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bookmarkStart w:id="0" w:name="_GoBack"/>
      <w:bookmarkEnd w:id="0"/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Titula</w:t>
      </w: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 de la Unidad de Concesiones y S</w:t>
      </w: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ervicios:</w:t>
      </w:r>
    </w:p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B437B3" w:rsidRPr="005E6F1B" w:rsidRDefault="00B437B3" w:rsidP="00E334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De conformidad con la Ley Federal de Telecomunicaciones y Radiodifusión y los Lineamientos Generales para el otorgamiento de las concesiones a que se refiere el Título Cuarto de la Ley Federal de Telecomunicaciones y Radiodifusión, vengo a solicitar el otorgamiento de una Concesión Única para Uso Social</w:t>
      </w:r>
      <w:r w:rsidR="00A922A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Comunitaria</w:t>
      </w:r>
      <w:r w:rsidRPr="00B437B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 conforme a lo siguiente:</w:t>
      </w:r>
    </w:p>
    <w:p w:rsidR="00B437B3" w:rsidRPr="005E6F1B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437B3" w:rsidRPr="005E6F1B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33403" w:rsidRPr="005E6F1B" w:rsidRDefault="00E33403" w:rsidP="00E334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 DATOS GENERALES DEL INTERESADO</w:t>
      </w:r>
    </w:p>
    <w:p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37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I.1. Nombre o razón o denominación social: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I.2. Representante Legal: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1270"/>
        <w:gridCol w:w="284"/>
        <w:gridCol w:w="884"/>
        <w:gridCol w:w="283"/>
        <w:gridCol w:w="681"/>
      </w:tblGrid>
      <w:tr w:rsidR="00551072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 3. Registro Federal de Contribuyentes: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551072" w:rsidRPr="003A3854" w:rsidTr="003A3854">
        <w:tc>
          <w:tcPr>
            <w:tcW w:w="2773" w:type="dxa"/>
            <w:vMerge w:val="restart"/>
            <w:vAlign w:val="center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I.4. Domicilio en territorio nacional: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4D4E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 xml:space="preserve">No. </w:t>
            </w:r>
            <w:proofErr w:type="spellStart"/>
            <w:r w:rsidRPr="003A3854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  <w:r w:rsidRPr="003A3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4D4ED7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Del</w:t>
            </w:r>
            <w:proofErr w:type="gramStart"/>
            <w:r w:rsidRPr="003A3854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proofErr w:type="gramEnd"/>
            <w:r w:rsidRPr="003A3854">
              <w:rPr>
                <w:rFonts w:ascii="Arial" w:hAnsi="Arial" w:cs="Arial"/>
                <w:sz w:val="16"/>
                <w:szCs w:val="16"/>
              </w:rPr>
              <w:t>Mpio</w:t>
            </w:r>
            <w:proofErr w:type="spellEnd"/>
            <w:r w:rsidRPr="003A3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37B3" w:rsidRDefault="00B437B3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1E5F" w:rsidRPr="003A3854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2126"/>
        <w:gridCol w:w="407"/>
        <w:gridCol w:w="236"/>
        <w:gridCol w:w="1200"/>
      </w:tblGrid>
      <w:tr w:rsidR="00151E5F" w:rsidRPr="003A3854" w:rsidTr="00151E5F">
        <w:tc>
          <w:tcPr>
            <w:tcW w:w="2830" w:type="dxa"/>
            <w:tcBorders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I.5. Correo electrónico (en su caso):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I.6. Teléfono (en su caso):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A3854" w:rsidRPr="003A3854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3854" w:rsidRDefault="003A3854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151E5F" w:rsidRPr="003A3854" w:rsidTr="00362BD4">
        <w:tc>
          <w:tcPr>
            <w:tcW w:w="2773" w:type="dxa"/>
            <w:vMerge w:val="restart"/>
            <w:vAlign w:val="center"/>
          </w:tcPr>
          <w:p w:rsidR="00151E5F" w:rsidRPr="003A3854" w:rsidRDefault="00151E5F" w:rsidP="00E25703">
            <w:pPr>
              <w:rPr>
                <w:rFonts w:ascii="Arial" w:hAnsi="Arial" w:cs="Arial"/>
                <w:sz w:val="16"/>
                <w:szCs w:val="16"/>
              </w:rPr>
            </w:pPr>
            <w:r w:rsidRPr="00151E5F">
              <w:rPr>
                <w:rFonts w:ascii="Arial" w:hAnsi="Arial" w:cs="Arial"/>
                <w:sz w:val="16"/>
                <w:szCs w:val="16"/>
              </w:rPr>
              <w:t>I.7. En su caso y de ser distinto al señalado previamente, domicilio para oír y recibir notificaciones: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4D4E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 xml:space="preserve">No. </w:t>
            </w:r>
            <w:proofErr w:type="spellStart"/>
            <w:r w:rsidRPr="003A3854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  <w:r w:rsidRPr="003A3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4D4ED7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Del</w:t>
            </w:r>
            <w:proofErr w:type="gramStart"/>
            <w:r w:rsidRPr="003A3854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proofErr w:type="gramEnd"/>
            <w:r w:rsidRPr="003A3854">
              <w:rPr>
                <w:rFonts w:ascii="Arial" w:hAnsi="Arial" w:cs="Arial"/>
                <w:sz w:val="16"/>
                <w:szCs w:val="16"/>
              </w:rPr>
              <w:t>Mpio</w:t>
            </w:r>
            <w:proofErr w:type="spellEnd"/>
            <w:r w:rsidRPr="003A3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151E5F" w:rsidRPr="003A3854" w:rsidTr="00362BD4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1E5F" w:rsidRPr="00B437B3" w:rsidRDefault="00151E5F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I.8. En su caso, personas autorizadas para oír y recibir notificaciones: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151E5F" w:rsidRPr="00151E5F" w:rsidTr="00151E5F">
        <w:tc>
          <w:tcPr>
            <w:tcW w:w="8359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151E5F">
              <w:rPr>
                <w:rFonts w:ascii="Arial" w:hAnsi="Arial" w:cs="Arial"/>
                <w:sz w:val="16"/>
                <w:szCs w:val="16"/>
              </w:rPr>
              <w:t>I.9. Documentación</w:t>
            </w:r>
          </w:p>
        </w:tc>
        <w:tc>
          <w:tcPr>
            <w:tcW w:w="1603" w:type="dxa"/>
          </w:tcPr>
          <w:p w:rsidR="00151E5F" w:rsidRPr="00151E5F" w:rsidRDefault="00151E5F" w:rsidP="009E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E5F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BD527A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recibo de luz, agua, servicios de telecomunicaciones o predial (antigüedad máxima de tres meses).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BD527A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la Cédula de Identificación Fiscal o la constancia de registro fiscal correspondiente.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Pr="009E219D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E219D">
        <w:rPr>
          <w:rFonts w:ascii="Arial" w:hAnsi="Arial" w:cs="Arial"/>
          <w:sz w:val="16"/>
          <w:szCs w:val="16"/>
        </w:rPr>
        <w:t>I.10. ACREDITACIÓN DE IDENTIDAD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7F45D9" w:rsidRPr="00CA7E53" w:rsidTr="00151E5F">
        <w:tc>
          <w:tcPr>
            <w:tcW w:w="8359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7F45D9" w:rsidRPr="00CA7E53" w:rsidRDefault="007F45D9" w:rsidP="009E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BD527A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Testimonio o copia certificada del Acta Constitutiva o compulsa de los estatutos sociales vigentes.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BD527A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Testimonio o copia certificada del instrumento otorgado ante Fedatario Público en donde se acredite que el representante legal cuenta con al menos poder general para actos de administración.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BD527A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Copia simple de identificación oficial del representante legal.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4F0EF9" w:rsidRDefault="004F0EF9" w:rsidP="00151E5F">
      <w:pPr>
        <w:spacing w:after="0" w:line="240" w:lineRule="auto"/>
        <w:rPr>
          <w:rFonts w:ascii="Arial" w:hAnsi="Arial" w:cs="Arial"/>
          <w:sz w:val="18"/>
        </w:rPr>
      </w:pPr>
    </w:p>
    <w:p w:rsidR="00E25703" w:rsidRDefault="00E25703" w:rsidP="00151E5F">
      <w:pPr>
        <w:spacing w:after="0" w:line="240" w:lineRule="auto"/>
        <w:rPr>
          <w:rFonts w:ascii="Arial" w:hAnsi="Arial" w:cs="Arial"/>
          <w:sz w:val="18"/>
        </w:rPr>
      </w:pPr>
    </w:p>
    <w:p w:rsidR="00E25703" w:rsidRDefault="00E257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5E6F1B" w:rsidP="005E6F1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lastRenderedPageBreak/>
        <w:t>II. CARACTERÍSTICAS GENERALES DEL PROYECTO</w:t>
      </w:r>
    </w:p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5E6F1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II.1. 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II.2. Relación de los medios de transmisión o equipo que conformará la red o el sistema proyectado para el inicio de operaciones.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5E6F1B" w:rsidRPr="005E6F1B" w:rsidTr="00B66AED"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Tipo de equipo</w:t>
            </w:r>
          </w:p>
        </w:tc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Modelo</w:t>
            </w:r>
          </w:p>
        </w:tc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Capacidad</w:t>
            </w:r>
          </w:p>
        </w:tc>
        <w:tc>
          <w:tcPr>
            <w:tcW w:w="1661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Costo*</w:t>
            </w:r>
          </w:p>
        </w:tc>
        <w:tc>
          <w:tcPr>
            <w:tcW w:w="1661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Propio o arrendado</w:t>
            </w: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CE7C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* En el caso de presentar la documentación que acredite la legal posesión del equipo requerida en el punto II.3.ii., no será necesario establecer el costo.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II.3. Documentación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BD527A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Cotización para la adquisición o arrendamiento de los equipos y medios de transmisión. (La cotización deberá ser emitida con un tiempo máximo de seis meses de antigüedad a la fecha de presentación de la solicitud).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BD527A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Documento que respalde la legal posesión de los equipos y/o medios de transmisión, en el caso de ya contar con los mismos.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II.4. JUSTIFICACIÓN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4D005B" w:rsidP="004D005B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005B">
              <w:rPr>
                <w:rFonts w:ascii="Arial" w:hAnsi="Arial" w:cs="Arial"/>
                <w:sz w:val="16"/>
                <w:szCs w:val="16"/>
              </w:rPr>
              <w:t>Describir la forma en que sus actividades y sus fines son acordes con los principios de participación ciudadana directa, convivencia social, equidad, igualdad de género y pluralidad. Asimismo, deberá demostrar, con una descripción detallada, de la existencia de un vínculo directo o coordinación con la comunidad en la que se prestará el servicio, lo cual podrá acreditarse, entre otros, con cartas, reconocimientos y/o testimonios de la comunidad.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5E6F1B" w:rsidP="005E6F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III. CAPACIDAD TÉCNICA, ECONÓMICA, JURÍDICA Y ADMINISTRATIVA</w:t>
      </w: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III.1 CAPACIDAD TÉCNICA</w:t>
      </w: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Documentación que contenga la descripción de los servicios y actividades en materia de telecomunicaciones y/o radiodifusión, en los que el interesado, sus asociados o personas que le proporcionarán asistencia técnica hayan participado directa o indirectamente.</w:t>
      </w: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De igual forma, la capacidad técnica podrá ser acreditada a través de la exhibición de convenios celebrados con instituciones públicas o privadas, que por su naturaleza y objeto puedan brindar capacitación o asistencia para los efectos que se ocupan.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III.2. CAPACIDAD ECONÓMICA</w:t>
      </w:r>
    </w:p>
    <w:p w:rsidR="005E6F1B" w:rsidRPr="00974D1B" w:rsidRDefault="005E6F1B" w:rsidP="00EE7662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Documentación que refleje su solvencia económica para la implementación y desarrollo del proyecto, lo cual podrá realizar con capital propio o en su caso con deuda previamente contraída o futura.</w:t>
      </w:r>
    </w:p>
    <w:p w:rsidR="005E6F1B" w:rsidRPr="00974D1B" w:rsidRDefault="005E6F1B" w:rsidP="005E6F1B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El interesado deberá presentar cualquiera de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CA7E53" w:rsidTr="00362BD4">
        <w:tc>
          <w:tcPr>
            <w:tcW w:w="8359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Copia simple de los estados de cuenta del interesado y/o, en su caso, de sus asociados, emitidos por instituciones financieras o bancarias de los últimos tres meses disponibles con saldos promedios suficientes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al menos cuenta con inversiones por un monto determinado suficiente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han evaluado el proyecto específico y que se ha autorizado o tiene la intención de otorgar un crédito por un monto explícito suficiente. (Carta suscrita por un ejecutivo de la institución financiera con las respectivas formalidades).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Copia de la última declaración anual del Impuesto Sobre la Renta del interesado y/o, en su caso, de sus asociados.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Documento que acredite su capacidad económica a través de los mecanismos que señala la Ley Federal de Telecomunicaciones y Radiodifusión, incluyendo las proyecciones que realice para obtener ingresos conforme al artículo 89 de dicha Ley para el cas</w:t>
            </w:r>
            <w:r w:rsidR="00EE7662">
              <w:rPr>
                <w:rFonts w:ascii="Arial" w:hAnsi="Arial" w:cs="Arial"/>
                <w:sz w:val="16"/>
                <w:szCs w:val="16"/>
              </w:rPr>
              <w:t>o del servicio de radiodifusión</w:t>
            </w:r>
            <w:r w:rsidR="00EE7662" w:rsidRPr="00EE7662">
              <w:rPr>
                <w:rFonts w:ascii="Arial" w:hAnsi="Arial" w:cs="Arial"/>
                <w:sz w:val="16"/>
                <w:szCs w:val="16"/>
              </w:rPr>
              <w:t>, o con trabajo colectivo o cartas de apoyo económico por parte de los miembros de la comunidad.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974D1B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 xml:space="preserve">Notas: </w:t>
      </w:r>
    </w:p>
    <w:p w:rsidR="00974D1B" w:rsidRPr="00EE7662" w:rsidRDefault="00974D1B" w:rsidP="00EE7662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 w:rsidRPr="00EE7662">
        <w:rPr>
          <w:rFonts w:ascii="Arial" w:hAnsi="Arial" w:cs="Arial"/>
          <w:sz w:val="16"/>
        </w:rPr>
        <w:t xml:space="preserve">La solvencia económica se dará por acreditada cuando el interesado cubra al menos los costos señalados en las características generales del proyecto. </w:t>
      </w:r>
    </w:p>
    <w:p w:rsidR="005E6F1B" w:rsidRPr="00EE7662" w:rsidRDefault="00974D1B" w:rsidP="00EE7662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E7662">
        <w:rPr>
          <w:rFonts w:ascii="Arial" w:hAnsi="Arial" w:cs="Arial"/>
          <w:sz w:val="16"/>
        </w:rPr>
        <w:t xml:space="preserve">En el supuesto que el interesado ya cuente con los equipos y medios de transmisión señalados en las características generales del proyecto, </w:t>
      </w:r>
      <w:r w:rsidRPr="00EE7662">
        <w:rPr>
          <w:rFonts w:ascii="Arial" w:hAnsi="Arial" w:cs="Arial"/>
          <w:sz w:val="16"/>
          <w:szCs w:val="16"/>
        </w:rPr>
        <w:t>no deberá acreditar cubrir dichos costos, sin que esto signifique que no debe demostrar contar con capital para continuar con el proyecto.</w:t>
      </w: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III.3. CAPACIDAD JURÍDICA</w:t>
      </w: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NACIONALIDAD, OBJETO Y DURACIÓN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4D1B" w:rsidRPr="00974D1B" w:rsidTr="00974D1B">
        <w:tc>
          <w:tcPr>
            <w:tcW w:w="9962" w:type="dxa"/>
          </w:tcPr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La nacionalidad se tendrá por acreditada con los mismos documentos señalados en el punto I.10 del presente formato.</w:t>
            </w: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 xml:space="preserve">El objeto de la asociación civil al menos debe contener el prestar todo tipo de servicios públicos de telecomunicaciones y/o radiodifusión.  </w:t>
            </w: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 xml:space="preserve">En los estatutos de la asociación civil se deberá </w:t>
            </w:r>
            <w:r w:rsidR="00014BEC">
              <w:rPr>
                <w:rFonts w:ascii="Arial" w:hAnsi="Arial" w:cs="Arial"/>
                <w:sz w:val="16"/>
                <w:szCs w:val="16"/>
              </w:rPr>
              <w:t>considerar</w:t>
            </w:r>
            <w:r w:rsidRPr="00EE7662">
              <w:rPr>
                <w:rFonts w:ascii="Arial" w:hAnsi="Arial" w:cs="Arial"/>
                <w:sz w:val="16"/>
                <w:szCs w:val="16"/>
              </w:rPr>
              <w:t xml:space="preserve"> que su funcionamiento y actividades se regirán bajo los principios de participación ciudadana directa, convivencia social, equidad, igualdad de género y pluralidad.</w:t>
            </w: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4D1B" w:rsidRPr="00974D1B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La duración de la asociación civil deberá ser de cuando menos el plazo previsto en la Ley para el otorgamiento de la concesión que corresponda.</w:t>
            </w: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 CAPACIDAD ADMINISTRATIVA</w:t>
      </w:r>
    </w:p>
    <w:p w:rsidR="00974D1B" w:rsidRPr="00974D1B" w:rsidRDefault="00974D1B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III.4.1. El interesado deberá acreditar que cuenta con la capacidad administrativa para la prestación de los servicios de telecomunicaciones y/o radiodifusión a que se refiere su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974D1B" w:rsidRPr="00974D1B" w:rsidTr="00362BD4">
        <w:tc>
          <w:tcPr>
            <w:tcW w:w="8359" w:type="dxa"/>
          </w:tcPr>
          <w:p w:rsidR="00974D1B" w:rsidRPr="00974D1B" w:rsidRDefault="00974D1B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974D1B" w:rsidRPr="00974D1B" w:rsidRDefault="00974D1B" w:rsidP="0036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974D1B" w:rsidRPr="00974D1B" w:rsidTr="00362BD4">
        <w:tc>
          <w:tcPr>
            <w:tcW w:w="8359" w:type="dxa"/>
          </w:tcPr>
          <w:p w:rsidR="00974D1B" w:rsidRPr="00974D1B" w:rsidRDefault="00974D1B" w:rsidP="00BD527A">
            <w:pPr>
              <w:pStyle w:val="Prrafodelista"/>
              <w:numPr>
                <w:ilvl w:val="0"/>
                <w:numId w:val="7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Descripción clara de los procesos administrativos de atención a usuarios y/o audiencias, de recepción, tramitación y atención de quejas, y demás procesos administrativos.</w:t>
            </w:r>
          </w:p>
        </w:tc>
        <w:tc>
          <w:tcPr>
            <w:tcW w:w="1603" w:type="dxa"/>
          </w:tcPr>
          <w:p w:rsidR="00974D1B" w:rsidRPr="00974D1B" w:rsidRDefault="00974D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662" w:rsidRPr="00974D1B" w:rsidTr="00362BD4">
        <w:tc>
          <w:tcPr>
            <w:tcW w:w="8359" w:type="dxa"/>
          </w:tcPr>
          <w:p w:rsidR="00EE7662" w:rsidRPr="00974D1B" w:rsidRDefault="00EE7662" w:rsidP="00BD527A">
            <w:pPr>
              <w:pStyle w:val="Prrafodelista"/>
              <w:numPr>
                <w:ilvl w:val="0"/>
                <w:numId w:val="7"/>
              </w:numPr>
              <w:ind w:left="171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Descripción de los mecanismos de colaboración y trabajo colectivo de la comunidad que se implementarán para la organización y operación del proyecto, los cuales deberán ser acordes con la naturaleza jurídica que en cada caso tengan.</w:t>
            </w:r>
          </w:p>
        </w:tc>
        <w:tc>
          <w:tcPr>
            <w:tcW w:w="1603" w:type="dxa"/>
          </w:tcPr>
          <w:p w:rsidR="00EE7662" w:rsidRPr="00974D1B" w:rsidRDefault="00EE7662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III.4.2. Relación que contenga el nombre de los asociados: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4D1B" w:rsidRPr="00974D1B" w:rsidTr="00974D1B">
        <w:tc>
          <w:tcPr>
            <w:tcW w:w="9962" w:type="dxa"/>
          </w:tcPr>
          <w:p w:rsidR="00974D1B" w:rsidRPr="00974D1B" w:rsidRDefault="00974D1B" w:rsidP="00974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Nombre de los asociados</w:t>
            </w: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EF9" w:rsidRPr="00974D1B" w:rsidTr="00974D1B">
        <w:tc>
          <w:tcPr>
            <w:tcW w:w="9962" w:type="dxa"/>
          </w:tcPr>
          <w:p w:rsidR="004F0EF9" w:rsidRPr="00974D1B" w:rsidRDefault="004F0EF9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F0EF9" w:rsidRDefault="004F0EF9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F0EF9" w:rsidRPr="00974D1B" w:rsidRDefault="004F0EF9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74D1B" w:rsidRPr="00974D1B" w:rsidTr="00362BD4">
        <w:tc>
          <w:tcPr>
            <w:tcW w:w="9962" w:type="dxa"/>
            <w:gridSpan w:val="2"/>
          </w:tcPr>
          <w:p w:rsidR="00974D1B" w:rsidRPr="00974D1B" w:rsidRDefault="00974D1B" w:rsidP="00974D1B">
            <w:pPr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lastRenderedPageBreak/>
              <w:t>III.4.3. Miembros de la Asamblea de asociados:</w:t>
            </w:r>
          </w:p>
        </w:tc>
      </w:tr>
      <w:tr w:rsidR="00D734CA" w:rsidRPr="00974D1B" w:rsidTr="001D5A0F">
        <w:tc>
          <w:tcPr>
            <w:tcW w:w="4981" w:type="dxa"/>
            <w:vAlign w:val="bottom"/>
          </w:tcPr>
          <w:p w:rsidR="00D734CA" w:rsidRPr="00D734CA" w:rsidRDefault="00D734CA" w:rsidP="00D734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34CA">
              <w:rPr>
                <w:rFonts w:ascii="Arial Narrow" w:hAnsi="Arial Narrow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981" w:type="dxa"/>
            <w:vAlign w:val="bottom"/>
          </w:tcPr>
          <w:p w:rsidR="00D734CA" w:rsidRPr="00D734CA" w:rsidRDefault="00D734CA" w:rsidP="00D734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34CA">
              <w:rPr>
                <w:rFonts w:ascii="Arial Narrow" w:hAnsi="Arial Narrow"/>
                <w:color w:val="000000"/>
                <w:sz w:val="16"/>
                <w:szCs w:val="16"/>
              </w:rPr>
              <w:t>Cargo</w:t>
            </w: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974D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974D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IV. PROGRAMA INICIAL DE COBERTURA</w:t>
      </w:r>
    </w:p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Pr="00A228B4" w:rsidRDefault="00A228B4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28B4">
        <w:rPr>
          <w:rFonts w:ascii="Arial" w:hAnsi="Arial" w:cs="Arial"/>
          <w:sz w:val="16"/>
          <w:szCs w:val="16"/>
        </w:rPr>
        <w:t>El interesado deberá especificar sus programas y compromisos de cobertura asociados al proyecto, precisando el listado de localidades o áreas geográficas en las que pretende prestar los servicios, como a continuación se indica:</w:t>
      </w:r>
    </w:p>
    <w:p w:rsidR="00A228B4" w:rsidRPr="00A228B4" w:rsidRDefault="00A228B4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228B4" w:rsidRPr="00A228B4" w:rsidRDefault="00A228B4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28B4">
        <w:rPr>
          <w:rFonts w:ascii="Arial" w:hAnsi="Arial" w:cs="Arial"/>
          <w:sz w:val="16"/>
          <w:szCs w:val="16"/>
        </w:rPr>
        <w:t>En materia de radiodifusión, los datos corresponderán a la población principal a servir.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1178"/>
      </w:tblGrid>
      <w:tr w:rsidR="00A228B4" w:rsidRPr="00A228B4" w:rsidTr="00A228B4">
        <w:tc>
          <w:tcPr>
            <w:tcW w:w="292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92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92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17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28B4">
              <w:rPr>
                <w:rFonts w:ascii="Arial" w:hAnsi="Arial" w:cs="Arial"/>
                <w:sz w:val="14"/>
                <w:szCs w:val="14"/>
              </w:rPr>
              <w:t xml:space="preserve">Clave del área </w:t>
            </w:r>
            <w:proofErr w:type="spellStart"/>
            <w:r w:rsidRPr="00A228B4">
              <w:rPr>
                <w:rFonts w:ascii="Arial" w:hAnsi="Arial" w:cs="Arial"/>
                <w:sz w:val="14"/>
                <w:szCs w:val="14"/>
              </w:rPr>
              <w:t>geoestadística</w:t>
            </w:r>
            <w:proofErr w:type="spellEnd"/>
            <w:r w:rsidRPr="00A228B4">
              <w:rPr>
                <w:rFonts w:ascii="Arial" w:hAnsi="Arial" w:cs="Arial"/>
                <w:sz w:val="14"/>
                <w:szCs w:val="14"/>
              </w:rPr>
              <w:t xml:space="preserve"> del INEGI</w:t>
            </w: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A228B4" w:rsidRDefault="00974D1B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A228B4" w:rsidRPr="00A228B4" w:rsidTr="0090689A"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En su caso, tamaño estimado de la población a servir en su zona de cobertura geográfica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EE7662" w:rsidRDefault="00974D1B" w:rsidP="00EE766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EE7662" w:rsidRPr="00EE7662" w:rsidRDefault="00EE7662" w:rsidP="00EE766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E7662">
        <w:rPr>
          <w:rFonts w:ascii="Arial" w:hAnsi="Arial" w:cs="Arial"/>
          <w:sz w:val="14"/>
          <w:szCs w:val="14"/>
        </w:rPr>
        <w:t xml:space="preserve">Nota: La clave del área </w:t>
      </w:r>
      <w:proofErr w:type="spellStart"/>
      <w:r w:rsidRPr="00EE7662">
        <w:rPr>
          <w:rFonts w:ascii="Arial" w:hAnsi="Arial" w:cs="Arial"/>
          <w:sz w:val="14"/>
          <w:szCs w:val="14"/>
        </w:rPr>
        <w:t>geoestadística</w:t>
      </w:r>
      <w:proofErr w:type="spellEnd"/>
      <w:r w:rsidRPr="00EE7662">
        <w:rPr>
          <w:rFonts w:ascii="Arial" w:hAnsi="Arial" w:cs="Arial"/>
          <w:sz w:val="14"/>
          <w:szCs w:val="14"/>
        </w:rPr>
        <w:t xml:space="preserve"> la puede obtener del "Catálogo Único de Claves de Áreas </w:t>
      </w:r>
      <w:proofErr w:type="spellStart"/>
      <w:r w:rsidRPr="00EE7662">
        <w:rPr>
          <w:rFonts w:ascii="Arial" w:hAnsi="Arial" w:cs="Arial"/>
          <w:sz w:val="14"/>
          <w:szCs w:val="14"/>
        </w:rPr>
        <w:t>Geoestadísticas</w:t>
      </w:r>
      <w:proofErr w:type="spellEnd"/>
      <w:r w:rsidRPr="00EE7662">
        <w:rPr>
          <w:rFonts w:ascii="Arial" w:hAnsi="Arial" w:cs="Arial"/>
          <w:sz w:val="14"/>
          <w:szCs w:val="14"/>
        </w:rPr>
        <w:t xml:space="preserve"> Estatales, Municipales y Localidades” que administra el Instituto Nacional de Información Estadística y Geografía. (http://www.inegi.org.mx/geo/contenidos/geoestadistica/catalogoclaves.aspx)</w:t>
      </w:r>
    </w:p>
    <w:p w:rsidR="00EE7662" w:rsidRPr="00A228B4" w:rsidRDefault="00EE766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Pr="00974D1B" w:rsidRDefault="00A228B4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E7662" w:rsidTr="00EE7662">
        <w:tc>
          <w:tcPr>
            <w:tcW w:w="9962" w:type="dxa"/>
          </w:tcPr>
          <w:p w:rsidR="00EE7662" w:rsidRPr="00A922A7" w:rsidRDefault="00EE7662" w:rsidP="00151E5F">
            <w:pPr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238"/>
              <w:gridCol w:w="425"/>
            </w:tblGrid>
            <w:tr w:rsidR="00EE7662" w:rsidTr="00A922A7">
              <w:tc>
                <w:tcPr>
                  <w:tcW w:w="92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E7662" w:rsidRDefault="00EE7662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7662">
                    <w:rPr>
                      <w:rFonts w:ascii="Arial" w:hAnsi="Arial" w:cs="Arial"/>
                      <w:sz w:val="16"/>
                      <w:szCs w:val="16"/>
                    </w:rPr>
                    <w:t>Marque la siguiente casilla si requiere asistencia técnica por parte del Instituto Federal de Telecomunicaciones para facilitar el cumplimiento de los requisitos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EE7662" w:rsidRDefault="00EE7662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E7662" w:rsidRPr="00A922A7" w:rsidRDefault="00EE7662" w:rsidP="00151E5F">
            <w:pPr>
              <w:rPr>
                <w:rFonts w:ascii="Arial" w:hAnsi="Arial" w:cs="Arial"/>
                <w:sz w:val="10"/>
                <w:szCs w:val="16"/>
              </w:rPr>
            </w:pPr>
          </w:p>
          <w:p w:rsidR="00EE7662" w:rsidRDefault="00EE766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228B4" w:rsidTr="00A228B4">
        <w:tc>
          <w:tcPr>
            <w:tcW w:w="4111" w:type="dxa"/>
          </w:tcPr>
          <w:p w:rsid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Nombre y firma del interesado o Representante Legal</w:t>
            </w:r>
          </w:p>
        </w:tc>
      </w:tr>
    </w:tbl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28B4" w:rsidTr="00A228B4">
        <w:tc>
          <w:tcPr>
            <w:tcW w:w="9962" w:type="dxa"/>
          </w:tcPr>
          <w:p w:rsidR="00D734CA" w:rsidRDefault="00D734CA" w:rsidP="00D734CA">
            <w:pPr>
              <w:pStyle w:val="Prrafodelista"/>
              <w:spacing w:before="240" w:after="240" w:line="360" w:lineRule="auto"/>
              <w:ind w:right="5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045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INSTRUCTIVO</w:t>
            </w:r>
          </w:p>
          <w:p w:rsidR="00D734CA" w:rsidRDefault="00D734CA" w:rsidP="00D734CA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228B4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El formato deberá ser debidamente llenado para  solicitar el otorgamiento de una Concesión Única para Uso Social Comunitaria, conforme a lo establecido en los Lineamientos Generales para el otorgamiento de las concesiones a que se refiere el Título Cuarto de la Ley Federal de Telecomunicaciones y Radiodifusión.</w:t>
            </w:r>
          </w:p>
          <w:p w:rsid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922A7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 xml:space="preserve">El formato deberá ser presentado en la Oficialía de Partes del Instituto dirigido al titular de la Unidad de Concesiones y Servicios, rubricado en cada una de sus hojas y firmado en el espacio correspondiente, mismo que deberá presentarse de manera impresa y digital (disco compacto o dispositivo USB, entre otros) conforme a los archivos electrónicos que podrán ser obtenidos de la página de Internet del Instituto (http://www.ift.org.mx). </w:t>
            </w:r>
          </w:p>
          <w:p w:rsidR="00A228B4" w:rsidRP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Asimismo, la documentación que se deba anexar a la solicitud tendrá que estar debidamente foliada y rubricada por el Interesado o su representante legal y acompañarla de manera digital en el medio magnético a que se refiere el párrafo anterior.</w:t>
            </w:r>
          </w:p>
          <w:p w:rsid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El Instituto brindará asistencia técnica, a petición de parte, antes de presentar la solicitud y durante el procedimiento para obtener las concesiones respectivas para la facilitación del cumplimiento de los requisitos correspondientes.</w:t>
            </w:r>
          </w:p>
          <w:p w:rsidR="00A922A7" w:rsidRPr="00A922A7" w:rsidRDefault="00A922A7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922A7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El tiempo de respuesta se establece en el artículo 17 de los Lineamientos Generales para el otorgamiento de las concesiones a que se refiere el Título Cuarto de la Ley Federal de Telecomunicaciones y Radiodifusión.</w:t>
            </w:r>
          </w:p>
          <w:p w:rsidR="00A922A7" w:rsidRPr="00A922A7" w:rsidRDefault="00A922A7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Cuando la solicitud correspondiente no contenga los datos y/o información requeridos en los Lineamientos Generales para el otorgamiento de las concesiones a que se refiere el Título Cuarto de la Ley Federal de Telecomunicaciones y Radiodifusión, en cualquier momento el Instituto prevendrá al solicitante por escrito, para que dentro del plazo de quince días hábiles, contados a partir del siguiente a aquél en que surta efectos la notificación correspondiente, subsane la omisión o defecto correspondiente. Dicho plazo podrá ser prorrogado en una sola ocasión por un período igual a solicitud del interesado, la cual deberá ser presentada dentro del términ</w:t>
            </w:r>
            <w:r>
              <w:rPr>
                <w:rFonts w:ascii="Arial" w:hAnsi="Arial" w:cs="Arial"/>
                <w:sz w:val="16"/>
                <w:szCs w:val="16"/>
              </w:rPr>
              <w:t>o concedido</w:t>
            </w:r>
            <w:r w:rsidR="00A228B4" w:rsidRPr="00A922A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22A7" w:rsidRPr="00A922A7" w:rsidRDefault="00A922A7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228B4" w:rsidRDefault="00A228B4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Para cualquier aclaración o duda respecto al presente formato, podrá dirigirse a la Unidad de Concesiones y Servicios del Instituto.</w:t>
            </w:r>
          </w:p>
          <w:p w:rsid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228B4" w:rsidRDefault="00A228B4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El Instituto podrá establecer los mecanismos y procedimientos para instaurar un sistema electrónico de recepción para este tipo de solicitudes; mientras el sistema no exista será obligatoria la entrega conforme al punto 2 del presente instructivo.</w:t>
            </w:r>
          </w:p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Pr="00B437B3" w:rsidRDefault="00151E5F" w:rsidP="00A228B4">
      <w:pPr>
        <w:spacing w:after="0" w:line="240" w:lineRule="auto"/>
        <w:rPr>
          <w:rFonts w:ascii="Arial" w:hAnsi="Arial" w:cs="Arial"/>
          <w:sz w:val="18"/>
        </w:rPr>
      </w:pPr>
    </w:p>
    <w:sectPr w:rsidR="00151E5F" w:rsidRPr="00B437B3" w:rsidSect="00CA7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B9" w:rsidRDefault="008163B9" w:rsidP="00B437B3">
      <w:pPr>
        <w:spacing w:after="0" w:line="240" w:lineRule="auto"/>
      </w:pPr>
      <w:r>
        <w:separator/>
      </w:r>
    </w:p>
  </w:endnote>
  <w:endnote w:type="continuationSeparator" w:id="0">
    <w:p w:rsidR="008163B9" w:rsidRDefault="008163B9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3D" w:rsidRDefault="004536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B4" w:rsidRPr="00A228B4" w:rsidRDefault="00A228B4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45363D" w:rsidRPr="0045363D">
      <w:rPr>
        <w:rFonts w:ascii="Arial" w:hAnsi="Arial" w:cs="Arial"/>
        <w:noProof/>
        <w:sz w:val="16"/>
        <w:szCs w:val="16"/>
        <w:lang w:val="es-ES"/>
      </w:rPr>
      <w:t>5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de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NUMPAGES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45363D" w:rsidRPr="0045363D">
      <w:rPr>
        <w:rFonts w:ascii="Arial" w:hAnsi="Arial" w:cs="Arial"/>
        <w:noProof/>
        <w:sz w:val="16"/>
        <w:szCs w:val="16"/>
        <w:lang w:val="es-ES"/>
      </w:rPr>
      <w:t>5</w:t>
    </w:r>
    <w:r w:rsidRPr="00A228B4">
      <w:rPr>
        <w:rFonts w:ascii="Arial" w:hAnsi="Arial" w:cs="Arial"/>
        <w:sz w:val="16"/>
        <w:szCs w:val="16"/>
      </w:rPr>
      <w:fldChar w:fldCharType="end"/>
    </w:r>
  </w:p>
  <w:p w:rsidR="00A228B4" w:rsidRPr="00A228B4" w:rsidRDefault="00A228B4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3D" w:rsidRDefault="004536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B9" w:rsidRDefault="008163B9" w:rsidP="00B437B3">
      <w:pPr>
        <w:spacing w:after="0" w:line="240" w:lineRule="auto"/>
      </w:pPr>
      <w:r>
        <w:separator/>
      </w:r>
    </w:p>
  </w:footnote>
  <w:footnote w:type="continuationSeparator" w:id="0">
    <w:p w:rsidR="008163B9" w:rsidRDefault="008163B9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3D" w:rsidRDefault="004536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172" o:spid="_x0000_s2050" type="#_x0000_t136" style="position:absolute;margin-left:0;margin-top:0;width:511.25pt;height:19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B3" w:rsidRDefault="004536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173" o:spid="_x0000_s2051" type="#_x0000_t136" style="position:absolute;margin-left:0;margin-top:0;width:511.25pt;height:19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  <w:r w:rsidR="00B437B3">
      <w:rPr>
        <w:noProof/>
        <w:lang w:eastAsia="es-MX"/>
      </w:rPr>
      <w:drawing>
        <wp:inline distT="0" distB="0" distL="0" distR="0" wp14:anchorId="4773C77F" wp14:editId="3D97C926">
          <wp:extent cx="1565105" cy="318135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B437B3" w:rsidRDefault="00B437B3">
    <w:pPr>
      <w:pStyle w:val="Encabezado"/>
    </w:pPr>
  </w:p>
  <w:p w:rsidR="00B437B3" w:rsidRPr="00B437B3" w:rsidRDefault="00B437B3" w:rsidP="00B437B3">
    <w:pPr>
      <w:pStyle w:val="Encabezado"/>
      <w:jc w:val="center"/>
      <w:rPr>
        <w:rFonts w:ascii="Arial" w:hAnsi="Arial" w:cs="Arial"/>
        <w:b/>
        <w:sz w:val="18"/>
      </w:rPr>
    </w:pPr>
    <w:r w:rsidRPr="00B437B3">
      <w:rPr>
        <w:rFonts w:ascii="Arial" w:hAnsi="Arial" w:cs="Arial"/>
        <w:b/>
        <w:sz w:val="18"/>
      </w:rPr>
      <w:t>FORMATO IFT - CONCESIÓN ÚNICA</w:t>
    </w:r>
  </w:p>
  <w:p w:rsidR="00B437B3" w:rsidRPr="00B437B3" w:rsidRDefault="00B437B3" w:rsidP="00B437B3">
    <w:pPr>
      <w:pStyle w:val="Encabezado"/>
      <w:jc w:val="center"/>
      <w:rPr>
        <w:rFonts w:ascii="Arial" w:hAnsi="Arial" w:cs="Arial"/>
        <w:b/>
        <w:sz w:val="18"/>
      </w:rPr>
    </w:pPr>
  </w:p>
  <w:p w:rsidR="00B437B3" w:rsidRPr="00B437B3" w:rsidRDefault="00CE7C28" w:rsidP="00B437B3">
    <w:pPr>
      <w:pStyle w:val="Encabezad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TIPO B2</w:t>
    </w:r>
    <w:r w:rsidR="00B437B3" w:rsidRPr="00B437B3">
      <w:rPr>
        <w:rFonts w:ascii="Arial" w:hAnsi="Arial" w:cs="Arial"/>
        <w:b/>
        <w:sz w:val="18"/>
      </w:rPr>
      <w:t>. CONCESIÓN ÚNICA PARA USO SOCIAL</w:t>
    </w:r>
    <w:r>
      <w:rPr>
        <w:rFonts w:ascii="Arial" w:hAnsi="Arial" w:cs="Arial"/>
        <w:b/>
        <w:sz w:val="18"/>
      </w:rPr>
      <w:t xml:space="preserve"> COMUNITARIA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3D" w:rsidRDefault="004536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171" o:spid="_x0000_s2049" type="#_x0000_t136" style="position:absolute;margin-left:0;margin-top:0;width:511.25pt;height:19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055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354B"/>
    <w:multiLevelType w:val="hybridMultilevel"/>
    <w:tmpl w:val="B51208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1BED"/>
    <w:multiLevelType w:val="hybridMultilevel"/>
    <w:tmpl w:val="00D2F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3"/>
    <w:rsid w:val="00014BEC"/>
    <w:rsid w:val="000705F6"/>
    <w:rsid w:val="000C4CDC"/>
    <w:rsid w:val="00151E5F"/>
    <w:rsid w:val="001C7DF2"/>
    <w:rsid w:val="001F60BF"/>
    <w:rsid w:val="00237074"/>
    <w:rsid w:val="003A3854"/>
    <w:rsid w:val="003C16FD"/>
    <w:rsid w:val="0045363D"/>
    <w:rsid w:val="004D005B"/>
    <w:rsid w:val="004D4ED7"/>
    <w:rsid w:val="004F0EF9"/>
    <w:rsid w:val="00551072"/>
    <w:rsid w:val="005E6F1B"/>
    <w:rsid w:val="007F45D9"/>
    <w:rsid w:val="008163B9"/>
    <w:rsid w:val="0090689A"/>
    <w:rsid w:val="00974D1B"/>
    <w:rsid w:val="009A4976"/>
    <w:rsid w:val="009E219D"/>
    <w:rsid w:val="00A228B4"/>
    <w:rsid w:val="00A922A7"/>
    <w:rsid w:val="00B437B3"/>
    <w:rsid w:val="00BD527A"/>
    <w:rsid w:val="00CA7E53"/>
    <w:rsid w:val="00CE7C28"/>
    <w:rsid w:val="00CF2EB7"/>
    <w:rsid w:val="00D734CA"/>
    <w:rsid w:val="00DB0F0D"/>
    <w:rsid w:val="00E25703"/>
    <w:rsid w:val="00E33403"/>
    <w:rsid w:val="00EE7662"/>
    <w:rsid w:val="00F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D13FA83-A3E1-40B7-BF26-CCA3651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Luis Fernando Rosas Yanez</cp:lastModifiedBy>
  <cp:revision>3</cp:revision>
  <cp:lastPrinted>2017-04-03T17:03:00Z</cp:lastPrinted>
  <dcterms:created xsi:type="dcterms:W3CDTF">2017-05-11T15:07:00Z</dcterms:created>
  <dcterms:modified xsi:type="dcterms:W3CDTF">2017-05-11T15:07:00Z</dcterms:modified>
</cp:coreProperties>
</file>