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E1D35FC" w:rsidR="006B698E" w:rsidRPr="00CE48E9" w:rsidRDefault="005E3498" w:rsidP="00530AB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656EA10C" w14:textId="77777777" w:rsidR="00CB484D" w:rsidRPr="00CB484D" w:rsidRDefault="00CB484D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6E75AAB6" w14:textId="77777777" w:rsidR="00F4460D" w:rsidRPr="00641359" w:rsidRDefault="00F4460D" w:rsidP="00530AB7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3322F7E9" w14:textId="77777777" w:rsidR="00F4460D" w:rsidRDefault="00F4460D" w:rsidP="00530AB7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38DF692" w14:textId="7D56ED35" w:rsidR="002346FA" w:rsidRPr="002346FA" w:rsidRDefault="00F4460D" w:rsidP="00530AB7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A64C68" w:rsidRPr="002346FA">
        <w:rPr>
          <w:rFonts w:ascii="ITC Avant Garde" w:hAnsi="ITC Avant Garde"/>
          <w:b/>
        </w:rPr>
        <w:t xml:space="preserve">Manifestación de </w:t>
      </w:r>
      <w:r w:rsidR="00132AA2">
        <w:rPr>
          <w:rFonts w:ascii="ITC Avant Garde" w:hAnsi="ITC Avant Garde"/>
          <w:b/>
        </w:rPr>
        <w:t>interés y</w:t>
      </w:r>
      <w:r w:rsidR="006011B1">
        <w:rPr>
          <w:rFonts w:ascii="ITC Avant Garde" w:hAnsi="ITC Avant Garde"/>
          <w:b/>
        </w:rPr>
        <w:t>,</w:t>
      </w:r>
      <w:r w:rsidR="00132AA2">
        <w:rPr>
          <w:rFonts w:ascii="ITC Avant Garde" w:hAnsi="ITC Avant Garde"/>
          <w:b/>
        </w:rPr>
        <w:t xml:space="preserve"> de </w:t>
      </w:r>
      <w:r w:rsidR="00A64C68" w:rsidRPr="002346FA">
        <w:rPr>
          <w:rFonts w:ascii="ITC Avant Garde" w:hAnsi="ITC Avant Garde"/>
          <w:b/>
        </w:rPr>
        <w:t>conocer y aceptar la normatividad aplicable, los requisitos y c</w:t>
      </w:r>
      <w:r w:rsidR="006011B1">
        <w:rPr>
          <w:rFonts w:ascii="ITC Avant Garde" w:hAnsi="ITC Avant Garde"/>
          <w:b/>
        </w:rPr>
        <w:t>ondiciones establecidos en las Bases, sus Apéndices y Anexos.</w:t>
      </w:r>
    </w:p>
    <w:p w14:paraId="4616AE41" w14:textId="666190BE" w:rsidR="002346FA" w:rsidRPr="0063485B" w:rsidRDefault="002346FA" w:rsidP="00530AB7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6011B1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231F08C5" w14:textId="77777777" w:rsidR="00530AB7" w:rsidRDefault="00530AB7" w:rsidP="00530AB7">
      <w:pPr>
        <w:spacing w:after="0" w:line="240" w:lineRule="auto"/>
        <w:rPr>
          <w:rFonts w:ascii="ITC Avant Garde" w:hAnsi="ITC Avant Garde"/>
        </w:rPr>
      </w:pPr>
    </w:p>
    <w:p w14:paraId="63528036" w14:textId="77777777" w:rsidR="002346FA" w:rsidRPr="0063485B" w:rsidRDefault="002346FA" w:rsidP="00530AB7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0DB5863B" w:rsidR="002346FA" w:rsidRPr="0063485B" w:rsidRDefault="002346FA" w:rsidP="00530AB7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DC02C5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>
        <w:rPr>
          <w:rFonts w:ascii="ITC Avant Garde" w:hAnsi="ITC Avant Garde"/>
        </w:rPr>
        <w:t>,</w:t>
      </w:r>
    </w:p>
    <w:p w14:paraId="725BE073" w14:textId="723AAE29" w:rsidR="002346FA" w:rsidRPr="0063485B" w:rsidRDefault="00DC02C5" w:rsidP="00530AB7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963E8">
        <w:rPr>
          <w:rFonts w:ascii="ITC Avant Garde" w:hAnsi="ITC Avant Garde"/>
        </w:rPr>
        <w:t>elegación</w:t>
      </w:r>
      <w:proofErr w:type="gramEnd"/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5FF0BE2" w:rsidR="002346FA" w:rsidRPr="0063485B" w:rsidRDefault="00493CB6" w:rsidP="00530AB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530AB7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5E79418D" w:rsidR="002346FA" w:rsidRDefault="002346FA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DA4E67" w:rsidRPr="003B2610">
        <w:rPr>
          <w:rFonts w:ascii="ITC Avant Garde" w:hAnsi="ITC Avant Garde" w:cs="Arial"/>
        </w:rPr>
        <w:t>“</w:t>
      </w:r>
      <w:r w:rsidR="00DA4E67" w:rsidRPr="003B2610">
        <w:rPr>
          <w:rFonts w:ascii="ITC Avant Garde" w:hAnsi="ITC Avant Garde"/>
        </w:rPr>
        <w:t xml:space="preserve">Bases de </w:t>
      </w:r>
      <w:r w:rsidR="00DA4E67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530AB7">
        <w:rPr>
          <w:rFonts w:ascii="ITC Avant Garde" w:hAnsi="ITC Avant Garde"/>
        </w:rPr>
        <w:t>Servicio Público de Televisión Radiodifundida Digital</w:t>
      </w:r>
      <w:r w:rsidR="00530AB7" w:rsidRPr="00A22DFC">
        <w:rPr>
          <w:rFonts w:ascii="ITC Avant Garde" w:hAnsi="ITC Avant Garde"/>
        </w:rPr>
        <w:t xml:space="preserve"> </w:t>
      </w:r>
      <w:r w:rsidR="00DA4E67" w:rsidRPr="00A22DFC">
        <w:rPr>
          <w:rFonts w:ascii="ITC Avant Garde" w:hAnsi="ITC Avant Garde"/>
        </w:rPr>
        <w:t>(Licitación No. IFT-6</w:t>
      </w:r>
      <w:r w:rsidR="00DA4E67">
        <w:rPr>
          <w:rFonts w:ascii="ITC Avant Garde" w:hAnsi="ITC Avant Garde"/>
        </w:rPr>
        <w:t>)</w:t>
      </w:r>
      <w:r w:rsidR="00DA4E67" w:rsidRPr="003B2610">
        <w:rPr>
          <w:rFonts w:ascii="ITC Avant Garde" w:hAnsi="ITC Avant Garde" w:cs="Arial"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Pr="002346FA">
        <w:rPr>
          <w:rFonts w:ascii="ITC Avant Garde" w:eastAsia="Calibri" w:hAnsi="ITC Avant Garde" w:cs="Arial"/>
          <w:lang w:val="es-ES_tradnl"/>
        </w:rPr>
        <w:t>manifiesto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lo siguiente: </w:t>
      </w:r>
    </w:p>
    <w:p w14:paraId="26D04F52" w14:textId="77777777" w:rsidR="00530AB7" w:rsidRDefault="00530AB7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32503787" w14:textId="5A5E4A02" w:rsidR="00132AA2" w:rsidRDefault="002346FA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Que </w:t>
      </w:r>
      <w:r w:rsidR="00132AA2" w:rsidRPr="007F76F9">
        <w:rPr>
          <w:rFonts w:ascii="ITC Avant Garde" w:hAnsi="ITC Avant Garde" w:cs="Arial"/>
        </w:rPr>
        <w:t xml:space="preserve">es </w:t>
      </w:r>
      <w:proofErr w:type="gramStart"/>
      <w:r w:rsidR="00132AA2" w:rsidRPr="007F76F9">
        <w:rPr>
          <w:rFonts w:ascii="ITC Avant Garde" w:hAnsi="ITC Avant Garde" w:cs="Arial"/>
        </w:rPr>
        <w:t>mi</w:t>
      </w:r>
      <w:r w:rsidR="00B21279">
        <w:rPr>
          <w:rFonts w:ascii="ITC Avant Garde" w:hAnsi="ITC Avant Garde" w:cs="Arial"/>
        </w:rPr>
        <w:t>(</w:t>
      </w:r>
      <w:proofErr w:type="gramEnd"/>
      <w:r w:rsidR="00B21279">
        <w:rPr>
          <w:rFonts w:ascii="ITC Avant Garde" w:hAnsi="ITC Avant Garde" w:cs="Arial"/>
        </w:rPr>
        <w:t>nuestro)</w:t>
      </w:r>
      <w:r w:rsidR="00F51126">
        <w:rPr>
          <w:rFonts w:ascii="ITC Avant Garde" w:hAnsi="ITC Avant Garde" w:cs="Arial"/>
        </w:rPr>
        <w:t xml:space="preserve"> </w:t>
      </w:r>
      <w:r w:rsidR="00132AA2">
        <w:rPr>
          <w:rFonts w:ascii="ITC Avant Garde" w:hAnsi="ITC Avant Garde" w:cs="Arial"/>
        </w:rPr>
        <w:t xml:space="preserve">interés </w:t>
      </w:r>
      <w:r w:rsidR="00132AA2" w:rsidRPr="007F76F9">
        <w:rPr>
          <w:rFonts w:ascii="ITC Avant Garde" w:hAnsi="ITC Avant Garde" w:cs="Arial"/>
        </w:rPr>
        <w:t>participar en la presente Licitación</w:t>
      </w:r>
      <w:r w:rsidR="00132AA2">
        <w:rPr>
          <w:rFonts w:ascii="ITC Avant Garde" w:hAnsi="ITC Avant Garde" w:cs="Arial"/>
        </w:rPr>
        <w:t xml:space="preserve"> y por tanto </w:t>
      </w:r>
      <w:r w:rsidRPr="002346FA">
        <w:rPr>
          <w:rFonts w:ascii="ITC Avant Garde" w:eastAsia="Calibri" w:hAnsi="ITC Avant Garde" w:cs="Arial"/>
          <w:lang w:val="es-ES_tradnl"/>
        </w:rPr>
        <w:t>conozco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spellStart"/>
      <w:r w:rsidR="00B21279">
        <w:rPr>
          <w:rFonts w:ascii="ITC Avant Garde" w:eastAsia="Calibri" w:hAnsi="ITC Avant Garde" w:cs="Arial"/>
          <w:lang w:val="es-ES_tradnl"/>
        </w:rPr>
        <w:t>cemos</w:t>
      </w:r>
      <w:proofErr w:type="spellEnd"/>
      <w:r w:rsidR="00B21279">
        <w:rPr>
          <w:rFonts w:ascii="ITC Avant Garde" w:eastAsia="Calibri" w:hAnsi="ITC Avant Garde" w:cs="Arial"/>
          <w:lang w:val="es-ES_tradnl"/>
        </w:rPr>
        <w:t>)</w:t>
      </w:r>
      <w:r w:rsidRPr="002346FA">
        <w:rPr>
          <w:rFonts w:ascii="ITC Avant Garde" w:eastAsia="Calibri" w:hAnsi="ITC Avant Garde" w:cs="Arial"/>
          <w:lang w:val="es-ES_tradnl"/>
        </w:rPr>
        <w:t xml:space="preserve"> y acepto</w:t>
      </w:r>
      <w:r w:rsidR="00B21279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plenamente el contenido y requisitos que se establecen en la </w:t>
      </w:r>
      <w:r w:rsidR="002841A2">
        <w:rPr>
          <w:rFonts w:ascii="ITC Avant Garde" w:eastAsia="Calibri" w:hAnsi="ITC Avant Garde" w:cs="Arial"/>
          <w:lang w:val="es-ES_tradnl"/>
        </w:rPr>
        <w:t>normatividad a</w:t>
      </w:r>
      <w:r w:rsidRPr="002346FA">
        <w:rPr>
          <w:rFonts w:ascii="ITC Avant Garde" w:eastAsia="Calibri" w:hAnsi="ITC Avant Garde" w:cs="Arial"/>
          <w:lang w:val="es-ES_tradnl"/>
        </w:rPr>
        <w:t>plicable, así como los requisitos y condiciones establecidos en la</w:t>
      </w:r>
      <w:r w:rsidR="000963E8">
        <w:rPr>
          <w:rFonts w:ascii="ITC Avant Garde" w:eastAsia="Calibri" w:hAnsi="ITC Avant Garde" w:cs="Arial"/>
          <w:lang w:val="es-ES_tradnl"/>
        </w:rPr>
        <w:t xml:space="preserve"> Convocatoria, las</w:t>
      </w:r>
      <w:r w:rsidRPr="002346FA">
        <w:rPr>
          <w:rFonts w:ascii="ITC Avant Garde" w:eastAsia="Calibri" w:hAnsi="ITC Avant Garde" w:cs="Arial"/>
          <w:lang w:val="es-ES_tradnl"/>
        </w:rPr>
        <w:t xml:space="preserve"> Bases</w:t>
      </w:r>
      <w:r w:rsidR="000963E8">
        <w:rPr>
          <w:rFonts w:ascii="ITC Avant Garde" w:eastAsia="Calibri" w:hAnsi="ITC Avant Garde" w:cs="Arial"/>
          <w:lang w:val="es-ES_tradnl"/>
        </w:rPr>
        <w:t>,</w:t>
      </w:r>
      <w:r w:rsidR="00792895">
        <w:rPr>
          <w:rFonts w:ascii="ITC Avant Garde" w:eastAsia="Calibri" w:hAnsi="ITC Avant Garde" w:cs="Arial"/>
          <w:lang w:val="es-ES_tradnl"/>
        </w:rPr>
        <w:t xml:space="preserve"> sus</w:t>
      </w:r>
      <w:r w:rsidR="000963E8">
        <w:rPr>
          <w:rFonts w:ascii="ITC Avant Garde" w:eastAsia="Calibri" w:hAnsi="ITC Avant Garde" w:cs="Arial"/>
          <w:lang w:val="es-ES_tradnl"/>
        </w:rPr>
        <w:t xml:space="preserve"> Apéndices y Anexos</w:t>
      </w:r>
      <w:r w:rsidRPr="002346FA">
        <w:rPr>
          <w:rFonts w:ascii="ITC Avant Garde" w:eastAsia="Calibri" w:hAnsi="ITC Avant Garde" w:cs="Arial"/>
          <w:lang w:val="es-ES_tradnl"/>
        </w:rPr>
        <w:t xml:space="preserve">. </w:t>
      </w:r>
    </w:p>
    <w:p w14:paraId="4A7143AD" w14:textId="77777777" w:rsidR="00530AB7" w:rsidRDefault="00530AB7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04042089" w14:textId="712A4C07" w:rsidR="002346FA" w:rsidRPr="002346FA" w:rsidRDefault="00543AAE" w:rsidP="00530AB7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Por último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="002346FA" w:rsidRPr="002346FA">
        <w:rPr>
          <w:rFonts w:ascii="ITC Avant Garde" w:eastAsia="Calibri" w:hAnsi="ITC Avant Garde" w:cs="Arial"/>
          <w:lang w:val="es-ES_tradnl"/>
        </w:rPr>
        <w:t>autorizo</w:t>
      </w:r>
      <w:r w:rsidR="00B21279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>
        <w:rPr>
          <w:rFonts w:ascii="ITC Avant Garde" w:eastAsia="Calibri" w:hAnsi="ITC Avant Garde" w:cs="Arial"/>
          <w:lang w:val="es-ES_tradnl"/>
        </w:rPr>
        <w:t>amos)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a</w:t>
      </w:r>
      <w:r w:rsidR="000963E8">
        <w:rPr>
          <w:rFonts w:ascii="ITC Avant Garde" w:eastAsia="Calibri" w:hAnsi="ITC Avant Garde" w:cs="Arial"/>
          <w:lang w:val="es-ES_tradnl"/>
        </w:rPr>
        <w:t>l Instituto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para que lleve a cabo todas las acciones que resulten procedentes con relación a la documentación e información que mi</w:t>
      </w:r>
      <w:r w:rsidR="00B21279">
        <w:rPr>
          <w:rFonts w:ascii="ITC Avant Garde" w:eastAsia="Calibri" w:hAnsi="ITC Avant Garde" w:cs="Arial"/>
          <w:lang w:val="es-ES_tradnl"/>
        </w:rPr>
        <w:t>(nuestra)</w:t>
      </w:r>
      <w:r w:rsidR="002346FA" w:rsidRPr="002346FA">
        <w:rPr>
          <w:rFonts w:ascii="ITC Avant Garde" w:eastAsia="Calibri" w:hAnsi="ITC Avant Garde" w:cs="Arial"/>
          <w:lang w:val="es-ES_tradnl"/>
        </w:rPr>
        <w:t xml:space="preserve"> representada entregue durante la Licitación, incluyendo cualquier tipo de verificación o investigación que se requiera para comprobar la veracidad de los documentos entregados conforme </w:t>
      </w:r>
      <w:r w:rsidR="006011B1">
        <w:rPr>
          <w:rFonts w:ascii="ITC Avant Garde" w:eastAsia="Calibri" w:hAnsi="ITC Avant Garde" w:cs="Arial"/>
          <w:lang w:val="es-ES_tradnl"/>
        </w:rPr>
        <w:t xml:space="preserve">a </w:t>
      </w:r>
      <w:r w:rsidR="00F20F1D">
        <w:rPr>
          <w:rFonts w:ascii="ITC Avant Garde" w:eastAsia="Calibri" w:hAnsi="ITC Avant Garde" w:cs="Arial"/>
          <w:lang w:val="es-ES_tradnl"/>
        </w:rPr>
        <w:t xml:space="preserve">las </w:t>
      </w:r>
      <w:r w:rsidR="006011B1">
        <w:rPr>
          <w:rFonts w:ascii="ITC Avant Garde" w:eastAsia="Calibri" w:hAnsi="ITC Avant Garde" w:cs="Arial"/>
          <w:lang w:val="es-ES_tradnl"/>
        </w:rPr>
        <w:t xml:space="preserve">Bases, </w:t>
      </w:r>
      <w:r w:rsidR="00DC02C5">
        <w:rPr>
          <w:rFonts w:ascii="ITC Avant Garde" w:eastAsia="Calibri" w:hAnsi="ITC Avant Garde" w:cs="Arial"/>
          <w:lang w:val="es-ES_tradnl"/>
        </w:rPr>
        <w:t xml:space="preserve">sus </w:t>
      </w:r>
      <w:r w:rsidR="006011B1">
        <w:rPr>
          <w:rFonts w:ascii="ITC Avant Garde" w:eastAsia="Calibri" w:hAnsi="ITC Avant Garde" w:cs="Arial"/>
          <w:lang w:val="es-ES_tradnl"/>
        </w:rPr>
        <w:t>Apéndices y Anexos.</w:t>
      </w:r>
    </w:p>
    <w:p w14:paraId="2BCA2F03" w14:textId="77777777" w:rsidR="00530AB7" w:rsidRDefault="00530AB7" w:rsidP="00530AB7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77777777" w:rsidR="002346FA" w:rsidRPr="0063485B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B94FEA1" w14:textId="77777777" w:rsidR="00530AB7" w:rsidRPr="0063485B" w:rsidRDefault="00530AB7" w:rsidP="00D71E31">
      <w:pPr>
        <w:spacing w:before="600"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73337B60" w14:textId="77777777" w:rsidR="002346FA" w:rsidRPr="0063485B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424C75E4" w:rsidR="007179EC" w:rsidRPr="00CC3F66" w:rsidRDefault="002346FA" w:rsidP="00530AB7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y/o </w:t>
      </w:r>
      <w:r w:rsidR="00B21279">
        <w:rPr>
          <w:rFonts w:ascii="ITC Avant Garde" w:hAnsi="ITC Avant Garde"/>
        </w:rPr>
        <w:t>su(s)</w:t>
      </w:r>
      <w:r w:rsidRPr="0063485B">
        <w:rPr>
          <w:rFonts w:ascii="ITC Avant Garde" w:hAnsi="ITC Avant Garde"/>
        </w:rPr>
        <w:t xml:space="preserve"> representante</w:t>
      </w:r>
      <w:r w:rsidR="00B21279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B21279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6D2FB" w14:textId="77777777" w:rsidR="00A720AC" w:rsidRDefault="00A720AC" w:rsidP="00915E26">
      <w:pPr>
        <w:spacing w:after="0" w:line="240" w:lineRule="auto"/>
      </w:pPr>
      <w:r>
        <w:separator/>
      </w:r>
    </w:p>
  </w:endnote>
  <w:endnote w:type="continuationSeparator" w:id="0">
    <w:p w14:paraId="7C094BF1" w14:textId="77777777" w:rsidR="00A720AC" w:rsidRDefault="00A720AC" w:rsidP="00915E26">
      <w:pPr>
        <w:spacing w:after="0" w:line="240" w:lineRule="auto"/>
      </w:pPr>
      <w:r>
        <w:continuationSeparator/>
      </w:r>
    </w:p>
  </w:endnote>
  <w:endnote w:type="continuationNotice" w:id="1">
    <w:p w14:paraId="798A3A69" w14:textId="77777777" w:rsidR="00A720AC" w:rsidRDefault="00A72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5EA8" w14:textId="77777777" w:rsidR="00A720AC" w:rsidRDefault="00A720AC" w:rsidP="00915E26">
      <w:pPr>
        <w:spacing w:after="0" w:line="240" w:lineRule="auto"/>
      </w:pPr>
      <w:r>
        <w:separator/>
      </w:r>
    </w:p>
  </w:footnote>
  <w:footnote w:type="continuationSeparator" w:id="0">
    <w:p w14:paraId="79C38867" w14:textId="77777777" w:rsidR="00A720AC" w:rsidRDefault="00A720AC" w:rsidP="00915E26">
      <w:pPr>
        <w:spacing w:after="0" w:line="240" w:lineRule="auto"/>
      </w:pPr>
      <w:r>
        <w:continuationSeparator/>
      </w:r>
    </w:p>
  </w:footnote>
  <w:footnote w:type="continuationNotice" w:id="1">
    <w:p w14:paraId="18BBB923" w14:textId="77777777" w:rsidR="00A720AC" w:rsidRDefault="00A720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62B54"/>
    <w:rsid w:val="000745D1"/>
    <w:rsid w:val="000852AC"/>
    <w:rsid w:val="000963E8"/>
    <w:rsid w:val="000F737D"/>
    <w:rsid w:val="00126CFB"/>
    <w:rsid w:val="00132AA2"/>
    <w:rsid w:val="00170A74"/>
    <w:rsid w:val="00187FA4"/>
    <w:rsid w:val="001A441C"/>
    <w:rsid w:val="002346FA"/>
    <w:rsid w:val="002703C0"/>
    <w:rsid w:val="00280CE2"/>
    <w:rsid w:val="002841A2"/>
    <w:rsid w:val="002A6F1B"/>
    <w:rsid w:val="00302DA4"/>
    <w:rsid w:val="00306076"/>
    <w:rsid w:val="00315E4B"/>
    <w:rsid w:val="00321AB7"/>
    <w:rsid w:val="003748C8"/>
    <w:rsid w:val="0037677F"/>
    <w:rsid w:val="0039013D"/>
    <w:rsid w:val="00411888"/>
    <w:rsid w:val="004562C5"/>
    <w:rsid w:val="00480C4B"/>
    <w:rsid w:val="00490C58"/>
    <w:rsid w:val="00493CB6"/>
    <w:rsid w:val="004D1309"/>
    <w:rsid w:val="0051447E"/>
    <w:rsid w:val="0051606E"/>
    <w:rsid w:val="00530AB7"/>
    <w:rsid w:val="00543AAE"/>
    <w:rsid w:val="00551409"/>
    <w:rsid w:val="005573A9"/>
    <w:rsid w:val="00565271"/>
    <w:rsid w:val="005825DC"/>
    <w:rsid w:val="00597E0F"/>
    <w:rsid w:val="005E2DAC"/>
    <w:rsid w:val="005E3498"/>
    <w:rsid w:val="005E47C0"/>
    <w:rsid w:val="005F2929"/>
    <w:rsid w:val="005F6786"/>
    <w:rsid w:val="006011B1"/>
    <w:rsid w:val="00626779"/>
    <w:rsid w:val="00637DCF"/>
    <w:rsid w:val="00672DCC"/>
    <w:rsid w:val="00695119"/>
    <w:rsid w:val="006B698E"/>
    <w:rsid w:val="007179EC"/>
    <w:rsid w:val="00733360"/>
    <w:rsid w:val="00735EDD"/>
    <w:rsid w:val="00792895"/>
    <w:rsid w:val="007B1B1A"/>
    <w:rsid w:val="007E7ACC"/>
    <w:rsid w:val="008064CA"/>
    <w:rsid w:val="00862014"/>
    <w:rsid w:val="008748F2"/>
    <w:rsid w:val="00894639"/>
    <w:rsid w:val="008F1FB5"/>
    <w:rsid w:val="00915E26"/>
    <w:rsid w:val="00941B01"/>
    <w:rsid w:val="009A4E3B"/>
    <w:rsid w:val="009B4A09"/>
    <w:rsid w:val="009F6D28"/>
    <w:rsid w:val="00A52C6C"/>
    <w:rsid w:val="00A64C68"/>
    <w:rsid w:val="00A720AC"/>
    <w:rsid w:val="00A909C1"/>
    <w:rsid w:val="00A9499E"/>
    <w:rsid w:val="00AD3F94"/>
    <w:rsid w:val="00AE40D5"/>
    <w:rsid w:val="00AF2EFA"/>
    <w:rsid w:val="00AF37B2"/>
    <w:rsid w:val="00B13795"/>
    <w:rsid w:val="00B21279"/>
    <w:rsid w:val="00B26192"/>
    <w:rsid w:val="00C07EC9"/>
    <w:rsid w:val="00C537D8"/>
    <w:rsid w:val="00C53EB9"/>
    <w:rsid w:val="00C66E0A"/>
    <w:rsid w:val="00C7729C"/>
    <w:rsid w:val="00C841AD"/>
    <w:rsid w:val="00C8458D"/>
    <w:rsid w:val="00CB484D"/>
    <w:rsid w:val="00CC2ED6"/>
    <w:rsid w:val="00CC3F66"/>
    <w:rsid w:val="00CE48E9"/>
    <w:rsid w:val="00D02141"/>
    <w:rsid w:val="00D71E31"/>
    <w:rsid w:val="00D87AF2"/>
    <w:rsid w:val="00DA4E67"/>
    <w:rsid w:val="00DC02C5"/>
    <w:rsid w:val="00E37C88"/>
    <w:rsid w:val="00E77CE8"/>
    <w:rsid w:val="00EA3223"/>
    <w:rsid w:val="00EE0C41"/>
    <w:rsid w:val="00F17259"/>
    <w:rsid w:val="00F20F1D"/>
    <w:rsid w:val="00F2270F"/>
    <w:rsid w:val="00F4460D"/>
    <w:rsid w:val="00F51126"/>
    <w:rsid w:val="00FC7E8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B0B92-E0B1-4F3E-B843-FB401483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10</cp:revision>
  <cp:lastPrinted>2016-05-06T22:56:00Z</cp:lastPrinted>
  <dcterms:created xsi:type="dcterms:W3CDTF">2016-05-16T17:54:00Z</dcterms:created>
  <dcterms:modified xsi:type="dcterms:W3CDTF">2016-06-01T21:43:00Z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