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07B48" w14:textId="77777777" w:rsidR="0038199D" w:rsidRDefault="0038199D" w:rsidP="007A6974">
      <w:pPr>
        <w:spacing w:after="0"/>
        <w:jc w:val="center"/>
        <w:rPr>
          <w:rFonts w:ascii="Century Gothic" w:hAnsi="Century Gothic"/>
          <w:b/>
        </w:rPr>
      </w:pPr>
      <w:r w:rsidRPr="007A6974">
        <w:rPr>
          <w:rFonts w:ascii="Century Gothic" w:hAnsi="Century Gothic"/>
          <w:b/>
        </w:rPr>
        <w:t>FORMATO PARA PARTICIPAR EN LA CONSULTA PÚBLICA</w:t>
      </w:r>
    </w:p>
    <w:p w14:paraId="0BC6650E" w14:textId="77777777" w:rsidR="004970C4" w:rsidRPr="007A6974" w:rsidRDefault="004970C4" w:rsidP="007A6974">
      <w:pPr>
        <w:spacing w:after="0"/>
        <w:jc w:val="center"/>
        <w:rPr>
          <w:rFonts w:ascii="Century Gothic" w:hAnsi="Century Gothic"/>
          <w:b/>
        </w:rPr>
      </w:pPr>
    </w:p>
    <w:p w14:paraId="551F9324" w14:textId="77777777" w:rsidR="0038199D" w:rsidRDefault="0038199D" w:rsidP="007A6974">
      <w:pPr>
        <w:spacing w:after="0"/>
        <w:rPr>
          <w:rFonts w:ascii="Century Gothic" w:hAnsi="Century Gothic"/>
          <w:b/>
          <w:sz w:val="16"/>
        </w:rPr>
      </w:pPr>
      <w:r w:rsidRPr="007A6974">
        <w:rPr>
          <w:rFonts w:ascii="Century Gothic" w:hAnsi="Century Gothic"/>
          <w:b/>
          <w:sz w:val="16"/>
        </w:rPr>
        <w:t>Instrucciones para su llenado y participación:</w:t>
      </w:r>
    </w:p>
    <w:p w14:paraId="375CA9BD" w14:textId="77777777" w:rsidR="004970C4" w:rsidRPr="007A6974" w:rsidRDefault="004970C4" w:rsidP="007A6974">
      <w:pPr>
        <w:spacing w:after="0"/>
        <w:rPr>
          <w:rFonts w:ascii="Century Gothic" w:hAnsi="Century Gothic"/>
          <w:b/>
          <w:sz w:val="16"/>
        </w:rPr>
      </w:pPr>
    </w:p>
    <w:p w14:paraId="78E89372" w14:textId="13D64B32" w:rsidR="0038199D" w:rsidRPr="007A6974" w:rsidRDefault="0038199D" w:rsidP="007A6974">
      <w:pPr>
        <w:pStyle w:val="Prrafodelista"/>
        <w:numPr>
          <w:ilvl w:val="0"/>
          <w:numId w:val="1"/>
        </w:numPr>
        <w:spacing w:after="0"/>
        <w:ind w:left="426" w:right="191" w:hanging="284"/>
        <w:jc w:val="both"/>
        <w:rPr>
          <w:rFonts w:ascii="Century Gothic" w:hAnsi="Century Gothic"/>
          <w:sz w:val="14"/>
          <w:szCs w:val="14"/>
        </w:rPr>
      </w:pPr>
      <w:r w:rsidRPr="007A6974">
        <w:rPr>
          <w:rFonts w:ascii="Century Gothic" w:hAnsi="Century Gothic"/>
          <w:sz w:val="14"/>
          <w:szCs w:val="14"/>
        </w:rPr>
        <w:t xml:space="preserve">Las opiniones, comentarios y propuestas deberán ser remitidas a la siguiente dirección de correo electrónico: </w:t>
      </w:r>
      <w:hyperlink r:id="rId7" w:history="1">
        <w:r w:rsidR="0008714B" w:rsidRPr="00660331">
          <w:rPr>
            <w:rStyle w:val="Hipervnculo"/>
            <w:rFonts w:ascii="Century Gothic" w:hAnsi="Century Gothic"/>
            <w:sz w:val="14"/>
            <w:szCs w:val="14"/>
          </w:rPr>
          <w:t>condiciones.tecnicas@ift.org.mx</w:t>
        </w:r>
      </w:hyperlink>
      <w:r w:rsidR="0008714B">
        <w:rPr>
          <w:rFonts w:ascii="Century Gothic" w:hAnsi="Century Gothic"/>
          <w:sz w:val="14"/>
          <w:szCs w:val="14"/>
        </w:rPr>
        <w:t xml:space="preserve">, </w:t>
      </w:r>
      <w:r w:rsidRPr="007A6974">
        <w:rPr>
          <w:rFonts w:ascii="Century Gothic" w:hAnsi="Century Gothic"/>
          <w:sz w:val="14"/>
          <w:szCs w:val="14"/>
        </w:rPr>
        <w:t xml:space="preserve"> en donde </w:t>
      </w:r>
      <w:r w:rsidR="00E80FF3">
        <w:rPr>
          <w:rFonts w:ascii="Century Gothic" w:hAnsi="Century Gothic"/>
          <w:sz w:val="14"/>
          <w:szCs w:val="14"/>
        </w:rPr>
        <w:t>deberá</w:t>
      </w:r>
      <w:r w:rsidR="00E80FF3" w:rsidRPr="007A6974">
        <w:rPr>
          <w:rFonts w:ascii="Century Gothic" w:hAnsi="Century Gothic"/>
          <w:sz w:val="14"/>
          <w:szCs w:val="14"/>
        </w:rPr>
        <w:t xml:space="preserve"> </w:t>
      </w:r>
      <w:r w:rsidRPr="007A6974">
        <w:rPr>
          <w:rFonts w:ascii="Century Gothic" w:hAnsi="Century Gothic"/>
          <w:sz w:val="14"/>
          <w:szCs w:val="14"/>
        </w:rPr>
        <w:t xml:space="preserve">considerar que </w:t>
      </w:r>
      <w:r w:rsidR="00E80FF3">
        <w:rPr>
          <w:rFonts w:ascii="Century Gothic" w:hAnsi="Century Gothic"/>
          <w:sz w:val="14"/>
          <w:szCs w:val="14"/>
        </w:rPr>
        <w:t>sólo puede</w:t>
      </w:r>
      <w:r w:rsidR="008C2E1C">
        <w:rPr>
          <w:rFonts w:ascii="Century Gothic" w:hAnsi="Century Gothic"/>
          <w:sz w:val="14"/>
          <w:szCs w:val="14"/>
        </w:rPr>
        <w:t xml:space="preserve"> recibir correos que no excedan </w:t>
      </w:r>
      <w:r w:rsidR="0008714B">
        <w:rPr>
          <w:rFonts w:ascii="Century Gothic" w:hAnsi="Century Gothic"/>
          <w:sz w:val="14"/>
          <w:szCs w:val="14"/>
        </w:rPr>
        <w:t>de 20 MB</w:t>
      </w:r>
      <w:r w:rsidR="00E80FF3">
        <w:rPr>
          <w:rFonts w:ascii="Century Gothic" w:hAnsi="Century Gothic"/>
          <w:sz w:val="14"/>
          <w:szCs w:val="14"/>
        </w:rPr>
        <w:t xml:space="preserve"> entre contenido y archivos adjuntos</w:t>
      </w:r>
      <w:r w:rsidRPr="007A6974">
        <w:rPr>
          <w:rFonts w:ascii="Century Gothic" w:hAnsi="Century Gothic"/>
          <w:sz w:val="14"/>
          <w:szCs w:val="14"/>
        </w:rPr>
        <w:t>.</w:t>
      </w:r>
    </w:p>
    <w:p w14:paraId="0D6D69D0" w14:textId="71785C34" w:rsidR="0038199D" w:rsidRPr="007A6974" w:rsidRDefault="0038199D" w:rsidP="007A6974">
      <w:pPr>
        <w:pStyle w:val="Prrafodelista"/>
        <w:numPr>
          <w:ilvl w:val="0"/>
          <w:numId w:val="1"/>
        </w:numPr>
        <w:spacing w:after="0"/>
        <w:ind w:left="426" w:right="191" w:hanging="284"/>
        <w:jc w:val="both"/>
        <w:rPr>
          <w:rFonts w:ascii="Century Gothic" w:hAnsi="Century Gothic"/>
          <w:sz w:val="14"/>
          <w:szCs w:val="14"/>
        </w:rPr>
      </w:pPr>
      <w:r w:rsidRPr="007A6974">
        <w:rPr>
          <w:rFonts w:ascii="Century Gothic" w:hAnsi="Century Gothic"/>
          <w:sz w:val="14"/>
          <w:szCs w:val="14"/>
        </w:rPr>
        <w:t>Proporcione su nombre completo</w:t>
      </w:r>
      <w:r w:rsidR="008F2B1A">
        <w:rPr>
          <w:rFonts w:ascii="Century Gothic" w:hAnsi="Century Gothic"/>
          <w:sz w:val="14"/>
          <w:szCs w:val="14"/>
        </w:rPr>
        <w:t xml:space="preserve"> (nombre y apellidos)</w:t>
      </w:r>
      <w:r w:rsidRPr="007A6974">
        <w:rPr>
          <w:rFonts w:ascii="Century Gothic" w:hAnsi="Century Gothic"/>
          <w:sz w:val="14"/>
          <w:szCs w:val="14"/>
        </w:rPr>
        <w:t xml:space="preserve">, razón social o denominación social, o bien, el nombre completo </w:t>
      </w:r>
      <w:r w:rsidR="008F2B1A">
        <w:rPr>
          <w:rFonts w:ascii="Century Gothic" w:hAnsi="Century Gothic"/>
          <w:sz w:val="14"/>
          <w:szCs w:val="14"/>
        </w:rPr>
        <w:t xml:space="preserve">(nombre y apellidos) </w:t>
      </w:r>
      <w:r w:rsidRPr="007A6974">
        <w:rPr>
          <w:rFonts w:ascii="Century Gothic" w:hAnsi="Century Gothic"/>
          <w:sz w:val="14"/>
          <w:szCs w:val="14"/>
        </w:rPr>
        <w:t>del representante legal. Para este último caso, deberá elegir la opción de documento con la que se acredita dicha representación, así como adjuntar –a la misma dirección de correo electrónico- copia electrónica legible de tal documento.</w:t>
      </w:r>
    </w:p>
    <w:p w14:paraId="39810B88" w14:textId="502149AA" w:rsidR="0038199D" w:rsidRPr="007A6974" w:rsidRDefault="0038199D" w:rsidP="007A6974">
      <w:pPr>
        <w:pStyle w:val="Prrafodelista"/>
        <w:numPr>
          <w:ilvl w:val="0"/>
          <w:numId w:val="1"/>
        </w:numPr>
        <w:spacing w:after="0"/>
        <w:ind w:left="426" w:right="191" w:hanging="284"/>
        <w:jc w:val="both"/>
        <w:rPr>
          <w:rFonts w:ascii="Century Gothic" w:hAnsi="Century Gothic"/>
          <w:sz w:val="14"/>
          <w:szCs w:val="14"/>
        </w:rPr>
      </w:pPr>
      <w:r w:rsidRPr="007A6974">
        <w:rPr>
          <w:rFonts w:ascii="Century Gothic" w:hAnsi="Century Gothic"/>
          <w:sz w:val="14"/>
          <w:szCs w:val="14"/>
        </w:rPr>
        <w:t>Elija la opción acorde con su consentimiento para que el I</w:t>
      </w:r>
      <w:r w:rsidR="008F2B1A">
        <w:rPr>
          <w:rFonts w:ascii="Century Gothic" w:hAnsi="Century Gothic"/>
          <w:sz w:val="14"/>
          <w:szCs w:val="14"/>
        </w:rPr>
        <w:t>nstituto Federal de Telecomunicaciones (en lo sucesivo, el “Instituto”)</w:t>
      </w:r>
      <w:r w:rsidR="007A6974">
        <w:rPr>
          <w:rFonts w:ascii="Century Gothic" w:hAnsi="Century Gothic"/>
          <w:sz w:val="14"/>
          <w:szCs w:val="14"/>
        </w:rPr>
        <w:t xml:space="preserve"> </w:t>
      </w:r>
      <w:r w:rsidRPr="007A6974">
        <w:rPr>
          <w:rFonts w:ascii="Century Gothic" w:hAnsi="Century Gothic"/>
          <w:sz w:val="14"/>
          <w:szCs w:val="14"/>
        </w:rPr>
        <w:t>divulgue sus datos personales contenidos en el presente formato, así como lo relacionado con las opiniones, comentarios y propuestas que le sean remitidas.</w:t>
      </w:r>
    </w:p>
    <w:p w14:paraId="26A43860" w14:textId="7793A222" w:rsidR="0038199D" w:rsidRPr="007A6974" w:rsidRDefault="0038199D" w:rsidP="007A6974">
      <w:pPr>
        <w:pStyle w:val="Prrafodelista"/>
        <w:numPr>
          <w:ilvl w:val="0"/>
          <w:numId w:val="1"/>
        </w:numPr>
        <w:spacing w:after="0"/>
        <w:ind w:left="426" w:right="191" w:hanging="284"/>
        <w:jc w:val="both"/>
        <w:rPr>
          <w:rFonts w:ascii="Century Gothic" w:hAnsi="Century Gothic"/>
          <w:sz w:val="14"/>
          <w:szCs w:val="14"/>
        </w:rPr>
      </w:pPr>
      <w:r w:rsidRPr="007A6974">
        <w:rPr>
          <w:rFonts w:ascii="Century Gothic" w:hAnsi="Century Gothic"/>
          <w:sz w:val="14"/>
          <w:szCs w:val="14"/>
        </w:rPr>
        <w:t xml:space="preserve">Lea minuciosamente el </w:t>
      </w:r>
      <w:r w:rsidR="00E80FF3">
        <w:rPr>
          <w:rFonts w:ascii="Century Gothic" w:hAnsi="Century Gothic"/>
          <w:sz w:val="14"/>
          <w:szCs w:val="14"/>
        </w:rPr>
        <w:t>“</w:t>
      </w:r>
      <w:r w:rsidRPr="007A6974">
        <w:rPr>
          <w:rFonts w:ascii="Century Gothic" w:hAnsi="Century Gothic"/>
          <w:sz w:val="14"/>
          <w:szCs w:val="14"/>
        </w:rPr>
        <w:t>Aviso</w:t>
      </w:r>
      <w:r w:rsidR="00E80FF3">
        <w:rPr>
          <w:rFonts w:ascii="Century Gothic" w:hAnsi="Century Gothic"/>
          <w:sz w:val="14"/>
          <w:szCs w:val="14"/>
        </w:rPr>
        <w:t xml:space="preserve"> Importante” ubicado al final de esta hoja</w:t>
      </w:r>
      <w:r w:rsidRPr="007A6974">
        <w:rPr>
          <w:rFonts w:ascii="Century Gothic" w:hAnsi="Century Gothic"/>
          <w:sz w:val="14"/>
          <w:szCs w:val="14"/>
        </w:rPr>
        <w:t>.</w:t>
      </w:r>
    </w:p>
    <w:p w14:paraId="051377CC" w14:textId="4F41A336" w:rsidR="0038199D" w:rsidRPr="007A6974" w:rsidRDefault="0038199D" w:rsidP="007A6974">
      <w:pPr>
        <w:pStyle w:val="Prrafodelista"/>
        <w:numPr>
          <w:ilvl w:val="0"/>
          <w:numId w:val="1"/>
        </w:numPr>
        <w:spacing w:after="0"/>
        <w:ind w:left="426" w:right="191" w:hanging="284"/>
        <w:jc w:val="both"/>
        <w:rPr>
          <w:rFonts w:ascii="Century Gothic" w:hAnsi="Century Gothic"/>
          <w:sz w:val="14"/>
          <w:szCs w:val="14"/>
        </w:rPr>
      </w:pPr>
      <w:r w:rsidRPr="007A6974">
        <w:rPr>
          <w:rFonts w:ascii="Century Gothic" w:hAnsi="Century Gothic"/>
          <w:sz w:val="14"/>
          <w:szCs w:val="14"/>
        </w:rPr>
        <w:t xml:space="preserve">Vierta sus comentarios al Anteproyecto, ordenados </w:t>
      </w:r>
      <w:r w:rsidRPr="00140332">
        <w:rPr>
          <w:rFonts w:ascii="Century Gothic" w:hAnsi="Century Gothic"/>
          <w:sz w:val="14"/>
          <w:szCs w:val="14"/>
        </w:rPr>
        <w:t xml:space="preserve">por </w:t>
      </w:r>
      <w:r w:rsidR="004357AD" w:rsidRPr="00140332">
        <w:rPr>
          <w:rFonts w:ascii="Century Gothic" w:hAnsi="Century Gothic"/>
          <w:sz w:val="14"/>
          <w:szCs w:val="14"/>
        </w:rPr>
        <w:t>capitulo</w:t>
      </w:r>
      <w:r w:rsidRPr="00140332">
        <w:rPr>
          <w:rFonts w:ascii="Century Gothic" w:hAnsi="Century Gothic"/>
          <w:sz w:val="14"/>
          <w:szCs w:val="14"/>
        </w:rPr>
        <w:t>, fracción, inciso</w:t>
      </w:r>
      <w:r w:rsidR="00140332" w:rsidRPr="00140332">
        <w:rPr>
          <w:rFonts w:ascii="Century Gothic" w:hAnsi="Century Gothic"/>
          <w:sz w:val="14"/>
          <w:szCs w:val="14"/>
        </w:rPr>
        <w:t>, numeral  o</w:t>
      </w:r>
      <w:r w:rsidRPr="00140332">
        <w:rPr>
          <w:rFonts w:ascii="Century Gothic" w:hAnsi="Century Gothic"/>
          <w:sz w:val="14"/>
          <w:szCs w:val="14"/>
        </w:rPr>
        <w:t xml:space="preserve"> párrafo.</w:t>
      </w:r>
    </w:p>
    <w:p w14:paraId="56E77412" w14:textId="77777777" w:rsidR="0038199D" w:rsidRPr="007A6974" w:rsidRDefault="0038199D" w:rsidP="007A6974">
      <w:pPr>
        <w:pStyle w:val="Prrafodelista"/>
        <w:numPr>
          <w:ilvl w:val="0"/>
          <w:numId w:val="1"/>
        </w:numPr>
        <w:spacing w:after="0"/>
        <w:ind w:left="426" w:right="191" w:hanging="284"/>
        <w:jc w:val="both"/>
        <w:rPr>
          <w:rFonts w:ascii="Century Gothic" w:hAnsi="Century Gothic"/>
          <w:sz w:val="14"/>
          <w:szCs w:val="14"/>
        </w:rPr>
      </w:pPr>
      <w:r w:rsidRPr="007A6974">
        <w:rPr>
          <w:rFonts w:ascii="Century Gothic" w:hAnsi="Century Gothic"/>
          <w:sz w:val="14"/>
          <w:szCs w:val="14"/>
        </w:rPr>
        <w:t>De contar con observaciones generales o alguna aportación adicional proporciónelos en el último recuadro.</w:t>
      </w:r>
    </w:p>
    <w:p w14:paraId="085CC1C4" w14:textId="77777777" w:rsidR="0038199D" w:rsidRPr="007A6974" w:rsidRDefault="0038199D" w:rsidP="007A6974">
      <w:pPr>
        <w:pStyle w:val="Prrafodelista"/>
        <w:numPr>
          <w:ilvl w:val="0"/>
          <w:numId w:val="1"/>
        </w:numPr>
        <w:spacing w:after="0"/>
        <w:ind w:left="426" w:right="191" w:hanging="284"/>
        <w:jc w:val="both"/>
        <w:rPr>
          <w:rFonts w:ascii="Century Gothic" w:hAnsi="Century Gothic"/>
          <w:sz w:val="14"/>
          <w:szCs w:val="14"/>
        </w:rPr>
      </w:pPr>
      <w:r w:rsidRPr="007A6974">
        <w:rPr>
          <w:rFonts w:ascii="Century Gothic" w:hAnsi="Century Gothic"/>
          <w:sz w:val="14"/>
          <w:szCs w:val="14"/>
        </w:rPr>
        <w:t>Recuerde adjuntar -a su correo electrónico- la documentación que considere conveniente.</w:t>
      </w:r>
    </w:p>
    <w:p w14:paraId="69822CE8" w14:textId="2774D04E" w:rsidR="0038199D" w:rsidRPr="007A6974" w:rsidRDefault="0038199D" w:rsidP="007A6974">
      <w:pPr>
        <w:pStyle w:val="Prrafodelista"/>
        <w:numPr>
          <w:ilvl w:val="0"/>
          <w:numId w:val="1"/>
        </w:numPr>
        <w:spacing w:after="0"/>
        <w:ind w:left="426" w:right="191" w:hanging="284"/>
        <w:jc w:val="both"/>
        <w:rPr>
          <w:rFonts w:ascii="Century Gothic" w:hAnsi="Century Gothic"/>
          <w:sz w:val="14"/>
          <w:szCs w:val="14"/>
        </w:rPr>
      </w:pPr>
      <w:r w:rsidRPr="007A6974">
        <w:rPr>
          <w:rFonts w:ascii="Century Gothic" w:hAnsi="Century Gothic"/>
          <w:sz w:val="14"/>
          <w:szCs w:val="14"/>
        </w:rPr>
        <w:t>El período de consulta pública será del</w:t>
      </w:r>
      <w:r w:rsidR="000D2838" w:rsidRPr="007A6974">
        <w:rPr>
          <w:rFonts w:ascii="Century Gothic" w:hAnsi="Century Gothic"/>
          <w:sz w:val="14"/>
          <w:szCs w:val="14"/>
        </w:rPr>
        <w:t xml:space="preserve"> </w:t>
      </w:r>
      <w:r w:rsidR="004357AD">
        <w:rPr>
          <w:rFonts w:ascii="Century Gothic" w:hAnsi="Century Gothic"/>
          <w:sz w:val="14"/>
          <w:szCs w:val="14"/>
        </w:rPr>
        <w:t>1</w:t>
      </w:r>
      <w:r w:rsidR="00E279D2">
        <w:rPr>
          <w:rFonts w:ascii="Century Gothic" w:hAnsi="Century Gothic"/>
          <w:sz w:val="14"/>
          <w:szCs w:val="14"/>
        </w:rPr>
        <w:t>5</w:t>
      </w:r>
      <w:r w:rsidR="000D2838" w:rsidRPr="007A6974">
        <w:rPr>
          <w:rFonts w:ascii="Century Gothic" w:hAnsi="Century Gothic"/>
          <w:sz w:val="14"/>
          <w:szCs w:val="14"/>
        </w:rPr>
        <w:t xml:space="preserve"> </w:t>
      </w:r>
      <w:r w:rsidR="00E279D2">
        <w:rPr>
          <w:rFonts w:ascii="Century Gothic" w:hAnsi="Century Gothic"/>
          <w:sz w:val="14"/>
          <w:szCs w:val="14"/>
        </w:rPr>
        <w:t xml:space="preserve">de julio </w:t>
      </w:r>
      <w:r w:rsidR="000D2838" w:rsidRPr="007A6974">
        <w:rPr>
          <w:rFonts w:ascii="Century Gothic" w:hAnsi="Century Gothic"/>
          <w:sz w:val="14"/>
          <w:szCs w:val="14"/>
        </w:rPr>
        <w:t xml:space="preserve">al </w:t>
      </w:r>
      <w:r w:rsidR="00E279D2">
        <w:rPr>
          <w:rFonts w:ascii="Century Gothic" w:hAnsi="Century Gothic"/>
          <w:sz w:val="14"/>
          <w:szCs w:val="14"/>
        </w:rPr>
        <w:t>13</w:t>
      </w:r>
      <w:r w:rsidR="000D2838" w:rsidRPr="007A6974">
        <w:rPr>
          <w:rFonts w:ascii="Century Gothic" w:hAnsi="Century Gothic"/>
          <w:sz w:val="14"/>
          <w:szCs w:val="14"/>
        </w:rPr>
        <w:t xml:space="preserve"> de </w:t>
      </w:r>
      <w:r w:rsidR="00E279D2">
        <w:rPr>
          <w:rFonts w:ascii="Century Gothic" w:hAnsi="Century Gothic"/>
          <w:sz w:val="14"/>
          <w:szCs w:val="14"/>
        </w:rPr>
        <w:t>agosto</w:t>
      </w:r>
      <w:r w:rsidR="000D2838" w:rsidRPr="007A6974">
        <w:rPr>
          <w:rFonts w:ascii="Century Gothic" w:hAnsi="Century Gothic"/>
          <w:sz w:val="14"/>
          <w:szCs w:val="14"/>
        </w:rPr>
        <w:t xml:space="preserve"> de 2016</w:t>
      </w:r>
      <w:r w:rsidRPr="007A6974">
        <w:rPr>
          <w:rFonts w:ascii="Century Gothic" w:hAnsi="Century Gothic"/>
          <w:sz w:val="14"/>
          <w:szCs w:val="14"/>
        </w:rPr>
        <w:t>. Una vez concluido</w:t>
      </w:r>
      <w:r w:rsidR="004970C4" w:rsidRPr="004970C4">
        <w:rPr>
          <w:rFonts w:ascii="Century Gothic" w:hAnsi="Century Gothic"/>
          <w:sz w:val="14"/>
          <w:szCs w:val="14"/>
        </w:rPr>
        <w:t>,</w:t>
      </w:r>
      <w:r w:rsidRPr="007A6974">
        <w:rPr>
          <w:rFonts w:ascii="Century Gothic" w:hAnsi="Century Gothic"/>
          <w:sz w:val="14"/>
          <w:szCs w:val="14"/>
        </w:rPr>
        <w:t xml:space="preserve"> se podrá</w:t>
      </w:r>
      <w:r w:rsidR="008F2B1A">
        <w:rPr>
          <w:rFonts w:ascii="Century Gothic" w:hAnsi="Century Gothic"/>
          <w:sz w:val="14"/>
          <w:szCs w:val="14"/>
        </w:rPr>
        <w:t>n</w:t>
      </w:r>
      <w:r w:rsidRPr="007A6974">
        <w:rPr>
          <w:rFonts w:ascii="Century Gothic" w:hAnsi="Century Gothic"/>
          <w:sz w:val="14"/>
          <w:szCs w:val="14"/>
        </w:rPr>
        <w:t xml:space="preserve"> continuar visualizando los comentarios vertidos, así como los documentos adjuntos en la siguiente dirección electrónica:</w:t>
      </w:r>
      <w:r w:rsidR="000D2838" w:rsidRPr="007A6974">
        <w:rPr>
          <w:rFonts w:ascii="Century Gothic" w:hAnsi="Century Gothic"/>
          <w:sz w:val="14"/>
          <w:szCs w:val="14"/>
        </w:rPr>
        <w:t xml:space="preserve"> </w:t>
      </w:r>
      <w:hyperlink r:id="rId8" w:history="1">
        <w:r w:rsidR="00AE2211">
          <w:rPr>
            <w:rStyle w:val="Hipervnculo"/>
            <w:rFonts w:ascii="Century Gothic" w:hAnsi="Century Gothic"/>
            <w:sz w:val="14"/>
            <w:szCs w:val="14"/>
          </w:rPr>
          <w:t>Consultas Públicas IFT</w:t>
        </w:r>
      </w:hyperlink>
      <w:r w:rsidR="000D2838" w:rsidRPr="007A6974">
        <w:rPr>
          <w:rFonts w:ascii="Century Gothic" w:hAnsi="Century Gothic"/>
          <w:sz w:val="14"/>
          <w:szCs w:val="14"/>
        </w:rPr>
        <w:t xml:space="preserve"> </w:t>
      </w:r>
    </w:p>
    <w:p w14:paraId="42019CAB" w14:textId="740201ED" w:rsidR="00DF154A" w:rsidRPr="007A6974" w:rsidRDefault="000D2838" w:rsidP="007A6974">
      <w:pPr>
        <w:pStyle w:val="Prrafodelista"/>
        <w:numPr>
          <w:ilvl w:val="0"/>
          <w:numId w:val="1"/>
        </w:numPr>
        <w:spacing w:after="0"/>
        <w:ind w:left="426" w:right="191" w:hanging="284"/>
        <w:jc w:val="both"/>
        <w:rPr>
          <w:rFonts w:ascii="Century Gothic" w:hAnsi="Century Gothic"/>
          <w:sz w:val="14"/>
          <w:szCs w:val="14"/>
        </w:rPr>
      </w:pPr>
      <w:r w:rsidRPr="007A6974">
        <w:rPr>
          <w:rFonts w:ascii="Century Gothic" w:hAnsi="Century Gothic"/>
          <w:sz w:val="14"/>
          <w:szCs w:val="14"/>
        </w:rPr>
        <w:t xml:space="preserve">Para cualquier duda, comentario o inquietud sobre el presente proceso consultivo, el Instituto pone a </w:t>
      </w:r>
      <w:r w:rsidR="008F2B1A">
        <w:rPr>
          <w:rFonts w:ascii="Century Gothic" w:hAnsi="Century Gothic"/>
          <w:sz w:val="14"/>
          <w:szCs w:val="14"/>
        </w:rPr>
        <w:t xml:space="preserve">su </w:t>
      </w:r>
      <w:r w:rsidRPr="007A6974">
        <w:rPr>
          <w:rFonts w:ascii="Century Gothic" w:hAnsi="Century Gothic"/>
          <w:sz w:val="14"/>
          <w:szCs w:val="14"/>
        </w:rPr>
        <w:t xml:space="preserve">disposición, el siguiente punto de contacto: </w:t>
      </w:r>
      <w:r w:rsidR="00140332">
        <w:rPr>
          <w:rFonts w:ascii="Century Gothic" w:hAnsi="Century Gothic"/>
          <w:sz w:val="14"/>
          <w:szCs w:val="14"/>
        </w:rPr>
        <w:t>Adriana Williams Hernández</w:t>
      </w:r>
      <w:r w:rsidRPr="007A6974">
        <w:rPr>
          <w:rFonts w:ascii="Century Gothic" w:hAnsi="Century Gothic"/>
          <w:sz w:val="14"/>
          <w:szCs w:val="14"/>
        </w:rPr>
        <w:t>,</w:t>
      </w:r>
      <w:r w:rsidR="00140332">
        <w:rPr>
          <w:rFonts w:ascii="Century Gothic" w:hAnsi="Century Gothic"/>
          <w:sz w:val="14"/>
          <w:szCs w:val="14"/>
        </w:rPr>
        <w:t xml:space="preserve"> Directora de Modelos de Costos</w:t>
      </w:r>
      <w:r w:rsidRPr="007A6974">
        <w:rPr>
          <w:rFonts w:ascii="Century Gothic" w:hAnsi="Century Gothic"/>
          <w:sz w:val="14"/>
          <w:szCs w:val="14"/>
        </w:rPr>
        <w:t xml:space="preserve"> correo electrónico: </w:t>
      </w:r>
      <w:hyperlink r:id="rId9" w:history="1">
        <w:r w:rsidR="00AE2211" w:rsidRPr="00660331">
          <w:rPr>
            <w:rStyle w:val="Hipervnculo"/>
            <w:rFonts w:ascii="Century Gothic" w:hAnsi="Century Gothic"/>
            <w:sz w:val="14"/>
            <w:szCs w:val="14"/>
          </w:rPr>
          <w:t>adriana.williams@ift.org.mx</w:t>
        </w:r>
      </w:hyperlink>
      <w:r w:rsidR="00140332">
        <w:rPr>
          <w:rFonts w:ascii="Century Gothic" w:hAnsi="Century Gothic"/>
          <w:sz w:val="14"/>
          <w:szCs w:val="14"/>
        </w:rPr>
        <w:t xml:space="preserve">, </w:t>
      </w:r>
      <w:r w:rsidRPr="007A6974">
        <w:rPr>
          <w:rFonts w:ascii="Century Gothic" w:hAnsi="Century Gothic"/>
          <w:sz w:val="14"/>
          <w:szCs w:val="14"/>
        </w:rPr>
        <w:t xml:space="preserve">y número telefónico (55) </w:t>
      </w:r>
      <w:r w:rsidR="00140332">
        <w:rPr>
          <w:rFonts w:ascii="Century Gothic" w:hAnsi="Century Gothic"/>
          <w:sz w:val="14"/>
          <w:szCs w:val="14"/>
        </w:rPr>
        <w:t>5015 4000 ext. 2403</w:t>
      </w:r>
      <w:r w:rsidR="0038199D" w:rsidRPr="007A6974">
        <w:rPr>
          <w:rFonts w:ascii="Century Gothic" w:hAnsi="Century Gothic"/>
          <w:sz w:val="14"/>
          <w:szCs w:val="14"/>
        </w:rPr>
        <w:t>.</w:t>
      </w:r>
    </w:p>
    <w:p w14:paraId="52E42489" w14:textId="77777777" w:rsidR="00DF154A" w:rsidRPr="007A6974" w:rsidRDefault="00DF154A" w:rsidP="007A6974">
      <w:pPr>
        <w:pStyle w:val="Prrafodelista"/>
        <w:spacing w:after="0"/>
        <w:ind w:left="284"/>
        <w:jc w:val="both"/>
        <w:rPr>
          <w:rFonts w:ascii="Century Gothic" w:hAnsi="Century Gothic"/>
          <w:sz w:val="16"/>
        </w:rPr>
      </w:pPr>
    </w:p>
    <w:tbl>
      <w:tblPr>
        <w:tblW w:w="8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9"/>
        <w:gridCol w:w="4375"/>
      </w:tblGrid>
      <w:tr w:rsidR="00DF154A" w:rsidRPr="004970C4" w14:paraId="4C4D1D19" w14:textId="77777777" w:rsidTr="00DF154A">
        <w:trPr>
          <w:trHeight w:val="600"/>
          <w:jc w:val="center"/>
        </w:trPr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A8280" w14:textId="77777777" w:rsidR="00DF154A" w:rsidRPr="007A6974" w:rsidRDefault="00DF154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-70" w:firstLine="7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MX"/>
              </w:rPr>
            </w:pPr>
            <w:r w:rsidRPr="00C41536">
              <w:rPr>
                <w:rFonts w:ascii="Century Gothic" w:eastAsia="Times New Roman" w:hAnsi="Century Gothic" w:cs="Times New Roman"/>
                <w:b/>
                <w:bCs/>
                <w:lang w:eastAsia="es-MX"/>
              </w:rPr>
              <w:t>Datos del participante</w:t>
            </w:r>
          </w:p>
        </w:tc>
      </w:tr>
      <w:tr w:rsidR="00DF154A" w:rsidRPr="004970C4" w14:paraId="0A10CA87" w14:textId="77777777" w:rsidTr="00DF154A">
        <w:trPr>
          <w:trHeight w:val="509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62358D" w14:textId="77777777" w:rsidR="00DF154A" w:rsidRPr="00605BD9" w:rsidRDefault="00DF154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lang w:eastAsia="es-MX"/>
              </w:rPr>
            </w:pPr>
            <w:r w:rsidRPr="00605BD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lang w:eastAsia="es-MX"/>
              </w:rPr>
              <w:t>Nombre, razón social o denominación social: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4A85" w14:textId="77777777" w:rsidR="00DF154A" w:rsidRPr="007A6974" w:rsidRDefault="00DF154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lang w:eastAsia="es-MX"/>
              </w:rPr>
            </w:pPr>
            <w:r w:rsidRPr="007A6974">
              <w:rPr>
                <w:rFonts w:ascii="Century Gothic" w:eastAsia="Times New Roman" w:hAnsi="Century Gothic" w:cs="Times New Roman"/>
                <w:color w:val="000000"/>
                <w:sz w:val="20"/>
                <w:lang w:eastAsia="es-MX"/>
              </w:rPr>
              <w:t> </w:t>
            </w:r>
          </w:p>
        </w:tc>
      </w:tr>
      <w:tr w:rsidR="00DF154A" w:rsidRPr="004970C4" w14:paraId="3D2F25FA" w14:textId="77777777" w:rsidTr="00DF154A">
        <w:trPr>
          <w:trHeight w:val="403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365A56" w14:textId="77777777" w:rsidR="00DF154A" w:rsidRPr="00605BD9" w:rsidRDefault="00DF154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lang w:eastAsia="es-MX"/>
              </w:rPr>
            </w:pPr>
            <w:r w:rsidRPr="00605BD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lang w:eastAsia="es-MX"/>
              </w:rPr>
              <w:t>En su caso, nombre del representante legal</w:t>
            </w:r>
            <w:r w:rsidRPr="00605BD9">
              <w:rPr>
                <w:rFonts w:ascii="Century Gothic" w:eastAsia="Times New Roman" w:hAnsi="Century Gothic" w:cs="Times New Roman"/>
                <w:bCs/>
                <w:color w:val="000000"/>
                <w:sz w:val="18"/>
                <w:lang w:eastAsia="es-MX"/>
              </w:rPr>
              <w:t>: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5F0C" w14:textId="77777777" w:rsidR="00DF154A" w:rsidRPr="007A6974" w:rsidRDefault="00DF154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808080"/>
                <w:sz w:val="20"/>
                <w:lang w:eastAsia="es-MX"/>
              </w:rPr>
            </w:pPr>
            <w:r w:rsidRPr="007A6974">
              <w:rPr>
                <w:rFonts w:ascii="Century Gothic" w:eastAsia="Times New Roman" w:hAnsi="Century Gothic" w:cs="Times New Roman"/>
                <w:color w:val="808080"/>
                <w:sz w:val="20"/>
                <w:lang w:eastAsia="es-MX"/>
              </w:rPr>
              <w:t> </w:t>
            </w:r>
          </w:p>
        </w:tc>
      </w:tr>
      <w:tr w:rsidR="00DF154A" w:rsidRPr="004970C4" w14:paraId="6EC3503D" w14:textId="77777777" w:rsidTr="00DF154A">
        <w:trPr>
          <w:trHeight w:val="523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DE0BAD" w14:textId="77777777" w:rsidR="00605BD9" w:rsidRDefault="00DF154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</w:pPr>
            <w:r w:rsidRPr="00605BD9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lang w:eastAsia="es-MX"/>
              </w:rPr>
              <w:t xml:space="preserve">Documento para la acreditación de la representación: </w:t>
            </w:r>
          </w:p>
          <w:p w14:paraId="2B8068E1" w14:textId="4072CD1B" w:rsidR="00DF154A" w:rsidRPr="00C41536" w:rsidRDefault="00DF154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605BD9"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  <w:t>En caso de contar con representante legal, adjuntar copia digitalizada del documento que acredite dicha representación, vía correo electrónico</w:t>
            </w:r>
            <w:r w:rsidR="004970C4" w:rsidRPr="00605BD9"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  <w:t>.</w:t>
            </w:r>
          </w:p>
        </w:tc>
        <w:sdt>
          <w:sdtPr>
            <w:rPr>
              <w:rFonts w:ascii="Century Gothic" w:eastAsia="Times New Roman" w:hAnsi="Century Gothic" w:cs="Times New Roman"/>
              <w:color w:val="000000"/>
              <w:lang w:eastAsia="es-MX"/>
            </w:rPr>
            <w:tag w:val="(Seleccione opción)"/>
            <w:id w:val="1931310767"/>
            <w:placeholder>
              <w:docPart w:val="3C4F4A3300964B598629F26B773B046A"/>
            </w:placeholder>
            <w:showingPlcHdr/>
            <w:comboBox>
              <w:listItem w:value="Seleccione un elemento"/>
              <w:listItem w:displayText="Acta Constitutiva" w:value="Acta Constitutiva"/>
              <w:listItem w:displayText="Poder Notarial" w:value="Poder Notarial"/>
              <w:listItem w:displayText="Carta Poder" w:value="Carta Poder"/>
            </w:comboBox>
          </w:sdtPr>
          <w:sdtEndPr/>
          <w:sdtContent>
            <w:tc>
              <w:tcPr>
                <w:tcW w:w="4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8444977" w14:textId="77777777" w:rsidR="00DF154A" w:rsidRPr="00C41536" w:rsidRDefault="00DF154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Times New Roman"/>
                    <w:color w:val="000000"/>
                    <w:lang w:eastAsia="es-MX"/>
                  </w:rPr>
                </w:pPr>
                <w:r w:rsidRPr="00C41536">
                  <w:rPr>
                    <w:rStyle w:val="Textodelmarcadordeposicin"/>
                    <w:rFonts w:ascii="Century Gothic" w:hAnsi="Century Gothic"/>
                  </w:rPr>
                  <w:t>Elija un elemento.</w:t>
                </w:r>
              </w:p>
            </w:tc>
          </w:sdtContent>
        </w:sdt>
      </w:tr>
      <w:tr w:rsidR="00DF154A" w:rsidRPr="004970C4" w14:paraId="09E065F5" w14:textId="77777777" w:rsidTr="00DF154A">
        <w:trPr>
          <w:trHeight w:val="1679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EA37A9" w14:textId="3362B65C" w:rsidR="00DF154A" w:rsidRPr="00605BD9" w:rsidRDefault="00DF154A" w:rsidP="004E2A3A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</w:pPr>
            <w:r w:rsidRPr="00605BD9"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  <w:t xml:space="preserve">En términos de lo dispuesto en el </w:t>
            </w:r>
            <w:r w:rsidR="00C41536" w:rsidRPr="00605BD9"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  <w:t xml:space="preserve">artículo Segundo Transitorio de la Ley Federal de Transparencia y Acceso a la Información Pública </w:t>
            </w:r>
            <w:r w:rsidR="004E2A3A"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  <w:t>resulta aplicable</w:t>
            </w:r>
            <w:r w:rsidR="00C41536" w:rsidRPr="00605BD9"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  <w:t xml:space="preserve"> lo dispuesto por el </w:t>
            </w:r>
            <w:r w:rsidRPr="00605BD9"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  <w:t xml:space="preserve">artículo 21 de la Ley Federal de Transparencia y Acceso a la Información Pública Gubernamental, </w:t>
            </w:r>
            <w:r w:rsidR="00C41536" w:rsidRPr="00605BD9"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  <w:t xml:space="preserve">publicada en el Diario Oficial de la Federación el 11 de junio de 2002 </w:t>
            </w:r>
            <w:r w:rsidRPr="00605BD9"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  <w:t>y los artículos 68, último párrafo y 120 de la Ley General de Transparencia y Acceso a la Información Pública</w:t>
            </w:r>
            <w:r w:rsidR="004970C4" w:rsidRPr="00605BD9"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  <w:t xml:space="preserve"> (en lo sucesivo, la “LGTAIP”)</w:t>
            </w:r>
            <w:r w:rsidRPr="00605BD9"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  <w:t xml:space="preserve">, </w:t>
            </w:r>
            <w:r w:rsidR="004E2A3A"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  <w:t xml:space="preserve">por lo cual </w:t>
            </w:r>
            <w:r w:rsidRPr="00605BD9">
              <w:rPr>
                <w:rFonts w:ascii="Century Gothic" w:eastAsia="Times New Roman" w:hAnsi="Century Gothic" w:cs="Times New Roman"/>
                <w:bCs/>
                <w:color w:val="000000"/>
                <w:sz w:val="14"/>
                <w:szCs w:val="20"/>
                <w:lang w:eastAsia="es-MX"/>
              </w:rPr>
              <w:t>doy mi consentimiento expreso al Instituto Federal de Telecomunicaciones para la divulgación de mis datos personales contenidos en el presente formato.</w:t>
            </w:r>
          </w:p>
        </w:tc>
        <w:sdt>
          <w:sdtPr>
            <w:rPr>
              <w:rFonts w:ascii="Century Gothic" w:eastAsia="Times New Roman" w:hAnsi="Century Gothic" w:cs="Times New Roman"/>
              <w:color w:val="000000"/>
              <w:lang w:eastAsia="es-MX"/>
            </w:rPr>
            <w:tag w:val="(Seleccione opción)"/>
            <w:id w:val="168676819"/>
            <w:placeholder>
              <w:docPart w:val="C9AE8BA912214B8BA5EB0AB8B669841A"/>
            </w:placeholder>
            <w:showingPlcHdr/>
            <w:comboBox>
              <w:listItem w:value="Seleccione un elemento"/>
              <w:listItem w:displayText="Estoy de acuerdo" w:value="Estoy de acuerdo"/>
              <w:listItem w:displayText="No estoy de acuerdo" w:value="No estoy de acuerdo"/>
            </w:comboBox>
          </w:sdtPr>
          <w:sdtEndPr/>
          <w:sdtContent>
            <w:tc>
              <w:tcPr>
                <w:tcW w:w="4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5661FD8" w14:textId="77777777" w:rsidR="00DF154A" w:rsidRPr="00C41536" w:rsidRDefault="00DF154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Times New Roman"/>
                    <w:color w:val="000000"/>
                    <w:lang w:eastAsia="es-MX"/>
                  </w:rPr>
                </w:pPr>
                <w:r w:rsidRPr="00C41536">
                  <w:rPr>
                    <w:rStyle w:val="Textodelmarcadordeposicin"/>
                    <w:rFonts w:ascii="Century Gothic" w:hAnsi="Century Gothic"/>
                  </w:rPr>
                  <w:t>Elija un elemento.</w:t>
                </w:r>
              </w:p>
            </w:tc>
          </w:sdtContent>
        </w:sdt>
      </w:tr>
      <w:tr w:rsidR="00DF154A" w:rsidRPr="004970C4" w14:paraId="18ABCE11" w14:textId="77777777" w:rsidTr="00DF154A">
        <w:trPr>
          <w:trHeight w:val="300"/>
          <w:jc w:val="center"/>
        </w:trPr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B41C3C" w14:textId="77777777" w:rsidR="00DF154A" w:rsidRPr="00C41536" w:rsidRDefault="00DF154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C41536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AVISO IMPORTANTE</w:t>
            </w:r>
          </w:p>
        </w:tc>
      </w:tr>
      <w:tr w:rsidR="00DF154A" w:rsidRPr="004970C4" w14:paraId="1A860A89" w14:textId="77777777" w:rsidTr="00C41536">
        <w:trPr>
          <w:trHeight w:val="1889"/>
          <w:jc w:val="center"/>
        </w:trPr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125C" w14:textId="7879AB58" w:rsidR="00DF154A" w:rsidRPr="00605BD9" w:rsidRDefault="004970C4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</w:pPr>
            <w:r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  <w:lastRenderedPageBreak/>
              <w:t xml:space="preserve">Los </w:t>
            </w:r>
            <w:r w:rsidRPr="00605BD9">
              <w:rPr>
                <w:rFonts w:ascii="Century Gothic" w:hAnsi="Century Gothic"/>
                <w:sz w:val="14"/>
                <w:szCs w:val="16"/>
              </w:rPr>
              <w:t>comentarios</w:t>
            </w:r>
            <w:r w:rsidR="00DF154A"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  <w:t xml:space="preserve">, opiniones y aportaciones presentadas durante la vigencia de la presente consulta pública, serán divulgados íntegramente en el portal electrónico del </w:t>
            </w:r>
            <w:r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8"/>
                <w:lang w:eastAsia="es-MX"/>
              </w:rPr>
              <w:t>Instituto</w:t>
            </w:r>
            <w:r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  <w:t xml:space="preserve"> </w:t>
            </w:r>
            <w:r w:rsidR="00DF154A"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  <w:t>y</w:t>
            </w:r>
            <w:r w:rsidR="008F2B1A"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  <w:t>,</w:t>
            </w:r>
            <w:r w:rsidR="00DF154A"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  <w:t xml:space="preserve"> en ese sentido, serán considerados invariablemente públicos. En caso de que los comentarios, opiniones y aportaciones contengan información que pueda ser considerada como confidencial o reservada, se entenderá que, quien participa en este ejercicio, otorga su consentimiento expreso para la difusión de la misma, cuando menos en el portal del </w:t>
            </w:r>
            <w:r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8"/>
                <w:lang w:eastAsia="es-MX"/>
              </w:rPr>
              <w:t>Instituto</w:t>
            </w:r>
            <w:r w:rsidR="00DF154A"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  <w:t xml:space="preserve">. Ello, toda vez que la naturaleza de las consultas públicas consiste en </w:t>
            </w:r>
            <w:r w:rsidR="00D13CA5"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  <w:t xml:space="preserve">promover la participación ciudadana y </w:t>
            </w:r>
            <w:r w:rsidR="00DF154A"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  <w:t xml:space="preserve">transparentar el proceso de elaboración de nuevas regulaciones, así como generar un espacio de intercambio de información, opiniones y puntos de vista sobre un anteproyecto regulatorio o situación específica que este órgano constitucional autónomo somete a la consideración del escrutinio público, en términos de lo dispuesto por </w:t>
            </w:r>
            <w:r w:rsidR="00FA17DF"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  <w:t xml:space="preserve">el </w:t>
            </w:r>
            <w:r w:rsidR="00DF154A"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  <w:t>artículo 120</w:t>
            </w:r>
            <w:r w:rsidR="000D2838"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  <w:t xml:space="preserve">, fracción I, </w:t>
            </w:r>
            <w:r w:rsidR="00DF154A"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  <w:t>de la L</w:t>
            </w:r>
            <w:r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8"/>
                <w:lang w:eastAsia="es-MX"/>
              </w:rPr>
              <w:t>GTAIP</w:t>
            </w:r>
            <w:r w:rsidR="00DF154A" w:rsidRPr="00605BD9">
              <w:rPr>
                <w:rFonts w:ascii="Century Gothic" w:eastAsia="Times New Roman" w:hAnsi="Century Gothic" w:cs="Times New Roman"/>
                <w:color w:val="000000"/>
                <w:sz w:val="14"/>
                <w:szCs w:val="16"/>
                <w:lang w:eastAsia="es-MX"/>
              </w:rPr>
              <w:t>.</w:t>
            </w:r>
          </w:p>
        </w:tc>
      </w:tr>
    </w:tbl>
    <w:p w14:paraId="234EE0F5" w14:textId="77777777" w:rsidR="00DF154A" w:rsidRPr="00C41536" w:rsidRDefault="00DF154A" w:rsidP="00C41536">
      <w:pPr>
        <w:spacing w:after="0"/>
        <w:jc w:val="both"/>
        <w:rPr>
          <w:rFonts w:ascii="Century Gothic" w:hAnsi="Century Gothic"/>
          <w:sz w:val="16"/>
        </w:rPr>
      </w:pPr>
    </w:p>
    <w:p w14:paraId="2418D529" w14:textId="77777777" w:rsidR="00DF154A" w:rsidRPr="00C41536" w:rsidRDefault="00DF154A" w:rsidP="00C41536">
      <w:pPr>
        <w:spacing w:after="0"/>
        <w:jc w:val="both"/>
        <w:rPr>
          <w:rFonts w:ascii="Century Gothic" w:hAnsi="Century Gothic"/>
          <w:sz w:val="16"/>
        </w:rPr>
      </w:pPr>
    </w:p>
    <w:tbl>
      <w:tblPr>
        <w:tblW w:w="90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418"/>
        <w:gridCol w:w="5811"/>
      </w:tblGrid>
      <w:tr w:rsidR="00DF154A" w:rsidRPr="004970C4" w14:paraId="55BF47DE" w14:textId="77777777" w:rsidTr="00DF154A">
        <w:trPr>
          <w:trHeight w:val="600"/>
          <w:jc w:val="center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B63FED" w14:textId="48C60DA9" w:rsidR="00DF154A" w:rsidRPr="00C41536" w:rsidRDefault="00DF154A" w:rsidP="00C4153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-70" w:firstLine="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MX"/>
              </w:rPr>
            </w:pPr>
            <w:r w:rsidRPr="00C41536">
              <w:rPr>
                <w:rFonts w:ascii="Century Gothic" w:eastAsia="Times New Roman" w:hAnsi="Century Gothic" w:cs="Times New Roman"/>
                <w:b/>
                <w:bCs/>
                <w:lang w:eastAsia="es-MX"/>
              </w:rPr>
              <w:t>Comentarios y aportaciones específic</w:t>
            </w:r>
            <w:r w:rsidR="008F2B1A">
              <w:rPr>
                <w:rFonts w:ascii="Century Gothic" w:eastAsia="Times New Roman" w:hAnsi="Century Gothic" w:cs="Times New Roman"/>
                <w:b/>
                <w:bCs/>
                <w:lang w:eastAsia="es-MX"/>
              </w:rPr>
              <w:t>o</w:t>
            </w:r>
            <w:r w:rsidRPr="00C41536">
              <w:rPr>
                <w:rFonts w:ascii="Century Gothic" w:eastAsia="Times New Roman" w:hAnsi="Century Gothic" w:cs="Times New Roman"/>
                <w:b/>
                <w:bCs/>
                <w:lang w:eastAsia="es-MX"/>
              </w:rPr>
              <w:t>s del participante</w:t>
            </w:r>
          </w:p>
        </w:tc>
      </w:tr>
      <w:tr w:rsidR="00DF154A" w:rsidRPr="004970C4" w14:paraId="576F8C43" w14:textId="77777777" w:rsidTr="00DF154A">
        <w:trPr>
          <w:trHeight w:val="300"/>
          <w:jc w:val="center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634ECDC" w14:textId="33B7FB12" w:rsidR="00DF154A" w:rsidRPr="00C41536" w:rsidRDefault="00DF154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C41536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 xml:space="preserve">Por estructura del </w:t>
            </w:r>
            <w:r w:rsidR="004970C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A</w:t>
            </w:r>
            <w:r w:rsidRPr="00C41536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 xml:space="preserve">nteproyecto </w:t>
            </w:r>
          </w:p>
        </w:tc>
      </w:tr>
      <w:tr w:rsidR="00DF154A" w:rsidRPr="004970C4" w14:paraId="41C28C63" w14:textId="77777777" w:rsidTr="00DF154A">
        <w:trPr>
          <w:trHeight w:val="701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64C619" w14:textId="01189161" w:rsidR="00DF154A" w:rsidRPr="00C41536" w:rsidRDefault="00C6201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lang w:eastAsia="es-MX"/>
              </w:rPr>
              <w:t>Capítulo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E108C2A" w14:textId="380DC986" w:rsidR="00DF154A" w:rsidRPr="00C41536" w:rsidRDefault="00C6201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lang w:eastAsia="es-MX"/>
              </w:rPr>
              <w:t>Condición</w:t>
            </w:r>
          </w:p>
        </w:tc>
        <w:tc>
          <w:tcPr>
            <w:tcW w:w="58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DE146D" w14:textId="77777777" w:rsidR="00DF154A" w:rsidRPr="00C41536" w:rsidRDefault="00DF154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lang w:eastAsia="es-MX"/>
              </w:rPr>
            </w:pPr>
            <w:r w:rsidRPr="00C41536">
              <w:rPr>
                <w:rFonts w:ascii="Century Gothic" w:eastAsia="Times New Roman" w:hAnsi="Century Gothic" w:cs="Times New Roman"/>
                <w:color w:val="000000"/>
                <w:sz w:val="20"/>
                <w:lang w:eastAsia="es-MX"/>
              </w:rPr>
              <w:t>Comentario y aportaciones</w:t>
            </w:r>
          </w:p>
        </w:tc>
      </w:tr>
      <w:tr w:rsidR="00623761" w:rsidRPr="004970C4" w14:paraId="4B6A6068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F8F8F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35EFA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F8ABD" w14:textId="77777777" w:rsidR="00623761" w:rsidRPr="00C41536" w:rsidRDefault="0062376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623761" w:rsidRPr="004970C4" w14:paraId="37DCF663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15743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D8B3F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3A490" w14:textId="77777777" w:rsidR="00623761" w:rsidRPr="00C41536" w:rsidRDefault="0062376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623761" w:rsidRPr="004970C4" w14:paraId="175CAC9C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51825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C17AA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48E87" w14:textId="77777777" w:rsidR="00623761" w:rsidRPr="00C41536" w:rsidRDefault="0062376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623761" w:rsidRPr="004970C4" w14:paraId="117018B2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8ECC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115CD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E56AD" w14:textId="77777777" w:rsidR="00623761" w:rsidRPr="00C41536" w:rsidRDefault="0062376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623761" w:rsidRPr="004970C4" w14:paraId="4D043250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0233B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45B9C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3B4CF6" w14:textId="77777777" w:rsidR="00623761" w:rsidRPr="00C41536" w:rsidRDefault="0062376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623761" w:rsidRPr="004970C4" w14:paraId="59A53CFB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B02B3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36C7D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5BAA0" w14:textId="77777777" w:rsidR="00623761" w:rsidRPr="00C41536" w:rsidRDefault="0062376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623761" w:rsidRPr="004970C4" w14:paraId="099AEDC3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14426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02CEA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07CEF2" w14:textId="77777777" w:rsidR="00623761" w:rsidRPr="00C41536" w:rsidRDefault="0062376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623761" w:rsidRPr="004970C4" w14:paraId="2E44A8BF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00F22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15527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CB627" w14:textId="77777777" w:rsidR="00623761" w:rsidRPr="00C41536" w:rsidRDefault="0062376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E279D2" w:rsidRPr="004970C4" w14:paraId="1D2D382E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60439" w14:textId="77777777" w:rsidR="00E279D2" w:rsidRPr="00C41536" w:rsidRDefault="00E279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CC30A" w14:textId="77777777" w:rsidR="00E279D2" w:rsidRPr="00C41536" w:rsidRDefault="00E279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349A6" w14:textId="77777777" w:rsidR="00E279D2" w:rsidRPr="00C41536" w:rsidRDefault="00E279D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887B11" w:rsidRPr="004970C4" w14:paraId="5EED46EA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DF22F" w14:textId="77777777" w:rsidR="00887B11" w:rsidRPr="00C41536" w:rsidRDefault="00887B1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0D2D0" w14:textId="77777777" w:rsidR="00887B11" w:rsidRPr="00C41536" w:rsidRDefault="00887B1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431F5" w14:textId="77777777" w:rsidR="00887B11" w:rsidRPr="00C41536" w:rsidRDefault="00887B1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623761" w:rsidRPr="004970C4" w14:paraId="5572973B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A722B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AA53C" w14:textId="77777777" w:rsidR="00623761" w:rsidRPr="00C41536" w:rsidRDefault="006237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1ED8A" w14:textId="77777777" w:rsidR="00623761" w:rsidRPr="00C41536" w:rsidRDefault="0062376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140332" w:rsidRPr="004970C4" w14:paraId="58674E95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3FD37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5EE89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CE985" w14:textId="77777777" w:rsidR="00140332" w:rsidRPr="00C41536" w:rsidRDefault="0014033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140332" w:rsidRPr="004970C4" w14:paraId="5B99D929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4EFDA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24096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46B6D" w14:textId="77777777" w:rsidR="00140332" w:rsidRPr="00C41536" w:rsidRDefault="0014033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140332" w:rsidRPr="004970C4" w14:paraId="76041965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89B3B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80092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ACE96" w14:textId="77777777" w:rsidR="00140332" w:rsidRPr="00C41536" w:rsidRDefault="0014033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140332" w:rsidRPr="004970C4" w14:paraId="47216780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81E4E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F94E5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FC0BA" w14:textId="77777777" w:rsidR="00140332" w:rsidRPr="00C41536" w:rsidRDefault="0014033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140332" w:rsidRPr="004970C4" w14:paraId="72C536F5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F6BA5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14633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EE148" w14:textId="77777777" w:rsidR="00140332" w:rsidRPr="00C41536" w:rsidRDefault="0014033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140332" w:rsidRPr="004970C4" w14:paraId="6571536B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5FFD6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4A164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03B57" w14:textId="77777777" w:rsidR="00140332" w:rsidRPr="00C41536" w:rsidRDefault="0014033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140332" w:rsidRPr="004970C4" w14:paraId="6B8ADCE7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5773E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C5672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D33D9" w14:textId="77777777" w:rsidR="00140332" w:rsidRPr="00C41536" w:rsidRDefault="0014033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140332" w:rsidRPr="004970C4" w14:paraId="79EB4933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894E9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58BEE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608C6" w14:textId="77777777" w:rsidR="00140332" w:rsidRPr="00C41536" w:rsidRDefault="0014033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8A4BEA" w:rsidRPr="004970C4" w14:paraId="48932DC7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989FE" w14:textId="77777777" w:rsidR="008A4BEA" w:rsidRPr="00C41536" w:rsidRDefault="008A4B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FBE1A" w14:textId="77777777" w:rsidR="008A4BEA" w:rsidRPr="00C41536" w:rsidRDefault="008A4B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CA359" w14:textId="77777777" w:rsidR="008A4BEA" w:rsidRPr="00C41536" w:rsidRDefault="008A4BE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8A4BEA" w:rsidRPr="004970C4" w14:paraId="5A6712E8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803DC" w14:textId="77777777" w:rsidR="008A4BEA" w:rsidRPr="00C41536" w:rsidRDefault="008A4B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8F3C6" w14:textId="77777777" w:rsidR="008A4BEA" w:rsidRPr="00C41536" w:rsidRDefault="008A4B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CDF7F" w14:textId="77777777" w:rsidR="008A4BEA" w:rsidRPr="00C41536" w:rsidRDefault="008A4BE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140332" w:rsidRPr="004970C4" w14:paraId="7C1F03CE" w14:textId="77777777" w:rsidTr="00DF154A">
        <w:trPr>
          <w:trHeight w:val="300"/>
          <w:jc w:val="center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BD19D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546FC" w14:textId="77777777" w:rsidR="00140332" w:rsidRPr="00C41536" w:rsidRDefault="0014033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0E7F2" w14:textId="77777777" w:rsidR="00140332" w:rsidRPr="00C41536" w:rsidRDefault="0014033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DF154A" w:rsidRPr="004970C4" w14:paraId="04B1FF98" w14:textId="77777777" w:rsidTr="00DF154A">
        <w:trPr>
          <w:trHeight w:val="300"/>
          <w:jc w:val="center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82092F1" w14:textId="671DABC3" w:rsidR="00DF154A" w:rsidRPr="00C41536" w:rsidRDefault="00DF154A" w:rsidP="00C4153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C41536">
              <w:rPr>
                <w:rFonts w:ascii="Century Gothic" w:eastAsia="Times New Roman" w:hAnsi="Century Gothic" w:cs="Times New Roman"/>
                <w:b/>
                <w:color w:val="000000"/>
                <w:sz w:val="16"/>
                <w:lang w:eastAsia="es-MX"/>
              </w:rPr>
              <w:t xml:space="preserve">Nota: </w:t>
            </w:r>
            <w:r w:rsidR="00C41536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MX"/>
              </w:rPr>
              <w:t>a</w:t>
            </w:r>
            <w:r w:rsidRPr="00C41536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MX"/>
              </w:rPr>
              <w:t>ñadir cuantas filas considere necesarias.</w:t>
            </w:r>
          </w:p>
        </w:tc>
      </w:tr>
    </w:tbl>
    <w:p w14:paraId="3DC426AF" w14:textId="77777777" w:rsidR="00DF154A" w:rsidRPr="00C41536" w:rsidRDefault="00DF154A" w:rsidP="00C41536">
      <w:pPr>
        <w:spacing w:after="0"/>
        <w:jc w:val="both"/>
        <w:rPr>
          <w:rFonts w:ascii="Century Gothic" w:hAnsi="Century Gothic"/>
          <w:sz w:val="16"/>
        </w:rPr>
      </w:pPr>
    </w:p>
    <w:p w14:paraId="290CCA1D" w14:textId="77777777" w:rsidR="00DF154A" w:rsidRPr="00C41536" w:rsidRDefault="00DF154A" w:rsidP="00C41536">
      <w:pPr>
        <w:spacing w:after="0"/>
        <w:jc w:val="both"/>
        <w:rPr>
          <w:rFonts w:ascii="Century Gothic" w:hAnsi="Century Gothic"/>
          <w:sz w:val="16"/>
        </w:rPr>
      </w:pPr>
    </w:p>
    <w:p w14:paraId="6AB27966" w14:textId="77777777" w:rsidR="00DF154A" w:rsidRPr="00C41536" w:rsidRDefault="00DF154A" w:rsidP="00C41536">
      <w:pPr>
        <w:spacing w:after="0"/>
        <w:jc w:val="both"/>
        <w:rPr>
          <w:rFonts w:ascii="Century Gothic" w:hAnsi="Century Gothic"/>
          <w:sz w:val="16"/>
        </w:rPr>
      </w:pPr>
    </w:p>
    <w:tbl>
      <w:tblPr>
        <w:tblW w:w="89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2"/>
      </w:tblGrid>
      <w:tr w:rsidR="00DF154A" w:rsidRPr="004970C4" w14:paraId="7431039B" w14:textId="77777777" w:rsidTr="00605BD9">
        <w:trPr>
          <w:trHeight w:val="600"/>
          <w:jc w:val="center"/>
        </w:trPr>
        <w:tc>
          <w:tcPr>
            <w:tcW w:w="8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E8271A" w14:textId="77777777" w:rsidR="00DF154A" w:rsidRPr="00C41536" w:rsidRDefault="00DF154A" w:rsidP="00C4153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entury Gothic" w:eastAsia="Times New Roman" w:hAnsi="Century Gothic" w:cs="Times New Roman"/>
                <w:b/>
                <w:bCs/>
                <w:lang w:eastAsia="es-MX"/>
              </w:rPr>
            </w:pPr>
            <w:r w:rsidRPr="00C41536">
              <w:rPr>
                <w:rFonts w:ascii="Century Gothic" w:eastAsia="Times New Roman" w:hAnsi="Century Gothic" w:cs="Times New Roman"/>
                <w:b/>
                <w:bCs/>
                <w:lang w:eastAsia="es-MX"/>
              </w:rPr>
              <w:t>Comentarios y aportaciones generales del participante</w:t>
            </w:r>
          </w:p>
        </w:tc>
      </w:tr>
      <w:tr w:rsidR="00DF154A" w:rsidRPr="004970C4" w14:paraId="7FA3343B" w14:textId="77777777" w:rsidTr="00605BD9">
        <w:trPr>
          <w:trHeight w:val="285"/>
          <w:jc w:val="center"/>
        </w:trPr>
        <w:tc>
          <w:tcPr>
            <w:tcW w:w="8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64587B" w14:textId="77777777" w:rsidR="00DF154A" w:rsidRPr="00605BD9" w:rsidRDefault="00DF154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605BD9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 </w:t>
            </w:r>
          </w:p>
        </w:tc>
      </w:tr>
      <w:tr w:rsidR="00DF154A" w:rsidRPr="004970C4" w14:paraId="30834E2B" w14:textId="77777777" w:rsidTr="00605BD9">
        <w:trPr>
          <w:trHeight w:val="315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17BB90" w14:textId="77777777" w:rsidR="00DF154A" w:rsidRPr="00605BD9" w:rsidRDefault="00DF154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605BD9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 </w:t>
            </w:r>
          </w:p>
        </w:tc>
      </w:tr>
      <w:tr w:rsidR="00DF154A" w:rsidRPr="004970C4" w14:paraId="04D4C15E" w14:textId="77777777" w:rsidTr="00605BD9">
        <w:trPr>
          <w:trHeight w:val="300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5A8CB5" w14:textId="77777777" w:rsidR="00DF154A" w:rsidRPr="00605BD9" w:rsidRDefault="00DF154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605BD9"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 </w:t>
            </w:r>
          </w:p>
        </w:tc>
      </w:tr>
      <w:tr w:rsidR="00DF154A" w:rsidRPr="004970C4" w14:paraId="48C5CABD" w14:textId="77777777" w:rsidTr="00605BD9">
        <w:trPr>
          <w:trHeight w:val="300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0ADCCE" w14:textId="77777777" w:rsidR="00DF154A" w:rsidRPr="00605BD9" w:rsidRDefault="00DF154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DF154A" w:rsidRPr="004970C4" w14:paraId="75669208" w14:textId="77777777" w:rsidTr="00605BD9">
        <w:trPr>
          <w:trHeight w:val="300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6FF90E5" w14:textId="77777777" w:rsidR="00DF154A" w:rsidRPr="00605BD9" w:rsidRDefault="00DF154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</w:tr>
      <w:tr w:rsidR="00DF154A" w:rsidRPr="004970C4" w14:paraId="5D890AAA" w14:textId="77777777" w:rsidTr="00605BD9">
        <w:trPr>
          <w:trHeight w:val="300"/>
          <w:jc w:val="center"/>
        </w:trPr>
        <w:tc>
          <w:tcPr>
            <w:tcW w:w="8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noWrap/>
            <w:vAlign w:val="center"/>
          </w:tcPr>
          <w:p w14:paraId="7AFD2BDF" w14:textId="33C8B8B6" w:rsidR="00DF154A" w:rsidRPr="00C41536" w:rsidRDefault="00DF154A" w:rsidP="00C415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  <w:r w:rsidRPr="00C41536">
              <w:rPr>
                <w:rFonts w:ascii="Century Gothic" w:eastAsia="Times New Roman" w:hAnsi="Century Gothic" w:cs="Times New Roman"/>
                <w:b/>
                <w:color w:val="000000"/>
                <w:sz w:val="16"/>
                <w:lang w:eastAsia="es-MX"/>
              </w:rPr>
              <w:t xml:space="preserve">Nota: </w:t>
            </w:r>
            <w:r w:rsidRPr="00C41536">
              <w:rPr>
                <w:rFonts w:ascii="Century Gothic" w:eastAsia="Times New Roman" w:hAnsi="Century Gothic" w:cs="Times New Roman"/>
                <w:color w:val="000000"/>
                <w:sz w:val="16"/>
                <w:lang w:eastAsia="es-MX"/>
              </w:rPr>
              <w:t>añadir cuantas filas considere necesarias.</w:t>
            </w:r>
          </w:p>
        </w:tc>
      </w:tr>
    </w:tbl>
    <w:p w14:paraId="2E5B8A71" w14:textId="77777777" w:rsidR="00DF154A" w:rsidRPr="00C41536" w:rsidRDefault="00DF154A" w:rsidP="00887B11">
      <w:pPr>
        <w:spacing w:after="0"/>
        <w:jc w:val="both"/>
        <w:rPr>
          <w:rFonts w:ascii="Century Gothic" w:hAnsi="Century Gothic"/>
          <w:sz w:val="16"/>
        </w:rPr>
      </w:pPr>
    </w:p>
    <w:sectPr w:rsidR="00DF154A" w:rsidRPr="00C41536" w:rsidSect="00DF15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57D82" w14:textId="77777777" w:rsidR="005651B5" w:rsidRDefault="005651B5" w:rsidP="0038199D">
      <w:pPr>
        <w:spacing w:after="0" w:line="240" w:lineRule="auto"/>
      </w:pPr>
      <w:r>
        <w:separator/>
      </w:r>
    </w:p>
  </w:endnote>
  <w:endnote w:type="continuationSeparator" w:id="0">
    <w:p w14:paraId="62AAD1A1" w14:textId="77777777" w:rsidR="005651B5" w:rsidRDefault="005651B5" w:rsidP="0038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DFAEA" w14:textId="77777777" w:rsidR="00BC240D" w:rsidRDefault="00BC240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A72A1" w14:textId="77777777" w:rsidR="00DF154A" w:rsidRPr="00DF154A" w:rsidRDefault="00DF154A">
    <w:pPr>
      <w:tabs>
        <w:tab w:val="center" w:pos="4550"/>
        <w:tab w:val="left" w:pos="5818"/>
      </w:tabs>
      <w:ind w:right="260"/>
      <w:jc w:val="right"/>
      <w:rPr>
        <w:rFonts w:ascii="ITC Avant Garde" w:hAnsi="ITC Avant Garde"/>
        <w:color w:val="222A35" w:themeColor="text2" w:themeShade="80"/>
        <w:sz w:val="16"/>
        <w:szCs w:val="24"/>
      </w:rPr>
    </w:pPr>
    <w:r w:rsidRPr="00DF154A">
      <w:rPr>
        <w:rFonts w:ascii="ITC Avant Garde" w:hAnsi="ITC Avant Garde"/>
        <w:color w:val="8496B0" w:themeColor="text2" w:themeTint="99"/>
        <w:spacing w:val="60"/>
        <w:sz w:val="16"/>
        <w:szCs w:val="24"/>
        <w:lang w:val="es-ES"/>
      </w:rPr>
      <w:t>Página</w:t>
    </w:r>
    <w:r w:rsidRPr="00DF154A">
      <w:rPr>
        <w:rFonts w:ascii="ITC Avant Garde" w:hAnsi="ITC Avant Garde"/>
        <w:color w:val="8496B0" w:themeColor="text2" w:themeTint="99"/>
        <w:sz w:val="16"/>
        <w:szCs w:val="24"/>
        <w:lang w:val="es-ES"/>
      </w:rPr>
      <w:t xml:space="preserve"> </w:t>
    </w:r>
    <w:r w:rsidRPr="00DF154A">
      <w:rPr>
        <w:rFonts w:ascii="ITC Avant Garde" w:hAnsi="ITC Avant Garde"/>
        <w:color w:val="323E4F" w:themeColor="text2" w:themeShade="BF"/>
        <w:sz w:val="16"/>
        <w:szCs w:val="24"/>
      </w:rPr>
      <w:fldChar w:fldCharType="begin"/>
    </w:r>
    <w:r w:rsidRPr="00DF154A">
      <w:rPr>
        <w:rFonts w:ascii="ITC Avant Garde" w:hAnsi="ITC Avant Garde"/>
        <w:color w:val="323E4F" w:themeColor="text2" w:themeShade="BF"/>
        <w:sz w:val="16"/>
        <w:szCs w:val="24"/>
      </w:rPr>
      <w:instrText>PAGE   \* MERGEFORMAT</w:instrText>
    </w:r>
    <w:r w:rsidRPr="00DF154A">
      <w:rPr>
        <w:rFonts w:ascii="ITC Avant Garde" w:hAnsi="ITC Avant Garde"/>
        <w:color w:val="323E4F" w:themeColor="text2" w:themeShade="BF"/>
        <w:sz w:val="16"/>
        <w:szCs w:val="24"/>
      </w:rPr>
      <w:fldChar w:fldCharType="separate"/>
    </w:r>
    <w:r w:rsidR="00BC240D" w:rsidRPr="00BC240D">
      <w:rPr>
        <w:rFonts w:ascii="ITC Avant Garde" w:hAnsi="ITC Avant Garde"/>
        <w:noProof/>
        <w:color w:val="323E4F" w:themeColor="text2" w:themeShade="BF"/>
        <w:sz w:val="16"/>
        <w:szCs w:val="24"/>
        <w:lang w:val="es-ES"/>
      </w:rPr>
      <w:t>1</w:t>
    </w:r>
    <w:r w:rsidRPr="00DF154A">
      <w:rPr>
        <w:rFonts w:ascii="ITC Avant Garde" w:hAnsi="ITC Avant Garde"/>
        <w:color w:val="323E4F" w:themeColor="text2" w:themeShade="BF"/>
        <w:sz w:val="16"/>
        <w:szCs w:val="24"/>
      </w:rPr>
      <w:fldChar w:fldCharType="end"/>
    </w:r>
    <w:r w:rsidRPr="00DF154A">
      <w:rPr>
        <w:rFonts w:ascii="ITC Avant Garde" w:hAnsi="ITC Avant Garde"/>
        <w:color w:val="323E4F" w:themeColor="text2" w:themeShade="BF"/>
        <w:sz w:val="16"/>
        <w:szCs w:val="24"/>
        <w:lang w:val="es-ES"/>
      </w:rPr>
      <w:t xml:space="preserve"> | </w:t>
    </w:r>
    <w:r w:rsidRPr="00DF154A">
      <w:rPr>
        <w:rFonts w:ascii="ITC Avant Garde" w:hAnsi="ITC Avant Garde"/>
        <w:color w:val="323E4F" w:themeColor="text2" w:themeShade="BF"/>
        <w:sz w:val="16"/>
        <w:szCs w:val="24"/>
      </w:rPr>
      <w:fldChar w:fldCharType="begin"/>
    </w:r>
    <w:r w:rsidRPr="00DF154A">
      <w:rPr>
        <w:rFonts w:ascii="ITC Avant Garde" w:hAnsi="ITC Avant Garde"/>
        <w:color w:val="323E4F" w:themeColor="text2" w:themeShade="BF"/>
        <w:sz w:val="16"/>
        <w:szCs w:val="24"/>
      </w:rPr>
      <w:instrText>NUMPAGES  \* Arabic  \* MERGEFORMAT</w:instrText>
    </w:r>
    <w:r w:rsidRPr="00DF154A">
      <w:rPr>
        <w:rFonts w:ascii="ITC Avant Garde" w:hAnsi="ITC Avant Garde"/>
        <w:color w:val="323E4F" w:themeColor="text2" w:themeShade="BF"/>
        <w:sz w:val="16"/>
        <w:szCs w:val="24"/>
      </w:rPr>
      <w:fldChar w:fldCharType="separate"/>
    </w:r>
    <w:r w:rsidR="00BC240D" w:rsidRPr="00BC240D">
      <w:rPr>
        <w:rFonts w:ascii="ITC Avant Garde" w:hAnsi="ITC Avant Garde"/>
        <w:noProof/>
        <w:color w:val="323E4F" w:themeColor="text2" w:themeShade="BF"/>
        <w:sz w:val="16"/>
        <w:szCs w:val="24"/>
        <w:lang w:val="es-ES"/>
      </w:rPr>
      <w:t>3</w:t>
    </w:r>
    <w:r w:rsidRPr="00DF154A">
      <w:rPr>
        <w:rFonts w:ascii="ITC Avant Garde" w:hAnsi="ITC Avant Garde"/>
        <w:color w:val="323E4F" w:themeColor="text2" w:themeShade="BF"/>
        <w:sz w:val="16"/>
        <w:szCs w:val="24"/>
      </w:rPr>
      <w:fldChar w:fldCharType="end"/>
    </w:r>
  </w:p>
  <w:p w14:paraId="1D0C68FA" w14:textId="77777777" w:rsidR="00DF154A" w:rsidRDefault="00DF154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8EF0C" w14:textId="77777777" w:rsidR="00BC240D" w:rsidRDefault="00BC24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F6CD1" w14:textId="77777777" w:rsidR="005651B5" w:rsidRDefault="005651B5" w:rsidP="0038199D">
      <w:pPr>
        <w:spacing w:after="0" w:line="240" w:lineRule="auto"/>
      </w:pPr>
      <w:r>
        <w:separator/>
      </w:r>
    </w:p>
  </w:footnote>
  <w:footnote w:type="continuationSeparator" w:id="0">
    <w:p w14:paraId="2A5C2F13" w14:textId="77777777" w:rsidR="005651B5" w:rsidRDefault="005651B5" w:rsidP="0038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B9E3B" w14:textId="77777777" w:rsidR="00BC240D" w:rsidRDefault="00BC240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4CE4E" w14:textId="77777777" w:rsidR="0038199D" w:rsidRPr="007A6974" w:rsidRDefault="0038199D">
    <w:pPr>
      <w:pStyle w:val="Encabezado"/>
      <w:rPr>
        <w:rFonts w:ascii="Century Gothic" w:hAnsi="Century Gothic"/>
      </w:rPr>
    </w:pPr>
    <w:r w:rsidRPr="007A6974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240" behindDoc="1" locked="0" layoutInCell="1" allowOverlap="1" wp14:anchorId="03843DD1" wp14:editId="3D311C7C">
          <wp:simplePos x="0" y="0"/>
          <wp:positionH relativeFrom="margin">
            <wp:align>left</wp:align>
          </wp:positionH>
          <wp:positionV relativeFrom="paragraph">
            <wp:posOffset>10933</wp:posOffset>
          </wp:positionV>
          <wp:extent cx="1036320" cy="713105"/>
          <wp:effectExtent l="0" t="0" r="0" b="0"/>
          <wp:wrapNone/>
          <wp:docPr id="28" name="Imagen 28" descr="Logo IFT" title="Logo 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B2D4D" w14:textId="408673E3" w:rsidR="0038199D" w:rsidRPr="007A6974" w:rsidRDefault="0038199D" w:rsidP="0038199D">
    <w:pPr>
      <w:pStyle w:val="Encabezado"/>
      <w:ind w:left="3119"/>
      <w:jc w:val="both"/>
      <w:rPr>
        <w:rFonts w:ascii="Century Gothic" w:hAnsi="Century Gothic"/>
        <w:b/>
      </w:rPr>
    </w:pPr>
    <w:r w:rsidRPr="007A6974">
      <w:rPr>
        <w:rFonts w:ascii="Century Gothic" w:hAnsi="Century Gothic"/>
        <w:b/>
        <w:sz w:val="20"/>
      </w:rPr>
      <w:t xml:space="preserve">Consulta pública del Instituto Federal de </w:t>
    </w:r>
    <w:r w:rsidR="00C6201F">
      <w:rPr>
        <w:rFonts w:ascii="Century Gothic" w:hAnsi="Century Gothic"/>
        <w:b/>
        <w:sz w:val="20"/>
      </w:rPr>
      <w:t>T</w:t>
    </w:r>
    <w:r w:rsidRPr="007A6974">
      <w:rPr>
        <w:rFonts w:ascii="Century Gothic" w:hAnsi="Century Gothic"/>
        <w:b/>
        <w:sz w:val="20"/>
      </w:rPr>
      <w:t>elecomunicaciones con relación a</w:t>
    </w:r>
    <w:r w:rsidR="004970C4" w:rsidRPr="007A6974">
      <w:rPr>
        <w:rFonts w:ascii="Century Gothic" w:hAnsi="Century Gothic"/>
        <w:b/>
        <w:sz w:val="20"/>
      </w:rPr>
      <w:t>l “</w:t>
    </w:r>
    <w:r w:rsidR="0008714B" w:rsidRPr="0008714B">
      <w:rPr>
        <w:rFonts w:ascii="Century Gothic" w:hAnsi="Century Gothic"/>
        <w:b/>
        <w:sz w:val="20"/>
      </w:rPr>
      <w:t>Anteproyecto de</w:t>
    </w:r>
    <w:r w:rsidR="00C6201F">
      <w:rPr>
        <w:rFonts w:ascii="Century Gothic" w:hAnsi="Century Gothic"/>
        <w:b/>
        <w:sz w:val="20"/>
      </w:rPr>
      <w:t xml:space="preserve"> </w:t>
    </w:r>
    <w:r w:rsidR="0008714B" w:rsidRPr="0008714B">
      <w:rPr>
        <w:rFonts w:ascii="Century Gothic" w:hAnsi="Century Gothic"/>
        <w:b/>
        <w:sz w:val="20"/>
      </w:rPr>
      <w:t xml:space="preserve"> las Condiciones Técnicas Mínimas para la Interconexión entre Concesionarios que operen Redes Públicas de Telecomunicaciones y las Tarifas que resulten de las Metodologías de Costos que estarán vigentes del 1 de enero al 31 de diciembre de 2017</w:t>
    </w:r>
    <w:r w:rsidR="004970C4" w:rsidRPr="007A6974">
      <w:rPr>
        <w:rFonts w:ascii="Century Gothic" w:hAnsi="Century Gothic"/>
        <w:b/>
        <w:sz w:val="20"/>
      </w:rPr>
      <w:t>”</w:t>
    </w:r>
    <w:r w:rsidRPr="007A6974">
      <w:rPr>
        <w:rFonts w:ascii="Century Gothic" w:hAnsi="Century Gothic"/>
        <w:b/>
        <w:sz w:val="20"/>
      </w:rPr>
      <w:t>.</w:t>
    </w:r>
  </w:p>
  <w:p w14:paraId="0FB46D73" w14:textId="77777777" w:rsidR="0038199D" w:rsidRPr="007A6974" w:rsidRDefault="0038199D">
    <w:pPr>
      <w:pStyle w:val="Encabezado"/>
      <w:rPr>
        <w:rFonts w:ascii="Century Gothic" w:hAnsi="Century Gothic"/>
      </w:rPr>
    </w:pPr>
    <w:bookmarkStart w:id="0" w:name="_GoBack"/>
    <w:r w:rsidRPr="007A6974">
      <w:rPr>
        <w:rFonts w:ascii="Century Gothic" w:hAnsi="Century Gothic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6A223" wp14:editId="32988844">
              <wp:simplePos x="0" y="0"/>
              <wp:positionH relativeFrom="column">
                <wp:posOffset>1241</wp:posOffset>
              </wp:positionH>
              <wp:positionV relativeFrom="paragraph">
                <wp:posOffset>74157</wp:posOffset>
              </wp:positionV>
              <wp:extent cx="5621573" cy="0"/>
              <wp:effectExtent l="0" t="0" r="36830" b="19050"/>
              <wp:wrapNone/>
              <wp:docPr id="2" name="Conector recto 2" descr="Línea de separación" title="Línea de separació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157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8B1A39" id="Conector recto 2" o:spid="_x0000_s1026" alt="Título: Línea de separación - Descripción: Línea de separación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85pt" to="442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" strokecolor="#70ad47 [3209]" strokeweight=".5pt">
              <v:stroke joinstyle="miter"/>
            </v:line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7A59B" w14:textId="77777777" w:rsidR="00BC240D" w:rsidRDefault="00BC240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91A"/>
    <w:multiLevelType w:val="hybridMultilevel"/>
    <w:tmpl w:val="6324DDC4"/>
    <w:lvl w:ilvl="0" w:tplc="79C4E8B8">
      <w:start w:val="1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D20BA3"/>
    <w:multiLevelType w:val="hybridMultilevel"/>
    <w:tmpl w:val="79FE8300"/>
    <w:lvl w:ilvl="0" w:tplc="55D64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9D"/>
    <w:rsid w:val="00057236"/>
    <w:rsid w:val="000763C7"/>
    <w:rsid w:val="0008714B"/>
    <w:rsid w:val="000D2838"/>
    <w:rsid w:val="001124B6"/>
    <w:rsid w:val="00140332"/>
    <w:rsid w:val="002715E4"/>
    <w:rsid w:val="002771ED"/>
    <w:rsid w:val="00323F3A"/>
    <w:rsid w:val="0038199D"/>
    <w:rsid w:val="0041087B"/>
    <w:rsid w:val="004357AD"/>
    <w:rsid w:val="004970C4"/>
    <w:rsid w:val="004C4695"/>
    <w:rsid w:val="004E2A3A"/>
    <w:rsid w:val="00511FAE"/>
    <w:rsid w:val="005651B5"/>
    <w:rsid w:val="005B3E9A"/>
    <w:rsid w:val="00605BD9"/>
    <w:rsid w:val="00623761"/>
    <w:rsid w:val="007A6974"/>
    <w:rsid w:val="007D4A23"/>
    <w:rsid w:val="008658B5"/>
    <w:rsid w:val="008711D6"/>
    <w:rsid w:val="00887B11"/>
    <w:rsid w:val="008A4BEA"/>
    <w:rsid w:val="008C2E1C"/>
    <w:rsid w:val="008F2B1A"/>
    <w:rsid w:val="008F3D18"/>
    <w:rsid w:val="00907FC4"/>
    <w:rsid w:val="00965923"/>
    <w:rsid w:val="009C6C17"/>
    <w:rsid w:val="009E197F"/>
    <w:rsid w:val="009E477C"/>
    <w:rsid w:val="00A454F4"/>
    <w:rsid w:val="00A74BB2"/>
    <w:rsid w:val="00A92B29"/>
    <w:rsid w:val="00AE2211"/>
    <w:rsid w:val="00B8180E"/>
    <w:rsid w:val="00BC240D"/>
    <w:rsid w:val="00C22C1F"/>
    <w:rsid w:val="00C41536"/>
    <w:rsid w:val="00C6201F"/>
    <w:rsid w:val="00CC382A"/>
    <w:rsid w:val="00D13CA5"/>
    <w:rsid w:val="00DF154A"/>
    <w:rsid w:val="00DF5CB5"/>
    <w:rsid w:val="00E279D2"/>
    <w:rsid w:val="00E43050"/>
    <w:rsid w:val="00E80FF3"/>
    <w:rsid w:val="00FA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463DD"/>
  <w15:chartTrackingRefBased/>
  <w15:docId w15:val="{FC78875C-6F32-4EEA-922F-F28C1D36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19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99D"/>
  </w:style>
  <w:style w:type="paragraph" w:styleId="Piedepgina">
    <w:name w:val="footer"/>
    <w:basedOn w:val="Normal"/>
    <w:link w:val="PiedepginaCar"/>
    <w:uiPriority w:val="99"/>
    <w:unhideWhenUsed/>
    <w:rsid w:val="003819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99D"/>
  </w:style>
  <w:style w:type="paragraph" w:styleId="Prrafodelista">
    <w:name w:val="List Paragraph"/>
    <w:basedOn w:val="Normal"/>
    <w:uiPriority w:val="34"/>
    <w:qFormat/>
    <w:rsid w:val="0038199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F154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D283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CA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13C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3C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3C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3C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3CA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62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t.org.mx/industria/consultas-publica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diciones.tecnicas@ift.org.mx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riana.williams@ift.org.m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4F4A3300964B598629F26B773B0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5056-236C-42CB-BC25-7CAD099CBCD1}"/>
      </w:docPartPr>
      <w:docPartBody>
        <w:p w:rsidR="00AF26F1" w:rsidRDefault="00B06DD1" w:rsidP="00B06DD1">
          <w:pPr>
            <w:pStyle w:val="3C4F4A3300964B598629F26B773B046A"/>
          </w:pPr>
          <w:r w:rsidRPr="00DD396E">
            <w:rPr>
              <w:rStyle w:val="Textodelmarcadordeposicin"/>
            </w:rPr>
            <w:t>Elija un elemento.</w:t>
          </w:r>
        </w:p>
      </w:docPartBody>
    </w:docPart>
    <w:docPart>
      <w:docPartPr>
        <w:name w:val="C9AE8BA912214B8BA5EB0AB8B6698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78B01-43A6-4DCE-96F9-4709BA39B108}"/>
      </w:docPartPr>
      <w:docPartBody>
        <w:p w:rsidR="00AF26F1" w:rsidRDefault="00B06DD1" w:rsidP="00B06DD1">
          <w:pPr>
            <w:pStyle w:val="C9AE8BA912214B8BA5EB0AB8B669841A"/>
          </w:pPr>
          <w:r w:rsidRPr="00DD396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D1"/>
    <w:rsid w:val="00074A3E"/>
    <w:rsid w:val="001A6A6F"/>
    <w:rsid w:val="001B0E8D"/>
    <w:rsid w:val="002E7046"/>
    <w:rsid w:val="003161B8"/>
    <w:rsid w:val="00387825"/>
    <w:rsid w:val="00460E2A"/>
    <w:rsid w:val="006C0B23"/>
    <w:rsid w:val="006E0507"/>
    <w:rsid w:val="00800995"/>
    <w:rsid w:val="0082629F"/>
    <w:rsid w:val="00AF26F1"/>
    <w:rsid w:val="00B06DD1"/>
    <w:rsid w:val="00B165D9"/>
    <w:rsid w:val="00C228B2"/>
    <w:rsid w:val="00C55514"/>
    <w:rsid w:val="00C8448C"/>
    <w:rsid w:val="00D161F7"/>
    <w:rsid w:val="00E62497"/>
    <w:rsid w:val="00F5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6DD1"/>
    <w:rPr>
      <w:color w:val="808080"/>
    </w:rPr>
  </w:style>
  <w:style w:type="paragraph" w:customStyle="1" w:styleId="8212E24489134B30B86D74946CA5F641">
    <w:name w:val="8212E24489134B30B86D74946CA5F641"/>
    <w:rsid w:val="00B06DD1"/>
  </w:style>
  <w:style w:type="paragraph" w:customStyle="1" w:styleId="F1ECB6B25AE341AF9EAABE884E5E2AFC">
    <w:name w:val="F1ECB6B25AE341AF9EAABE884E5E2AFC"/>
    <w:rsid w:val="00B06DD1"/>
  </w:style>
  <w:style w:type="paragraph" w:customStyle="1" w:styleId="3B1487F802B543619E9A1AE5C8129ABA">
    <w:name w:val="3B1487F802B543619E9A1AE5C8129ABA"/>
    <w:rsid w:val="00B06DD1"/>
  </w:style>
  <w:style w:type="paragraph" w:customStyle="1" w:styleId="6D2B1AEA97084C40A006EC12FEC0CDE8">
    <w:name w:val="6D2B1AEA97084C40A006EC12FEC0CDE8"/>
    <w:rsid w:val="00B06DD1"/>
  </w:style>
  <w:style w:type="paragraph" w:customStyle="1" w:styleId="D6FBCF7CD65B4A4AB44579D31510023E">
    <w:name w:val="D6FBCF7CD65B4A4AB44579D31510023E"/>
    <w:rsid w:val="00B06DD1"/>
  </w:style>
  <w:style w:type="paragraph" w:customStyle="1" w:styleId="38182D05C82A45EAB6BF6A948D0B4F89">
    <w:name w:val="38182D05C82A45EAB6BF6A948D0B4F89"/>
    <w:rsid w:val="00B06DD1"/>
  </w:style>
  <w:style w:type="paragraph" w:customStyle="1" w:styleId="350EFBBEF31046E2ACCF572377D1E8D1">
    <w:name w:val="350EFBBEF31046E2ACCF572377D1E8D1"/>
    <w:rsid w:val="00B06DD1"/>
  </w:style>
  <w:style w:type="paragraph" w:customStyle="1" w:styleId="088C915E8AA84B2B8CE350DF45AC66A6">
    <w:name w:val="088C915E8AA84B2B8CE350DF45AC66A6"/>
    <w:rsid w:val="00B06DD1"/>
  </w:style>
  <w:style w:type="paragraph" w:customStyle="1" w:styleId="1D1BF3B262D542229EE2A81DAB51E2DB">
    <w:name w:val="1D1BF3B262D542229EE2A81DAB51E2DB"/>
    <w:rsid w:val="00B06DD1"/>
  </w:style>
  <w:style w:type="paragraph" w:customStyle="1" w:styleId="AEA25923235A46BF8DBED73482F5D2C7">
    <w:name w:val="AEA25923235A46BF8DBED73482F5D2C7"/>
    <w:rsid w:val="00B06DD1"/>
  </w:style>
  <w:style w:type="paragraph" w:customStyle="1" w:styleId="3C4F4A3300964B598629F26B773B046A">
    <w:name w:val="3C4F4A3300964B598629F26B773B046A"/>
    <w:rsid w:val="00B06DD1"/>
  </w:style>
  <w:style w:type="paragraph" w:customStyle="1" w:styleId="C9AE8BA912214B8BA5EB0AB8B669841A">
    <w:name w:val="C9AE8BA912214B8BA5EB0AB8B669841A"/>
    <w:rsid w:val="00B06DD1"/>
  </w:style>
  <w:style w:type="paragraph" w:customStyle="1" w:styleId="C69DA28413ED4443B0A42275AFF2A639">
    <w:name w:val="C69DA28413ED4443B0A42275AFF2A639"/>
    <w:rsid w:val="00B06DD1"/>
  </w:style>
  <w:style w:type="paragraph" w:customStyle="1" w:styleId="71ACFD61C29540E883FCD9C97511A29F">
    <w:name w:val="71ACFD61C29540E883FCD9C97511A29F"/>
    <w:rsid w:val="00B06DD1"/>
  </w:style>
  <w:style w:type="paragraph" w:customStyle="1" w:styleId="26FF523F76A54ABEB7A879EA3B412F9D">
    <w:name w:val="26FF523F76A54ABEB7A879EA3B412F9D"/>
    <w:rsid w:val="00B06DD1"/>
  </w:style>
  <w:style w:type="paragraph" w:customStyle="1" w:styleId="62E2122124A54A7797BB3AD83E2083C0">
    <w:name w:val="62E2122124A54A7797BB3AD83E2083C0"/>
    <w:rsid w:val="00B06DD1"/>
  </w:style>
  <w:style w:type="paragraph" w:customStyle="1" w:styleId="2AED616E3BEC4F84ABFC9FAC40E93527">
    <w:name w:val="2AED616E3BEC4F84ABFC9FAC40E93527"/>
    <w:rsid w:val="00B06DD1"/>
  </w:style>
  <w:style w:type="paragraph" w:customStyle="1" w:styleId="63392E86067B48EE94743089BC64F97F">
    <w:name w:val="63392E86067B48EE94743089BC64F97F"/>
    <w:rsid w:val="00B06DD1"/>
  </w:style>
  <w:style w:type="paragraph" w:customStyle="1" w:styleId="37E17996B7294909B49AF140F4526A99">
    <w:name w:val="37E17996B7294909B49AF140F4526A99"/>
    <w:rsid w:val="00B06DD1"/>
  </w:style>
  <w:style w:type="paragraph" w:customStyle="1" w:styleId="1E6FD2C1B2CA45549C7DDE8998B40A46">
    <w:name w:val="1E6FD2C1B2CA45549C7DDE8998B40A46"/>
    <w:rsid w:val="00B06DD1"/>
  </w:style>
  <w:style w:type="paragraph" w:customStyle="1" w:styleId="676BFFAECC7F48A5856B1EB631A50B14">
    <w:name w:val="676BFFAECC7F48A5856B1EB631A50B14"/>
    <w:rsid w:val="00B06DD1"/>
  </w:style>
  <w:style w:type="paragraph" w:customStyle="1" w:styleId="A415816ACCB44386BAA72E058535D563">
    <w:name w:val="A415816ACCB44386BAA72E058535D563"/>
    <w:rsid w:val="00B06DD1"/>
  </w:style>
  <w:style w:type="paragraph" w:customStyle="1" w:styleId="E5CE1CFDD5F04D6EBE8A4A3FC84F677C">
    <w:name w:val="E5CE1CFDD5F04D6EBE8A4A3FC84F677C"/>
    <w:rsid w:val="00B06DD1"/>
  </w:style>
  <w:style w:type="paragraph" w:customStyle="1" w:styleId="43E4D3A8424C45C1B884EFF28773A316">
    <w:name w:val="43E4D3A8424C45C1B884EFF28773A316"/>
    <w:rsid w:val="00B06DD1"/>
  </w:style>
  <w:style w:type="paragraph" w:customStyle="1" w:styleId="2058F47B5CDE4FE1A35DA17B2576F095">
    <w:name w:val="2058F47B5CDE4FE1A35DA17B2576F095"/>
    <w:rsid w:val="00B06DD1"/>
  </w:style>
  <w:style w:type="paragraph" w:customStyle="1" w:styleId="059976D23A484502A375FF2061160E75">
    <w:name w:val="059976D23A484502A375FF2061160E75"/>
    <w:rsid w:val="00B06DD1"/>
  </w:style>
  <w:style w:type="paragraph" w:customStyle="1" w:styleId="5637C00B032647688E791F0FBA429328">
    <w:name w:val="5637C00B032647688E791F0FBA429328"/>
    <w:rsid w:val="00B06DD1"/>
  </w:style>
  <w:style w:type="paragraph" w:customStyle="1" w:styleId="510D7CCAACDF4F379A5B7A0116A58683">
    <w:name w:val="510D7CCAACDF4F379A5B7A0116A58683"/>
    <w:rsid w:val="00B06DD1"/>
  </w:style>
  <w:style w:type="paragraph" w:customStyle="1" w:styleId="AD480F654734453AB9D340B3048EDA08">
    <w:name w:val="AD480F654734453AB9D340B3048EDA08"/>
    <w:rsid w:val="00B06DD1"/>
  </w:style>
  <w:style w:type="paragraph" w:customStyle="1" w:styleId="6D0DBDC63DA94B6AAD351FBA61413A2D">
    <w:name w:val="6D0DBDC63DA94B6AAD351FBA61413A2D"/>
    <w:rsid w:val="00B06DD1"/>
  </w:style>
  <w:style w:type="paragraph" w:customStyle="1" w:styleId="75765DA04359481181423C71A482563E">
    <w:name w:val="75765DA04359481181423C71A482563E"/>
    <w:rsid w:val="00B06DD1"/>
  </w:style>
  <w:style w:type="paragraph" w:customStyle="1" w:styleId="FAD00B0B253B4DFC833F6275D7108559">
    <w:name w:val="FAD00B0B253B4DFC833F6275D7108559"/>
    <w:rsid w:val="00B06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Rosas Yanez</dc:creator>
  <cp:keywords/>
  <dc:description/>
  <cp:lastModifiedBy>Mario Alonso Cruz</cp:lastModifiedBy>
  <cp:revision>3</cp:revision>
  <cp:lastPrinted>2016-07-06T16:17:00Z</cp:lastPrinted>
  <dcterms:created xsi:type="dcterms:W3CDTF">2016-07-14T21:43:00Z</dcterms:created>
  <dcterms:modified xsi:type="dcterms:W3CDTF">2016-07-14T21:49:00Z</dcterms:modified>
</cp:coreProperties>
</file>