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03D35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0848D381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6CE6A6A5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6793FD47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33687804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49D10885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7340B2B3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14147BCF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70DE748F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212A9347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7960D20C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12670C99" w14:textId="77777777" w:rsidR="00EE466C" w:rsidRPr="00EE2DC1" w:rsidRDefault="00EE466C" w:rsidP="00EE466C">
      <w:pPr>
        <w:pStyle w:val="Sinespaciado"/>
        <w:jc w:val="right"/>
        <w:rPr>
          <w:rFonts w:asciiTheme="majorHAnsi" w:hAnsiTheme="majorHAnsi" w:cs="Tahoma"/>
          <w:sz w:val="44"/>
          <w:lang w:val="es-ES_tradnl"/>
        </w:rPr>
      </w:pPr>
    </w:p>
    <w:p w14:paraId="165B1556" w14:textId="77777777" w:rsidR="00732F1E" w:rsidRPr="00EE2DC1" w:rsidRDefault="00DF7AC3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  <w:r w:rsidRPr="00EE2DC1">
        <w:rPr>
          <w:rFonts w:asciiTheme="majorHAnsi" w:hAnsiTheme="majorHAnsi" w:cs="Tahoma"/>
          <w:b/>
          <w:sz w:val="48"/>
          <w:lang w:val="es-ES_tradnl"/>
        </w:rPr>
        <w:t>Formato</w:t>
      </w:r>
      <w:r w:rsidR="00932191" w:rsidRPr="00EE2DC1">
        <w:rPr>
          <w:rFonts w:asciiTheme="majorHAnsi" w:hAnsiTheme="majorHAnsi" w:cs="Tahoma"/>
          <w:b/>
          <w:sz w:val="48"/>
          <w:lang w:val="es-ES_tradnl"/>
        </w:rPr>
        <w:t>s</w:t>
      </w:r>
      <w:r w:rsidRPr="00EE2DC1">
        <w:rPr>
          <w:rFonts w:asciiTheme="majorHAnsi" w:hAnsiTheme="majorHAnsi" w:cs="Tahoma"/>
          <w:b/>
          <w:sz w:val="48"/>
          <w:lang w:val="es-ES_tradnl"/>
        </w:rPr>
        <w:t xml:space="preserve"> de Información y Métricas </w:t>
      </w:r>
      <w:r w:rsidR="00177C83" w:rsidRPr="00EE2DC1">
        <w:rPr>
          <w:rFonts w:asciiTheme="majorHAnsi" w:hAnsiTheme="majorHAnsi" w:cs="Tahoma"/>
          <w:b/>
          <w:sz w:val="48"/>
          <w:lang w:val="es-ES_tradnl"/>
        </w:rPr>
        <w:t>del Instituto Federal de Telecomunicaciones</w:t>
      </w:r>
    </w:p>
    <w:p w14:paraId="3F4E5038" w14:textId="77777777" w:rsidR="00732F1E" w:rsidRPr="00EE2DC1" w:rsidRDefault="00732F1E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</w:p>
    <w:p w14:paraId="3A68553A" w14:textId="77777777" w:rsidR="00EE2DC1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  <w:u w:val="single"/>
          <w:lang w:val="es-ES_tradnl"/>
        </w:rPr>
      </w:pPr>
      <w:r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Instructivo del </w:t>
      </w:r>
      <w:proofErr w:type="spellStart"/>
      <w:r w:rsidR="00EE2DC1" w:rsidRPr="00EE2DC1">
        <w:rPr>
          <w:rFonts w:asciiTheme="majorHAnsi" w:hAnsiTheme="majorHAnsi" w:cs="Tahoma"/>
          <w:sz w:val="44"/>
          <w:u w:val="single"/>
          <w:lang w:val="es-ES_tradnl"/>
        </w:rPr>
        <w:t>eFIM</w:t>
      </w:r>
      <w:proofErr w:type="spellEnd"/>
      <w:r w:rsidR="00E34A37"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: </w:t>
      </w:r>
    </w:p>
    <w:p w14:paraId="4F9A6697" w14:textId="08E96BF5" w:rsidR="001F2EC3" w:rsidRPr="00EE2DC1" w:rsidRDefault="004D38BC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r>
        <w:rPr>
          <w:rFonts w:asciiTheme="majorHAnsi" w:hAnsiTheme="majorHAnsi" w:cs="Tahoma"/>
          <w:sz w:val="44"/>
          <w:lang w:val="es-ES_tradnl"/>
        </w:rPr>
        <w:t xml:space="preserve">Reporte de Numeración No Geográfica </w:t>
      </w:r>
      <w:r w:rsidR="00950CB1">
        <w:rPr>
          <w:rFonts w:asciiTheme="majorHAnsi" w:hAnsiTheme="majorHAnsi" w:cs="Tahoma"/>
          <w:sz w:val="44"/>
          <w:lang w:val="es-ES_tradnl"/>
        </w:rPr>
        <w:t>Específica</w:t>
      </w:r>
      <w:r w:rsidR="00D901DF" w:rsidRPr="00EE2DC1">
        <w:rPr>
          <w:rFonts w:asciiTheme="majorHAnsi" w:hAnsiTheme="majorHAnsi" w:cs="Tahoma"/>
          <w:sz w:val="44"/>
          <w:lang w:val="es-ES_tradnl"/>
        </w:rPr>
        <w:t xml:space="preserve"> </w:t>
      </w:r>
      <w:r w:rsidR="00776DCE">
        <w:rPr>
          <w:rFonts w:asciiTheme="majorHAnsi" w:hAnsiTheme="majorHAnsi" w:cs="Tahoma"/>
          <w:sz w:val="44"/>
          <w:lang w:val="es-ES_tradnl"/>
        </w:rPr>
        <w:t xml:space="preserve">asignada </w:t>
      </w:r>
      <w:r w:rsidR="00E34A37" w:rsidRPr="00EE2DC1">
        <w:rPr>
          <w:rFonts w:asciiTheme="majorHAnsi" w:hAnsiTheme="majorHAnsi" w:cs="Tahoma"/>
          <w:sz w:val="44"/>
          <w:lang w:val="es-ES_tradnl"/>
        </w:rPr>
        <w:t>(</w:t>
      </w:r>
      <w:sdt>
        <w:sdtPr>
          <w:rPr>
            <w:rFonts w:asciiTheme="majorHAnsi" w:hAnsiTheme="majorHAnsi" w:cs="Tahoma"/>
            <w:sz w:val="44"/>
            <w:lang w:val="es-ES_tradnl"/>
          </w:rPr>
          <w:alias w:val="Clave del Formato"/>
          <w:tag w:val=""/>
          <w:id w:val="1501239775"/>
          <w:placeholder>
            <w:docPart w:val="B6542B1AA0474140988208E2CFA61AF7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21EBF">
            <w:rPr>
              <w:rFonts w:asciiTheme="majorHAnsi" w:hAnsiTheme="majorHAnsi" w:cs="Tahoma"/>
              <w:sz w:val="44"/>
            </w:rPr>
            <w:t>H310</w:t>
          </w:r>
          <w:r w:rsidR="00950CB1">
            <w:rPr>
              <w:rFonts w:asciiTheme="majorHAnsi" w:hAnsiTheme="majorHAnsi" w:cs="Tahoma"/>
              <w:sz w:val="44"/>
            </w:rPr>
            <w:t>5</w:t>
          </w:r>
        </w:sdtContent>
      </w:sdt>
      <w:r w:rsidR="00E34A37" w:rsidRPr="00EE2DC1">
        <w:rPr>
          <w:rFonts w:asciiTheme="majorHAnsi" w:hAnsiTheme="majorHAnsi" w:cs="Tahoma"/>
          <w:sz w:val="44"/>
          <w:lang w:val="es-ES_tradnl"/>
        </w:rPr>
        <w:t>)</w:t>
      </w:r>
      <w:r w:rsidR="001F2EC3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715E847F" w14:textId="77777777" w:rsidR="00C03CAD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</w:rPr>
      </w:pPr>
    </w:p>
    <w:p w14:paraId="520DED94" w14:textId="27A82A66" w:rsidR="00932191" w:rsidRPr="00EE2DC1" w:rsidRDefault="00056324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sdt>
        <w:sdtPr>
          <w:rPr>
            <w:rFonts w:asciiTheme="majorHAnsi" w:hAnsiTheme="majorHAnsi" w:cs="Tahoma"/>
            <w:sz w:val="44"/>
            <w:lang w:val="es-ES_tradnl"/>
          </w:rPr>
          <w:id w:val="1643927472"/>
          <w:placeholder>
            <w:docPart w:val="4111AABAEF624515A8362E5DC2555369"/>
          </w:placeholder>
          <w:dropDownList>
            <w:listItem w:value="Elija un Mes"/>
            <w:listItem w:displayText="Enero" w:value="Enero"/>
            <w:listItem w:displayText="Febrero" w:value="Febrero"/>
            <w:listItem w:displayText="Marzo" w:value="Marzo"/>
            <w:listItem w:displayText="Abril" w:value="Abril"/>
            <w:listItem w:displayText="Mayo" w:value="Mayo"/>
            <w:listItem w:displayText="Junio" w:value="Junio"/>
            <w:listItem w:displayText="Julio" w:value="Julio"/>
            <w:listItem w:displayText="Agosto" w:value="Agosto"/>
            <w:listItem w:displayText="Septiembre" w:value="Septiembre"/>
            <w:listItem w:displayText="Octubre" w:value="Octubre"/>
            <w:listItem w:displayText="Noviembre" w:value="Noviembre"/>
            <w:listItem w:displayText="Diciembre" w:value="Diciembre"/>
          </w:dropDownList>
        </w:sdtPr>
        <w:sdtEndPr/>
        <w:sdtContent>
          <w:r>
            <w:rPr>
              <w:rFonts w:asciiTheme="majorHAnsi" w:hAnsiTheme="majorHAnsi" w:cs="Tahoma"/>
              <w:sz w:val="44"/>
              <w:lang w:val="es-ES_tradnl"/>
            </w:rPr>
            <w:t>Noviembre</w:t>
          </w:r>
        </w:sdtContent>
      </w:sdt>
      <w:r w:rsidR="007071CD" w:rsidRPr="00EE2DC1">
        <w:rPr>
          <w:rFonts w:asciiTheme="majorHAnsi" w:hAnsiTheme="majorHAnsi" w:cs="Tahoma"/>
          <w:sz w:val="44"/>
          <w:lang w:val="es-ES_tradnl"/>
        </w:rPr>
        <w:t xml:space="preserve"> </w:t>
      </w:r>
      <w:sdt>
        <w:sdtPr>
          <w:rPr>
            <w:rFonts w:asciiTheme="majorHAnsi" w:hAnsiTheme="majorHAnsi" w:cs="Tahoma"/>
            <w:sz w:val="44"/>
            <w:lang w:val="es-ES_tradnl"/>
          </w:rPr>
          <w:id w:val="-1421862602"/>
          <w:placeholder>
            <w:docPart w:val="972ED4236B3E43DAA4FEDFD68038C82C"/>
          </w:placeholder>
          <w:dropDownList>
            <w:listItem w:value="Elija un Año"/>
            <w:listItem w:displayText="2016" w:value="2016"/>
            <w:listItem w:displayText="2017" w:value="2017"/>
            <w:listItem w:displayText="2018" w:value="2018"/>
            <w:listItem w:displayText="2019" w:value="2019"/>
            <w:listItem w:displayText="2020" w:value="2020"/>
            <w:listItem w:displayText="2021" w:value="2021"/>
            <w:listItem w:displayText="2022" w:value="2022"/>
          </w:dropDownList>
        </w:sdtPr>
        <w:sdtEndPr/>
        <w:sdtContent>
          <w:r w:rsidR="00321EBF">
            <w:rPr>
              <w:rFonts w:asciiTheme="majorHAnsi" w:hAnsiTheme="majorHAnsi" w:cs="Tahoma"/>
              <w:sz w:val="44"/>
            </w:rPr>
            <w:t>2017</w:t>
          </w:r>
        </w:sdtContent>
      </w:sdt>
      <w:r w:rsidR="00BE2DFC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7B6020E7" w14:textId="77777777" w:rsidR="00730E51" w:rsidRPr="00EE2DC1" w:rsidRDefault="00730E51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</w:p>
    <w:p w14:paraId="31DB2B77" w14:textId="77777777" w:rsidR="00177C83" w:rsidRPr="00EE2DC1" w:rsidRDefault="00177C83" w:rsidP="00177C83">
      <w:pPr>
        <w:pStyle w:val="Sinespaciado"/>
        <w:jc w:val="center"/>
        <w:rPr>
          <w:rFonts w:asciiTheme="majorHAnsi" w:hAnsiTheme="majorHAnsi" w:cs="Tahoma"/>
          <w:sz w:val="14"/>
          <w:lang w:val="es-ES_tradnl"/>
        </w:rPr>
      </w:pPr>
    </w:p>
    <w:p w14:paraId="401F3D49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72"/>
          <w:lang w:val="es-ES_tradnl"/>
        </w:rPr>
      </w:pPr>
      <w:bookmarkStart w:id="0" w:name="_GoBack"/>
      <w:bookmarkEnd w:id="0"/>
    </w:p>
    <w:p w14:paraId="097EF72F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66DD7B7F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006DE8A1" w14:textId="77777777" w:rsidR="00932191" w:rsidRPr="00EE2DC1" w:rsidRDefault="00932191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13822568" w14:textId="77777777" w:rsidR="00C03CAD" w:rsidRPr="00EE2DC1" w:rsidRDefault="00C03CAD" w:rsidP="00C03CAD">
      <w:pPr>
        <w:pStyle w:val="Sinespaciado"/>
        <w:tabs>
          <w:tab w:val="left" w:pos="7938"/>
        </w:tabs>
        <w:jc w:val="center"/>
        <w:rPr>
          <w:rFonts w:asciiTheme="majorHAnsi" w:hAnsiTheme="majorHAnsi" w:cs="Tahoma"/>
          <w:sz w:val="28"/>
          <w:lang w:val="es-ES_tradnl"/>
        </w:rPr>
      </w:pPr>
    </w:p>
    <w:p w14:paraId="02E1D41D" w14:textId="77777777" w:rsidR="000848E2" w:rsidRPr="00EE2DC1" w:rsidRDefault="000848E2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p w14:paraId="2C930689" w14:textId="77777777" w:rsidR="00EE2DC1" w:rsidRPr="00EE2DC1" w:rsidRDefault="00EE2DC1" w:rsidP="00EE2DC1">
      <w:pPr>
        <w:spacing w:after="0" w:line="240" w:lineRule="auto"/>
        <w:jc w:val="both"/>
        <w:rPr>
          <w:rFonts w:asciiTheme="majorHAnsi" w:hAnsiTheme="majorHAnsi" w:cs="Segoe UI"/>
          <w:sz w:val="20"/>
          <w:lang w:val="es-ES_tradnl"/>
        </w:rPr>
      </w:pPr>
      <w:r w:rsidRPr="00EE2DC1">
        <w:rPr>
          <w:rFonts w:asciiTheme="majorHAnsi" w:hAnsiTheme="majorHAnsi" w:cs="Segoe UI"/>
          <w:sz w:val="20"/>
          <w:lang w:val="es-ES_tradnl"/>
        </w:rPr>
        <w:t>Los datos personales recabados serán protegidos y tratados en términos de la Ley General de Protección de Datos Personales en Posesión de Sujetos Obligados, los artículos 68, 116 y 120 de la Ley General de Transparencia y Acceso a la Información Pública, así como 16, 113, fracción I, y 117 de la Ley Federal de Transparencia y Acceso a la Información Pública y demás disposiciones aplicables en materia de protección de datos personales.</w:t>
      </w:r>
    </w:p>
    <w:p w14:paraId="1F6E7520" w14:textId="77777777" w:rsidR="00C03CAD" w:rsidRPr="00EE2DC1" w:rsidRDefault="00C03CAD" w:rsidP="00C03CAD">
      <w:pPr>
        <w:spacing w:after="0" w:line="240" w:lineRule="auto"/>
        <w:jc w:val="both"/>
        <w:rPr>
          <w:rFonts w:asciiTheme="majorHAnsi" w:hAnsiTheme="majorHAnsi" w:cs="Segoe UI"/>
          <w:sz w:val="18"/>
          <w:lang w:val="es-ES_tradnl"/>
        </w:rPr>
      </w:pPr>
    </w:p>
    <w:p w14:paraId="6B901A10" w14:textId="77777777" w:rsidR="00EE2DC1" w:rsidRDefault="00EE2DC1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1244BA4F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DATOS GENERALES:</w:t>
      </w:r>
    </w:p>
    <w:p w14:paraId="71AC2683" w14:textId="77777777" w:rsidR="005608D7" w:rsidRPr="00EE2DC1" w:rsidRDefault="005608D7" w:rsidP="005608D7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744E6A2B" w14:textId="77777777" w:rsidR="00EE2DC1" w:rsidRPr="00665E81" w:rsidRDefault="00EE2DC1" w:rsidP="00EE2DC1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Este Instructivo establece y </w:t>
      </w:r>
      <w:r>
        <w:rPr>
          <w:rFonts w:asciiTheme="majorHAnsi" w:hAnsiTheme="majorHAnsi" w:cs="Tahoma"/>
          <w:sz w:val="24"/>
          <w:szCs w:val="20"/>
          <w:lang w:val="es-ES_tradnl"/>
        </w:rPr>
        <w:t>describe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los elementos que componen el formato determinado por el Instituto para la entrega de la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indicada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en las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contenidas en dicho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7F4BFA1D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20C72C8A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b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Disposición aplicable a este Formato de Información y Métricas:</w:t>
      </w:r>
    </w:p>
    <w:p w14:paraId="1404634E" w14:textId="49C7781F" w:rsidR="005608D7" w:rsidRPr="00EE2DC1" w:rsidRDefault="00EE2DC1" w:rsidP="00EE2DC1">
      <w:pPr>
        <w:spacing w:after="0" w:line="240" w:lineRule="aut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os operadores deben </w:t>
      </w:r>
      <w:r>
        <w:rPr>
          <w:rFonts w:asciiTheme="majorHAnsi" w:hAnsiTheme="majorHAnsi" w:cs="Tahoma"/>
          <w:sz w:val="24"/>
          <w:szCs w:val="20"/>
          <w:lang w:val="es-ES_tradnl"/>
        </w:rPr>
        <w:t>llenar 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as siguientes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de acuerdo con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las definiciones, criterios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e indicaciones establecidos en </w:t>
      </w:r>
      <w:r w:rsidR="004D38BC"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>“</w:t>
      </w:r>
      <w:r w:rsidR="004D38BC">
        <w:rPr>
          <w:rFonts w:asciiTheme="majorHAnsi" w:hAnsiTheme="majorHAnsi" w:cs="Tahoma"/>
          <w:b/>
          <w:sz w:val="24"/>
          <w:szCs w:val="20"/>
          <w:lang w:val="es-ES_tradnl"/>
        </w:rPr>
        <w:t>Plan Técnico Fundamental de Numeración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”. </w:t>
      </w:r>
    </w:p>
    <w:p w14:paraId="07627185" w14:textId="77777777" w:rsidR="00EE2DC1" w:rsidRDefault="00EE2DC1" w:rsidP="00EE2DC1">
      <w:pPr>
        <w:pStyle w:val="Sinespaciado"/>
        <w:jc w:val="both"/>
        <w:rPr>
          <w:rFonts w:asciiTheme="majorHAnsi" w:hAnsiTheme="majorHAnsi" w:cs="Tahoma"/>
          <w:b/>
          <w:sz w:val="18"/>
          <w:szCs w:val="20"/>
          <w:u w:val="single"/>
          <w:lang w:val="es-ES_tradnl"/>
        </w:rPr>
      </w:pPr>
    </w:p>
    <w:p w14:paraId="66A9A80C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Reglas para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>llenar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 el formato de las hojas de información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 xml:space="preserve">de 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este instructivo:</w:t>
      </w:r>
    </w:p>
    <w:p w14:paraId="15A0BF0F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El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presentará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mediante el </w:t>
      </w:r>
      <w:proofErr w:type="spellStart"/>
      <w:r w:rsidRPr="00665E81">
        <w:rPr>
          <w:rFonts w:asciiTheme="majorHAnsi" w:hAnsiTheme="majorHAnsi" w:cs="Tahoma"/>
          <w:sz w:val="24"/>
          <w:szCs w:val="20"/>
          <w:lang w:val="es-ES_tradnl"/>
        </w:rPr>
        <w:t>SiMeT</w:t>
      </w:r>
      <w:proofErr w:type="spellEnd"/>
      <w:r>
        <w:rPr>
          <w:rFonts w:asciiTheme="majorHAnsi" w:hAnsiTheme="majorHAnsi" w:cs="Tahoma"/>
          <w:sz w:val="24"/>
          <w:szCs w:val="20"/>
          <w:lang w:val="es-ES_tradnl"/>
        </w:rPr>
        <w:t>, para lo que se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deberá consultar la Guía de Referencia actualizada junto con su </w:t>
      </w:r>
      <w:r>
        <w:rPr>
          <w:rFonts w:asciiTheme="majorHAnsi" w:hAnsiTheme="majorHAnsi" w:cs="Tahoma"/>
          <w:sz w:val="24"/>
          <w:szCs w:val="20"/>
          <w:lang w:val="es-ES_tradnl"/>
        </w:rPr>
        <w:t>C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atálogo en la página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de Internet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del Instituto.</w:t>
      </w:r>
    </w:p>
    <w:p w14:paraId="52CE6F1A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54890B51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 información se </w:t>
      </w:r>
      <w:r>
        <w:rPr>
          <w:rFonts w:asciiTheme="majorHAnsi" w:hAnsiTheme="majorHAnsi" w:cs="Tahoma"/>
          <w:sz w:val="24"/>
          <w:szCs w:val="20"/>
          <w:lang w:val="es-ES_tradnl"/>
        </w:rPr>
        <w:t>entregará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mediante un archivo CSV por cada hoja de información incluida en </w:t>
      </w:r>
      <w:r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 w:cs="Tahoma"/>
          <w:sz w:val="24"/>
          <w:szCs w:val="20"/>
          <w:lang w:val="es-ES_tradnl"/>
        </w:rPr>
        <w:t>eFIM</w:t>
      </w:r>
      <w:proofErr w:type="spellEnd"/>
      <w:r w:rsidRPr="00665E81">
        <w:rPr>
          <w:rFonts w:asciiTheme="majorHAnsi" w:hAnsiTheme="majorHAnsi" w:cs="Tahoma"/>
          <w:sz w:val="24"/>
          <w:szCs w:val="20"/>
          <w:lang w:val="es-ES_tradnl"/>
        </w:rPr>
        <w:t>. Los archivos CSV son un tipo de documento abierto y sencillo para presentar datos en forma de tabla, con las siguientes características:</w:t>
      </w:r>
    </w:p>
    <w:p w14:paraId="2883F838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9D6555B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Las columnas se separan por el carácter de coma (</w:t>
      </w:r>
      <w:r>
        <w:rPr>
          <w:rFonts w:asciiTheme="majorHAnsi" w:hAnsiTheme="majorHAnsi" w:cs="Tahoma"/>
          <w:sz w:val="24"/>
          <w:szCs w:val="20"/>
          <w:lang w:val="es-ES_tradnl"/>
        </w:rPr>
        <w:t>,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)</w:t>
      </w:r>
      <w:r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5E957C2B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Las filas se separan por saltos de línea (Carácter CRLF). </w:t>
      </w:r>
    </w:p>
    <w:p w14:paraId="27C95DFB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última fila del archivo puede terminar o no con el carácter de fin de línea.</w:t>
      </w:r>
    </w:p>
    <w:p w14:paraId="73273049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campos que contengan una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coma, un salto de línea, una comilla doble, un espacio o los caracteres de fin de línea (CR, LF o ambos a la vez), deben ser encerrados entre comillas dobles.</w:t>
      </w:r>
    </w:p>
    <w:p w14:paraId="41745303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El archivo CSV puede contener tantas líneas como sean necesarias para la entrega de la información correspondiente. No debe contener líneas vacías.</w:t>
      </w:r>
    </w:p>
    <w:p w14:paraId="26A1628C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Cada fila debe contener siempre el mismo número de campos.</w:t>
      </w:r>
    </w:p>
    <w:p w14:paraId="184E6124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primera fila del archivo contendrá los campos correspondientes a los nombres de las columnas.</w:t>
      </w:r>
    </w:p>
    <w:p w14:paraId="11F1521C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Instituto podrá a disposición de los sujetos obligados e interesados las plantillas de los archivo CSV que deben ser </w:t>
      </w:r>
      <w:r>
        <w:rPr>
          <w:rFonts w:asciiTheme="majorHAnsi" w:hAnsiTheme="majorHAnsi" w:cs="Tahoma"/>
          <w:sz w:val="24"/>
          <w:szCs w:val="20"/>
          <w:lang w:val="es-ES_tradnl"/>
        </w:rPr>
        <w:t>llenados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71E7C034" w14:textId="77777777" w:rsidR="00EE2DC1" w:rsidRPr="00665E81" w:rsidRDefault="00EE2DC1" w:rsidP="00EE2DC1">
      <w:pPr>
        <w:pStyle w:val="Sinespaciado"/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2C58865" w14:textId="77777777" w:rsidR="00EE2DC1" w:rsidRPr="00665E81" w:rsidRDefault="00EE2DC1" w:rsidP="00EE2DC1">
      <w:pPr>
        <w:pStyle w:val="Sinespaciado"/>
        <w:ind w:left="567" w:hanging="283"/>
        <w:rPr>
          <w:rFonts w:asciiTheme="majorHAnsi" w:hAnsiTheme="majorHAnsi"/>
          <w:i/>
          <w:iCs/>
          <w:color w:val="000000"/>
          <w:sz w:val="20"/>
          <w:szCs w:val="20"/>
          <w:shd w:val="clear" w:color="auto" w:fill="FFFFFF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archivo </w:t>
      </w:r>
      <w:r>
        <w:rPr>
          <w:rFonts w:asciiTheme="majorHAnsi" w:hAnsiTheme="majorHAnsi" w:cs="Tahoma"/>
          <w:sz w:val="24"/>
          <w:szCs w:val="20"/>
          <w:lang w:val="es-ES_tradnl"/>
        </w:rPr>
        <w:t>CVS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guiará por lo dispuesto </w:t>
      </w:r>
      <w:r w:rsidRPr="00665E81">
        <w:rPr>
          <w:rFonts w:asciiTheme="majorHAnsi" w:hAnsiTheme="majorHAnsi" w:cs="Tahoma"/>
          <w:sz w:val="24"/>
          <w:szCs w:val="24"/>
          <w:lang w:val="es-ES_tradnl"/>
        </w:rPr>
        <w:t xml:space="preserve">en </w:t>
      </w:r>
      <w:hyperlink r:id="rId12" w:history="1">
        <w:r w:rsidRPr="00665E81">
          <w:rPr>
            <w:rStyle w:val="Hipervnculo"/>
            <w:rFonts w:asciiTheme="majorHAnsi" w:hAnsiTheme="majorHAnsi"/>
            <w:i/>
            <w:iCs/>
            <w:sz w:val="24"/>
            <w:szCs w:val="24"/>
            <w:shd w:val="clear" w:color="auto" w:fill="FFFFFF"/>
          </w:rPr>
          <w:t>http://tools.ietf.org/html/rfc4180</w:t>
        </w:r>
      </w:hyperlink>
    </w:p>
    <w:p w14:paraId="4F0E6E1F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77A37685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Dirección de contacto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5506D5A9" w14:textId="77777777" w:rsidR="005608D7" w:rsidRPr="00EE2DC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En caso de dudas </w:t>
      </w:r>
      <w:r>
        <w:rPr>
          <w:rFonts w:asciiTheme="majorHAnsi" w:hAnsiTheme="majorHAnsi" w:cs="Tahoma"/>
          <w:sz w:val="24"/>
          <w:szCs w:val="20"/>
          <w:lang w:val="es-ES_tradnl"/>
        </w:rPr>
        <w:t>sobre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cualquiera de los elementos contenidos en este instructivo o </w:t>
      </w:r>
      <w:r>
        <w:rPr>
          <w:rFonts w:asciiTheme="majorHAnsi" w:hAnsiTheme="majorHAnsi" w:cs="Tahoma"/>
          <w:sz w:val="24"/>
          <w:szCs w:val="20"/>
          <w:lang w:val="es-ES_tradnl"/>
        </w:rPr>
        <w:t>de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su formato asociado, por favor contactar </w:t>
      </w:r>
      <w:r>
        <w:rPr>
          <w:rFonts w:asciiTheme="majorHAnsi" w:hAnsiTheme="majorHAnsi" w:cs="Tahoma"/>
          <w:sz w:val="24"/>
          <w:szCs w:val="20"/>
          <w:lang w:val="es-ES_tradnl"/>
        </w:rPr>
        <w:t>al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siguiente correo electrónico:</w:t>
      </w:r>
    </w:p>
    <w:p w14:paraId="023F8C4A" w14:textId="2D51BD00" w:rsidR="005608D7" w:rsidRPr="00EE2DC1" w:rsidRDefault="00056324" w:rsidP="00EE2DC1">
      <w:pPr>
        <w:pStyle w:val="Sinespaciado"/>
        <w:ind w:left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hyperlink r:id="rId13" w:history="1">
        <w:r w:rsidR="004D38BC" w:rsidRPr="00107DC9">
          <w:rPr>
            <w:rStyle w:val="Hipervnculo"/>
            <w:rFonts w:asciiTheme="majorHAnsi" w:hAnsiTheme="majorHAnsi" w:cs="Tahoma"/>
            <w:b/>
            <w:sz w:val="24"/>
            <w:szCs w:val="20"/>
            <w:lang w:val="es-ES_tradnl"/>
          </w:rPr>
          <w:t>tramites.numeracion@ift.org.mx</w:t>
        </w:r>
      </w:hyperlink>
    </w:p>
    <w:p w14:paraId="5AF5A8D4" w14:textId="77777777" w:rsidR="005608D7" w:rsidRPr="00EE2DC1" w:rsidRDefault="005608D7" w:rsidP="005608D7">
      <w:pPr>
        <w:pStyle w:val="Sinespaciado"/>
        <w:ind w:left="360"/>
        <w:jc w:val="both"/>
        <w:rPr>
          <w:rFonts w:asciiTheme="majorHAnsi" w:hAnsiTheme="majorHAnsi"/>
          <w:b/>
          <w:szCs w:val="20"/>
          <w:lang w:val="es-ES_tradnl"/>
        </w:rPr>
      </w:pPr>
    </w:p>
    <w:p w14:paraId="1D5AC4D5" w14:textId="77777777" w:rsidR="005608D7" w:rsidRPr="00EE2DC1" w:rsidRDefault="005608D7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3E3DD481" w14:textId="77777777" w:rsidR="00E52F72" w:rsidRPr="00EE2DC1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50E2A62" w14:textId="77777777" w:rsidR="00E52F72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B7CE36A" w14:textId="77777777" w:rsidR="00EE2DC1" w:rsidRPr="00EE2DC1" w:rsidRDefault="00EE2DC1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312D5657" w14:textId="77777777" w:rsidR="00EE2DC1" w:rsidRPr="009D37A7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303437">
        <w:rPr>
          <w:rFonts w:asciiTheme="majorHAnsi" w:hAnsiTheme="majorHAnsi" w:cs="Tahoma"/>
          <w:b/>
          <w:sz w:val="24"/>
          <w:szCs w:val="20"/>
          <w:lang w:val="es-ES_tradnl"/>
        </w:rPr>
        <w:t>Parámetros Generales:</w:t>
      </w:r>
    </w:p>
    <w:p w14:paraId="335612C2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tbl>
      <w:tblPr>
        <w:tblStyle w:val="ListTable2Accent6"/>
        <w:tblW w:w="9782" w:type="dxa"/>
        <w:tblInd w:w="-426" w:type="dxa"/>
        <w:tblLook w:val="0480" w:firstRow="0" w:lastRow="0" w:firstColumn="1" w:lastColumn="0" w:noHBand="0" w:noVBand="1"/>
      </w:tblPr>
      <w:tblGrid>
        <w:gridCol w:w="9782"/>
      </w:tblGrid>
      <w:tr w:rsidR="00EE2DC1" w:rsidRPr="001301F9" w14:paraId="63D969E1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081A7D70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Periodo para la entrega de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7B4AE6CF" w14:textId="393D284A" w:rsidR="00EE2DC1" w:rsidRPr="001301F9" w:rsidRDefault="00EE2DC1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Inicio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: </w:t>
            </w:r>
            <w:sdt>
              <w:sdtPr>
                <w:id w:val="227584010"/>
                <w:placeholder>
                  <w:docPart w:val="F25BE1722B9548E19B682EF53648B244"/>
                </w:placeholder>
                <w:comboBox>
                  <w:listItem w:value="Elija un elemento."/>
                  <w:listItem w:displayText="Casuístico" w:value="Casuístico"/>
                  <w:listItem w:displayText="El inicio de cada mes calendario." w:value="El inicio de cada mes calendario."/>
                  <w:listItem w:displayText="El inicio de cada bimestre calendario." w:value="El inicio de cada bimestre calendario."/>
                  <w:listItem w:displayText="El inicio de cada trimestre calendario." w:value="El inicio de cada trimestre calendario."/>
                  <w:listItem w:displayText="El inicio de cada semestre calendario." w:value="El inicio de cada semestre calendario."/>
                  <w:listItem w:displayText="El inicio de cada año calendario." w:value="El inicio de cada año calendario."/>
                  <w:listItem w:displayText="El día específico de cada año (DD/MM) " w:value="El día específico de cada año (DD/MM) "/>
                </w:comboBox>
              </w:sdtPr>
              <w:sdtEndPr/>
              <w:sdtContent>
                <w:r w:rsidR="00321EBF">
                  <w:t xml:space="preserve">El primer día natural de cada </w:t>
                </w:r>
                <w:r w:rsidR="00776DCE">
                  <w:t>bimestre</w:t>
                </w:r>
                <w:r w:rsidR="00321EBF">
                  <w:t xml:space="preserve"> calendario.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03858B17" w14:textId="026A35C7" w:rsidR="00EE2DC1" w:rsidRPr="001301F9" w:rsidRDefault="00EE2DC1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Fin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>:</w:t>
            </w:r>
            <w:r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sdt>
              <w:sdtPr>
                <w:id w:val="-360505874"/>
                <w:placeholder>
                  <w:docPart w:val="B3AECFEBC0E641F8965C02696EB95A41"/>
                </w:placeholder>
                <w:comboBox>
                  <w:listItem w:value="Elija un elemento."/>
                  <w:listItem w:displayText="El día específico de cada año (DD/MM)" w:value="El día específico de cada año (DD/MM)"/>
                  <w:listItem w:displayText="Al menos XX días naturales de anticipación." w:value="Al menos XX días naturales de anticipación."/>
                  <w:listItem w:displayText="Una antelación mínima de XX horas/días" w:value="Una antelación mínima de XX horas/días"/>
                  <w:listItem w:displayText="Hasta el día natural XX posterior al Inicio de Periodo de entrega." w:value="Hasta el día natural XX posterior al Inicio de Periodo de entrega."/>
                </w:comboBox>
              </w:sdtPr>
              <w:sdtEndPr/>
              <w:sdtContent>
                <w:r w:rsidR="00321EBF">
                  <w:t xml:space="preserve">El décimo día hábil de cada </w:t>
                </w:r>
                <w:r w:rsidR="00776DCE">
                  <w:t>bimestre</w:t>
                </w:r>
                <w:r w:rsidR="00321EBF">
                  <w:t xml:space="preserve"> calendario.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35359672" w14:textId="77777777" w:rsidR="00EE2DC1" w:rsidRPr="001301F9" w:rsidRDefault="00EE2DC1" w:rsidP="00D54BA2">
            <w:pPr>
              <w:pStyle w:val="Sinespaciado"/>
              <w:ind w:left="284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EE2DC1" w:rsidRPr="001301F9" w14:paraId="5625CC29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26BFCE1B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Periodo 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que debe abarcar la información requerida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2752B4D5" w14:textId="3381AF0C" w:rsidR="00EE2DC1" w:rsidRPr="001301F9" w:rsidRDefault="00056324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995401602"/>
                <w:placeholder>
                  <w:docPart w:val="599C96BC2A5E4B018AA0087715942CDD"/>
                </w:placeholder>
                <w:comboBox>
                  <w:listItem w:value="Elija un elemento."/>
                  <w:listItem w:displayText="No aplica." w:value="No aplica."/>
                  <w:listItem w:displayText="El mes calendario inmediato anterior al Inicio de Periodo para la entrega de información." w:value="El mes calendario inmediato anterior al Inicio de Periodo para la entrega de información."/>
                  <w:listItem w:displayText="El bimestre calendario inmediato anterior al Inicio de Periodo para la entrega de información." w:value="El bimestre calendario inmediato anterior al Inicio de Periodo para la entrega de información."/>
                  <w:listItem w:displayText="El trimestre calendario inmediato anterior al Inicio de Periodo para la entrega de información." w:value="El trimestre calendario inmediato anterior al Inicio de Periodo para la entrega de información."/>
                  <w:listItem w:displayText="El semestre calendario inmediato anterior al Inicio de Periodo para la entrega de información." w:value="El semestre calendario inmediato anterior al Inicio de Periodo para la entrega de información."/>
                  <w:listItem w:displayText="El año calendario inmediato anterior al Inicio de Periodo para la entrega de información." w:value="El año calendario inmediato anterior al Inicio de Periodo para la entrega de información."/>
                  <w:listItem w:displayText="El año calendario previo al inmediatamente anterior al Inicio de Periodo para la entrega de información." w:value="El año calendario previo al inmediatamente anterior al Inicio de Periodo para la entrega de información."/>
                  <w:listItem w:displayText="Desde el día (DD/MM) hasta el día (DD/MM) de cada año" w:value="Desde el día (DD/MM) hasta el día (DD/MM) de cada año"/>
                </w:comboBox>
              </w:sdtPr>
              <w:sdtEndPr/>
              <w:sdtContent>
                <w:r w:rsidR="00321EBF">
                  <w:rPr>
                    <w:rFonts w:asciiTheme="majorHAnsi" w:hAnsiTheme="majorHAnsi"/>
                    <w:szCs w:val="20"/>
                  </w:rPr>
                  <w:t>El mes calendario inmediato anterior al Inicio de Periodo para la entrega de información.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2AF00CBF" w14:textId="77777777" w:rsidR="00EE2DC1" w:rsidRPr="001301F9" w:rsidRDefault="00EE2DC1" w:rsidP="00D54BA2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403C0466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03161365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objeto de explotación:</w:t>
            </w:r>
          </w:p>
          <w:p w14:paraId="00F2BCA6" w14:textId="7794643A" w:rsidR="00EE2DC1" w:rsidRDefault="00056324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886646321"/>
                <w:placeholder>
                  <w:docPart w:val="39FF93B22DA44DCAA5C21A199A8D234A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Fija, Servicio Local</w:t>
                </w:r>
              </w:sdtContent>
            </w:sdt>
            <w:r w:rsidR="00EE2DC1">
              <w:rPr>
                <w:rStyle w:val="Textodelmarcadordeposicin"/>
                <w:rFonts w:asciiTheme="majorHAnsi" w:hAnsiTheme="majorHAnsi"/>
              </w:rPr>
              <w:t xml:space="preserve">   </w:t>
            </w:r>
          </w:p>
          <w:p w14:paraId="3785F104" w14:textId="7665CD02" w:rsidR="004D38BC" w:rsidRDefault="00056324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1645002369"/>
                <w:placeholder>
                  <w:docPart w:val="BC2E85EEA83B4D3E978E4DAD4073406E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Terrestre, Servicio Local</w:t>
                </w:r>
              </w:sdtContent>
            </w:sdt>
          </w:p>
          <w:p w14:paraId="157CCF7F" w14:textId="5363DEEB" w:rsidR="004D38BC" w:rsidRDefault="00056324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1619253300"/>
                <w:placeholder>
                  <w:docPart w:val="EC199C95627C4AB8865C4CB0C67513B0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Satelital</w:t>
                </w:r>
              </w:sdtContent>
            </w:sdt>
          </w:p>
          <w:p w14:paraId="7030FFFE" w14:textId="1D9C2F59" w:rsidR="004D38BC" w:rsidRDefault="004D38BC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r>
              <w:t>Servicios Provisión Minorista – Telefonía Fija Satelital</w:t>
            </w:r>
          </w:p>
          <w:p w14:paraId="22D9B0B5" w14:textId="44C408EC" w:rsidR="004D38BC" w:rsidRDefault="00056324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669260432"/>
                <w:placeholder>
                  <w:docPart w:val="6BDB58EC8AA045718345FF7E212B2CCA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Fijos</w:t>
                </w:r>
              </w:sdtContent>
            </w:sdt>
          </w:p>
          <w:p w14:paraId="145CC5EE" w14:textId="4E7D3019" w:rsidR="004D38BC" w:rsidRDefault="00056324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1749995116"/>
                <w:placeholder>
                  <w:docPart w:val="4CC95F5EBBD24269A68BDC0A156FE1C7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Móviles</w:t>
                </w:r>
              </w:sdtContent>
            </w:sdt>
          </w:p>
          <w:p w14:paraId="7B3BCD33" w14:textId="77777777" w:rsidR="00EE2DC1" w:rsidRPr="001301F9" w:rsidRDefault="00EE2DC1" w:rsidP="00D54BA2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Style w:val="Textodelmarcadordeposicin"/>
                <w:rFonts w:asciiTheme="majorHAnsi" w:hAnsiTheme="majorHAnsi"/>
              </w:rPr>
              <w:t xml:space="preserve">  </w:t>
            </w:r>
            <w:r w:rsidRPr="001301F9">
              <w:rPr>
                <w:rStyle w:val="Textodelmarcadordeposicin"/>
                <w:rFonts w:asciiTheme="majorHAnsi" w:hAnsiTheme="majorHAnsi"/>
              </w:rPr>
              <w:t xml:space="preserve"> </w:t>
            </w:r>
          </w:p>
        </w:tc>
      </w:tr>
      <w:tr w:rsidR="00EE2DC1" w:rsidRPr="001301F9" w14:paraId="3C3E2B20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598192D9" w14:textId="77777777" w:rsidR="00EE2DC1" w:rsidRPr="001301F9" w:rsidRDefault="00EE2DC1" w:rsidP="00D54BA2">
            <w:pPr>
              <w:pStyle w:val="Sinespaciado"/>
              <w:numPr>
                <w:ilvl w:val="1"/>
                <w:numId w:val="1"/>
              </w:numPr>
              <w:ind w:left="284" w:hanging="284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uso del título habilitante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117484203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802193952"/>
                  <w:placeholder>
                    <w:docPart w:val="70A296CE80A04F189FB3C52ACE0A1E2C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5AEB67D8" w14:textId="20052156" w:rsidR="00EE2DC1" w:rsidRPr="001301F9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07161754"/>
                        <w:placeholder>
                          <w:docPart w:val="D3A721E60841481BA12ED865AFE5A9BD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80603163"/>
                        <w:placeholder>
                          <w:docPart w:val="C33D2BEBAB6C473A9B36E736744888A9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de Red Pública de Telecomunicaciones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38602701"/>
                        <w:placeholder>
                          <w:docPart w:val="284E1E729515403290B71FA825DEF150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978731148"/>
                        <w:placeholder>
                          <w:docPart w:val="E02FB87BC4E54EE09F7D7C907D96E7A3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546726192"/>
                  <w:placeholder>
                    <w:docPart w:val="5FAFF7A13CEA4956B470F4208B786D06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14A9447A" w14:textId="03CAECAF" w:rsidR="004D38BC" w:rsidRPr="001301F9" w:rsidRDefault="004D38BC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801533120"/>
                        <w:placeholder>
                          <w:docPart w:val="391428F59A834F9A881FBFB50A85F2A8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38222127"/>
                        <w:placeholder>
                          <w:docPart w:val="AECCA59182514C88BE76530DDC66FE7C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de Concesión Única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780956948"/>
                        <w:placeholder>
                          <w:docPart w:val="5B71335D907B4719A77BF02AA478E65E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de uso comercial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747654869"/>
                        <w:placeholder>
                          <w:docPart w:val="98D3E8F5221642C4A12DC794BF6E45E2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</w:sdtContent>
          </w:sdt>
          <w:p w14:paraId="44B14772" w14:textId="4C67E73A" w:rsidR="00A734CB" w:rsidRPr="001301F9" w:rsidRDefault="00056324" w:rsidP="00A734CB">
            <w:pPr>
              <w:pStyle w:val="Sinespaciado"/>
              <w:ind w:left="284" w:hanging="284"/>
              <w:rPr>
                <w:rFonts w:asciiTheme="majorHAnsi" w:hAnsiTheme="majorHAnsi" w:cs="Tahoma"/>
                <w:noProof/>
                <w:szCs w:val="20"/>
                <w:shd w:val="clear" w:color="auto" w:fill="FFFFFF" w:themeFill="background1"/>
                <w:lang w:val="es-ES_tradnl" w:eastAsia="es-MX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570797659"/>
                <w:placeholder>
                  <w:docPart w:val="D901A9B9C9BC4DC3A5DDBAE7CFE63F05"/>
                </w:placeholder>
              </w:sdtPr>
              <w:sdtEndPr>
                <w:rPr>
                  <w:szCs w:val="22"/>
                </w:rPr>
              </w:sdtEndPr>
              <w:sdtContent>
                <w:r w:rsidR="00A734CB" w:rsidRPr="001301F9">
                  <w:rPr>
                    <w:rFonts w:asciiTheme="majorHAnsi" w:hAnsiTheme="majorHAnsi"/>
                    <w:szCs w:val="20"/>
                    <w:lang w:val="es-ES_tradnl"/>
                  </w:rPr>
                  <w:t xml:space="preserve"> </w:t>
                </w:r>
                <w:r w:rsidR="00A734CB" w:rsidRPr="001301F9">
                  <w:rPr>
                    <w:rStyle w:val="Textodelmarcadordeposicin"/>
                    <w:rFonts w:asciiTheme="majorHAnsi" w:hAnsiTheme="majorHAnsi"/>
                    <w:color w:val="auto"/>
                    <w:lang w:val="es-ES_tradnl"/>
                  </w:rPr>
                  <w:t xml:space="preserve">    </w:t>
                </w:r>
                <w:r w:rsidR="00A734CB" w:rsidRPr="001301F9">
                  <w:rPr>
                    <w:rStyle w:val="Textodelmarcadordeposicin"/>
                    <w:rFonts w:asciiTheme="majorHAnsi" w:hAnsiTheme="majorHAnsi"/>
                  </w:rPr>
                  <w:t xml:space="preserve"> </w:t>
                </w:r>
                <w:sdt>
                  <w:sdtPr>
                    <w:rPr>
                      <w:rFonts w:asciiTheme="majorHAnsi" w:hAnsiTheme="majorHAnsi"/>
                      <w:szCs w:val="20"/>
                      <w:lang w:val="es-ES_tradnl"/>
                    </w:rPr>
                    <w:id w:val="827410877"/>
                    <w:placeholder>
                      <w:docPart w:val="7A7A661CAAD94E2BA7C7B65CD0CAF2FE"/>
                    </w:placeholder>
                    <w:comboBox>
                      <w:listItem w:value="Elija un elemento."/>
                      <w:listItem w:displayText="Todos los títulos habilitantes" w:value="Todos los títulos habilitantes"/>
                      <w:listItem w:displayText="Concesionarios" w:value="Concesionarios"/>
                      <w:listItem w:displayText="Autorizados y/o Permisionarios" w:value="Autorizados y/o Permisionarios"/>
                      <w:listItem w:displayText="Autorizados" w:value="Autorizados"/>
                      <w:listItem w:displayText="Permisionarios" w:value="Permisionarios"/>
                      <w:listItem w:displayText="Asignatarios de Espectro" w:value="Asignatarios de Espectro"/>
                    </w:comboBox>
                  </w:sdtPr>
                  <w:sdtEndPr/>
                  <w:sdtContent>
                    <w:r w:rsidR="00A734CB">
                      <w:rPr>
                        <w:rFonts w:asciiTheme="majorHAnsi" w:hAnsiTheme="majorHAnsi"/>
                        <w:szCs w:val="20"/>
                        <w:lang w:val="es-ES_tradnl"/>
                      </w:rPr>
                      <w:t>Autorizados y/o Permisionarios</w:t>
                    </w:r>
                  </w:sdtContent>
                </w:sdt>
                <w:r w:rsidR="00A734CB" w:rsidRPr="001301F9">
                  <w:rPr>
                    <w:rStyle w:val="Textodelmarcadordeposicin"/>
                    <w:rFonts w:asciiTheme="majorHAnsi" w:hAnsiTheme="majorHAnsi"/>
                  </w:rPr>
                  <w:t xml:space="preserve"> </w:t>
                </w:r>
                <w:sdt>
                  <w:sdtPr>
                    <w:rPr>
                      <w:rFonts w:asciiTheme="majorHAnsi" w:hAnsiTheme="majorHAnsi"/>
                      <w:szCs w:val="20"/>
                      <w:lang w:val="es-ES_tradnl"/>
                    </w:rPr>
                    <w:id w:val="657346018"/>
                    <w:placeholder>
                      <w:docPart w:val="114C70C70B7E4C4F8C1EDF1E578331F5"/>
                    </w:placeholder>
                    <w:comboBox>
                      <w:listItem w:value="Elija un elemento."/>
                      <w:listItem w:displayText=" " w:value="Vacío"/>
                      <w:listItem w:displayText="de todas las variantes" w:value="de todas las variantes"/>
                      <w:listItem w:displayText="de Concesión Única" w:value="de Concesión Única"/>
                      <w:listItem w:displayText="de Espectro Radioeléctrico" w:value="de Espectro Radioeléctrico"/>
                      <w:listItem w:displayText="de Recurso Orbital" w:value="de Recurso Orbital"/>
                      <w:listItem w:displayText="de Red Pública de Telecomunicaciones" w:value="de Red Pública de Telecomunicaciones"/>
                      <w:listItem w:displayText="de Banda de Frecuencias" w:value="de Banda de Frecuencias"/>
                      <w:listItem w:displayText="de Posiciones orbitales geoestacionarias y órbitas satelitales asignadas al país" w:value="de Posiciones orbitales geoestacionarias y órbitas satelitales asignadas al país"/>
                      <w:listItem w:displayText="de Bandas de Frecuencias asociadas a sistemas satelitales extranjeros" w:value="de Bandas de Frecuencias asociadas a sistemas satelitales extranjeros"/>
                      <w:listItem w:displayText="de Comercializadora" w:value="de Comercializadora"/>
                      <w:listItem w:displayText="de Estaciones Terrenas" w:value="de Estaciones Terrenas"/>
                      <w:listItem w:displayText="de Equipos Internacionales" w:value="de Equipos Internacionales"/>
                      <w:listItem w:displayText="de Bandas de Frecuencias Extranjeras" w:value="de Bandas de Frecuencias Extranjeras"/>
                      <w:listItem w:displayText="de Visitas Diplomáticas" w:value="de Visitas Diplomáticas"/>
                    </w:comboBox>
                  </w:sdtPr>
                  <w:sdtEndPr/>
                  <w:sdtContent>
                    <w:r w:rsidR="00A734CB">
                      <w:rPr>
                        <w:rFonts w:asciiTheme="majorHAnsi" w:hAnsiTheme="majorHAnsi"/>
                        <w:szCs w:val="20"/>
                        <w:lang w:val="es-ES_tradnl"/>
                      </w:rPr>
                      <w:t>de Comercializadora</w:t>
                    </w:r>
                  </w:sdtContent>
                </w:sdt>
                <w:r w:rsidR="00A734CB" w:rsidRPr="001301F9">
                  <w:rPr>
                    <w:rFonts w:asciiTheme="majorHAnsi" w:hAnsiTheme="majorHAnsi"/>
                    <w:szCs w:val="20"/>
                    <w:lang w:val="es-ES_tradnl"/>
                  </w:rPr>
                  <w:t xml:space="preserve"> </w:t>
                </w:r>
                <w:sdt>
                  <w:sdtPr>
                    <w:rPr>
                      <w:rFonts w:asciiTheme="majorHAnsi" w:hAnsiTheme="majorHAnsi"/>
                      <w:szCs w:val="20"/>
                      <w:lang w:val="es-ES_tradnl"/>
                    </w:rPr>
                    <w:id w:val="421764669"/>
                    <w:placeholder>
                      <w:docPart w:val="23F88E0D53124553B442F8DC95AF713B"/>
                    </w:placeholder>
                    <w:comboBox>
                      <w:listItem w:value="Elija un elemento."/>
                      <w:listItem w:displayText=" " w:value="Vacío"/>
                      <w:listItem w:displayText="de todos los usos" w:value="de todos los usos"/>
                      <w:listItem w:displayText="de uso comercial" w:value="de uso comercial"/>
                      <w:listItem w:displayText="de uso social" w:value="de uso social"/>
                      <w:listItem w:displayText="de uso público" w:value="de uso público"/>
                      <w:listItem w:displayText="de uso privado" w:value="de uso privado"/>
                    </w:comboBox>
                  </w:sdtPr>
                  <w:sdtEndPr/>
                  <w:sdtContent>
                    <w:r w:rsidR="00A734CB">
                      <w:rPr>
                        <w:rFonts w:asciiTheme="majorHAnsi" w:hAnsiTheme="majorHAnsi"/>
                        <w:szCs w:val="20"/>
                        <w:lang w:val="es-ES_tradnl"/>
                      </w:rPr>
                      <w:t>de uso comercial</w:t>
                    </w:r>
                  </w:sdtContent>
                </w:sdt>
                <w:r w:rsidR="00A734CB" w:rsidRPr="001301F9">
                  <w:rPr>
                    <w:rStyle w:val="Textodelmarcadordeposicin"/>
                    <w:rFonts w:asciiTheme="majorHAnsi" w:hAnsiTheme="majorHAnsi"/>
                  </w:rPr>
                  <w:t xml:space="preserve"> </w:t>
                </w:r>
                <w:sdt>
                  <w:sdtPr>
                    <w:rPr>
                      <w:rFonts w:asciiTheme="majorHAnsi" w:hAnsiTheme="majorHAnsi"/>
                      <w:szCs w:val="20"/>
                      <w:lang w:val="es-ES_tradnl"/>
                    </w:rPr>
                    <w:id w:val="-174110940"/>
                    <w:placeholder>
                      <w:docPart w:val="D9244FD34CA9498C97B8F5B03BA30AA0"/>
                    </w:placeholder>
                    <w:comboBox>
                      <w:listItem w:value="Elija un elemento."/>
                      <w:listItem w:displayText=" " w:value="Vacío"/>
                      <w:listItem w:displayText="que sean personas físicas" w:value="que sean personas físicas"/>
                      <w:listItem w:displayText="que sean personas morales" w:value="que sean personas morales"/>
                    </w:comboBox>
                  </w:sdtPr>
                  <w:sdtEndPr/>
                  <w:sdtContent>
                    <w:r w:rsidR="00A734CB">
                      <w:rPr>
                        <w:rFonts w:asciiTheme="majorHAnsi" w:hAnsiTheme="majorHAnsi"/>
                        <w:szCs w:val="20"/>
                      </w:rPr>
                      <w:t xml:space="preserve"> </w:t>
                    </w:r>
                  </w:sdtContent>
                </w:sdt>
                <w:r w:rsidR="00A734CB" w:rsidRPr="001301F9">
                  <w:rPr>
                    <w:rStyle w:val="Textodelmarcadordeposicin"/>
                    <w:rFonts w:asciiTheme="majorHAnsi" w:hAnsiTheme="majorHAnsi"/>
                  </w:rPr>
                  <w:t xml:space="preserve">      </w:t>
                </w:r>
              </w:sdtContent>
            </w:sdt>
          </w:p>
          <w:p w14:paraId="13FBC195" w14:textId="77777777" w:rsidR="00A734CB" w:rsidRPr="001301F9" w:rsidRDefault="00A734CB" w:rsidP="00A734CB">
            <w:pPr>
              <w:pStyle w:val="Sinespaciado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</w:p>
        </w:tc>
      </w:tr>
      <w:tr w:rsidR="00EE2DC1" w:rsidRPr="001301F9" w14:paraId="7953BF57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380934BB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Condiciones de 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ntrega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aplicables para los sujetos obligados por título u objeto de explotación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-60092945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998567247"/>
                  <w:placeholder>
                    <w:docPart w:val="CA9D7579EA054F0F82D7D5357DB100A0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5438B60F" w14:textId="23577AEE" w:rsidR="00EE2DC1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/>
                        <w:lang w:val="es-ES_tradnl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573695153"/>
                        <w:placeholder>
                          <w:docPart w:val="C0F08009BA5B415E884C7C5C3F03A52E"/>
                        </w:placeholder>
                        <w:comboBox>
                          <w:listItem w:value="Elija un elemento."/>
                          <w:listItem w:displayText="Todos los Operadores deben entregar la información requerida." w:value="Todos los Operadores deben entregar la información requerida."/>
                          <w:listItem w:displayText="• Deben entregar los Operadores que provean" w:value="• Deben entregar los Operadores que provean"/>
                          <w:listItem w:displayText="• Deben entregar los Operadores que adquieran" w:value="• Deben entregar los Operadores que adquieran"/>
                          <w:listItem w:displayText="• Deben entregar los Operadores que tengan" w:value="• Deben entregar los Operadores que tengan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• Deben entregar los Operadores que tengan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id w:val="359710455"/>
                        <w:placeholder>
                          <w:docPart w:val="F7C958473B6B4606864BF61B667FBDBF"/>
                        </w:placeholder>
                        <w:comboBox>
                          <w:listItem w:value="Elija un elemento."/>
                          <w:listItem w:displayText=" " w:value=" "/>
                          <w:listItem w:displayText="mensualmente menos de" w:value="mensualmente menos de"/>
                          <w:listItem w:displayText="mensualmente menos o igual a" w:value="mensualmente menos o igual a"/>
                          <w:listItem w:displayText="mensualmente más de" w:value="mensualmente más de"/>
                          <w:listItem w:displayText="mensualmente más o igual a" w:value="mensualmente más o igual a"/>
                          <w:listItem w:displayText="anualmente menos de" w:value="anualmente menos de"/>
                          <w:listItem w:displayText="anualmente menos o igual a" w:value="anualmente menos o igual a"/>
                          <w:listItem w:displayText="anualmente más de" w:value="anualmente más de"/>
                          <w:listItem w:displayText="anualmente más o igual a" w:value="anualmente más o igual a"/>
                        </w:comboBox>
                      </w:sdtPr>
                      <w:sdtEndPr/>
                      <w:sdtContent>
                        <w:r w:rsidR="00321EBF">
                          <w:t xml:space="preserve">Numeración No Geográfica </w:t>
                        </w:r>
                        <w:r w:rsidR="00F01BDF">
                          <w:t>Específica asignada</w:t>
                        </w:r>
                      </w:sdtContent>
                    </w:sdt>
                    <w:r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31514531"/>
                        <w:placeholder>
                          <w:docPart w:val="F7365AF4F11D42909B23962A367217D7"/>
                        </w:placeholder>
                        <w:comboBox>
                          <w:listItem w:value="Elija un elemento."/>
                          <w:listItem w:displayText=" " w:value=" "/>
                          <w:listItem w:displayText="XX líneas de telefonía fija" w:value="XX líneas de telefonía fija"/>
                          <w:listItem w:displayText="XX líneas de telefonía móvil" w:value="XX líneas de telefonía móvil"/>
                          <w:listItem w:displayText="XX líneas de telefonía móvil de OMV" w:value="XX líneas de telefonía móvil de OMV"/>
                          <w:listItem w:displayText="XX líneas de telefonía pública" w:value="XX líneas de telefonía pública"/>
                          <w:listItem w:displayText="XX accesos a Internet fijo" w:value="XX accesos a Internet fijo"/>
                          <w:listItem w:displayText="XX accesos a Internet móvil" w:value="XX accesos a Internet móvil"/>
                          <w:listItem w:displayText="XX accesos a Internet móvil de OMV" w:value="XX accesos a Internet móvil de OMV"/>
                          <w:listItem w:displayText="XX accesos a Internet satelital" w:value="XX accesos a Internet satelital"/>
                          <w:listItem w:displayText="XX accesos de TV y audio restringidos" w:value="XX accesos de TV y audio restringidos"/>
                          <w:listItem w:displayText="XX enlaces dedicados fijos" w:value="XX enlaces dedicados fijos"/>
                          <w:listItem w:displayText="XX enlaces dedicados SCPC" w:value="XX enlaces dedicados SCPC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320416924"/>
                        <w:placeholder>
                          <w:docPart w:val="6328BC396D50430688F41971768B4D86"/>
                        </w:placeholder>
                        <w:comboBox>
                          <w:listItem w:value="Elija un elemento."/>
                          <w:listItem w:displayText=" " w:value=" "/>
                          <w:listItem w:displayText="durante al menos un mes del Periodo que debe abarcar la información requerida." w:value="durante al menos un mes del Periodo que debe abarcar la información requerida."/>
                          <w:listItem w:displayText="durante todo el Periodo que debe abarcar la información requerida." w:value="durante todo el Periodo que debe abarcar la información requerida.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p w14:paraId="1EAD4C45" w14:textId="77777777" w:rsidR="00EE2DC1" w:rsidRPr="00BD4C52" w:rsidRDefault="00EE2DC1" w:rsidP="00D54BA2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szCs w:val="20"/>
                <w:lang w:val="es-ES_tradnl"/>
              </w:rPr>
            </w:pPr>
          </w:p>
        </w:tc>
      </w:tr>
      <w:tr w:rsidR="00EE2DC1" w:rsidRPr="001301F9" w14:paraId="74BE1434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1CE0695D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formular una aclaración</w:t>
            </w:r>
            <w:r w:rsidRPr="00BD4C52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IFT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6836D8E5" w14:textId="14C9F3A7" w:rsidR="00EE2DC1" w:rsidRPr="001301F9" w:rsidRDefault="00056324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u w:val="single"/>
                <w:lang w:val="es-ES_tradnl"/>
              </w:rPr>
            </w:pPr>
            <w:sdt>
              <w:sdtPr>
                <w:id w:val="-1933963814"/>
                <w:placeholder>
                  <w:docPart w:val="A2746AFB17C64556A69A5B3905B3DFBA"/>
                </w:placeholder>
                <w:comboBox>
                  <w:listItem w:value="Elija un elemento."/>
                  <w:listItem w:displayText="Sin proceso de aclaraciones" w:value="Sin proceso de aclaraciones"/>
                  <w:listItem w:displayText="Dentro de los XX días hábiles desde la presentación de la información" w:value="Dentro de los XX días hábiles desde la presentación de la información"/>
                  <w:listItem w:displayText="Dentro de los XX días naturales desde la presentación de la información" w:value="Dentro de los XX días naturales desde la presentación de la información"/>
                </w:comboBox>
              </w:sdtPr>
              <w:sdtEndPr/>
              <w:sdtContent>
                <w:r w:rsidR="00321EBF">
                  <w:t>Dentro de los 5 días hábiles siguientes a la presentación de la información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ab/>
            </w:r>
          </w:p>
          <w:p w14:paraId="1B2BA74E" w14:textId="77777777" w:rsidR="00EE2DC1" w:rsidRPr="001301F9" w:rsidRDefault="00EE2DC1" w:rsidP="00D54BA2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633D7D02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3B1A09EC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Afirmativa o Negativa ficta respecto a la aclaración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70FB8676" w14:textId="07F46BE9" w:rsidR="00EE2DC1" w:rsidRPr="001301F9" w:rsidRDefault="00056324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256431494"/>
                <w:placeholder>
                  <w:docPart w:val="1195127F531B42839339975F6AED5BBA"/>
                </w:placeholder>
                <w:comboBox>
                  <w:listItem w:value="Elija un elemento."/>
                  <w:listItem w:displayText="Al no existir aclaración por parte de la Autoridad, no aplica" w:value="Al no existir aclaración por parte de la Autoridad, no aplica"/>
                  <w:listItem w:displayText="Por regla general: Negativa ficta" w:value="Por regla general: Negativa ficta"/>
                  <w:listItem w:displayText="Según lo resuelto en la disposición: Afirmativa ficta" w:value="Según lo resuelto en la disposición: Afirmativa ficta"/>
                  <w:listItem w:displayText="Según lo resuelto en la disposición: Negativa ficta" w:value="Según lo resuelto en la disposición: Negativa ficta"/>
                </w:comboBox>
              </w:sdtPr>
              <w:sdtEndPr/>
              <w:sdtContent>
                <w:r w:rsidR="00321EBF">
                  <w:rPr>
                    <w:rFonts w:asciiTheme="majorHAnsi" w:hAnsiTheme="majorHAnsi"/>
                    <w:szCs w:val="20"/>
                  </w:rPr>
                  <w:t>Según lo resuelto en la disposición: Afirmativa ficta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  </w:t>
            </w:r>
          </w:p>
          <w:p w14:paraId="7C625400" w14:textId="77777777" w:rsidR="00EE2DC1" w:rsidRPr="001301F9" w:rsidRDefault="00EE2DC1" w:rsidP="00D54BA2">
            <w:pPr>
              <w:pStyle w:val="Sinespaciado"/>
              <w:ind w:left="284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</w:p>
        </w:tc>
      </w:tr>
      <w:tr w:rsidR="00EE2DC1" w:rsidRPr="001301F9" w14:paraId="6D39B601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48F19D0D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desahogar el requerimiento de aclaración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sujeto obligado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7822E811" w14:textId="7C600E60" w:rsidR="00EE2DC1" w:rsidRPr="001301F9" w:rsidRDefault="00056324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id w:val="1912501040"/>
                <w:placeholder>
                  <w:docPart w:val="96A39F57462D447A9DC34E2949CFFF76"/>
                </w:placeholder>
                <w:comboBox>
                  <w:listItem w:value="Elija un elemento (Editable)"/>
                  <w:listItem w:displayText="Sin proceso de aclaraciones" w:value="Sin proceso de aclaraciones"/>
                  <w:listItem w:displayText="XX días hábiles desde el requerimiento de aclaración" w:value="XX días hábiles desde el requerimiento de aclaración"/>
                  <w:listItem w:displayText="XX días naturales XX días hábiles desde el requerimiento de aclaración" w:value="XX días naturales XX días hábiles desde el requerimiento de aclaración"/>
                </w:comboBox>
              </w:sdtPr>
              <w:sdtEndPr/>
              <w:sdtContent>
                <w:r w:rsidR="00321EBF">
                  <w:t>5 días hábiles contados a partir de la notificación</w:t>
                </w:r>
              </w:sdtContent>
            </w:sdt>
          </w:p>
          <w:p w14:paraId="6E2DC70A" w14:textId="77777777" w:rsidR="00EE2DC1" w:rsidRPr="001301F9" w:rsidRDefault="00EE2DC1" w:rsidP="00D54BA2">
            <w:pPr>
              <w:pStyle w:val="Sinespaciado"/>
              <w:ind w:left="284" w:hanging="284"/>
              <w:jc w:val="both"/>
              <w:rPr>
                <w:rFonts w:asciiTheme="majorHAnsi" w:hAnsiTheme="majorHAnsi"/>
                <w:color w:val="3B3838" w:themeColor="background2" w:themeShade="40"/>
                <w:szCs w:val="20"/>
                <w:lang w:val="es-ES_tradnl"/>
              </w:rPr>
            </w:pPr>
          </w:p>
        </w:tc>
      </w:tr>
    </w:tbl>
    <w:p w14:paraId="5A082971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062AAF3E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2E91932C" w14:textId="77777777" w:rsidR="00111E3A" w:rsidRDefault="00111E3A">
      <w:pPr>
        <w:spacing w:after="160" w:line="259" w:lineRule="auto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br w:type="page"/>
      </w:r>
    </w:p>
    <w:p w14:paraId="21C7DAEC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0B2664B5" w14:textId="77777777" w:rsidR="00A25A69" w:rsidRPr="00EE2DC1" w:rsidRDefault="00A25A69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5AF2267B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16BB1567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ÍNDICE:</w:t>
      </w:r>
    </w:p>
    <w:p w14:paraId="2230C64B" w14:textId="77777777" w:rsidR="004C735D" w:rsidRPr="00EE2DC1" w:rsidRDefault="00CE7A88" w:rsidP="005C3F1B">
      <w:pPr>
        <w:pStyle w:val="Sinespaciado"/>
        <w:jc w:val="both"/>
        <w:rPr>
          <w:rFonts w:asciiTheme="majorHAnsi" w:hAnsiTheme="majorHAnsi" w:cs="Segoe UI"/>
          <w:sz w:val="18"/>
        </w:rPr>
      </w:pP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Este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formato está conformado por la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s siguientes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hojas</w:t>
      </w:r>
      <w:r w:rsidR="00052A12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 de información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4433F5BA" w14:textId="77777777" w:rsidR="004C735D" w:rsidRPr="00EE2DC1" w:rsidRDefault="004C735D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val="es-ES" w:eastAsia="en-US"/>
        </w:rPr>
        <w:id w:val="20891884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66A92E" w14:textId="77777777" w:rsidR="00D901DF" w:rsidRPr="00EE2DC1" w:rsidRDefault="00D901DF" w:rsidP="00D901DF">
          <w:pPr>
            <w:pStyle w:val="TtulodeTDC"/>
          </w:pPr>
        </w:p>
        <w:p w14:paraId="3019A8CF" w14:textId="77777777" w:rsidR="00776DCE" w:rsidRDefault="00D901DF">
          <w:pPr>
            <w:pStyle w:val="TD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MX"/>
            </w:rPr>
          </w:pPr>
          <w:r w:rsidRPr="00EE2DC1">
            <w:rPr>
              <w:rFonts w:asciiTheme="majorHAnsi" w:hAnsiTheme="majorHAnsi"/>
            </w:rPr>
            <w:fldChar w:fldCharType="begin"/>
          </w:r>
          <w:r w:rsidRPr="00EE2DC1">
            <w:rPr>
              <w:rFonts w:asciiTheme="majorHAnsi" w:hAnsiTheme="majorHAnsi"/>
            </w:rPr>
            <w:instrText xml:space="preserve"> TOC \o "1-3" \h \z \u </w:instrText>
          </w:r>
          <w:r w:rsidRPr="00EE2DC1">
            <w:rPr>
              <w:rFonts w:asciiTheme="majorHAnsi" w:hAnsiTheme="majorHAnsi"/>
            </w:rPr>
            <w:fldChar w:fldCharType="separate"/>
          </w:r>
          <w:hyperlink w:anchor="_Toc485050895" w:history="1">
            <w:r w:rsidR="00776DCE" w:rsidRPr="00C73C2B">
              <w:rPr>
                <w:rStyle w:val="Hipervnculo"/>
                <w:rFonts w:asciiTheme="majorHAnsi" w:hAnsiTheme="majorHAnsi"/>
                <w:noProof/>
              </w:rPr>
              <w:t>--</w:t>
            </w:r>
            <w:r w:rsidR="00776DCE" w:rsidRPr="00C73C2B">
              <w:rPr>
                <w:rStyle w:val="Hipervnculo"/>
                <w:rFonts w:asciiTheme="majorHAnsi" w:hAnsiTheme="majorHAnsi"/>
                <w:b/>
                <w:noProof/>
              </w:rPr>
              <w:t>Reporte de Numeración No Geográfica Específica asignada H3105H01</w:t>
            </w:r>
            <w:r w:rsidR="00776DCE">
              <w:rPr>
                <w:noProof/>
                <w:webHidden/>
              </w:rPr>
              <w:tab/>
            </w:r>
            <w:r w:rsidR="00776DCE">
              <w:rPr>
                <w:noProof/>
                <w:webHidden/>
              </w:rPr>
              <w:fldChar w:fldCharType="begin"/>
            </w:r>
            <w:r w:rsidR="00776DCE">
              <w:rPr>
                <w:noProof/>
                <w:webHidden/>
              </w:rPr>
              <w:instrText xml:space="preserve"> PAGEREF _Toc485050895 \h </w:instrText>
            </w:r>
            <w:r w:rsidR="00776DCE">
              <w:rPr>
                <w:noProof/>
                <w:webHidden/>
              </w:rPr>
            </w:r>
            <w:r w:rsidR="00776DCE">
              <w:rPr>
                <w:noProof/>
                <w:webHidden/>
              </w:rPr>
              <w:fldChar w:fldCharType="separate"/>
            </w:r>
            <w:r w:rsidR="00776DCE">
              <w:rPr>
                <w:noProof/>
                <w:webHidden/>
              </w:rPr>
              <w:t>4</w:t>
            </w:r>
            <w:r w:rsidR="00776DCE">
              <w:rPr>
                <w:noProof/>
                <w:webHidden/>
              </w:rPr>
              <w:fldChar w:fldCharType="end"/>
            </w:r>
          </w:hyperlink>
        </w:p>
        <w:p w14:paraId="64304B76" w14:textId="77777777" w:rsidR="00D901DF" w:rsidRPr="00EE2DC1" w:rsidRDefault="00D901DF" w:rsidP="00D901DF">
          <w:pPr>
            <w:pStyle w:val="Sinespaciado"/>
            <w:jc w:val="both"/>
            <w:rPr>
              <w:rFonts w:asciiTheme="majorHAnsi" w:hAnsiTheme="majorHAnsi"/>
              <w:b/>
              <w:bCs/>
              <w:lang w:val="es-ES"/>
            </w:rPr>
          </w:pPr>
          <w:r w:rsidRPr="00EE2DC1">
            <w:rPr>
              <w:rFonts w:asciiTheme="majorHAnsi" w:hAnsiTheme="majorHAnsi"/>
              <w:bCs/>
              <w:lang w:val="es-ES"/>
            </w:rPr>
            <w:fldChar w:fldCharType="end"/>
          </w:r>
        </w:p>
      </w:sdtContent>
    </w:sdt>
    <w:p w14:paraId="2BCBD904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46513E8D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5D987BB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7538E8F9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234E82B5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15F9231D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11C4BC58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437A4746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450D10F6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2150809D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2862D94F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7337701B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0D4B5CB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6B4EFB7E" w14:textId="77777777" w:rsidR="00C72650" w:rsidRPr="00EE2DC1" w:rsidRDefault="00C72650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0130D4E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 w:cs="Tahoma"/>
          <w:sz w:val="32"/>
          <w:lang w:val="es-ES_tradnl"/>
        </w:rPr>
      </w:pPr>
    </w:p>
    <w:p w14:paraId="05F23EFC" w14:textId="77777777" w:rsidR="00CE7A88" w:rsidRDefault="00CE7A8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  <w:r w:rsidRPr="00EE2DC1">
        <w:rPr>
          <w:rFonts w:asciiTheme="majorHAnsi" w:hAnsiTheme="majorHAnsi" w:cs="Tahoma"/>
          <w:sz w:val="32"/>
          <w:lang w:val="es-ES_tradnl"/>
        </w:rPr>
        <w:br w:type="page"/>
      </w:r>
    </w:p>
    <w:p w14:paraId="3966EE43" w14:textId="77777777" w:rsidR="002E0BC8" w:rsidRPr="00EE2DC1" w:rsidRDefault="002E0BC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</w:p>
    <w:p w14:paraId="3CCF5A54" w14:textId="08A1FE7A" w:rsidR="00732F1E" w:rsidRPr="00EE2DC1" w:rsidRDefault="00183784" w:rsidP="003A45A4">
      <w:pPr>
        <w:pStyle w:val="Sinespaciado"/>
        <w:ind w:hanging="284"/>
        <w:outlineLvl w:val="0"/>
        <w:rPr>
          <w:rFonts w:asciiTheme="majorHAnsi" w:hAnsiTheme="majorHAnsi"/>
        </w:rPr>
      </w:pPr>
      <w:bookmarkStart w:id="1" w:name="_Toc455600365"/>
      <w:r w:rsidRPr="00EE2DC1">
        <w:rPr>
          <w:rFonts w:asciiTheme="majorHAnsi" w:hAnsiTheme="majorHAnsi"/>
        </w:rPr>
        <w:t xml:space="preserve">     </w:t>
      </w:r>
      <w:bookmarkStart w:id="2" w:name="_Toc485050895"/>
      <w:r w:rsidR="00E72C0E" w:rsidRPr="00EE2DC1">
        <w:rPr>
          <w:rFonts w:asciiTheme="majorHAnsi" w:hAnsiTheme="majorHAnsi"/>
        </w:rPr>
        <w:t>--</w:t>
      </w:r>
      <w:r w:rsidR="0031762B">
        <w:rPr>
          <w:rFonts w:asciiTheme="majorHAnsi" w:hAnsiTheme="majorHAnsi"/>
          <w:b/>
          <w:sz w:val="32"/>
          <w:szCs w:val="32"/>
        </w:rPr>
        <w:t xml:space="preserve">Reporte de Numeración No Geográfica </w:t>
      </w:r>
      <w:r w:rsidR="00950CB1">
        <w:rPr>
          <w:rFonts w:asciiTheme="majorHAnsi" w:hAnsiTheme="majorHAnsi"/>
          <w:b/>
          <w:sz w:val="32"/>
          <w:szCs w:val="32"/>
        </w:rPr>
        <w:t>Específica</w:t>
      </w:r>
      <w:r w:rsidR="00776DCE">
        <w:rPr>
          <w:rFonts w:asciiTheme="majorHAnsi" w:hAnsiTheme="majorHAnsi"/>
          <w:b/>
          <w:sz w:val="32"/>
          <w:szCs w:val="32"/>
        </w:rPr>
        <w:t xml:space="preserve"> asignada</w:t>
      </w:r>
      <w:r w:rsidR="003809A8" w:rsidRPr="00EE2DC1">
        <w:rPr>
          <w:rFonts w:asciiTheme="majorHAnsi" w:hAnsiTheme="majorHAnsi"/>
          <w:b/>
          <w:sz w:val="32"/>
          <w:szCs w:val="32"/>
        </w:rPr>
        <w:t xml:space="preserve"> </w:t>
      </w:r>
      <w:sdt>
        <w:sdtPr>
          <w:rPr>
            <w:rFonts w:asciiTheme="majorHAnsi" w:hAnsiTheme="majorHAnsi"/>
            <w:b/>
            <w:noProof/>
            <w:sz w:val="32"/>
            <w:szCs w:val="32"/>
          </w:rPr>
          <w:alias w:val="Nombre del Formato"/>
          <w:tag w:val=""/>
          <w:id w:val="1337497061"/>
          <w:placeholder>
            <w:docPart w:val="052A204468EF47F89389C42D5B7C2CC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950CB1">
            <w:rPr>
              <w:rFonts w:asciiTheme="majorHAnsi" w:hAnsiTheme="majorHAnsi"/>
              <w:b/>
              <w:noProof/>
              <w:sz w:val="32"/>
              <w:szCs w:val="32"/>
            </w:rPr>
            <w:t>H3105</w:t>
          </w:r>
        </w:sdtContent>
      </w:sdt>
      <w:bookmarkEnd w:id="1"/>
      <w:r w:rsidR="003809A8" w:rsidRPr="00EE2DC1">
        <w:rPr>
          <w:rFonts w:asciiTheme="majorHAnsi" w:hAnsiTheme="majorHAnsi"/>
          <w:b/>
          <w:noProof/>
          <w:sz w:val="32"/>
          <w:szCs w:val="32"/>
        </w:rPr>
        <w:t>H</w:t>
      </w:r>
      <w:r w:rsidR="00015BC2" w:rsidRPr="00EE2DC1">
        <w:rPr>
          <w:rFonts w:asciiTheme="majorHAnsi" w:hAnsiTheme="majorHAnsi"/>
          <w:b/>
          <w:noProof/>
          <w:sz w:val="32"/>
          <w:szCs w:val="32"/>
        </w:rPr>
        <w:t>01</w:t>
      </w:r>
      <w:bookmarkEnd w:id="2"/>
    </w:p>
    <w:p w14:paraId="79C9281F" w14:textId="77777777" w:rsidR="00270312" w:rsidRPr="00EE2DC1" w:rsidRDefault="00270312" w:rsidP="00270312">
      <w:pPr>
        <w:pStyle w:val="Sinespaciado"/>
        <w:ind w:left="218"/>
        <w:rPr>
          <w:rFonts w:asciiTheme="majorHAnsi" w:hAnsiTheme="majorHAnsi" w:cs="Tahoma"/>
          <w:b/>
          <w:noProof/>
          <w:sz w:val="20"/>
          <w:szCs w:val="20"/>
          <w:shd w:val="clear" w:color="auto" w:fill="FFFFFF" w:themeFill="background1"/>
          <w:lang w:eastAsia="es-MX"/>
        </w:rPr>
      </w:pPr>
    </w:p>
    <w:p w14:paraId="351524C6" w14:textId="77777777" w:rsidR="00270312" w:rsidRPr="00EE2DC1" w:rsidRDefault="00270312" w:rsidP="00270A3E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p w14:paraId="07308EFC" w14:textId="77777777" w:rsidR="00473E41" w:rsidRPr="00EE2DC1" w:rsidRDefault="003809A8" w:rsidP="00D5377E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t>DIAGRAMA DE LA PRESENTE HOJA DE ENTREGA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:</w:t>
      </w:r>
    </w:p>
    <w:p w14:paraId="6CE9FEDC" w14:textId="329B5C8D" w:rsidR="008A16E0" w:rsidRDefault="008A16E0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  <w:t xml:space="preserve"> </w:t>
      </w:r>
    </w:p>
    <w:p w14:paraId="6D33DFF1" w14:textId="575ACD3A" w:rsidR="009262AF" w:rsidRPr="00EE2DC1" w:rsidRDefault="00886344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/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518007F4" wp14:editId="1076F103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5910580" cy="3221355"/>
            <wp:effectExtent l="38100" t="0" r="13970" b="0"/>
            <wp:wrapSquare wrapText="bothSides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E3294B" w14:textId="77777777"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6589D643" w14:textId="77777777"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73EDC3BE" w14:textId="77777777" w:rsidR="009C7E47" w:rsidRPr="002E0BC8" w:rsidRDefault="009C7E47" w:rsidP="002E0BC8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tbl>
      <w:tblPr>
        <w:tblStyle w:val="ListTable2Accent6"/>
        <w:tblW w:w="8647" w:type="dxa"/>
        <w:tblInd w:w="142" w:type="dxa"/>
        <w:tblLook w:val="0480" w:firstRow="0" w:lastRow="0" w:firstColumn="1" w:lastColumn="0" w:noHBand="0" w:noVBand="1"/>
      </w:tblPr>
      <w:tblGrid>
        <w:gridCol w:w="8647"/>
      </w:tblGrid>
      <w:tr w:rsidR="002E0BC8" w:rsidRPr="001301F9" w14:paraId="045BF159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shd w:val="clear" w:color="auto" w:fill="auto"/>
          </w:tcPr>
          <w:p w14:paraId="037B5673" w14:textId="77777777" w:rsidR="002E0BC8" w:rsidRDefault="002E0BC8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4876BE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Catálogos empleados para la desagregación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696266734"/>
            </w:sdtPr>
            <w:sdtEndPr/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2050134710"/>
                  <w:placeholder>
                    <w:docPart w:val="F030234DFAAC47779953F95C43F405F7"/>
                  </w:placeholder>
                </w:sdtPr>
                <w:sdtEndPr/>
                <w:sdtContent>
                  <w:p w14:paraId="2DB02829" w14:textId="2C8E38AD" w:rsidR="002E0BC8" w:rsidRPr="002E0BC8" w:rsidRDefault="002E0BC8" w:rsidP="002E0BC8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112723822"/>
                        <w:placeholder>
                          <w:docPart w:val="C2AD26C5092D42A696287BAC51A45A3A"/>
                        </w:placeholder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321EBF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C070 (C070_AÑO) Año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1336573648"/>
                  <w:placeholder>
                    <w:docPart w:val="BCBD90F239D34F38842764C4EB25BDB7"/>
                  </w:placeholder>
                </w:sdtPr>
                <w:sdtEndPr/>
                <w:sdtContent>
                  <w:p w14:paraId="41A66EB4" w14:textId="2F98E098" w:rsidR="00D54BA2" w:rsidRPr="002E0BC8" w:rsidRDefault="00D54BA2" w:rsidP="002E0BC8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1529600672"/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BD65B7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C073 (C073_BIMESTRE) Bimestre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398945556"/>
                </w:sdtPr>
                <w:sdtEndPr/>
                <w:sdtContent>
                  <w:p w14:paraId="6B7A84C0" w14:textId="2D49C8DB" w:rsidR="00D54BA2" w:rsidRPr="00D54BA2" w:rsidRDefault="00D54BA2" w:rsidP="00D54BA2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D54BA2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Catálogo: C017 (C017_CLAVE_SERVICIO_NO_GEOGRAFICO) Clave Servicio No Geográfico</w:t>
                    </w:r>
                  </w:p>
                </w:sdtContent>
              </w:sdt>
            </w:sdtContent>
          </w:sdt>
          <w:p w14:paraId="4543909C" w14:textId="77777777" w:rsidR="002E0BC8" w:rsidRDefault="002E0BC8" w:rsidP="00D54BA2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  <w:p w14:paraId="5A017114" w14:textId="77777777" w:rsidR="00D54BA2" w:rsidRPr="001301F9" w:rsidRDefault="00D54BA2" w:rsidP="00D54BA2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2E0BC8" w:rsidRPr="001301F9" w14:paraId="640E393D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</w:tcPr>
          <w:p w14:paraId="56469815" w14:textId="77777777" w:rsidR="002E0BC8" w:rsidRPr="001301F9" w:rsidRDefault="002E0BC8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Carácter de la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6D4532AC" w14:textId="60E9BC9D" w:rsidR="002E0BC8" w:rsidRPr="00A83419" w:rsidRDefault="00056324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345861697"/>
                <w:dropDownList>
                  <w:listItem w:value="Elija un elemento."/>
                  <w:listItem w:displayText="Confidencial" w:value="Confidencial"/>
                  <w:listItem w:displayText="Público a nivel desagregado" w:value="Público a nivel desagregado"/>
                  <w:listItem w:displayText="Público a nivel agregado por Operador" w:value="Público a nivel agregado por Operador"/>
                  <w:listItem w:displayText="Público a nivel agregado por mercado" w:value="Público a nivel agregado por mercado"/>
                </w:dropDownList>
              </w:sdtPr>
              <w:sdtEndPr/>
              <w:sdtContent>
                <w:r w:rsidR="00321EBF">
                  <w:rPr>
                    <w:rFonts w:asciiTheme="majorHAnsi" w:hAnsiTheme="majorHAnsi"/>
                    <w:szCs w:val="20"/>
                  </w:rPr>
                  <w:t>Público a nivel desagregado</w:t>
                </w:r>
              </w:sdtContent>
            </w:sdt>
          </w:p>
          <w:p w14:paraId="12B5D08C" w14:textId="77777777" w:rsidR="002E0BC8" w:rsidRPr="001301F9" w:rsidRDefault="002E0BC8" w:rsidP="00D54BA2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</w:tbl>
    <w:p w14:paraId="10B6C3B6" w14:textId="77777777" w:rsidR="00270312" w:rsidRPr="00EE2DC1" w:rsidRDefault="00270312">
      <w:pPr>
        <w:spacing w:after="160" w:line="259" w:lineRule="auto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br w:type="page"/>
      </w:r>
    </w:p>
    <w:p w14:paraId="4E7EDBD5" w14:textId="77777777" w:rsidR="00E72C0E" w:rsidRPr="00EE2DC1" w:rsidRDefault="005D5C4A" w:rsidP="002E1C26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lastRenderedPageBreak/>
        <w:t xml:space="preserve">  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DESCRIPCIÓN DE LOS INDICADORES:</w:t>
      </w:r>
    </w:p>
    <w:p w14:paraId="73C4557D" w14:textId="77777777" w:rsidR="005D5C4A" w:rsidRPr="00EE2DC1" w:rsidRDefault="005D5C4A" w:rsidP="00E72C0E">
      <w:pPr>
        <w:pStyle w:val="Sinespaciado"/>
        <w:rPr>
          <w:rFonts w:asciiTheme="majorHAnsi" w:hAnsiTheme="majorHAnsi"/>
          <w:b/>
          <w:szCs w:val="20"/>
          <w:lang w:val="es-ES_tradnl"/>
        </w:rPr>
      </w:pPr>
    </w:p>
    <w:tbl>
      <w:tblPr>
        <w:tblW w:w="5081" w:type="pct"/>
        <w:jc w:val="center"/>
        <w:tblLayout w:type="fixed"/>
        <w:tblLook w:val="04A0" w:firstRow="1" w:lastRow="0" w:firstColumn="1" w:lastColumn="0" w:noHBand="0" w:noVBand="1"/>
      </w:tblPr>
      <w:tblGrid>
        <w:gridCol w:w="1187"/>
        <w:gridCol w:w="2239"/>
        <w:gridCol w:w="3834"/>
        <w:gridCol w:w="1091"/>
        <w:gridCol w:w="1087"/>
      </w:tblGrid>
      <w:tr w:rsidR="002E0BC8" w:rsidRPr="00303437" w14:paraId="6F132F7D" w14:textId="77777777" w:rsidTr="002E0BC8">
        <w:trPr>
          <w:trHeight w:val="905"/>
          <w:tblHeader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4E1097D1" w14:textId="77777777" w:rsidR="002E0BC8" w:rsidRPr="00303437" w:rsidRDefault="002E0BC8" w:rsidP="00D54BA2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Clave Indicador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6D9D0D0E" w14:textId="77777777" w:rsidR="002E0BC8" w:rsidRPr="00303437" w:rsidRDefault="002E0BC8" w:rsidP="00D54BA2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Nombre del Indicador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3D0AD403" w14:textId="77777777" w:rsidR="002E0BC8" w:rsidRPr="00303437" w:rsidRDefault="002E0BC8" w:rsidP="00D54BA2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Descripción del Indicador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63744FBA" w14:textId="77777777" w:rsidR="002E0BC8" w:rsidRPr="002E0BC8" w:rsidRDefault="002E0BC8" w:rsidP="00D54BA2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Unidad Medida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00238E35" w14:textId="77777777" w:rsidR="002E0BC8" w:rsidRPr="002E0BC8" w:rsidRDefault="002E0BC8" w:rsidP="00D54BA2">
            <w:pPr>
              <w:spacing w:after="0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Valor</w:t>
            </w:r>
          </w:p>
        </w:tc>
      </w:tr>
      <w:tr w:rsidR="00121BAE" w:rsidRPr="002E0BC8" w14:paraId="060BA431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BD01" w14:textId="0D3D821E" w:rsidR="00121BAE" w:rsidRPr="00303437" w:rsidRDefault="00056324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70475912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50CB1">
                  <w:rPr>
                    <w:rFonts w:asciiTheme="majorHAnsi" w:eastAsia="Times New Roman" w:hAnsiTheme="majorHAnsi"/>
                  </w:rPr>
                  <w:t>H3105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H01ID01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BB7D" w14:textId="40576EA1" w:rsidR="00121BAE" w:rsidRPr="00303437" w:rsidRDefault="00BD65B7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BD65B7">
              <w:rPr>
                <w:rFonts w:asciiTheme="majorHAnsi" w:eastAsia="Times New Roman" w:hAnsiTheme="majorHAnsi"/>
                <w:lang w:val="es-ES_tradnl"/>
              </w:rPr>
              <w:t>Código IDO o código IDA del Proveedor asignatario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2A73" w14:textId="5EF2F312" w:rsidR="00F01BDF" w:rsidRDefault="00F01BDF" w:rsidP="00F01BDF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 w:rsidRPr="002133A8">
              <w:rPr>
                <w:rFonts w:asciiTheme="majorHAnsi" w:eastAsia="Times New Roman" w:hAnsiTheme="majorHAnsi"/>
              </w:rPr>
              <w:t xml:space="preserve">IDO del </w:t>
            </w:r>
            <w:r>
              <w:rPr>
                <w:rFonts w:asciiTheme="majorHAnsi" w:eastAsia="Times New Roman" w:hAnsiTheme="majorHAnsi"/>
              </w:rPr>
              <w:t>Proveedor asignatario</w:t>
            </w:r>
            <w:r w:rsidRPr="002133A8">
              <w:rPr>
                <w:rFonts w:asciiTheme="majorHAnsi" w:eastAsia="Times New Roman" w:hAnsiTheme="majorHAnsi"/>
              </w:rPr>
              <w:t xml:space="preserve">: </w:t>
            </w:r>
            <w:r>
              <w:rPr>
                <w:rFonts w:asciiTheme="majorHAnsi" w:eastAsia="Times New Roman" w:hAnsiTheme="majorHAnsi"/>
              </w:rPr>
              <w:t>C</w:t>
            </w:r>
            <w:r w:rsidRPr="002E2096">
              <w:rPr>
                <w:rFonts w:asciiTheme="majorHAnsi" w:eastAsia="Times New Roman" w:hAnsiTheme="majorHAnsi"/>
              </w:rPr>
              <w:t xml:space="preserve">ombinación de tres dígitos que </w:t>
            </w:r>
            <w:r>
              <w:rPr>
                <w:rFonts w:asciiTheme="majorHAnsi" w:eastAsia="Times New Roman" w:hAnsiTheme="majorHAnsi"/>
              </w:rPr>
              <w:t>identifican al Concesionario asignatario de la Numeración No Geográfica Específica asignada que se reporta.</w:t>
            </w:r>
          </w:p>
          <w:p w14:paraId="47016202" w14:textId="6C27B9AA" w:rsidR="00121BAE" w:rsidRPr="00303437" w:rsidRDefault="00F01BDF" w:rsidP="00F01BD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eastAsia="Times New Roman" w:hAnsiTheme="majorHAnsi"/>
              </w:rPr>
              <w:t>IDA del Proveedor asignatario: Combinación</w:t>
            </w:r>
            <w:r w:rsidRPr="002133A8">
              <w:rPr>
                <w:rFonts w:asciiTheme="majorHAnsi" w:eastAsia="Times New Roman" w:hAnsiTheme="majorHAnsi"/>
                <w:lang w:val="es-ES_tradnl"/>
              </w:rPr>
              <w:t xml:space="preserve"> de tres dígitos que </w:t>
            </w:r>
            <w:r>
              <w:rPr>
                <w:rFonts w:asciiTheme="majorHAnsi" w:eastAsia="Times New Roman" w:hAnsiTheme="majorHAnsi"/>
                <w:lang w:val="es-ES_tradnl"/>
              </w:rPr>
              <w:t xml:space="preserve">identifica a la comercializadora asignataria de la </w:t>
            </w:r>
            <w:r>
              <w:rPr>
                <w:rFonts w:asciiTheme="majorHAnsi" w:eastAsia="Times New Roman" w:hAnsiTheme="majorHAnsi"/>
              </w:rPr>
              <w:t>Numeración No Geográfica Específica asignada</w:t>
            </w:r>
            <w:r>
              <w:rPr>
                <w:rFonts w:asciiTheme="majorHAnsi" w:eastAsia="Times New Roman" w:hAnsiTheme="majorHAnsi"/>
                <w:lang w:val="es-ES_tradnl"/>
              </w:rPr>
              <w:t xml:space="preserve"> que se reporta.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9B807" w14:textId="036B8560" w:rsidR="00121BAE" w:rsidRPr="002E0BC8" w:rsidRDefault="00121BAE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615947570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B59B17" w14:textId="1AB2F818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No Aplica</w:t>
                </w:r>
              </w:p>
            </w:tc>
          </w:sdtContent>
        </w:sdt>
      </w:tr>
      <w:tr w:rsidR="00121BAE" w:rsidRPr="00303437" w14:paraId="5BC1E2A9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8F52" w14:textId="359E2543" w:rsidR="00121BAE" w:rsidRPr="00303437" w:rsidRDefault="00056324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896094037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50CB1">
                  <w:rPr>
                    <w:rFonts w:asciiTheme="majorHAnsi" w:eastAsia="Times New Roman" w:hAnsiTheme="majorHAnsi"/>
                  </w:rPr>
                  <w:t>H3105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H01ID02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F404" w14:textId="69EC158A" w:rsidR="00121BAE" w:rsidRPr="00303437" w:rsidRDefault="00BD65B7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BD65B7">
              <w:rPr>
                <w:rFonts w:asciiTheme="majorHAnsi" w:eastAsia="Times New Roman" w:hAnsiTheme="majorHAnsi"/>
                <w:lang w:val="es-ES_tradnl"/>
              </w:rPr>
              <w:t>Código IDO del Concesionario de red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EBE8" w14:textId="498881D0" w:rsidR="00121BAE" w:rsidRPr="00303437" w:rsidRDefault="00F01BDF" w:rsidP="00121BAE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B43EB0">
              <w:rPr>
                <w:rFonts w:asciiTheme="majorHAnsi" w:eastAsia="Times New Roman" w:hAnsiTheme="majorHAnsi"/>
              </w:rPr>
              <w:t xml:space="preserve">ombinación  de tres dígitos que </w:t>
            </w:r>
            <w:r>
              <w:rPr>
                <w:rFonts w:asciiTheme="majorHAnsi" w:eastAsia="Times New Roman" w:hAnsiTheme="majorHAnsi"/>
              </w:rPr>
              <w:t xml:space="preserve">identifican </w:t>
            </w:r>
            <w:r w:rsidRPr="00B43EB0">
              <w:rPr>
                <w:rFonts w:asciiTheme="majorHAnsi" w:eastAsia="Times New Roman" w:hAnsiTheme="majorHAnsi"/>
              </w:rPr>
              <w:t xml:space="preserve">a la red del Concesionario </w:t>
            </w:r>
            <w:r>
              <w:rPr>
                <w:rFonts w:asciiTheme="majorHAnsi" w:eastAsia="Times New Roman" w:hAnsiTheme="majorHAnsi"/>
              </w:rPr>
              <w:t>encargado del enrutamiento de tráfico</w:t>
            </w:r>
            <w:r w:rsidR="00121BAE">
              <w:rPr>
                <w:rFonts w:asciiTheme="majorHAnsi" w:eastAsia="Times New Roman" w:hAnsiTheme="majorHAnsi"/>
              </w:rPr>
              <w:t>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414CD" w14:textId="0645F250" w:rsidR="00121BAE" w:rsidRPr="002E0BC8" w:rsidRDefault="00BD65B7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25524382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FEB712" w14:textId="78600300" w:rsidR="00121BAE" w:rsidRPr="002E0BC8" w:rsidRDefault="000B1495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  <w:tr w:rsidR="00121BAE" w:rsidRPr="00303437" w14:paraId="2FFE98D1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6548" w14:textId="5D82399F" w:rsidR="00121BAE" w:rsidRPr="00303437" w:rsidRDefault="00056324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86251446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50CB1">
                  <w:rPr>
                    <w:rFonts w:asciiTheme="majorHAnsi" w:eastAsia="Times New Roman" w:hAnsiTheme="majorHAnsi"/>
                  </w:rPr>
                  <w:t>H3105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H01ID03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469B" w14:textId="1F7F2068" w:rsidR="00121BAE" w:rsidRPr="00303437" w:rsidRDefault="00BD65B7" w:rsidP="000B1495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BD65B7">
              <w:rPr>
                <w:rFonts w:asciiTheme="majorHAnsi" w:eastAsia="Times New Roman" w:hAnsiTheme="majorHAnsi"/>
                <w:lang w:val="es-ES_tradnl"/>
              </w:rPr>
              <w:t xml:space="preserve">Número No Geográfico Específico asignado 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A525" w14:textId="6B0B079A" w:rsidR="00F01BDF" w:rsidRPr="00303437" w:rsidRDefault="00121BAE" w:rsidP="000B1495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N</w:t>
            </w:r>
            <w:r w:rsidRPr="00540C0F">
              <w:rPr>
                <w:rFonts w:asciiTheme="majorHAnsi" w:eastAsia="Times New Roman" w:hAnsiTheme="majorHAnsi"/>
              </w:rPr>
              <w:t>úmero</w:t>
            </w:r>
            <w:r>
              <w:rPr>
                <w:rFonts w:asciiTheme="majorHAnsi" w:eastAsia="Times New Roman" w:hAnsiTheme="majorHAnsi"/>
              </w:rPr>
              <w:t xml:space="preserve"> No Geográfico</w:t>
            </w:r>
            <w:r w:rsidRPr="00540C0F">
              <w:rPr>
                <w:rFonts w:asciiTheme="majorHAnsi" w:eastAsia="Times New Roman" w:hAnsiTheme="majorHAnsi"/>
              </w:rPr>
              <w:t xml:space="preserve"> </w:t>
            </w:r>
            <w:r w:rsidR="00F01BDF">
              <w:rPr>
                <w:rFonts w:asciiTheme="majorHAnsi" w:eastAsia="Times New Roman" w:hAnsiTheme="majorHAnsi"/>
              </w:rPr>
              <w:t xml:space="preserve">Específico asignado conforme </w:t>
            </w:r>
            <w:r w:rsidR="00F01BDF" w:rsidRPr="00BD65B7">
              <w:rPr>
                <w:rFonts w:asciiTheme="majorHAnsi" w:eastAsia="Times New Roman" w:hAnsiTheme="majorHAnsi"/>
                <w:lang w:val="es-ES_tradnl"/>
              </w:rPr>
              <w:t>al Plan Nacional de Numeración No Geográfica</w:t>
            </w:r>
            <w:r w:rsidR="00F01BDF">
              <w:rPr>
                <w:rFonts w:asciiTheme="majorHAnsi" w:eastAsia="Times New Roman" w:hAnsiTheme="majorHAnsi"/>
              </w:rPr>
              <w:t xml:space="preserve"> </w:t>
            </w:r>
            <w:r w:rsidR="000B1495">
              <w:rPr>
                <w:rFonts w:asciiTheme="majorHAnsi" w:eastAsia="Times New Roman" w:hAnsiTheme="majorHAnsi"/>
              </w:rPr>
              <w:t xml:space="preserve">que </w:t>
            </w:r>
            <w:r w:rsidRPr="00540C0F">
              <w:rPr>
                <w:rFonts w:asciiTheme="majorHAnsi" w:eastAsia="Times New Roman" w:hAnsiTheme="majorHAnsi"/>
              </w:rPr>
              <w:t>se reporta</w:t>
            </w:r>
            <w:r>
              <w:rPr>
                <w:rFonts w:asciiTheme="majorHAnsi" w:eastAsia="Times New Roman" w:hAnsiTheme="majorHAnsi"/>
              </w:rPr>
              <w:t>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8213C" w14:textId="745C4563" w:rsidR="00121BAE" w:rsidRPr="002E0BC8" w:rsidRDefault="00121BAE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Número No Geográfico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86274316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9FB564" w14:textId="29C7F140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121BAE" w:rsidRPr="00303437" w14:paraId="17A23ED8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5B72" w14:textId="028EEAEC" w:rsidR="00121BAE" w:rsidRPr="00303437" w:rsidRDefault="00056324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285800273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50CB1">
                  <w:rPr>
                    <w:rFonts w:asciiTheme="majorHAnsi" w:eastAsia="Times New Roman" w:hAnsiTheme="majorHAnsi"/>
                  </w:rPr>
                  <w:t>H3105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H01ID04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163C" w14:textId="5AD55074" w:rsidR="00121BAE" w:rsidRPr="00303437" w:rsidRDefault="00BD65B7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BD65B7">
              <w:rPr>
                <w:rFonts w:asciiTheme="majorHAnsi" w:eastAsia="Times New Roman" w:hAnsiTheme="majorHAnsi"/>
                <w:lang w:val="es-ES_tradnl"/>
              </w:rPr>
              <w:t>Nombre, denominación o razón social del Usuario que tiene contratado el Número No Geográfico Específico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ABE7" w14:textId="10111743" w:rsidR="00121BAE" w:rsidRPr="00303437" w:rsidRDefault="000B1495" w:rsidP="000B1495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N</w:t>
            </w:r>
            <w:r w:rsidRPr="001A53E8">
              <w:rPr>
                <w:rFonts w:asciiTheme="majorHAnsi" w:eastAsia="Times New Roman" w:hAnsiTheme="majorHAnsi"/>
              </w:rPr>
              <w:t xml:space="preserve">ombre, denominación o razón social del </w:t>
            </w:r>
            <w:r>
              <w:rPr>
                <w:rFonts w:asciiTheme="majorHAnsi" w:eastAsia="Times New Roman" w:hAnsiTheme="majorHAnsi"/>
              </w:rPr>
              <w:t>Usuario que tiene contrato el Número No Geográfico Específico</w:t>
            </w:r>
            <w:r w:rsidRPr="001A53E8">
              <w:rPr>
                <w:rFonts w:asciiTheme="majorHAnsi" w:eastAsia="Times New Roman" w:hAnsiTheme="majorHAnsi"/>
              </w:rPr>
              <w:t xml:space="preserve">, el cual siempre deberá corresponder con el que se </w:t>
            </w:r>
            <w:r>
              <w:rPr>
                <w:rFonts w:asciiTheme="majorHAnsi" w:eastAsia="Times New Roman" w:hAnsiTheme="majorHAnsi"/>
              </w:rPr>
              <w:t xml:space="preserve">encuentre registrado </w:t>
            </w:r>
            <w:r w:rsidRPr="001A53E8">
              <w:rPr>
                <w:rFonts w:asciiTheme="majorHAnsi" w:eastAsia="Times New Roman" w:hAnsiTheme="majorHAnsi"/>
              </w:rPr>
              <w:t xml:space="preserve">el Sistema </w:t>
            </w:r>
            <w:r>
              <w:rPr>
                <w:rFonts w:asciiTheme="majorHAnsi" w:eastAsia="Times New Roman" w:hAnsiTheme="majorHAnsi"/>
              </w:rPr>
              <w:t>de Numeración y Señalización</w:t>
            </w:r>
            <w:r w:rsidR="00121BAE" w:rsidRPr="002133A8">
              <w:rPr>
                <w:rFonts w:asciiTheme="majorHAnsi" w:eastAsia="Times New Roman" w:hAnsiTheme="majorHAnsi"/>
              </w:rPr>
              <w:t>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710421048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B287EC" w14:textId="5DDA88CF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0431384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53BC2" w14:textId="3A5A816A" w:rsidR="00121BAE" w:rsidRPr="002E0BC8" w:rsidRDefault="00996FD0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</w:tbl>
    <w:p w14:paraId="3DFF7F8C" w14:textId="77777777" w:rsidR="00FC2FB4" w:rsidRDefault="00FC2FB4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0DCCF275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0A7E28C1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24EE3B13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625CFBE7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2438A902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2CB86E45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3A6B1DEA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3A677379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2DC5BE27" w14:textId="77777777" w:rsidR="009A05B4" w:rsidRDefault="009A05B4" w:rsidP="009A05B4">
      <w:pPr>
        <w:rPr>
          <w:lang w:val="es-ES_tradnl"/>
        </w:rPr>
        <w:sectPr w:rsidR="009A05B4" w:rsidSect="00E52F72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pgSz w:w="12240" w:h="15840"/>
          <w:pgMar w:top="1417" w:right="1467" w:bottom="1417" w:left="1701" w:header="708" w:footer="708" w:gutter="0"/>
          <w:pgNumType w:start="0"/>
          <w:cols w:space="708"/>
          <w:titlePg/>
          <w:docGrid w:linePitch="360"/>
        </w:sectPr>
      </w:pPr>
    </w:p>
    <w:p w14:paraId="161CA5CD" w14:textId="77777777" w:rsidR="009A05B4" w:rsidRDefault="009A05B4" w:rsidP="009A05B4">
      <w:pPr>
        <w:rPr>
          <w:lang w:val="es-ES_tradnl"/>
        </w:rPr>
      </w:pPr>
    </w:p>
    <w:p w14:paraId="641175D3" w14:textId="77777777" w:rsidR="009A05B4" w:rsidRDefault="009A05B4" w:rsidP="009A05B4">
      <w:pPr>
        <w:pStyle w:val="Prrafodelista"/>
        <w:numPr>
          <w:ilvl w:val="0"/>
          <w:numId w:val="2"/>
        </w:numPr>
        <w:spacing w:after="160" w:line="259" w:lineRule="auto"/>
        <w:ind w:hanging="218"/>
        <w:rPr>
          <w:rFonts w:asciiTheme="majorHAnsi" w:hAnsiTheme="majorHAnsi"/>
          <w:b/>
          <w:szCs w:val="20"/>
          <w:lang w:val="es-ES_tradnl"/>
        </w:rPr>
      </w:pPr>
      <w:r>
        <w:rPr>
          <w:rFonts w:asciiTheme="majorHAnsi" w:hAnsiTheme="majorHAnsi"/>
          <w:b/>
          <w:szCs w:val="20"/>
          <w:lang w:val="es-ES_tradnl"/>
        </w:rPr>
        <w:t>REPRESENTACIÓN GRÁFICA DE</w:t>
      </w:r>
      <w:r w:rsidRPr="00303437">
        <w:rPr>
          <w:rFonts w:asciiTheme="majorHAnsi" w:hAnsiTheme="majorHAnsi"/>
          <w:b/>
          <w:szCs w:val="20"/>
          <w:lang w:val="es-ES_tradnl"/>
        </w:rPr>
        <w:t>L</w:t>
      </w:r>
      <w:r>
        <w:rPr>
          <w:rFonts w:asciiTheme="majorHAnsi" w:hAnsiTheme="majorHAnsi"/>
          <w:b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/>
          <w:b/>
          <w:szCs w:val="20"/>
          <w:lang w:val="es-ES_tradnl"/>
        </w:rPr>
        <w:t>eFIM</w:t>
      </w:r>
      <w:proofErr w:type="spellEnd"/>
      <w:r w:rsidRPr="00303437">
        <w:rPr>
          <w:rFonts w:asciiTheme="majorHAnsi" w:hAnsiTheme="majorHAnsi"/>
          <w:b/>
          <w:szCs w:val="20"/>
          <w:lang w:val="es-ES_tradnl"/>
        </w:rPr>
        <w:t>:</w:t>
      </w:r>
    </w:p>
    <w:p w14:paraId="0CE1FD04" w14:textId="77777777" w:rsidR="009A05B4" w:rsidRPr="00303437" w:rsidRDefault="009A05B4" w:rsidP="009A05B4">
      <w:pPr>
        <w:pStyle w:val="Prrafodelista"/>
        <w:spacing w:after="160" w:line="259" w:lineRule="auto"/>
        <w:ind w:left="218"/>
        <w:rPr>
          <w:rFonts w:asciiTheme="majorHAnsi" w:hAnsiTheme="majorHAnsi"/>
          <w:b/>
          <w:szCs w:val="20"/>
          <w:lang w:val="es-ES_tradnl"/>
        </w:rPr>
      </w:pPr>
    </w:p>
    <w:tbl>
      <w:tblPr>
        <w:tblW w:w="6483" w:type="dxa"/>
        <w:jc w:val="center"/>
        <w:tblInd w:w="-3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709"/>
        <w:gridCol w:w="567"/>
        <w:gridCol w:w="1134"/>
        <w:gridCol w:w="1134"/>
        <w:gridCol w:w="1134"/>
        <w:gridCol w:w="1113"/>
      </w:tblGrid>
      <w:tr w:rsidR="00BD65B7" w:rsidRPr="00A372DD" w14:paraId="3C5A0A79" w14:textId="38C52A61" w:rsidTr="00F8575C">
        <w:trPr>
          <w:trHeight w:val="30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425E" w14:textId="456FD264" w:rsidR="00BD65B7" w:rsidRPr="00A372DD" w:rsidRDefault="00BD65B7" w:rsidP="0017629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E7AB" w14:textId="3BFF4F9B" w:rsidR="00BD65B7" w:rsidRPr="00A372DD" w:rsidRDefault="00BD65B7" w:rsidP="00BD65B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</w:t>
            </w:r>
            <w:r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537DA" w14:textId="651E2B8E" w:rsidR="00BD65B7" w:rsidRPr="00A372DD" w:rsidRDefault="00BD65B7" w:rsidP="0017629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4497" w14:textId="23973CF7" w:rsidR="00BD65B7" w:rsidRPr="00A372DD" w:rsidRDefault="00BD65B7" w:rsidP="00776DCE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</w:t>
            </w:r>
            <w:r w:rsidR="00776DCE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5</w:t>
            </w: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H01ID01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3AE9" w14:textId="3E718AB9" w:rsidR="00BD65B7" w:rsidRPr="00A372DD" w:rsidRDefault="00BD65B7" w:rsidP="00776DCE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</w:t>
            </w:r>
            <w:r w:rsidR="00776DCE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5</w:t>
            </w: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H01ID02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BF42" w14:textId="4D636D84" w:rsidR="00BD65B7" w:rsidRPr="00A372DD" w:rsidRDefault="00BD65B7" w:rsidP="00776DCE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</w:t>
            </w:r>
            <w:r w:rsidR="00776DCE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5</w:t>
            </w: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H01ID03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0CD0" w14:textId="4B920E20" w:rsidR="00BD65B7" w:rsidRPr="00A372DD" w:rsidRDefault="00BD65B7" w:rsidP="00776DCE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</w:t>
            </w:r>
            <w:r w:rsidR="00776DCE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5</w:t>
            </w: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H01ID04</w:t>
            </w:r>
          </w:p>
        </w:tc>
      </w:tr>
      <w:tr w:rsidR="00BD65B7" w:rsidRPr="00833BCC" w14:paraId="79FE29DC" w14:textId="7050F02C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A36A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031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29C2E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13D8" w14:textId="5FFD51D5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2FCA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4EF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54B8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460BCBE2" w14:textId="63B38848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CB5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A51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844B7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82A8" w14:textId="744D9D39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20F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F3C8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008B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0934B619" w14:textId="3831E292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81F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5A37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2AC3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AB06" w14:textId="65DF3D63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E41C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0BB1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7985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639DE925" w14:textId="16A9985C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8A7D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BA1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4B350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1F01" w14:textId="6141B476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65F8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B7A2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81D8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4753006E" w14:textId="182C980B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173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877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D15E0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567E" w14:textId="29DAF70E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E216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3651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907A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66219225" w14:textId="45AF4ECE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5BCB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60CD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09D5F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5B15" w14:textId="72647636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20D3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239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D84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7353A04D" w14:textId="5BAA7266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902D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D60F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784E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AA68" w14:textId="17D13B63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3105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7377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9696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738525BB" w14:textId="06CD7AC9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9FD5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A3F1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0D9E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2E2A" w14:textId="3EEB4EF3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E462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8FB8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531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4366396B" w14:textId="4500BF35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7663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8CC2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3501A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AB52" w14:textId="1F118F4E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2F25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8DCA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2EDD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6935DBFF" w14:textId="67801B43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A0B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E346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8856B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ABA8" w14:textId="1DFC5C6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FA7D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5890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7BA8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3DA56943" w14:textId="749EDAC8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A432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F4D8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3A4F1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E4C6" w14:textId="20447BB6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65C2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978D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A80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66326FF3" w14:textId="4E5EAA5E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10FA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EDEF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50257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BC9E" w14:textId="1338099D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EE96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CDA0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6ADC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2FA5F9AA" w14:textId="509907E0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A9B3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0B80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C42F7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EE50" w14:textId="084F6AD0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517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63B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B493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7546F5E2" w14:textId="5CB571DF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CB5F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C278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4A14C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4FF6" w14:textId="3A19554A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4618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C34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B230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38179B5A" w14:textId="106F969E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E872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354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8B11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CDA5" w14:textId="3BE905D9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2AC0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F29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B22C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472AF7F0" w14:textId="0E7F040C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99C4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FEB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95E3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B9AE" w14:textId="01E5C60F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2F63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C773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627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3BC77EA0" w14:textId="586FEBE9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9B8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BF72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E5849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48BE" w14:textId="040F1F88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49B7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96CB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D51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  <w:tr w:rsidR="00BD65B7" w:rsidRPr="00833BCC" w14:paraId="43EBA774" w14:textId="42B07732" w:rsidTr="00F8575C">
        <w:trPr>
          <w:trHeight w:val="30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A02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FFAC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73337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1FCE" w14:textId="5A91236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1620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9FDE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E41C" w14:textId="77777777" w:rsidR="00BD65B7" w:rsidRPr="00833BCC" w:rsidRDefault="00BD65B7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</w:tr>
    </w:tbl>
    <w:p w14:paraId="4283E2EF" w14:textId="77777777" w:rsidR="009A05B4" w:rsidRDefault="009A05B4" w:rsidP="009A05B4">
      <w:pPr>
        <w:rPr>
          <w:lang w:val="es-ES_tradnl"/>
        </w:rPr>
      </w:pPr>
    </w:p>
    <w:p w14:paraId="58A5C3D6" w14:textId="77777777" w:rsidR="002E0BC8" w:rsidRPr="00EE2DC1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sectPr w:rsidR="002E0BC8" w:rsidRPr="00EE2DC1" w:rsidSect="00BD65B7">
      <w:pgSz w:w="12240" w:h="15840"/>
      <w:pgMar w:top="1418" w:right="1469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9D86C" w14:textId="77777777" w:rsidR="001E3AD4" w:rsidRDefault="001E3AD4" w:rsidP="00551539">
      <w:pPr>
        <w:spacing w:after="0" w:line="240" w:lineRule="auto"/>
      </w:pPr>
      <w:r>
        <w:separator/>
      </w:r>
    </w:p>
  </w:endnote>
  <w:endnote w:type="continuationSeparator" w:id="0">
    <w:p w14:paraId="120E0F65" w14:textId="77777777" w:rsidR="001E3AD4" w:rsidRDefault="001E3AD4" w:rsidP="0055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693239"/>
      <w:docPartObj>
        <w:docPartGallery w:val="Page Numbers (Bottom of Page)"/>
        <w:docPartUnique/>
      </w:docPartObj>
    </w:sdtPr>
    <w:sdtEndPr/>
    <w:sdtContent>
      <w:p w14:paraId="7CCD1603" w14:textId="77777777" w:rsidR="00D54BA2" w:rsidRDefault="00D54BA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324" w:rsidRPr="00056324">
          <w:rPr>
            <w:noProof/>
            <w:lang w:val="es-ES"/>
          </w:rPr>
          <w:t>3</w:t>
        </w:r>
        <w:r>
          <w:fldChar w:fldCharType="end"/>
        </w:r>
      </w:p>
    </w:sdtContent>
  </w:sdt>
  <w:p w14:paraId="62D265FA" w14:textId="77777777" w:rsidR="00D54BA2" w:rsidRDefault="00D54B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09244"/>
      <w:docPartObj>
        <w:docPartGallery w:val="Page Numbers (Bottom of Page)"/>
        <w:docPartUnique/>
      </w:docPartObj>
    </w:sdtPr>
    <w:sdtEndPr/>
    <w:sdtContent>
      <w:p w14:paraId="67B8F135" w14:textId="77777777" w:rsidR="00D54BA2" w:rsidRDefault="00D54BA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324" w:rsidRPr="00056324">
          <w:rPr>
            <w:noProof/>
            <w:lang w:val="es-ES"/>
          </w:rPr>
          <w:t>6</w:t>
        </w:r>
        <w:r>
          <w:fldChar w:fldCharType="end"/>
        </w:r>
      </w:p>
    </w:sdtContent>
  </w:sdt>
  <w:p w14:paraId="3D0A7491" w14:textId="77777777" w:rsidR="00D54BA2" w:rsidRDefault="00D54B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A4E67" w14:textId="77777777" w:rsidR="001E3AD4" w:rsidRDefault="001E3AD4" w:rsidP="00551539">
      <w:pPr>
        <w:spacing w:after="0" w:line="240" w:lineRule="auto"/>
      </w:pPr>
      <w:r>
        <w:separator/>
      </w:r>
    </w:p>
  </w:footnote>
  <w:footnote w:type="continuationSeparator" w:id="0">
    <w:p w14:paraId="48DCC121" w14:textId="77777777" w:rsidR="001E3AD4" w:rsidRDefault="001E3AD4" w:rsidP="00551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6DAC1" w14:textId="77777777" w:rsidR="00D54BA2" w:rsidRDefault="00056324">
    <w:pPr>
      <w:pStyle w:val="Encabezado"/>
    </w:pPr>
    <w:r>
      <w:rPr>
        <w:noProof/>
        <w:lang w:eastAsia="es-MX"/>
      </w:rPr>
      <w:pict w14:anchorId="3D42C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7" o:spid="_x0000_s2050" type="#_x0000_t75" style="position:absolute;margin-left:0;margin-top:0;width:441.8pt;height:422.65pt;z-index:-251656192;mso-position-horizontal:center;mso-position-horizontal-relative:margin;mso-position-vertical:center;mso-position-vertical-relative:margin" o:allowincell="f">
          <v:imagedata r:id="rId1" o:title="Aros IF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FCF9B" w14:textId="77777777" w:rsidR="00D54BA2" w:rsidRDefault="00D54BA2" w:rsidP="00164236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44F79283" wp14:editId="68BC73AB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6324">
      <w:rPr>
        <w:noProof/>
        <w:lang w:eastAsia="es-MX"/>
      </w:rPr>
      <w:pict w14:anchorId="20AE5D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8" o:spid="_x0000_s2051" type="#_x0000_t75" style="position:absolute;margin-left:0;margin-top:0;width:441.8pt;height:422.65pt;z-index:-251655168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  <w:r>
      <w:rPr>
        <w:noProof/>
        <w:lang w:eastAsia="es-MX"/>
      </w:rPr>
      <w:tab/>
    </w:r>
    <w:r>
      <w:rPr>
        <w:noProof/>
        <w:lang w:eastAsia="es-MX"/>
      </w:rPr>
      <w:tab/>
      <w:t xml:space="preserve">  </w:t>
    </w:r>
  </w:p>
  <w:p w14:paraId="551C37DC" w14:textId="77777777" w:rsidR="00D54BA2" w:rsidRDefault="00D54BA2" w:rsidP="001642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06A45" w14:textId="77777777" w:rsidR="00D54BA2" w:rsidRDefault="00D54BA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5C3D7E27" wp14:editId="3E1D86B2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6324">
      <w:rPr>
        <w:noProof/>
        <w:lang w:eastAsia="es-MX"/>
      </w:rPr>
      <w:pict w14:anchorId="0DC51D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6" o:spid="_x0000_s2049" type="#_x0000_t75" style="position:absolute;margin-left:0;margin-top:0;width:441.8pt;height:422.65pt;z-index:-251657216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164E"/>
    <w:multiLevelType w:val="hybridMultilevel"/>
    <w:tmpl w:val="284EB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47F4"/>
    <w:multiLevelType w:val="hybridMultilevel"/>
    <w:tmpl w:val="4458785E"/>
    <w:lvl w:ilvl="0" w:tplc="080A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38" w:hanging="360"/>
      </w:pPr>
    </w:lvl>
    <w:lvl w:ilvl="2" w:tplc="080A001B" w:tentative="1">
      <w:start w:val="1"/>
      <w:numFmt w:val="lowerRoman"/>
      <w:lvlText w:val="%3."/>
      <w:lvlJc w:val="right"/>
      <w:pPr>
        <w:ind w:left="1658" w:hanging="180"/>
      </w:pPr>
    </w:lvl>
    <w:lvl w:ilvl="3" w:tplc="080A000F" w:tentative="1">
      <w:start w:val="1"/>
      <w:numFmt w:val="decimal"/>
      <w:lvlText w:val="%4."/>
      <w:lvlJc w:val="left"/>
      <w:pPr>
        <w:ind w:left="2378" w:hanging="360"/>
      </w:pPr>
    </w:lvl>
    <w:lvl w:ilvl="4" w:tplc="080A0019" w:tentative="1">
      <w:start w:val="1"/>
      <w:numFmt w:val="lowerLetter"/>
      <w:lvlText w:val="%5."/>
      <w:lvlJc w:val="left"/>
      <w:pPr>
        <w:ind w:left="3098" w:hanging="360"/>
      </w:pPr>
    </w:lvl>
    <w:lvl w:ilvl="5" w:tplc="080A001B" w:tentative="1">
      <w:start w:val="1"/>
      <w:numFmt w:val="lowerRoman"/>
      <w:lvlText w:val="%6."/>
      <w:lvlJc w:val="right"/>
      <w:pPr>
        <w:ind w:left="3818" w:hanging="180"/>
      </w:pPr>
    </w:lvl>
    <w:lvl w:ilvl="6" w:tplc="080A000F" w:tentative="1">
      <w:start w:val="1"/>
      <w:numFmt w:val="decimal"/>
      <w:lvlText w:val="%7."/>
      <w:lvlJc w:val="left"/>
      <w:pPr>
        <w:ind w:left="4538" w:hanging="360"/>
      </w:pPr>
    </w:lvl>
    <w:lvl w:ilvl="7" w:tplc="080A0019" w:tentative="1">
      <w:start w:val="1"/>
      <w:numFmt w:val="lowerLetter"/>
      <w:lvlText w:val="%8."/>
      <w:lvlJc w:val="left"/>
      <w:pPr>
        <w:ind w:left="5258" w:hanging="360"/>
      </w:pPr>
    </w:lvl>
    <w:lvl w:ilvl="8" w:tplc="0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60F84CC7"/>
    <w:multiLevelType w:val="hybridMultilevel"/>
    <w:tmpl w:val="7856F70E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5C37B0"/>
    <w:multiLevelType w:val="hybridMultilevel"/>
    <w:tmpl w:val="81484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6E"/>
    <w:rsid w:val="0000227A"/>
    <w:rsid w:val="000056EC"/>
    <w:rsid w:val="0000576D"/>
    <w:rsid w:val="00005E4C"/>
    <w:rsid w:val="00007E0A"/>
    <w:rsid w:val="00010751"/>
    <w:rsid w:val="00011F42"/>
    <w:rsid w:val="000135A6"/>
    <w:rsid w:val="0001491B"/>
    <w:rsid w:val="00015BC2"/>
    <w:rsid w:val="00022B00"/>
    <w:rsid w:val="00023E8E"/>
    <w:rsid w:val="0002540C"/>
    <w:rsid w:val="000265D3"/>
    <w:rsid w:val="000277B9"/>
    <w:rsid w:val="00030EE3"/>
    <w:rsid w:val="000311EC"/>
    <w:rsid w:val="00035286"/>
    <w:rsid w:val="00035EDC"/>
    <w:rsid w:val="00041E08"/>
    <w:rsid w:val="000424CE"/>
    <w:rsid w:val="00043916"/>
    <w:rsid w:val="00045246"/>
    <w:rsid w:val="000456C3"/>
    <w:rsid w:val="00050241"/>
    <w:rsid w:val="00052A12"/>
    <w:rsid w:val="0005313C"/>
    <w:rsid w:val="00056324"/>
    <w:rsid w:val="000602E7"/>
    <w:rsid w:val="000627A7"/>
    <w:rsid w:val="00064605"/>
    <w:rsid w:val="00064687"/>
    <w:rsid w:val="000647E3"/>
    <w:rsid w:val="00066613"/>
    <w:rsid w:val="00067C74"/>
    <w:rsid w:val="00067F85"/>
    <w:rsid w:val="0007156A"/>
    <w:rsid w:val="00073477"/>
    <w:rsid w:val="00073F1A"/>
    <w:rsid w:val="0007497A"/>
    <w:rsid w:val="0008196B"/>
    <w:rsid w:val="00082742"/>
    <w:rsid w:val="000848E2"/>
    <w:rsid w:val="000865A6"/>
    <w:rsid w:val="000872C6"/>
    <w:rsid w:val="00091FEB"/>
    <w:rsid w:val="000928F8"/>
    <w:rsid w:val="00092D55"/>
    <w:rsid w:val="00092EED"/>
    <w:rsid w:val="00092F67"/>
    <w:rsid w:val="0009611A"/>
    <w:rsid w:val="000965E7"/>
    <w:rsid w:val="000A081F"/>
    <w:rsid w:val="000A0CDB"/>
    <w:rsid w:val="000A61C5"/>
    <w:rsid w:val="000B088F"/>
    <w:rsid w:val="000B1495"/>
    <w:rsid w:val="000B2594"/>
    <w:rsid w:val="000B3844"/>
    <w:rsid w:val="000B3CD5"/>
    <w:rsid w:val="000B67C6"/>
    <w:rsid w:val="000C2AC6"/>
    <w:rsid w:val="000C39A3"/>
    <w:rsid w:val="000C570A"/>
    <w:rsid w:val="000C60B2"/>
    <w:rsid w:val="000C77BA"/>
    <w:rsid w:val="000D040E"/>
    <w:rsid w:val="000D5D79"/>
    <w:rsid w:val="000D7617"/>
    <w:rsid w:val="000E3881"/>
    <w:rsid w:val="000E7FD6"/>
    <w:rsid w:val="000F0B37"/>
    <w:rsid w:val="000F3416"/>
    <w:rsid w:val="001011F5"/>
    <w:rsid w:val="001035A2"/>
    <w:rsid w:val="00103D32"/>
    <w:rsid w:val="001075F0"/>
    <w:rsid w:val="00111E3A"/>
    <w:rsid w:val="00112717"/>
    <w:rsid w:val="00120949"/>
    <w:rsid w:val="00121878"/>
    <w:rsid w:val="00121BAE"/>
    <w:rsid w:val="00121D40"/>
    <w:rsid w:val="0012296D"/>
    <w:rsid w:val="001255C1"/>
    <w:rsid w:val="00127B61"/>
    <w:rsid w:val="00127F72"/>
    <w:rsid w:val="0013438D"/>
    <w:rsid w:val="00140DBA"/>
    <w:rsid w:val="001420EE"/>
    <w:rsid w:val="001428FE"/>
    <w:rsid w:val="001432F9"/>
    <w:rsid w:val="00145F9E"/>
    <w:rsid w:val="001475EA"/>
    <w:rsid w:val="00150D93"/>
    <w:rsid w:val="001514CE"/>
    <w:rsid w:val="00161296"/>
    <w:rsid w:val="001617C4"/>
    <w:rsid w:val="00163C16"/>
    <w:rsid w:val="00164236"/>
    <w:rsid w:val="00165E2C"/>
    <w:rsid w:val="001664EE"/>
    <w:rsid w:val="001669A0"/>
    <w:rsid w:val="0017175F"/>
    <w:rsid w:val="0017201C"/>
    <w:rsid w:val="0017329B"/>
    <w:rsid w:val="00175D4B"/>
    <w:rsid w:val="00176297"/>
    <w:rsid w:val="001766FA"/>
    <w:rsid w:val="00177754"/>
    <w:rsid w:val="00177C83"/>
    <w:rsid w:val="0018099F"/>
    <w:rsid w:val="00181129"/>
    <w:rsid w:val="00183784"/>
    <w:rsid w:val="0018556B"/>
    <w:rsid w:val="00192DBA"/>
    <w:rsid w:val="0019545B"/>
    <w:rsid w:val="00196DB7"/>
    <w:rsid w:val="00197ED4"/>
    <w:rsid w:val="001A00EF"/>
    <w:rsid w:val="001A1ACD"/>
    <w:rsid w:val="001A6EF1"/>
    <w:rsid w:val="001A7473"/>
    <w:rsid w:val="001A7B69"/>
    <w:rsid w:val="001B0AF4"/>
    <w:rsid w:val="001B371D"/>
    <w:rsid w:val="001B44D7"/>
    <w:rsid w:val="001B650B"/>
    <w:rsid w:val="001C4FD5"/>
    <w:rsid w:val="001C693C"/>
    <w:rsid w:val="001D012D"/>
    <w:rsid w:val="001D11F1"/>
    <w:rsid w:val="001D37E4"/>
    <w:rsid w:val="001D4EB7"/>
    <w:rsid w:val="001E3AD4"/>
    <w:rsid w:val="001E6C90"/>
    <w:rsid w:val="001F076E"/>
    <w:rsid w:val="001F2EC3"/>
    <w:rsid w:val="001F56C2"/>
    <w:rsid w:val="001F585F"/>
    <w:rsid w:val="001F6048"/>
    <w:rsid w:val="001F74DD"/>
    <w:rsid w:val="00200E99"/>
    <w:rsid w:val="00201B4C"/>
    <w:rsid w:val="002111C4"/>
    <w:rsid w:val="00211374"/>
    <w:rsid w:val="00212866"/>
    <w:rsid w:val="00215534"/>
    <w:rsid w:val="002158D1"/>
    <w:rsid w:val="00215E65"/>
    <w:rsid w:val="00217909"/>
    <w:rsid w:val="002272DD"/>
    <w:rsid w:val="0022746D"/>
    <w:rsid w:val="002323B9"/>
    <w:rsid w:val="0023326B"/>
    <w:rsid w:val="00236DF7"/>
    <w:rsid w:val="00242A73"/>
    <w:rsid w:val="00243788"/>
    <w:rsid w:val="00243AA3"/>
    <w:rsid w:val="00246033"/>
    <w:rsid w:val="002502BE"/>
    <w:rsid w:val="00264956"/>
    <w:rsid w:val="002656A5"/>
    <w:rsid w:val="00270312"/>
    <w:rsid w:val="00270A3E"/>
    <w:rsid w:val="00273271"/>
    <w:rsid w:val="00275AB9"/>
    <w:rsid w:val="00276439"/>
    <w:rsid w:val="00277AA6"/>
    <w:rsid w:val="002809CB"/>
    <w:rsid w:val="0028201A"/>
    <w:rsid w:val="002833E0"/>
    <w:rsid w:val="00286F59"/>
    <w:rsid w:val="00297E42"/>
    <w:rsid w:val="002A4C93"/>
    <w:rsid w:val="002B3714"/>
    <w:rsid w:val="002B42BD"/>
    <w:rsid w:val="002B6F76"/>
    <w:rsid w:val="002B7772"/>
    <w:rsid w:val="002C1A0B"/>
    <w:rsid w:val="002C4F4F"/>
    <w:rsid w:val="002C638A"/>
    <w:rsid w:val="002D3A99"/>
    <w:rsid w:val="002D5308"/>
    <w:rsid w:val="002D7BEE"/>
    <w:rsid w:val="002E0955"/>
    <w:rsid w:val="002E0BC8"/>
    <w:rsid w:val="002E1C26"/>
    <w:rsid w:val="002E34EF"/>
    <w:rsid w:val="002E39C6"/>
    <w:rsid w:val="002E5457"/>
    <w:rsid w:val="002E7D36"/>
    <w:rsid w:val="002F2B9C"/>
    <w:rsid w:val="002F398F"/>
    <w:rsid w:val="002F53D8"/>
    <w:rsid w:val="0030121B"/>
    <w:rsid w:val="003016A9"/>
    <w:rsid w:val="00307E0C"/>
    <w:rsid w:val="003113B9"/>
    <w:rsid w:val="00312495"/>
    <w:rsid w:val="00313AE2"/>
    <w:rsid w:val="00314EBF"/>
    <w:rsid w:val="0031762B"/>
    <w:rsid w:val="003178BF"/>
    <w:rsid w:val="00321EBF"/>
    <w:rsid w:val="0032286A"/>
    <w:rsid w:val="00323ED7"/>
    <w:rsid w:val="00326602"/>
    <w:rsid w:val="00327AE9"/>
    <w:rsid w:val="003312EA"/>
    <w:rsid w:val="0033137B"/>
    <w:rsid w:val="003320EE"/>
    <w:rsid w:val="00332632"/>
    <w:rsid w:val="00336FF9"/>
    <w:rsid w:val="00337F7D"/>
    <w:rsid w:val="0034417A"/>
    <w:rsid w:val="00344442"/>
    <w:rsid w:val="00344C6A"/>
    <w:rsid w:val="003526EC"/>
    <w:rsid w:val="003542EB"/>
    <w:rsid w:val="00355E42"/>
    <w:rsid w:val="00361211"/>
    <w:rsid w:val="003640E3"/>
    <w:rsid w:val="00377846"/>
    <w:rsid w:val="00380087"/>
    <w:rsid w:val="003809A8"/>
    <w:rsid w:val="0038200E"/>
    <w:rsid w:val="00385022"/>
    <w:rsid w:val="003934DA"/>
    <w:rsid w:val="00396457"/>
    <w:rsid w:val="00396D6A"/>
    <w:rsid w:val="003A13F6"/>
    <w:rsid w:val="003A4088"/>
    <w:rsid w:val="003A411F"/>
    <w:rsid w:val="003A45A4"/>
    <w:rsid w:val="003A4C17"/>
    <w:rsid w:val="003A5C04"/>
    <w:rsid w:val="003A6ED2"/>
    <w:rsid w:val="003A6F29"/>
    <w:rsid w:val="003B22E4"/>
    <w:rsid w:val="003B35D9"/>
    <w:rsid w:val="003B6A50"/>
    <w:rsid w:val="003B7BB0"/>
    <w:rsid w:val="003C203E"/>
    <w:rsid w:val="003C21CB"/>
    <w:rsid w:val="003C5830"/>
    <w:rsid w:val="003C5D19"/>
    <w:rsid w:val="003C79D8"/>
    <w:rsid w:val="003D260B"/>
    <w:rsid w:val="003D272B"/>
    <w:rsid w:val="003D285E"/>
    <w:rsid w:val="003D3300"/>
    <w:rsid w:val="003D4EDA"/>
    <w:rsid w:val="003D54B1"/>
    <w:rsid w:val="003E0F60"/>
    <w:rsid w:val="003E18C6"/>
    <w:rsid w:val="003E3324"/>
    <w:rsid w:val="003E3476"/>
    <w:rsid w:val="003E5758"/>
    <w:rsid w:val="003F1F11"/>
    <w:rsid w:val="003F60DC"/>
    <w:rsid w:val="00401580"/>
    <w:rsid w:val="004019C1"/>
    <w:rsid w:val="00402BD5"/>
    <w:rsid w:val="0040436D"/>
    <w:rsid w:val="004058AC"/>
    <w:rsid w:val="00406D28"/>
    <w:rsid w:val="00410323"/>
    <w:rsid w:val="00420602"/>
    <w:rsid w:val="00421B3C"/>
    <w:rsid w:val="0042457C"/>
    <w:rsid w:val="0043029C"/>
    <w:rsid w:val="004328F3"/>
    <w:rsid w:val="00432CA5"/>
    <w:rsid w:val="00433F9D"/>
    <w:rsid w:val="00435524"/>
    <w:rsid w:val="004364F1"/>
    <w:rsid w:val="004369FA"/>
    <w:rsid w:val="004378B3"/>
    <w:rsid w:val="004414CD"/>
    <w:rsid w:val="00443F75"/>
    <w:rsid w:val="004452F5"/>
    <w:rsid w:val="004504C3"/>
    <w:rsid w:val="00455425"/>
    <w:rsid w:val="004662D3"/>
    <w:rsid w:val="004662F6"/>
    <w:rsid w:val="00467796"/>
    <w:rsid w:val="00473E41"/>
    <w:rsid w:val="00474D19"/>
    <w:rsid w:val="00474D8D"/>
    <w:rsid w:val="00475003"/>
    <w:rsid w:val="00477EBA"/>
    <w:rsid w:val="0048111F"/>
    <w:rsid w:val="004823D0"/>
    <w:rsid w:val="004825D9"/>
    <w:rsid w:val="00491E16"/>
    <w:rsid w:val="0049453B"/>
    <w:rsid w:val="004A0E67"/>
    <w:rsid w:val="004A162B"/>
    <w:rsid w:val="004A23A3"/>
    <w:rsid w:val="004A4B7B"/>
    <w:rsid w:val="004A63B0"/>
    <w:rsid w:val="004A6C11"/>
    <w:rsid w:val="004C2A5F"/>
    <w:rsid w:val="004C2D81"/>
    <w:rsid w:val="004C3F89"/>
    <w:rsid w:val="004C735D"/>
    <w:rsid w:val="004D38BC"/>
    <w:rsid w:val="004D6F4C"/>
    <w:rsid w:val="004E1404"/>
    <w:rsid w:val="004E17BB"/>
    <w:rsid w:val="004E3002"/>
    <w:rsid w:val="004E4EA4"/>
    <w:rsid w:val="004F2EE1"/>
    <w:rsid w:val="004F3248"/>
    <w:rsid w:val="004F4AF5"/>
    <w:rsid w:val="004F7B63"/>
    <w:rsid w:val="00502FDB"/>
    <w:rsid w:val="00506FDE"/>
    <w:rsid w:val="0050750C"/>
    <w:rsid w:val="005108FA"/>
    <w:rsid w:val="0052118A"/>
    <w:rsid w:val="00522D2E"/>
    <w:rsid w:val="00523D5A"/>
    <w:rsid w:val="00524433"/>
    <w:rsid w:val="00526F66"/>
    <w:rsid w:val="00532FFF"/>
    <w:rsid w:val="00534A8E"/>
    <w:rsid w:val="005356BE"/>
    <w:rsid w:val="00536319"/>
    <w:rsid w:val="005406E2"/>
    <w:rsid w:val="00544144"/>
    <w:rsid w:val="005441FD"/>
    <w:rsid w:val="00546013"/>
    <w:rsid w:val="005504CD"/>
    <w:rsid w:val="005513F8"/>
    <w:rsid w:val="00551539"/>
    <w:rsid w:val="00551E65"/>
    <w:rsid w:val="00555A65"/>
    <w:rsid w:val="00557E92"/>
    <w:rsid w:val="005608D7"/>
    <w:rsid w:val="00561F14"/>
    <w:rsid w:val="0056245D"/>
    <w:rsid w:val="005637DA"/>
    <w:rsid w:val="00564A2E"/>
    <w:rsid w:val="00570372"/>
    <w:rsid w:val="005718EF"/>
    <w:rsid w:val="00575255"/>
    <w:rsid w:val="005769A0"/>
    <w:rsid w:val="00580821"/>
    <w:rsid w:val="0058439F"/>
    <w:rsid w:val="0058616D"/>
    <w:rsid w:val="0059007E"/>
    <w:rsid w:val="00591CC3"/>
    <w:rsid w:val="005946F8"/>
    <w:rsid w:val="00596038"/>
    <w:rsid w:val="005A04FB"/>
    <w:rsid w:val="005A0938"/>
    <w:rsid w:val="005A25F6"/>
    <w:rsid w:val="005A3BA5"/>
    <w:rsid w:val="005A4C2A"/>
    <w:rsid w:val="005A70BE"/>
    <w:rsid w:val="005B3CE8"/>
    <w:rsid w:val="005B4F9C"/>
    <w:rsid w:val="005B6D4D"/>
    <w:rsid w:val="005C0214"/>
    <w:rsid w:val="005C1044"/>
    <w:rsid w:val="005C3744"/>
    <w:rsid w:val="005C3F1B"/>
    <w:rsid w:val="005C6D15"/>
    <w:rsid w:val="005C72A8"/>
    <w:rsid w:val="005D080C"/>
    <w:rsid w:val="005D0BE4"/>
    <w:rsid w:val="005D1622"/>
    <w:rsid w:val="005D1896"/>
    <w:rsid w:val="005D258C"/>
    <w:rsid w:val="005D34AD"/>
    <w:rsid w:val="005D4513"/>
    <w:rsid w:val="005D5C4A"/>
    <w:rsid w:val="005D6807"/>
    <w:rsid w:val="005E0C27"/>
    <w:rsid w:val="005E3F90"/>
    <w:rsid w:val="005E3F9C"/>
    <w:rsid w:val="005E7557"/>
    <w:rsid w:val="005F21DB"/>
    <w:rsid w:val="005F2B6D"/>
    <w:rsid w:val="005F345D"/>
    <w:rsid w:val="005F5BD4"/>
    <w:rsid w:val="005F5F2D"/>
    <w:rsid w:val="006017F9"/>
    <w:rsid w:val="006063CC"/>
    <w:rsid w:val="00606827"/>
    <w:rsid w:val="00610DA0"/>
    <w:rsid w:val="0061278E"/>
    <w:rsid w:val="006127A1"/>
    <w:rsid w:val="0061314F"/>
    <w:rsid w:val="00615AF4"/>
    <w:rsid w:val="00622B59"/>
    <w:rsid w:val="00624AA4"/>
    <w:rsid w:val="006250AD"/>
    <w:rsid w:val="00625C46"/>
    <w:rsid w:val="0063585B"/>
    <w:rsid w:val="00635D1F"/>
    <w:rsid w:val="0063660B"/>
    <w:rsid w:val="00636E93"/>
    <w:rsid w:val="006377E9"/>
    <w:rsid w:val="00641342"/>
    <w:rsid w:val="00642E21"/>
    <w:rsid w:val="0065182D"/>
    <w:rsid w:val="006522F6"/>
    <w:rsid w:val="0065381A"/>
    <w:rsid w:val="00653ED8"/>
    <w:rsid w:val="0065611D"/>
    <w:rsid w:val="00656A89"/>
    <w:rsid w:val="006663B9"/>
    <w:rsid w:val="00667218"/>
    <w:rsid w:val="00667FC9"/>
    <w:rsid w:val="006703E0"/>
    <w:rsid w:val="00671212"/>
    <w:rsid w:val="0067508D"/>
    <w:rsid w:val="00681609"/>
    <w:rsid w:val="00682753"/>
    <w:rsid w:val="0068388F"/>
    <w:rsid w:val="00685D75"/>
    <w:rsid w:val="00692909"/>
    <w:rsid w:val="006946ED"/>
    <w:rsid w:val="00695191"/>
    <w:rsid w:val="00696752"/>
    <w:rsid w:val="006A0EE6"/>
    <w:rsid w:val="006A11FA"/>
    <w:rsid w:val="006A20B2"/>
    <w:rsid w:val="006A4513"/>
    <w:rsid w:val="006A464A"/>
    <w:rsid w:val="006A4735"/>
    <w:rsid w:val="006A5254"/>
    <w:rsid w:val="006A7829"/>
    <w:rsid w:val="006B78BC"/>
    <w:rsid w:val="006B7A7D"/>
    <w:rsid w:val="006C05AE"/>
    <w:rsid w:val="006C0858"/>
    <w:rsid w:val="006C2D02"/>
    <w:rsid w:val="006D1DF8"/>
    <w:rsid w:val="006D2CF9"/>
    <w:rsid w:val="006D37E6"/>
    <w:rsid w:val="006D4093"/>
    <w:rsid w:val="006D4FA1"/>
    <w:rsid w:val="006D6F9E"/>
    <w:rsid w:val="006E0C44"/>
    <w:rsid w:val="006E0D55"/>
    <w:rsid w:val="006E2526"/>
    <w:rsid w:val="006E6894"/>
    <w:rsid w:val="006E7F2E"/>
    <w:rsid w:val="006F123E"/>
    <w:rsid w:val="006F1D6D"/>
    <w:rsid w:val="006F2E57"/>
    <w:rsid w:val="006F50DA"/>
    <w:rsid w:val="006F5D9A"/>
    <w:rsid w:val="00701460"/>
    <w:rsid w:val="0070496A"/>
    <w:rsid w:val="0070651B"/>
    <w:rsid w:val="007071CD"/>
    <w:rsid w:val="00707915"/>
    <w:rsid w:val="00714AC0"/>
    <w:rsid w:val="00715957"/>
    <w:rsid w:val="00715F86"/>
    <w:rsid w:val="0071646F"/>
    <w:rsid w:val="00716C71"/>
    <w:rsid w:val="00725F39"/>
    <w:rsid w:val="00730E51"/>
    <w:rsid w:val="0073195D"/>
    <w:rsid w:val="00732CA0"/>
    <w:rsid w:val="00732F1E"/>
    <w:rsid w:val="00735F2B"/>
    <w:rsid w:val="00737D53"/>
    <w:rsid w:val="00741B30"/>
    <w:rsid w:val="00741CD6"/>
    <w:rsid w:val="00744A76"/>
    <w:rsid w:val="00751230"/>
    <w:rsid w:val="007518ED"/>
    <w:rsid w:val="007549C0"/>
    <w:rsid w:val="00756CAE"/>
    <w:rsid w:val="00757D54"/>
    <w:rsid w:val="007604B9"/>
    <w:rsid w:val="00760F50"/>
    <w:rsid w:val="00764283"/>
    <w:rsid w:val="0076510D"/>
    <w:rsid w:val="00765643"/>
    <w:rsid w:val="007664CE"/>
    <w:rsid w:val="00766C82"/>
    <w:rsid w:val="007724F6"/>
    <w:rsid w:val="0077392A"/>
    <w:rsid w:val="00774CD7"/>
    <w:rsid w:val="0077531A"/>
    <w:rsid w:val="00776DCE"/>
    <w:rsid w:val="00796CCE"/>
    <w:rsid w:val="00797302"/>
    <w:rsid w:val="007A100D"/>
    <w:rsid w:val="007A7378"/>
    <w:rsid w:val="007A7457"/>
    <w:rsid w:val="007B1542"/>
    <w:rsid w:val="007C1F2A"/>
    <w:rsid w:val="007C2679"/>
    <w:rsid w:val="007C2990"/>
    <w:rsid w:val="007C2FB8"/>
    <w:rsid w:val="007C64B1"/>
    <w:rsid w:val="007D3900"/>
    <w:rsid w:val="007D3E79"/>
    <w:rsid w:val="007E5EE0"/>
    <w:rsid w:val="007E772B"/>
    <w:rsid w:val="007F08AE"/>
    <w:rsid w:val="007F10EA"/>
    <w:rsid w:val="008013F0"/>
    <w:rsid w:val="00803C55"/>
    <w:rsid w:val="00804889"/>
    <w:rsid w:val="00805670"/>
    <w:rsid w:val="00811B37"/>
    <w:rsid w:val="008258E4"/>
    <w:rsid w:val="00827C71"/>
    <w:rsid w:val="0083091F"/>
    <w:rsid w:val="00834F61"/>
    <w:rsid w:val="00835086"/>
    <w:rsid w:val="00841496"/>
    <w:rsid w:val="0084420A"/>
    <w:rsid w:val="00844871"/>
    <w:rsid w:val="0084555A"/>
    <w:rsid w:val="00855ED7"/>
    <w:rsid w:val="00860465"/>
    <w:rsid w:val="00862902"/>
    <w:rsid w:val="00864056"/>
    <w:rsid w:val="00864379"/>
    <w:rsid w:val="00866D91"/>
    <w:rsid w:val="00872B88"/>
    <w:rsid w:val="00876C14"/>
    <w:rsid w:val="00882AA4"/>
    <w:rsid w:val="0088386E"/>
    <w:rsid w:val="00885522"/>
    <w:rsid w:val="00886344"/>
    <w:rsid w:val="0088640A"/>
    <w:rsid w:val="008872A1"/>
    <w:rsid w:val="00891B81"/>
    <w:rsid w:val="00892A3E"/>
    <w:rsid w:val="00894BB7"/>
    <w:rsid w:val="0089760F"/>
    <w:rsid w:val="008A16E0"/>
    <w:rsid w:val="008A2F72"/>
    <w:rsid w:val="008A4FC8"/>
    <w:rsid w:val="008A5B12"/>
    <w:rsid w:val="008B63B8"/>
    <w:rsid w:val="008B78A3"/>
    <w:rsid w:val="008C05C3"/>
    <w:rsid w:val="008C1D36"/>
    <w:rsid w:val="008C243D"/>
    <w:rsid w:val="008D0472"/>
    <w:rsid w:val="008D2B03"/>
    <w:rsid w:val="008D3C74"/>
    <w:rsid w:val="008D4AFE"/>
    <w:rsid w:val="008E2479"/>
    <w:rsid w:val="008E3EA5"/>
    <w:rsid w:val="008E4E71"/>
    <w:rsid w:val="008E7DF2"/>
    <w:rsid w:val="008F185C"/>
    <w:rsid w:val="008F4E93"/>
    <w:rsid w:val="008F55BB"/>
    <w:rsid w:val="008F6986"/>
    <w:rsid w:val="00900BF8"/>
    <w:rsid w:val="00904A3B"/>
    <w:rsid w:val="009072F2"/>
    <w:rsid w:val="00913933"/>
    <w:rsid w:val="009149F1"/>
    <w:rsid w:val="009163F5"/>
    <w:rsid w:val="00916C2E"/>
    <w:rsid w:val="00921D45"/>
    <w:rsid w:val="0092401F"/>
    <w:rsid w:val="009262AF"/>
    <w:rsid w:val="00926CA0"/>
    <w:rsid w:val="0093027D"/>
    <w:rsid w:val="009310E5"/>
    <w:rsid w:val="00931393"/>
    <w:rsid w:val="009319D1"/>
    <w:rsid w:val="00931B6D"/>
    <w:rsid w:val="00931EC6"/>
    <w:rsid w:val="00932191"/>
    <w:rsid w:val="00933083"/>
    <w:rsid w:val="00933B39"/>
    <w:rsid w:val="0093580C"/>
    <w:rsid w:val="009361B0"/>
    <w:rsid w:val="00950CB1"/>
    <w:rsid w:val="0095488E"/>
    <w:rsid w:val="00954D1C"/>
    <w:rsid w:val="009575DD"/>
    <w:rsid w:val="00964ECC"/>
    <w:rsid w:val="00967902"/>
    <w:rsid w:val="00970890"/>
    <w:rsid w:val="00971033"/>
    <w:rsid w:val="00977830"/>
    <w:rsid w:val="009806C7"/>
    <w:rsid w:val="00982BBE"/>
    <w:rsid w:val="00985516"/>
    <w:rsid w:val="00991539"/>
    <w:rsid w:val="00993110"/>
    <w:rsid w:val="0099354F"/>
    <w:rsid w:val="009939A3"/>
    <w:rsid w:val="009943A0"/>
    <w:rsid w:val="00994D03"/>
    <w:rsid w:val="00995463"/>
    <w:rsid w:val="00995E45"/>
    <w:rsid w:val="00996FD0"/>
    <w:rsid w:val="009A05B4"/>
    <w:rsid w:val="009B1354"/>
    <w:rsid w:val="009B16C7"/>
    <w:rsid w:val="009B3D57"/>
    <w:rsid w:val="009B450B"/>
    <w:rsid w:val="009B52DB"/>
    <w:rsid w:val="009B6C2F"/>
    <w:rsid w:val="009C0289"/>
    <w:rsid w:val="009C1FDC"/>
    <w:rsid w:val="009C7E47"/>
    <w:rsid w:val="009D0A63"/>
    <w:rsid w:val="009D1D34"/>
    <w:rsid w:val="009D1E3B"/>
    <w:rsid w:val="009D4733"/>
    <w:rsid w:val="009D78FA"/>
    <w:rsid w:val="009E02CB"/>
    <w:rsid w:val="009E2072"/>
    <w:rsid w:val="009E2FC2"/>
    <w:rsid w:val="009E40D0"/>
    <w:rsid w:val="009E564B"/>
    <w:rsid w:val="009E70A7"/>
    <w:rsid w:val="009E7B6D"/>
    <w:rsid w:val="009F22E1"/>
    <w:rsid w:val="009F4927"/>
    <w:rsid w:val="00A0007D"/>
    <w:rsid w:val="00A01DDF"/>
    <w:rsid w:val="00A055D2"/>
    <w:rsid w:val="00A07FE7"/>
    <w:rsid w:val="00A1025F"/>
    <w:rsid w:val="00A10E74"/>
    <w:rsid w:val="00A119A0"/>
    <w:rsid w:val="00A11CB0"/>
    <w:rsid w:val="00A156B1"/>
    <w:rsid w:val="00A1610A"/>
    <w:rsid w:val="00A210A9"/>
    <w:rsid w:val="00A23E52"/>
    <w:rsid w:val="00A24C84"/>
    <w:rsid w:val="00A257DA"/>
    <w:rsid w:val="00A25A69"/>
    <w:rsid w:val="00A26425"/>
    <w:rsid w:val="00A26450"/>
    <w:rsid w:val="00A26EF2"/>
    <w:rsid w:val="00A302E1"/>
    <w:rsid w:val="00A33350"/>
    <w:rsid w:val="00A3691B"/>
    <w:rsid w:val="00A372DD"/>
    <w:rsid w:val="00A400D2"/>
    <w:rsid w:val="00A412F7"/>
    <w:rsid w:val="00A42E71"/>
    <w:rsid w:val="00A430B7"/>
    <w:rsid w:val="00A4313E"/>
    <w:rsid w:val="00A44B9C"/>
    <w:rsid w:val="00A4570E"/>
    <w:rsid w:val="00A47C39"/>
    <w:rsid w:val="00A5160D"/>
    <w:rsid w:val="00A52CCF"/>
    <w:rsid w:val="00A54E3C"/>
    <w:rsid w:val="00A55FE1"/>
    <w:rsid w:val="00A57429"/>
    <w:rsid w:val="00A57FEC"/>
    <w:rsid w:val="00A61A02"/>
    <w:rsid w:val="00A61A77"/>
    <w:rsid w:val="00A62EC4"/>
    <w:rsid w:val="00A633B7"/>
    <w:rsid w:val="00A644B6"/>
    <w:rsid w:val="00A6549D"/>
    <w:rsid w:val="00A702B6"/>
    <w:rsid w:val="00A722E7"/>
    <w:rsid w:val="00A72B7D"/>
    <w:rsid w:val="00A734CB"/>
    <w:rsid w:val="00A804BB"/>
    <w:rsid w:val="00A812F2"/>
    <w:rsid w:val="00A82404"/>
    <w:rsid w:val="00A84180"/>
    <w:rsid w:val="00A860B4"/>
    <w:rsid w:val="00A917A7"/>
    <w:rsid w:val="00A93852"/>
    <w:rsid w:val="00A951EF"/>
    <w:rsid w:val="00A95C45"/>
    <w:rsid w:val="00AA5B1F"/>
    <w:rsid w:val="00AA6A00"/>
    <w:rsid w:val="00AB00C7"/>
    <w:rsid w:val="00AB156D"/>
    <w:rsid w:val="00AB1DAF"/>
    <w:rsid w:val="00AB4012"/>
    <w:rsid w:val="00AC0927"/>
    <w:rsid w:val="00AC28FD"/>
    <w:rsid w:val="00AC5F59"/>
    <w:rsid w:val="00AC5FC3"/>
    <w:rsid w:val="00AC6429"/>
    <w:rsid w:val="00AD08EE"/>
    <w:rsid w:val="00AE38E3"/>
    <w:rsid w:val="00AE4EF1"/>
    <w:rsid w:val="00AE5730"/>
    <w:rsid w:val="00AE7DB0"/>
    <w:rsid w:val="00AF1375"/>
    <w:rsid w:val="00AF1625"/>
    <w:rsid w:val="00AF3E2C"/>
    <w:rsid w:val="00AF5129"/>
    <w:rsid w:val="00B01E11"/>
    <w:rsid w:val="00B0438E"/>
    <w:rsid w:val="00B04609"/>
    <w:rsid w:val="00B1006F"/>
    <w:rsid w:val="00B11629"/>
    <w:rsid w:val="00B16902"/>
    <w:rsid w:val="00B213BF"/>
    <w:rsid w:val="00B23506"/>
    <w:rsid w:val="00B23A9E"/>
    <w:rsid w:val="00B25663"/>
    <w:rsid w:val="00B277AE"/>
    <w:rsid w:val="00B27F38"/>
    <w:rsid w:val="00B3329B"/>
    <w:rsid w:val="00B33B59"/>
    <w:rsid w:val="00B34C88"/>
    <w:rsid w:val="00B4041A"/>
    <w:rsid w:val="00B40D49"/>
    <w:rsid w:val="00B44C3F"/>
    <w:rsid w:val="00B4688A"/>
    <w:rsid w:val="00B50D0F"/>
    <w:rsid w:val="00B51F8D"/>
    <w:rsid w:val="00B555E5"/>
    <w:rsid w:val="00B56F4D"/>
    <w:rsid w:val="00B6159E"/>
    <w:rsid w:val="00B62D5B"/>
    <w:rsid w:val="00B64C89"/>
    <w:rsid w:val="00B716B1"/>
    <w:rsid w:val="00B719C1"/>
    <w:rsid w:val="00B8062C"/>
    <w:rsid w:val="00B80E54"/>
    <w:rsid w:val="00B84D2D"/>
    <w:rsid w:val="00B90562"/>
    <w:rsid w:val="00B91D57"/>
    <w:rsid w:val="00B944BC"/>
    <w:rsid w:val="00B9498A"/>
    <w:rsid w:val="00BA22AB"/>
    <w:rsid w:val="00BA644A"/>
    <w:rsid w:val="00BA66E3"/>
    <w:rsid w:val="00BA6A58"/>
    <w:rsid w:val="00BC06B0"/>
    <w:rsid w:val="00BC0BD8"/>
    <w:rsid w:val="00BC25A2"/>
    <w:rsid w:val="00BC33AA"/>
    <w:rsid w:val="00BC3AEE"/>
    <w:rsid w:val="00BC47C9"/>
    <w:rsid w:val="00BC6A1D"/>
    <w:rsid w:val="00BC7752"/>
    <w:rsid w:val="00BD437A"/>
    <w:rsid w:val="00BD65B7"/>
    <w:rsid w:val="00BD7198"/>
    <w:rsid w:val="00BE0C71"/>
    <w:rsid w:val="00BE2DFC"/>
    <w:rsid w:val="00C008A2"/>
    <w:rsid w:val="00C01379"/>
    <w:rsid w:val="00C03CAD"/>
    <w:rsid w:val="00C05A74"/>
    <w:rsid w:val="00C11C56"/>
    <w:rsid w:val="00C15359"/>
    <w:rsid w:val="00C15FA9"/>
    <w:rsid w:val="00C17020"/>
    <w:rsid w:val="00C21990"/>
    <w:rsid w:val="00C22D58"/>
    <w:rsid w:val="00C259B9"/>
    <w:rsid w:val="00C2691B"/>
    <w:rsid w:val="00C31AEC"/>
    <w:rsid w:val="00C33A0F"/>
    <w:rsid w:val="00C34138"/>
    <w:rsid w:val="00C34F02"/>
    <w:rsid w:val="00C3539F"/>
    <w:rsid w:val="00C374CC"/>
    <w:rsid w:val="00C375CF"/>
    <w:rsid w:val="00C40B4C"/>
    <w:rsid w:val="00C43219"/>
    <w:rsid w:val="00C441CD"/>
    <w:rsid w:val="00C46CA9"/>
    <w:rsid w:val="00C50A40"/>
    <w:rsid w:val="00C5544C"/>
    <w:rsid w:val="00C5677F"/>
    <w:rsid w:val="00C60446"/>
    <w:rsid w:val="00C660DF"/>
    <w:rsid w:val="00C677A8"/>
    <w:rsid w:val="00C707E5"/>
    <w:rsid w:val="00C72650"/>
    <w:rsid w:val="00C72A5F"/>
    <w:rsid w:val="00C7482F"/>
    <w:rsid w:val="00C767D9"/>
    <w:rsid w:val="00C80F01"/>
    <w:rsid w:val="00C86511"/>
    <w:rsid w:val="00C90FD9"/>
    <w:rsid w:val="00C91A71"/>
    <w:rsid w:val="00C94BEE"/>
    <w:rsid w:val="00C95F16"/>
    <w:rsid w:val="00C95F5C"/>
    <w:rsid w:val="00CA3B50"/>
    <w:rsid w:val="00CA3CD6"/>
    <w:rsid w:val="00CA644F"/>
    <w:rsid w:val="00CB0751"/>
    <w:rsid w:val="00CB3C49"/>
    <w:rsid w:val="00CB4602"/>
    <w:rsid w:val="00CB76E9"/>
    <w:rsid w:val="00CC21AD"/>
    <w:rsid w:val="00CC4B66"/>
    <w:rsid w:val="00CD0486"/>
    <w:rsid w:val="00CD33C0"/>
    <w:rsid w:val="00CD5006"/>
    <w:rsid w:val="00CE0002"/>
    <w:rsid w:val="00CE057A"/>
    <w:rsid w:val="00CE19DF"/>
    <w:rsid w:val="00CE2DF9"/>
    <w:rsid w:val="00CE4745"/>
    <w:rsid w:val="00CE7A88"/>
    <w:rsid w:val="00CF25B4"/>
    <w:rsid w:val="00CF3E0E"/>
    <w:rsid w:val="00CF61FD"/>
    <w:rsid w:val="00CF676A"/>
    <w:rsid w:val="00CF75B2"/>
    <w:rsid w:val="00D00BAD"/>
    <w:rsid w:val="00D01A0C"/>
    <w:rsid w:val="00D04C0F"/>
    <w:rsid w:val="00D07D1E"/>
    <w:rsid w:val="00D13AA6"/>
    <w:rsid w:val="00D14C51"/>
    <w:rsid w:val="00D15C1A"/>
    <w:rsid w:val="00D16E54"/>
    <w:rsid w:val="00D21B1E"/>
    <w:rsid w:val="00D23BB7"/>
    <w:rsid w:val="00D24A59"/>
    <w:rsid w:val="00D25374"/>
    <w:rsid w:val="00D2581B"/>
    <w:rsid w:val="00D2605B"/>
    <w:rsid w:val="00D31D2C"/>
    <w:rsid w:val="00D33E95"/>
    <w:rsid w:val="00D34580"/>
    <w:rsid w:val="00D365DF"/>
    <w:rsid w:val="00D4045D"/>
    <w:rsid w:val="00D4182A"/>
    <w:rsid w:val="00D447A4"/>
    <w:rsid w:val="00D44F3C"/>
    <w:rsid w:val="00D46F68"/>
    <w:rsid w:val="00D47DC5"/>
    <w:rsid w:val="00D51C81"/>
    <w:rsid w:val="00D53320"/>
    <w:rsid w:val="00D5377E"/>
    <w:rsid w:val="00D53C4A"/>
    <w:rsid w:val="00D548AE"/>
    <w:rsid w:val="00D54BA2"/>
    <w:rsid w:val="00D55492"/>
    <w:rsid w:val="00D57050"/>
    <w:rsid w:val="00D5712E"/>
    <w:rsid w:val="00D57BFB"/>
    <w:rsid w:val="00D6535D"/>
    <w:rsid w:val="00D65CEF"/>
    <w:rsid w:val="00D65D14"/>
    <w:rsid w:val="00D67683"/>
    <w:rsid w:val="00D72DAE"/>
    <w:rsid w:val="00D74CCD"/>
    <w:rsid w:val="00D74F18"/>
    <w:rsid w:val="00D77013"/>
    <w:rsid w:val="00D868D7"/>
    <w:rsid w:val="00D87318"/>
    <w:rsid w:val="00D87B6B"/>
    <w:rsid w:val="00D901DF"/>
    <w:rsid w:val="00D90513"/>
    <w:rsid w:val="00D91A16"/>
    <w:rsid w:val="00D92DA5"/>
    <w:rsid w:val="00D94668"/>
    <w:rsid w:val="00D953EE"/>
    <w:rsid w:val="00DB0E46"/>
    <w:rsid w:val="00DB2B31"/>
    <w:rsid w:val="00DC1EEE"/>
    <w:rsid w:val="00DD086D"/>
    <w:rsid w:val="00DD0A3D"/>
    <w:rsid w:val="00DD1F21"/>
    <w:rsid w:val="00DE2457"/>
    <w:rsid w:val="00DE6439"/>
    <w:rsid w:val="00DE6DED"/>
    <w:rsid w:val="00DF25E9"/>
    <w:rsid w:val="00DF48C1"/>
    <w:rsid w:val="00DF4E8D"/>
    <w:rsid w:val="00DF62A0"/>
    <w:rsid w:val="00DF7AC3"/>
    <w:rsid w:val="00E00D9F"/>
    <w:rsid w:val="00E0455F"/>
    <w:rsid w:val="00E15F3E"/>
    <w:rsid w:val="00E16D7D"/>
    <w:rsid w:val="00E17EAF"/>
    <w:rsid w:val="00E201DA"/>
    <w:rsid w:val="00E21553"/>
    <w:rsid w:val="00E21E37"/>
    <w:rsid w:val="00E23A67"/>
    <w:rsid w:val="00E25427"/>
    <w:rsid w:val="00E307F2"/>
    <w:rsid w:val="00E32191"/>
    <w:rsid w:val="00E33A80"/>
    <w:rsid w:val="00E34A37"/>
    <w:rsid w:val="00E3631B"/>
    <w:rsid w:val="00E36AB6"/>
    <w:rsid w:val="00E36D05"/>
    <w:rsid w:val="00E402D1"/>
    <w:rsid w:val="00E40A15"/>
    <w:rsid w:val="00E41F1B"/>
    <w:rsid w:val="00E42DAC"/>
    <w:rsid w:val="00E430E5"/>
    <w:rsid w:val="00E43873"/>
    <w:rsid w:val="00E43A96"/>
    <w:rsid w:val="00E446E0"/>
    <w:rsid w:val="00E4482C"/>
    <w:rsid w:val="00E50CE1"/>
    <w:rsid w:val="00E5251E"/>
    <w:rsid w:val="00E52F72"/>
    <w:rsid w:val="00E548E0"/>
    <w:rsid w:val="00E55B9F"/>
    <w:rsid w:val="00E61A96"/>
    <w:rsid w:val="00E65E2D"/>
    <w:rsid w:val="00E66A53"/>
    <w:rsid w:val="00E674A3"/>
    <w:rsid w:val="00E70422"/>
    <w:rsid w:val="00E712CE"/>
    <w:rsid w:val="00E72C0E"/>
    <w:rsid w:val="00E72D87"/>
    <w:rsid w:val="00E75537"/>
    <w:rsid w:val="00E77A6C"/>
    <w:rsid w:val="00E84A0E"/>
    <w:rsid w:val="00E86E5B"/>
    <w:rsid w:val="00E93C1E"/>
    <w:rsid w:val="00E94A18"/>
    <w:rsid w:val="00E94CC8"/>
    <w:rsid w:val="00E9534C"/>
    <w:rsid w:val="00EA5ADD"/>
    <w:rsid w:val="00EB0CFB"/>
    <w:rsid w:val="00EB0F2F"/>
    <w:rsid w:val="00EB30AF"/>
    <w:rsid w:val="00EB38AA"/>
    <w:rsid w:val="00EB50B9"/>
    <w:rsid w:val="00EB55CB"/>
    <w:rsid w:val="00EB6794"/>
    <w:rsid w:val="00EB6E20"/>
    <w:rsid w:val="00EC145D"/>
    <w:rsid w:val="00EC2713"/>
    <w:rsid w:val="00EC30D9"/>
    <w:rsid w:val="00EC5675"/>
    <w:rsid w:val="00EC7427"/>
    <w:rsid w:val="00ED78D5"/>
    <w:rsid w:val="00EE05A5"/>
    <w:rsid w:val="00EE2DBD"/>
    <w:rsid w:val="00EE2DC1"/>
    <w:rsid w:val="00EE466C"/>
    <w:rsid w:val="00EE4875"/>
    <w:rsid w:val="00EE7569"/>
    <w:rsid w:val="00EF0C35"/>
    <w:rsid w:val="00EF0F24"/>
    <w:rsid w:val="00EF2160"/>
    <w:rsid w:val="00EF3B7A"/>
    <w:rsid w:val="00EF660C"/>
    <w:rsid w:val="00F01BDF"/>
    <w:rsid w:val="00F029C6"/>
    <w:rsid w:val="00F069E7"/>
    <w:rsid w:val="00F118B2"/>
    <w:rsid w:val="00F12CCF"/>
    <w:rsid w:val="00F13081"/>
    <w:rsid w:val="00F1480E"/>
    <w:rsid w:val="00F2577D"/>
    <w:rsid w:val="00F26770"/>
    <w:rsid w:val="00F278FF"/>
    <w:rsid w:val="00F33024"/>
    <w:rsid w:val="00F34E89"/>
    <w:rsid w:val="00F34F88"/>
    <w:rsid w:val="00F3699B"/>
    <w:rsid w:val="00F415D6"/>
    <w:rsid w:val="00F42455"/>
    <w:rsid w:val="00F44398"/>
    <w:rsid w:val="00F448E3"/>
    <w:rsid w:val="00F44B34"/>
    <w:rsid w:val="00F52132"/>
    <w:rsid w:val="00F551F7"/>
    <w:rsid w:val="00F5593C"/>
    <w:rsid w:val="00F56954"/>
    <w:rsid w:val="00F57837"/>
    <w:rsid w:val="00F61171"/>
    <w:rsid w:val="00F61CE0"/>
    <w:rsid w:val="00F662DF"/>
    <w:rsid w:val="00F708EB"/>
    <w:rsid w:val="00F76544"/>
    <w:rsid w:val="00F77638"/>
    <w:rsid w:val="00F81C97"/>
    <w:rsid w:val="00F81DE5"/>
    <w:rsid w:val="00F84676"/>
    <w:rsid w:val="00F8575C"/>
    <w:rsid w:val="00F903AC"/>
    <w:rsid w:val="00F9061C"/>
    <w:rsid w:val="00F911C5"/>
    <w:rsid w:val="00F93CEE"/>
    <w:rsid w:val="00F93D53"/>
    <w:rsid w:val="00F94DEA"/>
    <w:rsid w:val="00FA4CF1"/>
    <w:rsid w:val="00FA662A"/>
    <w:rsid w:val="00FB14C3"/>
    <w:rsid w:val="00FB3E47"/>
    <w:rsid w:val="00FB5C83"/>
    <w:rsid w:val="00FB6A7E"/>
    <w:rsid w:val="00FB7DEF"/>
    <w:rsid w:val="00FC2228"/>
    <w:rsid w:val="00FC2FB4"/>
    <w:rsid w:val="00FD1995"/>
    <w:rsid w:val="00FD3E12"/>
    <w:rsid w:val="00FD43FD"/>
    <w:rsid w:val="00FD6049"/>
    <w:rsid w:val="00FD6C84"/>
    <w:rsid w:val="00FD6EB7"/>
    <w:rsid w:val="00FD752A"/>
    <w:rsid w:val="00FE027F"/>
    <w:rsid w:val="00FE1348"/>
    <w:rsid w:val="00FE6BB7"/>
    <w:rsid w:val="00FF0C4F"/>
    <w:rsid w:val="00FF38DD"/>
    <w:rsid w:val="00FF4255"/>
    <w:rsid w:val="00FF51F3"/>
    <w:rsid w:val="00FF5B86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B15A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ListTable2Accent6">
    <w:name w:val="List Table 2 Accent 6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ListTable2Accent6">
    <w:name w:val="List Table 2 Accent 6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6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5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1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3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8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4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92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1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9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22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6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7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5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12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6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3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9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1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9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9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8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ramites.numeracion@ift.org.mx" TargetMode="External"/><Relationship Id="rId18" Type="http://schemas.microsoft.com/office/2007/relationships/diagramDrawing" Target="diagrams/drawing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tools.ietf.org/html/rfc4180" TargetMode="External"/><Relationship Id="rId17" Type="http://schemas.openxmlformats.org/officeDocument/2006/relationships/diagramColors" Target="diagrams/colors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Layout" Target="diagrams/layout1.xm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Data" Target="diagrams/data1.xm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uarios\jabier.hernandez\Documents\PLANTILLAS%20EFIM\Plantilla%20de%20Instructivo%20de%20Formato%20IFT%20v8%20(Obligaciones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7CB8E5-4847-42BD-8B3F-043611825343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6_2" csCatId="accent6" phldr="1"/>
      <dgm:spPr/>
      <dgm:t>
        <a:bodyPr/>
        <a:lstStyle/>
        <a:p>
          <a:endParaRPr lang="es-MX"/>
        </a:p>
      </dgm:t>
    </dgm:pt>
    <dgm:pt modelId="{BC7D847A-059D-4ABD-9809-AD9AA6F6158D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 baseline="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Reporte de utilización de Numeración No Geográfica Epecífica asignada (H3105H01)</a:t>
          </a:r>
          <a:endParaRPr lang="es-MX" sz="1000" baseline="0">
            <a:solidFill>
              <a:sysClr val="windowText" lastClr="000000"/>
            </a:solidFill>
            <a:latin typeface="+mj-lt"/>
          </a:endParaRPr>
        </a:p>
      </dgm:t>
    </dgm:pt>
    <dgm:pt modelId="{20557C9C-7AB2-4A0F-AC18-33DC83C1AE3E}" type="par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F44E3425-3D17-4817-9BF2-4AC837078BFC}" type="sib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A821C44B-73F8-403B-AAB0-D24559DAA806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Código IDO o código IDA del Proveedor asignatario</a:t>
          </a:r>
          <a:endParaRPr lang="es-MX" sz="1000" baseline="0">
            <a:solidFill>
              <a:sysClr val="windowText" lastClr="000000"/>
            </a:solidFill>
            <a:latin typeface="+mj-lt"/>
          </a:endParaRPr>
        </a:p>
      </dgm:t>
    </dgm:pt>
    <dgm:pt modelId="{05BC2B4B-C257-44F5-BFE1-5207F582FB3D}" type="sibTrans" cxnId="{4C41B132-9079-4C6D-8DF9-9556AAE0AD37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2677AC90-BAE6-4A73-86BE-34A3F4C389CA}" type="parTrans" cxnId="{4C41B132-9079-4C6D-8DF9-9556AAE0AD37}">
      <dgm:prSet/>
      <dgm:spPr>
        <a:solidFill>
          <a:srgbClr val="93C472"/>
        </a:solidFill>
      </dgm:spPr>
      <dgm:t>
        <a:bodyPr/>
        <a:lstStyle/>
        <a:p>
          <a:endParaRPr lang="es-MX" sz="1000">
            <a:latin typeface="+mj-lt"/>
          </a:endParaRPr>
        </a:p>
      </dgm:t>
    </dgm:pt>
    <dgm:pt modelId="{629C841D-9E47-4725-B259-970A6C0D437C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Nombre, denominación o razón social del Usuario que tiene contratado el Número No Geográfico Específico</a:t>
          </a:r>
        </a:p>
      </dgm:t>
    </dgm:pt>
    <dgm:pt modelId="{2721C8AB-FBB1-40D1-9198-D5BBABA61DE0}" type="parTrans" cxnId="{3445F26F-8A5E-4A97-8E14-6D4CD8E7AC31}">
      <dgm:prSet/>
      <dgm:spPr/>
      <dgm:t>
        <a:bodyPr/>
        <a:lstStyle/>
        <a:p>
          <a:endParaRPr lang="es-MX"/>
        </a:p>
      </dgm:t>
    </dgm:pt>
    <dgm:pt modelId="{5643CC7B-DDAC-4525-8F3F-D50691E8FC20}" type="sibTrans" cxnId="{3445F26F-8A5E-4A97-8E14-6D4CD8E7AC31}">
      <dgm:prSet/>
      <dgm:spPr/>
      <dgm:t>
        <a:bodyPr/>
        <a:lstStyle/>
        <a:p>
          <a:endParaRPr lang="es-MX"/>
        </a:p>
      </dgm:t>
    </dgm:pt>
    <dgm:pt modelId="{E361DAD0-186B-4F7D-B865-1E98D703DEA6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Número No Geográfico Específico asignado</a:t>
          </a:r>
        </a:p>
      </dgm:t>
    </dgm:pt>
    <dgm:pt modelId="{A57CC165-C103-4FC0-B544-309FD678336C}" type="parTrans" cxnId="{24632892-3B25-48A4-A532-AA63AA23CA71}">
      <dgm:prSet/>
      <dgm:spPr/>
      <dgm:t>
        <a:bodyPr/>
        <a:lstStyle/>
        <a:p>
          <a:endParaRPr lang="es-MX"/>
        </a:p>
      </dgm:t>
    </dgm:pt>
    <dgm:pt modelId="{692A6B63-53C9-44D7-9718-95FB1B7E39B4}" type="sibTrans" cxnId="{24632892-3B25-48A4-A532-AA63AA23CA71}">
      <dgm:prSet/>
      <dgm:spPr/>
      <dgm:t>
        <a:bodyPr/>
        <a:lstStyle/>
        <a:p>
          <a:endParaRPr lang="es-MX"/>
        </a:p>
      </dgm:t>
    </dgm:pt>
    <dgm:pt modelId="{E4049DD6-725F-4942-AC3D-22047446F3EC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Código IDO del Concesionario de red</a:t>
          </a:r>
        </a:p>
      </dgm:t>
    </dgm:pt>
    <dgm:pt modelId="{D7122B46-8D43-4332-BD62-E91CFA3994B3}" type="parTrans" cxnId="{F4AE9440-C49D-485D-9472-1AEBF84991BA}">
      <dgm:prSet/>
      <dgm:spPr/>
      <dgm:t>
        <a:bodyPr/>
        <a:lstStyle/>
        <a:p>
          <a:endParaRPr lang="es-MX"/>
        </a:p>
      </dgm:t>
    </dgm:pt>
    <dgm:pt modelId="{1F4FEB34-ED8F-453A-8F61-9310237D89AE}" type="sibTrans" cxnId="{F4AE9440-C49D-485D-9472-1AEBF84991BA}">
      <dgm:prSet/>
      <dgm:spPr/>
      <dgm:t>
        <a:bodyPr/>
        <a:lstStyle/>
        <a:p>
          <a:endParaRPr lang="es-MX"/>
        </a:p>
      </dgm:t>
    </dgm:pt>
    <dgm:pt modelId="{D64537EF-0816-42C5-A017-093517BCC2A9}" type="pres">
      <dgm:prSet presAssocID="{E47CB8E5-4847-42BD-8B3F-04361182534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7C381B09-316D-49A9-B575-D4C18DAEAA53}" type="pres">
      <dgm:prSet presAssocID="{BC7D847A-059D-4ABD-9809-AD9AA6F6158D}" presName="hierRoot1" presStyleCnt="0">
        <dgm:presLayoutVars>
          <dgm:hierBranch val="init"/>
        </dgm:presLayoutVars>
      </dgm:prSet>
      <dgm:spPr/>
    </dgm:pt>
    <dgm:pt modelId="{223E44EA-80EE-41BE-A310-7978C4FBB455}" type="pres">
      <dgm:prSet presAssocID="{BC7D847A-059D-4ABD-9809-AD9AA6F6158D}" presName="rootComposite1" presStyleCnt="0"/>
      <dgm:spPr/>
    </dgm:pt>
    <dgm:pt modelId="{21247387-8BE1-4131-AA70-F54A9538EB21}" type="pres">
      <dgm:prSet presAssocID="{BC7D847A-059D-4ABD-9809-AD9AA6F6158D}" presName="rootText1" presStyleLbl="node0" presStyleIdx="0" presStyleCnt="1" custScaleX="495872" custScaleY="34526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02689E3-FB36-47D2-8FFC-B46F1081D4ED}" type="pres">
      <dgm:prSet presAssocID="{BC7D847A-059D-4ABD-9809-AD9AA6F6158D}" presName="rootConnector1" presStyleLbl="node1" presStyleIdx="0" presStyleCnt="0"/>
      <dgm:spPr/>
      <dgm:t>
        <a:bodyPr/>
        <a:lstStyle/>
        <a:p>
          <a:endParaRPr lang="es-MX"/>
        </a:p>
      </dgm:t>
    </dgm:pt>
    <dgm:pt modelId="{B7F13616-9EBA-40D5-8372-CF6E6D2AD657}" type="pres">
      <dgm:prSet presAssocID="{BC7D847A-059D-4ABD-9809-AD9AA6F6158D}" presName="hierChild2" presStyleCnt="0"/>
      <dgm:spPr/>
    </dgm:pt>
    <dgm:pt modelId="{510CF54B-9DB6-4746-B781-C9E88004ED41}" type="pres">
      <dgm:prSet presAssocID="{2677AC90-BAE6-4A73-86BE-34A3F4C389CA}" presName="Name64" presStyleLbl="parChTrans1D2" presStyleIdx="0" presStyleCnt="4"/>
      <dgm:spPr/>
      <dgm:t>
        <a:bodyPr/>
        <a:lstStyle/>
        <a:p>
          <a:endParaRPr lang="es-MX"/>
        </a:p>
      </dgm:t>
    </dgm:pt>
    <dgm:pt modelId="{F504E1AD-2D1D-44D7-8FDC-5421AA7BFFEF}" type="pres">
      <dgm:prSet presAssocID="{A821C44B-73F8-403B-AAB0-D24559DAA806}" presName="hierRoot2" presStyleCnt="0">
        <dgm:presLayoutVars>
          <dgm:hierBranch val="init"/>
        </dgm:presLayoutVars>
      </dgm:prSet>
      <dgm:spPr/>
    </dgm:pt>
    <dgm:pt modelId="{98EF28DD-DE1B-41CE-9A83-4E895AC98AC2}" type="pres">
      <dgm:prSet presAssocID="{A821C44B-73F8-403B-AAB0-D24559DAA806}" presName="rootComposite" presStyleCnt="0"/>
      <dgm:spPr/>
    </dgm:pt>
    <dgm:pt modelId="{A074CE06-A487-4F7C-B585-954729036B84}" type="pres">
      <dgm:prSet presAssocID="{A821C44B-73F8-403B-AAB0-D24559DAA806}" presName="rootText" presStyleLbl="node2" presStyleIdx="0" presStyleCnt="4" custScaleX="798653" custScaleY="238580" custLinFactNeighborY="469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0AC3578-F69A-4904-B188-68FBEAB8ED3C}" type="pres">
      <dgm:prSet presAssocID="{A821C44B-73F8-403B-AAB0-D24559DAA806}" presName="rootConnector" presStyleLbl="node2" presStyleIdx="0" presStyleCnt="4"/>
      <dgm:spPr/>
      <dgm:t>
        <a:bodyPr/>
        <a:lstStyle/>
        <a:p>
          <a:endParaRPr lang="es-MX"/>
        </a:p>
      </dgm:t>
    </dgm:pt>
    <dgm:pt modelId="{43C8691C-C173-4722-81F0-3E286612EA0B}" type="pres">
      <dgm:prSet presAssocID="{A821C44B-73F8-403B-AAB0-D24559DAA806}" presName="hierChild4" presStyleCnt="0"/>
      <dgm:spPr/>
    </dgm:pt>
    <dgm:pt modelId="{0B5880C2-CDC6-4265-A17F-38D4CB98ECAE}" type="pres">
      <dgm:prSet presAssocID="{A821C44B-73F8-403B-AAB0-D24559DAA806}" presName="hierChild5" presStyleCnt="0"/>
      <dgm:spPr/>
    </dgm:pt>
    <dgm:pt modelId="{D99BCC96-8A88-4165-8838-AB38775A79F6}" type="pres">
      <dgm:prSet presAssocID="{D7122B46-8D43-4332-BD62-E91CFA3994B3}" presName="Name64" presStyleLbl="parChTrans1D2" presStyleIdx="1" presStyleCnt="4"/>
      <dgm:spPr/>
      <dgm:t>
        <a:bodyPr/>
        <a:lstStyle/>
        <a:p>
          <a:endParaRPr lang="es-MX"/>
        </a:p>
      </dgm:t>
    </dgm:pt>
    <dgm:pt modelId="{20DB5CA1-5C5A-4596-A4E2-5907917F6E35}" type="pres">
      <dgm:prSet presAssocID="{E4049DD6-725F-4942-AC3D-22047446F3EC}" presName="hierRoot2" presStyleCnt="0">
        <dgm:presLayoutVars>
          <dgm:hierBranch val="init"/>
        </dgm:presLayoutVars>
      </dgm:prSet>
      <dgm:spPr/>
    </dgm:pt>
    <dgm:pt modelId="{41F71BBE-A769-4FE4-B014-5DE52C9935AC}" type="pres">
      <dgm:prSet presAssocID="{E4049DD6-725F-4942-AC3D-22047446F3EC}" presName="rootComposite" presStyleCnt="0"/>
      <dgm:spPr/>
    </dgm:pt>
    <dgm:pt modelId="{3896CED3-DF19-4EE5-9F1A-62833C69FC2A}" type="pres">
      <dgm:prSet presAssocID="{E4049DD6-725F-4942-AC3D-22047446F3EC}" presName="rootText" presStyleLbl="node2" presStyleIdx="1" presStyleCnt="4" custScaleX="798653" custScaleY="238580" custLinFactNeighborY="469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23D81E26-6487-4640-B8F9-99A6657A05B9}" type="pres">
      <dgm:prSet presAssocID="{E4049DD6-725F-4942-AC3D-22047446F3EC}" presName="rootConnector" presStyleLbl="node2" presStyleIdx="1" presStyleCnt="4"/>
      <dgm:spPr/>
      <dgm:t>
        <a:bodyPr/>
        <a:lstStyle/>
        <a:p>
          <a:endParaRPr lang="es-MX"/>
        </a:p>
      </dgm:t>
    </dgm:pt>
    <dgm:pt modelId="{E804F44A-FAA2-409F-B507-F656B0023154}" type="pres">
      <dgm:prSet presAssocID="{E4049DD6-725F-4942-AC3D-22047446F3EC}" presName="hierChild4" presStyleCnt="0"/>
      <dgm:spPr/>
    </dgm:pt>
    <dgm:pt modelId="{82C6F9D1-F7F8-40B5-81B4-B86C807ACA01}" type="pres">
      <dgm:prSet presAssocID="{E4049DD6-725F-4942-AC3D-22047446F3EC}" presName="hierChild5" presStyleCnt="0"/>
      <dgm:spPr/>
    </dgm:pt>
    <dgm:pt modelId="{5C8259AE-FBDF-463E-B721-DA558370BA48}" type="pres">
      <dgm:prSet presAssocID="{A57CC165-C103-4FC0-B544-309FD678336C}" presName="Name64" presStyleLbl="parChTrans1D2" presStyleIdx="2" presStyleCnt="4"/>
      <dgm:spPr/>
      <dgm:t>
        <a:bodyPr/>
        <a:lstStyle/>
        <a:p>
          <a:endParaRPr lang="es-MX"/>
        </a:p>
      </dgm:t>
    </dgm:pt>
    <dgm:pt modelId="{4E9A0AB1-4561-40FA-B258-216D07F8493E}" type="pres">
      <dgm:prSet presAssocID="{E361DAD0-186B-4F7D-B865-1E98D703DEA6}" presName="hierRoot2" presStyleCnt="0">
        <dgm:presLayoutVars>
          <dgm:hierBranch val="init"/>
        </dgm:presLayoutVars>
      </dgm:prSet>
      <dgm:spPr/>
    </dgm:pt>
    <dgm:pt modelId="{F4E6C006-7D39-410A-BD02-ED9A6CCFAAF2}" type="pres">
      <dgm:prSet presAssocID="{E361DAD0-186B-4F7D-B865-1E98D703DEA6}" presName="rootComposite" presStyleCnt="0"/>
      <dgm:spPr/>
    </dgm:pt>
    <dgm:pt modelId="{7FC4C4CD-50A3-4141-96B7-4E3316D0DE81}" type="pres">
      <dgm:prSet presAssocID="{E361DAD0-186B-4F7D-B865-1E98D703DEA6}" presName="rootText" presStyleLbl="node2" presStyleIdx="2" presStyleCnt="4" custScaleX="798653" custScaleY="238580" custLinFactNeighborY="469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6C65E0F3-4365-4A36-B19A-73BD12C050C9}" type="pres">
      <dgm:prSet presAssocID="{E361DAD0-186B-4F7D-B865-1E98D703DEA6}" presName="rootConnector" presStyleLbl="node2" presStyleIdx="2" presStyleCnt="4"/>
      <dgm:spPr/>
      <dgm:t>
        <a:bodyPr/>
        <a:lstStyle/>
        <a:p>
          <a:endParaRPr lang="es-MX"/>
        </a:p>
      </dgm:t>
    </dgm:pt>
    <dgm:pt modelId="{6378E5B0-B553-4E2B-A5B3-DDD716452603}" type="pres">
      <dgm:prSet presAssocID="{E361DAD0-186B-4F7D-B865-1E98D703DEA6}" presName="hierChild4" presStyleCnt="0"/>
      <dgm:spPr/>
    </dgm:pt>
    <dgm:pt modelId="{A9B98578-D57C-4606-A491-00E1D21886FA}" type="pres">
      <dgm:prSet presAssocID="{E361DAD0-186B-4F7D-B865-1E98D703DEA6}" presName="hierChild5" presStyleCnt="0"/>
      <dgm:spPr/>
    </dgm:pt>
    <dgm:pt modelId="{74B1D7C4-8FC0-4756-9A46-AC7ABF78F94A}" type="pres">
      <dgm:prSet presAssocID="{2721C8AB-FBB1-40D1-9198-D5BBABA61DE0}" presName="Name64" presStyleLbl="parChTrans1D2" presStyleIdx="3" presStyleCnt="4"/>
      <dgm:spPr/>
      <dgm:t>
        <a:bodyPr/>
        <a:lstStyle/>
        <a:p>
          <a:endParaRPr lang="es-MX"/>
        </a:p>
      </dgm:t>
    </dgm:pt>
    <dgm:pt modelId="{E394C40D-4736-4FCF-9CB2-7BEAA49DF6CE}" type="pres">
      <dgm:prSet presAssocID="{629C841D-9E47-4725-B259-970A6C0D437C}" presName="hierRoot2" presStyleCnt="0">
        <dgm:presLayoutVars>
          <dgm:hierBranch val="init"/>
        </dgm:presLayoutVars>
      </dgm:prSet>
      <dgm:spPr/>
    </dgm:pt>
    <dgm:pt modelId="{7FA5A91D-50EA-426A-BC86-BBF324A4A548}" type="pres">
      <dgm:prSet presAssocID="{629C841D-9E47-4725-B259-970A6C0D437C}" presName="rootComposite" presStyleCnt="0"/>
      <dgm:spPr/>
    </dgm:pt>
    <dgm:pt modelId="{CA551A06-0082-4506-917E-9B80F2709A33}" type="pres">
      <dgm:prSet presAssocID="{629C841D-9E47-4725-B259-970A6C0D437C}" presName="rootText" presStyleLbl="node2" presStyleIdx="3" presStyleCnt="4" custScaleX="798653" custScaleY="23858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D82560C-5F9E-4396-9CB5-CE7092A0F3A8}" type="pres">
      <dgm:prSet presAssocID="{629C841D-9E47-4725-B259-970A6C0D437C}" presName="rootConnector" presStyleLbl="node2" presStyleIdx="3" presStyleCnt="4"/>
      <dgm:spPr/>
      <dgm:t>
        <a:bodyPr/>
        <a:lstStyle/>
        <a:p>
          <a:endParaRPr lang="es-MX"/>
        </a:p>
      </dgm:t>
    </dgm:pt>
    <dgm:pt modelId="{D8202D09-F185-482F-9888-5BAFF90337F5}" type="pres">
      <dgm:prSet presAssocID="{629C841D-9E47-4725-B259-970A6C0D437C}" presName="hierChild4" presStyleCnt="0"/>
      <dgm:spPr/>
    </dgm:pt>
    <dgm:pt modelId="{362D195F-CCEF-4AFC-8BB8-5DD2E66D4A88}" type="pres">
      <dgm:prSet presAssocID="{629C841D-9E47-4725-B259-970A6C0D437C}" presName="hierChild5" presStyleCnt="0"/>
      <dgm:spPr/>
    </dgm:pt>
    <dgm:pt modelId="{28EA55CE-7E16-47BA-B95A-C16A70AEC331}" type="pres">
      <dgm:prSet presAssocID="{BC7D847A-059D-4ABD-9809-AD9AA6F6158D}" presName="hierChild3" presStyleCnt="0"/>
      <dgm:spPr/>
    </dgm:pt>
  </dgm:ptLst>
  <dgm:cxnLst>
    <dgm:cxn modelId="{58ABA77C-D65E-422A-84E8-CBD02CFAD69B}" type="presOf" srcId="{BC7D847A-059D-4ABD-9809-AD9AA6F6158D}" destId="{21247387-8BE1-4131-AA70-F54A9538EB21}" srcOrd="0" destOrd="0" presId="urn:microsoft.com/office/officeart/2009/3/layout/HorizontalOrganizationChart"/>
    <dgm:cxn modelId="{F533AA3A-C541-4B6D-BB9C-F4BDDBA01425}" srcId="{E47CB8E5-4847-42BD-8B3F-043611825343}" destId="{BC7D847A-059D-4ABD-9809-AD9AA6F6158D}" srcOrd="0" destOrd="0" parTransId="{20557C9C-7AB2-4A0F-AC18-33DC83C1AE3E}" sibTransId="{F44E3425-3D17-4817-9BF2-4AC837078BFC}"/>
    <dgm:cxn modelId="{6B1760FC-A37D-4B62-BED6-8A14588C0333}" type="presOf" srcId="{A821C44B-73F8-403B-AAB0-D24559DAA806}" destId="{A074CE06-A487-4F7C-B585-954729036B84}" srcOrd="0" destOrd="0" presId="urn:microsoft.com/office/officeart/2009/3/layout/HorizontalOrganizationChart"/>
    <dgm:cxn modelId="{BB3C43A0-DA5E-4C10-8247-A3C113AD5DFD}" type="presOf" srcId="{BC7D847A-059D-4ABD-9809-AD9AA6F6158D}" destId="{402689E3-FB36-47D2-8FFC-B46F1081D4ED}" srcOrd="1" destOrd="0" presId="urn:microsoft.com/office/officeart/2009/3/layout/HorizontalOrganizationChart"/>
    <dgm:cxn modelId="{3093B47B-6B7A-480D-A7EA-DE5247AB11B3}" type="presOf" srcId="{E361DAD0-186B-4F7D-B865-1E98D703DEA6}" destId="{7FC4C4CD-50A3-4141-96B7-4E3316D0DE81}" srcOrd="0" destOrd="0" presId="urn:microsoft.com/office/officeart/2009/3/layout/HorizontalOrganizationChart"/>
    <dgm:cxn modelId="{F4AE9440-C49D-485D-9472-1AEBF84991BA}" srcId="{BC7D847A-059D-4ABD-9809-AD9AA6F6158D}" destId="{E4049DD6-725F-4942-AC3D-22047446F3EC}" srcOrd="1" destOrd="0" parTransId="{D7122B46-8D43-4332-BD62-E91CFA3994B3}" sibTransId="{1F4FEB34-ED8F-453A-8F61-9310237D89AE}"/>
    <dgm:cxn modelId="{A73BFF86-D66A-48F5-82C0-A790C463E429}" type="presOf" srcId="{E47CB8E5-4847-42BD-8B3F-043611825343}" destId="{D64537EF-0816-42C5-A017-093517BCC2A9}" srcOrd="0" destOrd="0" presId="urn:microsoft.com/office/officeart/2009/3/layout/HorizontalOrganizationChart"/>
    <dgm:cxn modelId="{3976D57B-FB2F-4050-81F0-72D6E1AF094B}" type="presOf" srcId="{A57CC165-C103-4FC0-B544-309FD678336C}" destId="{5C8259AE-FBDF-463E-B721-DA558370BA48}" srcOrd="0" destOrd="0" presId="urn:microsoft.com/office/officeart/2009/3/layout/HorizontalOrganizationChart"/>
    <dgm:cxn modelId="{14D4299C-2F76-421A-865F-B2B3581C8BE1}" type="presOf" srcId="{E4049DD6-725F-4942-AC3D-22047446F3EC}" destId="{23D81E26-6487-4640-B8F9-99A6657A05B9}" srcOrd="1" destOrd="0" presId="urn:microsoft.com/office/officeart/2009/3/layout/HorizontalOrganizationChart"/>
    <dgm:cxn modelId="{E48A4C18-C5EF-40AD-8F2F-950D21D6B6D0}" type="presOf" srcId="{D7122B46-8D43-4332-BD62-E91CFA3994B3}" destId="{D99BCC96-8A88-4165-8838-AB38775A79F6}" srcOrd="0" destOrd="0" presId="urn:microsoft.com/office/officeart/2009/3/layout/HorizontalOrganizationChart"/>
    <dgm:cxn modelId="{3445F26F-8A5E-4A97-8E14-6D4CD8E7AC31}" srcId="{BC7D847A-059D-4ABD-9809-AD9AA6F6158D}" destId="{629C841D-9E47-4725-B259-970A6C0D437C}" srcOrd="3" destOrd="0" parTransId="{2721C8AB-FBB1-40D1-9198-D5BBABA61DE0}" sibTransId="{5643CC7B-DDAC-4525-8F3F-D50691E8FC20}"/>
    <dgm:cxn modelId="{C651ED3B-84CB-4ED7-ACBA-90775A27572E}" type="presOf" srcId="{2677AC90-BAE6-4A73-86BE-34A3F4C389CA}" destId="{510CF54B-9DB6-4746-B781-C9E88004ED41}" srcOrd="0" destOrd="0" presId="urn:microsoft.com/office/officeart/2009/3/layout/HorizontalOrganizationChart"/>
    <dgm:cxn modelId="{7109263F-D3F4-4DD8-87C6-0BE5BFD65A16}" type="presOf" srcId="{E4049DD6-725F-4942-AC3D-22047446F3EC}" destId="{3896CED3-DF19-4EE5-9F1A-62833C69FC2A}" srcOrd="0" destOrd="0" presId="urn:microsoft.com/office/officeart/2009/3/layout/HorizontalOrganizationChart"/>
    <dgm:cxn modelId="{62AE8724-7434-49C2-839A-43E2DEB363E2}" type="presOf" srcId="{629C841D-9E47-4725-B259-970A6C0D437C}" destId="{3D82560C-5F9E-4396-9CB5-CE7092A0F3A8}" srcOrd="1" destOrd="0" presId="urn:microsoft.com/office/officeart/2009/3/layout/HorizontalOrganizationChart"/>
    <dgm:cxn modelId="{4C41B132-9079-4C6D-8DF9-9556AAE0AD37}" srcId="{BC7D847A-059D-4ABD-9809-AD9AA6F6158D}" destId="{A821C44B-73F8-403B-AAB0-D24559DAA806}" srcOrd="0" destOrd="0" parTransId="{2677AC90-BAE6-4A73-86BE-34A3F4C389CA}" sibTransId="{05BC2B4B-C257-44F5-BFE1-5207F582FB3D}"/>
    <dgm:cxn modelId="{EB3322D9-391A-4328-911F-8B40567C086D}" type="presOf" srcId="{E361DAD0-186B-4F7D-B865-1E98D703DEA6}" destId="{6C65E0F3-4365-4A36-B19A-73BD12C050C9}" srcOrd="1" destOrd="0" presId="urn:microsoft.com/office/officeart/2009/3/layout/HorizontalOrganizationChart"/>
    <dgm:cxn modelId="{24632892-3B25-48A4-A532-AA63AA23CA71}" srcId="{BC7D847A-059D-4ABD-9809-AD9AA6F6158D}" destId="{E361DAD0-186B-4F7D-B865-1E98D703DEA6}" srcOrd="2" destOrd="0" parTransId="{A57CC165-C103-4FC0-B544-309FD678336C}" sibTransId="{692A6B63-53C9-44D7-9718-95FB1B7E39B4}"/>
    <dgm:cxn modelId="{F29150BC-32EE-4691-896F-A2E733F06FC1}" type="presOf" srcId="{A821C44B-73F8-403B-AAB0-D24559DAA806}" destId="{10AC3578-F69A-4904-B188-68FBEAB8ED3C}" srcOrd="1" destOrd="0" presId="urn:microsoft.com/office/officeart/2009/3/layout/HorizontalOrganizationChart"/>
    <dgm:cxn modelId="{B405FF57-7648-4B6E-BF6C-525FF3543FDB}" type="presOf" srcId="{2721C8AB-FBB1-40D1-9198-D5BBABA61DE0}" destId="{74B1D7C4-8FC0-4756-9A46-AC7ABF78F94A}" srcOrd="0" destOrd="0" presId="urn:microsoft.com/office/officeart/2009/3/layout/HorizontalOrganizationChart"/>
    <dgm:cxn modelId="{45CA1633-5DCC-4928-BDBD-C4622CA8572A}" type="presOf" srcId="{629C841D-9E47-4725-B259-970A6C0D437C}" destId="{CA551A06-0082-4506-917E-9B80F2709A33}" srcOrd="0" destOrd="0" presId="urn:microsoft.com/office/officeart/2009/3/layout/HorizontalOrganizationChart"/>
    <dgm:cxn modelId="{3EB75C99-D786-450B-AB28-79C5FEDFDB0F}" type="presParOf" srcId="{D64537EF-0816-42C5-A017-093517BCC2A9}" destId="{7C381B09-316D-49A9-B575-D4C18DAEAA53}" srcOrd="0" destOrd="0" presId="urn:microsoft.com/office/officeart/2009/3/layout/HorizontalOrganizationChart"/>
    <dgm:cxn modelId="{912DDA72-BE4E-4098-9BED-8F2058213530}" type="presParOf" srcId="{7C381B09-316D-49A9-B575-D4C18DAEAA53}" destId="{223E44EA-80EE-41BE-A310-7978C4FBB455}" srcOrd="0" destOrd="0" presId="urn:microsoft.com/office/officeart/2009/3/layout/HorizontalOrganizationChart"/>
    <dgm:cxn modelId="{A8467375-42C8-487E-AC14-A35EC0C99162}" type="presParOf" srcId="{223E44EA-80EE-41BE-A310-7978C4FBB455}" destId="{21247387-8BE1-4131-AA70-F54A9538EB21}" srcOrd="0" destOrd="0" presId="urn:microsoft.com/office/officeart/2009/3/layout/HorizontalOrganizationChart"/>
    <dgm:cxn modelId="{296F5C77-4266-44E2-9F5E-73A7BA1EEB10}" type="presParOf" srcId="{223E44EA-80EE-41BE-A310-7978C4FBB455}" destId="{402689E3-FB36-47D2-8FFC-B46F1081D4ED}" srcOrd="1" destOrd="0" presId="urn:microsoft.com/office/officeart/2009/3/layout/HorizontalOrganizationChart"/>
    <dgm:cxn modelId="{80E5BF30-BAAD-4F87-AB4E-5C05456E46AA}" type="presParOf" srcId="{7C381B09-316D-49A9-B575-D4C18DAEAA53}" destId="{B7F13616-9EBA-40D5-8372-CF6E6D2AD657}" srcOrd="1" destOrd="0" presId="urn:microsoft.com/office/officeart/2009/3/layout/HorizontalOrganizationChart"/>
    <dgm:cxn modelId="{7D708A0D-8F9B-40EF-9B6D-24F356343112}" type="presParOf" srcId="{B7F13616-9EBA-40D5-8372-CF6E6D2AD657}" destId="{510CF54B-9DB6-4746-B781-C9E88004ED41}" srcOrd="0" destOrd="0" presId="urn:microsoft.com/office/officeart/2009/3/layout/HorizontalOrganizationChart"/>
    <dgm:cxn modelId="{97FE9F8F-E7C5-45E1-A5E5-E28EC3109020}" type="presParOf" srcId="{B7F13616-9EBA-40D5-8372-CF6E6D2AD657}" destId="{F504E1AD-2D1D-44D7-8FDC-5421AA7BFFEF}" srcOrd="1" destOrd="0" presId="urn:microsoft.com/office/officeart/2009/3/layout/HorizontalOrganizationChart"/>
    <dgm:cxn modelId="{9B314DF9-7984-431A-A854-39815D041738}" type="presParOf" srcId="{F504E1AD-2D1D-44D7-8FDC-5421AA7BFFEF}" destId="{98EF28DD-DE1B-41CE-9A83-4E895AC98AC2}" srcOrd="0" destOrd="0" presId="urn:microsoft.com/office/officeart/2009/3/layout/HorizontalOrganizationChart"/>
    <dgm:cxn modelId="{22461604-164F-41CE-9C86-D8772A67F926}" type="presParOf" srcId="{98EF28DD-DE1B-41CE-9A83-4E895AC98AC2}" destId="{A074CE06-A487-4F7C-B585-954729036B84}" srcOrd="0" destOrd="0" presId="urn:microsoft.com/office/officeart/2009/3/layout/HorizontalOrganizationChart"/>
    <dgm:cxn modelId="{DCA5C37D-3A14-4A25-8521-1A3DBE4D87FD}" type="presParOf" srcId="{98EF28DD-DE1B-41CE-9A83-4E895AC98AC2}" destId="{10AC3578-F69A-4904-B188-68FBEAB8ED3C}" srcOrd="1" destOrd="0" presId="urn:microsoft.com/office/officeart/2009/3/layout/HorizontalOrganizationChart"/>
    <dgm:cxn modelId="{E660B3F4-E178-45F8-BA86-4BECFC1F68AB}" type="presParOf" srcId="{F504E1AD-2D1D-44D7-8FDC-5421AA7BFFEF}" destId="{43C8691C-C173-4722-81F0-3E286612EA0B}" srcOrd="1" destOrd="0" presId="urn:microsoft.com/office/officeart/2009/3/layout/HorizontalOrganizationChart"/>
    <dgm:cxn modelId="{296BABD0-2A4F-458A-B89A-E1BA3F7D0D1E}" type="presParOf" srcId="{F504E1AD-2D1D-44D7-8FDC-5421AA7BFFEF}" destId="{0B5880C2-CDC6-4265-A17F-38D4CB98ECAE}" srcOrd="2" destOrd="0" presId="urn:microsoft.com/office/officeart/2009/3/layout/HorizontalOrganizationChart"/>
    <dgm:cxn modelId="{869DD870-AB40-43BA-B62D-31D3257C5573}" type="presParOf" srcId="{B7F13616-9EBA-40D5-8372-CF6E6D2AD657}" destId="{D99BCC96-8A88-4165-8838-AB38775A79F6}" srcOrd="2" destOrd="0" presId="urn:microsoft.com/office/officeart/2009/3/layout/HorizontalOrganizationChart"/>
    <dgm:cxn modelId="{5A21500C-0432-4D01-9867-858B9B1B8773}" type="presParOf" srcId="{B7F13616-9EBA-40D5-8372-CF6E6D2AD657}" destId="{20DB5CA1-5C5A-4596-A4E2-5907917F6E35}" srcOrd="3" destOrd="0" presId="urn:microsoft.com/office/officeart/2009/3/layout/HorizontalOrganizationChart"/>
    <dgm:cxn modelId="{0A476FAE-E4C4-4F95-8BAD-3127790F3A47}" type="presParOf" srcId="{20DB5CA1-5C5A-4596-A4E2-5907917F6E35}" destId="{41F71BBE-A769-4FE4-B014-5DE52C9935AC}" srcOrd="0" destOrd="0" presId="urn:microsoft.com/office/officeart/2009/3/layout/HorizontalOrganizationChart"/>
    <dgm:cxn modelId="{CFD3CCC7-217E-4C85-A733-769A92E150BB}" type="presParOf" srcId="{41F71BBE-A769-4FE4-B014-5DE52C9935AC}" destId="{3896CED3-DF19-4EE5-9F1A-62833C69FC2A}" srcOrd="0" destOrd="0" presId="urn:microsoft.com/office/officeart/2009/3/layout/HorizontalOrganizationChart"/>
    <dgm:cxn modelId="{6AEA8B4C-47B1-49ED-A608-844FA25D20EB}" type="presParOf" srcId="{41F71BBE-A769-4FE4-B014-5DE52C9935AC}" destId="{23D81E26-6487-4640-B8F9-99A6657A05B9}" srcOrd="1" destOrd="0" presId="urn:microsoft.com/office/officeart/2009/3/layout/HorizontalOrganizationChart"/>
    <dgm:cxn modelId="{BCD37AEE-7732-43DA-83A0-8BD3C83F66ED}" type="presParOf" srcId="{20DB5CA1-5C5A-4596-A4E2-5907917F6E35}" destId="{E804F44A-FAA2-409F-B507-F656B0023154}" srcOrd="1" destOrd="0" presId="urn:microsoft.com/office/officeart/2009/3/layout/HorizontalOrganizationChart"/>
    <dgm:cxn modelId="{E3D6B93E-C09F-4E12-BFD7-C2F557C822B7}" type="presParOf" srcId="{20DB5CA1-5C5A-4596-A4E2-5907917F6E35}" destId="{82C6F9D1-F7F8-40B5-81B4-B86C807ACA01}" srcOrd="2" destOrd="0" presId="urn:microsoft.com/office/officeart/2009/3/layout/HorizontalOrganizationChart"/>
    <dgm:cxn modelId="{7EB49F7C-3735-4E12-A12B-F33FDEF99DB4}" type="presParOf" srcId="{B7F13616-9EBA-40D5-8372-CF6E6D2AD657}" destId="{5C8259AE-FBDF-463E-B721-DA558370BA48}" srcOrd="4" destOrd="0" presId="urn:microsoft.com/office/officeart/2009/3/layout/HorizontalOrganizationChart"/>
    <dgm:cxn modelId="{06AEFF1F-E0F1-477D-A3B7-E3A2C0C82A55}" type="presParOf" srcId="{B7F13616-9EBA-40D5-8372-CF6E6D2AD657}" destId="{4E9A0AB1-4561-40FA-B258-216D07F8493E}" srcOrd="5" destOrd="0" presId="urn:microsoft.com/office/officeart/2009/3/layout/HorizontalOrganizationChart"/>
    <dgm:cxn modelId="{C397A212-EAAE-456F-8542-975E63D7A220}" type="presParOf" srcId="{4E9A0AB1-4561-40FA-B258-216D07F8493E}" destId="{F4E6C006-7D39-410A-BD02-ED9A6CCFAAF2}" srcOrd="0" destOrd="0" presId="urn:microsoft.com/office/officeart/2009/3/layout/HorizontalOrganizationChart"/>
    <dgm:cxn modelId="{6F56248E-BCAC-4EAD-8909-FE0E1D324283}" type="presParOf" srcId="{F4E6C006-7D39-410A-BD02-ED9A6CCFAAF2}" destId="{7FC4C4CD-50A3-4141-96B7-4E3316D0DE81}" srcOrd="0" destOrd="0" presId="urn:microsoft.com/office/officeart/2009/3/layout/HorizontalOrganizationChart"/>
    <dgm:cxn modelId="{E24594CB-0A37-40AA-8B55-270D812304C4}" type="presParOf" srcId="{F4E6C006-7D39-410A-BD02-ED9A6CCFAAF2}" destId="{6C65E0F3-4365-4A36-B19A-73BD12C050C9}" srcOrd="1" destOrd="0" presId="urn:microsoft.com/office/officeart/2009/3/layout/HorizontalOrganizationChart"/>
    <dgm:cxn modelId="{9E44DF4F-451B-4E23-BCB1-541039D24805}" type="presParOf" srcId="{4E9A0AB1-4561-40FA-B258-216D07F8493E}" destId="{6378E5B0-B553-4E2B-A5B3-DDD716452603}" srcOrd="1" destOrd="0" presId="urn:microsoft.com/office/officeart/2009/3/layout/HorizontalOrganizationChart"/>
    <dgm:cxn modelId="{4F100EFC-BE4F-4D17-BC61-FF8F8DB0F13C}" type="presParOf" srcId="{4E9A0AB1-4561-40FA-B258-216D07F8493E}" destId="{A9B98578-D57C-4606-A491-00E1D21886FA}" srcOrd="2" destOrd="0" presId="urn:microsoft.com/office/officeart/2009/3/layout/HorizontalOrganizationChart"/>
    <dgm:cxn modelId="{F5A93AFD-CE59-4573-82DA-B1DBD49CC659}" type="presParOf" srcId="{B7F13616-9EBA-40D5-8372-CF6E6D2AD657}" destId="{74B1D7C4-8FC0-4756-9A46-AC7ABF78F94A}" srcOrd="6" destOrd="0" presId="urn:microsoft.com/office/officeart/2009/3/layout/HorizontalOrganizationChart"/>
    <dgm:cxn modelId="{93C6BF02-FDF9-452E-AB95-9CC7DD4039CD}" type="presParOf" srcId="{B7F13616-9EBA-40D5-8372-CF6E6D2AD657}" destId="{E394C40D-4736-4FCF-9CB2-7BEAA49DF6CE}" srcOrd="7" destOrd="0" presId="urn:microsoft.com/office/officeart/2009/3/layout/HorizontalOrganizationChart"/>
    <dgm:cxn modelId="{DDAB7F22-7190-4989-BB15-6E8BF00AC4F3}" type="presParOf" srcId="{E394C40D-4736-4FCF-9CB2-7BEAA49DF6CE}" destId="{7FA5A91D-50EA-426A-BC86-BBF324A4A548}" srcOrd="0" destOrd="0" presId="urn:microsoft.com/office/officeart/2009/3/layout/HorizontalOrganizationChart"/>
    <dgm:cxn modelId="{DC9E3791-DC7D-46D0-AF13-9021F2689130}" type="presParOf" srcId="{7FA5A91D-50EA-426A-BC86-BBF324A4A548}" destId="{CA551A06-0082-4506-917E-9B80F2709A33}" srcOrd="0" destOrd="0" presId="urn:microsoft.com/office/officeart/2009/3/layout/HorizontalOrganizationChart"/>
    <dgm:cxn modelId="{5909D611-12C7-43D2-8F7F-7228336D879B}" type="presParOf" srcId="{7FA5A91D-50EA-426A-BC86-BBF324A4A548}" destId="{3D82560C-5F9E-4396-9CB5-CE7092A0F3A8}" srcOrd="1" destOrd="0" presId="urn:microsoft.com/office/officeart/2009/3/layout/HorizontalOrganizationChart"/>
    <dgm:cxn modelId="{2B85B640-52E5-46CA-BB7E-D4C683C5EFAD}" type="presParOf" srcId="{E394C40D-4736-4FCF-9CB2-7BEAA49DF6CE}" destId="{D8202D09-F185-482F-9888-5BAFF90337F5}" srcOrd="1" destOrd="0" presId="urn:microsoft.com/office/officeart/2009/3/layout/HorizontalOrganizationChart"/>
    <dgm:cxn modelId="{44A50044-3A7C-466B-8D43-8820031D05B1}" type="presParOf" srcId="{E394C40D-4736-4FCF-9CB2-7BEAA49DF6CE}" destId="{362D195F-CCEF-4AFC-8BB8-5DD2E66D4A88}" srcOrd="2" destOrd="0" presId="urn:microsoft.com/office/officeart/2009/3/layout/HorizontalOrganizationChart"/>
    <dgm:cxn modelId="{B427F86A-E9FD-4016-B802-FA0BEABE9B02}" type="presParOf" srcId="{7C381B09-316D-49A9-B575-D4C18DAEAA53}" destId="{28EA55CE-7E16-47BA-B95A-C16A70AEC331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1D7C4-8FC0-4756-9A46-AC7ABF78F94A}">
      <dsp:nvSpPr>
        <dsp:cNvPr id="0" name=""/>
        <dsp:cNvSpPr/>
      </dsp:nvSpPr>
      <dsp:spPr>
        <a:xfrm>
          <a:off x="2183976" y="1610677"/>
          <a:ext cx="91440" cy="5750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90678" y="0"/>
              </a:lnTo>
              <a:lnTo>
                <a:pt x="90678" y="575025"/>
              </a:lnTo>
              <a:lnTo>
                <a:pt x="135637" y="575025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259AE-FBDF-463E-B721-DA558370BA48}">
      <dsp:nvSpPr>
        <dsp:cNvPr id="0" name=""/>
        <dsp:cNvSpPr/>
      </dsp:nvSpPr>
      <dsp:spPr>
        <a:xfrm>
          <a:off x="2183976" y="1610677"/>
          <a:ext cx="91440" cy="1981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90678" y="0"/>
              </a:lnTo>
              <a:lnTo>
                <a:pt x="90678" y="198117"/>
              </a:lnTo>
              <a:lnTo>
                <a:pt x="135637" y="198117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9BCC96-8A88-4165-8838-AB38775A79F6}">
      <dsp:nvSpPr>
        <dsp:cNvPr id="0" name=""/>
        <dsp:cNvSpPr/>
      </dsp:nvSpPr>
      <dsp:spPr>
        <a:xfrm>
          <a:off x="2183976" y="1425444"/>
          <a:ext cx="91440" cy="185233"/>
        </a:xfrm>
        <a:custGeom>
          <a:avLst/>
          <a:gdLst/>
          <a:ahLst/>
          <a:cxnLst/>
          <a:rect l="0" t="0" r="0" b="0"/>
          <a:pathLst>
            <a:path>
              <a:moveTo>
                <a:pt x="45720" y="185233"/>
              </a:moveTo>
              <a:lnTo>
                <a:pt x="90678" y="185233"/>
              </a:lnTo>
              <a:lnTo>
                <a:pt x="90678" y="0"/>
              </a:lnTo>
              <a:lnTo>
                <a:pt x="135637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CF54B-9DB6-4746-B781-C9E88004ED41}">
      <dsp:nvSpPr>
        <dsp:cNvPr id="0" name=""/>
        <dsp:cNvSpPr/>
      </dsp:nvSpPr>
      <dsp:spPr>
        <a:xfrm>
          <a:off x="2183976" y="1042094"/>
          <a:ext cx="91440" cy="568583"/>
        </a:xfrm>
        <a:custGeom>
          <a:avLst/>
          <a:gdLst/>
          <a:ahLst/>
          <a:cxnLst/>
          <a:rect l="0" t="0" r="0" b="0"/>
          <a:pathLst>
            <a:path>
              <a:moveTo>
                <a:pt x="45720" y="568583"/>
              </a:moveTo>
              <a:lnTo>
                <a:pt x="90678" y="568583"/>
              </a:lnTo>
              <a:lnTo>
                <a:pt x="90678" y="0"/>
              </a:lnTo>
              <a:lnTo>
                <a:pt x="135637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247387-8BE1-4131-AA70-F54A9538EB21}">
      <dsp:nvSpPr>
        <dsp:cNvPr id="0" name=""/>
        <dsp:cNvSpPr/>
      </dsp:nvSpPr>
      <dsp:spPr>
        <a:xfrm>
          <a:off x="312" y="1373953"/>
          <a:ext cx="2229384" cy="473447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 baseline="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Reporte de utilización de Numeración No Geográfica Epecífica asignada (H3105H01)</a:t>
          </a:r>
          <a:endParaRPr lang="es-MX" sz="10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312" y="1373953"/>
        <a:ext cx="2229384" cy="473447"/>
      </dsp:txXfrm>
    </dsp:sp>
    <dsp:sp modelId="{A074CE06-A487-4F7C-B585-954729036B84}">
      <dsp:nvSpPr>
        <dsp:cNvPr id="0" name=""/>
        <dsp:cNvSpPr/>
      </dsp:nvSpPr>
      <dsp:spPr>
        <a:xfrm>
          <a:off x="2319614" y="878518"/>
          <a:ext cx="3590653" cy="327151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Código IDO o código IDA del Proveedor asignatario</a:t>
          </a:r>
          <a:endParaRPr lang="es-MX" sz="10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2319614" y="878518"/>
        <a:ext cx="3590653" cy="327151"/>
      </dsp:txXfrm>
    </dsp:sp>
    <dsp:sp modelId="{3896CED3-DF19-4EE5-9F1A-62833C69FC2A}">
      <dsp:nvSpPr>
        <dsp:cNvPr id="0" name=""/>
        <dsp:cNvSpPr/>
      </dsp:nvSpPr>
      <dsp:spPr>
        <a:xfrm>
          <a:off x="2319614" y="1261868"/>
          <a:ext cx="3590653" cy="327151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Código IDO del Concesionario de red</a:t>
          </a:r>
        </a:p>
      </dsp:txBody>
      <dsp:txXfrm>
        <a:off x="2319614" y="1261868"/>
        <a:ext cx="3590653" cy="327151"/>
      </dsp:txXfrm>
    </dsp:sp>
    <dsp:sp modelId="{7FC4C4CD-50A3-4141-96B7-4E3316D0DE81}">
      <dsp:nvSpPr>
        <dsp:cNvPr id="0" name=""/>
        <dsp:cNvSpPr/>
      </dsp:nvSpPr>
      <dsp:spPr>
        <a:xfrm>
          <a:off x="2319614" y="1645218"/>
          <a:ext cx="3590653" cy="327151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Número No Geográfico Específico asignado</a:t>
          </a:r>
        </a:p>
      </dsp:txBody>
      <dsp:txXfrm>
        <a:off x="2319614" y="1645218"/>
        <a:ext cx="3590653" cy="327151"/>
      </dsp:txXfrm>
    </dsp:sp>
    <dsp:sp modelId="{CA551A06-0082-4506-917E-9B80F2709A33}">
      <dsp:nvSpPr>
        <dsp:cNvPr id="0" name=""/>
        <dsp:cNvSpPr/>
      </dsp:nvSpPr>
      <dsp:spPr>
        <a:xfrm>
          <a:off x="2319614" y="2022127"/>
          <a:ext cx="3590653" cy="327151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Nombre, denominación o razón social del Usuario que tiene contratado el Número No Geográfico Específico</a:t>
          </a:r>
        </a:p>
      </dsp:txBody>
      <dsp:txXfrm>
        <a:off x="2319614" y="2022127"/>
        <a:ext cx="3590653" cy="3271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542B1AA0474140988208E2CFA61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01B0B-DC34-4E8F-BFBE-B28E36DCC851}"/>
      </w:docPartPr>
      <w:docPartBody>
        <w:p w:rsidR="000D7F2A" w:rsidRDefault="000D7F2A">
          <w:pPr>
            <w:pStyle w:val="B6542B1AA0474140988208E2CFA61AF7"/>
          </w:pPr>
          <w:r w:rsidRPr="009C4FC4">
            <w:rPr>
              <w:noProof/>
            </w:rPr>
            <w:t>[</w:t>
          </w:r>
          <w:r>
            <w:rPr>
              <w:noProof/>
            </w:rPr>
            <w:t>sfds</w:t>
          </w:r>
          <w:r w:rsidRPr="009C4FC4">
            <w:rPr>
              <w:noProof/>
            </w:rPr>
            <w:t>]</w:t>
          </w:r>
        </w:p>
      </w:docPartBody>
    </w:docPart>
    <w:docPart>
      <w:docPartPr>
        <w:name w:val="4111AABAEF624515A8362E5DC2555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C564F-E1A4-4B6F-911A-6F0896AF62C7}"/>
      </w:docPartPr>
      <w:docPartBody>
        <w:p w:rsidR="000D7F2A" w:rsidRDefault="000D7F2A">
          <w:pPr>
            <w:pStyle w:val="4111AABAEF624515A8362E5DC2555369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</w:t>
          </w:r>
          <w:r w:rsidRPr="00EE2DC1">
            <w:rPr>
              <w:rStyle w:val="Textodelmarcadordeposicin"/>
              <w:rFonts w:asciiTheme="majorHAnsi" w:hAnsiTheme="majorHAnsi"/>
            </w:rPr>
            <w:t>.</w:t>
          </w:r>
        </w:p>
      </w:docPartBody>
    </w:docPart>
    <w:docPart>
      <w:docPartPr>
        <w:name w:val="972ED4236B3E43DAA4FEDFD68038C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CF86E-AB33-4587-9D71-0253BE36B632}"/>
      </w:docPartPr>
      <w:docPartBody>
        <w:p w:rsidR="000D7F2A" w:rsidRDefault="000D7F2A">
          <w:pPr>
            <w:pStyle w:val="972ED4236B3E43DAA4FEDFD68038C82C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elemento.</w:t>
          </w:r>
        </w:p>
      </w:docPartBody>
    </w:docPart>
    <w:docPart>
      <w:docPartPr>
        <w:name w:val="F25BE1722B9548E19B682EF53648B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14CB6-67BB-4F48-8122-BC3BBD7F5B73}"/>
      </w:docPartPr>
      <w:docPartBody>
        <w:p w:rsidR="000D7F2A" w:rsidRDefault="000D7F2A">
          <w:pPr>
            <w:pStyle w:val="F25BE1722B9548E19B682EF53648B244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B3AECFEBC0E641F8965C02696EB95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2AD68-6668-4E9F-8D59-816166B07539}"/>
      </w:docPartPr>
      <w:docPartBody>
        <w:p w:rsidR="000D7F2A" w:rsidRDefault="000D7F2A">
          <w:pPr>
            <w:pStyle w:val="B3AECFEBC0E641F8965C02696EB95A41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599C96BC2A5E4B018AA008771594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6DF91-3B42-4E09-962F-F958484182CC}"/>
      </w:docPartPr>
      <w:docPartBody>
        <w:p w:rsidR="000D7F2A" w:rsidRDefault="000D7F2A">
          <w:pPr>
            <w:pStyle w:val="599C96BC2A5E4B018AA0087715942CDD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39FF93B22DA44DCAA5C21A199A8D2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D9404-EC71-46A3-A8EE-B8B66BCDA60E}"/>
      </w:docPartPr>
      <w:docPartBody>
        <w:p w:rsidR="000D7F2A" w:rsidRDefault="000D7F2A">
          <w:pPr>
            <w:pStyle w:val="39FF93B22DA44DCAA5C21A199A8D234A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70A296CE80A04F189FB3C52ACE0A1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8BEA6-AF49-49FE-B6D8-003521DB934A}"/>
      </w:docPartPr>
      <w:docPartBody>
        <w:p w:rsidR="000D7F2A" w:rsidRDefault="000D7F2A">
          <w:pPr>
            <w:pStyle w:val="70A296CE80A04F189FB3C52ACE0A1E2C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5F21D8">
            <w:rPr>
              <w:rStyle w:val="Textodelmarcadordeposicin"/>
            </w:rPr>
          </w:r>
          <w:r w:rsidR="005F21D8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D3A721E60841481BA12ED865AFE5A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9127A-BE44-405D-88F1-DF7FB45CC5C6}"/>
      </w:docPartPr>
      <w:docPartBody>
        <w:p w:rsidR="000D7F2A" w:rsidRDefault="000D7F2A">
          <w:pPr>
            <w:pStyle w:val="D3A721E60841481BA12ED865AFE5A9BD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C33D2BEBAB6C473A9B36E73674488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8D88C-759E-4F23-9136-F9F9A4FE1342}"/>
      </w:docPartPr>
      <w:docPartBody>
        <w:p w:rsidR="000D7F2A" w:rsidRDefault="000D7F2A">
          <w:pPr>
            <w:pStyle w:val="C33D2BEBAB6C473A9B36E736744888A9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284E1E729515403290B71FA825DEF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7F040-3F12-4CAF-B80A-E6DE4647D484}"/>
      </w:docPartPr>
      <w:docPartBody>
        <w:p w:rsidR="000D7F2A" w:rsidRDefault="000D7F2A">
          <w:pPr>
            <w:pStyle w:val="284E1E729515403290B71FA825DEF150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E02FB87BC4E54EE09F7D7C907D96E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1C0A1-3885-4B4A-861A-672428805A13}"/>
      </w:docPartPr>
      <w:docPartBody>
        <w:p w:rsidR="000D7F2A" w:rsidRDefault="000D7F2A">
          <w:pPr>
            <w:pStyle w:val="E02FB87BC4E54EE09F7D7C907D96E7A3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CA9D7579EA054F0F82D7D5357DB10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8CCAE-D2A5-4C73-935E-C72639AF9585}"/>
      </w:docPartPr>
      <w:docPartBody>
        <w:p w:rsidR="000D7F2A" w:rsidRDefault="000D7F2A">
          <w:pPr>
            <w:pStyle w:val="CA9D7579EA054F0F82D7D5357DB100A0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5F21D8">
            <w:rPr>
              <w:rStyle w:val="Textodelmarcadordeposicin"/>
            </w:rPr>
          </w:r>
          <w:r w:rsidR="005F21D8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C0F08009BA5B415E884C7C5C3F03A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C054E-BFC4-4512-A60A-BD35F7882B56}"/>
      </w:docPartPr>
      <w:docPartBody>
        <w:p w:rsidR="000D7F2A" w:rsidRDefault="000D7F2A">
          <w:pPr>
            <w:pStyle w:val="C0F08009BA5B415E884C7C5C3F03A52E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F7C958473B6B4606864BF61B667FB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DF08-C1F9-4311-8317-AF99FBA13413}"/>
      </w:docPartPr>
      <w:docPartBody>
        <w:p w:rsidR="000D7F2A" w:rsidRDefault="000D7F2A">
          <w:pPr>
            <w:pStyle w:val="F7C958473B6B4606864BF61B667FBDBF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F7365AF4F11D42909B23962A36721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ED099-95DD-45D6-BCE9-B124F9A33E40}"/>
      </w:docPartPr>
      <w:docPartBody>
        <w:p w:rsidR="000D7F2A" w:rsidRDefault="000D7F2A">
          <w:pPr>
            <w:pStyle w:val="F7365AF4F11D42909B23962A367217D7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6328BC396D50430688F41971768B4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370FF-0C19-41EF-9BBA-AD8D39C1AD46}"/>
      </w:docPartPr>
      <w:docPartBody>
        <w:p w:rsidR="000D7F2A" w:rsidRDefault="000D7F2A">
          <w:pPr>
            <w:pStyle w:val="6328BC396D50430688F41971768B4D86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A2746AFB17C64556A69A5B3905B3D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1BB14-B3F8-4A70-9F1D-CFCE2670E99E}"/>
      </w:docPartPr>
      <w:docPartBody>
        <w:p w:rsidR="000D7F2A" w:rsidRDefault="000D7F2A">
          <w:pPr>
            <w:pStyle w:val="A2746AFB17C64556A69A5B3905B3DFBA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1195127F531B42839339975F6AED5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7E5F2-4982-4732-8876-59D5FA3F8522}"/>
      </w:docPartPr>
      <w:docPartBody>
        <w:p w:rsidR="000D7F2A" w:rsidRDefault="000D7F2A">
          <w:pPr>
            <w:pStyle w:val="1195127F531B42839339975F6AED5BBA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96A39F57462D447A9DC34E2949CFF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F214D-C030-4E10-BBBA-EDF44822D9A2}"/>
      </w:docPartPr>
      <w:docPartBody>
        <w:p w:rsidR="000D7F2A" w:rsidRDefault="000D7F2A">
          <w:pPr>
            <w:pStyle w:val="96A39F57462D447A9DC34E2949CFFF76"/>
          </w:pPr>
          <w:r w:rsidRPr="00BC06B0">
            <w:rPr>
              <w:rStyle w:val="Textodelmarcadordeposicin"/>
            </w:rPr>
            <w:t>Elija un elemento.</w:t>
          </w:r>
        </w:p>
      </w:docPartBody>
    </w:docPart>
    <w:docPart>
      <w:docPartPr>
        <w:name w:val="052A204468EF47F89389C42D5B7C2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76D9C-4DF8-403F-8A27-4C7ED3E88BB6}"/>
      </w:docPartPr>
      <w:docPartBody>
        <w:p w:rsidR="000D7F2A" w:rsidRDefault="000D7F2A">
          <w:pPr>
            <w:pStyle w:val="052A204468EF47F89389C42D5B7C2CC6"/>
          </w:pPr>
          <w:r w:rsidRPr="009C4FC4">
            <w:rPr>
              <w:noProof/>
            </w:rPr>
            <w:t>[Su compañía]</w:t>
          </w:r>
        </w:p>
      </w:docPartBody>
    </w:docPart>
    <w:docPart>
      <w:docPartPr>
        <w:name w:val="BC2E85EEA83B4D3E978E4DAD40734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32C66-6FC6-45A4-94C2-528505A2298F}"/>
      </w:docPartPr>
      <w:docPartBody>
        <w:p w:rsidR="000D7F2A" w:rsidRDefault="000D7F2A" w:rsidP="000D7F2A">
          <w:pPr>
            <w:pStyle w:val="BC2E85EEA83B4D3E978E4DAD4073406E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EC199C95627C4AB8865C4CB0C6751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9D457-035D-4B13-8A07-F86BF9F45F3E}"/>
      </w:docPartPr>
      <w:docPartBody>
        <w:p w:rsidR="000D7F2A" w:rsidRDefault="000D7F2A" w:rsidP="000D7F2A">
          <w:pPr>
            <w:pStyle w:val="EC199C95627C4AB8865C4CB0C67513B0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6BDB58EC8AA045718345FF7E212B2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3CEA8-5BA6-4B6F-ACDC-5E926F54ED49}"/>
      </w:docPartPr>
      <w:docPartBody>
        <w:p w:rsidR="000D7F2A" w:rsidRDefault="000D7F2A" w:rsidP="000D7F2A">
          <w:pPr>
            <w:pStyle w:val="6BDB58EC8AA045718345FF7E212B2CCA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4CC95F5EBBD24269A68BDC0A156FE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2C85F-12E2-44E5-AD61-93463AB13584}"/>
      </w:docPartPr>
      <w:docPartBody>
        <w:p w:rsidR="000D7F2A" w:rsidRDefault="000D7F2A" w:rsidP="000D7F2A">
          <w:pPr>
            <w:pStyle w:val="4CC95F5EBBD24269A68BDC0A156FE1C7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5FAFF7A13CEA4956B470F4208B786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B61AB-1364-4012-A6B1-8DED1F3369F6}"/>
      </w:docPartPr>
      <w:docPartBody>
        <w:p w:rsidR="000D7F2A" w:rsidRDefault="000D7F2A" w:rsidP="000D7F2A">
          <w:pPr>
            <w:pStyle w:val="5FAFF7A13CEA4956B470F4208B786D06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5F21D8">
            <w:rPr>
              <w:rStyle w:val="Textodelmarcadordeposicin"/>
            </w:rPr>
          </w:r>
          <w:r w:rsidR="005F21D8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391428F59A834F9A881FBFB50A85F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1849F-7D30-4B34-868A-1D303258D944}"/>
      </w:docPartPr>
      <w:docPartBody>
        <w:p w:rsidR="000D7F2A" w:rsidRDefault="000D7F2A" w:rsidP="000D7F2A">
          <w:pPr>
            <w:pStyle w:val="391428F59A834F9A881FBFB50A85F2A8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AECCA59182514C88BE76530DDC66F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C36D4-C22A-4951-B902-E4773BBFEB80}"/>
      </w:docPartPr>
      <w:docPartBody>
        <w:p w:rsidR="000D7F2A" w:rsidRDefault="000D7F2A" w:rsidP="000D7F2A">
          <w:pPr>
            <w:pStyle w:val="AECCA59182514C88BE76530DDC66FE7C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5B71335D907B4719A77BF02AA478E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DF4DA-C26E-4B90-8E14-6862BA64ADF3}"/>
      </w:docPartPr>
      <w:docPartBody>
        <w:p w:rsidR="000D7F2A" w:rsidRDefault="000D7F2A" w:rsidP="000D7F2A">
          <w:pPr>
            <w:pStyle w:val="5B71335D907B4719A77BF02AA478E65E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98D3E8F5221642C4A12DC794BF6E4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73FB-3BC5-4BCD-8FBA-4391171CF347}"/>
      </w:docPartPr>
      <w:docPartBody>
        <w:p w:rsidR="000D7F2A" w:rsidRDefault="000D7F2A" w:rsidP="000D7F2A">
          <w:pPr>
            <w:pStyle w:val="98D3E8F5221642C4A12DC794BF6E45E2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D901A9B9C9BC4DC3A5DDBAE7CFE63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67B34-5608-48EB-884B-E453D71D5A89}"/>
      </w:docPartPr>
      <w:docPartBody>
        <w:p w:rsidR="00D87F39" w:rsidRDefault="00D31069" w:rsidP="00D31069">
          <w:pPr>
            <w:pStyle w:val="D901A9B9C9BC4DC3A5DDBAE7CFE63F05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5F21D8">
            <w:rPr>
              <w:rStyle w:val="Textodelmarcadordeposicin"/>
            </w:rPr>
          </w:r>
          <w:r w:rsidR="005F21D8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7A7A661CAAD94E2BA7C7B65CD0CAF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9BCF3-523D-42A6-9F8E-9A84DC80361C}"/>
      </w:docPartPr>
      <w:docPartBody>
        <w:p w:rsidR="00D87F39" w:rsidRDefault="00D31069" w:rsidP="00D31069">
          <w:pPr>
            <w:pStyle w:val="7A7A661CAAD94E2BA7C7B65CD0CAF2FE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114C70C70B7E4C4F8C1EDF1E57833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3CE98-BBD9-4064-B0FF-B3523462753D}"/>
      </w:docPartPr>
      <w:docPartBody>
        <w:p w:rsidR="00D87F39" w:rsidRDefault="00D31069" w:rsidP="00D31069">
          <w:pPr>
            <w:pStyle w:val="114C70C70B7E4C4F8C1EDF1E578331F5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23F88E0D53124553B442F8DC95AF7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66978-6F01-465F-A74C-ED23387A28EB}"/>
      </w:docPartPr>
      <w:docPartBody>
        <w:p w:rsidR="00D87F39" w:rsidRDefault="00D31069" w:rsidP="00D31069">
          <w:pPr>
            <w:pStyle w:val="23F88E0D53124553B442F8DC95AF713B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D9244FD34CA9498C97B8F5B03BA30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53ABD-C878-4F7F-83B5-4BB5B642E5A5}"/>
      </w:docPartPr>
      <w:docPartBody>
        <w:p w:rsidR="00D87F39" w:rsidRDefault="00D31069" w:rsidP="00D31069">
          <w:pPr>
            <w:pStyle w:val="D9244FD34CA9498C97B8F5B03BA30AA0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2A"/>
    <w:rsid w:val="000D7F2A"/>
    <w:rsid w:val="00464796"/>
    <w:rsid w:val="004C5B46"/>
    <w:rsid w:val="005E441C"/>
    <w:rsid w:val="0070547D"/>
    <w:rsid w:val="009E6D1D"/>
    <w:rsid w:val="00B87A3A"/>
    <w:rsid w:val="00D31069"/>
    <w:rsid w:val="00D87F39"/>
    <w:rsid w:val="00EE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6542B1AA0474140988208E2CFA61AF7">
    <w:name w:val="B6542B1AA0474140988208E2CFA61AF7"/>
  </w:style>
  <w:style w:type="character" w:styleId="Textodelmarcadordeposicin">
    <w:name w:val="Placeholder Text"/>
    <w:basedOn w:val="Fuentedeprrafopredeter"/>
    <w:uiPriority w:val="99"/>
    <w:semiHidden/>
    <w:rsid w:val="00D31069"/>
    <w:rPr>
      <w:color w:val="808080"/>
    </w:rPr>
  </w:style>
  <w:style w:type="paragraph" w:customStyle="1" w:styleId="4111AABAEF624515A8362E5DC2555369">
    <w:name w:val="4111AABAEF624515A8362E5DC2555369"/>
  </w:style>
  <w:style w:type="paragraph" w:customStyle="1" w:styleId="972ED4236B3E43DAA4FEDFD68038C82C">
    <w:name w:val="972ED4236B3E43DAA4FEDFD68038C82C"/>
  </w:style>
  <w:style w:type="paragraph" w:customStyle="1" w:styleId="F25BE1722B9548E19B682EF53648B244">
    <w:name w:val="F25BE1722B9548E19B682EF53648B244"/>
  </w:style>
  <w:style w:type="paragraph" w:customStyle="1" w:styleId="B3AECFEBC0E641F8965C02696EB95A41">
    <w:name w:val="B3AECFEBC0E641F8965C02696EB95A41"/>
  </w:style>
  <w:style w:type="paragraph" w:customStyle="1" w:styleId="599C96BC2A5E4B018AA0087715942CDD">
    <w:name w:val="599C96BC2A5E4B018AA0087715942CDD"/>
  </w:style>
  <w:style w:type="paragraph" w:customStyle="1" w:styleId="39FF93B22DA44DCAA5C21A199A8D234A">
    <w:name w:val="39FF93B22DA44DCAA5C21A199A8D234A"/>
  </w:style>
  <w:style w:type="paragraph" w:customStyle="1" w:styleId="70A296CE80A04F189FB3C52ACE0A1E2C">
    <w:name w:val="70A296CE80A04F189FB3C52ACE0A1E2C"/>
  </w:style>
  <w:style w:type="paragraph" w:customStyle="1" w:styleId="D3A721E60841481BA12ED865AFE5A9BD">
    <w:name w:val="D3A721E60841481BA12ED865AFE5A9BD"/>
  </w:style>
  <w:style w:type="paragraph" w:customStyle="1" w:styleId="C33D2BEBAB6C473A9B36E736744888A9">
    <w:name w:val="C33D2BEBAB6C473A9B36E736744888A9"/>
  </w:style>
  <w:style w:type="paragraph" w:customStyle="1" w:styleId="284E1E729515403290B71FA825DEF150">
    <w:name w:val="284E1E729515403290B71FA825DEF150"/>
  </w:style>
  <w:style w:type="paragraph" w:customStyle="1" w:styleId="E02FB87BC4E54EE09F7D7C907D96E7A3">
    <w:name w:val="E02FB87BC4E54EE09F7D7C907D96E7A3"/>
  </w:style>
  <w:style w:type="paragraph" w:customStyle="1" w:styleId="CA9D7579EA054F0F82D7D5357DB100A0">
    <w:name w:val="CA9D7579EA054F0F82D7D5357DB100A0"/>
  </w:style>
  <w:style w:type="paragraph" w:customStyle="1" w:styleId="C0F08009BA5B415E884C7C5C3F03A52E">
    <w:name w:val="C0F08009BA5B415E884C7C5C3F03A52E"/>
  </w:style>
  <w:style w:type="paragraph" w:customStyle="1" w:styleId="F7C958473B6B4606864BF61B667FBDBF">
    <w:name w:val="F7C958473B6B4606864BF61B667FBDBF"/>
  </w:style>
  <w:style w:type="paragraph" w:customStyle="1" w:styleId="F7365AF4F11D42909B23962A367217D7">
    <w:name w:val="F7365AF4F11D42909B23962A367217D7"/>
  </w:style>
  <w:style w:type="paragraph" w:customStyle="1" w:styleId="6328BC396D50430688F41971768B4D86">
    <w:name w:val="6328BC396D50430688F41971768B4D86"/>
  </w:style>
  <w:style w:type="paragraph" w:customStyle="1" w:styleId="A2746AFB17C64556A69A5B3905B3DFBA">
    <w:name w:val="A2746AFB17C64556A69A5B3905B3DFBA"/>
  </w:style>
  <w:style w:type="paragraph" w:customStyle="1" w:styleId="1195127F531B42839339975F6AED5BBA">
    <w:name w:val="1195127F531B42839339975F6AED5BBA"/>
  </w:style>
  <w:style w:type="paragraph" w:customStyle="1" w:styleId="96A39F57462D447A9DC34E2949CFFF76">
    <w:name w:val="96A39F57462D447A9DC34E2949CFFF76"/>
  </w:style>
  <w:style w:type="paragraph" w:customStyle="1" w:styleId="052A204468EF47F89389C42D5B7C2CC6">
    <w:name w:val="052A204468EF47F89389C42D5B7C2CC6"/>
  </w:style>
  <w:style w:type="paragraph" w:customStyle="1" w:styleId="F030234DFAAC47779953F95C43F405F7">
    <w:name w:val="F030234DFAAC47779953F95C43F405F7"/>
  </w:style>
  <w:style w:type="paragraph" w:customStyle="1" w:styleId="C2AD26C5092D42A696287BAC51A45A3A">
    <w:name w:val="C2AD26C5092D42A696287BAC51A45A3A"/>
  </w:style>
  <w:style w:type="paragraph" w:customStyle="1" w:styleId="94741C07A3644844B541221BA1A23F8D">
    <w:name w:val="94741C07A3644844B541221BA1A23F8D"/>
  </w:style>
  <w:style w:type="paragraph" w:customStyle="1" w:styleId="AA002E066D194F8ABDAC3CCF2A666E94">
    <w:name w:val="AA002E066D194F8ABDAC3CCF2A666E94"/>
  </w:style>
  <w:style w:type="paragraph" w:customStyle="1" w:styleId="5B32A70FFAEB46E3B352EC3A245F3063">
    <w:name w:val="5B32A70FFAEB46E3B352EC3A245F3063"/>
  </w:style>
  <w:style w:type="paragraph" w:customStyle="1" w:styleId="58478FA7E00E4FC69EDF07225CC16639">
    <w:name w:val="58478FA7E00E4FC69EDF07225CC16639"/>
  </w:style>
  <w:style w:type="paragraph" w:customStyle="1" w:styleId="3154F5591D264261B874E00CBC655B77">
    <w:name w:val="3154F5591D264261B874E00CBC655B77"/>
  </w:style>
  <w:style w:type="paragraph" w:customStyle="1" w:styleId="A8D84195E46D4F5388D984B03FE99FFC">
    <w:name w:val="A8D84195E46D4F5388D984B03FE99FFC"/>
  </w:style>
  <w:style w:type="paragraph" w:customStyle="1" w:styleId="9F8DF36052E84CE38C6A647EC690231C">
    <w:name w:val="9F8DF36052E84CE38C6A647EC690231C"/>
  </w:style>
  <w:style w:type="paragraph" w:customStyle="1" w:styleId="2D94B81671234DA1AF0D8767B990796D">
    <w:name w:val="2D94B81671234DA1AF0D8767B990796D"/>
  </w:style>
  <w:style w:type="paragraph" w:customStyle="1" w:styleId="3B8DEB6FCFF8473DB68B3B026E76D8A1">
    <w:name w:val="3B8DEB6FCFF8473DB68B3B026E76D8A1"/>
  </w:style>
  <w:style w:type="paragraph" w:customStyle="1" w:styleId="162A8596DB5C47CF9C13A5F1B39AC8C2">
    <w:name w:val="162A8596DB5C47CF9C13A5F1B39AC8C2"/>
  </w:style>
  <w:style w:type="paragraph" w:customStyle="1" w:styleId="3C89EE1D02D542B4AF0233584FF76C5B">
    <w:name w:val="3C89EE1D02D542B4AF0233584FF76C5B"/>
  </w:style>
  <w:style w:type="paragraph" w:customStyle="1" w:styleId="854AB4C97C8945BE8BBFA910E86FF313">
    <w:name w:val="854AB4C97C8945BE8BBFA910E86FF313"/>
  </w:style>
  <w:style w:type="paragraph" w:customStyle="1" w:styleId="839CEA387D174B53923D648A447E36B5">
    <w:name w:val="839CEA387D174B53923D648A447E36B5"/>
  </w:style>
  <w:style w:type="paragraph" w:customStyle="1" w:styleId="E27CCA0334034D0DA696E1A16A46C2C6">
    <w:name w:val="E27CCA0334034D0DA696E1A16A46C2C6"/>
  </w:style>
  <w:style w:type="paragraph" w:customStyle="1" w:styleId="898AADCE2EA24FDBA99E1F8694A9003A">
    <w:name w:val="898AADCE2EA24FDBA99E1F8694A9003A"/>
  </w:style>
  <w:style w:type="paragraph" w:customStyle="1" w:styleId="FCE934E88B08487BA8653E0559AC6CC6">
    <w:name w:val="FCE934E88B08487BA8653E0559AC6CC6"/>
  </w:style>
  <w:style w:type="paragraph" w:customStyle="1" w:styleId="5F517961C8DE4B3DB3B57A96AC6E88B0">
    <w:name w:val="5F517961C8DE4B3DB3B57A96AC6E88B0"/>
  </w:style>
  <w:style w:type="paragraph" w:customStyle="1" w:styleId="BC2E85EEA83B4D3E978E4DAD4073406E">
    <w:name w:val="BC2E85EEA83B4D3E978E4DAD4073406E"/>
    <w:rsid w:val="000D7F2A"/>
  </w:style>
  <w:style w:type="paragraph" w:customStyle="1" w:styleId="EC199C95627C4AB8865C4CB0C67513B0">
    <w:name w:val="EC199C95627C4AB8865C4CB0C67513B0"/>
    <w:rsid w:val="000D7F2A"/>
  </w:style>
  <w:style w:type="paragraph" w:customStyle="1" w:styleId="6BDB58EC8AA045718345FF7E212B2CCA">
    <w:name w:val="6BDB58EC8AA045718345FF7E212B2CCA"/>
    <w:rsid w:val="000D7F2A"/>
  </w:style>
  <w:style w:type="paragraph" w:customStyle="1" w:styleId="4CC95F5EBBD24269A68BDC0A156FE1C7">
    <w:name w:val="4CC95F5EBBD24269A68BDC0A156FE1C7"/>
    <w:rsid w:val="000D7F2A"/>
  </w:style>
  <w:style w:type="paragraph" w:customStyle="1" w:styleId="5FAFF7A13CEA4956B470F4208B786D06">
    <w:name w:val="5FAFF7A13CEA4956B470F4208B786D06"/>
    <w:rsid w:val="000D7F2A"/>
  </w:style>
  <w:style w:type="paragraph" w:customStyle="1" w:styleId="391428F59A834F9A881FBFB50A85F2A8">
    <w:name w:val="391428F59A834F9A881FBFB50A85F2A8"/>
    <w:rsid w:val="000D7F2A"/>
  </w:style>
  <w:style w:type="paragraph" w:customStyle="1" w:styleId="AECCA59182514C88BE76530DDC66FE7C">
    <w:name w:val="AECCA59182514C88BE76530DDC66FE7C"/>
    <w:rsid w:val="000D7F2A"/>
  </w:style>
  <w:style w:type="paragraph" w:customStyle="1" w:styleId="5B71335D907B4719A77BF02AA478E65E">
    <w:name w:val="5B71335D907B4719A77BF02AA478E65E"/>
    <w:rsid w:val="000D7F2A"/>
  </w:style>
  <w:style w:type="paragraph" w:customStyle="1" w:styleId="98D3E8F5221642C4A12DC794BF6E45E2">
    <w:name w:val="98D3E8F5221642C4A12DC794BF6E45E2"/>
    <w:rsid w:val="000D7F2A"/>
  </w:style>
  <w:style w:type="paragraph" w:customStyle="1" w:styleId="054CFCB5EC844351BA6E2397268A25EE">
    <w:name w:val="054CFCB5EC844351BA6E2397268A25EE"/>
    <w:rsid w:val="000D7F2A"/>
  </w:style>
  <w:style w:type="paragraph" w:customStyle="1" w:styleId="BCBD90F239D34F38842764C4EB25BDB7">
    <w:name w:val="BCBD90F239D34F38842764C4EB25BDB7"/>
    <w:rsid w:val="000D7F2A"/>
  </w:style>
  <w:style w:type="paragraph" w:customStyle="1" w:styleId="CAC19F5BEAC94734BF17CCE8C5B7A1CF">
    <w:name w:val="CAC19F5BEAC94734BF17CCE8C5B7A1CF"/>
    <w:rsid w:val="000D7F2A"/>
  </w:style>
  <w:style w:type="paragraph" w:customStyle="1" w:styleId="980C503D908B4B058D2D95F1125C1C7D">
    <w:name w:val="980C503D908B4B058D2D95F1125C1C7D"/>
    <w:rsid w:val="000D7F2A"/>
  </w:style>
  <w:style w:type="paragraph" w:customStyle="1" w:styleId="4781118A91BA46B4BAC4CF69C5163F82">
    <w:name w:val="4781118A91BA46B4BAC4CF69C5163F82"/>
    <w:rsid w:val="000D7F2A"/>
  </w:style>
  <w:style w:type="paragraph" w:customStyle="1" w:styleId="BE783D9D97794B56B439219C598DB33A">
    <w:name w:val="BE783D9D97794B56B439219C598DB33A"/>
    <w:rsid w:val="000D7F2A"/>
  </w:style>
  <w:style w:type="paragraph" w:customStyle="1" w:styleId="45C36869125B472F99E7136515B78D6A">
    <w:name w:val="45C36869125B472F99E7136515B78D6A"/>
    <w:rsid w:val="000D7F2A"/>
  </w:style>
  <w:style w:type="paragraph" w:customStyle="1" w:styleId="AA209E36211A48E1883618D108EF0F45">
    <w:name w:val="AA209E36211A48E1883618D108EF0F45"/>
    <w:rsid w:val="000D7F2A"/>
  </w:style>
  <w:style w:type="paragraph" w:customStyle="1" w:styleId="4632272E80384DD98B38AC6736EEA7B0">
    <w:name w:val="4632272E80384DD98B38AC6736EEA7B0"/>
    <w:rsid w:val="000D7F2A"/>
  </w:style>
  <w:style w:type="paragraph" w:customStyle="1" w:styleId="BC128E5102F34E688269FA953C80873E">
    <w:name w:val="BC128E5102F34E688269FA953C80873E"/>
    <w:rsid w:val="000D7F2A"/>
  </w:style>
  <w:style w:type="paragraph" w:customStyle="1" w:styleId="3463F193EFEF4A029958EE84AA51C6E9">
    <w:name w:val="3463F193EFEF4A029958EE84AA51C6E9"/>
    <w:rsid w:val="000D7F2A"/>
  </w:style>
  <w:style w:type="paragraph" w:customStyle="1" w:styleId="92781EDA2CB74CF7A07563772A73DB02">
    <w:name w:val="92781EDA2CB74CF7A07563772A73DB02"/>
    <w:rsid w:val="000D7F2A"/>
  </w:style>
  <w:style w:type="paragraph" w:customStyle="1" w:styleId="D151B8C2CC8641D68917FC4F4EB1C03A">
    <w:name w:val="D151B8C2CC8641D68917FC4F4EB1C03A"/>
    <w:rsid w:val="000D7F2A"/>
  </w:style>
  <w:style w:type="paragraph" w:customStyle="1" w:styleId="BB9F67AA7F824242BBB8B39B947F128F">
    <w:name w:val="BB9F67AA7F824242BBB8B39B947F128F"/>
    <w:rsid w:val="000D7F2A"/>
  </w:style>
  <w:style w:type="paragraph" w:customStyle="1" w:styleId="4E7A0702C86B4235B83BAA28C3890C79">
    <w:name w:val="4E7A0702C86B4235B83BAA28C3890C79"/>
    <w:rsid w:val="000D7F2A"/>
  </w:style>
  <w:style w:type="paragraph" w:customStyle="1" w:styleId="050B52A12FD04F9FB177E968B39B2132">
    <w:name w:val="050B52A12FD04F9FB177E968B39B2132"/>
    <w:rsid w:val="000D7F2A"/>
  </w:style>
  <w:style w:type="paragraph" w:customStyle="1" w:styleId="C2FBF4E714244558ACBD495FA825E14B">
    <w:name w:val="C2FBF4E714244558ACBD495FA825E14B"/>
    <w:rsid w:val="000D7F2A"/>
  </w:style>
  <w:style w:type="paragraph" w:customStyle="1" w:styleId="C019ECDB873E405082C499D3B728AFC4">
    <w:name w:val="C019ECDB873E405082C499D3B728AFC4"/>
    <w:rsid w:val="000D7F2A"/>
  </w:style>
  <w:style w:type="paragraph" w:customStyle="1" w:styleId="8A408728E3E64F68BE316E501E0E07DD">
    <w:name w:val="8A408728E3E64F68BE316E501E0E07DD"/>
    <w:rsid w:val="000D7F2A"/>
  </w:style>
  <w:style w:type="paragraph" w:customStyle="1" w:styleId="1B0463D6F72D4ED1BF9B930B61D9D5D0">
    <w:name w:val="1B0463D6F72D4ED1BF9B930B61D9D5D0"/>
    <w:rsid w:val="000D7F2A"/>
  </w:style>
  <w:style w:type="paragraph" w:customStyle="1" w:styleId="176868EEE3EC47049071E13C574A8760">
    <w:name w:val="176868EEE3EC47049071E13C574A8760"/>
    <w:rsid w:val="000D7F2A"/>
  </w:style>
  <w:style w:type="paragraph" w:customStyle="1" w:styleId="5ACECE6DD79C450BA95E6335BC0438BC">
    <w:name w:val="5ACECE6DD79C450BA95E6335BC0438BC"/>
    <w:rsid w:val="000D7F2A"/>
  </w:style>
  <w:style w:type="paragraph" w:customStyle="1" w:styleId="DD565D03378940018F391D4CFD67B5CD">
    <w:name w:val="DD565D03378940018F391D4CFD67B5CD"/>
    <w:rsid w:val="000D7F2A"/>
  </w:style>
  <w:style w:type="paragraph" w:customStyle="1" w:styleId="F48818479C2F47ADA458265C241A8B24">
    <w:name w:val="F48818479C2F47ADA458265C241A8B24"/>
    <w:rsid w:val="000D7F2A"/>
  </w:style>
  <w:style w:type="paragraph" w:customStyle="1" w:styleId="042AB8B72C424DA3B10D121D2814E87C">
    <w:name w:val="042AB8B72C424DA3B10D121D2814E87C"/>
    <w:rsid w:val="000D7F2A"/>
  </w:style>
  <w:style w:type="paragraph" w:customStyle="1" w:styleId="CC43B6022C1645EB81E740CA3BAD673F">
    <w:name w:val="CC43B6022C1645EB81E740CA3BAD673F"/>
    <w:rsid w:val="000D7F2A"/>
  </w:style>
  <w:style w:type="paragraph" w:customStyle="1" w:styleId="632E903B2A3144D6BEA1DFD835A936E6">
    <w:name w:val="632E903B2A3144D6BEA1DFD835A936E6"/>
    <w:rsid w:val="000D7F2A"/>
  </w:style>
  <w:style w:type="paragraph" w:customStyle="1" w:styleId="19BA2730F4C4403E9F08788B0C16B0A1">
    <w:name w:val="19BA2730F4C4403E9F08788B0C16B0A1"/>
    <w:rsid w:val="000D7F2A"/>
  </w:style>
  <w:style w:type="paragraph" w:customStyle="1" w:styleId="6E6EC2260FA244D0850D9D0D0205B974">
    <w:name w:val="6E6EC2260FA244D0850D9D0D0205B974"/>
    <w:rsid w:val="000D7F2A"/>
  </w:style>
  <w:style w:type="paragraph" w:customStyle="1" w:styleId="B540B6921EFC46C389ED9F1E87F76F82">
    <w:name w:val="B540B6921EFC46C389ED9F1E87F76F82"/>
    <w:rsid w:val="000D7F2A"/>
  </w:style>
  <w:style w:type="paragraph" w:customStyle="1" w:styleId="9A4EA30F72FF4FE49B07DD5726F3A09D">
    <w:name w:val="9A4EA30F72FF4FE49B07DD5726F3A09D"/>
    <w:rsid w:val="000D7F2A"/>
  </w:style>
  <w:style w:type="paragraph" w:customStyle="1" w:styleId="47BD326A46744D8EB7217709DC428B0D">
    <w:name w:val="47BD326A46744D8EB7217709DC428B0D"/>
    <w:rsid w:val="000D7F2A"/>
  </w:style>
  <w:style w:type="paragraph" w:customStyle="1" w:styleId="EA598C2E8DD148508EEC77CD365981B4">
    <w:name w:val="EA598C2E8DD148508EEC77CD365981B4"/>
    <w:rsid w:val="000D7F2A"/>
  </w:style>
  <w:style w:type="paragraph" w:customStyle="1" w:styleId="9C52AB4AADD140A6BFB8949447036C4D">
    <w:name w:val="9C52AB4AADD140A6BFB8949447036C4D"/>
    <w:rsid w:val="000D7F2A"/>
  </w:style>
  <w:style w:type="paragraph" w:customStyle="1" w:styleId="3BA986BF793249C2B04D1CB6FF502ADC">
    <w:name w:val="3BA986BF793249C2B04D1CB6FF502ADC"/>
    <w:rsid w:val="000D7F2A"/>
  </w:style>
  <w:style w:type="paragraph" w:customStyle="1" w:styleId="1B00BF767A21429A8B7AF0C3F5D4B4E1">
    <w:name w:val="1B00BF767A21429A8B7AF0C3F5D4B4E1"/>
    <w:rsid w:val="000D7F2A"/>
  </w:style>
  <w:style w:type="paragraph" w:customStyle="1" w:styleId="46C83D4AD1054825BCFBC541A682BFFB">
    <w:name w:val="46C83D4AD1054825BCFBC541A682BFFB"/>
    <w:rsid w:val="000D7F2A"/>
  </w:style>
  <w:style w:type="paragraph" w:customStyle="1" w:styleId="DE0D6DD105B64C13B92D4F6D6B97887C">
    <w:name w:val="DE0D6DD105B64C13B92D4F6D6B97887C"/>
    <w:rsid w:val="000D7F2A"/>
  </w:style>
  <w:style w:type="paragraph" w:customStyle="1" w:styleId="CF33D9F14B6D410B8D6CF1744A92C778">
    <w:name w:val="CF33D9F14B6D410B8D6CF1744A92C778"/>
    <w:rsid w:val="000D7F2A"/>
  </w:style>
  <w:style w:type="paragraph" w:customStyle="1" w:styleId="E168EEF2B1964E2A9CF943AD44415A3D">
    <w:name w:val="E168EEF2B1964E2A9CF943AD44415A3D"/>
    <w:rsid w:val="000D7F2A"/>
  </w:style>
  <w:style w:type="paragraph" w:customStyle="1" w:styleId="073C927EB823493D80C281732151F0DC">
    <w:name w:val="073C927EB823493D80C281732151F0DC"/>
    <w:rsid w:val="000D7F2A"/>
  </w:style>
  <w:style w:type="paragraph" w:customStyle="1" w:styleId="A5B245599B234ABE9E35C5EA9E7147F7">
    <w:name w:val="A5B245599B234ABE9E35C5EA9E7147F7"/>
    <w:rsid w:val="000D7F2A"/>
  </w:style>
  <w:style w:type="paragraph" w:customStyle="1" w:styleId="00D7556D78E2458A8935EB24A2A6EAA1">
    <w:name w:val="00D7556D78E2458A8935EB24A2A6EAA1"/>
    <w:rsid w:val="000D7F2A"/>
  </w:style>
  <w:style w:type="paragraph" w:customStyle="1" w:styleId="8458CA59EFF94605A1F02329BBB9410B">
    <w:name w:val="8458CA59EFF94605A1F02329BBB9410B"/>
    <w:rsid w:val="000D7F2A"/>
  </w:style>
  <w:style w:type="paragraph" w:customStyle="1" w:styleId="984CB3EB24D244C7B2A426D31B445FDF">
    <w:name w:val="984CB3EB24D244C7B2A426D31B445FDF"/>
    <w:rsid w:val="000D7F2A"/>
  </w:style>
  <w:style w:type="paragraph" w:customStyle="1" w:styleId="78713787FFF94E8CA7084309FA037C48">
    <w:name w:val="78713787FFF94E8CA7084309FA037C48"/>
    <w:rsid w:val="000D7F2A"/>
  </w:style>
  <w:style w:type="paragraph" w:customStyle="1" w:styleId="11D56B8C5C964B6AA3B93BD497F201D5">
    <w:name w:val="11D56B8C5C964B6AA3B93BD497F201D5"/>
    <w:rsid w:val="000D7F2A"/>
  </w:style>
  <w:style w:type="paragraph" w:customStyle="1" w:styleId="B95066EBED724424B44715414D4DA11E">
    <w:name w:val="B95066EBED724424B44715414D4DA11E"/>
    <w:rsid w:val="000D7F2A"/>
  </w:style>
  <w:style w:type="paragraph" w:customStyle="1" w:styleId="9169D089B37748F39F32E4F330E91AD2">
    <w:name w:val="9169D089B37748F39F32E4F330E91AD2"/>
    <w:rsid w:val="000D7F2A"/>
  </w:style>
  <w:style w:type="paragraph" w:customStyle="1" w:styleId="7C871D2360A644099A7096636FFCCD47">
    <w:name w:val="7C871D2360A644099A7096636FFCCD47"/>
    <w:rsid w:val="000D7F2A"/>
  </w:style>
  <w:style w:type="paragraph" w:customStyle="1" w:styleId="768E7834305E4063BFD6A5AAF282F843">
    <w:name w:val="768E7834305E4063BFD6A5AAF282F843"/>
    <w:rsid w:val="000D7F2A"/>
  </w:style>
  <w:style w:type="paragraph" w:customStyle="1" w:styleId="EAF8AE29F1364116AA59B36AB7BDC9A6">
    <w:name w:val="EAF8AE29F1364116AA59B36AB7BDC9A6"/>
    <w:rsid w:val="000D7F2A"/>
  </w:style>
  <w:style w:type="paragraph" w:customStyle="1" w:styleId="0A094187E7144B62B1949D9851E77605">
    <w:name w:val="0A094187E7144B62B1949D9851E77605"/>
    <w:rsid w:val="000D7F2A"/>
  </w:style>
  <w:style w:type="paragraph" w:customStyle="1" w:styleId="414953171D994644A07580F982F861D9">
    <w:name w:val="414953171D994644A07580F982F861D9"/>
    <w:rsid w:val="000D7F2A"/>
  </w:style>
  <w:style w:type="paragraph" w:customStyle="1" w:styleId="B941297B5EDD422799B5B832CCCC53C1">
    <w:name w:val="B941297B5EDD422799B5B832CCCC53C1"/>
    <w:rsid w:val="000D7F2A"/>
  </w:style>
  <w:style w:type="paragraph" w:customStyle="1" w:styleId="414A0D75AE4F49F4A202241556CD52FB">
    <w:name w:val="414A0D75AE4F49F4A202241556CD52FB"/>
    <w:rsid w:val="000D7F2A"/>
  </w:style>
  <w:style w:type="paragraph" w:customStyle="1" w:styleId="28265A3F3B42484FBFA87F838B1C3042">
    <w:name w:val="28265A3F3B42484FBFA87F838B1C3042"/>
    <w:rsid w:val="000D7F2A"/>
  </w:style>
  <w:style w:type="paragraph" w:customStyle="1" w:styleId="CE0E22097041411D8F5A114D88603C47">
    <w:name w:val="CE0E22097041411D8F5A114D88603C47"/>
    <w:rsid w:val="000D7F2A"/>
  </w:style>
  <w:style w:type="paragraph" w:customStyle="1" w:styleId="7922085187DD48AC98B3467A983A3B9C">
    <w:name w:val="7922085187DD48AC98B3467A983A3B9C"/>
    <w:rsid w:val="000D7F2A"/>
  </w:style>
  <w:style w:type="paragraph" w:customStyle="1" w:styleId="E1A5F82732374847B8F6F3192580E7F5">
    <w:name w:val="E1A5F82732374847B8F6F3192580E7F5"/>
    <w:rsid w:val="000D7F2A"/>
  </w:style>
  <w:style w:type="paragraph" w:customStyle="1" w:styleId="32DED3923CB041D08C6BCE3A97749F11">
    <w:name w:val="32DED3923CB041D08C6BCE3A97749F11"/>
    <w:rsid w:val="000D7F2A"/>
  </w:style>
  <w:style w:type="paragraph" w:customStyle="1" w:styleId="FD648D4CD07C4AB4910893C846B8A416">
    <w:name w:val="FD648D4CD07C4AB4910893C846B8A416"/>
    <w:rsid w:val="000D7F2A"/>
  </w:style>
  <w:style w:type="paragraph" w:customStyle="1" w:styleId="32CD05E3C88A4D68B6B42EDD8E4E269C">
    <w:name w:val="32CD05E3C88A4D68B6B42EDD8E4E269C"/>
    <w:rsid w:val="000D7F2A"/>
  </w:style>
  <w:style w:type="paragraph" w:customStyle="1" w:styleId="C48573132BE24295BCE6888EC81A1950">
    <w:name w:val="C48573132BE24295BCE6888EC81A1950"/>
    <w:rsid w:val="000D7F2A"/>
  </w:style>
  <w:style w:type="paragraph" w:customStyle="1" w:styleId="BDB909112DFA470C8DB44AF69F74F9F0">
    <w:name w:val="BDB909112DFA470C8DB44AF69F74F9F0"/>
    <w:rsid w:val="000D7F2A"/>
  </w:style>
  <w:style w:type="paragraph" w:customStyle="1" w:styleId="9E10D389BA3648DE8B48F3C259CE6CE2">
    <w:name w:val="9E10D389BA3648DE8B48F3C259CE6CE2"/>
    <w:rsid w:val="000D7F2A"/>
  </w:style>
  <w:style w:type="paragraph" w:customStyle="1" w:styleId="F780DB6EDA9543489264E9C6DEF93FAB">
    <w:name w:val="F780DB6EDA9543489264E9C6DEF93FAB"/>
    <w:rsid w:val="000D7F2A"/>
  </w:style>
  <w:style w:type="paragraph" w:customStyle="1" w:styleId="38151F20D6B44A008C5B36413E3C483D">
    <w:name w:val="38151F20D6B44A008C5B36413E3C483D"/>
    <w:rsid w:val="000D7F2A"/>
  </w:style>
  <w:style w:type="paragraph" w:customStyle="1" w:styleId="BDF9D19D83AD4F3092CC91511FDE731E">
    <w:name w:val="BDF9D19D83AD4F3092CC91511FDE731E"/>
    <w:rsid w:val="000D7F2A"/>
  </w:style>
  <w:style w:type="paragraph" w:customStyle="1" w:styleId="F12A1067BF73480A88D176FA866170D5">
    <w:name w:val="F12A1067BF73480A88D176FA866170D5"/>
    <w:rsid w:val="000D7F2A"/>
  </w:style>
  <w:style w:type="paragraph" w:customStyle="1" w:styleId="BC0E9E488E5B4FC3BE8D6E3C730B7738">
    <w:name w:val="BC0E9E488E5B4FC3BE8D6E3C730B7738"/>
    <w:rsid w:val="000D7F2A"/>
  </w:style>
  <w:style w:type="paragraph" w:customStyle="1" w:styleId="927E04410D6647D991B1257948BBCCE4">
    <w:name w:val="927E04410D6647D991B1257948BBCCE4"/>
    <w:rsid w:val="000D7F2A"/>
  </w:style>
  <w:style w:type="paragraph" w:customStyle="1" w:styleId="6D8D6F9703984B3E9D444E97AB77CDBE">
    <w:name w:val="6D8D6F9703984B3E9D444E97AB77CDBE"/>
    <w:rsid w:val="000D7F2A"/>
  </w:style>
  <w:style w:type="paragraph" w:customStyle="1" w:styleId="7D86FDF0160149EDA5228E1503882545">
    <w:name w:val="7D86FDF0160149EDA5228E1503882545"/>
    <w:rsid w:val="000D7F2A"/>
  </w:style>
  <w:style w:type="paragraph" w:customStyle="1" w:styleId="A6753B1224134E268EF52D6255FE1909">
    <w:name w:val="A6753B1224134E268EF52D6255FE1909"/>
    <w:rsid w:val="000D7F2A"/>
  </w:style>
  <w:style w:type="paragraph" w:customStyle="1" w:styleId="A15E8C13BAC9457CB5923E60EFCF7E11">
    <w:name w:val="A15E8C13BAC9457CB5923E60EFCF7E11"/>
    <w:rsid w:val="000D7F2A"/>
  </w:style>
  <w:style w:type="paragraph" w:customStyle="1" w:styleId="CB7F33F8A08444DCA0C90351E91B37E2">
    <w:name w:val="CB7F33F8A08444DCA0C90351E91B37E2"/>
    <w:rsid w:val="000D7F2A"/>
  </w:style>
  <w:style w:type="paragraph" w:customStyle="1" w:styleId="CFD4AE8AB9FC4848B69086DA0A27A8E4">
    <w:name w:val="CFD4AE8AB9FC4848B69086DA0A27A8E4"/>
    <w:rsid w:val="000D7F2A"/>
  </w:style>
  <w:style w:type="paragraph" w:customStyle="1" w:styleId="1496AD63EA5A4AEEA95C158D832B3D43">
    <w:name w:val="1496AD63EA5A4AEEA95C158D832B3D43"/>
    <w:rsid w:val="000D7F2A"/>
  </w:style>
  <w:style w:type="paragraph" w:customStyle="1" w:styleId="3725561313854F1887960F27743E8575">
    <w:name w:val="3725561313854F1887960F27743E8575"/>
    <w:rsid w:val="000D7F2A"/>
  </w:style>
  <w:style w:type="paragraph" w:customStyle="1" w:styleId="96F39F42C7F44BBCA7598413592EC4A7">
    <w:name w:val="96F39F42C7F44BBCA7598413592EC4A7"/>
    <w:rsid w:val="000D7F2A"/>
  </w:style>
  <w:style w:type="paragraph" w:customStyle="1" w:styleId="0043E36E861945B8BA9CAA766BBA1F5F">
    <w:name w:val="0043E36E861945B8BA9CAA766BBA1F5F"/>
    <w:rsid w:val="000D7F2A"/>
  </w:style>
  <w:style w:type="paragraph" w:customStyle="1" w:styleId="B63C17B0B81A48A0A0B1C0A726026BEF">
    <w:name w:val="B63C17B0B81A48A0A0B1C0A726026BEF"/>
    <w:rsid w:val="000D7F2A"/>
  </w:style>
  <w:style w:type="paragraph" w:customStyle="1" w:styleId="0303DA109627482E9D763B61B5B9ACA6">
    <w:name w:val="0303DA109627482E9D763B61B5B9ACA6"/>
    <w:rsid w:val="000D7F2A"/>
  </w:style>
  <w:style w:type="paragraph" w:customStyle="1" w:styleId="6765A23E7EE7420388F2B4A680CA99A0">
    <w:name w:val="6765A23E7EE7420388F2B4A680CA99A0"/>
    <w:rsid w:val="000D7F2A"/>
  </w:style>
  <w:style w:type="paragraph" w:customStyle="1" w:styleId="A02EDEFEFB5A450EB0F32804A6407A3B">
    <w:name w:val="A02EDEFEFB5A450EB0F32804A6407A3B"/>
    <w:rsid w:val="000D7F2A"/>
  </w:style>
  <w:style w:type="paragraph" w:customStyle="1" w:styleId="4200B067690E4FBAAB77821367EEB46E">
    <w:name w:val="4200B067690E4FBAAB77821367EEB46E"/>
    <w:rsid w:val="000D7F2A"/>
  </w:style>
  <w:style w:type="paragraph" w:customStyle="1" w:styleId="386EAE51542348209FC9E47D0E8FB59E">
    <w:name w:val="386EAE51542348209FC9E47D0E8FB59E"/>
    <w:rsid w:val="000D7F2A"/>
  </w:style>
  <w:style w:type="paragraph" w:customStyle="1" w:styleId="4396107A0D0D41E69CFEA250A784AFFA">
    <w:name w:val="4396107A0D0D41E69CFEA250A784AFFA"/>
    <w:rsid w:val="000D7F2A"/>
  </w:style>
  <w:style w:type="paragraph" w:customStyle="1" w:styleId="A04F225C60CA4EE68D26AF4029EC4C0C">
    <w:name w:val="A04F225C60CA4EE68D26AF4029EC4C0C"/>
    <w:rsid w:val="000D7F2A"/>
  </w:style>
  <w:style w:type="paragraph" w:customStyle="1" w:styleId="8D8B26D083E748429594F7D92618CD6E">
    <w:name w:val="8D8B26D083E748429594F7D92618CD6E"/>
    <w:rsid w:val="000D7F2A"/>
  </w:style>
  <w:style w:type="paragraph" w:customStyle="1" w:styleId="2ACBA20A44204047BC25FF8BA7DF681E">
    <w:name w:val="2ACBA20A44204047BC25FF8BA7DF681E"/>
    <w:rsid w:val="000D7F2A"/>
  </w:style>
  <w:style w:type="paragraph" w:customStyle="1" w:styleId="85530E2CF1DC45D59157028E2AC78BCF">
    <w:name w:val="85530E2CF1DC45D59157028E2AC78BCF"/>
    <w:rsid w:val="000D7F2A"/>
  </w:style>
  <w:style w:type="paragraph" w:customStyle="1" w:styleId="AF4C3089C1B646B9A1A970BA58266C3C">
    <w:name w:val="AF4C3089C1B646B9A1A970BA58266C3C"/>
    <w:rsid w:val="000D7F2A"/>
  </w:style>
  <w:style w:type="paragraph" w:customStyle="1" w:styleId="925D64D5541747FFB2ECC3FF5C9A6641">
    <w:name w:val="925D64D5541747FFB2ECC3FF5C9A6641"/>
    <w:rsid w:val="000D7F2A"/>
  </w:style>
  <w:style w:type="paragraph" w:customStyle="1" w:styleId="93824BC5669F4E6BA19798A16C90643E">
    <w:name w:val="93824BC5669F4E6BA19798A16C90643E"/>
    <w:rsid w:val="000D7F2A"/>
  </w:style>
  <w:style w:type="paragraph" w:customStyle="1" w:styleId="93144B38E21448B19B5322ED1DD4AD46">
    <w:name w:val="93144B38E21448B19B5322ED1DD4AD46"/>
    <w:rsid w:val="000D7F2A"/>
  </w:style>
  <w:style w:type="paragraph" w:customStyle="1" w:styleId="DA1B82EE3DD74827B1303D8D1EAE32B2">
    <w:name w:val="DA1B82EE3DD74827B1303D8D1EAE32B2"/>
    <w:rsid w:val="000D7F2A"/>
  </w:style>
  <w:style w:type="paragraph" w:customStyle="1" w:styleId="11428C3B0C5C48FA8F6B745995025C2C">
    <w:name w:val="11428C3B0C5C48FA8F6B745995025C2C"/>
    <w:rsid w:val="000D7F2A"/>
  </w:style>
  <w:style w:type="paragraph" w:customStyle="1" w:styleId="9B8F558A5AB745D19196988B9E06AA14">
    <w:name w:val="9B8F558A5AB745D19196988B9E06AA14"/>
    <w:rsid w:val="000D7F2A"/>
  </w:style>
  <w:style w:type="paragraph" w:customStyle="1" w:styleId="FE1BE63870554057B70EBC163361C317">
    <w:name w:val="FE1BE63870554057B70EBC163361C317"/>
    <w:rsid w:val="000D7F2A"/>
  </w:style>
  <w:style w:type="paragraph" w:customStyle="1" w:styleId="8930E813154D4E2E96FC7E2A3A14F31D">
    <w:name w:val="8930E813154D4E2E96FC7E2A3A14F31D"/>
    <w:rsid w:val="000D7F2A"/>
  </w:style>
  <w:style w:type="paragraph" w:customStyle="1" w:styleId="B6C2BF3E04C240FB9A187BA88368E315">
    <w:name w:val="B6C2BF3E04C240FB9A187BA88368E315"/>
    <w:rsid w:val="000D7F2A"/>
  </w:style>
  <w:style w:type="paragraph" w:customStyle="1" w:styleId="3981104926D34E03949AC0B2B51A4D37">
    <w:name w:val="3981104926D34E03949AC0B2B51A4D37"/>
    <w:rsid w:val="000D7F2A"/>
  </w:style>
  <w:style w:type="paragraph" w:customStyle="1" w:styleId="23AAB2525F5C4D94A39FD2E0BF2B2C15">
    <w:name w:val="23AAB2525F5C4D94A39FD2E0BF2B2C15"/>
    <w:rsid w:val="000D7F2A"/>
  </w:style>
  <w:style w:type="paragraph" w:customStyle="1" w:styleId="EFCCE6D8AF1C4FFAB448DFA1A6A6CB76">
    <w:name w:val="EFCCE6D8AF1C4FFAB448DFA1A6A6CB76"/>
    <w:rsid w:val="000D7F2A"/>
  </w:style>
  <w:style w:type="paragraph" w:customStyle="1" w:styleId="07E5031FE63D465F902EA2755E0E2B93">
    <w:name w:val="07E5031FE63D465F902EA2755E0E2B93"/>
    <w:rsid w:val="000D7F2A"/>
  </w:style>
  <w:style w:type="paragraph" w:customStyle="1" w:styleId="9F371B8466E6401BBFEB11E001D879CC">
    <w:name w:val="9F371B8466E6401BBFEB11E001D879CC"/>
    <w:rsid w:val="000D7F2A"/>
  </w:style>
  <w:style w:type="paragraph" w:customStyle="1" w:styleId="67E5C3451E1944B3AC675C35835C766C">
    <w:name w:val="67E5C3451E1944B3AC675C35835C766C"/>
    <w:rsid w:val="000D7F2A"/>
  </w:style>
  <w:style w:type="paragraph" w:customStyle="1" w:styleId="39C3C8AD705C43A89D2C5136131CF3AA">
    <w:name w:val="39C3C8AD705C43A89D2C5136131CF3AA"/>
    <w:rsid w:val="000D7F2A"/>
  </w:style>
  <w:style w:type="paragraph" w:customStyle="1" w:styleId="B22D2F6226BF4E168E572E43F945F397">
    <w:name w:val="B22D2F6226BF4E168E572E43F945F397"/>
    <w:rsid w:val="000D7F2A"/>
  </w:style>
  <w:style w:type="paragraph" w:customStyle="1" w:styleId="B82DD6AF2A7A4ED59CB12E28BDF41408">
    <w:name w:val="B82DD6AF2A7A4ED59CB12E28BDF41408"/>
    <w:rsid w:val="000D7F2A"/>
  </w:style>
  <w:style w:type="paragraph" w:customStyle="1" w:styleId="D78A37B6D8F74EA8AF109A62D62F4E5E">
    <w:name w:val="D78A37B6D8F74EA8AF109A62D62F4E5E"/>
    <w:rsid w:val="000D7F2A"/>
  </w:style>
  <w:style w:type="paragraph" w:customStyle="1" w:styleId="3182E0008AD844738B78D27ECAA4341E">
    <w:name w:val="3182E0008AD844738B78D27ECAA4341E"/>
    <w:rsid w:val="000D7F2A"/>
  </w:style>
  <w:style w:type="paragraph" w:customStyle="1" w:styleId="BCF903D6B2BF4E568A7AC954B729B4DD">
    <w:name w:val="BCF903D6B2BF4E568A7AC954B729B4DD"/>
    <w:rsid w:val="000D7F2A"/>
  </w:style>
  <w:style w:type="paragraph" w:customStyle="1" w:styleId="FC5AF6896E48490BB15FD39333BCB2F9">
    <w:name w:val="FC5AF6896E48490BB15FD39333BCB2F9"/>
    <w:rsid w:val="000D7F2A"/>
  </w:style>
  <w:style w:type="paragraph" w:customStyle="1" w:styleId="646BDF2A691B40DF9F49279F8282ABB2">
    <w:name w:val="646BDF2A691B40DF9F49279F8282ABB2"/>
    <w:rsid w:val="000D7F2A"/>
  </w:style>
  <w:style w:type="paragraph" w:customStyle="1" w:styleId="F298293AF1A14C77B876B207DBB12457">
    <w:name w:val="F298293AF1A14C77B876B207DBB12457"/>
    <w:rsid w:val="000D7F2A"/>
  </w:style>
  <w:style w:type="paragraph" w:customStyle="1" w:styleId="43C1BD49E70A477EA3109CC31AD4D02B">
    <w:name w:val="43C1BD49E70A477EA3109CC31AD4D02B"/>
    <w:rsid w:val="000D7F2A"/>
  </w:style>
  <w:style w:type="paragraph" w:customStyle="1" w:styleId="E051408F99314318B446B71A87581AE5">
    <w:name w:val="E051408F99314318B446B71A87581AE5"/>
    <w:rsid w:val="000D7F2A"/>
  </w:style>
  <w:style w:type="paragraph" w:customStyle="1" w:styleId="319F3C5E06A544A795D112CAECEC33A5">
    <w:name w:val="319F3C5E06A544A795D112CAECEC33A5"/>
    <w:rsid w:val="000D7F2A"/>
  </w:style>
  <w:style w:type="paragraph" w:customStyle="1" w:styleId="B3D560DF1CC14FD6B80212EE61086DEC">
    <w:name w:val="B3D560DF1CC14FD6B80212EE61086DEC"/>
    <w:rsid w:val="000D7F2A"/>
  </w:style>
  <w:style w:type="paragraph" w:customStyle="1" w:styleId="FE304F94B5904F3F85F068006B120CE9">
    <w:name w:val="FE304F94B5904F3F85F068006B120CE9"/>
    <w:rsid w:val="000D7F2A"/>
  </w:style>
  <w:style w:type="paragraph" w:customStyle="1" w:styleId="6D5EED5BFF7F43B68D9E29DBE8D104E2">
    <w:name w:val="6D5EED5BFF7F43B68D9E29DBE8D104E2"/>
    <w:rsid w:val="000D7F2A"/>
  </w:style>
  <w:style w:type="paragraph" w:customStyle="1" w:styleId="1E149B95DB6546D39870500A80E0AED4">
    <w:name w:val="1E149B95DB6546D39870500A80E0AED4"/>
    <w:rsid w:val="000D7F2A"/>
  </w:style>
  <w:style w:type="paragraph" w:customStyle="1" w:styleId="B2C656F7580E4D2A9EE1F8CE1643F0D2">
    <w:name w:val="B2C656F7580E4D2A9EE1F8CE1643F0D2"/>
    <w:rsid w:val="000D7F2A"/>
  </w:style>
  <w:style w:type="paragraph" w:customStyle="1" w:styleId="20EEDCCD81C84A739F8D39953E238C8D">
    <w:name w:val="20EEDCCD81C84A739F8D39953E238C8D"/>
    <w:rsid w:val="000D7F2A"/>
  </w:style>
  <w:style w:type="paragraph" w:customStyle="1" w:styleId="40559841027945758BC6AF9EC24D8E05">
    <w:name w:val="40559841027945758BC6AF9EC24D8E05"/>
    <w:rsid w:val="000D7F2A"/>
  </w:style>
  <w:style w:type="paragraph" w:customStyle="1" w:styleId="CFC95A19F055473B9CFD67E6F466EB2A">
    <w:name w:val="CFC95A19F055473B9CFD67E6F466EB2A"/>
    <w:rsid w:val="000D7F2A"/>
  </w:style>
  <w:style w:type="paragraph" w:customStyle="1" w:styleId="2ADBEF5F9C904C6F92A21D361CB38188">
    <w:name w:val="2ADBEF5F9C904C6F92A21D361CB38188"/>
    <w:rsid w:val="000D7F2A"/>
  </w:style>
  <w:style w:type="paragraph" w:customStyle="1" w:styleId="902CF651FE3E46DD936C0BF592FF6C47">
    <w:name w:val="902CF651FE3E46DD936C0BF592FF6C47"/>
    <w:rsid w:val="000D7F2A"/>
  </w:style>
  <w:style w:type="paragraph" w:customStyle="1" w:styleId="6A9FF81E4E0C495484C95B8B48049AFA">
    <w:name w:val="6A9FF81E4E0C495484C95B8B48049AFA"/>
    <w:rsid w:val="000D7F2A"/>
  </w:style>
  <w:style w:type="paragraph" w:customStyle="1" w:styleId="7EE0495F149D42D58B981A0C3CFD69E9">
    <w:name w:val="7EE0495F149D42D58B981A0C3CFD69E9"/>
    <w:rsid w:val="000D7F2A"/>
  </w:style>
  <w:style w:type="paragraph" w:customStyle="1" w:styleId="283592752EEB4AD0B3EA25AFFBF162A4">
    <w:name w:val="283592752EEB4AD0B3EA25AFFBF162A4"/>
    <w:rsid w:val="000D7F2A"/>
  </w:style>
  <w:style w:type="paragraph" w:customStyle="1" w:styleId="9C1FDFF9C6DB443AACD18A7A5A83776F">
    <w:name w:val="9C1FDFF9C6DB443AACD18A7A5A83776F"/>
    <w:rsid w:val="000D7F2A"/>
  </w:style>
  <w:style w:type="paragraph" w:customStyle="1" w:styleId="2F2675B2C72C490C94C2FB09D77EBCCA">
    <w:name w:val="2F2675B2C72C490C94C2FB09D77EBCCA"/>
    <w:rsid w:val="000D7F2A"/>
  </w:style>
  <w:style w:type="paragraph" w:customStyle="1" w:styleId="55A2C2C0E9024C16AB397DB0123546A9">
    <w:name w:val="55A2C2C0E9024C16AB397DB0123546A9"/>
    <w:rsid w:val="000D7F2A"/>
  </w:style>
  <w:style w:type="paragraph" w:customStyle="1" w:styleId="5DE90069B96A40979ACC923597FEB513">
    <w:name w:val="5DE90069B96A40979ACC923597FEB513"/>
    <w:rsid w:val="000D7F2A"/>
  </w:style>
  <w:style w:type="paragraph" w:customStyle="1" w:styleId="7CAECDD74A9643F7822E796C726160D7">
    <w:name w:val="7CAECDD74A9643F7822E796C726160D7"/>
    <w:rsid w:val="000D7F2A"/>
  </w:style>
  <w:style w:type="paragraph" w:customStyle="1" w:styleId="092E497711CA4342A04471C383D6ED32">
    <w:name w:val="092E497711CA4342A04471C383D6ED32"/>
    <w:rsid w:val="000D7F2A"/>
  </w:style>
  <w:style w:type="paragraph" w:customStyle="1" w:styleId="911E30238791436C993F2CCD1B02C0A2">
    <w:name w:val="911E30238791436C993F2CCD1B02C0A2"/>
    <w:rsid w:val="000D7F2A"/>
  </w:style>
  <w:style w:type="paragraph" w:customStyle="1" w:styleId="64F89691BFA04E878A906A8292C0AD0B">
    <w:name w:val="64F89691BFA04E878A906A8292C0AD0B"/>
    <w:rsid w:val="000D7F2A"/>
  </w:style>
  <w:style w:type="paragraph" w:customStyle="1" w:styleId="38174B86D42541AEA0EC7413FB069474">
    <w:name w:val="38174B86D42541AEA0EC7413FB069474"/>
    <w:rsid w:val="000D7F2A"/>
  </w:style>
  <w:style w:type="paragraph" w:customStyle="1" w:styleId="20EF5215B6D243BAB0B605D956D0E3D4">
    <w:name w:val="20EF5215B6D243BAB0B605D956D0E3D4"/>
    <w:rsid w:val="000D7F2A"/>
  </w:style>
  <w:style w:type="paragraph" w:customStyle="1" w:styleId="A2D11FB3AF71465288810A3B601B58E6">
    <w:name w:val="A2D11FB3AF71465288810A3B601B58E6"/>
    <w:rsid w:val="000D7F2A"/>
  </w:style>
  <w:style w:type="paragraph" w:customStyle="1" w:styleId="95D5E78772254BAFAD80E37C28835A63">
    <w:name w:val="95D5E78772254BAFAD80E37C28835A63"/>
    <w:rsid w:val="000D7F2A"/>
  </w:style>
  <w:style w:type="paragraph" w:customStyle="1" w:styleId="7B08CD932F2E43B7A1BB406B5AC8EE01">
    <w:name w:val="7B08CD932F2E43B7A1BB406B5AC8EE01"/>
    <w:rsid w:val="000D7F2A"/>
  </w:style>
  <w:style w:type="paragraph" w:customStyle="1" w:styleId="D901A9B9C9BC4DC3A5DDBAE7CFE63F05">
    <w:name w:val="D901A9B9C9BC4DC3A5DDBAE7CFE63F05"/>
    <w:rsid w:val="00D31069"/>
    <w:pPr>
      <w:spacing w:after="200" w:line="276" w:lineRule="auto"/>
    </w:pPr>
  </w:style>
  <w:style w:type="paragraph" w:customStyle="1" w:styleId="7A7A661CAAD94E2BA7C7B65CD0CAF2FE">
    <w:name w:val="7A7A661CAAD94E2BA7C7B65CD0CAF2FE"/>
    <w:rsid w:val="00D31069"/>
    <w:pPr>
      <w:spacing w:after="200" w:line="276" w:lineRule="auto"/>
    </w:pPr>
  </w:style>
  <w:style w:type="paragraph" w:customStyle="1" w:styleId="114C70C70B7E4C4F8C1EDF1E578331F5">
    <w:name w:val="114C70C70B7E4C4F8C1EDF1E578331F5"/>
    <w:rsid w:val="00D31069"/>
    <w:pPr>
      <w:spacing w:after="200" w:line="276" w:lineRule="auto"/>
    </w:pPr>
  </w:style>
  <w:style w:type="paragraph" w:customStyle="1" w:styleId="23F88E0D53124553B442F8DC95AF713B">
    <w:name w:val="23F88E0D53124553B442F8DC95AF713B"/>
    <w:rsid w:val="00D31069"/>
    <w:pPr>
      <w:spacing w:after="200" w:line="276" w:lineRule="auto"/>
    </w:pPr>
  </w:style>
  <w:style w:type="paragraph" w:customStyle="1" w:styleId="D9244FD34CA9498C97B8F5B03BA30AA0">
    <w:name w:val="D9244FD34CA9498C97B8F5B03BA30AA0"/>
    <w:rsid w:val="00D3106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6542B1AA0474140988208E2CFA61AF7">
    <w:name w:val="B6542B1AA0474140988208E2CFA61AF7"/>
  </w:style>
  <w:style w:type="character" w:styleId="Textodelmarcadordeposicin">
    <w:name w:val="Placeholder Text"/>
    <w:basedOn w:val="Fuentedeprrafopredeter"/>
    <w:uiPriority w:val="99"/>
    <w:semiHidden/>
    <w:rsid w:val="00D31069"/>
    <w:rPr>
      <w:color w:val="808080"/>
    </w:rPr>
  </w:style>
  <w:style w:type="paragraph" w:customStyle="1" w:styleId="4111AABAEF624515A8362E5DC2555369">
    <w:name w:val="4111AABAEF624515A8362E5DC2555369"/>
  </w:style>
  <w:style w:type="paragraph" w:customStyle="1" w:styleId="972ED4236B3E43DAA4FEDFD68038C82C">
    <w:name w:val="972ED4236B3E43DAA4FEDFD68038C82C"/>
  </w:style>
  <w:style w:type="paragraph" w:customStyle="1" w:styleId="F25BE1722B9548E19B682EF53648B244">
    <w:name w:val="F25BE1722B9548E19B682EF53648B244"/>
  </w:style>
  <w:style w:type="paragraph" w:customStyle="1" w:styleId="B3AECFEBC0E641F8965C02696EB95A41">
    <w:name w:val="B3AECFEBC0E641F8965C02696EB95A41"/>
  </w:style>
  <w:style w:type="paragraph" w:customStyle="1" w:styleId="599C96BC2A5E4B018AA0087715942CDD">
    <w:name w:val="599C96BC2A5E4B018AA0087715942CDD"/>
  </w:style>
  <w:style w:type="paragraph" w:customStyle="1" w:styleId="39FF93B22DA44DCAA5C21A199A8D234A">
    <w:name w:val="39FF93B22DA44DCAA5C21A199A8D234A"/>
  </w:style>
  <w:style w:type="paragraph" w:customStyle="1" w:styleId="70A296CE80A04F189FB3C52ACE0A1E2C">
    <w:name w:val="70A296CE80A04F189FB3C52ACE0A1E2C"/>
  </w:style>
  <w:style w:type="paragraph" w:customStyle="1" w:styleId="D3A721E60841481BA12ED865AFE5A9BD">
    <w:name w:val="D3A721E60841481BA12ED865AFE5A9BD"/>
  </w:style>
  <w:style w:type="paragraph" w:customStyle="1" w:styleId="C33D2BEBAB6C473A9B36E736744888A9">
    <w:name w:val="C33D2BEBAB6C473A9B36E736744888A9"/>
  </w:style>
  <w:style w:type="paragraph" w:customStyle="1" w:styleId="284E1E729515403290B71FA825DEF150">
    <w:name w:val="284E1E729515403290B71FA825DEF150"/>
  </w:style>
  <w:style w:type="paragraph" w:customStyle="1" w:styleId="E02FB87BC4E54EE09F7D7C907D96E7A3">
    <w:name w:val="E02FB87BC4E54EE09F7D7C907D96E7A3"/>
  </w:style>
  <w:style w:type="paragraph" w:customStyle="1" w:styleId="CA9D7579EA054F0F82D7D5357DB100A0">
    <w:name w:val="CA9D7579EA054F0F82D7D5357DB100A0"/>
  </w:style>
  <w:style w:type="paragraph" w:customStyle="1" w:styleId="C0F08009BA5B415E884C7C5C3F03A52E">
    <w:name w:val="C0F08009BA5B415E884C7C5C3F03A52E"/>
  </w:style>
  <w:style w:type="paragraph" w:customStyle="1" w:styleId="F7C958473B6B4606864BF61B667FBDBF">
    <w:name w:val="F7C958473B6B4606864BF61B667FBDBF"/>
  </w:style>
  <w:style w:type="paragraph" w:customStyle="1" w:styleId="F7365AF4F11D42909B23962A367217D7">
    <w:name w:val="F7365AF4F11D42909B23962A367217D7"/>
  </w:style>
  <w:style w:type="paragraph" w:customStyle="1" w:styleId="6328BC396D50430688F41971768B4D86">
    <w:name w:val="6328BC396D50430688F41971768B4D86"/>
  </w:style>
  <w:style w:type="paragraph" w:customStyle="1" w:styleId="A2746AFB17C64556A69A5B3905B3DFBA">
    <w:name w:val="A2746AFB17C64556A69A5B3905B3DFBA"/>
  </w:style>
  <w:style w:type="paragraph" w:customStyle="1" w:styleId="1195127F531B42839339975F6AED5BBA">
    <w:name w:val="1195127F531B42839339975F6AED5BBA"/>
  </w:style>
  <w:style w:type="paragraph" w:customStyle="1" w:styleId="96A39F57462D447A9DC34E2949CFFF76">
    <w:name w:val="96A39F57462D447A9DC34E2949CFFF76"/>
  </w:style>
  <w:style w:type="paragraph" w:customStyle="1" w:styleId="052A204468EF47F89389C42D5B7C2CC6">
    <w:name w:val="052A204468EF47F89389C42D5B7C2CC6"/>
  </w:style>
  <w:style w:type="paragraph" w:customStyle="1" w:styleId="F030234DFAAC47779953F95C43F405F7">
    <w:name w:val="F030234DFAAC47779953F95C43F405F7"/>
  </w:style>
  <w:style w:type="paragraph" w:customStyle="1" w:styleId="C2AD26C5092D42A696287BAC51A45A3A">
    <w:name w:val="C2AD26C5092D42A696287BAC51A45A3A"/>
  </w:style>
  <w:style w:type="paragraph" w:customStyle="1" w:styleId="94741C07A3644844B541221BA1A23F8D">
    <w:name w:val="94741C07A3644844B541221BA1A23F8D"/>
  </w:style>
  <w:style w:type="paragraph" w:customStyle="1" w:styleId="AA002E066D194F8ABDAC3CCF2A666E94">
    <w:name w:val="AA002E066D194F8ABDAC3CCF2A666E94"/>
  </w:style>
  <w:style w:type="paragraph" w:customStyle="1" w:styleId="5B32A70FFAEB46E3B352EC3A245F3063">
    <w:name w:val="5B32A70FFAEB46E3B352EC3A245F3063"/>
  </w:style>
  <w:style w:type="paragraph" w:customStyle="1" w:styleId="58478FA7E00E4FC69EDF07225CC16639">
    <w:name w:val="58478FA7E00E4FC69EDF07225CC16639"/>
  </w:style>
  <w:style w:type="paragraph" w:customStyle="1" w:styleId="3154F5591D264261B874E00CBC655B77">
    <w:name w:val="3154F5591D264261B874E00CBC655B77"/>
  </w:style>
  <w:style w:type="paragraph" w:customStyle="1" w:styleId="A8D84195E46D4F5388D984B03FE99FFC">
    <w:name w:val="A8D84195E46D4F5388D984B03FE99FFC"/>
  </w:style>
  <w:style w:type="paragraph" w:customStyle="1" w:styleId="9F8DF36052E84CE38C6A647EC690231C">
    <w:name w:val="9F8DF36052E84CE38C6A647EC690231C"/>
  </w:style>
  <w:style w:type="paragraph" w:customStyle="1" w:styleId="2D94B81671234DA1AF0D8767B990796D">
    <w:name w:val="2D94B81671234DA1AF0D8767B990796D"/>
  </w:style>
  <w:style w:type="paragraph" w:customStyle="1" w:styleId="3B8DEB6FCFF8473DB68B3B026E76D8A1">
    <w:name w:val="3B8DEB6FCFF8473DB68B3B026E76D8A1"/>
  </w:style>
  <w:style w:type="paragraph" w:customStyle="1" w:styleId="162A8596DB5C47CF9C13A5F1B39AC8C2">
    <w:name w:val="162A8596DB5C47CF9C13A5F1B39AC8C2"/>
  </w:style>
  <w:style w:type="paragraph" w:customStyle="1" w:styleId="3C89EE1D02D542B4AF0233584FF76C5B">
    <w:name w:val="3C89EE1D02D542B4AF0233584FF76C5B"/>
  </w:style>
  <w:style w:type="paragraph" w:customStyle="1" w:styleId="854AB4C97C8945BE8BBFA910E86FF313">
    <w:name w:val="854AB4C97C8945BE8BBFA910E86FF313"/>
  </w:style>
  <w:style w:type="paragraph" w:customStyle="1" w:styleId="839CEA387D174B53923D648A447E36B5">
    <w:name w:val="839CEA387D174B53923D648A447E36B5"/>
  </w:style>
  <w:style w:type="paragraph" w:customStyle="1" w:styleId="E27CCA0334034D0DA696E1A16A46C2C6">
    <w:name w:val="E27CCA0334034D0DA696E1A16A46C2C6"/>
  </w:style>
  <w:style w:type="paragraph" w:customStyle="1" w:styleId="898AADCE2EA24FDBA99E1F8694A9003A">
    <w:name w:val="898AADCE2EA24FDBA99E1F8694A9003A"/>
  </w:style>
  <w:style w:type="paragraph" w:customStyle="1" w:styleId="FCE934E88B08487BA8653E0559AC6CC6">
    <w:name w:val="FCE934E88B08487BA8653E0559AC6CC6"/>
  </w:style>
  <w:style w:type="paragraph" w:customStyle="1" w:styleId="5F517961C8DE4B3DB3B57A96AC6E88B0">
    <w:name w:val="5F517961C8DE4B3DB3B57A96AC6E88B0"/>
  </w:style>
  <w:style w:type="paragraph" w:customStyle="1" w:styleId="BC2E85EEA83B4D3E978E4DAD4073406E">
    <w:name w:val="BC2E85EEA83B4D3E978E4DAD4073406E"/>
    <w:rsid w:val="000D7F2A"/>
  </w:style>
  <w:style w:type="paragraph" w:customStyle="1" w:styleId="EC199C95627C4AB8865C4CB0C67513B0">
    <w:name w:val="EC199C95627C4AB8865C4CB0C67513B0"/>
    <w:rsid w:val="000D7F2A"/>
  </w:style>
  <w:style w:type="paragraph" w:customStyle="1" w:styleId="6BDB58EC8AA045718345FF7E212B2CCA">
    <w:name w:val="6BDB58EC8AA045718345FF7E212B2CCA"/>
    <w:rsid w:val="000D7F2A"/>
  </w:style>
  <w:style w:type="paragraph" w:customStyle="1" w:styleId="4CC95F5EBBD24269A68BDC0A156FE1C7">
    <w:name w:val="4CC95F5EBBD24269A68BDC0A156FE1C7"/>
    <w:rsid w:val="000D7F2A"/>
  </w:style>
  <w:style w:type="paragraph" w:customStyle="1" w:styleId="5FAFF7A13CEA4956B470F4208B786D06">
    <w:name w:val="5FAFF7A13CEA4956B470F4208B786D06"/>
    <w:rsid w:val="000D7F2A"/>
  </w:style>
  <w:style w:type="paragraph" w:customStyle="1" w:styleId="391428F59A834F9A881FBFB50A85F2A8">
    <w:name w:val="391428F59A834F9A881FBFB50A85F2A8"/>
    <w:rsid w:val="000D7F2A"/>
  </w:style>
  <w:style w:type="paragraph" w:customStyle="1" w:styleId="AECCA59182514C88BE76530DDC66FE7C">
    <w:name w:val="AECCA59182514C88BE76530DDC66FE7C"/>
    <w:rsid w:val="000D7F2A"/>
  </w:style>
  <w:style w:type="paragraph" w:customStyle="1" w:styleId="5B71335D907B4719A77BF02AA478E65E">
    <w:name w:val="5B71335D907B4719A77BF02AA478E65E"/>
    <w:rsid w:val="000D7F2A"/>
  </w:style>
  <w:style w:type="paragraph" w:customStyle="1" w:styleId="98D3E8F5221642C4A12DC794BF6E45E2">
    <w:name w:val="98D3E8F5221642C4A12DC794BF6E45E2"/>
    <w:rsid w:val="000D7F2A"/>
  </w:style>
  <w:style w:type="paragraph" w:customStyle="1" w:styleId="054CFCB5EC844351BA6E2397268A25EE">
    <w:name w:val="054CFCB5EC844351BA6E2397268A25EE"/>
    <w:rsid w:val="000D7F2A"/>
  </w:style>
  <w:style w:type="paragraph" w:customStyle="1" w:styleId="BCBD90F239D34F38842764C4EB25BDB7">
    <w:name w:val="BCBD90F239D34F38842764C4EB25BDB7"/>
    <w:rsid w:val="000D7F2A"/>
  </w:style>
  <w:style w:type="paragraph" w:customStyle="1" w:styleId="CAC19F5BEAC94734BF17CCE8C5B7A1CF">
    <w:name w:val="CAC19F5BEAC94734BF17CCE8C5B7A1CF"/>
    <w:rsid w:val="000D7F2A"/>
  </w:style>
  <w:style w:type="paragraph" w:customStyle="1" w:styleId="980C503D908B4B058D2D95F1125C1C7D">
    <w:name w:val="980C503D908B4B058D2D95F1125C1C7D"/>
    <w:rsid w:val="000D7F2A"/>
  </w:style>
  <w:style w:type="paragraph" w:customStyle="1" w:styleId="4781118A91BA46B4BAC4CF69C5163F82">
    <w:name w:val="4781118A91BA46B4BAC4CF69C5163F82"/>
    <w:rsid w:val="000D7F2A"/>
  </w:style>
  <w:style w:type="paragraph" w:customStyle="1" w:styleId="BE783D9D97794B56B439219C598DB33A">
    <w:name w:val="BE783D9D97794B56B439219C598DB33A"/>
    <w:rsid w:val="000D7F2A"/>
  </w:style>
  <w:style w:type="paragraph" w:customStyle="1" w:styleId="45C36869125B472F99E7136515B78D6A">
    <w:name w:val="45C36869125B472F99E7136515B78D6A"/>
    <w:rsid w:val="000D7F2A"/>
  </w:style>
  <w:style w:type="paragraph" w:customStyle="1" w:styleId="AA209E36211A48E1883618D108EF0F45">
    <w:name w:val="AA209E36211A48E1883618D108EF0F45"/>
    <w:rsid w:val="000D7F2A"/>
  </w:style>
  <w:style w:type="paragraph" w:customStyle="1" w:styleId="4632272E80384DD98B38AC6736EEA7B0">
    <w:name w:val="4632272E80384DD98B38AC6736EEA7B0"/>
    <w:rsid w:val="000D7F2A"/>
  </w:style>
  <w:style w:type="paragraph" w:customStyle="1" w:styleId="BC128E5102F34E688269FA953C80873E">
    <w:name w:val="BC128E5102F34E688269FA953C80873E"/>
    <w:rsid w:val="000D7F2A"/>
  </w:style>
  <w:style w:type="paragraph" w:customStyle="1" w:styleId="3463F193EFEF4A029958EE84AA51C6E9">
    <w:name w:val="3463F193EFEF4A029958EE84AA51C6E9"/>
    <w:rsid w:val="000D7F2A"/>
  </w:style>
  <w:style w:type="paragraph" w:customStyle="1" w:styleId="92781EDA2CB74CF7A07563772A73DB02">
    <w:name w:val="92781EDA2CB74CF7A07563772A73DB02"/>
    <w:rsid w:val="000D7F2A"/>
  </w:style>
  <w:style w:type="paragraph" w:customStyle="1" w:styleId="D151B8C2CC8641D68917FC4F4EB1C03A">
    <w:name w:val="D151B8C2CC8641D68917FC4F4EB1C03A"/>
    <w:rsid w:val="000D7F2A"/>
  </w:style>
  <w:style w:type="paragraph" w:customStyle="1" w:styleId="BB9F67AA7F824242BBB8B39B947F128F">
    <w:name w:val="BB9F67AA7F824242BBB8B39B947F128F"/>
    <w:rsid w:val="000D7F2A"/>
  </w:style>
  <w:style w:type="paragraph" w:customStyle="1" w:styleId="4E7A0702C86B4235B83BAA28C3890C79">
    <w:name w:val="4E7A0702C86B4235B83BAA28C3890C79"/>
    <w:rsid w:val="000D7F2A"/>
  </w:style>
  <w:style w:type="paragraph" w:customStyle="1" w:styleId="050B52A12FD04F9FB177E968B39B2132">
    <w:name w:val="050B52A12FD04F9FB177E968B39B2132"/>
    <w:rsid w:val="000D7F2A"/>
  </w:style>
  <w:style w:type="paragraph" w:customStyle="1" w:styleId="C2FBF4E714244558ACBD495FA825E14B">
    <w:name w:val="C2FBF4E714244558ACBD495FA825E14B"/>
    <w:rsid w:val="000D7F2A"/>
  </w:style>
  <w:style w:type="paragraph" w:customStyle="1" w:styleId="C019ECDB873E405082C499D3B728AFC4">
    <w:name w:val="C019ECDB873E405082C499D3B728AFC4"/>
    <w:rsid w:val="000D7F2A"/>
  </w:style>
  <w:style w:type="paragraph" w:customStyle="1" w:styleId="8A408728E3E64F68BE316E501E0E07DD">
    <w:name w:val="8A408728E3E64F68BE316E501E0E07DD"/>
    <w:rsid w:val="000D7F2A"/>
  </w:style>
  <w:style w:type="paragraph" w:customStyle="1" w:styleId="1B0463D6F72D4ED1BF9B930B61D9D5D0">
    <w:name w:val="1B0463D6F72D4ED1BF9B930B61D9D5D0"/>
    <w:rsid w:val="000D7F2A"/>
  </w:style>
  <w:style w:type="paragraph" w:customStyle="1" w:styleId="176868EEE3EC47049071E13C574A8760">
    <w:name w:val="176868EEE3EC47049071E13C574A8760"/>
    <w:rsid w:val="000D7F2A"/>
  </w:style>
  <w:style w:type="paragraph" w:customStyle="1" w:styleId="5ACECE6DD79C450BA95E6335BC0438BC">
    <w:name w:val="5ACECE6DD79C450BA95E6335BC0438BC"/>
    <w:rsid w:val="000D7F2A"/>
  </w:style>
  <w:style w:type="paragraph" w:customStyle="1" w:styleId="DD565D03378940018F391D4CFD67B5CD">
    <w:name w:val="DD565D03378940018F391D4CFD67B5CD"/>
    <w:rsid w:val="000D7F2A"/>
  </w:style>
  <w:style w:type="paragraph" w:customStyle="1" w:styleId="F48818479C2F47ADA458265C241A8B24">
    <w:name w:val="F48818479C2F47ADA458265C241A8B24"/>
    <w:rsid w:val="000D7F2A"/>
  </w:style>
  <w:style w:type="paragraph" w:customStyle="1" w:styleId="042AB8B72C424DA3B10D121D2814E87C">
    <w:name w:val="042AB8B72C424DA3B10D121D2814E87C"/>
    <w:rsid w:val="000D7F2A"/>
  </w:style>
  <w:style w:type="paragraph" w:customStyle="1" w:styleId="CC43B6022C1645EB81E740CA3BAD673F">
    <w:name w:val="CC43B6022C1645EB81E740CA3BAD673F"/>
    <w:rsid w:val="000D7F2A"/>
  </w:style>
  <w:style w:type="paragraph" w:customStyle="1" w:styleId="632E903B2A3144D6BEA1DFD835A936E6">
    <w:name w:val="632E903B2A3144D6BEA1DFD835A936E6"/>
    <w:rsid w:val="000D7F2A"/>
  </w:style>
  <w:style w:type="paragraph" w:customStyle="1" w:styleId="19BA2730F4C4403E9F08788B0C16B0A1">
    <w:name w:val="19BA2730F4C4403E9F08788B0C16B0A1"/>
    <w:rsid w:val="000D7F2A"/>
  </w:style>
  <w:style w:type="paragraph" w:customStyle="1" w:styleId="6E6EC2260FA244D0850D9D0D0205B974">
    <w:name w:val="6E6EC2260FA244D0850D9D0D0205B974"/>
    <w:rsid w:val="000D7F2A"/>
  </w:style>
  <w:style w:type="paragraph" w:customStyle="1" w:styleId="B540B6921EFC46C389ED9F1E87F76F82">
    <w:name w:val="B540B6921EFC46C389ED9F1E87F76F82"/>
    <w:rsid w:val="000D7F2A"/>
  </w:style>
  <w:style w:type="paragraph" w:customStyle="1" w:styleId="9A4EA30F72FF4FE49B07DD5726F3A09D">
    <w:name w:val="9A4EA30F72FF4FE49B07DD5726F3A09D"/>
    <w:rsid w:val="000D7F2A"/>
  </w:style>
  <w:style w:type="paragraph" w:customStyle="1" w:styleId="47BD326A46744D8EB7217709DC428B0D">
    <w:name w:val="47BD326A46744D8EB7217709DC428B0D"/>
    <w:rsid w:val="000D7F2A"/>
  </w:style>
  <w:style w:type="paragraph" w:customStyle="1" w:styleId="EA598C2E8DD148508EEC77CD365981B4">
    <w:name w:val="EA598C2E8DD148508EEC77CD365981B4"/>
    <w:rsid w:val="000D7F2A"/>
  </w:style>
  <w:style w:type="paragraph" w:customStyle="1" w:styleId="9C52AB4AADD140A6BFB8949447036C4D">
    <w:name w:val="9C52AB4AADD140A6BFB8949447036C4D"/>
    <w:rsid w:val="000D7F2A"/>
  </w:style>
  <w:style w:type="paragraph" w:customStyle="1" w:styleId="3BA986BF793249C2B04D1CB6FF502ADC">
    <w:name w:val="3BA986BF793249C2B04D1CB6FF502ADC"/>
    <w:rsid w:val="000D7F2A"/>
  </w:style>
  <w:style w:type="paragraph" w:customStyle="1" w:styleId="1B00BF767A21429A8B7AF0C3F5D4B4E1">
    <w:name w:val="1B00BF767A21429A8B7AF0C3F5D4B4E1"/>
    <w:rsid w:val="000D7F2A"/>
  </w:style>
  <w:style w:type="paragraph" w:customStyle="1" w:styleId="46C83D4AD1054825BCFBC541A682BFFB">
    <w:name w:val="46C83D4AD1054825BCFBC541A682BFFB"/>
    <w:rsid w:val="000D7F2A"/>
  </w:style>
  <w:style w:type="paragraph" w:customStyle="1" w:styleId="DE0D6DD105B64C13B92D4F6D6B97887C">
    <w:name w:val="DE0D6DD105B64C13B92D4F6D6B97887C"/>
    <w:rsid w:val="000D7F2A"/>
  </w:style>
  <w:style w:type="paragraph" w:customStyle="1" w:styleId="CF33D9F14B6D410B8D6CF1744A92C778">
    <w:name w:val="CF33D9F14B6D410B8D6CF1744A92C778"/>
    <w:rsid w:val="000D7F2A"/>
  </w:style>
  <w:style w:type="paragraph" w:customStyle="1" w:styleId="E168EEF2B1964E2A9CF943AD44415A3D">
    <w:name w:val="E168EEF2B1964E2A9CF943AD44415A3D"/>
    <w:rsid w:val="000D7F2A"/>
  </w:style>
  <w:style w:type="paragraph" w:customStyle="1" w:styleId="073C927EB823493D80C281732151F0DC">
    <w:name w:val="073C927EB823493D80C281732151F0DC"/>
    <w:rsid w:val="000D7F2A"/>
  </w:style>
  <w:style w:type="paragraph" w:customStyle="1" w:styleId="A5B245599B234ABE9E35C5EA9E7147F7">
    <w:name w:val="A5B245599B234ABE9E35C5EA9E7147F7"/>
    <w:rsid w:val="000D7F2A"/>
  </w:style>
  <w:style w:type="paragraph" w:customStyle="1" w:styleId="00D7556D78E2458A8935EB24A2A6EAA1">
    <w:name w:val="00D7556D78E2458A8935EB24A2A6EAA1"/>
    <w:rsid w:val="000D7F2A"/>
  </w:style>
  <w:style w:type="paragraph" w:customStyle="1" w:styleId="8458CA59EFF94605A1F02329BBB9410B">
    <w:name w:val="8458CA59EFF94605A1F02329BBB9410B"/>
    <w:rsid w:val="000D7F2A"/>
  </w:style>
  <w:style w:type="paragraph" w:customStyle="1" w:styleId="984CB3EB24D244C7B2A426D31B445FDF">
    <w:name w:val="984CB3EB24D244C7B2A426D31B445FDF"/>
    <w:rsid w:val="000D7F2A"/>
  </w:style>
  <w:style w:type="paragraph" w:customStyle="1" w:styleId="78713787FFF94E8CA7084309FA037C48">
    <w:name w:val="78713787FFF94E8CA7084309FA037C48"/>
    <w:rsid w:val="000D7F2A"/>
  </w:style>
  <w:style w:type="paragraph" w:customStyle="1" w:styleId="11D56B8C5C964B6AA3B93BD497F201D5">
    <w:name w:val="11D56B8C5C964B6AA3B93BD497F201D5"/>
    <w:rsid w:val="000D7F2A"/>
  </w:style>
  <w:style w:type="paragraph" w:customStyle="1" w:styleId="B95066EBED724424B44715414D4DA11E">
    <w:name w:val="B95066EBED724424B44715414D4DA11E"/>
    <w:rsid w:val="000D7F2A"/>
  </w:style>
  <w:style w:type="paragraph" w:customStyle="1" w:styleId="9169D089B37748F39F32E4F330E91AD2">
    <w:name w:val="9169D089B37748F39F32E4F330E91AD2"/>
    <w:rsid w:val="000D7F2A"/>
  </w:style>
  <w:style w:type="paragraph" w:customStyle="1" w:styleId="7C871D2360A644099A7096636FFCCD47">
    <w:name w:val="7C871D2360A644099A7096636FFCCD47"/>
    <w:rsid w:val="000D7F2A"/>
  </w:style>
  <w:style w:type="paragraph" w:customStyle="1" w:styleId="768E7834305E4063BFD6A5AAF282F843">
    <w:name w:val="768E7834305E4063BFD6A5AAF282F843"/>
    <w:rsid w:val="000D7F2A"/>
  </w:style>
  <w:style w:type="paragraph" w:customStyle="1" w:styleId="EAF8AE29F1364116AA59B36AB7BDC9A6">
    <w:name w:val="EAF8AE29F1364116AA59B36AB7BDC9A6"/>
    <w:rsid w:val="000D7F2A"/>
  </w:style>
  <w:style w:type="paragraph" w:customStyle="1" w:styleId="0A094187E7144B62B1949D9851E77605">
    <w:name w:val="0A094187E7144B62B1949D9851E77605"/>
    <w:rsid w:val="000D7F2A"/>
  </w:style>
  <w:style w:type="paragraph" w:customStyle="1" w:styleId="414953171D994644A07580F982F861D9">
    <w:name w:val="414953171D994644A07580F982F861D9"/>
    <w:rsid w:val="000D7F2A"/>
  </w:style>
  <w:style w:type="paragraph" w:customStyle="1" w:styleId="B941297B5EDD422799B5B832CCCC53C1">
    <w:name w:val="B941297B5EDD422799B5B832CCCC53C1"/>
    <w:rsid w:val="000D7F2A"/>
  </w:style>
  <w:style w:type="paragraph" w:customStyle="1" w:styleId="414A0D75AE4F49F4A202241556CD52FB">
    <w:name w:val="414A0D75AE4F49F4A202241556CD52FB"/>
    <w:rsid w:val="000D7F2A"/>
  </w:style>
  <w:style w:type="paragraph" w:customStyle="1" w:styleId="28265A3F3B42484FBFA87F838B1C3042">
    <w:name w:val="28265A3F3B42484FBFA87F838B1C3042"/>
    <w:rsid w:val="000D7F2A"/>
  </w:style>
  <w:style w:type="paragraph" w:customStyle="1" w:styleId="CE0E22097041411D8F5A114D88603C47">
    <w:name w:val="CE0E22097041411D8F5A114D88603C47"/>
    <w:rsid w:val="000D7F2A"/>
  </w:style>
  <w:style w:type="paragraph" w:customStyle="1" w:styleId="7922085187DD48AC98B3467A983A3B9C">
    <w:name w:val="7922085187DD48AC98B3467A983A3B9C"/>
    <w:rsid w:val="000D7F2A"/>
  </w:style>
  <w:style w:type="paragraph" w:customStyle="1" w:styleId="E1A5F82732374847B8F6F3192580E7F5">
    <w:name w:val="E1A5F82732374847B8F6F3192580E7F5"/>
    <w:rsid w:val="000D7F2A"/>
  </w:style>
  <w:style w:type="paragraph" w:customStyle="1" w:styleId="32DED3923CB041D08C6BCE3A97749F11">
    <w:name w:val="32DED3923CB041D08C6BCE3A97749F11"/>
    <w:rsid w:val="000D7F2A"/>
  </w:style>
  <w:style w:type="paragraph" w:customStyle="1" w:styleId="FD648D4CD07C4AB4910893C846B8A416">
    <w:name w:val="FD648D4CD07C4AB4910893C846B8A416"/>
    <w:rsid w:val="000D7F2A"/>
  </w:style>
  <w:style w:type="paragraph" w:customStyle="1" w:styleId="32CD05E3C88A4D68B6B42EDD8E4E269C">
    <w:name w:val="32CD05E3C88A4D68B6B42EDD8E4E269C"/>
    <w:rsid w:val="000D7F2A"/>
  </w:style>
  <w:style w:type="paragraph" w:customStyle="1" w:styleId="C48573132BE24295BCE6888EC81A1950">
    <w:name w:val="C48573132BE24295BCE6888EC81A1950"/>
    <w:rsid w:val="000D7F2A"/>
  </w:style>
  <w:style w:type="paragraph" w:customStyle="1" w:styleId="BDB909112DFA470C8DB44AF69F74F9F0">
    <w:name w:val="BDB909112DFA470C8DB44AF69F74F9F0"/>
    <w:rsid w:val="000D7F2A"/>
  </w:style>
  <w:style w:type="paragraph" w:customStyle="1" w:styleId="9E10D389BA3648DE8B48F3C259CE6CE2">
    <w:name w:val="9E10D389BA3648DE8B48F3C259CE6CE2"/>
    <w:rsid w:val="000D7F2A"/>
  </w:style>
  <w:style w:type="paragraph" w:customStyle="1" w:styleId="F780DB6EDA9543489264E9C6DEF93FAB">
    <w:name w:val="F780DB6EDA9543489264E9C6DEF93FAB"/>
    <w:rsid w:val="000D7F2A"/>
  </w:style>
  <w:style w:type="paragraph" w:customStyle="1" w:styleId="38151F20D6B44A008C5B36413E3C483D">
    <w:name w:val="38151F20D6B44A008C5B36413E3C483D"/>
    <w:rsid w:val="000D7F2A"/>
  </w:style>
  <w:style w:type="paragraph" w:customStyle="1" w:styleId="BDF9D19D83AD4F3092CC91511FDE731E">
    <w:name w:val="BDF9D19D83AD4F3092CC91511FDE731E"/>
    <w:rsid w:val="000D7F2A"/>
  </w:style>
  <w:style w:type="paragraph" w:customStyle="1" w:styleId="F12A1067BF73480A88D176FA866170D5">
    <w:name w:val="F12A1067BF73480A88D176FA866170D5"/>
    <w:rsid w:val="000D7F2A"/>
  </w:style>
  <w:style w:type="paragraph" w:customStyle="1" w:styleId="BC0E9E488E5B4FC3BE8D6E3C730B7738">
    <w:name w:val="BC0E9E488E5B4FC3BE8D6E3C730B7738"/>
    <w:rsid w:val="000D7F2A"/>
  </w:style>
  <w:style w:type="paragraph" w:customStyle="1" w:styleId="927E04410D6647D991B1257948BBCCE4">
    <w:name w:val="927E04410D6647D991B1257948BBCCE4"/>
    <w:rsid w:val="000D7F2A"/>
  </w:style>
  <w:style w:type="paragraph" w:customStyle="1" w:styleId="6D8D6F9703984B3E9D444E97AB77CDBE">
    <w:name w:val="6D8D6F9703984B3E9D444E97AB77CDBE"/>
    <w:rsid w:val="000D7F2A"/>
  </w:style>
  <w:style w:type="paragraph" w:customStyle="1" w:styleId="7D86FDF0160149EDA5228E1503882545">
    <w:name w:val="7D86FDF0160149EDA5228E1503882545"/>
    <w:rsid w:val="000D7F2A"/>
  </w:style>
  <w:style w:type="paragraph" w:customStyle="1" w:styleId="A6753B1224134E268EF52D6255FE1909">
    <w:name w:val="A6753B1224134E268EF52D6255FE1909"/>
    <w:rsid w:val="000D7F2A"/>
  </w:style>
  <w:style w:type="paragraph" w:customStyle="1" w:styleId="A15E8C13BAC9457CB5923E60EFCF7E11">
    <w:name w:val="A15E8C13BAC9457CB5923E60EFCF7E11"/>
    <w:rsid w:val="000D7F2A"/>
  </w:style>
  <w:style w:type="paragraph" w:customStyle="1" w:styleId="CB7F33F8A08444DCA0C90351E91B37E2">
    <w:name w:val="CB7F33F8A08444DCA0C90351E91B37E2"/>
    <w:rsid w:val="000D7F2A"/>
  </w:style>
  <w:style w:type="paragraph" w:customStyle="1" w:styleId="CFD4AE8AB9FC4848B69086DA0A27A8E4">
    <w:name w:val="CFD4AE8AB9FC4848B69086DA0A27A8E4"/>
    <w:rsid w:val="000D7F2A"/>
  </w:style>
  <w:style w:type="paragraph" w:customStyle="1" w:styleId="1496AD63EA5A4AEEA95C158D832B3D43">
    <w:name w:val="1496AD63EA5A4AEEA95C158D832B3D43"/>
    <w:rsid w:val="000D7F2A"/>
  </w:style>
  <w:style w:type="paragraph" w:customStyle="1" w:styleId="3725561313854F1887960F27743E8575">
    <w:name w:val="3725561313854F1887960F27743E8575"/>
    <w:rsid w:val="000D7F2A"/>
  </w:style>
  <w:style w:type="paragraph" w:customStyle="1" w:styleId="96F39F42C7F44BBCA7598413592EC4A7">
    <w:name w:val="96F39F42C7F44BBCA7598413592EC4A7"/>
    <w:rsid w:val="000D7F2A"/>
  </w:style>
  <w:style w:type="paragraph" w:customStyle="1" w:styleId="0043E36E861945B8BA9CAA766BBA1F5F">
    <w:name w:val="0043E36E861945B8BA9CAA766BBA1F5F"/>
    <w:rsid w:val="000D7F2A"/>
  </w:style>
  <w:style w:type="paragraph" w:customStyle="1" w:styleId="B63C17B0B81A48A0A0B1C0A726026BEF">
    <w:name w:val="B63C17B0B81A48A0A0B1C0A726026BEF"/>
    <w:rsid w:val="000D7F2A"/>
  </w:style>
  <w:style w:type="paragraph" w:customStyle="1" w:styleId="0303DA109627482E9D763B61B5B9ACA6">
    <w:name w:val="0303DA109627482E9D763B61B5B9ACA6"/>
    <w:rsid w:val="000D7F2A"/>
  </w:style>
  <w:style w:type="paragraph" w:customStyle="1" w:styleId="6765A23E7EE7420388F2B4A680CA99A0">
    <w:name w:val="6765A23E7EE7420388F2B4A680CA99A0"/>
    <w:rsid w:val="000D7F2A"/>
  </w:style>
  <w:style w:type="paragraph" w:customStyle="1" w:styleId="A02EDEFEFB5A450EB0F32804A6407A3B">
    <w:name w:val="A02EDEFEFB5A450EB0F32804A6407A3B"/>
    <w:rsid w:val="000D7F2A"/>
  </w:style>
  <w:style w:type="paragraph" w:customStyle="1" w:styleId="4200B067690E4FBAAB77821367EEB46E">
    <w:name w:val="4200B067690E4FBAAB77821367EEB46E"/>
    <w:rsid w:val="000D7F2A"/>
  </w:style>
  <w:style w:type="paragraph" w:customStyle="1" w:styleId="386EAE51542348209FC9E47D0E8FB59E">
    <w:name w:val="386EAE51542348209FC9E47D0E8FB59E"/>
    <w:rsid w:val="000D7F2A"/>
  </w:style>
  <w:style w:type="paragraph" w:customStyle="1" w:styleId="4396107A0D0D41E69CFEA250A784AFFA">
    <w:name w:val="4396107A0D0D41E69CFEA250A784AFFA"/>
    <w:rsid w:val="000D7F2A"/>
  </w:style>
  <w:style w:type="paragraph" w:customStyle="1" w:styleId="A04F225C60CA4EE68D26AF4029EC4C0C">
    <w:name w:val="A04F225C60CA4EE68D26AF4029EC4C0C"/>
    <w:rsid w:val="000D7F2A"/>
  </w:style>
  <w:style w:type="paragraph" w:customStyle="1" w:styleId="8D8B26D083E748429594F7D92618CD6E">
    <w:name w:val="8D8B26D083E748429594F7D92618CD6E"/>
    <w:rsid w:val="000D7F2A"/>
  </w:style>
  <w:style w:type="paragraph" w:customStyle="1" w:styleId="2ACBA20A44204047BC25FF8BA7DF681E">
    <w:name w:val="2ACBA20A44204047BC25FF8BA7DF681E"/>
    <w:rsid w:val="000D7F2A"/>
  </w:style>
  <w:style w:type="paragraph" w:customStyle="1" w:styleId="85530E2CF1DC45D59157028E2AC78BCF">
    <w:name w:val="85530E2CF1DC45D59157028E2AC78BCF"/>
    <w:rsid w:val="000D7F2A"/>
  </w:style>
  <w:style w:type="paragraph" w:customStyle="1" w:styleId="AF4C3089C1B646B9A1A970BA58266C3C">
    <w:name w:val="AF4C3089C1B646B9A1A970BA58266C3C"/>
    <w:rsid w:val="000D7F2A"/>
  </w:style>
  <w:style w:type="paragraph" w:customStyle="1" w:styleId="925D64D5541747FFB2ECC3FF5C9A6641">
    <w:name w:val="925D64D5541747FFB2ECC3FF5C9A6641"/>
    <w:rsid w:val="000D7F2A"/>
  </w:style>
  <w:style w:type="paragraph" w:customStyle="1" w:styleId="93824BC5669F4E6BA19798A16C90643E">
    <w:name w:val="93824BC5669F4E6BA19798A16C90643E"/>
    <w:rsid w:val="000D7F2A"/>
  </w:style>
  <w:style w:type="paragraph" w:customStyle="1" w:styleId="93144B38E21448B19B5322ED1DD4AD46">
    <w:name w:val="93144B38E21448B19B5322ED1DD4AD46"/>
    <w:rsid w:val="000D7F2A"/>
  </w:style>
  <w:style w:type="paragraph" w:customStyle="1" w:styleId="DA1B82EE3DD74827B1303D8D1EAE32B2">
    <w:name w:val="DA1B82EE3DD74827B1303D8D1EAE32B2"/>
    <w:rsid w:val="000D7F2A"/>
  </w:style>
  <w:style w:type="paragraph" w:customStyle="1" w:styleId="11428C3B0C5C48FA8F6B745995025C2C">
    <w:name w:val="11428C3B0C5C48FA8F6B745995025C2C"/>
    <w:rsid w:val="000D7F2A"/>
  </w:style>
  <w:style w:type="paragraph" w:customStyle="1" w:styleId="9B8F558A5AB745D19196988B9E06AA14">
    <w:name w:val="9B8F558A5AB745D19196988B9E06AA14"/>
    <w:rsid w:val="000D7F2A"/>
  </w:style>
  <w:style w:type="paragraph" w:customStyle="1" w:styleId="FE1BE63870554057B70EBC163361C317">
    <w:name w:val="FE1BE63870554057B70EBC163361C317"/>
    <w:rsid w:val="000D7F2A"/>
  </w:style>
  <w:style w:type="paragraph" w:customStyle="1" w:styleId="8930E813154D4E2E96FC7E2A3A14F31D">
    <w:name w:val="8930E813154D4E2E96FC7E2A3A14F31D"/>
    <w:rsid w:val="000D7F2A"/>
  </w:style>
  <w:style w:type="paragraph" w:customStyle="1" w:styleId="B6C2BF3E04C240FB9A187BA88368E315">
    <w:name w:val="B6C2BF3E04C240FB9A187BA88368E315"/>
    <w:rsid w:val="000D7F2A"/>
  </w:style>
  <w:style w:type="paragraph" w:customStyle="1" w:styleId="3981104926D34E03949AC0B2B51A4D37">
    <w:name w:val="3981104926D34E03949AC0B2B51A4D37"/>
    <w:rsid w:val="000D7F2A"/>
  </w:style>
  <w:style w:type="paragraph" w:customStyle="1" w:styleId="23AAB2525F5C4D94A39FD2E0BF2B2C15">
    <w:name w:val="23AAB2525F5C4D94A39FD2E0BF2B2C15"/>
    <w:rsid w:val="000D7F2A"/>
  </w:style>
  <w:style w:type="paragraph" w:customStyle="1" w:styleId="EFCCE6D8AF1C4FFAB448DFA1A6A6CB76">
    <w:name w:val="EFCCE6D8AF1C4FFAB448DFA1A6A6CB76"/>
    <w:rsid w:val="000D7F2A"/>
  </w:style>
  <w:style w:type="paragraph" w:customStyle="1" w:styleId="07E5031FE63D465F902EA2755E0E2B93">
    <w:name w:val="07E5031FE63D465F902EA2755E0E2B93"/>
    <w:rsid w:val="000D7F2A"/>
  </w:style>
  <w:style w:type="paragraph" w:customStyle="1" w:styleId="9F371B8466E6401BBFEB11E001D879CC">
    <w:name w:val="9F371B8466E6401BBFEB11E001D879CC"/>
    <w:rsid w:val="000D7F2A"/>
  </w:style>
  <w:style w:type="paragraph" w:customStyle="1" w:styleId="67E5C3451E1944B3AC675C35835C766C">
    <w:name w:val="67E5C3451E1944B3AC675C35835C766C"/>
    <w:rsid w:val="000D7F2A"/>
  </w:style>
  <w:style w:type="paragraph" w:customStyle="1" w:styleId="39C3C8AD705C43A89D2C5136131CF3AA">
    <w:name w:val="39C3C8AD705C43A89D2C5136131CF3AA"/>
    <w:rsid w:val="000D7F2A"/>
  </w:style>
  <w:style w:type="paragraph" w:customStyle="1" w:styleId="B22D2F6226BF4E168E572E43F945F397">
    <w:name w:val="B22D2F6226BF4E168E572E43F945F397"/>
    <w:rsid w:val="000D7F2A"/>
  </w:style>
  <w:style w:type="paragraph" w:customStyle="1" w:styleId="B82DD6AF2A7A4ED59CB12E28BDF41408">
    <w:name w:val="B82DD6AF2A7A4ED59CB12E28BDF41408"/>
    <w:rsid w:val="000D7F2A"/>
  </w:style>
  <w:style w:type="paragraph" w:customStyle="1" w:styleId="D78A37B6D8F74EA8AF109A62D62F4E5E">
    <w:name w:val="D78A37B6D8F74EA8AF109A62D62F4E5E"/>
    <w:rsid w:val="000D7F2A"/>
  </w:style>
  <w:style w:type="paragraph" w:customStyle="1" w:styleId="3182E0008AD844738B78D27ECAA4341E">
    <w:name w:val="3182E0008AD844738B78D27ECAA4341E"/>
    <w:rsid w:val="000D7F2A"/>
  </w:style>
  <w:style w:type="paragraph" w:customStyle="1" w:styleId="BCF903D6B2BF4E568A7AC954B729B4DD">
    <w:name w:val="BCF903D6B2BF4E568A7AC954B729B4DD"/>
    <w:rsid w:val="000D7F2A"/>
  </w:style>
  <w:style w:type="paragraph" w:customStyle="1" w:styleId="FC5AF6896E48490BB15FD39333BCB2F9">
    <w:name w:val="FC5AF6896E48490BB15FD39333BCB2F9"/>
    <w:rsid w:val="000D7F2A"/>
  </w:style>
  <w:style w:type="paragraph" w:customStyle="1" w:styleId="646BDF2A691B40DF9F49279F8282ABB2">
    <w:name w:val="646BDF2A691B40DF9F49279F8282ABB2"/>
    <w:rsid w:val="000D7F2A"/>
  </w:style>
  <w:style w:type="paragraph" w:customStyle="1" w:styleId="F298293AF1A14C77B876B207DBB12457">
    <w:name w:val="F298293AF1A14C77B876B207DBB12457"/>
    <w:rsid w:val="000D7F2A"/>
  </w:style>
  <w:style w:type="paragraph" w:customStyle="1" w:styleId="43C1BD49E70A477EA3109CC31AD4D02B">
    <w:name w:val="43C1BD49E70A477EA3109CC31AD4D02B"/>
    <w:rsid w:val="000D7F2A"/>
  </w:style>
  <w:style w:type="paragraph" w:customStyle="1" w:styleId="E051408F99314318B446B71A87581AE5">
    <w:name w:val="E051408F99314318B446B71A87581AE5"/>
    <w:rsid w:val="000D7F2A"/>
  </w:style>
  <w:style w:type="paragraph" w:customStyle="1" w:styleId="319F3C5E06A544A795D112CAECEC33A5">
    <w:name w:val="319F3C5E06A544A795D112CAECEC33A5"/>
    <w:rsid w:val="000D7F2A"/>
  </w:style>
  <w:style w:type="paragraph" w:customStyle="1" w:styleId="B3D560DF1CC14FD6B80212EE61086DEC">
    <w:name w:val="B3D560DF1CC14FD6B80212EE61086DEC"/>
    <w:rsid w:val="000D7F2A"/>
  </w:style>
  <w:style w:type="paragraph" w:customStyle="1" w:styleId="FE304F94B5904F3F85F068006B120CE9">
    <w:name w:val="FE304F94B5904F3F85F068006B120CE9"/>
    <w:rsid w:val="000D7F2A"/>
  </w:style>
  <w:style w:type="paragraph" w:customStyle="1" w:styleId="6D5EED5BFF7F43B68D9E29DBE8D104E2">
    <w:name w:val="6D5EED5BFF7F43B68D9E29DBE8D104E2"/>
    <w:rsid w:val="000D7F2A"/>
  </w:style>
  <w:style w:type="paragraph" w:customStyle="1" w:styleId="1E149B95DB6546D39870500A80E0AED4">
    <w:name w:val="1E149B95DB6546D39870500A80E0AED4"/>
    <w:rsid w:val="000D7F2A"/>
  </w:style>
  <w:style w:type="paragraph" w:customStyle="1" w:styleId="B2C656F7580E4D2A9EE1F8CE1643F0D2">
    <w:name w:val="B2C656F7580E4D2A9EE1F8CE1643F0D2"/>
    <w:rsid w:val="000D7F2A"/>
  </w:style>
  <w:style w:type="paragraph" w:customStyle="1" w:styleId="20EEDCCD81C84A739F8D39953E238C8D">
    <w:name w:val="20EEDCCD81C84A739F8D39953E238C8D"/>
    <w:rsid w:val="000D7F2A"/>
  </w:style>
  <w:style w:type="paragraph" w:customStyle="1" w:styleId="40559841027945758BC6AF9EC24D8E05">
    <w:name w:val="40559841027945758BC6AF9EC24D8E05"/>
    <w:rsid w:val="000D7F2A"/>
  </w:style>
  <w:style w:type="paragraph" w:customStyle="1" w:styleId="CFC95A19F055473B9CFD67E6F466EB2A">
    <w:name w:val="CFC95A19F055473B9CFD67E6F466EB2A"/>
    <w:rsid w:val="000D7F2A"/>
  </w:style>
  <w:style w:type="paragraph" w:customStyle="1" w:styleId="2ADBEF5F9C904C6F92A21D361CB38188">
    <w:name w:val="2ADBEF5F9C904C6F92A21D361CB38188"/>
    <w:rsid w:val="000D7F2A"/>
  </w:style>
  <w:style w:type="paragraph" w:customStyle="1" w:styleId="902CF651FE3E46DD936C0BF592FF6C47">
    <w:name w:val="902CF651FE3E46DD936C0BF592FF6C47"/>
    <w:rsid w:val="000D7F2A"/>
  </w:style>
  <w:style w:type="paragraph" w:customStyle="1" w:styleId="6A9FF81E4E0C495484C95B8B48049AFA">
    <w:name w:val="6A9FF81E4E0C495484C95B8B48049AFA"/>
    <w:rsid w:val="000D7F2A"/>
  </w:style>
  <w:style w:type="paragraph" w:customStyle="1" w:styleId="7EE0495F149D42D58B981A0C3CFD69E9">
    <w:name w:val="7EE0495F149D42D58B981A0C3CFD69E9"/>
    <w:rsid w:val="000D7F2A"/>
  </w:style>
  <w:style w:type="paragraph" w:customStyle="1" w:styleId="283592752EEB4AD0B3EA25AFFBF162A4">
    <w:name w:val="283592752EEB4AD0B3EA25AFFBF162A4"/>
    <w:rsid w:val="000D7F2A"/>
  </w:style>
  <w:style w:type="paragraph" w:customStyle="1" w:styleId="9C1FDFF9C6DB443AACD18A7A5A83776F">
    <w:name w:val="9C1FDFF9C6DB443AACD18A7A5A83776F"/>
    <w:rsid w:val="000D7F2A"/>
  </w:style>
  <w:style w:type="paragraph" w:customStyle="1" w:styleId="2F2675B2C72C490C94C2FB09D77EBCCA">
    <w:name w:val="2F2675B2C72C490C94C2FB09D77EBCCA"/>
    <w:rsid w:val="000D7F2A"/>
  </w:style>
  <w:style w:type="paragraph" w:customStyle="1" w:styleId="55A2C2C0E9024C16AB397DB0123546A9">
    <w:name w:val="55A2C2C0E9024C16AB397DB0123546A9"/>
    <w:rsid w:val="000D7F2A"/>
  </w:style>
  <w:style w:type="paragraph" w:customStyle="1" w:styleId="5DE90069B96A40979ACC923597FEB513">
    <w:name w:val="5DE90069B96A40979ACC923597FEB513"/>
    <w:rsid w:val="000D7F2A"/>
  </w:style>
  <w:style w:type="paragraph" w:customStyle="1" w:styleId="7CAECDD74A9643F7822E796C726160D7">
    <w:name w:val="7CAECDD74A9643F7822E796C726160D7"/>
    <w:rsid w:val="000D7F2A"/>
  </w:style>
  <w:style w:type="paragraph" w:customStyle="1" w:styleId="092E497711CA4342A04471C383D6ED32">
    <w:name w:val="092E497711CA4342A04471C383D6ED32"/>
    <w:rsid w:val="000D7F2A"/>
  </w:style>
  <w:style w:type="paragraph" w:customStyle="1" w:styleId="911E30238791436C993F2CCD1B02C0A2">
    <w:name w:val="911E30238791436C993F2CCD1B02C0A2"/>
    <w:rsid w:val="000D7F2A"/>
  </w:style>
  <w:style w:type="paragraph" w:customStyle="1" w:styleId="64F89691BFA04E878A906A8292C0AD0B">
    <w:name w:val="64F89691BFA04E878A906A8292C0AD0B"/>
    <w:rsid w:val="000D7F2A"/>
  </w:style>
  <w:style w:type="paragraph" w:customStyle="1" w:styleId="38174B86D42541AEA0EC7413FB069474">
    <w:name w:val="38174B86D42541AEA0EC7413FB069474"/>
    <w:rsid w:val="000D7F2A"/>
  </w:style>
  <w:style w:type="paragraph" w:customStyle="1" w:styleId="20EF5215B6D243BAB0B605D956D0E3D4">
    <w:name w:val="20EF5215B6D243BAB0B605D956D0E3D4"/>
    <w:rsid w:val="000D7F2A"/>
  </w:style>
  <w:style w:type="paragraph" w:customStyle="1" w:styleId="A2D11FB3AF71465288810A3B601B58E6">
    <w:name w:val="A2D11FB3AF71465288810A3B601B58E6"/>
    <w:rsid w:val="000D7F2A"/>
  </w:style>
  <w:style w:type="paragraph" w:customStyle="1" w:styleId="95D5E78772254BAFAD80E37C28835A63">
    <w:name w:val="95D5E78772254BAFAD80E37C28835A63"/>
    <w:rsid w:val="000D7F2A"/>
  </w:style>
  <w:style w:type="paragraph" w:customStyle="1" w:styleId="7B08CD932F2E43B7A1BB406B5AC8EE01">
    <w:name w:val="7B08CD932F2E43B7A1BB406B5AC8EE01"/>
    <w:rsid w:val="000D7F2A"/>
  </w:style>
  <w:style w:type="paragraph" w:customStyle="1" w:styleId="D901A9B9C9BC4DC3A5DDBAE7CFE63F05">
    <w:name w:val="D901A9B9C9BC4DC3A5DDBAE7CFE63F05"/>
    <w:rsid w:val="00D31069"/>
    <w:pPr>
      <w:spacing w:after="200" w:line="276" w:lineRule="auto"/>
    </w:pPr>
  </w:style>
  <w:style w:type="paragraph" w:customStyle="1" w:styleId="7A7A661CAAD94E2BA7C7B65CD0CAF2FE">
    <w:name w:val="7A7A661CAAD94E2BA7C7B65CD0CAF2FE"/>
    <w:rsid w:val="00D31069"/>
    <w:pPr>
      <w:spacing w:after="200" w:line="276" w:lineRule="auto"/>
    </w:pPr>
  </w:style>
  <w:style w:type="paragraph" w:customStyle="1" w:styleId="114C70C70B7E4C4F8C1EDF1E578331F5">
    <w:name w:val="114C70C70B7E4C4F8C1EDF1E578331F5"/>
    <w:rsid w:val="00D31069"/>
    <w:pPr>
      <w:spacing w:after="200" w:line="276" w:lineRule="auto"/>
    </w:pPr>
  </w:style>
  <w:style w:type="paragraph" w:customStyle="1" w:styleId="23F88E0D53124553B442F8DC95AF713B">
    <w:name w:val="23F88E0D53124553B442F8DC95AF713B"/>
    <w:rsid w:val="00D31069"/>
    <w:pPr>
      <w:spacing w:after="200" w:line="276" w:lineRule="auto"/>
    </w:pPr>
  </w:style>
  <w:style w:type="paragraph" w:customStyle="1" w:styleId="D9244FD34CA9498C97B8F5B03BA30AA0">
    <w:name w:val="D9244FD34CA9498C97B8F5B03BA30AA0"/>
    <w:rsid w:val="00D3106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IFT3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EC2B58F8D7BD448D34980E70805381" ma:contentTypeVersion="0" ma:contentTypeDescription="Crear nuevo documento." ma:contentTypeScope="" ma:versionID="676a110b49fe024496ab94309172c1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9e1db60988e2dac20ac50170a786a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B094-CFA0-4104-B197-C2B694D868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25C84E-3C83-4945-969B-024BEB596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E8C0D3-7297-44A5-8B2F-059ACB46BB83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5269ED-A948-49CC-B870-8CF528C1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de Instructivo de Formato IFT v8 (Obligaciones).dotx</Template>
  <TotalTime>1</TotalTime>
  <Pages>7</Pages>
  <Words>1062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H3105</Company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Jabier Hernandez Gallardo</dc:creator>
  <cp:lastModifiedBy>Rodolfo Galvan Saracho</cp:lastModifiedBy>
  <cp:revision>2</cp:revision>
  <cp:lastPrinted>2016-12-07T23:11:00Z</cp:lastPrinted>
  <dcterms:created xsi:type="dcterms:W3CDTF">2017-11-01T16:06:00Z</dcterms:created>
  <dcterms:modified xsi:type="dcterms:W3CDTF">2017-11-01T16:06:00Z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0x010100DFEC2B58F8D7BD448D34980E70805381</vt:lpwstr>
  </property>
</Properties>
</file>