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456" w:rsidRPr="006662AE" w:rsidRDefault="00FD7456" w:rsidP="00F75510">
      <w:pPr>
        <w:pStyle w:val="Cuerpo"/>
        <w:spacing w:after="0"/>
        <w:jc w:val="both"/>
        <w:rPr>
          <w:rFonts w:ascii="ITC Avant Garde" w:hAnsi="ITC Avant Garde"/>
        </w:rPr>
      </w:pPr>
      <w:r w:rsidRPr="006662AE">
        <w:rPr>
          <w:rStyle w:val="Ninguno"/>
          <w:rFonts w:ascii="ITC Avant Garde" w:hAnsi="ITC Avant Garde"/>
          <w:b/>
          <w:bCs/>
          <w:lang w:val="es-ES_tradnl"/>
        </w:rPr>
        <w:t xml:space="preserve">RESPUESTAS GENERALES A LOS COMENTARIOS, OPINIONES Y MANIFESTACIONES RECIBIDAS DURANTE LA CONSULTA </w:t>
      </w:r>
      <w:proofErr w:type="spellStart"/>
      <w:r w:rsidRPr="006662AE">
        <w:rPr>
          <w:rStyle w:val="Ninguno"/>
          <w:rFonts w:ascii="ITC Avant Garde" w:hAnsi="ITC Avant Garde"/>
          <w:b/>
          <w:bCs/>
          <w:lang w:val="es-ES_tradnl"/>
        </w:rPr>
        <w:t>PÚ</w:t>
      </w:r>
      <w:proofErr w:type="spellEnd"/>
      <w:r w:rsidRPr="006662AE">
        <w:rPr>
          <w:rStyle w:val="Ninguno"/>
          <w:rFonts w:ascii="ITC Avant Garde" w:hAnsi="ITC Avant Garde"/>
          <w:b/>
          <w:bCs/>
          <w:lang w:val="da-DK"/>
        </w:rPr>
        <w:t xml:space="preserve">BLICA </w:t>
      </w:r>
      <w:r w:rsidRPr="006662AE">
        <w:rPr>
          <w:rStyle w:val="Ninguno"/>
          <w:rFonts w:ascii="ITC Avant Garde" w:hAnsi="ITC Avant Garde"/>
          <w:shd w:val="clear" w:color="auto" w:fill="FFFFFF"/>
          <w:lang w:val="es-ES_tradnl"/>
        </w:rPr>
        <w:t>“</w:t>
      </w:r>
      <w:r w:rsidRPr="006662AE">
        <w:rPr>
          <w:rStyle w:val="Ninguno"/>
          <w:rFonts w:ascii="ITC Avant Garde" w:eastAsia="ITC Avant Garde Gothic" w:hAnsi="ITC Avant Garde" w:cs="ITC Avant Garde Gothic"/>
          <w:b/>
          <w:bCs/>
        </w:rPr>
        <w:t>A</w:t>
      </w:r>
      <w:r w:rsidRPr="006662AE">
        <w:rPr>
          <w:rStyle w:val="Ninguno"/>
          <w:rFonts w:ascii="ITC Avant Garde" w:hAnsi="ITC Avant Garde"/>
          <w:b/>
          <w:bCs/>
          <w:lang w:val="de-DE"/>
        </w:rPr>
        <w:t>NTEPROYECTO DE LINEAMIENTOS GENERALES PARA LA ASIGNACI</w:t>
      </w:r>
      <w:r w:rsidR="00F75510">
        <w:rPr>
          <w:rStyle w:val="Ninguno"/>
          <w:rFonts w:ascii="ITC Avant Garde" w:hAnsi="ITC Avant Garde"/>
          <w:b/>
          <w:bCs/>
          <w:lang w:val="de-DE"/>
        </w:rPr>
        <w:t>ÓN</w:t>
      </w:r>
      <w:r w:rsidRPr="006662AE">
        <w:rPr>
          <w:rStyle w:val="Ninguno"/>
          <w:rFonts w:ascii="ITC Avant Garde" w:hAnsi="ITC Avant Garde"/>
          <w:b/>
          <w:bCs/>
          <w:lang w:val="de-DE"/>
        </w:rPr>
        <w:t xml:space="preserve"> DE CANALES VIRTUALES DE TELEVISIÓN RADIODIFUNDIDA</w:t>
      </w:r>
      <w:r w:rsidRPr="006662AE">
        <w:rPr>
          <w:rStyle w:val="Ninguno"/>
          <w:rFonts w:ascii="ITC Avant Garde" w:hAnsi="ITC Avant Garde"/>
          <w:b/>
          <w:bCs/>
          <w:shd w:val="clear" w:color="auto" w:fill="FFFFFF"/>
          <w:lang w:val="es-ES_tradnl"/>
        </w:rPr>
        <w:t>”</w:t>
      </w:r>
      <w:r w:rsidRPr="006662AE">
        <w:rPr>
          <w:rStyle w:val="Ninguno"/>
          <w:rFonts w:ascii="ITC Avant Garde" w:hAnsi="ITC Avant Garde"/>
          <w:b/>
          <w:bCs/>
          <w:shd w:val="clear" w:color="auto" w:fill="FFFFFF"/>
          <w:lang w:val="de-DE"/>
        </w:rPr>
        <w:t xml:space="preserve"> (</w:t>
      </w:r>
      <w:r w:rsidR="000D2332">
        <w:rPr>
          <w:rStyle w:val="Ninguno"/>
          <w:rFonts w:ascii="ITC Avant Garde" w:hAnsi="ITC Avant Garde"/>
          <w:b/>
          <w:bCs/>
          <w:shd w:val="clear" w:color="auto" w:fill="FFFFFF"/>
          <w:lang w:val="de-DE"/>
        </w:rPr>
        <w:t>A</w:t>
      </w:r>
      <w:r w:rsidR="000D2332" w:rsidRPr="006662AE">
        <w:rPr>
          <w:rStyle w:val="Ninguno"/>
          <w:rFonts w:ascii="ITC Avant Garde" w:hAnsi="ITC Avant Garde"/>
          <w:b/>
          <w:bCs/>
          <w:shd w:val="clear" w:color="auto" w:fill="FFFFFF"/>
          <w:lang w:val="de-DE"/>
        </w:rPr>
        <w:t xml:space="preserve">nteproyecto de </w:t>
      </w:r>
      <w:r w:rsidR="000D2332">
        <w:rPr>
          <w:rStyle w:val="Ninguno"/>
          <w:rFonts w:ascii="ITC Avant Garde" w:hAnsi="ITC Avant Garde"/>
          <w:b/>
          <w:bCs/>
          <w:shd w:val="clear" w:color="auto" w:fill="FFFFFF"/>
          <w:lang w:val="de-DE"/>
        </w:rPr>
        <w:t>L</w:t>
      </w:r>
      <w:r w:rsidR="000D2332" w:rsidRPr="006662AE">
        <w:rPr>
          <w:rStyle w:val="Ninguno"/>
          <w:rFonts w:ascii="ITC Avant Garde" w:hAnsi="ITC Avant Garde"/>
          <w:b/>
          <w:bCs/>
          <w:shd w:val="clear" w:color="auto" w:fill="FFFFFF"/>
          <w:lang w:val="de-DE"/>
        </w:rPr>
        <w:t>ineamientos</w:t>
      </w:r>
      <w:r w:rsidRPr="006662AE">
        <w:rPr>
          <w:rStyle w:val="Ninguno"/>
          <w:rFonts w:ascii="ITC Avant Garde" w:hAnsi="ITC Avant Garde"/>
          <w:b/>
          <w:bCs/>
          <w:shd w:val="clear" w:color="auto" w:fill="FFFFFF"/>
          <w:lang w:val="de-DE"/>
        </w:rPr>
        <w:t>)</w:t>
      </w:r>
    </w:p>
    <w:p w:rsidR="00FD7456" w:rsidRPr="006662AE" w:rsidRDefault="00FD7456" w:rsidP="00F75510">
      <w:pPr>
        <w:pStyle w:val="Cuerpo"/>
        <w:spacing w:after="0"/>
        <w:jc w:val="both"/>
        <w:rPr>
          <w:rFonts w:ascii="ITC Avant Garde" w:hAnsi="ITC Avant Garde"/>
        </w:rPr>
      </w:pPr>
    </w:p>
    <w:p w:rsidR="00FD7456" w:rsidRPr="006662AE" w:rsidRDefault="00FD7456" w:rsidP="00F75510">
      <w:pPr>
        <w:pStyle w:val="Cuerpo"/>
        <w:numPr>
          <w:ilvl w:val="0"/>
          <w:numId w:val="2"/>
        </w:numPr>
        <w:spacing w:after="0"/>
        <w:jc w:val="both"/>
        <w:rPr>
          <w:rFonts w:ascii="ITC Avant Garde" w:hAnsi="ITC Avant Garde"/>
          <w:lang w:val="es-ES_tradnl"/>
        </w:rPr>
      </w:pPr>
      <w:r w:rsidRPr="006662AE">
        <w:rPr>
          <w:rStyle w:val="Ninguno"/>
          <w:rFonts w:ascii="ITC Avant Garde" w:hAnsi="ITC Avant Garde"/>
          <w:b/>
          <w:bCs/>
          <w:u w:val="single"/>
          <w:lang w:val="es-ES_tradnl"/>
        </w:rPr>
        <w:t>Participaciones ante el Instituto Federal de Telecomunicaciones (Instituto) en la Consulta Pública del Anteproyecto de Lineamientos</w:t>
      </w:r>
      <w:r w:rsidRPr="006662AE">
        <w:rPr>
          <w:rStyle w:val="Ninguno"/>
          <w:rFonts w:ascii="ITC Avant Garde" w:hAnsi="ITC Avant Garde"/>
        </w:rPr>
        <w:t>.</w:t>
      </w:r>
    </w:p>
    <w:p w:rsidR="00FD7456" w:rsidRPr="006662AE" w:rsidRDefault="00FD7456" w:rsidP="00F75510">
      <w:pPr>
        <w:pStyle w:val="Cuerpo"/>
        <w:spacing w:after="0"/>
        <w:jc w:val="both"/>
        <w:rPr>
          <w:rFonts w:ascii="ITC Avant Garde" w:hAnsi="ITC Avant Garde"/>
        </w:rPr>
      </w:pPr>
    </w:p>
    <w:p w:rsidR="00FD7456" w:rsidRPr="006662AE" w:rsidRDefault="00FD7456" w:rsidP="00F75510">
      <w:pPr>
        <w:pStyle w:val="Cuerpo"/>
        <w:spacing w:after="0"/>
        <w:jc w:val="both"/>
        <w:rPr>
          <w:rFonts w:ascii="ITC Avant Garde" w:hAnsi="ITC Avant Garde"/>
        </w:rPr>
      </w:pPr>
      <w:r w:rsidRPr="006662AE">
        <w:rPr>
          <w:rStyle w:val="Ninguno"/>
          <w:rFonts w:ascii="ITC Avant Garde" w:hAnsi="ITC Avant Garde"/>
          <w:lang w:val="es-ES_tradnl"/>
        </w:rPr>
        <w:t>En el periodo del 21 de diciembre de 2015 al 29 de enero de 2016, fueron presentadas las siguientes participaciones en el marco de la Consulta Pública</w:t>
      </w:r>
      <w:r w:rsidRPr="006662AE">
        <w:rPr>
          <w:rStyle w:val="Ninguno"/>
          <w:rFonts w:ascii="ITC Avant Garde" w:hAnsi="ITC Avant Garde"/>
          <w:lang w:val="pt-PT"/>
        </w:rPr>
        <w:t>:</w:t>
      </w:r>
    </w:p>
    <w:p w:rsidR="00FD7456" w:rsidRPr="006662AE" w:rsidRDefault="00FD7456" w:rsidP="00F75510">
      <w:pPr>
        <w:pStyle w:val="Cuerpo"/>
        <w:spacing w:after="0"/>
        <w:jc w:val="both"/>
        <w:rPr>
          <w:rFonts w:ascii="ITC Avant Garde" w:hAnsi="ITC Avant Garde"/>
        </w:rPr>
      </w:pPr>
    </w:p>
    <w:p w:rsidR="00FD7456" w:rsidRPr="006662AE" w:rsidRDefault="00FD7456" w:rsidP="00F75510">
      <w:pPr>
        <w:pStyle w:val="Prrafodelista"/>
        <w:numPr>
          <w:ilvl w:val="0"/>
          <w:numId w:val="4"/>
        </w:numPr>
        <w:spacing w:line="276" w:lineRule="auto"/>
        <w:jc w:val="both"/>
        <w:rPr>
          <w:rStyle w:val="Ninguno"/>
          <w:rFonts w:ascii="ITC Avant Garde" w:hAnsi="ITC Avant Garde"/>
          <w:sz w:val="22"/>
          <w:szCs w:val="22"/>
        </w:rPr>
      </w:pPr>
      <w:r w:rsidRPr="006662AE">
        <w:rPr>
          <w:rStyle w:val="Ninguno"/>
          <w:rFonts w:ascii="ITC Avant Garde" w:hAnsi="ITC Avant Garde"/>
          <w:sz w:val="22"/>
          <w:szCs w:val="22"/>
        </w:rPr>
        <w:t xml:space="preserve">El 29 de diciembre de 2015, el </w:t>
      </w:r>
      <w:r w:rsidRPr="00FE44C8">
        <w:rPr>
          <w:rStyle w:val="Ninguno"/>
          <w:rFonts w:ascii="ITC Avant Garde" w:hAnsi="ITC Avant Garde"/>
          <w:b/>
          <w:sz w:val="22"/>
          <w:szCs w:val="22"/>
        </w:rPr>
        <w:t xml:space="preserve">C. </w:t>
      </w:r>
      <w:proofErr w:type="spellStart"/>
      <w:r w:rsidRPr="00FE44C8">
        <w:rPr>
          <w:rStyle w:val="Ninguno"/>
          <w:rFonts w:ascii="ITC Avant Garde" w:hAnsi="ITC Avant Garde"/>
          <w:b/>
          <w:sz w:val="22"/>
          <w:szCs w:val="22"/>
        </w:rPr>
        <w:t>Raymie</w:t>
      </w:r>
      <w:proofErr w:type="spellEnd"/>
      <w:r w:rsidRPr="00FE44C8">
        <w:rPr>
          <w:rStyle w:val="Ninguno"/>
          <w:rFonts w:ascii="ITC Avant Garde" w:hAnsi="ITC Avant Garde"/>
          <w:b/>
          <w:sz w:val="22"/>
          <w:szCs w:val="22"/>
        </w:rPr>
        <w:t xml:space="preserve"> </w:t>
      </w:r>
      <w:proofErr w:type="spellStart"/>
      <w:r w:rsidRPr="00FE44C8">
        <w:rPr>
          <w:rStyle w:val="Ninguno"/>
          <w:rFonts w:ascii="ITC Avant Garde" w:hAnsi="ITC Avant Garde"/>
          <w:b/>
          <w:sz w:val="22"/>
          <w:szCs w:val="22"/>
        </w:rPr>
        <w:t>Humbert</w:t>
      </w:r>
      <w:proofErr w:type="spellEnd"/>
      <w:r w:rsidRPr="00FE44C8">
        <w:rPr>
          <w:rStyle w:val="Ninguno"/>
          <w:rFonts w:ascii="ITC Avant Garde" w:hAnsi="ITC Avant Garde"/>
          <w:b/>
          <w:sz w:val="22"/>
          <w:szCs w:val="22"/>
        </w:rPr>
        <w:t xml:space="preserve"> </w:t>
      </w:r>
      <w:r w:rsidRPr="006662AE">
        <w:rPr>
          <w:rStyle w:val="Ninguno"/>
          <w:rFonts w:ascii="ITC Avant Garde" w:hAnsi="ITC Avant Garde"/>
          <w:sz w:val="22"/>
          <w:szCs w:val="22"/>
        </w:rPr>
        <w:t>presentó sus comentarios vía correo electrónico, participando en los siguientes términos:</w:t>
      </w:r>
    </w:p>
    <w:p w:rsidR="00DA2D2C" w:rsidRPr="00901842" w:rsidRDefault="00DA2D2C" w:rsidP="00DA2D2C">
      <w:pPr>
        <w:jc w:val="both"/>
        <w:rPr>
          <w:rFonts w:ascii="ITC Avant Garde" w:eastAsia="Times New Roman" w:hAnsi="ITC Avant Garde"/>
          <w:b/>
          <w:color w:val="000000"/>
          <w:sz w:val="22"/>
          <w:szCs w:val="22"/>
          <w:lang w:val="es-MX" w:eastAsia="es-MX"/>
        </w:rPr>
      </w:pPr>
    </w:p>
    <w:p w:rsidR="00DA2D2C" w:rsidRPr="00DA2D2C" w:rsidRDefault="00DA2D2C" w:rsidP="00D179CA">
      <w:pPr>
        <w:pStyle w:val="Prrafodelista"/>
        <w:numPr>
          <w:ilvl w:val="0"/>
          <w:numId w:val="15"/>
        </w:numPr>
        <w:ind w:left="1560" w:hanging="284"/>
        <w:jc w:val="both"/>
        <w:rPr>
          <w:rFonts w:ascii="ITC Avant Garde" w:hAnsi="ITC Avant Garde"/>
          <w:b/>
          <w:sz w:val="22"/>
          <w:szCs w:val="22"/>
        </w:rPr>
      </w:pPr>
      <w:r w:rsidRPr="00DA2D2C">
        <w:rPr>
          <w:rFonts w:ascii="ITC Avant Garde" w:eastAsia="Times New Roman" w:hAnsi="ITC Avant Garde"/>
          <w:b/>
          <w:sz w:val="22"/>
          <w:szCs w:val="22"/>
        </w:rPr>
        <w:t>ARTÍCULO 6:</w:t>
      </w:r>
    </w:p>
    <w:p w:rsidR="00DA2D2C" w:rsidRPr="00DA2D2C" w:rsidRDefault="00DA2D2C" w:rsidP="00DA2D2C">
      <w:pPr>
        <w:pStyle w:val="Prrafodelista"/>
        <w:ind w:left="1560"/>
        <w:jc w:val="both"/>
        <w:rPr>
          <w:rFonts w:ascii="ITC Avant Garde" w:hAnsi="ITC Avant Garde"/>
          <w:sz w:val="22"/>
          <w:szCs w:val="22"/>
        </w:rPr>
      </w:pPr>
      <w:r w:rsidRPr="00DA2D2C">
        <w:rPr>
          <w:rFonts w:ascii="ITC Avant Garde" w:hAnsi="ITC Avant Garde"/>
          <w:sz w:val="22"/>
          <w:szCs w:val="22"/>
        </w:rPr>
        <w:t xml:space="preserve">En los Lineamientos propuestos se detalla que los equipos complementarios de zona de sombra siempre llevarán los mismos canales virtuales con que cuentan sus estaciones principales. En algunas zonas del país, esta medida generará confusión dada que en el sistema análogo no siempre se asignó el mismo canal a los equipos complementarios. Frecuentemente se usó un canal adyacente (por ejemplo, 6 para 5), o en algunos casos un canal de </w:t>
      </w:r>
      <w:proofErr w:type="spellStart"/>
      <w:r w:rsidRPr="00DA2D2C">
        <w:rPr>
          <w:rFonts w:ascii="ITC Avant Garde" w:hAnsi="ITC Avant Garde"/>
          <w:sz w:val="22"/>
          <w:szCs w:val="22"/>
        </w:rPr>
        <w:t>UHF</w:t>
      </w:r>
      <w:proofErr w:type="spellEnd"/>
      <w:r w:rsidRPr="00DA2D2C">
        <w:rPr>
          <w:rFonts w:ascii="ITC Avant Garde" w:hAnsi="ITC Avant Garde"/>
          <w:sz w:val="22"/>
          <w:szCs w:val="22"/>
        </w:rPr>
        <w:t xml:space="preserve">. En construir sus redes de equipos complementarios de TDT, Televisa y Televisión Azteca han usado los números análogos; por ejemplo, el equipo complementario de la </w:t>
      </w:r>
      <w:proofErr w:type="spellStart"/>
      <w:r w:rsidRPr="00DA2D2C">
        <w:rPr>
          <w:rFonts w:ascii="ITC Avant Garde" w:hAnsi="ITC Avant Garde"/>
          <w:sz w:val="22"/>
          <w:szCs w:val="22"/>
        </w:rPr>
        <w:t>XHCPE</w:t>
      </w:r>
      <w:proofErr w:type="spellEnd"/>
      <w:r w:rsidRPr="00DA2D2C">
        <w:rPr>
          <w:rFonts w:ascii="ITC Avant Garde" w:hAnsi="ITC Avant Garde"/>
          <w:sz w:val="22"/>
          <w:szCs w:val="22"/>
        </w:rPr>
        <w:t xml:space="preserve"> en Orizaba, Ver., </w:t>
      </w:r>
      <w:proofErr w:type="gramStart"/>
      <w:r w:rsidRPr="00DA2D2C">
        <w:rPr>
          <w:rFonts w:ascii="ITC Avant Garde" w:hAnsi="ITC Avant Garde"/>
          <w:sz w:val="22"/>
          <w:szCs w:val="22"/>
        </w:rPr>
        <w:t>fue</w:t>
      </w:r>
      <w:proofErr w:type="gramEnd"/>
      <w:r w:rsidRPr="00DA2D2C">
        <w:rPr>
          <w:rFonts w:ascii="ITC Avant Garde" w:hAnsi="ITC Avant Garde"/>
          <w:sz w:val="22"/>
          <w:szCs w:val="22"/>
        </w:rPr>
        <w:t xml:space="preserve"> el canal 32 en señal análoga y se identifica como el 32.1, no el 11.1.</w:t>
      </w:r>
    </w:p>
    <w:p w:rsidR="00DA2D2C" w:rsidRPr="00901842" w:rsidRDefault="00DA2D2C" w:rsidP="00DA2D2C">
      <w:pPr>
        <w:ind w:left="1560" w:hanging="284"/>
        <w:jc w:val="both"/>
        <w:rPr>
          <w:rFonts w:ascii="ITC Avant Garde" w:hAnsi="ITC Avant Garde"/>
          <w:sz w:val="22"/>
          <w:szCs w:val="22"/>
          <w:lang w:val="es-MX"/>
        </w:rPr>
      </w:pPr>
    </w:p>
    <w:p w:rsidR="00DA2D2C" w:rsidRPr="00DA2D2C" w:rsidRDefault="00DA2D2C" w:rsidP="00DA2D2C">
      <w:pPr>
        <w:pStyle w:val="Prrafodelista"/>
        <w:ind w:left="1560"/>
        <w:jc w:val="both"/>
        <w:rPr>
          <w:rFonts w:ascii="ITC Avant Garde" w:hAnsi="ITC Avant Garde"/>
          <w:sz w:val="22"/>
          <w:szCs w:val="22"/>
        </w:rPr>
      </w:pPr>
      <w:r w:rsidRPr="00DA2D2C">
        <w:rPr>
          <w:rFonts w:ascii="ITC Avant Garde" w:hAnsi="ITC Avant Garde"/>
          <w:sz w:val="22"/>
          <w:szCs w:val="22"/>
        </w:rPr>
        <w:t xml:space="preserve">En León, </w:t>
      </w:r>
      <w:proofErr w:type="spellStart"/>
      <w:r w:rsidRPr="00DA2D2C">
        <w:rPr>
          <w:rFonts w:ascii="ITC Avant Garde" w:hAnsi="ITC Avant Garde"/>
          <w:sz w:val="22"/>
          <w:szCs w:val="22"/>
        </w:rPr>
        <w:t>Gto</w:t>
      </w:r>
      <w:proofErr w:type="spellEnd"/>
      <w:r w:rsidRPr="00DA2D2C">
        <w:rPr>
          <w:rFonts w:ascii="ITC Avant Garde" w:hAnsi="ITC Avant Garde"/>
          <w:sz w:val="22"/>
          <w:szCs w:val="22"/>
        </w:rPr>
        <w:t xml:space="preserve">., la estación </w:t>
      </w:r>
      <w:proofErr w:type="spellStart"/>
      <w:r w:rsidRPr="00DA2D2C">
        <w:rPr>
          <w:rFonts w:ascii="ITC Avant Garde" w:hAnsi="ITC Avant Garde"/>
          <w:sz w:val="22"/>
          <w:szCs w:val="22"/>
        </w:rPr>
        <w:t>XHL</w:t>
      </w:r>
      <w:proofErr w:type="spellEnd"/>
      <w:r w:rsidRPr="00DA2D2C">
        <w:rPr>
          <w:rFonts w:ascii="ITC Avant Garde" w:hAnsi="ITC Avant Garde"/>
          <w:sz w:val="22"/>
          <w:szCs w:val="22"/>
        </w:rPr>
        <w:t>, canal virtual 11 local, tiene equipo complementario en el canal virtual 10 para servir a Celaya. También hay una estación en el canal local 11 en Celaya; si cambiara el canal virtual del equipo complementario, crearía un conflicto de canales virtuales.</w:t>
      </w:r>
    </w:p>
    <w:p w:rsidR="00DA2D2C" w:rsidRPr="00901842" w:rsidRDefault="00DA2D2C" w:rsidP="00DA2D2C">
      <w:pPr>
        <w:ind w:left="1560" w:hanging="284"/>
        <w:jc w:val="both"/>
        <w:rPr>
          <w:rFonts w:ascii="ITC Avant Garde" w:hAnsi="ITC Avant Garde"/>
          <w:sz w:val="22"/>
          <w:szCs w:val="22"/>
          <w:lang w:val="es-MX"/>
        </w:rPr>
      </w:pPr>
    </w:p>
    <w:p w:rsidR="00DA2D2C" w:rsidRPr="00DA2D2C" w:rsidRDefault="00DA2D2C" w:rsidP="00D179CA">
      <w:pPr>
        <w:pStyle w:val="Prrafodelista"/>
        <w:numPr>
          <w:ilvl w:val="0"/>
          <w:numId w:val="15"/>
        </w:numPr>
        <w:ind w:left="1560" w:hanging="284"/>
        <w:jc w:val="both"/>
        <w:rPr>
          <w:rFonts w:ascii="ITC Avant Garde" w:hAnsi="ITC Avant Garde"/>
          <w:sz w:val="22"/>
          <w:szCs w:val="22"/>
        </w:rPr>
      </w:pPr>
      <w:r w:rsidRPr="00DA2D2C">
        <w:rPr>
          <w:rFonts w:ascii="ITC Avant Garde" w:eastAsia="Times New Roman" w:hAnsi="ITC Avant Garde"/>
          <w:b/>
          <w:sz w:val="22"/>
          <w:szCs w:val="22"/>
        </w:rPr>
        <w:t>ARTÍCULO 7:</w:t>
      </w:r>
    </w:p>
    <w:p w:rsidR="00FD7456" w:rsidRPr="00DA2D2C" w:rsidRDefault="00DA2D2C" w:rsidP="00F75510">
      <w:pPr>
        <w:pStyle w:val="Cuerpo"/>
        <w:spacing w:after="0" w:line="240" w:lineRule="auto"/>
        <w:ind w:left="1560"/>
        <w:jc w:val="both"/>
        <w:rPr>
          <w:rFonts w:ascii="ITC Avant Garde" w:hAnsi="ITC Avant Garde"/>
        </w:rPr>
      </w:pPr>
      <w:r w:rsidRPr="00DA2D2C">
        <w:rPr>
          <w:rFonts w:ascii="ITC Avant Garde" w:hAnsi="ITC Avant Garde"/>
        </w:rPr>
        <w:t>La manera en que se constr</w:t>
      </w:r>
      <w:r w:rsidR="00F75510">
        <w:rPr>
          <w:rFonts w:ascii="ITC Avant Garde" w:hAnsi="ITC Avant Garde"/>
        </w:rPr>
        <w:t xml:space="preserve">uye este párrafo da cabida a la </w:t>
      </w:r>
      <w:r w:rsidRPr="00DA2D2C">
        <w:rPr>
          <w:rFonts w:ascii="ITC Avant Garde" w:hAnsi="ITC Avant Garde"/>
        </w:rPr>
        <w:t xml:space="preserve">posibilidad que todas las transmisoras de una cadena nacional, como Azteca Trece o Canal de las Estrellas, identifican con el mismo canal virtual (13.1, 2.1, etc.) Hay estaciones locales que llevan décadas transmitiendo en los canales 2, 5, 7 y 13, en ciudades como Tepic, San Luis Potosí y Ciudad Obregón. Estas estaciones se verían obligadas de cambiar su canal virtual para permitir que las repetidoras de las cadenas nacionales usen esos canales. También hay ciudades, por ejemplo San Francisco de Campeche, donde </w:t>
      </w:r>
      <w:r w:rsidRPr="00DA2D2C">
        <w:rPr>
          <w:rFonts w:ascii="ITC Avant Garde" w:hAnsi="ITC Avant Garde"/>
        </w:rPr>
        <w:lastRenderedPageBreak/>
        <w:t>Televisión Azteca transmite en los canales 2 y 5 y no Televisa, o viceversa (estaciones de Televisa en los canales 7 y/o 13).</w:t>
      </w:r>
    </w:p>
    <w:p w:rsidR="00DA2D2C" w:rsidRPr="00DA2D2C" w:rsidRDefault="00DA2D2C" w:rsidP="00DA2D2C">
      <w:pPr>
        <w:pStyle w:val="Cuerpo"/>
        <w:spacing w:after="0" w:line="240" w:lineRule="auto"/>
        <w:ind w:left="1560" w:hanging="284"/>
        <w:jc w:val="both"/>
        <w:rPr>
          <w:rFonts w:ascii="ITC Avant Garde" w:hAnsi="ITC Avant Garde"/>
        </w:rPr>
      </w:pPr>
    </w:p>
    <w:p w:rsidR="00DA2D2C" w:rsidRPr="00DA2D2C" w:rsidRDefault="00DA2D2C" w:rsidP="00D179CA">
      <w:pPr>
        <w:pStyle w:val="Prrafodelista"/>
        <w:numPr>
          <w:ilvl w:val="0"/>
          <w:numId w:val="15"/>
        </w:numPr>
        <w:ind w:left="1560" w:hanging="284"/>
        <w:jc w:val="both"/>
        <w:rPr>
          <w:rFonts w:ascii="ITC Avant Garde" w:hAnsi="ITC Avant Garde"/>
          <w:sz w:val="22"/>
          <w:szCs w:val="22"/>
        </w:rPr>
      </w:pPr>
      <w:r w:rsidRPr="00DA2D2C">
        <w:rPr>
          <w:rFonts w:ascii="ITC Avant Garde" w:eastAsia="Times New Roman" w:hAnsi="ITC Avant Garde"/>
          <w:b/>
          <w:sz w:val="22"/>
          <w:szCs w:val="22"/>
        </w:rPr>
        <w:t>ARTÍCULO 7:</w:t>
      </w:r>
    </w:p>
    <w:p w:rsidR="00835FF0" w:rsidRDefault="00DA2D2C" w:rsidP="00DA2D2C">
      <w:pPr>
        <w:pStyle w:val="Prrafodelista"/>
        <w:ind w:left="1560"/>
        <w:jc w:val="both"/>
        <w:rPr>
          <w:rFonts w:ascii="ITC Avant Garde" w:hAnsi="ITC Avant Garde"/>
          <w:sz w:val="22"/>
          <w:szCs w:val="22"/>
        </w:rPr>
      </w:pPr>
      <w:r w:rsidRPr="00DA2D2C">
        <w:rPr>
          <w:rFonts w:ascii="ITC Avant Garde" w:hAnsi="ITC Avant Garde"/>
          <w:sz w:val="22"/>
          <w:szCs w:val="22"/>
        </w:rPr>
        <w:t xml:space="preserve">Otra consecuencia de esta medida sería problemas en algunas ciudades fronterizas con Estados Unidos. Por ejemplo, en Ciudad Juárez, si se reubicaran los canales de </w:t>
      </w:r>
      <w:proofErr w:type="gramStart"/>
      <w:r w:rsidRPr="00DA2D2C">
        <w:rPr>
          <w:rFonts w:ascii="ITC Avant Garde" w:hAnsi="ITC Avant Garde"/>
          <w:sz w:val="22"/>
          <w:szCs w:val="22"/>
        </w:rPr>
        <w:t>Azteca</w:t>
      </w:r>
      <w:proofErr w:type="gramEnd"/>
      <w:r w:rsidRPr="00DA2D2C">
        <w:rPr>
          <w:rFonts w:ascii="ITC Avant Garde" w:hAnsi="ITC Avant Garde"/>
          <w:sz w:val="22"/>
          <w:szCs w:val="22"/>
        </w:rPr>
        <w:t xml:space="preserve"> a los canales virtuales 7 y 13, se generaría un conflicto con estaciones estadounidenses, en El Paso, </w:t>
      </w:r>
      <w:proofErr w:type="spellStart"/>
      <w:r w:rsidRPr="00DA2D2C">
        <w:rPr>
          <w:rFonts w:ascii="ITC Avant Garde" w:hAnsi="ITC Avant Garde"/>
          <w:sz w:val="22"/>
          <w:szCs w:val="22"/>
        </w:rPr>
        <w:t>TX</w:t>
      </w:r>
      <w:proofErr w:type="spellEnd"/>
      <w:r w:rsidRPr="00DA2D2C">
        <w:rPr>
          <w:rFonts w:ascii="ITC Avant Garde" w:hAnsi="ITC Avant Garde"/>
          <w:sz w:val="22"/>
          <w:szCs w:val="22"/>
        </w:rPr>
        <w:t>, y el resultado sería que las audiencias en ambos lados de la frontera sintonizaran dos canales 7 y dos canales 13. Un reglamento de canales virtuales debe contemplar que en algunas ciudades fronterizas usar un esquema de numeración a nivel nacional resultaría en interferencia de canales virtuales con estaciones no sujetas al esquema.</w:t>
      </w:r>
    </w:p>
    <w:p w:rsidR="00172C61" w:rsidRDefault="00172C61" w:rsidP="00DA2D2C">
      <w:pPr>
        <w:pStyle w:val="Prrafodelista"/>
        <w:ind w:left="1560"/>
        <w:jc w:val="both"/>
        <w:rPr>
          <w:rFonts w:ascii="ITC Avant Garde" w:hAnsi="ITC Avant Garde"/>
          <w:sz w:val="22"/>
          <w:szCs w:val="22"/>
        </w:rPr>
      </w:pPr>
    </w:p>
    <w:p w:rsidR="00835FF0" w:rsidRPr="00835FF0" w:rsidRDefault="00835FF0" w:rsidP="00835FF0">
      <w:pPr>
        <w:pStyle w:val="Prrafodelista"/>
        <w:ind w:left="720"/>
        <w:jc w:val="center"/>
        <w:rPr>
          <w:rFonts w:ascii="ITC Avant Garde" w:hAnsi="ITC Avant Garde"/>
          <w:sz w:val="22"/>
          <w:szCs w:val="22"/>
        </w:rPr>
      </w:pPr>
      <w:r w:rsidRPr="00835FF0">
        <w:rPr>
          <w:rFonts w:ascii="ITC Avant Garde" w:hAnsi="ITC Avant Garde"/>
          <w:b/>
          <w:sz w:val="22"/>
          <w:szCs w:val="22"/>
        </w:rPr>
        <w:t>COMENTARIOS Y APORTACIONES GENERALES</w:t>
      </w:r>
    </w:p>
    <w:p w:rsidR="00835FF0" w:rsidRPr="00835FF0" w:rsidRDefault="00835FF0" w:rsidP="00DA2D2C">
      <w:pPr>
        <w:pStyle w:val="Prrafodelista"/>
        <w:ind w:left="1560"/>
        <w:jc w:val="both"/>
        <w:rPr>
          <w:rFonts w:ascii="ITC Avant Garde" w:hAnsi="ITC Avant Garde"/>
          <w:sz w:val="22"/>
          <w:szCs w:val="22"/>
        </w:rPr>
      </w:pPr>
    </w:p>
    <w:p w:rsidR="00835FF0" w:rsidRPr="00172C61" w:rsidRDefault="00835FF0" w:rsidP="00D179CA">
      <w:pPr>
        <w:pStyle w:val="Prrafodelista"/>
        <w:numPr>
          <w:ilvl w:val="0"/>
          <w:numId w:val="15"/>
        </w:numPr>
        <w:ind w:left="1560" w:hanging="284"/>
        <w:jc w:val="both"/>
        <w:rPr>
          <w:rFonts w:ascii="ITC Avant Garde" w:hAnsi="ITC Avant Garde"/>
          <w:sz w:val="22"/>
          <w:szCs w:val="22"/>
        </w:rPr>
      </w:pPr>
      <w:r w:rsidRPr="00172C61">
        <w:rPr>
          <w:rFonts w:ascii="ITC Avant Garde" w:hAnsi="ITC Avant Garde"/>
          <w:sz w:val="22"/>
          <w:szCs w:val="22"/>
        </w:rPr>
        <w:t>Las quejas que tengo de los Lineamientos propuestos son en materia de cambiar los canales virtuales en casos donde esa acción causaría confusión entre las audiencias. En cuanto a los equipos complementarios, la gran mayoría de los equipos complementarios de TDT existentes en el país se han construido utilizando como base los canales análogos ya existentes en esa zona. Utilizar un esquema de numeración nacional para las cadenas nacionales requiere que las estaciones locales – y en algunos casos, las cadenas estatales - en diversas plazas de la República Mexicana cambien de canal virtual. Además, en ciudades fronterizas — como son Mexicali, Ciudad Juárez, Nuevo Laredo y Reynosa — donde ya se reciben estaciones estadounidenses que transmiten en los canales virtuales que serían usados por estaciones mexicanas, la duplicación de canal virtual ampliaría las consecuencias fuera de territorio nacional.</w:t>
      </w:r>
    </w:p>
    <w:p w:rsidR="00835FF0" w:rsidRPr="00901842" w:rsidRDefault="00835FF0" w:rsidP="00172C61">
      <w:pPr>
        <w:tabs>
          <w:tab w:val="left" w:pos="933"/>
        </w:tabs>
        <w:ind w:left="1560" w:hanging="284"/>
        <w:jc w:val="both"/>
        <w:rPr>
          <w:rFonts w:ascii="ITC Avant Garde" w:hAnsi="ITC Avant Garde"/>
          <w:sz w:val="22"/>
          <w:szCs w:val="22"/>
          <w:lang w:val="es-MX"/>
        </w:rPr>
      </w:pPr>
    </w:p>
    <w:p w:rsidR="00835FF0" w:rsidRPr="00835FF0" w:rsidRDefault="00835FF0" w:rsidP="00D179CA">
      <w:pPr>
        <w:pStyle w:val="Prrafodelista"/>
        <w:numPr>
          <w:ilvl w:val="0"/>
          <w:numId w:val="15"/>
        </w:numPr>
        <w:ind w:left="1560" w:hanging="284"/>
        <w:jc w:val="both"/>
        <w:rPr>
          <w:rFonts w:ascii="ITC Avant Garde" w:hAnsi="ITC Avant Garde"/>
          <w:sz w:val="22"/>
          <w:szCs w:val="22"/>
        </w:rPr>
      </w:pPr>
      <w:r w:rsidRPr="00835FF0">
        <w:rPr>
          <w:rFonts w:ascii="ITC Avant Garde" w:hAnsi="ITC Avant Garde"/>
          <w:sz w:val="22"/>
          <w:szCs w:val="22"/>
        </w:rPr>
        <w:t>Un lineamiento en este asunto es imprescindible dada la cantidad de estaciones públicas (y algunas comerciales) que no usan canales virtuales que corresponden a sus frecuencias análogas. Las estaciones estatales en Hidalgo, Jalisco, Morelos, Oaxaca, y Veracruz entre otros, además de estaciones universitarias en Durango y Nuevo León, no usan canales virtuales. En el caso de Jalisco, en vez de sintonizar el canal 7, ya se sintoniza el canal 25 para la programación de C7. Hay que garantizar la continuidad del servicio y la facilidad de identificar las estaciones en medio de la transformación larga y confusa que es el apagón analógico.</w:t>
      </w:r>
    </w:p>
    <w:p w:rsidR="00835FF0" w:rsidRPr="00901842" w:rsidRDefault="00835FF0" w:rsidP="00172C61">
      <w:pPr>
        <w:ind w:left="1560" w:hanging="284"/>
        <w:jc w:val="both"/>
        <w:rPr>
          <w:rFonts w:ascii="ITC Avant Garde" w:hAnsi="ITC Avant Garde"/>
          <w:sz w:val="22"/>
          <w:szCs w:val="22"/>
          <w:lang w:val="es-MX"/>
        </w:rPr>
      </w:pPr>
    </w:p>
    <w:p w:rsidR="00835FF0" w:rsidRPr="00835FF0" w:rsidRDefault="00835FF0" w:rsidP="00D179CA">
      <w:pPr>
        <w:pStyle w:val="Prrafodelista"/>
        <w:numPr>
          <w:ilvl w:val="0"/>
          <w:numId w:val="15"/>
        </w:numPr>
        <w:ind w:left="1560" w:hanging="284"/>
        <w:jc w:val="both"/>
        <w:rPr>
          <w:rFonts w:ascii="ITC Avant Garde" w:hAnsi="ITC Avant Garde"/>
          <w:sz w:val="22"/>
          <w:szCs w:val="22"/>
        </w:rPr>
      </w:pPr>
      <w:r w:rsidRPr="00835FF0">
        <w:rPr>
          <w:rFonts w:ascii="ITC Avant Garde" w:hAnsi="ITC Avant Garde"/>
          <w:sz w:val="22"/>
          <w:szCs w:val="22"/>
        </w:rPr>
        <w:t xml:space="preserve">Si el Instituto opta por usar un esquema de asignación de canales virtuales más o menos a nivel nacional, se debe excluir las ciudades fronterizas en las cuales su implementación causaría problemas de coordinación internacional, y también se debe reservar un canal </w:t>
      </w:r>
      <w:r w:rsidRPr="00835FF0">
        <w:rPr>
          <w:rFonts w:ascii="ITC Avant Garde" w:hAnsi="ITC Avant Garde"/>
          <w:sz w:val="22"/>
          <w:szCs w:val="22"/>
        </w:rPr>
        <w:lastRenderedPageBreak/>
        <w:t>virtual a nivel nacional para las nuevas cadenas, las estaciones locales comerciales de diferentes tipos, y las cadenas estatales.</w:t>
      </w:r>
    </w:p>
    <w:p w:rsidR="00835FF0" w:rsidRPr="00835FF0" w:rsidRDefault="00835FF0" w:rsidP="00172C61">
      <w:pPr>
        <w:pStyle w:val="Prrafodelista"/>
        <w:ind w:left="1560" w:hanging="426"/>
        <w:jc w:val="both"/>
        <w:rPr>
          <w:rFonts w:ascii="ITC Avant Garde" w:hAnsi="ITC Avant Garde"/>
          <w:sz w:val="22"/>
          <w:szCs w:val="22"/>
        </w:rPr>
      </w:pPr>
    </w:p>
    <w:p w:rsidR="00FD7456" w:rsidRPr="006662AE" w:rsidRDefault="00FD7456" w:rsidP="006662AE">
      <w:pPr>
        <w:pStyle w:val="Cuerpo"/>
        <w:numPr>
          <w:ilvl w:val="0"/>
          <w:numId w:val="4"/>
        </w:numPr>
        <w:spacing w:after="0"/>
        <w:jc w:val="both"/>
        <w:rPr>
          <w:rStyle w:val="Ninguno"/>
          <w:rFonts w:ascii="ITC Avant Garde" w:hAnsi="ITC Avant Garde"/>
          <w:lang w:val="es-ES_tradnl"/>
        </w:rPr>
      </w:pPr>
      <w:r w:rsidRPr="006662AE">
        <w:rPr>
          <w:rStyle w:val="Ninguno"/>
          <w:rFonts w:ascii="ITC Avant Garde" w:hAnsi="ITC Avant Garde"/>
          <w:lang w:val="es-ES_tradnl"/>
        </w:rPr>
        <w:t xml:space="preserve">El 12 de enero de 2016, el </w:t>
      </w:r>
      <w:r w:rsidR="00F01E6D">
        <w:rPr>
          <w:rStyle w:val="Ninguno"/>
          <w:rFonts w:ascii="ITC Avant Garde" w:hAnsi="ITC Avant Garde"/>
          <w:b/>
          <w:lang w:val="es-ES_tradnl"/>
        </w:rPr>
        <w:t>C. Daniel</w:t>
      </w:r>
      <w:r w:rsidRPr="00FE44C8">
        <w:rPr>
          <w:rStyle w:val="Ninguno"/>
          <w:rFonts w:ascii="ITC Avant Garde" w:hAnsi="ITC Avant Garde"/>
          <w:b/>
          <w:lang w:val="es-ES_tradnl"/>
        </w:rPr>
        <w:t xml:space="preserve"> Cruz Reyes</w:t>
      </w:r>
      <w:r w:rsidRPr="006662AE">
        <w:rPr>
          <w:rStyle w:val="Ninguno"/>
          <w:rFonts w:ascii="ITC Avant Garde" w:hAnsi="ITC Avant Garde"/>
          <w:lang w:val="es-ES_tradnl"/>
        </w:rPr>
        <w:t>, presentó sus comentarios vía correo electrónico, participando en los siguientes términos</w:t>
      </w:r>
      <w:r w:rsidRPr="006662AE">
        <w:rPr>
          <w:rStyle w:val="Ninguno"/>
          <w:rFonts w:ascii="ITC Avant Garde" w:hAnsi="ITC Avant Garde"/>
        </w:rPr>
        <w:t>:</w:t>
      </w:r>
    </w:p>
    <w:p w:rsidR="00FD7456" w:rsidRPr="006662AE" w:rsidRDefault="00FD7456" w:rsidP="00FD7456">
      <w:pPr>
        <w:pStyle w:val="Cuerpo"/>
        <w:spacing w:after="0" w:line="240" w:lineRule="auto"/>
        <w:ind w:left="708"/>
        <w:jc w:val="both"/>
        <w:rPr>
          <w:rStyle w:val="Ninguno"/>
          <w:rFonts w:ascii="ITC Avant Garde" w:hAnsi="ITC Avant Garde"/>
          <w:lang w:val="es-ES_tradnl"/>
        </w:rPr>
      </w:pPr>
    </w:p>
    <w:p w:rsidR="00DA2D2C" w:rsidRPr="00E25AEF" w:rsidRDefault="00DA2D2C" w:rsidP="00D179CA">
      <w:pPr>
        <w:pStyle w:val="Prrafodelista"/>
        <w:numPr>
          <w:ilvl w:val="0"/>
          <w:numId w:val="16"/>
        </w:numPr>
        <w:ind w:left="1560"/>
        <w:jc w:val="both"/>
        <w:rPr>
          <w:rFonts w:ascii="ITC Avant Garde" w:hAnsi="ITC Avant Garde"/>
          <w:b/>
          <w:sz w:val="22"/>
          <w:szCs w:val="22"/>
        </w:rPr>
      </w:pPr>
      <w:r w:rsidRPr="00E25AEF">
        <w:rPr>
          <w:rFonts w:ascii="ITC Avant Garde" w:hAnsi="ITC Avant Garde"/>
          <w:b/>
          <w:sz w:val="22"/>
          <w:szCs w:val="22"/>
        </w:rPr>
        <w:t>ARTÍCULO 7:</w:t>
      </w:r>
    </w:p>
    <w:p w:rsidR="00DA2D2C" w:rsidRPr="00E25AEF" w:rsidRDefault="00DA2D2C" w:rsidP="00835FF0">
      <w:pPr>
        <w:pStyle w:val="Prrafodelista"/>
        <w:ind w:left="1560"/>
        <w:jc w:val="both"/>
        <w:rPr>
          <w:rFonts w:ascii="ITC Avant Garde" w:hAnsi="ITC Avant Garde"/>
          <w:sz w:val="22"/>
          <w:szCs w:val="22"/>
        </w:rPr>
      </w:pPr>
      <w:r w:rsidRPr="00E25AEF">
        <w:rPr>
          <w:rFonts w:ascii="ITC Avant Garde" w:hAnsi="ITC Avant Garde"/>
          <w:sz w:val="22"/>
          <w:szCs w:val="22"/>
        </w:rPr>
        <w:t xml:space="preserve">Se debería tomar en cuenta que las estaciones repetidoras tendrán el mismo canal virtual nacional si la programación cubre parcialmente el total que el total, a decir de los que tienen desconexiones para emitir programa local. También cuando haya conflicto con un canal con programación local total, el local podría cambiar de canal virtual por uno disponible de acuerdo a las numeraciones que haya elaborado el Instituto. Luego cuando haya conflicto con un canal de baja potencia, el de baja potencia podría tomar un </w:t>
      </w:r>
      <w:proofErr w:type="spellStart"/>
      <w:r w:rsidRPr="00E25AEF">
        <w:rPr>
          <w:rFonts w:ascii="ITC Avant Garde" w:hAnsi="ITC Avant Garde"/>
          <w:sz w:val="22"/>
          <w:szCs w:val="22"/>
        </w:rPr>
        <w:t>subcanal</w:t>
      </w:r>
      <w:proofErr w:type="spellEnd"/>
      <w:r w:rsidRPr="00E25AEF">
        <w:rPr>
          <w:rFonts w:ascii="ITC Avant Garde" w:hAnsi="ITC Avant Garde"/>
          <w:sz w:val="22"/>
          <w:szCs w:val="22"/>
        </w:rPr>
        <w:t xml:space="preserve"> virtual (Canal .2</w:t>
      </w:r>
      <w:proofErr w:type="gramStart"/>
      <w:r w:rsidRPr="00E25AEF">
        <w:rPr>
          <w:rFonts w:ascii="ITC Avant Garde" w:hAnsi="ITC Avant Garde"/>
          <w:sz w:val="22"/>
          <w:szCs w:val="22"/>
        </w:rPr>
        <w:t>,.</w:t>
      </w:r>
      <w:proofErr w:type="gramEnd"/>
      <w:r w:rsidRPr="00E25AEF">
        <w:rPr>
          <w:rFonts w:ascii="ITC Avant Garde" w:hAnsi="ITC Avant Garde"/>
          <w:sz w:val="22"/>
          <w:szCs w:val="22"/>
        </w:rPr>
        <w:t>3,.4,..,etc).</w:t>
      </w:r>
    </w:p>
    <w:p w:rsidR="00DA2D2C" w:rsidRPr="00E25AEF" w:rsidRDefault="00DA2D2C" w:rsidP="00835FF0">
      <w:pPr>
        <w:pStyle w:val="Prrafodelista"/>
        <w:ind w:left="1560"/>
        <w:jc w:val="both"/>
        <w:rPr>
          <w:rFonts w:ascii="ITC Avant Garde" w:hAnsi="ITC Avant Garde"/>
          <w:sz w:val="22"/>
          <w:szCs w:val="22"/>
        </w:rPr>
      </w:pPr>
    </w:p>
    <w:p w:rsidR="00DA2D2C" w:rsidRPr="00E25AEF" w:rsidRDefault="00DA2D2C" w:rsidP="00D179CA">
      <w:pPr>
        <w:pStyle w:val="Prrafodelista"/>
        <w:numPr>
          <w:ilvl w:val="0"/>
          <w:numId w:val="16"/>
        </w:numPr>
        <w:ind w:left="1560"/>
        <w:jc w:val="both"/>
        <w:rPr>
          <w:rFonts w:ascii="ITC Avant Garde" w:hAnsi="ITC Avant Garde"/>
          <w:b/>
          <w:sz w:val="22"/>
          <w:szCs w:val="22"/>
        </w:rPr>
      </w:pPr>
      <w:r w:rsidRPr="00E25AEF">
        <w:rPr>
          <w:rFonts w:ascii="ITC Avant Garde" w:hAnsi="ITC Avant Garde"/>
          <w:b/>
          <w:sz w:val="22"/>
          <w:szCs w:val="22"/>
        </w:rPr>
        <w:t>ARTÍCULO 10:</w:t>
      </w:r>
    </w:p>
    <w:p w:rsidR="00DA2D2C" w:rsidRPr="00E25AEF" w:rsidRDefault="00DA2D2C" w:rsidP="00835FF0">
      <w:pPr>
        <w:pStyle w:val="Prrafodelista"/>
        <w:ind w:left="1560"/>
        <w:jc w:val="both"/>
        <w:rPr>
          <w:rFonts w:ascii="ITC Avant Garde" w:hAnsi="ITC Avant Garde"/>
          <w:sz w:val="22"/>
          <w:szCs w:val="22"/>
        </w:rPr>
      </w:pPr>
      <w:r w:rsidRPr="00E25AEF">
        <w:rPr>
          <w:rFonts w:ascii="ITC Avant Garde" w:hAnsi="ITC Avant Garde"/>
          <w:sz w:val="22"/>
          <w:szCs w:val="22"/>
        </w:rPr>
        <w:t xml:space="preserve">Se tomaría en cuenta las posibilidades en el caso de que una o varias cadenas integren sus canales físicos en un solo canal virtual abarcando </w:t>
      </w:r>
      <w:proofErr w:type="spellStart"/>
      <w:r w:rsidRPr="00E25AEF">
        <w:rPr>
          <w:rFonts w:ascii="ITC Avant Garde" w:hAnsi="ITC Avant Garde"/>
          <w:sz w:val="22"/>
          <w:szCs w:val="22"/>
        </w:rPr>
        <w:t>subcanales</w:t>
      </w:r>
      <w:proofErr w:type="spellEnd"/>
      <w:r w:rsidRPr="00E25AEF">
        <w:rPr>
          <w:rFonts w:ascii="ITC Avant Garde" w:hAnsi="ITC Avant Garde"/>
          <w:sz w:val="22"/>
          <w:szCs w:val="22"/>
        </w:rPr>
        <w:t xml:space="preserve">. Obligar a las cadenas informar de las estrategias del cambio con el fin de tomar decisiones si es </w:t>
      </w:r>
      <w:r w:rsidR="00274BF6" w:rsidRPr="00E25AEF">
        <w:rPr>
          <w:rFonts w:ascii="ITC Avant Garde" w:hAnsi="ITC Avant Garde"/>
          <w:sz w:val="22"/>
          <w:szCs w:val="22"/>
        </w:rPr>
        <w:t>permisible</w:t>
      </w:r>
      <w:r w:rsidRPr="00E25AEF">
        <w:rPr>
          <w:rFonts w:ascii="ITC Avant Garde" w:hAnsi="ITC Avant Garde"/>
          <w:sz w:val="22"/>
          <w:szCs w:val="22"/>
        </w:rPr>
        <w:t xml:space="preserve"> y si es accesible para los televidentes.</w:t>
      </w:r>
    </w:p>
    <w:p w:rsidR="00172C61" w:rsidRDefault="00172C61" w:rsidP="00835FF0">
      <w:pPr>
        <w:pStyle w:val="Prrafodelista"/>
        <w:ind w:left="1560"/>
        <w:jc w:val="both"/>
        <w:rPr>
          <w:rFonts w:ascii="ITC Avant Garde" w:hAnsi="ITC Avant Garde"/>
          <w:sz w:val="22"/>
          <w:szCs w:val="22"/>
        </w:rPr>
      </w:pPr>
    </w:p>
    <w:p w:rsidR="00172C61" w:rsidRPr="00E25AEF" w:rsidRDefault="00172C61" w:rsidP="00172C61">
      <w:pPr>
        <w:pStyle w:val="Prrafodelista"/>
        <w:ind w:left="720"/>
        <w:jc w:val="center"/>
        <w:rPr>
          <w:rFonts w:ascii="ITC Avant Garde" w:hAnsi="ITC Avant Garde"/>
          <w:sz w:val="22"/>
          <w:szCs w:val="22"/>
        </w:rPr>
      </w:pPr>
      <w:r w:rsidRPr="00E25AEF">
        <w:rPr>
          <w:rFonts w:ascii="ITC Avant Garde" w:hAnsi="ITC Avant Garde"/>
          <w:b/>
          <w:sz w:val="22"/>
          <w:szCs w:val="22"/>
        </w:rPr>
        <w:t>COMENTARIOS Y APORTACIONES GENERALES</w:t>
      </w:r>
    </w:p>
    <w:p w:rsidR="00172C61" w:rsidRPr="00E25AEF" w:rsidRDefault="00172C61" w:rsidP="00835FF0">
      <w:pPr>
        <w:pStyle w:val="Prrafodelista"/>
        <w:ind w:left="1560"/>
        <w:jc w:val="both"/>
        <w:rPr>
          <w:rFonts w:ascii="ITC Avant Garde" w:hAnsi="ITC Avant Garde"/>
          <w:sz w:val="22"/>
          <w:szCs w:val="22"/>
        </w:rPr>
      </w:pPr>
    </w:p>
    <w:p w:rsidR="00172C61" w:rsidRPr="00E25AEF" w:rsidRDefault="00172C61" w:rsidP="00D179CA">
      <w:pPr>
        <w:pStyle w:val="Prrafodelista"/>
        <w:numPr>
          <w:ilvl w:val="0"/>
          <w:numId w:val="16"/>
        </w:numPr>
        <w:ind w:left="1560"/>
        <w:jc w:val="both"/>
        <w:rPr>
          <w:rFonts w:ascii="ITC Avant Garde" w:hAnsi="ITC Avant Garde"/>
          <w:sz w:val="22"/>
          <w:szCs w:val="22"/>
        </w:rPr>
      </w:pPr>
      <w:r w:rsidRPr="00E25AEF">
        <w:rPr>
          <w:rFonts w:ascii="ITC Avant Garde" w:hAnsi="ITC Avant Garde"/>
          <w:sz w:val="22"/>
          <w:szCs w:val="22"/>
        </w:rPr>
        <w:t xml:space="preserve">Cuando se realice las asignaciones de los canales virtuales se tiene que tomar la accesibilidad del mismo por parte del televidente, para acceder a un </w:t>
      </w:r>
      <w:proofErr w:type="spellStart"/>
      <w:r w:rsidRPr="00E25AEF">
        <w:rPr>
          <w:rFonts w:ascii="ITC Avant Garde" w:hAnsi="ITC Avant Garde"/>
          <w:sz w:val="22"/>
          <w:szCs w:val="22"/>
        </w:rPr>
        <w:t>subcanal</w:t>
      </w:r>
      <w:proofErr w:type="spellEnd"/>
      <w:r w:rsidRPr="00E25AEF">
        <w:rPr>
          <w:rFonts w:ascii="ITC Avant Garde" w:hAnsi="ITC Avant Garde"/>
          <w:sz w:val="22"/>
          <w:szCs w:val="22"/>
        </w:rPr>
        <w:t xml:space="preserve"> del Sistema Público de Radiodifusión se tiene que mover teclas del control o pasar por los 4 </w:t>
      </w:r>
      <w:proofErr w:type="spellStart"/>
      <w:r w:rsidRPr="00E25AEF">
        <w:rPr>
          <w:rFonts w:ascii="ITC Avant Garde" w:hAnsi="ITC Avant Garde"/>
          <w:sz w:val="22"/>
          <w:szCs w:val="22"/>
        </w:rPr>
        <w:t>subcanales</w:t>
      </w:r>
      <w:proofErr w:type="spellEnd"/>
      <w:r w:rsidRPr="00E25AEF">
        <w:rPr>
          <w:rFonts w:ascii="ITC Avant Garde" w:hAnsi="ITC Avant Garde"/>
          <w:sz w:val="22"/>
          <w:szCs w:val="22"/>
        </w:rPr>
        <w:t xml:space="preserve"> que tiene que haber la posibilidad de asignar canal virtual a máximo 2 </w:t>
      </w:r>
      <w:proofErr w:type="spellStart"/>
      <w:r w:rsidRPr="00E25AEF">
        <w:rPr>
          <w:rFonts w:ascii="ITC Avant Garde" w:hAnsi="ITC Avant Garde"/>
          <w:sz w:val="22"/>
          <w:szCs w:val="22"/>
        </w:rPr>
        <w:t>subcanales</w:t>
      </w:r>
      <w:proofErr w:type="spellEnd"/>
      <w:r w:rsidRPr="00E25AEF">
        <w:rPr>
          <w:rFonts w:ascii="ITC Avant Garde" w:hAnsi="ITC Avant Garde"/>
          <w:sz w:val="22"/>
          <w:szCs w:val="22"/>
        </w:rPr>
        <w:t xml:space="preserve"> para reducir la cantidad para ese canal. (Caso canal 12 y 51 de Monterrey)</w:t>
      </w:r>
    </w:p>
    <w:p w:rsidR="00172C61" w:rsidRPr="00E25AEF" w:rsidRDefault="00172C61" w:rsidP="00172C61">
      <w:pPr>
        <w:ind w:left="1560" w:hanging="360"/>
        <w:jc w:val="both"/>
        <w:rPr>
          <w:rFonts w:ascii="ITC Avant Garde" w:hAnsi="ITC Avant Garde"/>
          <w:sz w:val="22"/>
          <w:szCs w:val="22"/>
        </w:rPr>
      </w:pPr>
    </w:p>
    <w:p w:rsidR="00172C61" w:rsidRPr="00E25AEF" w:rsidRDefault="00172C61" w:rsidP="00D179CA">
      <w:pPr>
        <w:pStyle w:val="Prrafodelista"/>
        <w:numPr>
          <w:ilvl w:val="0"/>
          <w:numId w:val="16"/>
        </w:numPr>
        <w:tabs>
          <w:tab w:val="left" w:pos="1701"/>
        </w:tabs>
        <w:ind w:left="1560"/>
        <w:jc w:val="both"/>
        <w:rPr>
          <w:rFonts w:ascii="ITC Avant Garde" w:hAnsi="ITC Avant Garde"/>
          <w:sz w:val="22"/>
          <w:szCs w:val="22"/>
        </w:rPr>
      </w:pPr>
      <w:r w:rsidRPr="00E25AEF">
        <w:rPr>
          <w:rFonts w:ascii="ITC Avant Garde" w:hAnsi="ITC Avant Garde"/>
          <w:sz w:val="22"/>
          <w:szCs w:val="22"/>
        </w:rPr>
        <w:t xml:space="preserve">Se podría crear un canal mosaico informativo en el canal 1 Virtual en conjunto con Gobierno Federal y Estatal, tendría un propósito más de guía de información pública como clima, trafico, </w:t>
      </w:r>
      <w:proofErr w:type="spellStart"/>
      <w:r w:rsidRPr="00E25AEF">
        <w:rPr>
          <w:rFonts w:ascii="ITC Avant Garde" w:hAnsi="ITC Avant Garde"/>
          <w:sz w:val="22"/>
          <w:szCs w:val="22"/>
        </w:rPr>
        <w:t>locatel</w:t>
      </w:r>
      <w:proofErr w:type="spellEnd"/>
      <w:r w:rsidRPr="00E25AEF">
        <w:rPr>
          <w:rFonts w:ascii="ITC Avant Garde" w:hAnsi="ITC Avant Garde"/>
          <w:sz w:val="22"/>
          <w:szCs w:val="22"/>
        </w:rPr>
        <w:t xml:space="preserve">, alerta </w:t>
      </w:r>
      <w:proofErr w:type="spellStart"/>
      <w:r w:rsidRPr="00E25AEF">
        <w:rPr>
          <w:rFonts w:ascii="ITC Avant Garde" w:hAnsi="ITC Avant Garde"/>
          <w:sz w:val="22"/>
          <w:szCs w:val="22"/>
        </w:rPr>
        <w:t>amber</w:t>
      </w:r>
      <w:proofErr w:type="spellEnd"/>
      <w:r w:rsidRPr="00E25AEF">
        <w:rPr>
          <w:rFonts w:ascii="ITC Avant Garde" w:hAnsi="ITC Avant Garde"/>
          <w:sz w:val="22"/>
          <w:szCs w:val="22"/>
        </w:rPr>
        <w:t xml:space="preserve"> y anuncios gubernamentales, usando una parte de la frecuencia de un canal permisionario de Gobierno Estatal.</w:t>
      </w:r>
    </w:p>
    <w:p w:rsidR="00835FF0" w:rsidRPr="00DA2D2C" w:rsidRDefault="00835FF0" w:rsidP="00835FF0">
      <w:pPr>
        <w:pStyle w:val="Prrafodelista"/>
        <w:jc w:val="both"/>
        <w:rPr>
          <w:rFonts w:ascii="ITC Avant Garde" w:hAnsi="ITC Avant Garde"/>
          <w:i/>
          <w:sz w:val="16"/>
          <w:szCs w:val="16"/>
        </w:rPr>
      </w:pPr>
    </w:p>
    <w:p w:rsidR="005A1163" w:rsidRPr="006D147C" w:rsidRDefault="005A1163" w:rsidP="007474E2">
      <w:pPr>
        <w:pStyle w:val="Cuerpo"/>
        <w:numPr>
          <w:ilvl w:val="0"/>
          <w:numId w:val="4"/>
        </w:numPr>
        <w:spacing w:after="0"/>
        <w:jc w:val="both"/>
        <w:rPr>
          <w:rFonts w:ascii="ITC Avant Garde" w:hAnsi="ITC Avant Garde"/>
          <w:lang w:val="es-ES_tradnl"/>
        </w:rPr>
      </w:pPr>
      <w:r w:rsidRPr="004400BA">
        <w:rPr>
          <w:rStyle w:val="Ninguno"/>
          <w:rFonts w:ascii="ITC Avant Garde" w:hAnsi="ITC Avant Garde"/>
          <w:lang w:val="es-ES_tradnl"/>
        </w:rPr>
        <w:t xml:space="preserve">El 25 de enero de 2016, los </w:t>
      </w:r>
      <w:r w:rsidRPr="00FE44C8">
        <w:rPr>
          <w:rStyle w:val="Ninguno"/>
          <w:rFonts w:ascii="ITC Avant Garde" w:hAnsi="ITC Avant Garde"/>
          <w:b/>
          <w:lang w:val="es-ES_tradnl"/>
        </w:rPr>
        <w:t xml:space="preserve">C.C. </w:t>
      </w:r>
      <w:r w:rsidRPr="00FE44C8">
        <w:rPr>
          <w:rFonts w:ascii="ITC Avant Garde" w:hAnsi="ITC Avant Garde"/>
          <w:b/>
        </w:rPr>
        <w:t xml:space="preserve">José Antonio García Herrera, Cynthia </w:t>
      </w:r>
      <w:r w:rsidR="007E5990">
        <w:rPr>
          <w:rFonts w:ascii="ITC Avant Garde" w:hAnsi="ITC Avant Garde"/>
          <w:b/>
        </w:rPr>
        <w:t>V</w:t>
      </w:r>
      <w:r w:rsidRPr="00FE44C8">
        <w:rPr>
          <w:rFonts w:ascii="ITC Avant Garde" w:hAnsi="ITC Avant Garde"/>
          <w:b/>
        </w:rPr>
        <w:t>aldez Gómez y José Oropeza García</w:t>
      </w:r>
      <w:r w:rsidRPr="002A6742">
        <w:rPr>
          <w:rFonts w:ascii="ITC Avant Garde" w:hAnsi="ITC Avant Garde"/>
        </w:rPr>
        <w:t xml:space="preserve">, </w:t>
      </w:r>
      <w:r w:rsidRPr="002A6742">
        <w:rPr>
          <w:rStyle w:val="Ninguno"/>
          <w:rFonts w:ascii="ITC Avant Garde" w:hAnsi="ITC Avant Garde"/>
          <w:lang w:val="es-ES_tradnl"/>
        </w:rPr>
        <w:t>present</w:t>
      </w:r>
      <w:r w:rsidR="002A6742">
        <w:rPr>
          <w:rStyle w:val="Ninguno"/>
          <w:rFonts w:ascii="ITC Avant Garde" w:hAnsi="ITC Avant Garde"/>
          <w:lang w:val="es-ES_tradnl"/>
        </w:rPr>
        <w:t>aron</w:t>
      </w:r>
      <w:r w:rsidR="002A6742">
        <w:rPr>
          <w:rFonts w:ascii="ITC Avant Garde" w:hAnsi="ITC Avant Garde"/>
          <w:bCs/>
        </w:rPr>
        <w:t xml:space="preserve"> </w:t>
      </w:r>
      <w:r w:rsidR="002A6742" w:rsidRPr="00D55EA0">
        <w:rPr>
          <w:rFonts w:ascii="ITC Avant Garde" w:hAnsi="ITC Avant Garde"/>
          <w:bCs/>
        </w:rPr>
        <w:t xml:space="preserve">un escrito identificado por la oficialía de partes del Instituto con el número de folio </w:t>
      </w:r>
      <w:r w:rsidR="002A6742">
        <w:rPr>
          <w:rFonts w:ascii="ITC Avant Garde" w:hAnsi="ITC Avant Garde"/>
          <w:b/>
          <w:bCs/>
        </w:rPr>
        <w:t>004085</w:t>
      </w:r>
      <w:r w:rsidR="002A6742" w:rsidRPr="00D55EA0">
        <w:rPr>
          <w:rFonts w:ascii="ITC Avant Garde" w:hAnsi="ITC Avant Garde"/>
          <w:bCs/>
        </w:rPr>
        <w:t>, participando en los siguientes términos:</w:t>
      </w:r>
    </w:p>
    <w:p w:rsidR="006D147C" w:rsidRPr="00D3330E" w:rsidRDefault="006D147C" w:rsidP="006D147C">
      <w:pPr>
        <w:pStyle w:val="Cuerpo"/>
        <w:spacing w:after="0"/>
        <w:ind w:left="708"/>
        <w:jc w:val="both"/>
        <w:rPr>
          <w:rFonts w:ascii="ITC Avant Garde" w:hAnsi="ITC Avant Garde"/>
          <w:lang w:val="es-ES_tradnl"/>
        </w:rPr>
      </w:pPr>
    </w:p>
    <w:p w:rsidR="00D3330E" w:rsidRPr="002A6742" w:rsidRDefault="00D3330E" w:rsidP="00D3330E">
      <w:pPr>
        <w:pStyle w:val="Cuerpo"/>
        <w:spacing w:after="0"/>
        <w:ind w:left="708"/>
        <w:jc w:val="both"/>
        <w:rPr>
          <w:rStyle w:val="Ninguno"/>
          <w:rFonts w:ascii="ITC Avant Garde" w:hAnsi="ITC Avant Garde"/>
          <w:lang w:val="es-ES_tradnl"/>
        </w:rPr>
      </w:pPr>
    </w:p>
    <w:p w:rsidR="00827776" w:rsidRPr="00827776" w:rsidRDefault="00827776" w:rsidP="00D179CA">
      <w:pPr>
        <w:pStyle w:val="Prrafodelista"/>
        <w:numPr>
          <w:ilvl w:val="0"/>
          <w:numId w:val="17"/>
        </w:numPr>
        <w:ind w:left="1560"/>
        <w:jc w:val="both"/>
        <w:rPr>
          <w:rFonts w:ascii="ITC Avant Garde" w:hAnsi="ITC Avant Garde"/>
          <w:b/>
          <w:sz w:val="22"/>
          <w:szCs w:val="22"/>
          <w:lang w:val="es-MX"/>
        </w:rPr>
      </w:pPr>
      <w:r w:rsidRPr="00827776">
        <w:rPr>
          <w:rFonts w:ascii="ITC Avant Garde" w:hAnsi="ITC Avant Garde"/>
          <w:b/>
          <w:sz w:val="22"/>
          <w:szCs w:val="22"/>
          <w:lang w:val="es-MX"/>
        </w:rPr>
        <w:lastRenderedPageBreak/>
        <w:t>ARTÍCULO 8:</w:t>
      </w:r>
    </w:p>
    <w:p w:rsidR="00827776" w:rsidRPr="00827776" w:rsidRDefault="00827776" w:rsidP="00827776">
      <w:pPr>
        <w:pStyle w:val="Prrafodelista"/>
        <w:ind w:left="1560"/>
        <w:jc w:val="both"/>
        <w:rPr>
          <w:rFonts w:ascii="ITC Avant Garde" w:hAnsi="ITC Avant Garde"/>
          <w:sz w:val="22"/>
          <w:szCs w:val="22"/>
          <w:lang w:val="es-MX"/>
        </w:rPr>
      </w:pPr>
      <w:r w:rsidRPr="00827776">
        <w:rPr>
          <w:rFonts w:ascii="ITC Avant Garde" w:hAnsi="ITC Avant Garde"/>
          <w:sz w:val="22"/>
          <w:szCs w:val="22"/>
          <w:lang w:val="es-MX"/>
        </w:rPr>
        <w:t>El</w:t>
      </w:r>
      <w:r w:rsidR="009144B8">
        <w:rPr>
          <w:rFonts w:ascii="ITC Avant Garde" w:hAnsi="ITC Avant Garde"/>
          <w:sz w:val="22"/>
          <w:szCs w:val="22"/>
          <w:lang w:val="es-MX"/>
        </w:rPr>
        <w:t xml:space="preserve"> artículo refiere que se publicará</w:t>
      </w:r>
      <w:r w:rsidRPr="00827776">
        <w:rPr>
          <w:rFonts w:ascii="ITC Avant Garde" w:hAnsi="ITC Avant Garde"/>
          <w:sz w:val="22"/>
          <w:szCs w:val="22"/>
          <w:lang w:val="es-MX"/>
        </w:rPr>
        <w:t xml:space="preserve"> el listado de Canales Virtuales asignados una vez que culmine el proceso de asignac</w:t>
      </w:r>
      <w:r w:rsidR="009144B8">
        <w:rPr>
          <w:rFonts w:ascii="ITC Avant Garde" w:hAnsi="ITC Avant Garde"/>
          <w:sz w:val="22"/>
          <w:szCs w:val="22"/>
          <w:lang w:val="es-MX"/>
        </w:rPr>
        <w:t>ión. Sin embargo, no se menciona</w:t>
      </w:r>
      <w:r w:rsidRPr="00827776">
        <w:rPr>
          <w:rFonts w:ascii="ITC Avant Garde" w:hAnsi="ITC Avant Garde"/>
          <w:sz w:val="22"/>
          <w:szCs w:val="22"/>
          <w:lang w:val="es-MX"/>
        </w:rPr>
        <w:t xml:space="preserve"> plazo alguno para dicha conclusión.</w:t>
      </w:r>
    </w:p>
    <w:p w:rsidR="00827776" w:rsidRPr="00827776" w:rsidRDefault="00827776" w:rsidP="00827776">
      <w:pPr>
        <w:pStyle w:val="Prrafodelista"/>
        <w:ind w:left="1560" w:hanging="360"/>
        <w:jc w:val="both"/>
        <w:rPr>
          <w:rFonts w:ascii="ITC Avant Garde" w:hAnsi="ITC Avant Garde"/>
          <w:sz w:val="22"/>
          <w:szCs w:val="22"/>
          <w:lang w:val="es-MX"/>
        </w:rPr>
      </w:pPr>
    </w:p>
    <w:p w:rsidR="00827776" w:rsidRPr="00827776" w:rsidRDefault="00827776" w:rsidP="00827776">
      <w:pPr>
        <w:pStyle w:val="Prrafodelista"/>
        <w:ind w:left="1560"/>
        <w:jc w:val="both"/>
        <w:rPr>
          <w:rFonts w:ascii="ITC Avant Garde" w:hAnsi="ITC Avant Garde"/>
          <w:sz w:val="22"/>
          <w:szCs w:val="22"/>
          <w:lang w:val="es-MX"/>
        </w:rPr>
      </w:pPr>
      <w:r w:rsidRPr="00827776">
        <w:rPr>
          <w:rFonts w:ascii="ITC Avant Garde" w:hAnsi="ITC Avant Garde"/>
          <w:sz w:val="22"/>
          <w:szCs w:val="22"/>
          <w:lang w:val="es-MX"/>
        </w:rPr>
        <w:t>Se propone que se publique un listado después de 90 días de iniciado el proceso y que el mismo se actualice al menos 4 veces al año, con las nuevas asignaciones que se vayan haciendo.</w:t>
      </w:r>
    </w:p>
    <w:p w:rsidR="00827776" w:rsidRPr="00827776" w:rsidRDefault="00827776" w:rsidP="00827776">
      <w:pPr>
        <w:pStyle w:val="Prrafodelista"/>
        <w:ind w:left="1560" w:hanging="360"/>
        <w:jc w:val="both"/>
        <w:rPr>
          <w:rFonts w:ascii="ITC Avant Garde" w:hAnsi="ITC Avant Garde"/>
          <w:sz w:val="22"/>
          <w:szCs w:val="22"/>
          <w:lang w:val="es-MX"/>
        </w:rPr>
      </w:pPr>
    </w:p>
    <w:p w:rsidR="00827776" w:rsidRPr="00E25AEF" w:rsidRDefault="00827776" w:rsidP="00D179CA">
      <w:pPr>
        <w:pStyle w:val="Prrafodelista"/>
        <w:numPr>
          <w:ilvl w:val="0"/>
          <w:numId w:val="17"/>
        </w:numPr>
        <w:ind w:left="1560"/>
        <w:jc w:val="both"/>
        <w:rPr>
          <w:rFonts w:ascii="ITC Avant Garde" w:hAnsi="ITC Avant Garde"/>
          <w:b/>
          <w:sz w:val="22"/>
          <w:szCs w:val="22"/>
          <w:lang w:val="es-MX"/>
        </w:rPr>
      </w:pPr>
      <w:r w:rsidRPr="00E25AEF">
        <w:rPr>
          <w:rFonts w:ascii="ITC Avant Garde" w:hAnsi="ITC Avant Garde"/>
          <w:b/>
          <w:sz w:val="22"/>
          <w:szCs w:val="22"/>
          <w:lang w:val="es-MX"/>
        </w:rPr>
        <w:t>ARTÍCULO 9:</w:t>
      </w:r>
    </w:p>
    <w:p w:rsidR="00827776" w:rsidRPr="00E25AEF" w:rsidRDefault="009144B8" w:rsidP="00827776">
      <w:pPr>
        <w:pStyle w:val="Prrafodelista"/>
        <w:ind w:left="1560"/>
        <w:jc w:val="both"/>
        <w:rPr>
          <w:rFonts w:ascii="ITC Avant Garde" w:hAnsi="ITC Avant Garde"/>
          <w:sz w:val="22"/>
          <w:szCs w:val="22"/>
          <w:lang w:val="es-MX"/>
        </w:rPr>
      </w:pPr>
      <w:r>
        <w:rPr>
          <w:rFonts w:ascii="ITC Avant Garde" w:hAnsi="ITC Avant Garde"/>
          <w:sz w:val="22"/>
          <w:szCs w:val="22"/>
          <w:lang w:val="es-MX"/>
        </w:rPr>
        <w:t>Se propone que se clarifique si la antigüedad a</w:t>
      </w:r>
      <w:r w:rsidR="00827776" w:rsidRPr="00E25AEF">
        <w:rPr>
          <w:rFonts w:ascii="ITC Avant Garde" w:hAnsi="ITC Avant Garde"/>
          <w:sz w:val="22"/>
          <w:szCs w:val="22"/>
          <w:lang w:val="es-MX"/>
        </w:rPr>
        <w:t xml:space="preserve"> que hace referencia es</w:t>
      </w:r>
      <w:r>
        <w:rPr>
          <w:rFonts w:ascii="ITC Avant Garde" w:hAnsi="ITC Avant Garde"/>
          <w:sz w:val="22"/>
          <w:szCs w:val="22"/>
          <w:lang w:val="es-MX"/>
        </w:rPr>
        <w:t xml:space="preserve"> la</w:t>
      </w:r>
      <w:r w:rsidR="00827776" w:rsidRPr="00E25AEF">
        <w:rPr>
          <w:rFonts w:ascii="ITC Avant Garde" w:hAnsi="ITC Avant Garde"/>
          <w:sz w:val="22"/>
          <w:szCs w:val="22"/>
          <w:lang w:val="es-MX"/>
        </w:rPr>
        <w:t xml:space="preserve"> antigüedad del concesionario como titular de la concesión; la an</w:t>
      </w:r>
      <w:r w:rsidR="00F81B08">
        <w:rPr>
          <w:rFonts w:ascii="ITC Avant Garde" w:hAnsi="ITC Avant Garde"/>
          <w:sz w:val="22"/>
          <w:szCs w:val="22"/>
          <w:lang w:val="es-MX"/>
        </w:rPr>
        <w:t>tigüedad de la concesión misma a</w:t>
      </w:r>
      <w:r w:rsidR="00827776" w:rsidRPr="00E25AEF">
        <w:rPr>
          <w:rFonts w:ascii="ITC Avant Garde" w:hAnsi="ITC Avant Garde"/>
          <w:sz w:val="22"/>
          <w:szCs w:val="22"/>
          <w:lang w:val="es-MX"/>
        </w:rPr>
        <w:t xml:space="preserve"> la antigüedad del concesionario en el uso del canal que pretende utilizar.</w:t>
      </w:r>
    </w:p>
    <w:p w:rsidR="00827776" w:rsidRPr="00E25AEF" w:rsidRDefault="00827776" w:rsidP="00827776">
      <w:pPr>
        <w:pStyle w:val="Prrafodelista"/>
        <w:ind w:left="1560" w:hanging="360"/>
        <w:jc w:val="both"/>
        <w:rPr>
          <w:rFonts w:ascii="ITC Avant Garde" w:hAnsi="ITC Avant Garde"/>
          <w:sz w:val="22"/>
          <w:szCs w:val="22"/>
          <w:lang w:val="es-MX"/>
        </w:rPr>
      </w:pPr>
    </w:p>
    <w:p w:rsidR="00827776" w:rsidRPr="00E25AEF" w:rsidRDefault="00827776" w:rsidP="00827776">
      <w:pPr>
        <w:pStyle w:val="Prrafodelista"/>
        <w:ind w:left="1560"/>
        <w:jc w:val="both"/>
        <w:rPr>
          <w:rFonts w:ascii="ITC Avant Garde" w:hAnsi="ITC Avant Garde"/>
          <w:sz w:val="22"/>
          <w:szCs w:val="22"/>
          <w:lang w:val="es-MX"/>
        </w:rPr>
      </w:pPr>
      <w:r w:rsidRPr="00E25AEF">
        <w:rPr>
          <w:rFonts w:ascii="ITC Avant Garde" w:hAnsi="ITC Avant Garde"/>
          <w:sz w:val="22"/>
          <w:szCs w:val="22"/>
          <w:lang w:val="es-MX"/>
        </w:rPr>
        <w:t xml:space="preserve">En todo caso se propone que </w:t>
      </w:r>
      <w:r w:rsidR="009144B8">
        <w:rPr>
          <w:rFonts w:ascii="ITC Avant Garde" w:hAnsi="ITC Avant Garde"/>
          <w:sz w:val="22"/>
          <w:szCs w:val="22"/>
          <w:lang w:val="es-MX"/>
        </w:rPr>
        <w:t xml:space="preserve">el criterio utilizado </w:t>
      </w:r>
      <w:r w:rsidRPr="00E25AEF">
        <w:rPr>
          <w:rFonts w:ascii="ITC Avant Garde" w:hAnsi="ITC Avant Garde"/>
          <w:sz w:val="22"/>
          <w:szCs w:val="22"/>
          <w:lang w:val="es-MX"/>
        </w:rPr>
        <w:t>para la asignación de canales virtuales sea la antigüedad en</w:t>
      </w:r>
      <w:r w:rsidR="00F81B08">
        <w:rPr>
          <w:rFonts w:ascii="ITC Avant Garde" w:hAnsi="ITC Avant Garde"/>
          <w:sz w:val="22"/>
          <w:szCs w:val="22"/>
          <w:lang w:val="es-MX"/>
        </w:rPr>
        <w:t xml:space="preserve"> e</w:t>
      </w:r>
      <w:r w:rsidRPr="00E25AEF">
        <w:rPr>
          <w:rFonts w:ascii="ITC Avant Garde" w:hAnsi="ITC Avant Garde"/>
          <w:sz w:val="22"/>
          <w:szCs w:val="22"/>
          <w:lang w:val="es-MX"/>
        </w:rPr>
        <w:t xml:space="preserve">l uso del canal que </w:t>
      </w:r>
      <w:r w:rsidR="009144B8">
        <w:rPr>
          <w:rFonts w:ascii="ITC Avant Garde" w:hAnsi="ITC Avant Garde"/>
          <w:sz w:val="22"/>
          <w:szCs w:val="22"/>
          <w:lang w:val="es-MX"/>
        </w:rPr>
        <w:t xml:space="preserve">se </w:t>
      </w:r>
      <w:r w:rsidRPr="00E25AEF">
        <w:rPr>
          <w:rFonts w:ascii="ITC Avant Garde" w:hAnsi="ITC Avant Garde"/>
          <w:sz w:val="22"/>
          <w:szCs w:val="22"/>
          <w:lang w:val="es-MX"/>
        </w:rPr>
        <w:t>pretende usar como Canal Virtual especialmente considerando la ident</w:t>
      </w:r>
      <w:r w:rsidR="009144B8">
        <w:rPr>
          <w:rFonts w:ascii="ITC Avant Garde" w:hAnsi="ITC Avant Garde"/>
          <w:sz w:val="22"/>
          <w:szCs w:val="22"/>
          <w:lang w:val="es-MX"/>
        </w:rPr>
        <w:t>idad programática del canal y la</w:t>
      </w:r>
      <w:r w:rsidRPr="00E25AEF">
        <w:rPr>
          <w:rFonts w:ascii="ITC Avant Garde" w:hAnsi="ITC Avant Garde"/>
          <w:sz w:val="22"/>
          <w:szCs w:val="22"/>
          <w:lang w:val="es-MX"/>
        </w:rPr>
        <w:t xml:space="preserve"> reciente transición de televisión analógica o televisión digital.</w:t>
      </w:r>
    </w:p>
    <w:p w:rsidR="00827776" w:rsidRPr="00E25AEF" w:rsidRDefault="00827776" w:rsidP="00827776">
      <w:pPr>
        <w:pStyle w:val="Prrafodelista"/>
        <w:ind w:left="1560" w:hanging="360"/>
        <w:jc w:val="both"/>
        <w:rPr>
          <w:rFonts w:ascii="ITC Avant Garde" w:hAnsi="ITC Avant Garde"/>
          <w:b/>
          <w:sz w:val="22"/>
          <w:szCs w:val="22"/>
          <w:lang w:val="es-MX"/>
        </w:rPr>
      </w:pPr>
    </w:p>
    <w:p w:rsidR="00827776" w:rsidRPr="00E25AEF" w:rsidRDefault="00827776" w:rsidP="00D179CA">
      <w:pPr>
        <w:pStyle w:val="Prrafodelista"/>
        <w:numPr>
          <w:ilvl w:val="0"/>
          <w:numId w:val="17"/>
        </w:numPr>
        <w:ind w:left="1560" w:hanging="426"/>
        <w:jc w:val="both"/>
        <w:rPr>
          <w:rFonts w:ascii="ITC Avant Garde" w:hAnsi="ITC Avant Garde"/>
          <w:b/>
          <w:sz w:val="22"/>
          <w:szCs w:val="22"/>
          <w:lang w:val="es-MX"/>
        </w:rPr>
      </w:pPr>
      <w:r w:rsidRPr="00E25AEF">
        <w:rPr>
          <w:rFonts w:ascii="ITC Avant Garde" w:hAnsi="ITC Avant Garde"/>
          <w:b/>
          <w:sz w:val="22"/>
          <w:szCs w:val="22"/>
          <w:lang w:val="es-MX"/>
        </w:rPr>
        <w:t>TERCERO TRANSITORIO:</w:t>
      </w:r>
    </w:p>
    <w:p w:rsidR="00827776" w:rsidRPr="00E25AEF" w:rsidRDefault="00827776" w:rsidP="00827776">
      <w:pPr>
        <w:pStyle w:val="Prrafodelista"/>
        <w:ind w:left="1560"/>
        <w:jc w:val="both"/>
        <w:rPr>
          <w:rFonts w:ascii="ITC Avant Garde" w:hAnsi="ITC Avant Garde"/>
          <w:sz w:val="22"/>
          <w:szCs w:val="22"/>
          <w:lang w:val="es-MX"/>
        </w:rPr>
      </w:pPr>
      <w:r w:rsidRPr="00E25AEF">
        <w:rPr>
          <w:rFonts w:ascii="ITC Avant Garde" w:hAnsi="ITC Avant Garde"/>
          <w:sz w:val="22"/>
          <w:szCs w:val="22"/>
          <w:lang w:val="es-MX"/>
        </w:rPr>
        <w:t>No se prevé un mecanismo para registrar los Canales Virtuales que a la fecha se est</w:t>
      </w:r>
      <w:r w:rsidR="009144B8">
        <w:rPr>
          <w:rFonts w:ascii="ITC Avant Garde" w:hAnsi="ITC Avant Garde"/>
          <w:sz w:val="22"/>
          <w:szCs w:val="22"/>
          <w:lang w:val="es-MX"/>
        </w:rPr>
        <w:t>án utilizando. Tampoco se aclara</w:t>
      </w:r>
      <w:r w:rsidRPr="00E25AEF">
        <w:rPr>
          <w:rFonts w:ascii="ITC Avant Garde" w:hAnsi="ITC Avant Garde"/>
          <w:sz w:val="22"/>
          <w:szCs w:val="22"/>
          <w:lang w:val="es-MX"/>
        </w:rPr>
        <w:t xml:space="preserve"> (aunque se puede presumir) que los concesionarios que a la fecha utilicen algún Canal Virtual no asignado, deberán solicitar que dicho Canal Virtual les sea asignado en términos de los propios Lineamientos.</w:t>
      </w:r>
    </w:p>
    <w:p w:rsidR="00827776" w:rsidRPr="00E25AEF" w:rsidRDefault="00827776" w:rsidP="00827776">
      <w:pPr>
        <w:pStyle w:val="Prrafodelista"/>
        <w:ind w:left="1560" w:hanging="360"/>
        <w:jc w:val="both"/>
        <w:rPr>
          <w:rFonts w:ascii="ITC Avant Garde" w:hAnsi="ITC Avant Garde"/>
          <w:sz w:val="22"/>
          <w:szCs w:val="22"/>
          <w:lang w:val="es-MX"/>
        </w:rPr>
      </w:pPr>
    </w:p>
    <w:p w:rsidR="00827776" w:rsidRPr="00E25AEF" w:rsidRDefault="009144B8" w:rsidP="00827776">
      <w:pPr>
        <w:pStyle w:val="Prrafodelista"/>
        <w:ind w:left="1560"/>
        <w:jc w:val="both"/>
        <w:rPr>
          <w:rFonts w:ascii="ITC Avant Garde" w:hAnsi="ITC Avant Garde"/>
          <w:sz w:val="22"/>
          <w:szCs w:val="22"/>
          <w:lang w:val="es-MX"/>
        </w:rPr>
      </w:pPr>
      <w:r>
        <w:rPr>
          <w:rFonts w:ascii="ITC Avant Garde" w:hAnsi="ITC Avant Garde"/>
          <w:sz w:val="22"/>
          <w:szCs w:val="22"/>
          <w:lang w:val="es-MX"/>
        </w:rPr>
        <w:t>Se propone hacer explícita</w:t>
      </w:r>
      <w:r w:rsidR="00827776" w:rsidRPr="00E25AEF">
        <w:rPr>
          <w:rFonts w:ascii="ITC Avant Garde" w:hAnsi="ITC Avant Garde"/>
          <w:sz w:val="22"/>
          <w:szCs w:val="22"/>
          <w:lang w:val="es-MX"/>
        </w:rPr>
        <w:t xml:space="preserve"> esta situación.</w:t>
      </w:r>
    </w:p>
    <w:p w:rsidR="00827776" w:rsidRPr="00E25AEF" w:rsidRDefault="00827776" w:rsidP="00827776">
      <w:pPr>
        <w:pStyle w:val="Prrafodelista"/>
        <w:ind w:left="1560" w:hanging="360"/>
        <w:jc w:val="both"/>
        <w:rPr>
          <w:rFonts w:ascii="ITC Avant Garde" w:hAnsi="ITC Avant Garde"/>
          <w:sz w:val="22"/>
          <w:szCs w:val="22"/>
        </w:rPr>
      </w:pPr>
    </w:p>
    <w:p w:rsidR="00827776" w:rsidRPr="00E25AEF" w:rsidRDefault="00827776" w:rsidP="00827776">
      <w:pPr>
        <w:pStyle w:val="Prrafodelista"/>
        <w:ind w:left="1560"/>
        <w:jc w:val="center"/>
        <w:rPr>
          <w:rFonts w:ascii="ITC Avant Garde" w:hAnsi="ITC Avant Garde"/>
          <w:sz w:val="22"/>
          <w:szCs w:val="22"/>
        </w:rPr>
      </w:pPr>
      <w:r w:rsidRPr="00E25AEF">
        <w:rPr>
          <w:rFonts w:ascii="ITC Avant Garde" w:hAnsi="ITC Avant Garde"/>
          <w:b/>
          <w:sz w:val="22"/>
          <w:szCs w:val="22"/>
        </w:rPr>
        <w:t>COMENTARIOS Y APORTACIONES GENERALES</w:t>
      </w:r>
    </w:p>
    <w:p w:rsidR="00827776" w:rsidRPr="00E25AEF" w:rsidRDefault="00827776" w:rsidP="00827776">
      <w:pPr>
        <w:pStyle w:val="Prrafodelista"/>
        <w:ind w:left="1560" w:hanging="360"/>
        <w:jc w:val="both"/>
        <w:rPr>
          <w:rFonts w:ascii="ITC Avant Garde" w:hAnsi="ITC Avant Garde"/>
          <w:sz w:val="22"/>
          <w:szCs w:val="22"/>
        </w:rPr>
      </w:pPr>
    </w:p>
    <w:p w:rsidR="00827776" w:rsidRPr="00E25AEF" w:rsidRDefault="00827776" w:rsidP="00D179CA">
      <w:pPr>
        <w:pStyle w:val="Prrafodelista"/>
        <w:numPr>
          <w:ilvl w:val="0"/>
          <w:numId w:val="17"/>
        </w:numPr>
        <w:ind w:left="1560"/>
        <w:jc w:val="both"/>
        <w:rPr>
          <w:rFonts w:ascii="ITC Avant Garde" w:hAnsi="ITC Avant Garde"/>
          <w:sz w:val="22"/>
          <w:szCs w:val="22"/>
          <w:lang w:val="es-MX"/>
        </w:rPr>
      </w:pPr>
      <w:r w:rsidRPr="00E25AEF">
        <w:rPr>
          <w:rFonts w:ascii="ITC Avant Garde" w:hAnsi="ITC Avant Garde"/>
          <w:sz w:val="22"/>
          <w:szCs w:val="22"/>
          <w:lang w:val="es-MX"/>
        </w:rPr>
        <w:t xml:space="preserve">En primer lugar, consideramos que el tema tratado es relevante y de utilidad para el sector </w:t>
      </w:r>
      <w:r w:rsidR="009144B8">
        <w:rPr>
          <w:rFonts w:ascii="ITC Avant Garde" w:hAnsi="ITC Avant Garde"/>
          <w:sz w:val="22"/>
          <w:szCs w:val="22"/>
          <w:lang w:val="es-MX"/>
        </w:rPr>
        <w:t xml:space="preserve">de </w:t>
      </w:r>
      <w:r w:rsidRPr="00E25AEF">
        <w:rPr>
          <w:rFonts w:ascii="ITC Avant Garde" w:hAnsi="ITC Avant Garde"/>
          <w:sz w:val="22"/>
          <w:szCs w:val="22"/>
          <w:lang w:val="es-MX"/>
        </w:rPr>
        <w:t>Radiodifusión. También consideramos que la emisión de unos Lineamientos para el tema de la asignación de Canales Virtuales, es conveniente en esta fecha.</w:t>
      </w:r>
    </w:p>
    <w:p w:rsidR="00827776" w:rsidRPr="00E25AEF" w:rsidRDefault="00827776" w:rsidP="00827776">
      <w:pPr>
        <w:pStyle w:val="Prrafodelista"/>
        <w:ind w:left="1560" w:hanging="360"/>
        <w:jc w:val="both"/>
        <w:rPr>
          <w:rFonts w:ascii="ITC Avant Garde" w:hAnsi="ITC Avant Garde"/>
          <w:sz w:val="22"/>
          <w:szCs w:val="22"/>
          <w:lang w:val="es-MX"/>
        </w:rPr>
      </w:pPr>
    </w:p>
    <w:p w:rsidR="00827776" w:rsidRPr="00E25AEF" w:rsidRDefault="00827776" w:rsidP="00827776">
      <w:pPr>
        <w:pStyle w:val="Prrafodelista"/>
        <w:ind w:left="1560"/>
        <w:jc w:val="both"/>
        <w:rPr>
          <w:rFonts w:ascii="ITC Avant Garde" w:hAnsi="ITC Avant Garde"/>
          <w:sz w:val="22"/>
          <w:szCs w:val="22"/>
          <w:lang w:val="es-MX"/>
        </w:rPr>
      </w:pPr>
      <w:r w:rsidRPr="00E25AEF">
        <w:rPr>
          <w:rFonts w:ascii="ITC Avant Garde" w:hAnsi="ITC Avant Garde"/>
          <w:sz w:val="22"/>
          <w:szCs w:val="22"/>
          <w:lang w:val="es-MX"/>
        </w:rPr>
        <w:t>Adicionalmente, se propone que la regulación propuesta se adicione como un c</w:t>
      </w:r>
      <w:r w:rsidR="009144B8">
        <w:rPr>
          <w:rFonts w:ascii="ITC Avant Garde" w:hAnsi="ITC Avant Garde"/>
          <w:sz w:val="22"/>
          <w:szCs w:val="22"/>
          <w:lang w:val="es-MX"/>
        </w:rPr>
        <w:t>apitulo adicional a las disp</w:t>
      </w:r>
      <w:r w:rsidR="009144B8" w:rsidRPr="00E25AEF">
        <w:rPr>
          <w:rFonts w:ascii="ITC Avant Garde" w:hAnsi="ITC Avant Garde"/>
          <w:sz w:val="22"/>
          <w:szCs w:val="22"/>
          <w:lang w:val="es-MX"/>
        </w:rPr>
        <w:t>o</w:t>
      </w:r>
      <w:r w:rsidR="009144B8">
        <w:rPr>
          <w:rFonts w:ascii="ITC Avant Garde" w:hAnsi="ITC Avant Garde"/>
          <w:sz w:val="22"/>
          <w:szCs w:val="22"/>
          <w:lang w:val="es-MX"/>
        </w:rPr>
        <w:t>sicion</w:t>
      </w:r>
      <w:r w:rsidR="009144B8" w:rsidRPr="00E25AEF">
        <w:rPr>
          <w:rFonts w:ascii="ITC Avant Garde" w:hAnsi="ITC Avant Garde"/>
          <w:sz w:val="22"/>
          <w:szCs w:val="22"/>
          <w:lang w:val="es-MX"/>
        </w:rPr>
        <w:t>es</w:t>
      </w:r>
      <w:r w:rsidRPr="00E25AEF">
        <w:rPr>
          <w:rFonts w:ascii="ITC Avant Garde" w:hAnsi="ITC Avant Garde"/>
          <w:sz w:val="22"/>
          <w:szCs w:val="22"/>
          <w:lang w:val="es-MX"/>
        </w:rPr>
        <w:t xml:space="preserve"> técnicas que ese H. Instituto deberá emitir para las estaciones de Televisión Digital Terrestre en el futuro.</w:t>
      </w:r>
    </w:p>
    <w:p w:rsidR="00827776" w:rsidRPr="00E25AEF" w:rsidRDefault="00827776" w:rsidP="00827776">
      <w:pPr>
        <w:pStyle w:val="Prrafodelista"/>
        <w:ind w:left="1560" w:hanging="360"/>
        <w:jc w:val="both"/>
        <w:rPr>
          <w:rFonts w:ascii="ITC Avant Garde" w:hAnsi="ITC Avant Garde"/>
          <w:sz w:val="22"/>
          <w:szCs w:val="22"/>
          <w:lang w:val="es-MX"/>
        </w:rPr>
      </w:pPr>
    </w:p>
    <w:p w:rsidR="00827776" w:rsidRPr="00E25AEF" w:rsidRDefault="00827776" w:rsidP="00D179CA">
      <w:pPr>
        <w:pStyle w:val="Prrafodelista"/>
        <w:numPr>
          <w:ilvl w:val="0"/>
          <w:numId w:val="17"/>
        </w:numPr>
        <w:ind w:left="1560"/>
        <w:jc w:val="both"/>
        <w:rPr>
          <w:rFonts w:ascii="ITC Avant Garde" w:hAnsi="ITC Avant Garde"/>
          <w:sz w:val="22"/>
          <w:szCs w:val="22"/>
          <w:lang w:val="es-MX"/>
        </w:rPr>
      </w:pPr>
      <w:r w:rsidRPr="00E25AEF">
        <w:rPr>
          <w:rFonts w:ascii="ITC Avant Garde" w:hAnsi="ITC Avant Garde"/>
          <w:sz w:val="22"/>
          <w:szCs w:val="22"/>
          <w:lang w:val="es-MX"/>
        </w:rPr>
        <w:t>En cuanto a la asignación y regulación de Canales Virtuales, cabe considerar la importancia y trascendencia de la coordinación internacional en las regiones fronterizas con los Estados Unidos de Norteamérica.</w:t>
      </w:r>
    </w:p>
    <w:p w:rsidR="00827776" w:rsidRPr="00E25AEF" w:rsidRDefault="00827776" w:rsidP="00827776">
      <w:pPr>
        <w:pStyle w:val="Prrafodelista"/>
        <w:ind w:left="1560" w:hanging="360"/>
        <w:jc w:val="both"/>
        <w:rPr>
          <w:rFonts w:ascii="ITC Avant Garde" w:hAnsi="ITC Avant Garde"/>
          <w:sz w:val="22"/>
          <w:szCs w:val="22"/>
          <w:lang w:val="es-MX"/>
        </w:rPr>
      </w:pPr>
    </w:p>
    <w:p w:rsidR="00827776" w:rsidRPr="00E25AEF" w:rsidRDefault="00827776" w:rsidP="00827776">
      <w:pPr>
        <w:pStyle w:val="Prrafodelista"/>
        <w:ind w:left="1560"/>
        <w:jc w:val="both"/>
        <w:rPr>
          <w:rFonts w:ascii="ITC Avant Garde" w:hAnsi="ITC Avant Garde"/>
          <w:sz w:val="22"/>
          <w:szCs w:val="22"/>
          <w:lang w:val="es-MX"/>
        </w:rPr>
      </w:pPr>
      <w:r w:rsidRPr="00E25AEF">
        <w:rPr>
          <w:rFonts w:ascii="ITC Avant Garde" w:hAnsi="ITC Avant Garde"/>
          <w:sz w:val="22"/>
          <w:szCs w:val="22"/>
          <w:lang w:val="es-MX"/>
        </w:rPr>
        <w:lastRenderedPageBreak/>
        <w:t>Ello porque toda regulación será poco práctica en la región fronteriza, si no existe un mecanismo o proceso de coordinación con</w:t>
      </w:r>
      <w:r w:rsidR="009144B8">
        <w:rPr>
          <w:rFonts w:ascii="ITC Avant Garde" w:hAnsi="ITC Avant Garde"/>
          <w:sz w:val="22"/>
          <w:szCs w:val="22"/>
          <w:lang w:val="es-MX"/>
        </w:rPr>
        <w:t xml:space="preserve"> los</w:t>
      </w:r>
      <w:r w:rsidRPr="00E25AEF">
        <w:rPr>
          <w:rFonts w:ascii="ITC Avant Garde" w:hAnsi="ITC Avant Garde"/>
          <w:sz w:val="22"/>
          <w:szCs w:val="22"/>
          <w:lang w:val="es-MX"/>
        </w:rPr>
        <w:t xml:space="preserve"> EUA.</w:t>
      </w:r>
    </w:p>
    <w:p w:rsidR="00827776" w:rsidRPr="00E25AEF" w:rsidRDefault="00827776" w:rsidP="0067420B">
      <w:pPr>
        <w:pStyle w:val="Prrafodelista"/>
        <w:rPr>
          <w:rFonts w:ascii="ITC Avant Garde" w:hAnsi="ITC Avant Garde"/>
          <w:sz w:val="22"/>
          <w:szCs w:val="22"/>
        </w:rPr>
      </w:pPr>
    </w:p>
    <w:p w:rsidR="00FD7456" w:rsidRPr="00E25AEF" w:rsidRDefault="00FD7456" w:rsidP="006662AE">
      <w:pPr>
        <w:pStyle w:val="Cuerpo"/>
        <w:numPr>
          <w:ilvl w:val="0"/>
          <w:numId w:val="4"/>
        </w:numPr>
        <w:spacing w:after="0"/>
        <w:jc w:val="both"/>
        <w:rPr>
          <w:rStyle w:val="Ninguno"/>
          <w:rFonts w:ascii="ITC Avant Garde" w:hAnsi="ITC Avant Garde"/>
          <w:lang w:val="es-ES_tradnl"/>
        </w:rPr>
      </w:pPr>
      <w:r w:rsidRPr="00E25AEF">
        <w:rPr>
          <w:rStyle w:val="Ninguno"/>
          <w:rFonts w:ascii="ITC Avant Garde" w:hAnsi="ITC Avant Garde"/>
          <w:lang w:val="es-ES_tradnl"/>
        </w:rPr>
        <w:t>El 28 de enero de 2</w:t>
      </w:r>
      <w:r w:rsidR="00497392">
        <w:rPr>
          <w:rStyle w:val="Ninguno"/>
          <w:rFonts w:ascii="ITC Avant Garde" w:hAnsi="ITC Avant Garde"/>
          <w:lang w:val="es-ES_tradnl"/>
        </w:rPr>
        <w:t>016, el C</w:t>
      </w:r>
      <w:r w:rsidR="006D147C">
        <w:rPr>
          <w:rStyle w:val="Ninguno"/>
          <w:rFonts w:ascii="ITC Avant Garde" w:hAnsi="ITC Avant Garde"/>
          <w:lang w:val="es-ES_tradnl"/>
        </w:rPr>
        <w:t xml:space="preserve">. Carlos Sesma </w:t>
      </w:r>
      <w:proofErr w:type="spellStart"/>
      <w:r w:rsidR="006D147C">
        <w:rPr>
          <w:rStyle w:val="Ninguno"/>
          <w:rFonts w:ascii="ITC Avant Garde" w:hAnsi="ITC Avant Garde"/>
          <w:lang w:val="es-ES_tradnl"/>
        </w:rPr>
        <w:t>Mauleó</w:t>
      </w:r>
      <w:r w:rsidRPr="00E25AEF">
        <w:rPr>
          <w:rStyle w:val="Ninguno"/>
          <w:rFonts w:ascii="ITC Avant Garde" w:hAnsi="ITC Avant Garde"/>
          <w:lang w:val="es-ES_tradnl"/>
        </w:rPr>
        <w:t>n</w:t>
      </w:r>
      <w:proofErr w:type="spellEnd"/>
      <w:r w:rsidRPr="00E25AEF">
        <w:rPr>
          <w:rStyle w:val="Ninguno"/>
          <w:rFonts w:ascii="ITC Avant Garde" w:hAnsi="ITC Avant Garde"/>
          <w:lang w:val="es-ES_tradnl"/>
        </w:rPr>
        <w:t xml:space="preserve">, en representación de </w:t>
      </w:r>
      <w:r w:rsidRPr="00497392">
        <w:rPr>
          <w:rStyle w:val="Ninguno"/>
          <w:rFonts w:ascii="ITC Avant Garde" w:hAnsi="ITC Avant Garde"/>
          <w:b/>
          <w:lang w:val="es-ES_tradnl"/>
        </w:rPr>
        <w:t>TELEVI</w:t>
      </w:r>
      <w:r w:rsidR="008E5DB4" w:rsidRPr="00497392">
        <w:rPr>
          <w:rStyle w:val="Ninguno"/>
          <w:rFonts w:ascii="ITC Avant Garde" w:hAnsi="ITC Avant Garde"/>
          <w:b/>
          <w:lang w:val="es-ES_tradnl"/>
        </w:rPr>
        <w:t>S</w:t>
      </w:r>
      <w:r w:rsidRPr="00497392">
        <w:rPr>
          <w:rStyle w:val="Ninguno"/>
          <w:rFonts w:ascii="ITC Avant Garde" w:hAnsi="ITC Avant Garde"/>
          <w:b/>
          <w:lang w:val="es-ES_tradnl"/>
        </w:rPr>
        <w:t>IÓN DIGITAL, S.A. DE C.V.</w:t>
      </w:r>
      <w:r w:rsidRPr="00E25AEF">
        <w:rPr>
          <w:rStyle w:val="Ninguno"/>
          <w:rFonts w:ascii="ITC Avant Garde" w:hAnsi="ITC Avant Garde"/>
          <w:lang w:val="es-ES_tradnl"/>
        </w:rPr>
        <w:t>, presentó sus comentarios vía correo electrónico, participando en los siguientes términos</w:t>
      </w:r>
      <w:r w:rsidRPr="00E25AEF">
        <w:rPr>
          <w:rStyle w:val="Ninguno"/>
          <w:rFonts w:ascii="ITC Avant Garde" w:hAnsi="ITC Avant Garde"/>
        </w:rPr>
        <w:t>:</w:t>
      </w:r>
    </w:p>
    <w:p w:rsidR="00FD7456" w:rsidRPr="00E25AEF" w:rsidRDefault="00FD7456" w:rsidP="00FD7456">
      <w:pPr>
        <w:pStyle w:val="Cuerpo"/>
        <w:spacing w:after="0" w:line="240" w:lineRule="auto"/>
        <w:ind w:left="708"/>
        <w:jc w:val="both"/>
        <w:rPr>
          <w:rStyle w:val="Ninguno"/>
          <w:rFonts w:ascii="ITC Avant Garde" w:hAnsi="ITC Avant Garde"/>
          <w:lang w:val="es-ES_tradnl"/>
        </w:rPr>
      </w:pPr>
    </w:p>
    <w:p w:rsidR="00827776" w:rsidRPr="00827776" w:rsidRDefault="00827776" w:rsidP="00D179CA">
      <w:pPr>
        <w:pStyle w:val="Cuerpo"/>
        <w:numPr>
          <w:ilvl w:val="0"/>
          <w:numId w:val="18"/>
        </w:numPr>
        <w:spacing w:after="0" w:line="240" w:lineRule="auto"/>
        <w:ind w:left="1560" w:hanging="426"/>
        <w:jc w:val="both"/>
        <w:rPr>
          <w:rFonts w:ascii="ITC Avant Garde" w:hAnsi="ITC Avant Garde" w:cs="Arial Unicode MS"/>
          <w:b/>
        </w:rPr>
      </w:pPr>
      <w:r w:rsidRPr="00827776">
        <w:rPr>
          <w:rFonts w:ascii="ITC Avant Garde" w:hAnsi="ITC Avant Garde" w:cs="Arial Unicode MS"/>
          <w:b/>
        </w:rPr>
        <w:t>ARTÍCULO 6:</w:t>
      </w:r>
    </w:p>
    <w:p w:rsidR="00827776" w:rsidRPr="00827776" w:rsidRDefault="00F75510" w:rsidP="00F75510">
      <w:pPr>
        <w:pStyle w:val="Cuerpo"/>
        <w:spacing w:after="0" w:line="240" w:lineRule="auto"/>
        <w:ind w:left="1560"/>
        <w:jc w:val="both"/>
        <w:rPr>
          <w:rFonts w:ascii="ITC Avant Garde" w:hAnsi="ITC Avant Garde" w:cs="Arial Unicode MS"/>
        </w:rPr>
      </w:pPr>
      <w:r>
        <w:rPr>
          <w:rFonts w:ascii="ITC Avant Garde" w:hAnsi="ITC Avant Garde" w:cs="Arial Unicode MS"/>
        </w:rPr>
        <w:t>S</w:t>
      </w:r>
      <w:r w:rsidR="009144B8">
        <w:rPr>
          <w:rFonts w:ascii="ITC Avant Garde" w:hAnsi="ITC Avant Garde" w:cs="Arial Unicode MS"/>
        </w:rPr>
        <w:t>e debería</w:t>
      </w:r>
      <w:r w:rsidR="00827776" w:rsidRPr="00827776">
        <w:rPr>
          <w:rFonts w:ascii="ITC Avant Garde" w:hAnsi="ITC Avant Garde" w:cs="Arial Unicode MS"/>
        </w:rPr>
        <w:t xml:space="preserve"> establecer un día y hora, dentro de los diez días otorgados para el cambio de canales virtuales, de preferencia en fin de semana, que sea igual para todos los concesionarios y así evitar múltiples </w:t>
      </w:r>
      <w:proofErr w:type="spellStart"/>
      <w:r w:rsidR="00827776" w:rsidRPr="00827776">
        <w:rPr>
          <w:rFonts w:ascii="ITC Avant Garde" w:hAnsi="ITC Avant Garde" w:cs="Arial Unicode MS"/>
        </w:rPr>
        <w:t>reescaneos</w:t>
      </w:r>
      <w:proofErr w:type="spellEnd"/>
      <w:r w:rsidR="00827776" w:rsidRPr="00827776">
        <w:rPr>
          <w:rFonts w:ascii="ITC Avant Garde" w:hAnsi="ITC Avant Garde" w:cs="Arial Unicode MS"/>
        </w:rPr>
        <w:t xml:space="preserve"> por parte de la audiencia.</w:t>
      </w:r>
    </w:p>
    <w:p w:rsidR="00827776" w:rsidRPr="00827776" w:rsidRDefault="00827776" w:rsidP="00E25AEF">
      <w:pPr>
        <w:pStyle w:val="Cuerpo"/>
        <w:spacing w:after="0" w:line="240" w:lineRule="auto"/>
        <w:ind w:left="1560" w:hanging="426"/>
        <w:jc w:val="both"/>
        <w:rPr>
          <w:rFonts w:ascii="ITC Avant Garde" w:hAnsi="ITC Avant Garde" w:cs="Arial Unicode MS"/>
        </w:rPr>
      </w:pPr>
    </w:p>
    <w:p w:rsidR="00827776" w:rsidRPr="00827776" w:rsidRDefault="00827776" w:rsidP="00D179CA">
      <w:pPr>
        <w:pStyle w:val="Cuerpo"/>
        <w:numPr>
          <w:ilvl w:val="0"/>
          <w:numId w:val="18"/>
        </w:numPr>
        <w:spacing w:after="0" w:line="240" w:lineRule="auto"/>
        <w:ind w:left="1560" w:hanging="426"/>
        <w:jc w:val="both"/>
        <w:rPr>
          <w:rFonts w:ascii="ITC Avant Garde" w:hAnsi="ITC Avant Garde" w:cs="Arial Unicode MS"/>
          <w:b/>
        </w:rPr>
      </w:pPr>
      <w:r w:rsidRPr="00827776">
        <w:rPr>
          <w:rFonts w:ascii="ITC Avant Garde" w:hAnsi="ITC Avant Garde" w:cs="Arial Unicode MS"/>
          <w:b/>
        </w:rPr>
        <w:t>ARTÍCULO 6:</w:t>
      </w:r>
    </w:p>
    <w:p w:rsidR="00827776" w:rsidRDefault="00827776" w:rsidP="00F75510">
      <w:pPr>
        <w:pStyle w:val="Cuerpo"/>
        <w:spacing w:after="0" w:line="240" w:lineRule="auto"/>
        <w:ind w:left="1560"/>
        <w:jc w:val="both"/>
        <w:rPr>
          <w:rFonts w:ascii="ITC Avant Garde" w:hAnsi="ITC Avant Garde" w:cs="Arial Unicode MS"/>
        </w:rPr>
      </w:pPr>
      <w:r w:rsidRPr="00827776">
        <w:rPr>
          <w:rFonts w:ascii="ITC Avant Garde" w:hAnsi="ITC Avant Garde" w:cs="Arial Unicode MS"/>
        </w:rPr>
        <w:t>Tratándose del mismo concesionario y misma zona de cobertura, se propone que se permita integrar hasta dos canales bajo un mismo canal virtual, siempre y cuando no se trate del operador en radiodifusión preponderante.</w:t>
      </w:r>
    </w:p>
    <w:p w:rsidR="00827776" w:rsidRPr="00827776" w:rsidRDefault="00827776" w:rsidP="00E25AEF">
      <w:pPr>
        <w:pStyle w:val="Cuerpo"/>
        <w:spacing w:after="0" w:line="240" w:lineRule="auto"/>
        <w:ind w:left="1560" w:hanging="426"/>
        <w:jc w:val="both"/>
        <w:rPr>
          <w:rFonts w:ascii="ITC Avant Garde" w:hAnsi="ITC Avant Garde" w:cs="Arial Unicode MS"/>
        </w:rPr>
      </w:pPr>
    </w:p>
    <w:p w:rsidR="00827776" w:rsidRPr="00827776" w:rsidRDefault="00827776" w:rsidP="00D179CA">
      <w:pPr>
        <w:pStyle w:val="Cuerpo"/>
        <w:numPr>
          <w:ilvl w:val="0"/>
          <w:numId w:val="18"/>
        </w:numPr>
        <w:spacing w:after="0" w:line="240" w:lineRule="auto"/>
        <w:ind w:left="1560" w:hanging="426"/>
        <w:jc w:val="both"/>
        <w:rPr>
          <w:rFonts w:ascii="ITC Avant Garde" w:hAnsi="ITC Avant Garde" w:cs="Arial Unicode MS"/>
          <w:b/>
        </w:rPr>
      </w:pPr>
      <w:r w:rsidRPr="00827776">
        <w:rPr>
          <w:rFonts w:ascii="ITC Avant Garde" w:hAnsi="ITC Avant Garde" w:cs="Arial Unicode MS"/>
          <w:b/>
        </w:rPr>
        <w:t>ARTÍCULO 7:</w:t>
      </w:r>
    </w:p>
    <w:p w:rsidR="00827776" w:rsidRDefault="00827776" w:rsidP="00F75510">
      <w:pPr>
        <w:pStyle w:val="Cuerpo"/>
        <w:spacing w:after="0" w:line="240" w:lineRule="auto"/>
        <w:ind w:left="1560"/>
        <w:jc w:val="both"/>
        <w:rPr>
          <w:rFonts w:ascii="ITC Avant Garde" w:hAnsi="ITC Avant Garde" w:cs="Arial Unicode MS"/>
        </w:rPr>
      </w:pPr>
      <w:r w:rsidRPr="00827776">
        <w:rPr>
          <w:rFonts w:ascii="ITC Avant Garde" w:hAnsi="ITC Avant Garde" w:cs="Arial Unicode MS"/>
        </w:rPr>
        <w:t>Se deberá respetar las identidades locales ganadas a través de los años a través de la utilización de la marca ligada al número de canal local en el caso de los canales que no pertenecen a ninguna de las dos empresas nacionales.</w:t>
      </w:r>
    </w:p>
    <w:p w:rsidR="006D147C" w:rsidRDefault="006D147C" w:rsidP="00F75510">
      <w:pPr>
        <w:pStyle w:val="Cuerpo"/>
        <w:spacing w:after="0" w:line="240" w:lineRule="auto"/>
        <w:ind w:left="1560"/>
        <w:jc w:val="both"/>
        <w:rPr>
          <w:rStyle w:val="Ninguno"/>
          <w:rFonts w:ascii="ITC Avant Garde" w:hAnsi="ITC Avant Garde"/>
          <w:lang w:val="es-ES_tradnl"/>
        </w:rPr>
      </w:pPr>
    </w:p>
    <w:p w:rsidR="006D147C" w:rsidRPr="006F7B97" w:rsidRDefault="006D147C" w:rsidP="00754BA0">
      <w:pPr>
        <w:pStyle w:val="Cuerpo"/>
        <w:numPr>
          <w:ilvl w:val="0"/>
          <w:numId w:val="4"/>
        </w:numPr>
        <w:spacing w:after="0"/>
        <w:jc w:val="both"/>
        <w:rPr>
          <w:rStyle w:val="Ninguno"/>
          <w:rFonts w:ascii="ITC Avant Garde" w:hAnsi="ITC Avant Garde"/>
          <w:lang w:val="es-ES_tradnl"/>
        </w:rPr>
      </w:pPr>
      <w:r w:rsidRPr="006F7B97">
        <w:rPr>
          <w:rStyle w:val="Ninguno"/>
          <w:rFonts w:ascii="ITC Avant Garde" w:hAnsi="ITC Avant Garde"/>
          <w:lang w:val="es-ES_tradnl"/>
        </w:rPr>
        <w:t>El 28 de enero de 2016, el C. Jorge Jasso Ladrón de Guevara</w:t>
      </w:r>
      <w:r w:rsidR="00754BA0" w:rsidRPr="006F7B97">
        <w:rPr>
          <w:rStyle w:val="Ninguno"/>
          <w:rFonts w:ascii="ITC Avant Garde" w:hAnsi="ITC Avant Garde"/>
          <w:lang w:val="es-ES_tradnl"/>
        </w:rPr>
        <w:t xml:space="preserve">, en representación de </w:t>
      </w:r>
      <w:r w:rsidR="00754BA0" w:rsidRPr="00497392">
        <w:rPr>
          <w:rStyle w:val="Ninguno"/>
          <w:rFonts w:ascii="ITC Avant Garde" w:hAnsi="ITC Avant Garde"/>
          <w:b/>
          <w:lang w:val="es-ES_tradnl"/>
        </w:rPr>
        <w:t>CADENA TRES I</w:t>
      </w:r>
      <w:r w:rsidR="006F7B97" w:rsidRPr="00497392">
        <w:rPr>
          <w:rStyle w:val="Ninguno"/>
          <w:rFonts w:ascii="ITC Avant Garde" w:hAnsi="ITC Avant Garde"/>
          <w:b/>
          <w:lang w:val="es-ES_tradnl"/>
        </w:rPr>
        <w:t xml:space="preserve">, </w:t>
      </w:r>
      <w:proofErr w:type="spellStart"/>
      <w:r w:rsidR="006F7B97" w:rsidRPr="00497392">
        <w:rPr>
          <w:rStyle w:val="Ninguno"/>
          <w:rFonts w:ascii="ITC Avant Garde" w:hAnsi="ITC Avant Garde"/>
          <w:b/>
          <w:lang w:val="es-ES_tradnl"/>
        </w:rPr>
        <w:t>S.A</w:t>
      </w:r>
      <w:proofErr w:type="spellEnd"/>
      <w:r w:rsidR="006F7B97" w:rsidRPr="00497392">
        <w:rPr>
          <w:rStyle w:val="Ninguno"/>
          <w:rFonts w:ascii="ITC Avant Garde" w:hAnsi="ITC Avant Garde"/>
          <w:b/>
          <w:lang w:val="es-ES_tradnl"/>
        </w:rPr>
        <w:t xml:space="preserve"> DE C.V</w:t>
      </w:r>
      <w:r w:rsidR="006F7B97">
        <w:rPr>
          <w:rStyle w:val="Ninguno"/>
          <w:rFonts w:ascii="ITC Avant Garde" w:hAnsi="ITC Avant Garde"/>
          <w:lang w:val="es-ES_tradnl"/>
        </w:rPr>
        <w:t>.</w:t>
      </w:r>
      <w:r w:rsidR="00497392">
        <w:rPr>
          <w:rStyle w:val="Ninguno"/>
          <w:rFonts w:ascii="ITC Avant Garde" w:hAnsi="ITC Avant Garde"/>
          <w:lang w:val="es-ES_tradnl"/>
        </w:rPr>
        <w:t>,</w:t>
      </w:r>
      <w:r w:rsidRPr="006F7B97">
        <w:rPr>
          <w:rStyle w:val="Ninguno"/>
          <w:rFonts w:ascii="ITC Avant Garde" w:hAnsi="ITC Avant Garde"/>
          <w:lang w:val="es-ES_tradnl"/>
        </w:rPr>
        <w:t xml:space="preserve"> </w:t>
      </w:r>
      <w:r w:rsidR="00754BA0" w:rsidRPr="006F7B97">
        <w:rPr>
          <w:rStyle w:val="Ninguno"/>
          <w:rFonts w:ascii="ITC Avant Garde" w:hAnsi="ITC Avant Garde"/>
          <w:lang w:val="es-ES_tradnl"/>
        </w:rPr>
        <w:t xml:space="preserve">presentó un escrito identificado por la oficialía de partes del Instituto con el número de folio </w:t>
      </w:r>
      <w:r w:rsidR="006F7B97">
        <w:rPr>
          <w:rStyle w:val="Ninguno"/>
          <w:rFonts w:ascii="ITC Avant Garde" w:hAnsi="ITC Avant Garde"/>
          <w:b/>
          <w:lang w:val="es-ES_tradnl"/>
        </w:rPr>
        <w:t>007049</w:t>
      </w:r>
      <w:r w:rsidR="00754BA0" w:rsidRPr="006F7B97">
        <w:rPr>
          <w:rStyle w:val="Ninguno"/>
          <w:rFonts w:ascii="ITC Avant Garde" w:hAnsi="ITC Avant Garde"/>
          <w:lang w:val="es-ES_tradnl"/>
        </w:rPr>
        <w:t>, participando en los siguientes términos:</w:t>
      </w:r>
    </w:p>
    <w:p w:rsidR="00754BA0" w:rsidRPr="00754BA0" w:rsidRDefault="00754BA0" w:rsidP="00754BA0">
      <w:pPr>
        <w:pStyle w:val="Cuerpo"/>
        <w:spacing w:after="0"/>
        <w:ind w:left="708"/>
        <w:jc w:val="both"/>
        <w:rPr>
          <w:rStyle w:val="Ninguno"/>
          <w:lang w:val="es-ES_tradnl"/>
        </w:rPr>
      </w:pPr>
    </w:p>
    <w:p w:rsidR="00754BA0" w:rsidRPr="00754BA0" w:rsidRDefault="00754BA0" w:rsidP="006F7B97">
      <w:pPr>
        <w:pStyle w:val="Cuerpo"/>
        <w:numPr>
          <w:ilvl w:val="0"/>
          <w:numId w:val="39"/>
        </w:numPr>
        <w:spacing w:after="0" w:line="240" w:lineRule="auto"/>
        <w:ind w:left="1560" w:hanging="426"/>
        <w:jc w:val="both"/>
        <w:rPr>
          <w:rFonts w:ascii="ITC Avant Garde" w:hAnsi="ITC Avant Garde" w:cs="Arial Unicode MS"/>
          <w:b/>
        </w:rPr>
      </w:pPr>
      <w:r w:rsidRPr="00754BA0">
        <w:rPr>
          <w:rFonts w:ascii="ITC Avant Garde" w:hAnsi="ITC Avant Garde" w:cs="Arial Unicode MS"/>
          <w:b/>
        </w:rPr>
        <w:t>ARTÍCULO 6:</w:t>
      </w:r>
    </w:p>
    <w:p w:rsidR="00754BA0" w:rsidRPr="006F7B97" w:rsidRDefault="00754BA0" w:rsidP="006F7B97">
      <w:pPr>
        <w:pStyle w:val="Cuerpo"/>
        <w:spacing w:after="0" w:line="240" w:lineRule="auto"/>
        <w:ind w:left="1560"/>
        <w:jc w:val="both"/>
        <w:rPr>
          <w:rFonts w:ascii="ITC Avant Garde" w:hAnsi="ITC Avant Garde" w:cs="Arial Unicode MS"/>
          <w:b/>
        </w:rPr>
      </w:pPr>
      <w:r w:rsidRPr="006F7B97">
        <w:rPr>
          <w:rFonts w:ascii="ITC Avant Garde" w:hAnsi="ITC Avant Garde" w:cs="Arial Unicode MS"/>
          <w:b/>
        </w:rPr>
        <w:t>Así pues consideramos que el artículo 6 del Anteproyecto</w:t>
      </w:r>
      <w:r w:rsidR="006F7B97" w:rsidRPr="006F7B97">
        <w:rPr>
          <w:rFonts w:ascii="ITC Avant Garde" w:hAnsi="ITC Avant Garde" w:cs="Arial Unicode MS"/>
          <w:b/>
        </w:rPr>
        <w:t xml:space="preserve"> deberá establecer lo siguiente:</w:t>
      </w:r>
    </w:p>
    <w:p w:rsidR="00754BA0" w:rsidRPr="00754BA0" w:rsidRDefault="00754BA0" w:rsidP="006F7B97">
      <w:pPr>
        <w:pStyle w:val="Cuerpo"/>
        <w:spacing w:after="0" w:line="240" w:lineRule="auto"/>
        <w:ind w:left="1560"/>
        <w:jc w:val="both"/>
        <w:rPr>
          <w:rFonts w:ascii="ITC Avant Garde" w:hAnsi="ITC Avant Garde" w:cs="Arial Unicode MS"/>
        </w:rPr>
      </w:pPr>
    </w:p>
    <w:p w:rsidR="00754BA0" w:rsidRPr="00754BA0" w:rsidRDefault="00754BA0" w:rsidP="006F7B97">
      <w:pPr>
        <w:pStyle w:val="Cuerpo"/>
        <w:spacing w:after="0" w:line="240" w:lineRule="auto"/>
        <w:ind w:left="1560"/>
        <w:jc w:val="both"/>
        <w:rPr>
          <w:rFonts w:ascii="ITC Avant Garde" w:hAnsi="ITC Avant Garde" w:cs="Arial Unicode MS"/>
        </w:rPr>
      </w:pPr>
      <w:r w:rsidRPr="00754BA0">
        <w:rPr>
          <w:rFonts w:ascii="ITC Avant Garde" w:hAnsi="ITC Avant Garde" w:cs="Arial Unicode MS"/>
        </w:rPr>
        <w:t>Artículo 6.- El Instituto a través de la Unidad de Medios y Contenidos Audiovisuales, asignará a todos los Concesionarios de Televisión Radiodifundida los Canales Virtuales que resulten necesarios para que las audiencias puedan recibir con sus aparatos receptores el Servicio de Radiodifusión. A los equipos complementarios de zona de sombra siempre les será asignado el mismo Canal Virtual que a su estación principal correspondiente.</w:t>
      </w:r>
    </w:p>
    <w:p w:rsidR="00754BA0" w:rsidRPr="00754BA0" w:rsidRDefault="00754BA0" w:rsidP="006F7B97">
      <w:pPr>
        <w:pStyle w:val="Cuerpo"/>
        <w:spacing w:after="0" w:line="240" w:lineRule="auto"/>
        <w:ind w:left="1560"/>
        <w:jc w:val="both"/>
        <w:rPr>
          <w:rFonts w:ascii="ITC Avant Garde" w:hAnsi="ITC Avant Garde" w:cs="Arial Unicode MS"/>
        </w:rPr>
      </w:pPr>
    </w:p>
    <w:p w:rsidR="00754BA0" w:rsidRPr="00754BA0" w:rsidRDefault="00754BA0" w:rsidP="006F7B97">
      <w:pPr>
        <w:pStyle w:val="Cuerpo"/>
        <w:spacing w:after="0" w:line="240" w:lineRule="auto"/>
        <w:ind w:left="1560"/>
        <w:jc w:val="both"/>
        <w:rPr>
          <w:rFonts w:ascii="ITC Avant Garde" w:hAnsi="ITC Avant Garde" w:cs="Arial Unicode MS"/>
        </w:rPr>
      </w:pPr>
      <w:r w:rsidRPr="00754BA0">
        <w:rPr>
          <w:rFonts w:ascii="ITC Avant Garde" w:hAnsi="ITC Avant Garde" w:cs="Arial Unicode MS"/>
        </w:rPr>
        <w:t xml:space="preserve">Los Concesionarios de Televisión Radiodifundida deberán utilizar el Canal Virtual asignado dentro de los diez días hábiles siguientes a aquél en que surta efectos la notificación de la asignación </w:t>
      </w:r>
      <w:r w:rsidRPr="00754BA0">
        <w:rPr>
          <w:rFonts w:ascii="ITC Avant Garde" w:hAnsi="ITC Avant Garde" w:cs="Arial Unicode MS"/>
        </w:rPr>
        <w:lastRenderedPageBreak/>
        <w:t xml:space="preserve">correspondiente, </w:t>
      </w:r>
      <w:r w:rsidRPr="00754BA0">
        <w:rPr>
          <w:rFonts w:ascii="ITC Avant Garde" w:hAnsi="ITC Avant Garde" w:cs="Arial Unicode MS"/>
          <w:b/>
        </w:rPr>
        <w:t xml:space="preserve">excepto si el concesionario no ha instalado la estación de televisión correspondiente, en cuyo caso deberá utilizar el Canal Virtual asignado dentro de los 30 (treinta) días hábiles siguientes a aquel en que inicie operaciones la estación de televisión en cuestión. </w:t>
      </w:r>
    </w:p>
    <w:p w:rsidR="00F305CA" w:rsidRDefault="00F305CA" w:rsidP="00F305CA">
      <w:pPr>
        <w:pStyle w:val="Cuerpo"/>
        <w:spacing w:after="0" w:line="240" w:lineRule="auto"/>
        <w:ind w:left="1428"/>
        <w:jc w:val="both"/>
        <w:rPr>
          <w:rFonts w:ascii="ITC Avant Garde" w:hAnsi="ITC Avant Garde"/>
          <w:lang w:val="es-ES_tradnl"/>
        </w:rPr>
      </w:pPr>
    </w:p>
    <w:p w:rsidR="001F0FD0" w:rsidRPr="00D55EA0" w:rsidRDefault="006D147C" w:rsidP="006662AE">
      <w:pPr>
        <w:pStyle w:val="Cuerpo"/>
        <w:numPr>
          <w:ilvl w:val="0"/>
          <w:numId w:val="4"/>
        </w:numPr>
        <w:spacing w:after="0"/>
        <w:jc w:val="both"/>
        <w:rPr>
          <w:rStyle w:val="Ninguno"/>
          <w:rFonts w:ascii="ITC Avant Garde" w:hAnsi="ITC Avant Garde"/>
          <w:lang w:val="es-ES_tradnl"/>
        </w:rPr>
      </w:pPr>
      <w:r>
        <w:rPr>
          <w:rStyle w:val="Ninguno"/>
          <w:rFonts w:ascii="ITC Avant Garde" w:hAnsi="ITC Avant Garde"/>
          <w:lang w:val="es-ES_tradnl"/>
        </w:rPr>
        <w:t xml:space="preserve">El 29 de enero de 2016, el </w:t>
      </w:r>
      <w:r w:rsidRPr="0073158E">
        <w:rPr>
          <w:rStyle w:val="Ninguno"/>
          <w:rFonts w:ascii="ITC Avant Garde" w:hAnsi="ITC Avant Garde"/>
          <w:b/>
          <w:lang w:val="es-ES_tradnl"/>
        </w:rPr>
        <w:t>C. Ví</w:t>
      </w:r>
      <w:r w:rsidR="001F0FD0" w:rsidRPr="0073158E">
        <w:rPr>
          <w:rStyle w:val="Ninguno"/>
          <w:rFonts w:ascii="ITC Avant Garde" w:hAnsi="ITC Avant Garde"/>
          <w:b/>
          <w:lang w:val="es-ES_tradnl"/>
        </w:rPr>
        <w:t xml:space="preserve">ctor Arturo </w:t>
      </w:r>
      <w:proofErr w:type="spellStart"/>
      <w:r w:rsidR="001F0FD0" w:rsidRPr="0073158E">
        <w:rPr>
          <w:rStyle w:val="Ninguno"/>
          <w:rFonts w:ascii="ITC Avant Garde" w:hAnsi="ITC Avant Garde"/>
          <w:b/>
          <w:lang w:val="es-ES_tradnl"/>
        </w:rPr>
        <w:t>Magallón</w:t>
      </w:r>
      <w:proofErr w:type="spellEnd"/>
      <w:r w:rsidR="001F0FD0" w:rsidRPr="0073158E">
        <w:rPr>
          <w:rStyle w:val="Ninguno"/>
          <w:rFonts w:ascii="ITC Avant Garde" w:hAnsi="ITC Avant Garde"/>
          <w:b/>
          <w:lang w:val="es-ES_tradnl"/>
        </w:rPr>
        <w:t xml:space="preserve"> Loyola</w:t>
      </w:r>
      <w:r w:rsidR="001F0FD0" w:rsidRPr="00D55EA0">
        <w:rPr>
          <w:rStyle w:val="Ninguno"/>
          <w:rFonts w:ascii="ITC Avant Garde" w:hAnsi="ITC Avant Garde"/>
          <w:lang w:val="es-ES_tradnl"/>
        </w:rPr>
        <w:t xml:space="preserve"> presentó sus comentarios vía correo electrónico, participando en los siguientes términos</w:t>
      </w:r>
      <w:r w:rsidR="001F0FD0" w:rsidRPr="00D55EA0">
        <w:rPr>
          <w:rStyle w:val="Ninguno"/>
          <w:rFonts w:ascii="ITC Avant Garde" w:hAnsi="ITC Avant Garde"/>
        </w:rPr>
        <w:t>:</w:t>
      </w:r>
    </w:p>
    <w:p w:rsidR="00E25AEF" w:rsidRPr="00E25AEF" w:rsidRDefault="00E25AEF" w:rsidP="00E25AEF">
      <w:pPr>
        <w:pStyle w:val="Prrafodelista"/>
        <w:tabs>
          <w:tab w:val="left" w:pos="1560"/>
        </w:tabs>
        <w:ind w:left="1428"/>
        <w:jc w:val="both"/>
        <w:rPr>
          <w:rFonts w:ascii="ITC Avant Garde" w:hAnsi="ITC Avant Garde"/>
          <w:sz w:val="22"/>
          <w:szCs w:val="22"/>
        </w:rPr>
      </w:pPr>
    </w:p>
    <w:p w:rsidR="00E25AEF" w:rsidRPr="00E25AEF" w:rsidRDefault="00E25AEF" w:rsidP="00D179CA">
      <w:pPr>
        <w:pStyle w:val="Prrafodelista"/>
        <w:numPr>
          <w:ilvl w:val="0"/>
          <w:numId w:val="14"/>
        </w:numPr>
        <w:tabs>
          <w:tab w:val="left" w:pos="1560"/>
        </w:tabs>
        <w:ind w:left="1560" w:hanging="709"/>
        <w:jc w:val="both"/>
        <w:rPr>
          <w:rFonts w:ascii="ITC Avant Garde" w:hAnsi="ITC Avant Garde"/>
          <w:sz w:val="22"/>
          <w:szCs w:val="22"/>
        </w:rPr>
      </w:pPr>
      <w:r w:rsidRPr="00E25AEF">
        <w:rPr>
          <w:rFonts w:ascii="ITC Avant Garde" w:hAnsi="ITC Avant Garde"/>
          <w:b/>
          <w:sz w:val="22"/>
          <w:szCs w:val="22"/>
        </w:rPr>
        <w:t>ARTÍCULO 2, FRACCIÓN V</w:t>
      </w:r>
      <w:r w:rsidRPr="00E25AEF">
        <w:rPr>
          <w:rFonts w:ascii="ITC Avant Garde" w:hAnsi="ITC Avant Garde"/>
          <w:sz w:val="22"/>
          <w:szCs w:val="22"/>
        </w:rPr>
        <w:t>:</w:t>
      </w:r>
    </w:p>
    <w:p w:rsidR="00E25AEF" w:rsidRPr="00E25AEF" w:rsidRDefault="00F75510" w:rsidP="007E12FB">
      <w:pPr>
        <w:pStyle w:val="Prrafodelista"/>
        <w:tabs>
          <w:tab w:val="left" w:pos="1560"/>
        </w:tabs>
        <w:ind w:left="1560" w:hanging="567"/>
        <w:jc w:val="both"/>
        <w:rPr>
          <w:rFonts w:ascii="ITC Avant Garde" w:hAnsi="ITC Avant Garde"/>
          <w:sz w:val="22"/>
          <w:szCs w:val="22"/>
        </w:rPr>
      </w:pPr>
      <w:r>
        <w:rPr>
          <w:rFonts w:ascii="ITC Avant Garde" w:hAnsi="ITC Avant Garde"/>
          <w:sz w:val="22"/>
          <w:szCs w:val="22"/>
        </w:rPr>
        <w:tab/>
      </w:r>
      <w:r w:rsidR="00E25AEF" w:rsidRPr="00E25AEF">
        <w:rPr>
          <w:rFonts w:ascii="ITC Avant Garde" w:hAnsi="ITC Avant Garde"/>
          <w:sz w:val="22"/>
          <w:szCs w:val="22"/>
        </w:rPr>
        <w:t>Considerado que estos lineamientos tienen por objeto regular el uso de Canales Virtuales de Televisión Radiodifundida, se sugiere que la definición Concesionario de Televisión Radiodifundida quede redactada de la siguiente forma:</w:t>
      </w:r>
    </w:p>
    <w:p w:rsidR="00E25AEF" w:rsidRPr="00E25AEF" w:rsidRDefault="00E25AEF" w:rsidP="007E12FB">
      <w:pPr>
        <w:pStyle w:val="Prrafodelista"/>
        <w:tabs>
          <w:tab w:val="left" w:pos="1560"/>
        </w:tabs>
        <w:ind w:left="1560" w:hanging="567"/>
        <w:jc w:val="both"/>
        <w:rPr>
          <w:rFonts w:ascii="ITC Avant Garde" w:hAnsi="ITC Avant Garde"/>
          <w:sz w:val="22"/>
          <w:szCs w:val="22"/>
        </w:rPr>
      </w:pPr>
    </w:p>
    <w:p w:rsidR="00E25AEF" w:rsidRPr="00E25AEF" w:rsidRDefault="00F75510" w:rsidP="007E12FB">
      <w:pPr>
        <w:pStyle w:val="Prrafodelista"/>
        <w:tabs>
          <w:tab w:val="left" w:pos="1560"/>
        </w:tabs>
        <w:ind w:left="1560" w:hanging="567"/>
        <w:jc w:val="both"/>
        <w:rPr>
          <w:rFonts w:ascii="ITC Avant Garde" w:hAnsi="ITC Avant Garde"/>
          <w:sz w:val="22"/>
          <w:szCs w:val="22"/>
        </w:rPr>
      </w:pPr>
      <w:r>
        <w:rPr>
          <w:rFonts w:ascii="ITC Avant Garde" w:hAnsi="ITC Avant Garde"/>
          <w:b/>
          <w:sz w:val="22"/>
          <w:szCs w:val="22"/>
        </w:rPr>
        <w:tab/>
      </w:r>
      <w:r w:rsidR="00E25AEF" w:rsidRPr="00E25AEF">
        <w:rPr>
          <w:rFonts w:ascii="ITC Avant Garde" w:hAnsi="ITC Avant Garde"/>
          <w:b/>
          <w:sz w:val="22"/>
          <w:szCs w:val="22"/>
        </w:rPr>
        <w:t>V. Concesionario de Televisión Radiodifundida</w:t>
      </w:r>
      <w:r w:rsidR="00E25AEF" w:rsidRPr="00E25AEF">
        <w:rPr>
          <w:rFonts w:ascii="ITC Avant Garde" w:hAnsi="ITC Avant Garde"/>
          <w:sz w:val="22"/>
          <w:szCs w:val="22"/>
        </w:rPr>
        <w:t>: Persona física o moral que cuenta con título de concesión para prestar el Servicio de Televisión Radiodifundida.</w:t>
      </w:r>
    </w:p>
    <w:p w:rsidR="00E25AEF" w:rsidRPr="00901842" w:rsidRDefault="00E25AEF" w:rsidP="0087358E">
      <w:pPr>
        <w:tabs>
          <w:tab w:val="left" w:pos="1560"/>
        </w:tabs>
        <w:rPr>
          <w:rFonts w:ascii="ITC Avant Garde" w:hAnsi="ITC Avant Garde"/>
          <w:sz w:val="22"/>
          <w:szCs w:val="22"/>
          <w:lang w:val="es-MX"/>
        </w:rPr>
      </w:pPr>
    </w:p>
    <w:p w:rsidR="00E25AEF" w:rsidRPr="00E25AEF" w:rsidRDefault="00E25AEF" w:rsidP="00D179CA">
      <w:pPr>
        <w:pStyle w:val="Prrafodelista"/>
        <w:numPr>
          <w:ilvl w:val="0"/>
          <w:numId w:val="14"/>
        </w:numPr>
        <w:tabs>
          <w:tab w:val="left" w:pos="1560"/>
        </w:tabs>
        <w:ind w:left="1560" w:hanging="709"/>
        <w:jc w:val="both"/>
        <w:rPr>
          <w:rFonts w:ascii="ITC Avant Garde" w:hAnsi="ITC Avant Garde"/>
          <w:sz w:val="22"/>
          <w:szCs w:val="22"/>
        </w:rPr>
      </w:pPr>
      <w:r w:rsidRPr="00E25AEF">
        <w:rPr>
          <w:rFonts w:ascii="ITC Avant Garde" w:hAnsi="ITC Avant Garde"/>
          <w:b/>
          <w:sz w:val="22"/>
          <w:szCs w:val="22"/>
        </w:rPr>
        <w:t>ARTÍCULO 6, PÁRRAFO 2°</w:t>
      </w:r>
      <w:r w:rsidRPr="00E25AEF">
        <w:rPr>
          <w:rFonts w:ascii="ITC Avant Garde" w:hAnsi="ITC Avant Garde"/>
          <w:sz w:val="22"/>
          <w:szCs w:val="22"/>
        </w:rPr>
        <w:t>:</w:t>
      </w:r>
    </w:p>
    <w:p w:rsidR="00E25AEF" w:rsidRPr="00E25AEF" w:rsidRDefault="00F75510" w:rsidP="007E12FB">
      <w:pPr>
        <w:pStyle w:val="Prrafodelista"/>
        <w:tabs>
          <w:tab w:val="left" w:pos="1560"/>
        </w:tabs>
        <w:ind w:left="1560" w:hanging="567"/>
        <w:jc w:val="both"/>
        <w:rPr>
          <w:rFonts w:ascii="ITC Avant Garde" w:hAnsi="ITC Avant Garde"/>
          <w:sz w:val="22"/>
          <w:szCs w:val="22"/>
        </w:rPr>
      </w:pPr>
      <w:r>
        <w:rPr>
          <w:rFonts w:ascii="ITC Avant Garde" w:hAnsi="ITC Avant Garde"/>
          <w:sz w:val="22"/>
          <w:szCs w:val="22"/>
        </w:rPr>
        <w:tab/>
      </w:r>
      <w:r w:rsidR="00E25AEF" w:rsidRPr="00E25AEF">
        <w:rPr>
          <w:rFonts w:ascii="ITC Avant Garde" w:hAnsi="ITC Avant Garde"/>
          <w:sz w:val="22"/>
          <w:szCs w:val="22"/>
        </w:rPr>
        <w:t xml:space="preserve">Considerando los Derechos de las Audiencias, es indispensable que el plazo para utilizar el canal virtual asignado por el </w:t>
      </w:r>
      <w:proofErr w:type="spellStart"/>
      <w:r w:rsidR="00E25AEF" w:rsidRPr="00E25AEF">
        <w:rPr>
          <w:rFonts w:ascii="ITC Avant Garde" w:hAnsi="ITC Avant Garde"/>
          <w:sz w:val="22"/>
          <w:szCs w:val="22"/>
        </w:rPr>
        <w:t>IFT</w:t>
      </w:r>
      <w:proofErr w:type="spellEnd"/>
      <w:r w:rsidR="00E25AEF" w:rsidRPr="00E25AEF">
        <w:rPr>
          <w:rFonts w:ascii="ITC Avant Garde" w:hAnsi="ITC Avant Garde"/>
          <w:sz w:val="22"/>
          <w:szCs w:val="22"/>
        </w:rPr>
        <w:t xml:space="preserve"> sea mayor al propuesto en este anteproyecto, toda vez que para que las audiencias puedan s</w:t>
      </w:r>
      <w:r w:rsidR="009144B8">
        <w:rPr>
          <w:rFonts w:ascii="ITC Avant Garde" w:hAnsi="ITC Avant Garde"/>
          <w:sz w:val="22"/>
          <w:szCs w:val="22"/>
        </w:rPr>
        <w:t>intonizar la programación de su</w:t>
      </w:r>
      <w:r w:rsidR="00E25AEF" w:rsidRPr="00E25AEF">
        <w:rPr>
          <w:rFonts w:ascii="ITC Avant Garde" w:hAnsi="ITC Avant Garde"/>
          <w:sz w:val="22"/>
          <w:szCs w:val="22"/>
        </w:rPr>
        <w:t xml:space="preserve"> interés con los nuevos canales virtuales, tienen primero que conocer cuál canal seleccionar y segundo llevar a cabo la re-sintonización o re-programación de su televisor. Lo anterior representa una campaña informativa previa al cambio de canal virtual. En tal virtud, se sugiere que este párrafo quede redactado de la siguiente forma:</w:t>
      </w:r>
    </w:p>
    <w:p w:rsidR="00E25AEF" w:rsidRPr="00E25AEF" w:rsidRDefault="00E25AEF" w:rsidP="003048C1">
      <w:pPr>
        <w:pStyle w:val="Prrafodelista"/>
        <w:tabs>
          <w:tab w:val="left" w:pos="1560"/>
        </w:tabs>
        <w:ind w:left="1560"/>
        <w:jc w:val="both"/>
        <w:rPr>
          <w:rFonts w:ascii="ITC Avant Garde" w:hAnsi="ITC Avant Garde"/>
          <w:sz w:val="22"/>
          <w:szCs w:val="22"/>
        </w:rPr>
      </w:pPr>
    </w:p>
    <w:p w:rsidR="00E25AEF" w:rsidRPr="00E25AEF" w:rsidRDefault="00E25AEF" w:rsidP="003048C1">
      <w:pPr>
        <w:pStyle w:val="Prrafodelista"/>
        <w:tabs>
          <w:tab w:val="left" w:pos="1560"/>
        </w:tabs>
        <w:ind w:left="1560"/>
        <w:jc w:val="both"/>
        <w:rPr>
          <w:rFonts w:ascii="ITC Avant Garde" w:hAnsi="ITC Avant Garde"/>
          <w:sz w:val="22"/>
          <w:szCs w:val="22"/>
        </w:rPr>
      </w:pPr>
      <w:r w:rsidRPr="00E25AEF">
        <w:rPr>
          <w:rFonts w:ascii="ITC Avant Garde" w:hAnsi="ITC Avant Garde"/>
          <w:sz w:val="22"/>
          <w:szCs w:val="22"/>
        </w:rPr>
        <w:t>“…Los Concesionarios de Televisión Radiodifundida deberán dar aviso a las audiencias a través de su programación al menos cinco ocasiones diarias en horarios de mayor audiencia durante los quince días hábiles previos al cambio de canal virtual asignado por el Instituto…”</w:t>
      </w:r>
    </w:p>
    <w:p w:rsidR="00E25AEF" w:rsidRPr="00E25AEF" w:rsidRDefault="00E25AEF" w:rsidP="003048C1">
      <w:pPr>
        <w:pStyle w:val="Prrafodelista"/>
        <w:tabs>
          <w:tab w:val="left" w:pos="1560"/>
        </w:tabs>
        <w:ind w:left="1560"/>
        <w:jc w:val="both"/>
        <w:rPr>
          <w:rFonts w:ascii="ITC Avant Garde" w:hAnsi="ITC Avant Garde"/>
          <w:sz w:val="22"/>
          <w:szCs w:val="22"/>
        </w:rPr>
      </w:pPr>
    </w:p>
    <w:p w:rsidR="00E25AEF" w:rsidRPr="00E25AEF" w:rsidRDefault="00E25AEF" w:rsidP="003048C1">
      <w:pPr>
        <w:pStyle w:val="Prrafodelista"/>
        <w:tabs>
          <w:tab w:val="left" w:pos="1560"/>
        </w:tabs>
        <w:ind w:left="1560"/>
        <w:jc w:val="both"/>
        <w:rPr>
          <w:rFonts w:ascii="ITC Avant Garde" w:hAnsi="ITC Avant Garde"/>
          <w:sz w:val="22"/>
          <w:szCs w:val="22"/>
        </w:rPr>
      </w:pPr>
      <w:r w:rsidRPr="00E25AEF">
        <w:rPr>
          <w:rFonts w:ascii="ITC Avant Garde" w:hAnsi="ITC Avant Garde"/>
          <w:sz w:val="22"/>
          <w:szCs w:val="22"/>
        </w:rPr>
        <w:t>Con el propósito de evitar afectaciones entre Concesionarios, se sugiere establecer el mismo día y hora específica, dentro del plazo otorgado para el cambio de Canales Virtuales, para todos los Concesionarios realicen el ajuste de su Canal Virtual.</w:t>
      </w:r>
    </w:p>
    <w:p w:rsidR="00E25AEF" w:rsidRPr="00E25AEF" w:rsidRDefault="00E25AEF" w:rsidP="003048C1">
      <w:pPr>
        <w:pStyle w:val="Prrafodelista"/>
        <w:tabs>
          <w:tab w:val="left" w:pos="1560"/>
        </w:tabs>
        <w:ind w:left="1560" w:hanging="426"/>
        <w:jc w:val="both"/>
        <w:rPr>
          <w:rFonts w:ascii="ITC Avant Garde" w:hAnsi="ITC Avant Garde"/>
          <w:sz w:val="22"/>
          <w:szCs w:val="22"/>
        </w:rPr>
      </w:pPr>
    </w:p>
    <w:p w:rsidR="00E25AEF" w:rsidRPr="00E25AEF" w:rsidRDefault="00F81B08" w:rsidP="00D179CA">
      <w:pPr>
        <w:pStyle w:val="Prrafodelista"/>
        <w:numPr>
          <w:ilvl w:val="0"/>
          <w:numId w:val="14"/>
        </w:numPr>
        <w:tabs>
          <w:tab w:val="left" w:pos="1560"/>
        </w:tabs>
        <w:ind w:left="1560" w:hanging="709"/>
        <w:jc w:val="both"/>
        <w:rPr>
          <w:rFonts w:ascii="ITC Avant Garde" w:hAnsi="ITC Avant Garde"/>
          <w:b/>
          <w:sz w:val="22"/>
          <w:szCs w:val="22"/>
        </w:rPr>
      </w:pPr>
      <w:r>
        <w:rPr>
          <w:rFonts w:ascii="ITC Avant Garde" w:hAnsi="ITC Avant Garde"/>
          <w:b/>
          <w:sz w:val="22"/>
          <w:szCs w:val="22"/>
        </w:rPr>
        <w:t>ARTÍCULO 9 PÁRRAFO PRIMERO:</w:t>
      </w:r>
    </w:p>
    <w:p w:rsidR="00E25AEF" w:rsidRPr="00E25AEF" w:rsidRDefault="00E25AEF" w:rsidP="004400BA">
      <w:pPr>
        <w:pStyle w:val="Prrafodelista"/>
        <w:tabs>
          <w:tab w:val="left" w:pos="1560"/>
        </w:tabs>
        <w:ind w:left="1560"/>
        <w:jc w:val="both"/>
        <w:rPr>
          <w:rFonts w:ascii="ITC Avant Garde" w:hAnsi="ITC Avant Garde"/>
          <w:sz w:val="22"/>
          <w:szCs w:val="22"/>
        </w:rPr>
      </w:pPr>
      <w:r w:rsidRPr="00E25AEF">
        <w:rPr>
          <w:rFonts w:ascii="ITC Avant Garde" w:hAnsi="ITC Avant Garde"/>
          <w:sz w:val="22"/>
          <w:szCs w:val="22"/>
        </w:rPr>
        <w:t xml:space="preserve">La hipótesis normativa descrita en este artículo, es técnicamente imposible de presentarse, debido a que la asignación de un mismo Canal Virtual de dos o más concesionarios de televisión radiodifundida que traslapen su zona de cobertura, significa que operan en el mismo canal de transmisión y con las transmisiones de </w:t>
      </w:r>
      <w:r w:rsidRPr="00E25AEF">
        <w:rPr>
          <w:rFonts w:ascii="ITC Avant Garde" w:hAnsi="ITC Avant Garde"/>
          <w:sz w:val="22"/>
          <w:szCs w:val="22"/>
        </w:rPr>
        <w:lastRenderedPageBreak/>
        <w:t>televisión digital terrestre, los traslapes en una misma frecuencia ocasionan la destrucción de dichas señales y, en consecuencia, la imposibilidad de sintonizar y reproducir su programación, dando como resultado la disminución de las zonas de cobertura.</w:t>
      </w:r>
    </w:p>
    <w:p w:rsidR="00E25AEF" w:rsidRPr="00901842" w:rsidRDefault="00E25AEF" w:rsidP="004400BA">
      <w:pPr>
        <w:tabs>
          <w:tab w:val="left" w:pos="1560"/>
        </w:tabs>
        <w:ind w:left="1560"/>
        <w:jc w:val="both"/>
        <w:rPr>
          <w:rFonts w:ascii="ITC Avant Garde" w:hAnsi="ITC Avant Garde"/>
          <w:sz w:val="22"/>
          <w:szCs w:val="22"/>
          <w:lang w:val="es-MX"/>
        </w:rPr>
      </w:pPr>
    </w:p>
    <w:p w:rsidR="00E25AEF" w:rsidRPr="00E25AEF" w:rsidRDefault="00E25AEF" w:rsidP="004400BA">
      <w:pPr>
        <w:pStyle w:val="Prrafodelista"/>
        <w:tabs>
          <w:tab w:val="left" w:pos="1560"/>
        </w:tabs>
        <w:ind w:left="1560"/>
        <w:jc w:val="both"/>
        <w:rPr>
          <w:rFonts w:ascii="ITC Avant Garde" w:hAnsi="ITC Avant Garde"/>
          <w:sz w:val="22"/>
          <w:szCs w:val="22"/>
        </w:rPr>
      </w:pPr>
      <w:r w:rsidRPr="00E25AEF">
        <w:rPr>
          <w:rFonts w:ascii="ITC Avant Garde" w:hAnsi="ITC Avant Garde"/>
          <w:sz w:val="22"/>
          <w:szCs w:val="22"/>
        </w:rPr>
        <w:t>Por otro lado, suponiendo sin conceder que se traslapen zonas de cobertura de dos o más concesionarios de televisión radiodifundida que tengan asignado el mismo Canal Virtual, la asignación de números secundarios consecutivos afectará la identidad de todos los canales de programación con el mismo canal virtual y vulnerará los Derechos de las Audiencias al dificultar la determinación del Concesionario a quien se deben dirigir en caso de quejas y denuncias. Por lo antes expuesto, se propone que dicho artículo queda redactado así:</w:t>
      </w:r>
    </w:p>
    <w:p w:rsidR="00E25AEF" w:rsidRPr="00E25AEF" w:rsidRDefault="00E25AEF" w:rsidP="003048C1">
      <w:pPr>
        <w:pStyle w:val="Prrafodelista"/>
        <w:tabs>
          <w:tab w:val="left" w:pos="1560"/>
        </w:tabs>
        <w:ind w:left="1560" w:hanging="426"/>
        <w:jc w:val="both"/>
        <w:rPr>
          <w:rFonts w:ascii="ITC Avant Garde" w:hAnsi="ITC Avant Garde"/>
          <w:sz w:val="22"/>
          <w:szCs w:val="22"/>
        </w:rPr>
      </w:pPr>
    </w:p>
    <w:p w:rsidR="00E25AEF" w:rsidRPr="00E25AEF" w:rsidRDefault="00E25AEF" w:rsidP="003048C1">
      <w:pPr>
        <w:pStyle w:val="Prrafodelista"/>
        <w:tabs>
          <w:tab w:val="left" w:pos="1560"/>
        </w:tabs>
        <w:ind w:left="1560"/>
        <w:jc w:val="both"/>
        <w:rPr>
          <w:rFonts w:ascii="ITC Avant Garde" w:hAnsi="ITC Avant Garde"/>
          <w:sz w:val="22"/>
          <w:szCs w:val="22"/>
        </w:rPr>
      </w:pPr>
      <w:r w:rsidRPr="003048C1">
        <w:rPr>
          <w:rFonts w:ascii="ITC Avant Garde" w:hAnsi="ITC Avant Garde"/>
          <w:b/>
          <w:sz w:val="22"/>
          <w:szCs w:val="22"/>
        </w:rPr>
        <w:t>Artículo 9</w:t>
      </w:r>
      <w:r w:rsidRPr="00E25AEF">
        <w:rPr>
          <w:rFonts w:ascii="ITC Avant Garde" w:hAnsi="ITC Avant Garde"/>
          <w:sz w:val="22"/>
          <w:szCs w:val="22"/>
        </w:rPr>
        <w:t>.- Los Concesionarios de Televisión Radiodifundida podrán acordar los términos y condiciones para la cesión de la utilización del Canal Virtual de referencia, situación que de llegar a un acuerdo deberá ser informada al Instituto presentando la documentación fehaciente de dicho hecho, para efecto de realizar las modificaciones de asignación correspondiente.</w:t>
      </w:r>
    </w:p>
    <w:p w:rsidR="00E25AEF" w:rsidRPr="00E25AEF" w:rsidRDefault="00E25AEF" w:rsidP="003048C1">
      <w:pPr>
        <w:pStyle w:val="Prrafodelista"/>
        <w:tabs>
          <w:tab w:val="left" w:pos="1560"/>
        </w:tabs>
        <w:ind w:left="1560" w:hanging="426"/>
        <w:jc w:val="both"/>
        <w:rPr>
          <w:rFonts w:ascii="ITC Avant Garde" w:hAnsi="ITC Avant Garde"/>
          <w:sz w:val="22"/>
          <w:szCs w:val="22"/>
        </w:rPr>
      </w:pPr>
    </w:p>
    <w:p w:rsidR="00E25AEF" w:rsidRPr="00E25AEF" w:rsidRDefault="00E25AEF" w:rsidP="00D179CA">
      <w:pPr>
        <w:pStyle w:val="Prrafodelista"/>
        <w:numPr>
          <w:ilvl w:val="0"/>
          <w:numId w:val="14"/>
        </w:numPr>
        <w:tabs>
          <w:tab w:val="left" w:pos="1560"/>
        </w:tabs>
        <w:ind w:left="1560" w:hanging="709"/>
        <w:jc w:val="both"/>
        <w:rPr>
          <w:rFonts w:ascii="ITC Avant Garde" w:hAnsi="ITC Avant Garde"/>
          <w:sz w:val="22"/>
          <w:szCs w:val="22"/>
        </w:rPr>
      </w:pPr>
      <w:r w:rsidRPr="003048C1">
        <w:rPr>
          <w:rFonts w:ascii="ITC Avant Garde" w:hAnsi="ITC Avant Garde"/>
          <w:b/>
          <w:sz w:val="22"/>
          <w:szCs w:val="22"/>
        </w:rPr>
        <w:t>ARTÍCULO 10</w:t>
      </w:r>
      <w:r w:rsidRPr="00E25AEF">
        <w:rPr>
          <w:rFonts w:ascii="ITC Avant Garde" w:hAnsi="ITC Avant Garde"/>
          <w:sz w:val="22"/>
          <w:szCs w:val="22"/>
        </w:rPr>
        <w:t>:</w:t>
      </w:r>
    </w:p>
    <w:p w:rsidR="00E25AEF" w:rsidRPr="00E25AEF" w:rsidRDefault="00E25AEF" w:rsidP="003048C1">
      <w:pPr>
        <w:pStyle w:val="Prrafodelista"/>
        <w:tabs>
          <w:tab w:val="left" w:pos="1560"/>
        </w:tabs>
        <w:ind w:left="1560"/>
        <w:jc w:val="both"/>
        <w:rPr>
          <w:rFonts w:ascii="ITC Avant Garde" w:hAnsi="ITC Avant Garde"/>
          <w:sz w:val="22"/>
          <w:szCs w:val="22"/>
        </w:rPr>
      </w:pPr>
      <w:r w:rsidRPr="00E25AEF">
        <w:rPr>
          <w:rFonts w:ascii="ITC Avant Garde" w:hAnsi="ITC Avant Garde"/>
          <w:sz w:val="22"/>
          <w:szCs w:val="22"/>
        </w:rPr>
        <w:t>En consistencia con la modificación propuesta al artículo 9, se sugiere la siguiente redacción para este artículo:</w:t>
      </w:r>
    </w:p>
    <w:p w:rsidR="00E25AEF" w:rsidRPr="00E25AEF" w:rsidRDefault="00E25AEF" w:rsidP="003048C1">
      <w:pPr>
        <w:pStyle w:val="Prrafodelista"/>
        <w:tabs>
          <w:tab w:val="left" w:pos="1560"/>
        </w:tabs>
        <w:ind w:left="1560"/>
        <w:jc w:val="both"/>
        <w:rPr>
          <w:rFonts w:ascii="ITC Avant Garde" w:hAnsi="ITC Avant Garde"/>
          <w:sz w:val="22"/>
          <w:szCs w:val="22"/>
        </w:rPr>
      </w:pPr>
    </w:p>
    <w:p w:rsidR="00E25AEF" w:rsidRPr="00E25AEF" w:rsidRDefault="00E25AEF" w:rsidP="003048C1">
      <w:pPr>
        <w:pStyle w:val="Prrafodelista"/>
        <w:tabs>
          <w:tab w:val="left" w:pos="1560"/>
        </w:tabs>
        <w:ind w:left="1560"/>
        <w:jc w:val="both"/>
        <w:rPr>
          <w:rFonts w:ascii="ITC Avant Garde" w:hAnsi="ITC Avant Garde"/>
          <w:sz w:val="22"/>
          <w:szCs w:val="22"/>
        </w:rPr>
      </w:pPr>
      <w:r w:rsidRPr="003048C1">
        <w:rPr>
          <w:rFonts w:ascii="ITC Avant Garde" w:hAnsi="ITC Avant Garde"/>
          <w:b/>
          <w:sz w:val="22"/>
          <w:szCs w:val="22"/>
        </w:rPr>
        <w:t>Artículo 10</w:t>
      </w:r>
      <w:r w:rsidRPr="00E25AEF">
        <w:rPr>
          <w:rFonts w:ascii="ITC Avant Garde" w:hAnsi="ITC Avant Garde"/>
          <w:sz w:val="22"/>
          <w:szCs w:val="22"/>
        </w:rPr>
        <w:t>.- Cuando así convenga a sus intereses, los Concesionarios de Televisión Radiodifundida podrán optar por solicitar al Instituto la asignación de un Canal Virtual disponible de acuerdo a la lista publicada en el sitio electrónico del Instituto.</w:t>
      </w:r>
    </w:p>
    <w:p w:rsidR="00E25AEF" w:rsidRPr="00E25AEF" w:rsidRDefault="00E25AEF" w:rsidP="003048C1">
      <w:pPr>
        <w:pStyle w:val="Prrafodelista"/>
        <w:tabs>
          <w:tab w:val="left" w:pos="1560"/>
        </w:tabs>
        <w:ind w:left="1560" w:hanging="426"/>
        <w:jc w:val="both"/>
        <w:rPr>
          <w:rFonts w:ascii="ITC Avant Garde" w:hAnsi="ITC Avant Garde"/>
          <w:sz w:val="22"/>
          <w:szCs w:val="22"/>
        </w:rPr>
      </w:pPr>
    </w:p>
    <w:p w:rsidR="00E25AEF" w:rsidRPr="00E25AEF" w:rsidRDefault="00E25AEF" w:rsidP="00D179CA">
      <w:pPr>
        <w:pStyle w:val="Prrafodelista"/>
        <w:numPr>
          <w:ilvl w:val="0"/>
          <w:numId w:val="14"/>
        </w:numPr>
        <w:tabs>
          <w:tab w:val="left" w:pos="1560"/>
        </w:tabs>
        <w:ind w:left="1560" w:hanging="709"/>
        <w:jc w:val="both"/>
        <w:rPr>
          <w:rFonts w:ascii="ITC Avant Garde" w:hAnsi="ITC Avant Garde"/>
          <w:sz w:val="22"/>
          <w:szCs w:val="22"/>
        </w:rPr>
      </w:pPr>
      <w:r w:rsidRPr="003048C1">
        <w:rPr>
          <w:rFonts w:ascii="ITC Avant Garde" w:hAnsi="ITC Avant Garde"/>
          <w:b/>
          <w:sz w:val="22"/>
          <w:szCs w:val="22"/>
        </w:rPr>
        <w:t>ARTÍCULO 11</w:t>
      </w:r>
      <w:r w:rsidRPr="00E25AEF">
        <w:rPr>
          <w:rFonts w:ascii="ITC Avant Garde" w:hAnsi="ITC Avant Garde"/>
          <w:sz w:val="22"/>
          <w:szCs w:val="22"/>
        </w:rPr>
        <w:t>:</w:t>
      </w:r>
    </w:p>
    <w:p w:rsidR="00E25AEF" w:rsidRPr="00E25AEF" w:rsidRDefault="00E25AEF" w:rsidP="003048C1">
      <w:pPr>
        <w:pStyle w:val="Prrafodelista"/>
        <w:tabs>
          <w:tab w:val="left" w:pos="1560"/>
        </w:tabs>
        <w:ind w:left="1560"/>
        <w:jc w:val="both"/>
        <w:rPr>
          <w:rFonts w:ascii="ITC Avant Garde" w:hAnsi="ITC Avant Garde"/>
          <w:sz w:val="22"/>
          <w:szCs w:val="22"/>
        </w:rPr>
      </w:pPr>
      <w:r w:rsidRPr="00E25AEF">
        <w:rPr>
          <w:rFonts w:ascii="ITC Avant Garde" w:hAnsi="ITC Avant Garde"/>
          <w:sz w:val="22"/>
          <w:szCs w:val="22"/>
        </w:rPr>
        <w:t>Se propone que se modifique la redacción para quedar así:</w:t>
      </w:r>
    </w:p>
    <w:p w:rsidR="00E25AEF" w:rsidRPr="00E25AEF" w:rsidRDefault="00E25AEF" w:rsidP="003048C1">
      <w:pPr>
        <w:pStyle w:val="Prrafodelista"/>
        <w:tabs>
          <w:tab w:val="left" w:pos="1560"/>
        </w:tabs>
        <w:ind w:left="1560"/>
        <w:jc w:val="both"/>
        <w:rPr>
          <w:rFonts w:ascii="ITC Avant Garde" w:hAnsi="ITC Avant Garde"/>
          <w:sz w:val="22"/>
          <w:szCs w:val="22"/>
        </w:rPr>
      </w:pPr>
    </w:p>
    <w:p w:rsidR="00E25AEF" w:rsidRPr="006D147C" w:rsidRDefault="00E25AEF" w:rsidP="006D147C">
      <w:pPr>
        <w:pStyle w:val="Prrafodelista"/>
        <w:tabs>
          <w:tab w:val="left" w:pos="1560"/>
        </w:tabs>
        <w:ind w:left="1560"/>
        <w:jc w:val="both"/>
        <w:rPr>
          <w:rFonts w:ascii="ITC Avant Garde" w:hAnsi="ITC Avant Garde"/>
          <w:sz w:val="22"/>
          <w:szCs w:val="22"/>
        </w:rPr>
      </w:pPr>
      <w:r w:rsidRPr="003048C1">
        <w:rPr>
          <w:rFonts w:ascii="ITC Avant Garde" w:hAnsi="ITC Avant Garde"/>
          <w:b/>
          <w:sz w:val="22"/>
          <w:szCs w:val="22"/>
        </w:rPr>
        <w:t>Artículo 11</w:t>
      </w:r>
      <w:r w:rsidRPr="00E25AEF">
        <w:rPr>
          <w:rFonts w:ascii="ITC Avant Garde" w:hAnsi="ITC Avant Garde"/>
          <w:sz w:val="22"/>
          <w:szCs w:val="22"/>
        </w:rPr>
        <w:t>.- El Instituto, a través de la Unidad de Medios y Contenidos Audiovisuales analizará la solicitud presentada en un plazo máximo de 30 días hábiles contados a partir del día siguiente a aquel en que se presente la misma, y la determinación correspondiente se notificará al solicitante.</w:t>
      </w:r>
    </w:p>
    <w:p w:rsidR="00E25AEF" w:rsidRPr="00901842" w:rsidRDefault="00E25AEF" w:rsidP="0087358E">
      <w:pPr>
        <w:tabs>
          <w:tab w:val="left" w:pos="1560"/>
        </w:tabs>
        <w:jc w:val="both"/>
        <w:rPr>
          <w:rFonts w:ascii="ITC Avant Garde" w:hAnsi="ITC Avant Garde"/>
          <w:sz w:val="22"/>
          <w:szCs w:val="22"/>
          <w:lang w:val="es-MX"/>
        </w:rPr>
      </w:pPr>
    </w:p>
    <w:p w:rsidR="00E25AEF" w:rsidRPr="00E25AEF" w:rsidRDefault="004400BA" w:rsidP="00D179CA">
      <w:pPr>
        <w:pStyle w:val="Prrafodelista"/>
        <w:numPr>
          <w:ilvl w:val="0"/>
          <w:numId w:val="14"/>
        </w:numPr>
        <w:tabs>
          <w:tab w:val="left" w:pos="1560"/>
        </w:tabs>
        <w:ind w:left="1560" w:hanging="709"/>
        <w:jc w:val="both"/>
        <w:rPr>
          <w:rFonts w:ascii="ITC Avant Garde" w:hAnsi="ITC Avant Garde"/>
          <w:sz w:val="22"/>
          <w:szCs w:val="22"/>
        </w:rPr>
      </w:pPr>
      <w:r>
        <w:rPr>
          <w:rFonts w:ascii="ITC Avant Garde" w:hAnsi="ITC Avant Garde"/>
          <w:b/>
          <w:sz w:val="22"/>
          <w:szCs w:val="22"/>
        </w:rPr>
        <w:t xml:space="preserve">TRANSITORIO </w:t>
      </w:r>
      <w:r w:rsidR="00E25AEF" w:rsidRPr="003048C1">
        <w:rPr>
          <w:rFonts w:ascii="ITC Avant Garde" w:hAnsi="ITC Avant Garde"/>
          <w:b/>
          <w:sz w:val="22"/>
          <w:szCs w:val="22"/>
        </w:rPr>
        <w:t>SEGUNDO</w:t>
      </w:r>
      <w:r w:rsidR="00E25AEF" w:rsidRPr="00E25AEF">
        <w:rPr>
          <w:rFonts w:ascii="ITC Avant Garde" w:hAnsi="ITC Avant Garde"/>
          <w:sz w:val="22"/>
          <w:szCs w:val="22"/>
        </w:rPr>
        <w:t>:</w:t>
      </w:r>
    </w:p>
    <w:p w:rsidR="00E25AEF" w:rsidRPr="00E25AEF" w:rsidRDefault="00E25AEF" w:rsidP="003048C1">
      <w:pPr>
        <w:pStyle w:val="Prrafodelista"/>
        <w:tabs>
          <w:tab w:val="left" w:pos="1560"/>
        </w:tabs>
        <w:ind w:left="1560"/>
        <w:jc w:val="both"/>
        <w:rPr>
          <w:rFonts w:ascii="ITC Avant Garde" w:hAnsi="ITC Avant Garde"/>
          <w:sz w:val="22"/>
          <w:szCs w:val="22"/>
        </w:rPr>
      </w:pPr>
      <w:r w:rsidRPr="00E25AEF">
        <w:rPr>
          <w:rFonts w:ascii="ITC Avant Garde" w:hAnsi="ITC Avant Garde"/>
          <w:sz w:val="22"/>
          <w:szCs w:val="22"/>
        </w:rPr>
        <w:t xml:space="preserve">Con el propósito de no hacer retroactiva la aplicación de estos Lineamientos generales, y salvaguardando tanto los Derechos de las Audiencias como los de Propiedad Industrial y Derechos de Autor de los Concesionarios de Televisión Radiodifundida actuales, se sugiere que se respeten y ratifiquen los canales virtuales utilizados por los Concesionarios al momento de la entrada en vigor de estos </w:t>
      </w:r>
      <w:r w:rsidRPr="00E25AEF">
        <w:rPr>
          <w:rFonts w:ascii="ITC Avant Garde" w:hAnsi="ITC Avant Garde"/>
          <w:sz w:val="22"/>
          <w:szCs w:val="22"/>
        </w:rPr>
        <w:lastRenderedPageBreak/>
        <w:t>Lineamientos. En consecuencia, se propone que este artículo transitorio quede redactado de la siguiente manera:</w:t>
      </w:r>
    </w:p>
    <w:p w:rsidR="00E25AEF" w:rsidRPr="00E25AEF" w:rsidRDefault="00E25AEF" w:rsidP="003048C1">
      <w:pPr>
        <w:pStyle w:val="Prrafodelista"/>
        <w:tabs>
          <w:tab w:val="left" w:pos="1560"/>
        </w:tabs>
        <w:ind w:left="1560"/>
        <w:jc w:val="both"/>
        <w:rPr>
          <w:rFonts w:ascii="ITC Avant Garde" w:hAnsi="ITC Avant Garde"/>
          <w:sz w:val="22"/>
          <w:szCs w:val="22"/>
        </w:rPr>
      </w:pPr>
    </w:p>
    <w:p w:rsidR="00E25AEF" w:rsidRPr="00E25AEF" w:rsidRDefault="00E25AEF" w:rsidP="003048C1">
      <w:pPr>
        <w:pStyle w:val="Prrafodelista"/>
        <w:tabs>
          <w:tab w:val="left" w:pos="1560"/>
        </w:tabs>
        <w:ind w:left="1560"/>
        <w:jc w:val="both"/>
        <w:rPr>
          <w:rFonts w:ascii="ITC Avant Garde" w:hAnsi="ITC Avant Garde"/>
          <w:sz w:val="22"/>
          <w:szCs w:val="22"/>
        </w:rPr>
      </w:pPr>
      <w:r w:rsidRPr="003048C1">
        <w:rPr>
          <w:rFonts w:ascii="ITC Avant Garde" w:hAnsi="ITC Avant Garde"/>
          <w:b/>
          <w:sz w:val="22"/>
          <w:szCs w:val="22"/>
        </w:rPr>
        <w:t>Segundo</w:t>
      </w:r>
      <w:r w:rsidRPr="00E25AEF">
        <w:rPr>
          <w:rFonts w:ascii="ITC Avant Garde" w:hAnsi="ITC Avant Garde"/>
          <w:sz w:val="22"/>
          <w:szCs w:val="22"/>
        </w:rPr>
        <w:t>.- El Instituto a través de la Unidad de Medios y Contenidos Audiovisuales llevará a cabo el procedimiento de asignación de Canales Virtuales dentro del plazo de treinta días hábiles contados a partir del día siguiente de la entrada en vigor de los presentes Lineamientos, tomando en cuenta los Canales Virtuales que utilizan los Concesionarios de Televisión Radiodifundida al momento de la entrada en vigor de estos Lineamientos.</w:t>
      </w:r>
    </w:p>
    <w:p w:rsidR="00E25AEF" w:rsidRPr="00E25AEF" w:rsidRDefault="00E25AEF" w:rsidP="003048C1">
      <w:pPr>
        <w:pStyle w:val="Prrafodelista"/>
        <w:tabs>
          <w:tab w:val="left" w:pos="1560"/>
        </w:tabs>
        <w:ind w:left="1560" w:hanging="426"/>
        <w:jc w:val="both"/>
        <w:rPr>
          <w:rFonts w:ascii="ITC Avant Garde" w:hAnsi="ITC Avant Garde"/>
          <w:sz w:val="22"/>
          <w:szCs w:val="22"/>
        </w:rPr>
      </w:pPr>
    </w:p>
    <w:p w:rsidR="00E25AEF" w:rsidRPr="00E25AEF" w:rsidRDefault="00E25AEF" w:rsidP="00D179CA">
      <w:pPr>
        <w:pStyle w:val="Prrafodelista"/>
        <w:numPr>
          <w:ilvl w:val="0"/>
          <w:numId w:val="14"/>
        </w:numPr>
        <w:tabs>
          <w:tab w:val="left" w:pos="1134"/>
          <w:tab w:val="left" w:pos="1560"/>
        </w:tabs>
        <w:ind w:left="1560" w:hanging="709"/>
        <w:jc w:val="both"/>
        <w:rPr>
          <w:rFonts w:ascii="ITC Avant Garde" w:hAnsi="ITC Avant Garde"/>
          <w:sz w:val="22"/>
          <w:szCs w:val="22"/>
        </w:rPr>
      </w:pPr>
      <w:r w:rsidRPr="003048C1">
        <w:rPr>
          <w:rFonts w:ascii="ITC Avant Garde" w:hAnsi="ITC Avant Garde"/>
          <w:b/>
          <w:sz w:val="22"/>
          <w:szCs w:val="22"/>
        </w:rPr>
        <w:t>TERCERO</w:t>
      </w:r>
      <w:r w:rsidRPr="00E25AEF">
        <w:rPr>
          <w:rFonts w:ascii="ITC Avant Garde" w:hAnsi="ITC Avant Garde"/>
          <w:sz w:val="22"/>
          <w:szCs w:val="22"/>
        </w:rPr>
        <w:t>:</w:t>
      </w:r>
    </w:p>
    <w:p w:rsidR="0067420B" w:rsidRDefault="00E25AEF" w:rsidP="003048C1">
      <w:pPr>
        <w:pStyle w:val="Prrafodelista"/>
        <w:tabs>
          <w:tab w:val="left" w:pos="1560"/>
        </w:tabs>
        <w:ind w:left="1560"/>
        <w:jc w:val="both"/>
        <w:rPr>
          <w:rFonts w:ascii="ITC Avant Garde" w:hAnsi="ITC Avant Garde"/>
          <w:sz w:val="22"/>
          <w:szCs w:val="22"/>
        </w:rPr>
      </w:pPr>
      <w:r w:rsidRPr="00E25AEF">
        <w:rPr>
          <w:rFonts w:ascii="ITC Avant Garde" w:hAnsi="ITC Avant Garde"/>
          <w:sz w:val="22"/>
          <w:szCs w:val="22"/>
        </w:rPr>
        <w:t>Consistente con la modificación del TRANSITORIO SEGUNDO, el TRANSITORIO TERCERO se debe eliminar.</w:t>
      </w:r>
    </w:p>
    <w:p w:rsidR="003048C1" w:rsidRDefault="003048C1" w:rsidP="003048C1">
      <w:pPr>
        <w:pStyle w:val="Prrafodelista"/>
        <w:tabs>
          <w:tab w:val="left" w:pos="1560"/>
        </w:tabs>
        <w:ind w:left="1560"/>
        <w:jc w:val="both"/>
        <w:rPr>
          <w:rFonts w:ascii="ITC Avant Garde" w:hAnsi="ITC Avant Garde"/>
          <w:sz w:val="22"/>
          <w:szCs w:val="22"/>
        </w:rPr>
      </w:pPr>
    </w:p>
    <w:p w:rsidR="003048C1" w:rsidRDefault="003048C1" w:rsidP="003048C1">
      <w:pPr>
        <w:pStyle w:val="Prrafodelista"/>
        <w:ind w:left="1560"/>
        <w:jc w:val="center"/>
        <w:rPr>
          <w:rFonts w:ascii="ITC Avant Garde" w:hAnsi="ITC Avant Garde"/>
          <w:b/>
          <w:sz w:val="22"/>
          <w:szCs w:val="22"/>
        </w:rPr>
      </w:pPr>
      <w:r w:rsidRPr="00E25AEF">
        <w:rPr>
          <w:rFonts w:ascii="ITC Avant Garde" w:hAnsi="ITC Avant Garde"/>
          <w:b/>
          <w:sz w:val="22"/>
          <w:szCs w:val="22"/>
        </w:rPr>
        <w:t>COMENTARIOS Y APORTACIONES GENERALES</w:t>
      </w:r>
    </w:p>
    <w:p w:rsidR="003048C1" w:rsidRDefault="003048C1" w:rsidP="003048C1">
      <w:pPr>
        <w:pStyle w:val="Prrafodelista"/>
        <w:ind w:left="1560"/>
        <w:jc w:val="center"/>
        <w:rPr>
          <w:rFonts w:ascii="ITC Avant Garde" w:hAnsi="ITC Avant Garde"/>
          <w:b/>
          <w:sz w:val="22"/>
          <w:szCs w:val="22"/>
        </w:rPr>
      </w:pPr>
    </w:p>
    <w:p w:rsidR="003048C1" w:rsidRPr="003048C1" w:rsidRDefault="003048C1" w:rsidP="00D179CA">
      <w:pPr>
        <w:pStyle w:val="Prrafodelista"/>
        <w:numPr>
          <w:ilvl w:val="0"/>
          <w:numId w:val="14"/>
        </w:numPr>
        <w:ind w:left="1560" w:hanging="709"/>
        <w:jc w:val="both"/>
        <w:rPr>
          <w:rFonts w:ascii="ITC Avant Garde" w:hAnsi="ITC Avant Garde"/>
          <w:sz w:val="22"/>
          <w:szCs w:val="22"/>
          <w:lang w:val="es-MX"/>
        </w:rPr>
      </w:pPr>
      <w:r w:rsidRPr="003048C1">
        <w:rPr>
          <w:rFonts w:ascii="ITC Avant Garde" w:hAnsi="ITC Avant Garde"/>
          <w:sz w:val="22"/>
          <w:szCs w:val="22"/>
          <w:lang w:val="es-MX"/>
        </w:rPr>
        <w:t>Es importante señalar que la identidad de cada canal por sí misma, constituye un valor agregado e incluso, en varios casos, representa la Marca de los radiodifusores. Este posicionamiento es el resultado de años de esfuerzo en la promoción del canal y un cambio en el mismo, puede significar un detrimento patrimonial y económico para los radiodifusores.</w:t>
      </w:r>
    </w:p>
    <w:p w:rsidR="003048C1" w:rsidRPr="003048C1" w:rsidRDefault="003048C1" w:rsidP="007E12FB">
      <w:pPr>
        <w:pStyle w:val="Prrafodelista"/>
        <w:ind w:left="1701" w:hanging="576"/>
        <w:jc w:val="both"/>
        <w:rPr>
          <w:rFonts w:ascii="ITC Avant Garde" w:hAnsi="ITC Avant Garde"/>
          <w:sz w:val="22"/>
          <w:szCs w:val="22"/>
          <w:lang w:val="es-MX"/>
        </w:rPr>
      </w:pPr>
    </w:p>
    <w:p w:rsidR="003048C1" w:rsidRPr="003048C1" w:rsidRDefault="003048C1" w:rsidP="00D179CA">
      <w:pPr>
        <w:pStyle w:val="Prrafodelista"/>
        <w:numPr>
          <w:ilvl w:val="0"/>
          <w:numId w:val="14"/>
        </w:numPr>
        <w:ind w:left="1560" w:hanging="709"/>
        <w:jc w:val="both"/>
        <w:rPr>
          <w:rFonts w:ascii="ITC Avant Garde" w:hAnsi="ITC Avant Garde"/>
          <w:sz w:val="22"/>
          <w:szCs w:val="22"/>
        </w:rPr>
      </w:pPr>
      <w:r w:rsidRPr="003048C1">
        <w:rPr>
          <w:rFonts w:ascii="ITC Avant Garde" w:hAnsi="ITC Avant Garde"/>
          <w:sz w:val="22"/>
          <w:szCs w:val="22"/>
          <w:lang w:val="es-MX"/>
        </w:rPr>
        <w:t xml:space="preserve">Por otro lado, en la mayoría de las ciudades donde se recibe el servicio de televisión radiodifundida, los llamados “canales locales” enfocan su identidad con base en el número de canal de radiofrecuencia en el que transmiten; en tanto que las audiencias reconocen a los llamados “canales nacionales” por su nombre comercial (por ejemplo “Canal de las Estrellas”, “Galavisión”, “Canal Once”, “Azteca 7” o “Azteca 13”). En virtud de lo anterior, la asignación de Canales Virtuales en función de su cobertura, puede menoscabar el empeño del propio Instituto respecto de la diversidad, la competencia y el fomento de la pluralidad; y en el peor de los escenarios, producir un efecto adverso en el que se promueva la concentración de los contenidos audiovisuales producidos de manera centralizada y con un enfoque </w:t>
      </w:r>
      <w:proofErr w:type="spellStart"/>
      <w:r w:rsidRPr="003048C1">
        <w:rPr>
          <w:rFonts w:ascii="ITC Avant Garde" w:hAnsi="ITC Avant Garde"/>
          <w:sz w:val="22"/>
          <w:szCs w:val="22"/>
          <w:lang w:val="es-MX"/>
        </w:rPr>
        <w:t>uni</w:t>
      </w:r>
      <w:proofErr w:type="spellEnd"/>
      <w:r w:rsidRPr="003048C1">
        <w:rPr>
          <w:rFonts w:ascii="ITC Avant Garde" w:hAnsi="ITC Avant Garde"/>
          <w:sz w:val="22"/>
          <w:szCs w:val="22"/>
          <w:lang w:val="es-MX"/>
        </w:rPr>
        <w:t>-cultural por parte de los “canales nacionales”.</w:t>
      </w:r>
    </w:p>
    <w:p w:rsidR="003048C1" w:rsidRDefault="003048C1" w:rsidP="003048C1">
      <w:pPr>
        <w:pStyle w:val="Prrafodelista"/>
        <w:tabs>
          <w:tab w:val="left" w:pos="1560"/>
        </w:tabs>
        <w:ind w:left="1560"/>
        <w:jc w:val="both"/>
        <w:rPr>
          <w:rFonts w:ascii="ITC Avant Garde" w:hAnsi="ITC Avant Garde"/>
          <w:sz w:val="22"/>
          <w:szCs w:val="22"/>
        </w:rPr>
      </w:pPr>
    </w:p>
    <w:p w:rsidR="00BB5763" w:rsidRPr="00D55EA0" w:rsidRDefault="00BB5763" w:rsidP="00BB5763">
      <w:pPr>
        <w:pStyle w:val="Cuerpo"/>
        <w:numPr>
          <w:ilvl w:val="0"/>
          <w:numId w:val="4"/>
        </w:numPr>
        <w:spacing w:after="0"/>
        <w:jc w:val="both"/>
        <w:rPr>
          <w:rFonts w:ascii="ITC Avant Garde" w:hAnsi="ITC Avant Garde"/>
          <w:lang w:val="es-ES_tradnl"/>
        </w:rPr>
      </w:pPr>
      <w:r w:rsidRPr="00D55EA0">
        <w:rPr>
          <w:rStyle w:val="Ninguno"/>
          <w:rFonts w:ascii="ITC Avant Garde" w:hAnsi="ITC Avant Garde"/>
          <w:lang w:val="es-ES_tradnl"/>
        </w:rPr>
        <w:t xml:space="preserve">El 29 de enero de 2016, el C. </w:t>
      </w:r>
      <w:r w:rsidRPr="00D55EA0">
        <w:rPr>
          <w:rFonts w:ascii="ITC Avant Garde" w:hAnsi="ITC Avant Garde"/>
        </w:rPr>
        <w:t>José Guadalupe Botello Meza</w:t>
      </w:r>
      <w:r w:rsidRPr="00D55EA0">
        <w:rPr>
          <w:rStyle w:val="Ninguno"/>
          <w:rFonts w:ascii="ITC Avant Garde" w:hAnsi="ITC Avant Garde"/>
          <w:lang w:val="es-ES_tradnl"/>
        </w:rPr>
        <w:t xml:space="preserve">, en representación de </w:t>
      </w:r>
      <w:r w:rsidR="0073158E" w:rsidRPr="0073158E">
        <w:rPr>
          <w:rStyle w:val="Ninguno"/>
          <w:rFonts w:ascii="ITC Avant Garde" w:hAnsi="ITC Avant Garde"/>
          <w:b/>
          <w:lang w:val="es-ES_tradnl"/>
        </w:rPr>
        <w:t>TELEVISIÓN AZTECA</w:t>
      </w:r>
      <w:r w:rsidRPr="0073158E">
        <w:rPr>
          <w:rStyle w:val="Ninguno"/>
          <w:rFonts w:ascii="ITC Avant Garde" w:hAnsi="ITC Avant Garde"/>
          <w:b/>
          <w:lang w:val="es-ES_tradnl"/>
        </w:rPr>
        <w:t>, S.A. de C.V</w:t>
      </w:r>
      <w:r w:rsidRPr="00D55EA0">
        <w:rPr>
          <w:rStyle w:val="Ninguno"/>
          <w:rFonts w:ascii="ITC Avant Garde" w:hAnsi="ITC Avant Garde"/>
          <w:lang w:val="es-ES_tradnl"/>
        </w:rPr>
        <w:t xml:space="preserve">., </w:t>
      </w:r>
      <w:r w:rsidRPr="00D55EA0">
        <w:rPr>
          <w:rFonts w:ascii="ITC Avant Garde" w:hAnsi="ITC Avant Garde"/>
          <w:bCs/>
        </w:rPr>
        <w:t xml:space="preserve">presentó un escrito identificado por la oficialía de partes del Instituto con el número de folio </w:t>
      </w:r>
      <w:r w:rsidRPr="00D55EA0">
        <w:rPr>
          <w:rFonts w:ascii="ITC Avant Garde" w:hAnsi="ITC Avant Garde"/>
          <w:b/>
          <w:bCs/>
        </w:rPr>
        <w:t>008623</w:t>
      </w:r>
      <w:r w:rsidRPr="00D55EA0">
        <w:rPr>
          <w:rFonts w:ascii="ITC Avant Garde" w:hAnsi="ITC Avant Garde"/>
          <w:bCs/>
        </w:rPr>
        <w:t>, participando en los siguientes términos:</w:t>
      </w:r>
    </w:p>
    <w:p w:rsidR="00062920" w:rsidRPr="00D55EA0" w:rsidRDefault="00062920" w:rsidP="00062920">
      <w:pPr>
        <w:pStyle w:val="Prrafodelista"/>
        <w:rPr>
          <w:rFonts w:ascii="ITC Avant Garde" w:hAnsi="ITC Avant Garde"/>
        </w:rPr>
      </w:pPr>
    </w:p>
    <w:p w:rsidR="006E748B" w:rsidRPr="006E748B" w:rsidRDefault="006E748B" w:rsidP="00D179CA">
      <w:pPr>
        <w:pStyle w:val="Prrafodelista"/>
        <w:numPr>
          <w:ilvl w:val="0"/>
          <w:numId w:val="19"/>
        </w:numPr>
        <w:tabs>
          <w:tab w:val="left" w:pos="1560"/>
        </w:tabs>
        <w:ind w:left="1560" w:hanging="567"/>
        <w:jc w:val="both"/>
        <w:rPr>
          <w:rFonts w:ascii="ITC Avant Garde" w:hAnsi="ITC Avant Garde"/>
          <w:b/>
          <w:sz w:val="22"/>
          <w:szCs w:val="22"/>
          <w:lang w:val="es-MX"/>
        </w:rPr>
      </w:pPr>
      <w:r w:rsidRPr="006E748B">
        <w:rPr>
          <w:rFonts w:ascii="ITC Avant Garde" w:hAnsi="ITC Avant Garde"/>
          <w:b/>
          <w:sz w:val="22"/>
          <w:szCs w:val="22"/>
          <w:lang w:val="es-MX"/>
        </w:rPr>
        <w:t>ARTÍCULO 2, FRACCIÓN IV:</w:t>
      </w:r>
    </w:p>
    <w:p w:rsidR="006E748B" w:rsidRPr="006E748B" w:rsidRDefault="00BC22DD" w:rsidP="006E748B">
      <w:pPr>
        <w:pStyle w:val="Prrafodelista"/>
        <w:tabs>
          <w:tab w:val="left" w:pos="1560"/>
        </w:tabs>
        <w:ind w:left="1560"/>
        <w:jc w:val="both"/>
        <w:rPr>
          <w:rFonts w:ascii="ITC Avant Garde" w:hAnsi="ITC Avant Garde"/>
          <w:sz w:val="22"/>
          <w:szCs w:val="22"/>
          <w:lang w:val="es-MX"/>
        </w:rPr>
      </w:pPr>
      <w:r>
        <w:rPr>
          <w:rFonts w:ascii="ITC Avant Garde" w:hAnsi="ITC Avant Garde"/>
          <w:sz w:val="22"/>
          <w:szCs w:val="22"/>
          <w:lang w:val="es-MX"/>
        </w:rPr>
        <w:t>En relación con</w:t>
      </w:r>
      <w:r w:rsidR="006E748B" w:rsidRPr="006E748B">
        <w:rPr>
          <w:rFonts w:ascii="ITC Avant Garde" w:hAnsi="ITC Avant Garde"/>
          <w:sz w:val="22"/>
          <w:szCs w:val="22"/>
          <w:lang w:val="es-MX"/>
        </w:rPr>
        <w:t xml:space="preserve"> la fracción IV del ARTÍCULO 2 del Anteproyecto, se proponen modificaciones a la definición de canal virtual a fin de dar </w:t>
      </w:r>
      <w:r w:rsidR="006E748B" w:rsidRPr="006E748B">
        <w:rPr>
          <w:rFonts w:ascii="ITC Avant Garde" w:hAnsi="ITC Avant Garde"/>
          <w:sz w:val="22"/>
          <w:szCs w:val="22"/>
          <w:lang w:val="es-MX"/>
        </w:rPr>
        <w:lastRenderedPageBreak/>
        <w:t>mayor claridad al concepto y especificar que los números secundarios de cada canal forman parte de dicha asignación.</w:t>
      </w:r>
    </w:p>
    <w:p w:rsidR="006E748B" w:rsidRPr="006E748B" w:rsidRDefault="006E748B" w:rsidP="006E748B">
      <w:pPr>
        <w:pStyle w:val="Prrafodelista"/>
        <w:tabs>
          <w:tab w:val="left" w:pos="1560"/>
        </w:tabs>
        <w:ind w:left="1560" w:hanging="567"/>
        <w:jc w:val="both"/>
        <w:rPr>
          <w:rFonts w:ascii="ITC Avant Garde" w:hAnsi="ITC Avant Garde"/>
          <w:b/>
          <w:sz w:val="22"/>
          <w:szCs w:val="22"/>
          <w:lang w:val="es-MX"/>
        </w:rPr>
      </w:pPr>
    </w:p>
    <w:p w:rsidR="006E748B" w:rsidRDefault="006E748B" w:rsidP="006E748B">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Cambio propuesto:</w:t>
      </w:r>
    </w:p>
    <w:p w:rsidR="004400BA" w:rsidRPr="006E748B" w:rsidRDefault="004400BA" w:rsidP="006E748B">
      <w:pPr>
        <w:pStyle w:val="Prrafodelista"/>
        <w:tabs>
          <w:tab w:val="left" w:pos="1560"/>
        </w:tabs>
        <w:ind w:left="1560"/>
        <w:jc w:val="both"/>
        <w:rPr>
          <w:rFonts w:ascii="ITC Avant Garde" w:hAnsi="ITC Avant Garde"/>
          <w:sz w:val="22"/>
          <w:szCs w:val="22"/>
          <w:lang w:val="es-MX"/>
        </w:rPr>
      </w:pPr>
    </w:p>
    <w:p w:rsidR="006E748B" w:rsidRPr="006E748B" w:rsidRDefault="006E748B" w:rsidP="006E748B">
      <w:pPr>
        <w:pStyle w:val="Prrafodelista"/>
        <w:tabs>
          <w:tab w:val="left" w:pos="1560"/>
        </w:tabs>
        <w:ind w:left="1560"/>
        <w:jc w:val="both"/>
        <w:rPr>
          <w:rFonts w:ascii="ITC Avant Garde" w:hAnsi="ITC Avant Garde"/>
          <w:sz w:val="22"/>
          <w:szCs w:val="22"/>
          <w:u w:val="single"/>
          <w:lang w:val="es-MX"/>
        </w:rPr>
      </w:pPr>
      <w:r w:rsidRPr="006E748B">
        <w:rPr>
          <w:rFonts w:ascii="ITC Avant Garde" w:hAnsi="ITC Avant Garde"/>
          <w:b/>
          <w:sz w:val="22"/>
          <w:szCs w:val="22"/>
          <w:lang w:val="es-MX"/>
        </w:rPr>
        <w:t>Canal Virtual:</w:t>
      </w:r>
      <w:r w:rsidRPr="006E748B">
        <w:rPr>
          <w:rFonts w:ascii="ITC Avant Garde" w:hAnsi="ITC Avant Garde"/>
          <w:sz w:val="22"/>
          <w:szCs w:val="22"/>
          <w:lang w:val="es-MX"/>
        </w:rPr>
        <w:t xml:space="preserve"> </w:t>
      </w:r>
      <w:r w:rsidRPr="006E748B">
        <w:rPr>
          <w:rFonts w:ascii="ITC Avant Garde" w:hAnsi="ITC Avant Garde"/>
          <w:b/>
          <w:sz w:val="22"/>
          <w:szCs w:val="22"/>
          <w:lang w:val="es-MX"/>
        </w:rPr>
        <w:t xml:space="preserve">Número de identificación </w:t>
      </w:r>
      <w:r w:rsidRPr="006E748B">
        <w:rPr>
          <w:rFonts w:ascii="ITC Avant Garde" w:hAnsi="ITC Avant Garde"/>
          <w:b/>
          <w:sz w:val="22"/>
          <w:szCs w:val="22"/>
          <w:u w:val="single"/>
          <w:lang w:val="es-MX"/>
        </w:rPr>
        <w:t>en los servicios de Televisión Digital Terrestre que tiene como función ordenar la presentación de los canales de programación de televisión en el receptor, independientemente de la frecuencia concesionada o asignada</w:t>
      </w:r>
      <w:r w:rsidRPr="006E748B">
        <w:rPr>
          <w:rFonts w:ascii="ITC Avant Garde" w:hAnsi="ITC Avant Garde"/>
          <w:b/>
          <w:sz w:val="22"/>
          <w:szCs w:val="22"/>
          <w:lang w:val="es-MX"/>
        </w:rPr>
        <w:t xml:space="preserve"> para realizar las transmisiones digitales con el que las audiencias podrán reconocerlo para tener acceso al Servicio de Radiodifusión, </w:t>
      </w:r>
      <w:r w:rsidRPr="006E748B">
        <w:rPr>
          <w:rFonts w:ascii="ITC Avant Garde" w:hAnsi="ITC Avant Garde"/>
          <w:b/>
          <w:sz w:val="22"/>
          <w:szCs w:val="22"/>
          <w:u w:val="single"/>
          <w:lang w:val="es-MX"/>
        </w:rPr>
        <w:t>el cual se integra por el canal principal y sus números secundarios.</w:t>
      </w:r>
    </w:p>
    <w:p w:rsidR="006E748B" w:rsidRPr="006E748B" w:rsidRDefault="006E748B" w:rsidP="006E748B">
      <w:pPr>
        <w:pStyle w:val="Prrafodelista"/>
        <w:tabs>
          <w:tab w:val="left" w:pos="1560"/>
        </w:tabs>
        <w:ind w:left="1560" w:hanging="567"/>
        <w:jc w:val="both"/>
        <w:rPr>
          <w:rFonts w:ascii="ITC Avant Garde" w:hAnsi="ITC Avant Garde"/>
          <w:b/>
          <w:sz w:val="22"/>
          <w:szCs w:val="22"/>
          <w:lang w:val="es-MX"/>
        </w:rPr>
      </w:pPr>
    </w:p>
    <w:p w:rsidR="006E748B" w:rsidRPr="006E748B" w:rsidRDefault="006E748B" w:rsidP="00D179CA">
      <w:pPr>
        <w:pStyle w:val="Prrafodelista"/>
        <w:numPr>
          <w:ilvl w:val="0"/>
          <w:numId w:val="19"/>
        </w:numPr>
        <w:tabs>
          <w:tab w:val="left" w:pos="1560"/>
        </w:tabs>
        <w:ind w:left="1560" w:hanging="567"/>
        <w:jc w:val="both"/>
        <w:rPr>
          <w:rFonts w:ascii="ITC Avant Garde" w:hAnsi="ITC Avant Garde"/>
          <w:b/>
          <w:sz w:val="22"/>
          <w:szCs w:val="22"/>
          <w:lang w:val="es-MX"/>
        </w:rPr>
      </w:pPr>
      <w:r w:rsidRPr="006E748B">
        <w:rPr>
          <w:rFonts w:ascii="ITC Avant Garde" w:hAnsi="ITC Avant Garde"/>
          <w:b/>
          <w:sz w:val="22"/>
          <w:szCs w:val="22"/>
          <w:lang w:val="es-MX"/>
        </w:rPr>
        <w:t>ARTÍCULO 2, FRACCIÓN VII:</w:t>
      </w:r>
    </w:p>
    <w:p w:rsidR="006E748B" w:rsidRPr="006E748B" w:rsidRDefault="006E748B" w:rsidP="006E748B">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 xml:space="preserve">En el artículo 2, fracción VII, se propone incorporar algunos elementos adicionales </w:t>
      </w:r>
      <w:r w:rsidR="00B02210">
        <w:rPr>
          <w:rFonts w:ascii="ITC Avant Garde" w:hAnsi="ITC Avant Garde"/>
          <w:sz w:val="22"/>
          <w:szCs w:val="22"/>
          <w:lang w:val="es-MX"/>
        </w:rPr>
        <w:t>a</w:t>
      </w:r>
      <w:r w:rsidRPr="006E748B">
        <w:rPr>
          <w:rFonts w:ascii="ITC Avant Garde" w:hAnsi="ITC Avant Garde"/>
          <w:sz w:val="22"/>
          <w:szCs w:val="22"/>
          <w:lang w:val="es-MX"/>
        </w:rPr>
        <w:t xml:space="preserve"> ser considerados en el concepto de Identidad y que permiten valorar de mejor forma esta característica de los Canales de Programación al asignar los canales virtuales.</w:t>
      </w:r>
    </w:p>
    <w:p w:rsidR="006E748B" w:rsidRPr="006E748B" w:rsidRDefault="006E748B" w:rsidP="006E748B">
      <w:pPr>
        <w:pStyle w:val="Prrafodelista"/>
        <w:tabs>
          <w:tab w:val="left" w:pos="1560"/>
        </w:tabs>
        <w:ind w:left="1560" w:hanging="567"/>
        <w:jc w:val="both"/>
        <w:rPr>
          <w:rFonts w:ascii="ITC Avant Garde" w:hAnsi="ITC Avant Garde"/>
          <w:sz w:val="22"/>
          <w:szCs w:val="22"/>
          <w:lang w:val="es-MX"/>
        </w:rPr>
      </w:pPr>
    </w:p>
    <w:p w:rsidR="006E748B" w:rsidRDefault="006E748B" w:rsidP="006E748B">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Cambio propuesto:</w:t>
      </w:r>
    </w:p>
    <w:p w:rsidR="004400BA" w:rsidRPr="006E748B" w:rsidRDefault="004400BA" w:rsidP="006E748B">
      <w:pPr>
        <w:pStyle w:val="Prrafodelista"/>
        <w:tabs>
          <w:tab w:val="left" w:pos="1560"/>
        </w:tabs>
        <w:ind w:left="1560"/>
        <w:jc w:val="both"/>
        <w:rPr>
          <w:rFonts w:ascii="ITC Avant Garde" w:hAnsi="ITC Avant Garde"/>
          <w:sz w:val="22"/>
          <w:szCs w:val="22"/>
          <w:lang w:val="es-MX"/>
        </w:rPr>
      </w:pPr>
    </w:p>
    <w:p w:rsidR="006E748B" w:rsidRDefault="006E748B" w:rsidP="006D147C">
      <w:pPr>
        <w:pStyle w:val="Prrafodelista"/>
        <w:tabs>
          <w:tab w:val="left" w:pos="1560"/>
        </w:tabs>
        <w:ind w:left="1560"/>
        <w:jc w:val="both"/>
        <w:rPr>
          <w:rFonts w:ascii="ITC Avant Garde" w:hAnsi="ITC Avant Garde"/>
          <w:b/>
          <w:sz w:val="22"/>
          <w:szCs w:val="22"/>
          <w:lang w:val="es-MX"/>
        </w:rPr>
      </w:pPr>
      <w:r w:rsidRPr="006E748B">
        <w:rPr>
          <w:rFonts w:ascii="ITC Avant Garde" w:hAnsi="ITC Avant Garde"/>
          <w:b/>
          <w:sz w:val="22"/>
          <w:szCs w:val="22"/>
          <w:lang w:val="es-MX"/>
        </w:rPr>
        <w:t xml:space="preserve">Identidad: Conjunto de características de un Canal de Programación, tales como el nombre comercial, logotipo, programación, arraigo, </w:t>
      </w:r>
      <w:r w:rsidRPr="006E748B">
        <w:rPr>
          <w:rFonts w:ascii="ITC Avant Garde" w:hAnsi="ITC Avant Garde"/>
          <w:b/>
          <w:sz w:val="22"/>
          <w:szCs w:val="22"/>
          <w:u w:val="single"/>
          <w:lang w:val="es-MX"/>
        </w:rPr>
        <w:t>antigüedad y prelación originaria del otorgamiento de las concesiones</w:t>
      </w:r>
      <w:r w:rsidRPr="006E748B">
        <w:rPr>
          <w:rFonts w:ascii="ITC Avant Garde" w:hAnsi="ITC Avant Garde"/>
          <w:b/>
          <w:sz w:val="22"/>
          <w:szCs w:val="22"/>
          <w:lang w:val="es-MX"/>
        </w:rPr>
        <w:t xml:space="preserve"> entre otras, que permiten su conocimiento e identificación por parte de las audiencias. </w:t>
      </w:r>
    </w:p>
    <w:p w:rsidR="00DB5BA2" w:rsidRPr="006D147C" w:rsidRDefault="00DB5BA2" w:rsidP="006D147C">
      <w:pPr>
        <w:pStyle w:val="Prrafodelista"/>
        <w:tabs>
          <w:tab w:val="left" w:pos="1560"/>
        </w:tabs>
        <w:ind w:left="1560"/>
        <w:jc w:val="both"/>
        <w:rPr>
          <w:rFonts w:ascii="ITC Avant Garde" w:hAnsi="ITC Avant Garde"/>
          <w:b/>
          <w:sz w:val="22"/>
          <w:szCs w:val="22"/>
          <w:lang w:val="es-MX"/>
        </w:rPr>
      </w:pPr>
    </w:p>
    <w:p w:rsidR="006E748B" w:rsidRPr="006E748B" w:rsidRDefault="006E748B" w:rsidP="00D179CA">
      <w:pPr>
        <w:pStyle w:val="Prrafodelista"/>
        <w:numPr>
          <w:ilvl w:val="0"/>
          <w:numId w:val="19"/>
        </w:numPr>
        <w:tabs>
          <w:tab w:val="left" w:pos="1560"/>
        </w:tabs>
        <w:ind w:left="1560" w:hanging="567"/>
        <w:jc w:val="both"/>
        <w:rPr>
          <w:rFonts w:ascii="ITC Avant Garde" w:hAnsi="ITC Avant Garde"/>
          <w:b/>
          <w:sz w:val="22"/>
          <w:szCs w:val="22"/>
          <w:lang w:val="es-MX"/>
        </w:rPr>
      </w:pPr>
      <w:r w:rsidRPr="006E748B">
        <w:rPr>
          <w:rFonts w:ascii="ITC Avant Garde" w:hAnsi="ITC Avant Garde"/>
          <w:b/>
          <w:sz w:val="22"/>
          <w:szCs w:val="22"/>
          <w:lang w:val="es-MX"/>
        </w:rPr>
        <w:t>ARTÍCULO 2, FRACCIÓN XII:</w:t>
      </w:r>
    </w:p>
    <w:p w:rsidR="006E748B" w:rsidRPr="006E748B" w:rsidRDefault="006E748B" w:rsidP="006E748B">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Consideramos conveniente agregar a los desarrollos A/72 y A/153 al final de la definición de transmisiones digitales que se incluye en la fracción XII del Artículo 2, para que exista mención de los mimos de forma expresa en el cuerpo de los Lineamientos.</w:t>
      </w:r>
    </w:p>
    <w:p w:rsidR="006E748B" w:rsidRPr="006E748B" w:rsidRDefault="006E748B" w:rsidP="006E748B">
      <w:pPr>
        <w:pStyle w:val="Prrafodelista"/>
        <w:tabs>
          <w:tab w:val="left" w:pos="1560"/>
        </w:tabs>
        <w:ind w:left="1560" w:hanging="567"/>
        <w:jc w:val="both"/>
        <w:rPr>
          <w:rFonts w:ascii="ITC Avant Garde" w:hAnsi="ITC Avant Garde"/>
          <w:sz w:val="22"/>
          <w:szCs w:val="22"/>
          <w:lang w:val="es-MX"/>
        </w:rPr>
      </w:pPr>
    </w:p>
    <w:p w:rsidR="006E748B" w:rsidRDefault="006E748B" w:rsidP="006E748B">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Cambio propuesto:</w:t>
      </w:r>
    </w:p>
    <w:p w:rsidR="004400BA" w:rsidRPr="006E748B" w:rsidRDefault="004400BA" w:rsidP="006E748B">
      <w:pPr>
        <w:pStyle w:val="Prrafodelista"/>
        <w:tabs>
          <w:tab w:val="left" w:pos="1560"/>
        </w:tabs>
        <w:ind w:left="1560"/>
        <w:jc w:val="both"/>
        <w:rPr>
          <w:rFonts w:ascii="ITC Avant Garde" w:hAnsi="ITC Avant Garde"/>
          <w:sz w:val="22"/>
          <w:szCs w:val="22"/>
          <w:lang w:val="es-MX"/>
        </w:rPr>
      </w:pPr>
    </w:p>
    <w:p w:rsidR="006E748B" w:rsidRPr="006E748B" w:rsidRDefault="006E748B" w:rsidP="006E748B">
      <w:pPr>
        <w:pStyle w:val="Prrafodelista"/>
        <w:tabs>
          <w:tab w:val="left" w:pos="1560"/>
        </w:tabs>
        <w:ind w:left="1560"/>
        <w:jc w:val="both"/>
        <w:rPr>
          <w:rFonts w:ascii="ITC Avant Garde" w:hAnsi="ITC Avant Garde"/>
          <w:b/>
          <w:sz w:val="22"/>
          <w:szCs w:val="22"/>
          <w:u w:val="single"/>
          <w:lang w:val="es-MX"/>
        </w:rPr>
      </w:pPr>
      <w:r w:rsidRPr="006E748B">
        <w:rPr>
          <w:rFonts w:ascii="ITC Avant Garde" w:hAnsi="ITC Avant Garde"/>
          <w:b/>
          <w:sz w:val="22"/>
          <w:szCs w:val="22"/>
          <w:lang w:val="es-MX"/>
        </w:rPr>
        <w:t xml:space="preserve">Transmisiones Digitales: envió de señales de radiodifusión de televisión conforme al estándar de transmisión A/53 del </w:t>
      </w:r>
      <w:proofErr w:type="spellStart"/>
      <w:r w:rsidRPr="006E748B">
        <w:rPr>
          <w:rFonts w:ascii="ITC Avant Garde" w:hAnsi="ITC Avant Garde"/>
          <w:b/>
          <w:sz w:val="22"/>
          <w:szCs w:val="22"/>
          <w:lang w:val="es-MX"/>
        </w:rPr>
        <w:t>ATSC</w:t>
      </w:r>
      <w:proofErr w:type="spellEnd"/>
      <w:r w:rsidRPr="006E748B">
        <w:rPr>
          <w:rFonts w:ascii="ITC Avant Garde" w:hAnsi="ITC Avant Garde"/>
          <w:b/>
          <w:sz w:val="22"/>
          <w:szCs w:val="22"/>
          <w:lang w:val="es-MX"/>
        </w:rPr>
        <w:t xml:space="preserve">, incluyendo sus mejoras y desarrollos, </w:t>
      </w:r>
      <w:r w:rsidRPr="006E748B">
        <w:rPr>
          <w:rFonts w:ascii="ITC Avant Garde" w:hAnsi="ITC Avant Garde"/>
          <w:b/>
          <w:sz w:val="22"/>
          <w:szCs w:val="22"/>
          <w:u w:val="single"/>
          <w:lang w:val="es-MX"/>
        </w:rPr>
        <w:t xml:space="preserve">entre otros, el A/72, A/153, del mismo estándar. </w:t>
      </w:r>
    </w:p>
    <w:p w:rsidR="006E748B" w:rsidRPr="006E748B" w:rsidRDefault="006E748B" w:rsidP="006E748B">
      <w:pPr>
        <w:pStyle w:val="Prrafodelista"/>
        <w:tabs>
          <w:tab w:val="left" w:pos="1560"/>
        </w:tabs>
        <w:ind w:left="1560" w:hanging="567"/>
        <w:jc w:val="both"/>
        <w:rPr>
          <w:rFonts w:ascii="ITC Avant Garde" w:hAnsi="ITC Avant Garde"/>
          <w:b/>
          <w:sz w:val="22"/>
          <w:szCs w:val="22"/>
          <w:lang w:val="es-MX"/>
        </w:rPr>
      </w:pPr>
    </w:p>
    <w:p w:rsidR="006E748B" w:rsidRPr="006E748B" w:rsidRDefault="006E748B" w:rsidP="00D179CA">
      <w:pPr>
        <w:pStyle w:val="Prrafodelista"/>
        <w:numPr>
          <w:ilvl w:val="0"/>
          <w:numId w:val="19"/>
        </w:numPr>
        <w:tabs>
          <w:tab w:val="left" w:pos="1560"/>
        </w:tabs>
        <w:ind w:left="1560" w:hanging="567"/>
        <w:jc w:val="both"/>
        <w:rPr>
          <w:rFonts w:ascii="ITC Avant Garde" w:hAnsi="ITC Avant Garde"/>
          <w:b/>
          <w:sz w:val="22"/>
          <w:szCs w:val="22"/>
          <w:lang w:val="es-MX"/>
        </w:rPr>
      </w:pPr>
      <w:r w:rsidRPr="006E748B">
        <w:rPr>
          <w:rFonts w:ascii="ITC Avant Garde" w:hAnsi="ITC Avant Garde"/>
          <w:b/>
          <w:sz w:val="22"/>
          <w:szCs w:val="22"/>
          <w:lang w:val="es-MX"/>
        </w:rPr>
        <w:t>ARTÍCULO 4:</w:t>
      </w:r>
    </w:p>
    <w:p w:rsidR="006E748B" w:rsidRDefault="006E748B" w:rsidP="006F7B97">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 xml:space="preserve">Para llevar a cabo la asignación de canales virtuales, es importante que el Instituto tome en cuenta las solicitudes y requerimientos de los concesionario, sobre todo porque el canal virtual está vinculado en muchos casos con la identidad que cada radiodifusor le ha dado a sus canales los contenidos programáticos de los mismos, razón por la </w:t>
      </w:r>
      <w:r w:rsidRPr="006E748B">
        <w:rPr>
          <w:rFonts w:ascii="ITC Avant Garde" w:hAnsi="ITC Avant Garde"/>
          <w:sz w:val="22"/>
          <w:szCs w:val="22"/>
          <w:lang w:val="es-MX"/>
        </w:rPr>
        <w:lastRenderedPageBreak/>
        <w:t>cual se propone incorporar un párrafo estableci</w:t>
      </w:r>
      <w:r w:rsidR="009144B8">
        <w:rPr>
          <w:rFonts w:ascii="ITC Avant Garde" w:hAnsi="ITC Avant Garde"/>
          <w:sz w:val="22"/>
          <w:szCs w:val="22"/>
          <w:lang w:val="es-MX"/>
        </w:rPr>
        <w:t>en</w:t>
      </w:r>
      <w:r w:rsidRPr="006E748B">
        <w:rPr>
          <w:rFonts w:ascii="ITC Avant Garde" w:hAnsi="ITC Avant Garde"/>
          <w:sz w:val="22"/>
          <w:szCs w:val="22"/>
          <w:lang w:val="es-MX"/>
        </w:rPr>
        <w:t>do la forma en la cual el Instituto recibirá las solicitudes de los concesionarios.</w:t>
      </w:r>
    </w:p>
    <w:p w:rsidR="009144B8" w:rsidRPr="006F7B97" w:rsidRDefault="009144B8" w:rsidP="006F7B97">
      <w:pPr>
        <w:pStyle w:val="Prrafodelista"/>
        <w:tabs>
          <w:tab w:val="left" w:pos="1560"/>
        </w:tabs>
        <w:ind w:left="1560"/>
        <w:jc w:val="both"/>
        <w:rPr>
          <w:rFonts w:ascii="ITC Avant Garde" w:hAnsi="ITC Avant Garde"/>
          <w:sz w:val="22"/>
          <w:szCs w:val="22"/>
          <w:lang w:val="es-MX"/>
        </w:rPr>
      </w:pPr>
    </w:p>
    <w:p w:rsidR="006E748B" w:rsidRPr="006E748B" w:rsidRDefault="006E748B" w:rsidP="006E748B">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 xml:space="preserve">Asimismo, se le da énfasis al factor Identidad como elemento para valorar la asignación de </w:t>
      </w:r>
      <w:r w:rsidR="009144B8">
        <w:rPr>
          <w:rFonts w:ascii="ITC Avant Garde" w:hAnsi="ITC Avant Garde"/>
          <w:sz w:val="22"/>
          <w:szCs w:val="22"/>
          <w:lang w:val="es-MX"/>
        </w:rPr>
        <w:t>los canales virtuales, ya que</w:t>
      </w:r>
      <w:r w:rsidRPr="006E748B">
        <w:rPr>
          <w:rFonts w:ascii="ITC Avant Garde" w:hAnsi="ITC Avant Garde"/>
          <w:sz w:val="22"/>
          <w:szCs w:val="22"/>
          <w:lang w:val="es-MX"/>
        </w:rPr>
        <w:t xml:space="preserve"> ello permitirá que el canal asignado sea consistente con la imagen particular que cada concesionario ha construido a sus canales de programación frente a la audiencia.</w:t>
      </w:r>
    </w:p>
    <w:p w:rsidR="006E748B" w:rsidRPr="006E748B" w:rsidRDefault="006E748B" w:rsidP="006E748B">
      <w:pPr>
        <w:pStyle w:val="Prrafodelista"/>
        <w:tabs>
          <w:tab w:val="left" w:pos="1560"/>
        </w:tabs>
        <w:ind w:left="1560" w:hanging="567"/>
        <w:jc w:val="both"/>
        <w:rPr>
          <w:rFonts w:ascii="ITC Avant Garde" w:hAnsi="ITC Avant Garde"/>
          <w:b/>
          <w:sz w:val="22"/>
          <w:szCs w:val="22"/>
          <w:lang w:val="es-MX"/>
        </w:rPr>
      </w:pPr>
    </w:p>
    <w:p w:rsidR="006E748B" w:rsidRDefault="006E748B" w:rsidP="006E748B">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Cambio propuesto:</w:t>
      </w:r>
    </w:p>
    <w:p w:rsidR="00F75510" w:rsidRPr="00F75510" w:rsidRDefault="00F75510" w:rsidP="00F75510">
      <w:pPr>
        <w:tabs>
          <w:tab w:val="left" w:pos="1560"/>
        </w:tabs>
        <w:jc w:val="both"/>
        <w:rPr>
          <w:rFonts w:ascii="ITC Avant Garde" w:hAnsi="ITC Avant Garde"/>
          <w:sz w:val="22"/>
          <w:szCs w:val="22"/>
          <w:lang w:val="es-MX"/>
        </w:rPr>
      </w:pPr>
    </w:p>
    <w:p w:rsidR="006E748B" w:rsidRPr="006E748B" w:rsidRDefault="006E748B" w:rsidP="006E748B">
      <w:pPr>
        <w:pStyle w:val="Prrafodelista"/>
        <w:tabs>
          <w:tab w:val="left" w:pos="1560"/>
        </w:tabs>
        <w:ind w:left="1560"/>
        <w:jc w:val="both"/>
        <w:rPr>
          <w:rFonts w:ascii="ITC Avant Garde" w:hAnsi="ITC Avant Garde"/>
          <w:b/>
          <w:sz w:val="22"/>
          <w:szCs w:val="22"/>
          <w:lang w:val="es-MX"/>
        </w:rPr>
      </w:pPr>
      <w:r w:rsidRPr="006E748B">
        <w:rPr>
          <w:rFonts w:ascii="ITC Avant Garde" w:hAnsi="ITC Avant Garde"/>
          <w:b/>
          <w:sz w:val="22"/>
          <w:szCs w:val="22"/>
          <w:lang w:val="es-MX"/>
        </w:rPr>
        <w:t>Artículo 4.- Los Concesionarios de Televisión Radiodifundida que reali</w:t>
      </w:r>
      <w:r w:rsidR="009144B8">
        <w:rPr>
          <w:rFonts w:ascii="ITC Avant Garde" w:hAnsi="ITC Avant Garde"/>
          <w:b/>
          <w:sz w:val="22"/>
          <w:szCs w:val="22"/>
          <w:lang w:val="es-MX"/>
        </w:rPr>
        <w:t>cen Transmisiones Digitales s</w:t>
      </w:r>
      <w:r w:rsidRPr="006E748B">
        <w:rPr>
          <w:rFonts w:ascii="ITC Avant Garde" w:hAnsi="ITC Avant Garde"/>
          <w:b/>
          <w:sz w:val="22"/>
          <w:szCs w:val="22"/>
          <w:lang w:val="es-MX"/>
        </w:rPr>
        <w:t>ólo podrán hacer uso de Canales Virtuales previa asignación por parte del Instituto.</w:t>
      </w:r>
    </w:p>
    <w:p w:rsidR="006E748B" w:rsidRPr="006E748B" w:rsidRDefault="006E748B" w:rsidP="006E748B">
      <w:pPr>
        <w:pStyle w:val="Prrafodelista"/>
        <w:tabs>
          <w:tab w:val="left" w:pos="1560"/>
        </w:tabs>
        <w:ind w:left="1560" w:hanging="567"/>
        <w:jc w:val="both"/>
        <w:rPr>
          <w:rFonts w:ascii="ITC Avant Garde" w:hAnsi="ITC Avant Garde"/>
          <w:sz w:val="22"/>
          <w:szCs w:val="22"/>
          <w:lang w:val="es-MX"/>
        </w:rPr>
      </w:pPr>
    </w:p>
    <w:p w:rsidR="006E748B" w:rsidRPr="006E748B" w:rsidRDefault="006E748B" w:rsidP="006E748B">
      <w:pPr>
        <w:pStyle w:val="Prrafodelista"/>
        <w:tabs>
          <w:tab w:val="left" w:pos="1560"/>
        </w:tabs>
        <w:ind w:left="1560"/>
        <w:jc w:val="both"/>
        <w:rPr>
          <w:rFonts w:ascii="ITC Avant Garde" w:hAnsi="ITC Avant Garde"/>
          <w:b/>
          <w:sz w:val="22"/>
          <w:szCs w:val="22"/>
          <w:u w:val="single"/>
          <w:lang w:val="es-MX"/>
        </w:rPr>
      </w:pPr>
      <w:r w:rsidRPr="006E748B">
        <w:rPr>
          <w:rFonts w:ascii="ITC Avant Garde" w:hAnsi="ITC Avant Garde"/>
          <w:b/>
          <w:sz w:val="22"/>
          <w:szCs w:val="22"/>
          <w:u w:val="single"/>
          <w:lang w:val="es-MX"/>
        </w:rPr>
        <w:t>Los Concesionarios propondrán los canales virtuales que son de su interés, dentro del plazo de 30 días hábiles posteriores a la publicación de los Lineamientos en el Diario Oficial de la Federación.</w:t>
      </w:r>
    </w:p>
    <w:p w:rsidR="006E748B" w:rsidRPr="006E748B" w:rsidRDefault="006E748B" w:rsidP="006E748B">
      <w:pPr>
        <w:pStyle w:val="Prrafodelista"/>
        <w:tabs>
          <w:tab w:val="left" w:pos="1560"/>
        </w:tabs>
        <w:ind w:left="1560" w:hanging="567"/>
        <w:jc w:val="both"/>
        <w:rPr>
          <w:rFonts w:ascii="ITC Avant Garde" w:hAnsi="ITC Avant Garde"/>
          <w:b/>
          <w:sz w:val="22"/>
          <w:szCs w:val="22"/>
          <w:u w:val="single"/>
          <w:lang w:val="es-MX"/>
        </w:rPr>
      </w:pPr>
    </w:p>
    <w:p w:rsidR="006E748B" w:rsidRPr="006E748B" w:rsidRDefault="006E748B" w:rsidP="006E748B">
      <w:pPr>
        <w:pStyle w:val="Prrafodelista"/>
        <w:tabs>
          <w:tab w:val="left" w:pos="1560"/>
        </w:tabs>
        <w:ind w:left="1560"/>
        <w:jc w:val="both"/>
        <w:rPr>
          <w:rFonts w:ascii="ITC Avant Garde" w:hAnsi="ITC Avant Garde"/>
          <w:b/>
          <w:sz w:val="22"/>
          <w:szCs w:val="22"/>
          <w:u w:val="single"/>
          <w:lang w:val="es-MX"/>
        </w:rPr>
      </w:pPr>
      <w:r w:rsidRPr="006E748B">
        <w:rPr>
          <w:rFonts w:ascii="ITC Avant Garde" w:hAnsi="ITC Avant Garde"/>
          <w:b/>
          <w:sz w:val="22"/>
          <w:szCs w:val="22"/>
          <w:u w:val="single"/>
          <w:lang w:val="es-MX"/>
        </w:rPr>
        <w:t>El Instituto deberá tomar en consideración la Identidad definida en el Artículo 2 Fracción VI de estos Lineamientos, con independencia de la fecha de presentación de las solicitudes para la asignación.</w:t>
      </w:r>
    </w:p>
    <w:p w:rsidR="006E748B" w:rsidRPr="006E748B" w:rsidRDefault="006E748B" w:rsidP="006E748B">
      <w:pPr>
        <w:pStyle w:val="Prrafodelista"/>
        <w:tabs>
          <w:tab w:val="left" w:pos="1560"/>
        </w:tabs>
        <w:ind w:left="1560" w:hanging="567"/>
        <w:jc w:val="both"/>
        <w:rPr>
          <w:rFonts w:ascii="ITC Avant Garde" w:hAnsi="ITC Avant Garde"/>
          <w:b/>
          <w:sz w:val="22"/>
          <w:szCs w:val="22"/>
          <w:lang w:val="es-MX"/>
        </w:rPr>
      </w:pPr>
    </w:p>
    <w:p w:rsidR="006E748B" w:rsidRPr="006E748B" w:rsidRDefault="006E748B" w:rsidP="00D179CA">
      <w:pPr>
        <w:pStyle w:val="Prrafodelista"/>
        <w:numPr>
          <w:ilvl w:val="0"/>
          <w:numId w:val="19"/>
        </w:numPr>
        <w:tabs>
          <w:tab w:val="left" w:pos="1560"/>
        </w:tabs>
        <w:ind w:left="1560" w:hanging="567"/>
        <w:jc w:val="both"/>
        <w:rPr>
          <w:rFonts w:ascii="ITC Avant Garde" w:hAnsi="ITC Avant Garde"/>
          <w:b/>
          <w:sz w:val="22"/>
          <w:szCs w:val="22"/>
          <w:lang w:val="es-MX"/>
        </w:rPr>
      </w:pPr>
      <w:r w:rsidRPr="006E748B">
        <w:rPr>
          <w:rFonts w:ascii="ITC Avant Garde" w:hAnsi="ITC Avant Garde"/>
          <w:b/>
          <w:sz w:val="22"/>
          <w:szCs w:val="22"/>
          <w:lang w:val="es-MX"/>
        </w:rPr>
        <w:t>ARTÍCULO 5:</w:t>
      </w:r>
    </w:p>
    <w:p w:rsidR="006E748B" w:rsidRPr="006E748B" w:rsidRDefault="006E748B" w:rsidP="006E748B">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 xml:space="preserve">Toda vez que los canales virtuales estarán vinculados a los canales físicos concesionados, se incorpora un cambio en el sentido de que la prórroga de las concesiones de </w:t>
      </w:r>
      <w:r w:rsidR="00F81B08">
        <w:rPr>
          <w:rFonts w:ascii="ITC Avant Garde" w:hAnsi="ITC Avant Garde"/>
          <w:sz w:val="22"/>
          <w:szCs w:val="22"/>
          <w:lang w:val="es-MX"/>
        </w:rPr>
        <w:t>l</w:t>
      </w:r>
      <w:r w:rsidRPr="006E748B">
        <w:rPr>
          <w:rFonts w:ascii="ITC Avant Garde" w:hAnsi="ITC Avant Garde"/>
          <w:sz w:val="22"/>
          <w:szCs w:val="22"/>
          <w:lang w:val="es-MX"/>
        </w:rPr>
        <w:t>os canales físicos, conlleve la prórroga de la asignación de su correspondiente canal virtual.</w:t>
      </w:r>
    </w:p>
    <w:p w:rsidR="006E748B" w:rsidRPr="006E748B" w:rsidRDefault="006E748B" w:rsidP="006E748B">
      <w:pPr>
        <w:pStyle w:val="Prrafodelista"/>
        <w:tabs>
          <w:tab w:val="left" w:pos="1560"/>
        </w:tabs>
        <w:ind w:left="1560" w:hanging="567"/>
        <w:jc w:val="both"/>
        <w:rPr>
          <w:rFonts w:ascii="ITC Avant Garde" w:hAnsi="ITC Avant Garde"/>
          <w:b/>
          <w:sz w:val="22"/>
          <w:szCs w:val="22"/>
          <w:lang w:val="es-MX"/>
        </w:rPr>
      </w:pPr>
    </w:p>
    <w:p w:rsidR="006E748B" w:rsidRDefault="006E748B" w:rsidP="006E748B">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Cambio propuesto:</w:t>
      </w:r>
    </w:p>
    <w:p w:rsidR="004400BA" w:rsidRPr="006E748B" w:rsidRDefault="004400BA" w:rsidP="006E748B">
      <w:pPr>
        <w:pStyle w:val="Prrafodelista"/>
        <w:tabs>
          <w:tab w:val="left" w:pos="1560"/>
        </w:tabs>
        <w:ind w:left="1560"/>
        <w:jc w:val="both"/>
        <w:rPr>
          <w:rFonts w:ascii="ITC Avant Garde" w:hAnsi="ITC Avant Garde"/>
          <w:sz w:val="22"/>
          <w:szCs w:val="22"/>
          <w:lang w:val="es-MX"/>
        </w:rPr>
      </w:pPr>
    </w:p>
    <w:p w:rsidR="006E748B" w:rsidRPr="006E748B" w:rsidRDefault="006E748B" w:rsidP="006E748B">
      <w:pPr>
        <w:pStyle w:val="Prrafodelista"/>
        <w:tabs>
          <w:tab w:val="left" w:pos="1560"/>
        </w:tabs>
        <w:ind w:left="1560"/>
        <w:jc w:val="both"/>
        <w:rPr>
          <w:rFonts w:ascii="ITC Avant Garde" w:hAnsi="ITC Avant Garde"/>
          <w:b/>
          <w:sz w:val="22"/>
          <w:szCs w:val="22"/>
          <w:lang w:val="es-MX"/>
        </w:rPr>
      </w:pPr>
      <w:r w:rsidRPr="006E748B">
        <w:rPr>
          <w:rFonts w:ascii="ITC Avant Garde" w:hAnsi="ITC Avant Garde"/>
          <w:b/>
          <w:sz w:val="22"/>
          <w:szCs w:val="22"/>
          <w:lang w:val="es-MX"/>
        </w:rPr>
        <w:t xml:space="preserve">Artículo 5.- La asignación realizada por el Instituto para la utilización de un Canal Virtual tendrá un periodo de vigencia </w:t>
      </w:r>
      <w:r w:rsidR="006A32D1" w:rsidRPr="006E748B">
        <w:rPr>
          <w:rFonts w:ascii="ITC Avant Garde" w:hAnsi="ITC Avant Garde"/>
          <w:b/>
          <w:sz w:val="22"/>
          <w:szCs w:val="22"/>
          <w:lang w:val="es-MX"/>
        </w:rPr>
        <w:t>simultáneo</w:t>
      </w:r>
      <w:r w:rsidRPr="006E748B">
        <w:rPr>
          <w:rFonts w:ascii="ITC Avant Garde" w:hAnsi="ITC Avant Garde"/>
          <w:b/>
          <w:sz w:val="22"/>
          <w:szCs w:val="22"/>
          <w:lang w:val="es-MX"/>
        </w:rPr>
        <w:t xml:space="preserve"> al de la concesión del Canal de Transmisión de Televisión que corresponda, y </w:t>
      </w:r>
      <w:r w:rsidRPr="006E748B">
        <w:rPr>
          <w:rFonts w:ascii="ITC Avant Garde" w:hAnsi="ITC Avant Garde"/>
          <w:b/>
          <w:sz w:val="22"/>
          <w:szCs w:val="22"/>
          <w:u w:val="single"/>
          <w:lang w:val="es-MX"/>
        </w:rPr>
        <w:t>será</w:t>
      </w:r>
      <w:r w:rsidRPr="006E748B">
        <w:rPr>
          <w:rFonts w:ascii="ITC Avant Garde" w:hAnsi="ITC Avant Garde"/>
          <w:b/>
          <w:sz w:val="22"/>
          <w:szCs w:val="22"/>
          <w:lang w:val="es-MX"/>
        </w:rPr>
        <w:t xml:space="preserve"> prorrogado por el Instituto, de manera simultánea por medio del procedimie</w:t>
      </w:r>
      <w:r w:rsidR="0087358E">
        <w:rPr>
          <w:rFonts w:ascii="ITC Avant Garde" w:hAnsi="ITC Avant Garde"/>
          <w:b/>
          <w:sz w:val="22"/>
          <w:szCs w:val="22"/>
          <w:lang w:val="es-MX"/>
        </w:rPr>
        <w:t>nto de prórroga de la concesión</w:t>
      </w:r>
      <w:r w:rsidRPr="006E748B">
        <w:rPr>
          <w:rFonts w:ascii="ITC Avant Garde" w:hAnsi="ITC Avant Garde"/>
          <w:b/>
          <w:sz w:val="22"/>
          <w:szCs w:val="22"/>
          <w:lang w:val="es-MX"/>
        </w:rPr>
        <w:t>.</w:t>
      </w:r>
    </w:p>
    <w:p w:rsidR="006E748B" w:rsidRPr="006E748B" w:rsidRDefault="006E748B" w:rsidP="006E748B">
      <w:pPr>
        <w:pStyle w:val="Prrafodelista"/>
        <w:tabs>
          <w:tab w:val="left" w:pos="1560"/>
        </w:tabs>
        <w:ind w:left="1560" w:hanging="567"/>
        <w:jc w:val="center"/>
        <w:rPr>
          <w:rFonts w:ascii="ITC Avant Garde" w:hAnsi="ITC Avant Garde"/>
          <w:b/>
          <w:sz w:val="22"/>
          <w:szCs w:val="22"/>
          <w:lang w:val="es-MX"/>
        </w:rPr>
      </w:pPr>
    </w:p>
    <w:p w:rsidR="006E748B" w:rsidRPr="006E748B" w:rsidRDefault="006E748B" w:rsidP="00D179CA">
      <w:pPr>
        <w:pStyle w:val="Prrafodelista"/>
        <w:numPr>
          <w:ilvl w:val="0"/>
          <w:numId w:val="19"/>
        </w:numPr>
        <w:tabs>
          <w:tab w:val="left" w:pos="1560"/>
        </w:tabs>
        <w:ind w:left="1560" w:hanging="567"/>
        <w:jc w:val="both"/>
        <w:rPr>
          <w:rFonts w:ascii="ITC Avant Garde" w:hAnsi="ITC Avant Garde"/>
          <w:b/>
          <w:sz w:val="22"/>
          <w:szCs w:val="22"/>
          <w:lang w:val="es-MX"/>
        </w:rPr>
      </w:pPr>
      <w:r w:rsidRPr="006E748B">
        <w:rPr>
          <w:rFonts w:ascii="ITC Avant Garde" w:hAnsi="ITC Avant Garde"/>
          <w:b/>
          <w:sz w:val="22"/>
          <w:szCs w:val="22"/>
          <w:lang w:val="es-MX"/>
        </w:rPr>
        <w:t>ARTÍCULO 6:</w:t>
      </w:r>
    </w:p>
    <w:p w:rsidR="006E748B" w:rsidRPr="006E748B" w:rsidRDefault="006E748B" w:rsidP="004400BA">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Se plantea incrementar el plazo de la implementación y uso del canal virtual asignado de diez a treinta días hábiles, en atención a que en varios casos serán necesarios varias pruebas y acciones al interior de las empresas concesionarias para llevar a cabo el inicio del uso de los canales virtuales.</w:t>
      </w:r>
    </w:p>
    <w:p w:rsidR="006E748B" w:rsidRDefault="006E748B" w:rsidP="004400BA">
      <w:pPr>
        <w:pStyle w:val="Prrafodelista"/>
        <w:tabs>
          <w:tab w:val="left" w:pos="1560"/>
        </w:tabs>
        <w:ind w:left="1560" w:hanging="567"/>
        <w:jc w:val="both"/>
        <w:rPr>
          <w:rFonts w:ascii="ITC Avant Garde" w:hAnsi="ITC Avant Garde"/>
          <w:sz w:val="22"/>
          <w:szCs w:val="22"/>
          <w:lang w:val="es-MX"/>
        </w:rPr>
      </w:pPr>
    </w:p>
    <w:p w:rsidR="001C1106" w:rsidRDefault="001C1106" w:rsidP="004400BA">
      <w:pPr>
        <w:pStyle w:val="Prrafodelista"/>
        <w:tabs>
          <w:tab w:val="left" w:pos="1560"/>
        </w:tabs>
        <w:ind w:left="1560" w:hanging="567"/>
        <w:jc w:val="both"/>
        <w:rPr>
          <w:rFonts w:ascii="ITC Avant Garde" w:hAnsi="ITC Avant Garde"/>
          <w:sz w:val="22"/>
          <w:szCs w:val="22"/>
          <w:lang w:val="es-MX"/>
        </w:rPr>
      </w:pPr>
    </w:p>
    <w:p w:rsidR="001C1106" w:rsidRDefault="001C1106" w:rsidP="004400BA">
      <w:pPr>
        <w:pStyle w:val="Prrafodelista"/>
        <w:tabs>
          <w:tab w:val="left" w:pos="1560"/>
        </w:tabs>
        <w:ind w:left="1560" w:hanging="567"/>
        <w:jc w:val="both"/>
        <w:rPr>
          <w:rFonts w:ascii="ITC Avant Garde" w:hAnsi="ITC Avant Garde"/>
          <w:sz w:val="22"/>
          <w:szCs w:val="22"/>
          <w:lang w:val="es-MX"/>
        </w:rPr>
      </w:pPr>
    </w:p>
    <w:p w:rsidR="001C1106" w:rsidRPr="006E748B" w:rsidRDefault="001C1106" w:rsidP="004400BA">
      <w:pPr>
        <w:pStyle w:val="Prrafodelista"/>
        <w:tabs>
          <w:tab w:val="left" w:pos="1560"/>
        </w:tabs>
        <w:ind w:left="1560" w:hanging="567"/>
        <w:jc w:val="both"/>
        <w:rPr>
          <w:rFonts w:ascii="ITC Avant Garde" w:hAnsi="ITC Avant Garde"/>
          <w:sz w:val="22"/>
          <w:szCs w:val="22"/>
          <w:lang w:val="es-MX"/>
        </w:rPr>
      </w:pPr>
    </w:p>
    <w:p w:rsidR="000E03A3" w:rsidRDefault="000E03A3" w:rsidP="004400BA">
      <w:pPr>
        <w:pStyle w:val="Prrafodelista"/>
        <w:tabs>
          <w:tab w:val="left" w:pos="1560"/>
        </w:tabs>
        <w:ind w:left="1560"/>
        <w:jc w:val="both"/>
        <w:rPr>
          <w:rFonts w:ascii="ITC Avant Garde" w:hAnsi="ITC Avant Garde"/>
          <w:sz w:val="22"/>
          <w:szCs w:val="22"/>
          <w:lang w:val="es-MX"/>
        </w:rPr>
      </w:pPr>
      <w:r>
        <w:rPr>
          <w:rFonts w:ascii="ITC Avant Garde" w:hAnsi="ITC Avant Garde"/>
          <w:sz w:val="22"/>
          <w:szCs w:val="22"/>
          <w:lang w:val="es-MX"/>
        </w:rPr>
        <w:t>Cambio Propuesto:</w:t>
      </w:r>
    </w:p>
    <w:p w:rsidR="00F75510" w:rsidRDefault="00F75510" w:rsidP="004400BA">
      <w:pPr>
        <w:pStyle w:val="Prrafodelista"/>
        <w:tabs>
          <w:tab w:val="left" w:pos="1560"/>
        </w:tabs>
        <w:ind w:left="1560"/>
        <w:jc w:val="both"/>
        <w:rPr>
          <w:rFonts w:ascii="ITC Avant Garde" w:hAnsi="ITC Avant Garde"/>
          <w:sz w:val="22"/>
          <w:szCs w:val="22"/>
          <w:lang w:val="es-MX"/>
        </w:rPr>
      </w:pPr>
    </w:p>
    <w:p w:rsidR="006E748B" w:rsidRPr="000E03A3" w:rsidRDefault="006E748B" w:rsidP="004400BA">
      <w:pPr>
        <w:pStyle w:val="Prrafodelista"/>
        <w:tabs>
          <w:tab w:val="left" w:pos="1560"/>
        </w:tabs>
        <w:ind w:left="1560"/>
        <w:jc w:val="both"/>
        <w:rPr>
          <w:rFonts w:ascii="ITC Avant Garde" w:hAnsi="ITC Avant Garde"/>
          <w:sz w:val="22"/>
          <w:szCs w:val="22"/>
          <w:lang w:val="es-MX"/>
        </w:rPr>
      </w:pPr>
      <w:r w:rsidRPr="000E03A3">
        <w:rPr>
          <w:rFonts w:ascii="ITC Avant Garde" w:hAnsi="ITC Avant Garde"/>
          <w:b/>
          <w:sz w:val="22"/>
          <w:szCs w:val="22"/>
          <w:lang w:val="es-MX"/>
        </w:rPr>
        <w:t>Artículo 6.- El Instituto, por medio de la Unidad de Medios y Contenidos Audiovisuales, asignara a todos los concesionarios de Televisión Radiodifundida los Canales Virtuales que resulten necesarios para que las audiencias puedan recibir con sus aparatos receptores el Servicio de Radiodifusión. A los equipos complementarios de</w:t>
      </w:r>
      <w:r w:rsidR="00F81B08">
        <w:rPr>
          <w:rFonts w:ascii="ITC Avant Garde" w:hAnsi="ITC Avant Garde"/>
          <w:b/>
          <w:sz w:val="22"/>
          <w:szCs w:val="22"/>
          <w:lang w:val="es-MX"/>
        </w:rPr>
        <w:t xml:space="preserve"> zona de sombra</w:t>
      </w:r>
      <w:r w:rsidRPr="000E03A3">
        <w:rPr>
          <w:rFonts w:ascii="ITC Avant Garde" w:hAnsi="ITC Avant Garde"/>
          <w:b/>
          <w:sz w:val="22"/>
          <w:szCs w:val="22"/>
          <w:lang w:val="es-MX"/>
        </w:rPr>
        <w:t xml:space="preserve"> siempre les será asignado el mismo Canal Virtual que a su estación principal correspondiente.</w:t>
      </w:r>
    </w:p>
    <w:p w:rsidR="006E748B" w:rsidRPr="006E748B" w:rsidRDefault="006E748B" w:rsidP="004400BA">
      <w:pPr>
        <w:pStyle w:val="Prrafodelista"/>
        <w:tabs>
          <w:tab w:val="left" w:pos="1560"/>
        </w:tabs>
        <w:ind w:left="1560" w:hanging="567"/>
        <w:jc w:val="both"/>
        <w:rPr>
          <w:rFonts w:ascii="ITC Avant Garde" w:hAnsi="ITC Avant Garde"/>
          <w:b/>
          <w:sz w:val="22"/>
          <w:szCs w:val="22"/>
          <w:lang w:val="es-MX"/>
        </w:rPr>
      </w:pPr>
    </w:p>
    <w:p w:rsidR="006E748B" w:rsidRPr="006E748B" w:rsidRDefault="006E748B" w:rsidP="004400BA">
      <w:pPr>
        <w:pStyle w:val="Prrafodelista"/>
        <w:tabs>
          <w:tab w:val="left" w:pos="1560"/>
        </w:tabs>
        <w:ind w:left="1560"/>
        <w:jc w:val="both"/>
        <w:rPr>
          <w:rFonts w:ascii="ITC Avant Garde" w:hAnsi="ITC Avant Garde"/>
          <w:b/>
          <w:sz w:val="22"/>
          <w:szCs w:val="22"/>
          <w:lang w:val="es-MX"/>
        </w:rPr>
      </w:pPr>
      <w:r w:rsidRPr="006E748B">
        <w:rPr>
          <w:rFonts w:ascii="ITC Avant Garde" w:hAnsi="ITC Avant Garde"/>
          <w:b/>
          <w:sz w:val="22"/>
          <w:szCs w:val="22"/>
          <w:lang w:val="es-MX"/>
        </w:rPr>
        <w:t>Los Concesionario de Televisión Radiodifundida deberán utilizar el Canal Virtual asignado dentro de los</w:t>
      </w:r>
      <w:r w:rsidRPr="006E748B">
        <w:rPr>
          <w:rFonts w:ascii="ITC Avant Garde" w:hAnsi="ITC Avant Garde"/>
          <w:b/>
          <w:sz w:val="22"/>
          <w:szCs w:val="22"/>
          <w:u w:val="single"/>
          <w:lang w:val="es-MX"/>
        </w:rPr>
        <w:t xml:space="preserve"> treinta</w:t>
      </w:r>
      <w:r w:rsidRPr="006E748B">
        <w:rPr>
          <w:rFonts w:ascii="ITC Avant Garde" w:hAnsi="ITC Avant Garde"/>
          <w:b/>
          <w:sz w:val="22"/>
          <w:szCs w:val="22"/>
          <w:lang w:val="es-MX"/>
        </w:rPr>
        <w:t xml:space="preserve"> días hábiles siguientes a aquel en que surta efectos la notificación de la asignación correspondiente.</w:t>
      </w:r>
    </w:p>
    <w:p w:rsidR="006E748B" w:rsidRPr="006E748B" w:rsidRDefault="006E748B" w:rsidP="006E748B">
      <w:pPr>
        <w:pStyle w:val="Prrafodelista"/>
        <w:tabs>
          <w:tab w:val="left" w:pos="1560"/>
        </w:tabs>
        <w:ind w:left="1560" w:hanging="567"/>
        <w:jc w:val="both"/>
        <w:rPr>
          <w:rFonts w:ascii="ITC Avant Garde" w:hAnsi="ITC Avant Garde"/>
          <w:b/>
          <w:sz w:val="22"/>
          <w:szCs w:val="22"/>
          <w:lang w:val="es-MX"/>
        </w:rPr>
      </w:pPr>
    </w:p>
    <w:p w:rsidR="006E748B" w:rsidRPr="006E748B" w:rsidRDefault="006E748B" w:rsidP="00D179CA">
      <w:pPr>
        <w:pStyle w:val="Prrafodelista"/>
        <w:numPr>
          <w:ilvl w:val="0"/>
          <w:numId w:val="19"/>
        </w:numPr>
        <w:tabs>
          <w:tab w:val="left" w:pos="1560"/>
        </w:tabs>
        <w:ind w:left="1560" w:hanging="567"/>
        <w:jc w:val="both"/>
        <w:rPr>
          <w:rFonts w:ascii="ITC Avant Garde" w:hAnsi="ITC Avant Garde"/>
          <w:b/>
          <w:sz w:val="22"/>
          <w:szCs w:val="22"/>
          <w:lang w:val="es-MX"/>
        </w:rPr>
      </w:pPr>
      <w:r w:rsidRPr="006E748B">
        <w:rPr>
          <w:rFonts w:ascii="ITC Avant Garde" w:hAnsi="ITC Avant Garde"/>
          <w:b/>
          <w:sz w:val="22"/>
          <w:szCs w:val="22"/>
          <w:lang w:val="es-MX"/>
        </w:rPr>
        <w:t>ARTÍCULO 7:</w:t>
      </w:r>
    </w:p>
    <w:p w:rsidR="006E748B" w:rsidRPr="006E748B" w:rsidRDefault="006E748B" w:rsidP="004400BA">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Con la finalidad de tener un mayor orden en el uso de los canales virtuales se propone incluir que un canal virtual, incluyendo todos sus números secundarios sea asignado a un solo concesionario, pues si se diera el caso de que varios concesionarios compartieran los números secundarios de un mismo canal virtual, ello confundiría a la audiencia además de diluir la identidad de ese canal virtual.</w:t>
      </w:r>
    </w:p>
    <w:p w:rsidR="006E748B" w:rsidRPr="006E748B" w:rsidRDefault="006E748B" w:rsidP="004400BA">
      <w:pPr>
        <w:pStyle w:val="Prrafodelista"/>
        <w:tabs>
          <w:tab w:val="left" w:pos="1560"/>
        </w:tabs>
        <w:ind w:left="1560" w:hanging="567"/>
        <w:jc w:val="both"/>
        <w:rPr>
          <w:rFonts w:ascii="ITC Avant Garde" w:hAnsi="ITC Avant Garde"/>
          <w:sz w:val="22"/>
          <w:szCs w:val="22"/>
          <w:lang w:val="es-MX"/>
        </w:rPr>
      </w:pPr>
    </w:p>
    <w:p w:rsidR="006E748B" w:rsidRPr="006E748B" w:rsidRDefault="006E748B" w:rsidP="004400BA">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El Anteproyecto no limita el número de canales virtuales a solicitarse, sin embargo a fin de otorgar mayor certeza jurídica a los concesionarios, se establece de forma expresa que los concesionarios podrán solicitar los canales virtuales que requieran.</w:t>
      </w:r>
    </w:p>
    <w:p w:rsidR="006D147C" w:rsidRPr="006F7B97" w:rsidRDefault="006D147C" w:rsidP="006F7B97">
      <w:pPr>
        <w:tabs>
          <w:tab w:val="left" w:pos="1560"/>
        </w:tabs>
        <w:jc w:val="both"/>
        <w:rPr>
          <w:rFonts w:ascii="ITC Avant Garde" w:hAnsi="ITC Avant Garde"/>
          <w:sz w:val="22"/>
          <w:szCs w:val="22"/>
          <w:lang w:val="es-MX"/>
        </w:rPr>
      </w:pPr>
    </w:p>
    <w:p w:rsidR="006E748B" w:rsidRDefault="006E748B" w:rsidP="000E03A3">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Cambio propuesto:</w:t>
      </w:r>
    </w:p>
    <w:p w:rsidR="00F75510" w:rsidRPr="006E748B" w:rsidRDefault="00F75510" w:rsidP="000E03A3">
      <w:pPr>
        <w:pStyle w:val="Prrafodelista"/>
        <w:tabs>
          <w:tab w:val="left" w:pos="1560"/>
        </w:tabs>
        <w:ind w:left="1560"/>
        <w:jc w:val="both"/>
        <w:rPr>
          <w:rFonts w:ascii="ITC Avant Garde" w:hAnsi="ITC Avant Garde"/>
          <w:sz w:val="22"/>
          <w:szCs w:val="22"/>
          <w:lang w:val="es-MX"/>
        </w:rPr>
      </w:pPr>
    </w:p>
    <w:p w:rsidR="006E748B" w:rsidRPr="006E748B" w:rsidRDefault="006E748B" w:rsidP="000E03A3">
      <w:pPr>
        <w:pStyle w:val="Prrafodelista"/>
        <w:tabs>
          <w:tab w:val="left" w:pos="1560"/>
        </w:tabs>
        <w:ind w:left="1560"/>
        <w:jc w:val="both"/>
        <w:rPr>
          <w:rFonts w:ascii="ITC Avant Garde" w:hAnsi="ITC Avant Garde"/>
          <w:b/>
          <w:sz w:val="22"/>
          <w:szCs w:val="22"/>
          <w:lang w:val="es-MX"/>
        </w:rPr>
      </w:pPr>
      <w:r w:rsidRPr="006E748B">
        <w:rPr>
          <w:rFonts w:ascii="ITC Avant Garde" w:hAnsi="ITC Avant Garde"/>
          <w:b/>
          <w:sz w:val="22"/>
          <w:szCs w:val="22"/>
          <w:lang w:val="es-MX"/>
        </w:rPr>
        <w:t>Artículo 7.- El Instituto utilizara la información programática y/o comercial con la que cuenta o pueda obtener para definir el Canal Virtual que asignara a cada Concesionario de Televisión Radiodifundida en el país, los cuales serán según las coberturas del Canal de Programación, nacionales, regionales o locales, tomando en cuenta para ello la Identidad del Canal de Programación.</w:t>
      </w:r>
    </w:p>
    <w:p w:rsidR="006E748B" w:rsidRPr="006E748B" w:rsidRDefault="006E748B" w:rsidP="006E748B">
      <w:pPr>
        <w:pStyle w:val="Prrafodelista"/>
        <w:tabs>
          <w:tab w:val="left" w:pos="1560"/>
        </w:tabs>
        <w:ind w:left="1560" w:hanging="567"/>
        <w:jc w:val="both"/>
        <w:rPr>
          <w:rFonts w:ascii="ITC Avant Garde" w:hAnsi="ITC Avant Garde"/>
          <w:b/>
          <w:sz w:val="22"/>
          <w:szCs w:val="22"/>
          <w:lang w:val="es-MX"/>
        </w:rPr>
      </w:pPr>
    </w:p>
    <w:p w:rsidR="006E748B" w:rsidRPr="006E748B" w:rsidRDefault="006E748B" w:rsidP="000E03A3">
      <w:pPr>
        <w:pStyle w:val="Prrafodelista"/>
        <w:tabs>
          <w:tab w:val="left" w:pos="1560"/>
        </w:tabs>
        <w:ind w:left="1560"/>
        <w:jc w:val="both"/>
        <w:rPr>
          <w:rFonts w:ascii="ITC Avant Garde" w:hAnsi="ITC Avant Garde"/>
          <w:b/>
          <w:sz w:val="22"/>
          <w:szCs w:val="22"/>
          <w:u w:val="single"/>
          <w:lang w:val="es-MX"/>
        </w:rPr>
      </w:pPr>
      <w:r w:rsidRPr="006E748B">
        <w:rPr>
          <w:rFonts w:ascii="ITC Avant Garde" w:hAnsi="ITC Avant Garde"/>
          <w:b/>
          <w:sz w:val="22"/>
          <w:szCs w:val="22"/>
          <w:u w:val="single"/>
          <w:lang w:val="es-MX"/>
        </w:rPr>
        <w:t>Cada número de canal virtual principal incluyendo sus números secundarios solo podrá ser asignado a un Concesionario.</w:t>
      </w:r>
    </w:p>
    <w:p w:rsidR="006E748B" w:rsidRPr="006E748B" w:rsidRDefault="006E748B" w:rsidP="006E748B">
      <w:pPr>
        <w:pStyle w:val="Prrafodelista"/>
        <w:tabs>
          <w:tab w:val="left" w:pos="1560"/>
        </w:tabs>
        <w:ind w:left="1560" w:hanging="567"/>
        <w:jc w:val="both"/>
        <w:rPr>
          <w:rFonts w:ascii="ITC Avant Garde" w:hAnsi="ITC Avant Garde"/>
          <w:b/>
          <w:sz w:val="22"/>
          <w:szCs w:val="22"/>
          <w:u w:val="single"/>
          <w:lang w:val="es-MX"/>
        </w:rPr>
      </w:pPr>
    </w:p>
    <w:p w:rsidR="006E748B" w:rsidRPr="006E748B" w:rsidRDefault="006E748B" w:rsidP="000E03A3">
      <w:pPr>
        <w:pStyle w:val="Prrafodelista"/>
        <w:tabs>
          <w:tab w:val="left" w:pos="1560"/>
        </w:tabs>
        <w:ind w:left="1560"/>
        <w:jc w:val="both"/>
        <w:rPr>
          <w:rFonts w:ascii="ITC Avant Garde" w:hAnsi="ITC Avant Garde"/>
          <w:b/>
          <w:sz w:val="22"/>
          <w:szCs w:val="22"/>
          <w:u w:val="single"/>
          <w:lang w:val="es-MX"/>
        </w:rPr>
      </w:pPr>
      <w:r w:rsidRPr="006E748B">
        <w:rPr>
          <w:rFonts w:ascii="ITC Avant Garde" w:hAnsi="ITC Avant Garde"/>
          <w:b/>
          <w:sz w:val="22"/>
          <w:szCs w:val="22"/>
          <w:u w:val="single"/>
          <w:lang w:val="es-MX"/>
        </w:rPr>
        <w:t>El concesionario puede solicitar los canales virtuales que requiera para sus contenidos programáticos.</w:t>
      </w:r>
    </w:p>
    <w:p w:rsidR="006E748B" w:rsidRPr="006E748B" w:rsidRDefault="006E748B" w:rsidP="006E748B">
      <w:pPr>
        <w:pStyle w:val="Prrafodelista"/>
        <w:tabs>
          <w:tab w:val="left" w:pos="1560"/>
        </w:tabs>
        <w:ind w:left="1560" w:hanging="567"/>
        <w:jc w:val="both"/>
        <w:rPr>
          <w:rFonts w:ascii="ITC Avant Garde" w:hAnsi="ITC Avant Garde"/>
          <w:sz w:val="22"/>
          <w:szCs w:val="22"/>
          <w:u w:val="single"/>
          <w:lang w:val="es-MX"/>
        </w:rPr>
      </w:pPr>
    </w:p>
    <w:p w:rsidR="006E748B" w:rsidRPr="006E748B" w:rsidRDefault="006E748B" w:rsidP="00D179CA">
      <w:pPr>
        <w:pStyle w:val="Prrafodelista"/>
        <w:numPr>
          <w:ilvl w:val="0"/>
          <w:numId w:val="19"/>
        </w:numPr>
        <w:tabs>
          <w:tab w:val="left" w:pos="1560"/>
        </w:tabs>
        <w:ind w:left="1560" w:hanging="567"/>
        <w:jc w:val="both"/>
        <w:rPr>
          <w:rFonts w:ascii="ITC Avant Garde" w:hAnsi="ITC Avant Garde"/>
          <w:b/>
          <w:sz w:val="22"/>
          <w:szCs w:val="22"/>
          <w:lang w:val="es-MX"/>
        </w:rPr>
      </w:pPr>
      <w:r w:rsidRPr="006E748B">
        <w:rPr>
          <w:rFonts w:ascii="ITC Avant Garde" w:hAnsi="ITC Avant Garde"/>
          <w:b/>
          <w:sz w:val="22"/>
          <w:szCs w:val="22"/>
          <w:lang w:val="es-MX"/>
        </w:rPr>
        <w:t>ARTÍCULO 8:</w:t>
      </w:r>
    </w:p>
    <w:p w:rsidR="006E748B" w:rsidRDefault="006E748B" w:rsidP="004400BA">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Resulta relevante hacer de</w:t>
      </w:r>
      <w:r w:rsidR="00C74CB9">
        <w:rPr>
          <w:rFonts w:ascii="ITC Avant Garde" w:hAnsi="ITC Avant Garde"/>
          <w:sz w:val="22"/>
          <w:szCs w:val="22"/>
          <w:lang w:val="es-MX"/>
        </w:rPr>
        <w:t>l</w:t>
      </w:r>
      <w:r w:rsidRPr="006E748B">
        <w:rPr>
          <w:rFonts w:ascii="ITC Avant Garde" w:hAnsi="ITC Avant Garde"/>
          <w:sz w:val="22"/>
          <w:szCs w:val="22"/>
          <w:lang w:val="es-MX"/>
        </w:rPr>
        <w:t xml:space="preserve"> conocimiento de la audiencia, la implementación de los canales virtuales a fin de que la población se </w:t>
      </w:r>
      <w:r w:rsidRPr="006E748B">
        <w:rPr>
          <w:rFonts w:ascii="ITC Avant Garde" w:hAnsi="ITC Avant Garde"/>
          <w:sz w:val="22"/>
          <w:szCs w:val="22"/>
          <w:lang w:val="es-MX"/>
        </w:rPr>
        <w:lastRenderedPageBreak/>
        <w:t>informe de este cambio y pueda familiarizarse con la identidad de canal que corresponderá a cada canal virtual que sintonizara en sus receptores, por lo cual se propone la realización de campañas de difusión al respecto.</w:t>
      </w:r>
    </w:p>
    <w:p w:rsidR="000E03A3" w:rsidRDefault="000E03A3" w:rsidP="004400BA">
      <w:pPr>
        <w:pStyle w:val="Prrafodelista"/>
        <w:tabs>
          <w:tab w:val="left" w:pos="1560"/>
        </w:tabs>
        <w:ind w:left="1560"/>
        <w:jc w:val="both"/>
        <w:rPr>
          <w:rFonts w:ascii="ITC Avant Garde" w:hAnsi="ITC Avant Garde"/>
          <w:sz w:val="22"/>
          <w:szCs w:val="22"/>
          <w:lang w:val="es-MX"/>
        </w:rPr>
      </w:pPr>
    </w:p>
    <w:p w:rsidR="006E748B" w:rsidRDefault="006E748B" w:rsidP="004400BA">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Cambio propuesto:</w:t>
      </w:r>
    </w:p>
    <w:p w:rsidR="00F75510" w:rsidRPr="006E748B" w:rsidRDefault="00F75510" w:rsidP="004400BA">
      <w:pPr>
        <w:pStyle w:val="Prrafodelista"/>
        <w:tabs>
          <w:tab w:val="left" w:pos="1560"/>
        </w:tabs>
        <w:ind w:left="1560"/>
        <w:jc w:val="both"/>
        <w:rPr>
          <w:rFonts w:ascii="ITC Avant Garde" w:hAnsi="ITC Avant Garde"/>
          <w:sz w:val="22"/>
          <w:szCs w:val="22"/>
          <w:lang w:val="es-MX"/>
        </w:rPr>
      </w:pPr>
    </w:p>
    <w:p w:rsidR="006E748B" w:rsidRPr="006E748B" w:rsidRDefault="006E748B" w:rsidP="004400BA">
      <w:pPr>
        <w:pStyle w:val="Prrafodelista"/>
        <w:tabs>
          <w:tab w:val="left" w:pos="1560"/>
        </w:tabs>
        <w:ind w:left="1560"/>
        <w:jc w:val="both"/>
        <w:rPr>
          <w:rFonts w:ascii="ITC Avant Garde" w:hAnsi="ITC Avant Garde"/>
          <w:b/>
          <w:sz w:val="22"/>
          <w:szCs w:val="22"/>
          <w:lang w:val="es-MX"/>
        </w:rPr>
      </w:pPr>
      <w:r w:rsidRPr="006E748B">
        <w:rPr>
          <w:rFonts w:ascii="ITC Avant Garde" w:hAnsi="ITC Avant Garde"/>
          <w:b/>
          <w:sz w:val="22"/>
          <w:szCs w:val="22"/>
          <w:lang w:val="es-MX"/>
        </w:rPr>
        <w:t>Artículo 8.- Una vez culminado el proceso de asignación de Canales Virtuales, el Instituto publicara en su sitio electrónico el listado de estos, así como de aquellos disponibles a nivel nacional, regional y local.</w:t>
      </w:r>
    </w:p>
    <w:p w:rsidR="006E748B" w:rsidRPr="006E748B" w:rsidRDefault="006E748B" w:rsidP="004400BA">
      <w:pPr>
        <w:pStyle w:val="Prrafodelista"/>
        <w:tabs>
          <w:tab w:val="left" w:pos="1560"/>
        </w:tabs>
        <w:ind w:left="1560" w:hanging="567"/>
        <w:jc w:val="both"/>
        <w:rPr>
          <w:rFonts w:ascii="ITC Avant Garde" w:hAnsi="ITC Avant Garde"/>
          <w:b/>
          <w:sz w:val="22"/>
          <w:szCs w:val="22"/>
          <w:lang w:val="es-MX"/>
        </w:rPr>
      </w:pPr>
    </w:p>
    <w:p w:rsidR="006E748B" w:rsidRPr="006E748B" w:rsidRDefault="006E748B" w:rsidP="004400BA">
      <w:pPr>
        <w:pStyle w:val="Prrafodelista"/>
        <w:tabs>
          <w:tab w:val="left" w:pos="1560"/>
        </w:tabs>
        <w:ind w:left="1560"/>
        <w:jc w:val="both"/>
        <w:rPr>
          <w:rFonts w:ascii="ITC Avant Garde" w:hAnsi="ITC Avant Garde"/>
          <w:b/>
          <w:sz w:val="22"/>
          <w:szCs w:val="22"/>
          <w:u w:val="single"/>
          <w:lang w:val="es-MX"/>
        </w:rPr>
      </w:pPr>
      <w:r w:rsidRPr="006E748B">
        <w:rPr>
          <w:rFonts w:ascii="ITC Avant Garde" w:hAnsi="ITC Avant Garde"/>
          <w:b/>
          <w:sz w:val="22"/>
          <w:szCs w:val="22"/>
          <w:u w:val="single"/>
          <w:lang w:val="es-MX"/>
        </w:rPr>
        <w:t>El Instituto llevara a cabo una campaña de difusión e información sobre los Canales Virtuales asignados y la programación que corresponde a cada uno durante un periodo de 60 días hábiles posteriores a la asignación.</w:t>
      </w:r>
    </w:p>
    <w:p w:rsidR="006E748B" w:rsidRPr="006E748B" w:rsidRDefault="006E748B" w:rsidP="000E03A3">
      <w:pPr>
        <w:pStyle w:val="Prrafodelista"/>
        <w:tabs>
          <w:tab w:val="left" w:pos="1560"/>
        </w:tabs>
        <w:ind w:left="1560" w:hanging="567"/>
        <w:jc w:val="center"/>
        <w:rPr>
          <w:rFonts w:ascii="ITC Avant Garde" w:hAnsi="ITC Avant Garde"/>
          <w:sz w:val="22"/>
          <w:szCs w:val="22"/>
          <w:u w:val="single"/>
          <w:lang w:val="es-MX"/>
        </w:rPr>
      </w:pPr>
    </w:p>
    <w:p w:rsidR="006E748B" w:rsidRPr="006E748B" w:rsidRDefault="006E748B" w:rsidP="00D179CA">
      <w:pPr>
        <w:pStyle w:val="Prrafodelista"/>
        <w:numPr>
          <w:ilvl w:val="0"/>
          <w:numId w:val="19"/>
        </w:numPr>
        <w:tabs>
          <w:tab w:val="left" w:pos="1560"/>
        </w:tabs>
        <w:ind w:left="1560" w:hanging="567"/>
        <w:jc w:val="both"/>
        <w:rPr>
          <w:rFonts w:ascii="ITC Avant Garde" w:hAnsi="ITC Avant Garde"/>
          <w:b/>
          <w:sz w:val="22"/>
          <w:szCs w:val="22"/>
          <w:lang w:val="es-MX"/>
        </w:rPr>
      </w:pPr>
      <w:r w:rsidRPr="006E748B">
        <w:rPr>
          <w:rFonts w:ascii="ITC Avant Garde" w:hAnsi="ITC Avant Garde"/>
          <w:b/>
          <w:sz w:val="22"/>
          <w:szCs w:val="22"/>
          <w:lang w:val="es-MX"/>
        </w:rPr>
        <w:t>ARTÍCULO 9:</w:t>
      </w:r>
    </w:p>
    <w:p w:rsidR="006E748B" w:rsidRPr="006E748B" w:rsidRDefault="006E748B" w:rsidP="000E03A3">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 xml:space="preserve">Siguiendo el espíritu de los Lineamientos, se incorpora la posibilidad de que los concesionarios puedan llegar a acuerdos sobre el uso de canales virtuales o en su caso sus números secundarios. </w:t>
      </w:r>
    </w:p>
    <w:p w:rsidR="006E748B" w:rsidRPr="006E748B" w:rsidRDefault="006E748B" w:rsidP="006E748B">
      <w:pPr>
        <w:pStyle w:val="Prrafodelista"/>
        <w:tabs>
          <w:tab w:val="left" w:pos="1560"/>
        </w:tabs>
        <w:ind w:left="1560" w:hanging="567"/>
        <w:jc w:val="both"/>
        <w:rPr>
          <w:rFonts w:ascii="ITC Avant Garde" w:hAnsi="ITC Avant Garde"/>
          <w:sz w:val="22"/>
          <w:szCs w:val="22"/>
          <w:lang w:val="es-MX"/>
        </w:rPr>
      </w:pPr>
    </w:p>
    <w:p w:rsidR="006E748B" w:rsidRPr="006E748B" w:rsidRDefault="006E748B" w:rsidP="000E03A3">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Asimismo se incorpora un párrafo final en el cual se señala como se ponderara la antigüedad al revisar las solicitudes.</w:t>
      </w:r>
    </w:p>
    <w:p w:rsidR="006E748B" w:rsidRPr="006E748B" w:rsidRDefault="006E748B" w:rsidP="006E748B">
      <w:pPr>
        <w:pStyle w:val="Prrafodelista"/>
        <w:tabs>
          <w:tab w:val="left" w:pos="1560"/>
        </w:tabs>
        <w:ind w:left="1560" w:hanging="567"/>
        <w:jc w:val="both"/>
        <w:rPr>
          <w:rFonts w:ascii="ITC Avant Garde" w:hAnsi="ITC Avant Garde"/>
          <w:sz w:val="22"/>
          <w:szCs w:val="22"/>
          <w:lang w:val="es-MX"/>
        </w:rPr>
      </w:pPr>
    </w:p>
    <w:p w:rsidR="006E748B" w:rsidRDefault="006E748B" w:rsidP="000E03A3">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Cambio propuesto:</w:t>
      </w:r>
    </w:p>
    <w:p w:rsidR="00F75510" w:rsidRPr="006E748B" w:rsidRDefault="00F75510" w:rsidP="000E03A3">
      <w:pPr>
        <w:pStyle w:val="Prrafodelista"/>
        <w:tabs>
          <w:tab w:val="left" w:pos="1560"/>
        </w:tabs>
        <w:ind w:left="1560"/>
        <w:jc w:val="both"/>
        <w:rPr>
          <w:rFonts w:ascii="ITC Avant Garde" w:hAnsi="ITC Avant Garde"/>
          <w:sz w:val="22"/>
          <w:szCs w:val="22"/>
          <w:lang w:val="es-MX"/>
        </w:rPr>
      </w:pPr>
    </w:p>
    <w:p w:rsidR="006E748B" w:rsidRPr="006E748B" w:rsidRDefault="006E748B" w:rsidP="000E03A3">
      <w:pPr>
        <w:pStyle w:val="Prrafodelista"/>
        <w:tabs>
          <w:tab w:val="left" w:pos="1560"/>
        </w:tabs>
        <w:ind w:left="1560"/>
        <w:jc w:val="both"/>
        <w:rPr>
          <w:rFonts w:ascii="ITC Avant Garde" w:hAnsi="ITC Avant Garde"/>
          <w:b/>
          <w:sz w:val="22"/>
          <w:szCs w:val="22"/>
          <w:lang w:val="es-MX"/>
        </w:rPr>
      </w:pPr>
      <w:r w:rsidRPr="006E748B">
        <w:rPr>
          <w:rFonts w:ascii="ITC Avant Garde" w:hAnsi="ITC Avant Garde"/>
          <w:b/>
          <w:sz w:val="22"/>
          <w:szCs w:val="22"/>
          <w:lang w:val="es-MX"/>
        </w:rPr>
        <w:t>Artículo 9.- En caso de que se traslapen las Zonas de Cobertura de dos o más Concesionarios de Televisión Radiodifundida que tengan asignados el mismo Canal Virtual, el Instituto se lo asignara al Concesionario de Televisión Radiodifundida de mayor antigüedad.</w:t>
      </w:r>
    </w:p>
    <w:p w:rsidR="006E748B" w:rsidRPr="006E748B" w:rsidRDefault="006E748B" w:rsidP="006E748B">
      <w:pPr>
        <w:pStyle w:val="Prrafodelista"/>
        <w:tabs>
          <w:tab w:val="left" w:pos="1560"/>
        </w:tabs>
        <w:ind w:left="1560" w:hanging="567"/>
        <w:jc w:val="both"/>
        <w:rPr>
          <w:rFonts w:ascii="ITC Avant Garde" w:hAnsi="ITC Avant Garde"/>
          <w:b/>
          <w:sz w:val="22"/>
          <w:szCs w:val="22"/>
          <w:lang w:val="es-MX"/>
        </w:rPr>
      </w:pPr>
    </w:p>
    <w:p w:rsidR="006E748B" w:rsidRPr="006E748B" w:rsidRDefault="006E748B" w:rsidP="000E03A3">
      <w:pPr>
        <w:pStyle w:val="Prrafodelista"/>
        <w:tabs>
          <w:tab w:val="left" w:pos="1560"/>
        </w:tabs>
        <w:ind w:left="1560"/>
        <w:jc w:val="both"/>
        <w:rPr>
          <w:rFonts w:ascii="ITC Avant Garde" w:hAnsi="ITC Avant Garde"/>
          <w:b/>
          <w:sz w:val="22"/>
          <w:szCs w:val="22"/>
          <w:lang w:val="es-MX"/>
        </w:rPr>
      </w:pPr>
      <w:r w:rsidRPr="006E748B">
        <w:rPr>
          <w:rFonts w:ascii="ITC Avant Garde" w:hAnsi="ITC Avant Garde"/>
          <w:b/>
          <w:sz w:val="22"/>
          <w:szCs w:val="22"/>
          <w:lang w:val="es-MX"/>
        </w:rPr>
        <w:t>Para el caso del párrafo anterior, los Concesionarios de Televisión Radiodifundida podrán acordar los términos y condiciones para la utilización del Canal Virtual de referencia, situación que de llegar a un acuerdo deberá ser informada al Instituto presentando la documentación fehaciente de dicho hecho, para efecto de realizar las modificaciones de asignación correspondiente.</w:t>
      </w:r>
    </w:p>
    <w:p w:rsidR="006E748B" w:rsidRPr="006E748B" w:rsidRDefault="006E748B" w:rsidP="006E748B">
      <w:pPr>
        <w:pStyle w:val="Prrafodelista"/>
        <w:tabs>
          <w:tab w:val="left" w:pos="1560"/>
        </w:tabs>
        <w:ind w:left="1560" w:hanging="567"/>
        <w:jc w:val="both"/>
        <w:rPr>
          <w:rFonts w:ascii="ITC Avant Garde" w:hAnsi="ITC Avant Garde"/>
          <w:b/>
          <w:sz w:val="22"/>
          <w:szCs w:val="22"/>
          <w:lang w:val="es-MX"/>
        </w:rPr>
      </w:pPr>
    </w:p>
    <w:p w:rsidR="006E748B" w:rsidRPr="006E748B" w:rsidRDefault="006E748B" w:rsidP="000E03A3">
      <w:pPr>
        <w:pStyle w:val="Prrafodelista"/>
        <w:tabs>
          <w:tab w:val="left" w:pos="1560"/>
        </w:tabs>
        <w:ind w:left="1560"/>
        <w:jc w:val="both"/>
        <w:rPr>
          <w:rFonts w:ascii="ITC Avant Garde" w:hAnsi="ITC Avant Garde"/>
          <w:b/>
          <w:sz w:val="22"/>
          <w:szCs w:val="22"/>
          <w:u w:val="single"/>
          <w:lang w:val="es-MX"/>
        </w:rPr>
      </w:pPr>
      <w:r w:rsidRPr="006E748B">
        <w:rPr>
          <w:rFonts w:ascii="ITC Avant Garde" w:hAnsi="ITC Avant Garde"/>
          <w:b/>
          <w:sz w:val="22"/>
          <w:szCs w:val="22"/>
          <w:u w:val="single"/>
          <w:lang w:val="es-MX"/>
        </w:rPr>
        <w:t>Cada número de Canal Virtual principal incluyendo sus números secundarios solo podrá ser asignado a un Concesionario, salvo convenio expreso entre Concesionarios.</w:t>
      </w:r>
    </w:p>
    <w:p w:rsidR="006E748B" w:rsidRPr="006E748B" w:rsidRDefault="006E748B" w:rsidP="006E748B">
      <w:pPr>
        <w:pStyle w:val="Prrafodelista"/>
        <w:tabs>
          <w:tab w:val="left" w:pos="1560"/>
        </w:tabs>
        <w:ind w:left="1560" w:hanging="567"/>
        <w:jc w:val="both"/>
        <w:rPr>
          <w:rFonts w:ascii="ITC Avant Garde" w:hAnsi="ITC Avant Garde"/>
          <w:b/>
          <w:sz w:val="22"/>
          <w:szCs w:val="22"/>
          <w:u w:val="single"/>
          <w:lang w:val="es-MX"/>
        </w:rPr>
      </w:pPr>
    </w:p>
    <w:p w:rsidR="006E748B" w:rsidRDefault="006E748B" w:rsidP="000E03A3">
      <w:pPr>
        <w:pStyle w:val="Prrafodelista"/>
        <w:tabs>
          <w:tab w:val="left" w:pos="1560"/>
        </w:tabs>
        <w:ind w:left="1560"/>
        <w:jc w:val="both"/>
        <w:rPr>
          <w:rFonts w:ascii="ITC Avant Garde" w:hAnsi="ITC Avant Garde"/>
          <w:b/>
          <w:sz w:val="22"/>
          <w:szCs w:val="22"/>
          <w:u w:val="single"/>
          <w:lang w:val="es-MX"/>
        </w:rPr>
      </w:pPr>
      <w:r w:rsidRPr="006E748B">
        <w:rPr>
          <w:rFonts w:ascii="ITC Avant Garde" w:hAnsi="ITC Avant Garde"/>
          <w:b/>
          <w:sz w:val="22"/>
          <w:szCs w:val="22"/>
          <w:u w:val="single"/>
          <w:lang w:val="es-MX"/>
        </w:rPr>
        <w:t>Los concesionarios más antiguos tienen derecho a que se les asigne un canal virtual con preferencia a otros que ocupen o hayan ocupado canales de transmisión cuyo número sea igual a un canal virtual en una zona específica.</w:t>
      </w:r>
    </w:p>
    <w:p w:rsidR="006E748B" w:rsidRPr="006E748B" w:rsidRDefault="006E748B" w:rsidP="006E748B">
      <w:pPr>
        <w:pStyle w:val="Prrafodelista"/>
        <w:tabs>
          <w:tab w:val="left" w:pos="1560"/>
        </w:tabs>
        <w:ind w:left="1560" w:hanging="567"/>
        <w:jc w:val="both"/>
        <w:rPr>
          <w:rFonts w:ascii="ITC Avant Garde" w:hAnsi="ITC Avant Garde"/>
          <w:b/>
          <w:sz w:val="22"/>
          <w:szCs w:val="22"/>
          <w:u w:val="single"/>
          <w:lang w:val="es-MX"/>
        </w:rPr>
      </w:pPr>
    </w:p>
    <w:p w:rsidR="006E748B" w:rsidRPr="006E748B" w:rsidRDefault="006E748B" w:rsidP="00D179CA">
      <w:pPr>
        <w:pStyle w:val="Prrafodelista"/>
        <w:numPr>
          <w:ilvl w:val="0"/>
          <w:numId w:val="19"/>
        </w:numPr>
        <w:tabs>
          <w:tab w:val="left" w:pos="1560"/>
        </w:tabs>
        <w:ind w:left="1560" w:hanging="567"/>
        <w:jc w:val="both"/>
        <w:rPr>
          <w:rFonts w:ascii="ITC Avant Garde" w:hAnsi="ITC Avant Garde"/>
          <w:b/>
          <w:sz w:val="22"/>
          <w:szCs w:val="22"/>
          <w:lang w:val="es-MX"/>
        </w:rPr>
      </w:pPr>
      <w:r w:rsidRPr="006E748B">
        <w:rPr>
          <w:rFonts w:ascii="ITC Avant Garde" w:hAnsi="ITC Avant Garde"/>
          <w:b/>
          <w:sz w:val="22"/>
          <w:szCs w:val="22"/>
          <w:lang w:val="es-MX"/>
        </w:rPr>
        <w:t>SEGUNDO TRANSITORIO:</w:t>
      </w:r>
    </w:p>
    <w:p w:rsidR="006E748B" w:rsidRPr="006E748B" w:rsidRDefault="006E748B" w:rsidP="000E03A3">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 xml:space="preserve">En consistencia con el cambio planteado en este escrito para el Articulo 4 del Anteproyecto y a fin de dar mayor claridad al proceso de asignación inicial de canales, se incluye un referencia expresa en el segundo artículo transitorio al plazo propuesto en el referido Artículo 4, señalando que hasta que concluya el periodo para recepción de solicitudes de los concesionarios inicien los </w:t>
      </w:r>
      <w:r w:rsidR="00A8227E">
        <w:rPr>
          <w:rFonts w:ascii="ITC Avant Garde" w:hAnsi="ITC Avant Garde"/>
          <w:sz w:val="22"/>
          <w:szCs w:val="22"/>
          <w:lang w:val="es-MX"/>
        </w:rPr>
        <w:t>treinta días con que cuenta el I</w:t>
      </w:r>
      <w:r w:rsidRPr="006E748B">
        <w:rPr>
          <w:rFonts w:ascii="ITC Avant Garde" w:hAnsi="ITC Avant Garde"/>
          <w:sz w:val="22"/>
          <w:szCs w:val="22"/>
          <w:lang w:val="es-MX"/>
        </w:rPr>
        <w:t xml:space="preserve">nstituto para asignar los canales virtuales, con lo cual se incorpora en este transitorio, el plazo en el cual la Autoridad del sector concentrará las propuestas de los concesionarios. </w:t>
      </w:r>
    </w:p>
    <w:p w:rsidR="006E748B" w:rsidRPr="006E748B" w:rsidRDefault="006E748B" w:rsidP="006E748B">
      <w:pPr>
        <w:pStyle w:val="Prrafodelista"/>
        <w:tabs>
          <w:tab w:val="left" w:pos="1560"/>
        </w:tabs>
        <w:ind w:left="1560" w:hanging="567"/>
        <w:jc w:val="both"/>
        <w:rPr>
          <w:rFonts w:ascii="ITC Avant Garde" w:hAnsi="ITC Avant Garde"/>
          <w:b/>
          <w:sz w:val="22"/>
          <w:szCs w:val="22"/>
          <w:lang w:val="es-MX"/>
        </w:rPr>
      </w:pPr>
    </w:p>
    <w:p w:rsidR="006E748B" w:rsidRDefault="006E748B" w:rsidP="000E03A3">
      <w:pPr>
        <w:pStyle w:val="Prrafodelista"/>
        <w:tabs>
          <w:tab w:val="left" w:pos="1560"/>
        </w:tabs>
        <w:ind w:left="1560"/>
        <w:jc w:val="both"/>
        <w:rPr>
          <w:rFonts w:ascii="ITC Avant Garde" w:hAnsi="ITC Avant Garde"/>
          <w:sz w:val="22"/>
          <w:szCs w:val="22"/>
          <w:lang w:val="es-MX"/>
        </w:rPr>
      </w:pPr>
      <w:r w:rsidRPr="006E748B">
        <w:rPr>
          <w:rFonts w:ascii="ITC Avant Garde" w:hAnsi="ITC Avant Garde"/>
          <w:sz w:val="22"/>
          <w:szCs w:val="22"/>
          <w:lang w:val="es-MX"/>
        </w:rPr>
        <w:t>Cambio propuesto:</w:t>
      </w:r>
    </w:p>
    <w:p w:rsidR="00F75510" w:rsidRPr="006E748B" w:rsidRDefault="00F75510" w:rsidP="000E03A3">
      <w:pPr>
        <w:pStyle w:val="Prrafodelista"/>
        <w:tabs>
          <w:tab w:val="left" w:pos="1560"/>
        </w:tabs>
        <w:ind w:left="1560"/>
        <w:jc w:val="both"/>
        <w:rPr>
          <w:rFonts w:ascii="ITC Avant Garde" w:hAnsi="ITC Avant Garde"/>
          <w:sz w:val="22"/>
          <w:szCs w:val="22"/>
          <w:lang w:val="es-MX"/>
        </w:rPr>
      </w:pPr>
    </w:p>
    <w:p w:rsidR="006E748B" w:rsidRPr="006E748B" w:rsidRDefault="006E748B" w:rsidP="000E03A3">
      <w:pPr>
        <w:pStyle w:val="Prrafodelista"/>
        <w:tabs>
          <w:tab w:val="left" w:pos="1560"/>
        </w:tabs>
        <w:ind w:left="1560"/>
        <w:jc w:val="both"/>
        <w:rPr>
          <w:rFonts w:ascii="ITC Avant Garde" w:hAnsi="ITC Avant Garde"/>
          <w:b/>
          <w:i/>
          <w:sz w:val="22"/>
          <w:szCs w:val="22"/>
          <w:u w:val="single"/>
          <w:lang w:val="es-MX"/>
        </w:rPr>
      </w:pPr>
      <w:r w:rsidRPr="006E748B">
        <w:rPr>
          <w:rFonts w:ascii="ITC Avant Garde" w:hAnsi="ITC Avant Garde"/>
          <w:b/>
          <w:sz w:val="22"/>
          <w:szCs w:val="22"/>
          <w:lang w:val="es-MX"/>
        </w:rPr>
        <w:t>Segundo.- El Instituto a</w:t>
      </w:r>
      <w:r w:rsidR="00373FFF">
        <w:rPr>
          <w:rFonts w:ascii="ITC Avant Garde" w:hAnsi="ITC Avant Garde"/>
          <w:b/>
          <w:sz w:val="22"/>
          <w:szCs w:val="22"/>
          <w:lang w:val="es-MX"/>
        </w:rPr>
        <w:t xml:space="preserve"> través de la Unidad de Medios y</w:t>
      </w:r>
      <w:r w:rsidRPr="006E748B">
        <w:rPr>
          <w:rFonts w:ascii="ITC Avant Garde" w:hAnsi="ITC Avant Garde"/>
          <w:b/>
          <w:sz w:val="22"/>
          <w:szCs w:val="22"/>
          <w:lang w:val="es-MX"/>
        </w:rPr>
        <w:t xml:space="preserve"> Contenidos Audiovisuales llevará a cabo el procedimiento de asignación de Canales Virtuales a todos y cada uno de los Concesionarios de Televisión Radiodifundida en el país </w:t>
      </w:r>
      <w:r w:rsidRPr="006E748B">
        <w:rPr>
          <w:rFonts w:ascii="ITC Avant Garde" w:hAnsi="ITC Avant Garde"/>
          <w:b/>
          <w:sz w:val="22"/>
          <w:szCs w:val="22"/>
          <w:u w:val="single"/>
          <w:lang w:val="es-MX"/>
        </w:rPr>
        <w:t>dentro del plazo de 30 días hábiles contados a partir del día siguiente de la conclusión del plazo señalado en el Artículo 4 de los presentes Lineamientos.</w:t>
      </w:r>
      <w:r w:rsidRPr="006E748B">
        <w:rPr>
          <w:rFonts w:ascii="ITC Avant Garde" w:hAnsi="ITC Avant Garde"/>
          <w:b/>
          <w:i/>
          <w:sz w:val="22"/>
          <w:szCs w:val="22"/>
          <w:u w:val="single"/>
          <w:lang w:val="es-MX"/>
        </w:rPr>
        <w:t xml:space="preserve"> </w:t>
      </w:r>
    </w:p>
    <w:p w:rsidR="00015F05" w:rsidRDefault="00015F05" w:rsidP="00F34533">
      <w:pPr>
        <w:pStyle w:val="Prrafodelista"/>
        <w:tabs>
          <w:tab w:val="left" w:pos="1560"/>
        </w:tabs>
        <w:ind w:left="1428"/>
        <w:jc w:val="both"/>
        <w:rPr>
          <w:rStyle w:val="Ninguno"/>
          <w:rFonts w:ascii="ITC Avant Garde" w:hAnsi="ITC Avant Garde"/>
        </w:rPr>
      </w:pPr>
    </w:p>
    <w:p w:rsidR="000763A8" w:rsidRPr="00223BBD" w:rsidRDefault="000763A8" w:rsidP="00D179CA">
      <w:pPr>
        <w:pStyle w:val="Cuerpo"/>
        <w:numPr>
          <w:ilvl w:val="0"/>
          <w:numId w:val="20"/>
        </w:numPr>
        <w:spacing w:after="0"/>
        <w:jc w:val="both"/>
        <w:rPr>
          <w:rStyle w:val="Ninguno"/>
          <w:rFonts w:ascii="ITC Avant Garde" w:hAnsi="ITC Avant Garde"/>
          <w:lang w:val="es-ES_tradnl"/>
        </w:rPr>
      </w:pPr>
      <w:r w:rsidRPr="00881E31">
        <w:rPr>
          <w:rStyle w:val="Ninguno"/>
          <w:rFonts w:ascii="ITC Avant Garde" w:hAnsi="ITC Avant Garde"/>
          <w:lang w:val="es-ES_tradnl"/>
        </w:rPr>
        <w:t xml:space="preserve">El 29 de enero de 2016, el Ing. Hugo Aquino Ruiz, en representación del </w:t>
      </w:r>
      <w:r w:rsidR="0073158E" w:rsidRPr="0073158E">
        <w:rPr>
          <w:rStyle w:val="Ninguno"/>
          <w:rFonts w:ascii="ITC Avant Garde" w:hAnsi="ITC Avant Garde"/>
          <w:b/>
          <w:lang w:val="es-ES_tradnl"/>
        </w:rPr>
        <w:t>COLEGIO DE INGENIEROS MECÁNICOS Y ELECTRICISTAS</w:t>
      </w:r>
      <w:r w:rsidRPr="00881E31">
        <w:rPr>
          <w:rStyle w:val="Ninguno"/>
          <w:rFonts w:ascii="ITC Avant Garde" w:hAnsi="ITC Avant Garde"/>
          <w:lang w:val="es-ES_tradnl"/>
        </w:rPr>
        <w:t xml:space="preserve">, </w:t>
      </w:r>
      <w:r w:rsidRPr="0073158E">
        <w:rPr>
          <w:rStyle w:val="Ninguno"/>
          <w:rFonts w:ascii="ITC Avant Garde" w:hAnsi="ITC Avant Garde"/>
          <w:b/>
          <w:lang w:val="es-ES_tradnl"/>
        </w:rPr>
        <w:t>A.C.,</w:t>
      </w:r>
      <w:r w:rsidRPr="00881E31">
        <w:rPr>
          <w:rStyle w:val="Ninguno"/>
          <w:rFonts w:ascii="ITC Avant Garde" w:hAnsi="ITC Avant Garde"/>
          <w:lang w:val="es-ES_tradnl"/>
        </w:rPr>
        <w:t xml:space="preserve"> presentó sus comentarios vía correo electrónico, participando en los siguientes términos</w:t>
      </w:r>
      <w:r w:rsidRPr="00881E31">
        <w:rPr>
          <w:rStyle w:val="Ninguno"/>
          <w:rFonts w:ascii="ITC Avant Garde" w:hAnsi="ITC Avant Garde"/>
        </w:rPr>
        <w:t>:</w:t>
      </w:r>
    </w:p>
    <w:p w:rsidR="00F75510" w:rsidRPr="00F75510" w:rsidRDefault="00F75510" w:rsidP="00F75510">
      <w:pPr>
        <w:pStyle w:val="Cuerpo"/>
        <w:spacing w:after="0"/>
        <w:ind w:left="1560"/>
        <w:jc w:val="both"/>
        <w:rPr>
          <w:rStyle w:val="Ninguno"/>
          <w:rFonts w:ascii="ITC Avant Garde" w:hAnsi="ITC Avant Garde"/>
          <w:lang w:val="es-ES_tradnl"/>
        </w:rPr>
      </w:pPr>
    </w:p>
    <w:p w:rsidR="004400BA" w:rsidRDefault="000763A8" w:rsidP="00F75510">
      <w:pPr>
        <w:pStyle w:val="Cuerpo"/>
        <w:numPr>
          <w:ilvl w:val="0"/>
          <w:numId w:val="23"/>
        </w:numPr>
        <w:spacing w:after="0" w:line="240" w:lineRule="auto"/>
        <w:ind w:left="1560" w:hanging="567"/>
        <w:jc w:val="both"/>
        <w:rPr>
          <w:rStyle w:val="Ninguno"/>
          <w:rFonts w:ascii="ITC Avant Garde" w:hAnsi="ITC Avant Garde"/>
          <w:lang w:val="es-ES_tradnl"/>
        </w:rPr>
      </w:pPr>
      <w:r w:rsidRPr="00223BBD">
        <w:rPr>
          <w:rStyle w:val="Ninguno"/>
          <w:rFonts w:ascii="ITC Avant Garde" w:hAnsi="ITC Avant Garde"/>
          <w:b/>
          <w:lang w:val="es-ES_tradnl"/>
        </w:rPr>
        <w:t>ARTÍCULO 2, FRACCIÓN V:</w:t>
      </w:r>
      <w:r>
        <w:rPr>
          <w:rStyle w:val="Ninguno"/>
          <w:rFonts w:ascii="ITC Avant Garde" w:hAnsi="ITC Avant Garde"/>
          <w:lang w:val="es-ES_tradnl"/>
        </w:rPr>
        <w:t xml:space="preserve"> </w:t>
      </w:r>
    </w:p>
    <w:p w:rsidR="00F75510" w:rsidRDefault="000763A8" w:rsidP="004400BA">
      <w:pPr>
        <w:pStyle w:val="Cuerpo"/>
        <w:spacing w:after="0" w:line="240" w:lineRule="auto"/>
        <w:ind w:left="1560"/>
        <w:jc w:val="both"/>
        <w:rPr>
          <w:rStyle w:val="Ninguno"/>
          <w:rFonts w:ascii="ITC Avant Garde" w:hAnsi="ITC Avant Garde"/>
          <w:lang w:val="es-ES_tradnl"/>
        </w:rPr>
      </w:pPr>
      <w:r w:rsidRPr="00223BBD">
        <w:rPr>
          <w:rStyle w:val="Ninguno"/>
          <w:rFonts w:ascii="ITC Avant Garde" w:hAnsi="ITC Avant Garde"/>
          <w:lang w:val="es-ES_tradnl"/>
        </w:rPr>
        <w:t>Considerado que estos lineamientos tienen por objeto regular el uso de Canales Virtuales de Televisión Radiodifundida, se sugiere que la definición Concesionario de Televisión Radiodifundida quede redactada de la siguiente forma:</w:t>
      </w:r>
      <w:r>
        <w:rPr>
          <w:rStyle w:val="Ninguno"/>
          <w:rFonts w:ascii="ITC Avant Garde" w:hAnsi="ITC Avant Garde"/>
          <w:lang w:val="es-ES_tradnl"/>
        </w:rPr>
        <w:t xml:space="preserve"> </w:t>
      </w:r>
    </w:p>
    <w:p w:rsidR="004400BA" w:rsidRDefault="004400BA" w:rsidP="00F75510">
      <w:pPr>
        <w:pStyle w:val="Cuerpo"/>
        <w:spacing w:after="0" w:line="240" w:lineRule="auto"/>
        <w:ind w:left="1560"/>
        <w:jc w:val="both"/>
        <w:rPr>
          <w:rStyle w:val="Ninguno"/>
          <w:rFonts w:ascii="ITC Avant Garde" w:hAnsi="ITC Avant Garde"/>
          <w:b/>
          <w:lang w:val="es-ES_tradnl"/>
        </w:rPr>
      </w:pPr>
    </w:p>
    <w:p w:rsidR="000763A8" w:rsidRPr="00F75510" w:rsidRDefault="000763A8" w:rsidP="00F75510">
      <w:pPr>
        <w:pStyle w:val="Cuerpo"/>
        <w:spacing w:after="0" w:line="240" w:lineRule="auto"/>
        <w:ind w:left="1560"/>
        <w:jc w:val="both"/>
        <w:rPr>
          <w:rStyle w:val="Ninguno"/>
          <w:rFonts w:ascii="ITC Avant Garde" w:hAnsi="ITC Avant Garde"/>
          <w:lang w:val="es-ES_tradnl"/>
        </w:rPr>
      </w:pPr>
      <w:r w:rsidRPr="00F75510">
        <w:rPr>
          <w:rStyle w:val="Ninguno"/>
          <w:rFonts w:ascii="ITC Avant Garde" w:hAnsi="ITC Avant Garde"/>
          <w:b/>
          <w:lang w:val="es-ES_tradnl"/>
        </w:rPr>
        <w:t>Concesionario de Televisión Radiodifundida:</w:t>
      </w:r>
      <w:r w:rsidRPr="00F75510">
        <w:rPr>
          <w:rStyle w:val="Ninguno"/>
          <w:rFonts w:ascii="ITC Avant Garde" w:hAnsi="ITC Avant Garde"/>
          <w:lang w:val="es-ES_tradnl"/>
        </w:rPr>
        <w:t xml:space="preserve"> Persona física o moral que cuenta con título de concesión para prestar el Servicio de Televisión Radiodifundida.</w:t>
      </w:r>
    </w:p>
    <w:p w:rsidR="00F75510" w:rsidRPr="00F75510" w:rsidRDefault="00F75510" w:rsidP="00F75510">
      <w:pPr>
        <w:pStyle w:val="Cuerpo"/>
        <w:spacing w:after="0"/>
        <w:ind w:left="1560"/>
        <w:jc w:val="both"/>
        <w:rPr>
          <w:rStyle w:val="Ninguno"/>
          <w:rFonts w:ascii="ITC Avant Garde" w:hAnsi="ITC Avant Garde"/>
          <w:lang w:val="es-ES_tradnl"/>
        </w:rPr>
      </w:pPr>
    </w:p>
    <w:p w:rsidR="004400BA" w:rsidRDefault="000763A8" w:rsidP="00397E84">
      <w:pPr>
        <w:pStyle w:val="Cuerpo"/>
        <w:numPr>
          <w:ilvl w:val="0"/>
          <w:numId w:val="23"/>
        </w:numPr>
        <w:spacing w:after="0" w:line="240" w:lineRule="auto"/>
        <w:ind w:left="1560" w:hanging="567"/>
        <w:jc w:val="both"/>
        <w:rPr>
          <w:rStyle w:val="Ninguno"/>
          <w:rFonts w:ascii="ITC Avant Garde" w:hAnsi="ITC Avant Garde"/>
          <w:lang w:val="es-ES_tradnl"/>
        </w:rPr>
      </w:pPr>
      <w:r w:rsidRPr="00223BBD">
        <w:rPr>
          <w:rStyle w:val="Ninguno"/>
          <w:rFonts w:ascii="ITC Avant Garde" w:hAnsi="ITC Avant Garde"/>
          <w:b/>
          <w:lang w:val="es-ES_tradnl"/>
        </w:rPr>
        <w:t>ARTÍCULO 6, PÁRRAFO SEGUNDO:</w:t>
      </w:r>
      <w:r>
        <w:rPr>
          <w:rStyle w:val="Ninguno"/>
          <w:rFonts w:ascii="ITC Avant Garde" w:hAnsi="ITC Avant Garde"/>
          <w:lang w:val="es-ES_tradnl"/>
        </w:rPr>
        <w:t xml:space="preserve"> </w:t>
      </w:r>
    </w:p>
    <w:p w:rsidR="000763A8" w:rsidRDefault="000763A8" w:rsidP="004400BA">
      <w:pPr>
        <w:pStyle w:val="Cuerpo"/>
        <w:spacing w:after="0" w:line="240" w:lineRule="auto"/>
        <w:ind w:left="1560"/>
        <w:jc w:val="both"/>
        <w:rPr>
          <w:rStyle w:val="Ninguno"/>
          <w:rFonts w:ascii="ITC Avant Garde" w:hAnsi="ITC Avant Garde"/>
          <w:lang w:val="es-ES_tradnl"/>
        </w:rPr>
      </w:pPr>
      <w:r w:rsidRPr="00223BBD">
        <w:rPr>
          <w:rStyle w:val="Ninguno"/>
          <w:rFonts w:ascii="ITC Avant Garde" w:hAnsi="ITC Avant Garde"/>
          <w:lang w:val="es-ES_tradnl"/>
        </w:rPr>
        <w:t xml:space="preserve">Considerando los Derechos de las Audiencias, es indispensable que el plazo para utilizar el canal virtual asignado por el </w:t>
      </w:r>
      <w:proofErr w:type="spellStart"/>
      <w:r w:rsidRPr="00223BBD">
        <w:rPr>
          <w:rStyle w:val="Ninguno"/>
          <w:rFonts w:ascii="ITC Avant Garde" w:hAnsi="ITC Avant Garde"/>
          <w:lang w:val="es-ES_tradnl"/>
        </w:rPr>
        <w:t>IFT</w:t>
      </w:r>
      <w:proofErr w:type="spellEnd"/>
      <w:r w:rsidRPr="00223BBD">
        <w:rPr>
          <w:rStyle w:val="Ninguno"/>
          <w:rFonts w:ascii="ITC Avant Garde" w:hAnsi="ITC Avant Garde"/>
          <w:lang w:val="es-ES_tradnl"/>
        </w:rPr>
        <w:t xml:space="preserve"> sea mayor al propuesto en este anteproyecto, toda vez que para que las audiencias puedan sintonizar la programación de sus interés con los nuevos canales virtuales, tienen primero que conocer cuál canal seleccionar y segundo llevar a cabo la re-sintonización o re-programación de su televisor. Lo anterior representa una campaña informativa previa al cambio de canal virtual. En tal virtud, se sugiere que este párrafo quede redactado de la siguiente forma:</w:t>
      </w:r>
    </w:p>
    <w:p w:rsidR="00397E84" w:rsidRDefault="00397E84" w:rsidP="00397E84">
      <w:pPr>
        <w:pStyle w:val="Cuerpo"/>
        <w:spacing w:after="0" w:line="240" w:lineRule="auto"/>
        <w:ind w:left="1560"/>
        <w:jc w:val="both"/>
        <w:rPr>
          <w:rStyle w:val="Ninguno"/>
          <w:rFonts w:ascii="ITC Avant Garde" w:hAnsi="ITC Avant Garde"/>
          <w:lang w:val="es-ES_tradnl"/>
        </w:rPr>
      </w:pPr>
    </w:p>
    <w:p w:rsidR="00397E84" w:rsidRDefault="000763A8" w:rsidP="00397E84">
      <w:pPr>
        <w:pStyle w:val="Cuerpo"/>
        <w:spacing w:line="240" w:lineRule="auto"/>
        <w:ind w:left="1560" w:hanging="144"/>
        <w:jc w:val="both"/>
        <w:rPr>
          <w:rStyle w:val="Ninguno"/>
          <w:rFonts w:ascii="ITC Avant Garde" w:hAnsi="ITC Avant Garde"/>
          <w:lang w:val="es-ES_tradnl"/>
        </w:rPr>
      </w:pPr>
      <w:r w:rsidRPr="006551A3">
        <w:rPr>
          <w:rStyle w:val="Ninguno"/>
          <w:rFonts w:ascii="ITC Avant Garde" w:hAnsi="ITC Avant Garde"/>
          <w:lang w:val="es-ES_tradnl"/>
        </w:rPr>
        <w:lastRenderedPageBreak/>
        <w:t>“…Los Concesionarios de Televisión Radiodifundida deberán dar aviso a las audiencias a través de su programación al menos cinco ocasiones diarias en horarios de mayor audiencia durante los quince días hábiles previos al cambio de canal virtual asignado por el Instituto…”</w:t>
      </w:r>
    </w:p>
    <w:p w:rsidR="000763A8" w:rsidRDefault="000763A8" w:rsidP="00397E84">
      <w:pPr>
        <w:pStyle w:val="Cuerpo"/>
        <w:spacing w:line="240" w:lineRule="auto"/>
        <w:ind w:left="1560"/>
        <w:jc w:val="both"/>
        <w:rPr>
          <w:rStyle w:val="Ninguno"/>
          <w:rFonts w:ascii="ITC Avant Garde" w:hAnsi="ITC Avant Garde"/>
          <w:lang w:val="es-ES_tradnl"/>
        </w:rPr>
      </w:pPr>
      <w:r w:rsidRPr="00223BBD">
        <w:rPr>
          <w:rStyle w:val="Ninguno"/>
          <w:rFonts w:ascii="ITC Avant Garde" w:hAnsi="ITC Avant Garde"/>
          <w:lang w:val="es-ES_tradnl"/>
        </w:rPr>
        <w:t>Se debería establecer un día y hora específica, dentro del plazo otorgado para el cambio de Canales Virtuales, de preferencia en fin de semana, que sea igual para todos los Concesionarios y así evitar múltiples re-sintoniza</w:t>
      </w:r>
      <w:r>
        <w:rPr>
          <w:rStyle w:val="Ninguno"/>
          <w:rFonts w:ascii="ITC Avant Garde" w:hAnsi="ITC Avant Garde"/>
          <w:lang w:val="es-ES_tradnl"/>
        </w:rPr>
        <w:t>ción por parte de la audiencia.</w:t>
      </w:r>
    </w:p>
    <w:p w:rsidR="000763A8" w:rsidRPr="00223BBD" w:rsidRDefault="000763A8" w:rsidP="00397E84">
      <w:pPr>
        <w:pStyle w:val="Cuerpo"/>
        <w:spacing w:line="240" w:lineRule="auto"/>
        <w:ind w:left="1560"/>
        <w:jc w:val="both"/>
        <w:rPr>
          <w:rStyle w:val="Ninguno"/>
          <w:rFonts w:ascii="ITC Avant Garde" w:hAnsi="ITC Avant Garde"/>
          <w:lang w:val="es-ES_tradnl"/>
        </w:rPr>
      </w:pPr>
      <w:r w:rsidRPr="00223BBD">
        <w:rPr>
          <w:rStyle w:val="Ninguno"/>
          <w:rFonts w:ascii="ITC Avant Garde" w:hAnsi="ITC Avant Garde"/>
          <w:lang w:val="es-ES_tradnl"/>
        </w:rPr>
        <w:t>Tratándose del mismo Concesionario y con dos o más canales autorizados en la misma zona de cobertura, se propone que se permita integrar dichos canales bajo un mismo Canal Virtual, siempre y cuando no se trate del Agente Económico Preponderante en radiodifusión.</w:t>
      </w:r>
    </w:p>
    <w:p w:rsidR="004400BA" w:rsidRDefault="000763A8" w:rsidP="00397E84">
      <w:pPr>
        <w:pStyle w:val="Cuerpo"/>
        <w:numPr>
          <w:ilvl w:val="0"/>
          <w:numId w:val="23"/>
        </w:numPr>
        <w:spacing w:after="0" w:line="240" w:lineRule="auto"/>
        <w:ind w:left="1560" w:hanging="567"/>
        <w:jc w:val="both"/>
        <w:rPr>
          <w:rStyle w:val="Ninguno"/>
          <w:rFonts w:ascii="ITC Avant Garde" w:hAnsi="ITC Avant Garde"/>
          <w:lang w:val="es-ES_tradnl"/>
        </w:rPr>
      </w:pPr>
      <w:r w:rsidRPr="00223BBD">
        <w:rPr>
          <w:rStyle w:val="Ninguno"/>
          <w:rFonts w:ascii="ITC Avant Garde" w:hAnsi="ITC Avant Garde"/>
          <w:b/>
          <w:lang w:val="es-ES_tradnl"/>
        </w:rPr>
        <w:t>ARTÍCULO 7:</w:t>
      </w:r>
      <w:r>
        <w:rPr>
          <w:rStyle w:val="Ninguno"/>
          <w:rFonts w:ascii="ITC Avant Garde" w:hAnsi="ITC Avant Garde"/>
          <w:lang w:val="es-ES_tradnl"/>
        </w:rPr>
        <w:t xml:space="preserve"> </w:t>
      </w:r>
    </w:p>
    <w:p w:rsidR="00397E84" w:rsidRDefault="000763A8" w:rsidP="004400BA">
      <w:pPr>
        <w:pStyle w:val="Cuerpo"/>
        <w:spacing w:after="0" w:line="240" w:lineRule="auto"/>
        <w:ind w:left="1560"/>
        <w:jc w:val="both"/>
        <w:rPr>
          <w:rStyle w:val="Ninguno"/>
          <w:rFonts w:ascii="ITC Avant Garde" w:hAnsi="ITC Avant Garde"/>
          <w:lang w:val="es-ES_tradnl"/>
        </w:rPr>
      </w:pPr>
      <w:r w:rsidRPr="00223BBD">
        <w:rPr>
          <w:rStyle w:val="Ninguno"/>
          <w:rFonts w:ascii="ITC Avant Garde" w:hAnsi="ITC Avant Garde"/>
          <w:lang w:val="es-ES_tradnl"/>
        </w:rPr>
        <w:t>Se deberá respetar las identidades locales ganadas a través de los años de la utilización de la Marca ligada al número de canal local de las estaciones que no pertenecen a ninguna de las dos empresas con cobertura nacional.</w:t>
      </w:r>
    </w:p>
    <w:p w:rsidR="00397E84" w:rsidRDefault="00397E84" w:rsidP="00397E84">
      <w:pPr>
        <w:pStyle w:val="Cuerpo"/>
        <w:spacing w:after="0" w:line="240" w:lineRule="auto"/>
        <w:ind w:left="1560"/>
        <w:jc w:val="both"/>
        <w:rPr>
          <w:rStyle w:val="Ninguno"/>
          <w:rFonts w:ascii="ITC Avant Garde" w:hAnsi="ITC Avant Garde"/>
          <w:lang w:val="es-ES_tradnl"/>
        </w:rPr>
      </w:pPr>
    </w:p>
    <w:p w:rsidR="000763A8" w:rsidRDefault="000763A8" w:rsidP="00397E84">
      <w:pPr>
        <w:pStyle w:val="Cuerpo"/>
        <w:spacing w:after="0" w:line="240" w:lineRule="auto"/>
        <w:ind w:left="1560"/>
        <w:jc w:val="both"/>
        <w:rPr>
          <w:rStyle w:val="Ninguno"/>
          <w:rFonts w:ascii="ITC Avant Garde" w:hAnsi="ITC Avant Garde"/>
          <w:lang w:val="es-ES_tradnl"/>
        </w:rPr>
      </w:pPr>
      <w:r w:rsidRPr="00397E84">
        <w:rPr>
          <w:rStyle w:val="Ninguno"/>
          <w:rFonts w:ascii="ITC Avant Garde" w:hAnsi="ITC Avant Garde"/>
          <w:lang w:val="es-ES_tradnl"/>
        </w:rPr>
        <w:t>Considerando la identidad de los canales de programación que han creado a través de los años, se recomienda tomar en cuenta para su asignación en primer lugar su identidad forjada dentro de su Área de Servicio.</w:t>
      </w:r>
    </w:p>
    <w:p w:rsidR="00397E84" w:rsidRPr="00397E84" w:rsidRDefault="00397E84" w:rsidP="00397E84">
      <w:pPr>
        <w:pStyle w:val="Cuerpo"/>
        <w:spacing w:after="0" w:line="240" w:lineRule="auto"/>
        <w:ind w:left="1560"/>
        <w:jc w:val="both"/>
        <w:rPr>
          <w:rStyle w:val="Ninguno"/>
          <w:rFonts w:ascii="ITC Avant Garde" w:hAnsi="ITC Avant Garde"/>
          <w:lang w:val="es-ES_tradnl"/>
        </w:rPr>
      </w:pPr>
    </w:p>
    <w:p w:rsidR="004400BA" w:rsidRDefault="00A81684" w:rsidP="00397E84">
      <w:pPr>
        <w:pStyle w:val="Cuerpo"/>
        <w:numPr>
          <w:ilvl w:val="0"/>
          <w:numId w:val="23"/>
        </w:numPr>
        <w:spacing w:after="0" w:line="240" w:lineRule="auto"/>
        <w:ind w:left="1560" w:hanging="567"/>
        <w:jc w:val="both"/>
        <w:rPr>
          <w:rStyle w:val="Ninguno"/>
          <w:rFonts w:ascii="ITC Avant Garde" w:hAnsi="ITC Avant Garde"/>
          <w:lang w:val="es-ES_tradnl"/>
        </w:rPr>
      </w:pPr>
      <w:r>
        <w:rPr>
          <w:rStyle w:val="Ninguno"/>
          <w:rFonts w:ascii="ITC Avant Garde" w:hAnsi="ITC Avant Garde"/>
          <w:b/>
          <w:lang w:val="es-ES_tradnl"/>
        </w:rPr>
        <w:t>ARTÍCULO 9, PÁRRAFO PRIMERO:</w:t>
      </w:r>
    </w:p>
    <w:p w:rsidR="00397E84" w:rsidRDefault="000763A8" w:rsidP="004400BA">
      <w:pPr>
        <w:pStyle w:val="Cuerpo"/>
        <w:spacing w:after="0" w:line="240" w:lineRule="auto"/>
        <w:ind w:left="1560"/>
        <w:jc w:val="both"/>
        <w:rPr>
          <w:rStyle w:val="Ninguno"/>
          <w:rFonts w:ascii="ITC Avant Garde" w:hAnsi="ITC Avant Garde"/>
          <w:lang w:val="es-ES_tradnl"/>
        </w:rPr>
      </w:pPr>
      <w:r w:rsidRPr="00A01AC3">
        <w:rPr>
          <w:rStyle w:val="Ninguno"/>
          <w:rFonts w:ascii="ITC Avant Garde" w:hAnsi="ITC Avant Garde"/>
          <w:lang w:val="es-ES_tradnl"/>
        </w:rPr>
        <w:t>La hipótesis normativa descrita en este artículo, es técnicamente imposible de presentarse, debido a que la asignación de un mismo Canal Virtual de dos o más concesionarios de televisión radiodifundida que traslapen su zona de cobertura, significa que operan en el mismo canal de transmisión y con las transmisiones de televisión digital terrestre, los traslapes en una misma frecuencia ocasionan la destrucción de dichas señales y, en consecuencia, la imposibilidad de sintonizar y reproducir su programación, dando como resultado la disminución de las zonas de cobertura.</w:t>
      </w:r>
    </w:p>
    <w:p w:rsidR="00397E84" w:rsidRDefault="00397E84" w:rsidP="00397E84">
      <w:pPr>
        <w:pStyle w:val="Cuerpo"/>
        <w:spacing w:after="0" w:line="240" w:lineRule="auto"/>
        <w:ind w:left="1560"/>
        <w:jc w:val="both"/>
        <w:rPr>
          <w:rStyle w:val="Ninguno"/>
          <w:rFonts w:ascii="ITC Avant Garde" w:hAnsi="ITC Avant Garde"/>
          <w:b/>
          <w:lang w:val="es-ES_tradnl"/>
        </w:rPr>
      </w:pPr>
    </w:p>
    <w:p w:rsidR="00397E84" w:rsidRDefault="000763A8" w:rsidP="00397E84">
      <w:pPr>
        <w:pStyle w:val="Cuerpo"/>
        <w:spacing w:after="0" w:line="240" w:lineRule="auto"/>
        <w:ind w:left="1560"/>
        <w:jc w:val="both"/>
        <w:rPr>
          <w:rStyle w:val="Ninguno"/>
          <w:rFonts w:ascii="ITC Avant Garde" w:hAnsi="ITC Avant Garde"/>
          <w:lang w:val="es-ES_tradnl"/>
        </w:rPr>
      </w:pPr>
      <w:r w:rsidRPr="00397E84">
        <w:rPr>
          <w:rStyle w:val="Ninguno"/>
          <w:rFonts w:ascii="ITC Avant Garde" w:hAnsi="ITC Avant Garde"/>
          <w:lang w:val="es-ES_tradnl"/>
        </w:rPr>
        <w:t>Por otro lado, suponiendo sin conceder que se traslapen zonas de cobertura de dos o más concesionarios de televisión radiodifundida que tengan asignado el mismo Canal Virtual, la asignación de números secundarios consecutivos afectará la identidad de todos los canales de programación con el mismo canal virtual y vulnerará los Derechos de las Audiencias al dificultar la determinación del Concesionario a quien se deben dirigir en caso de quejas y denuncias.</w:t>
      </w:r>
    </w:p>
    <w:p w:rsidR="00397E84" w:rsidRDefault="00397E84" w:rsidP="00397E84">
      <w:pPr>
        <w:pStyle w:val="Cuerpo"/>
        <w:spacing w:after="0" w:line="240" w:lineRule="auto"/>
        <w:ind w:left="1560"/>
        <w:jc w:val="both"/>
        <w:rPr>
          <w:rStyle w:val="Ninguno"/>
          <w:rFonts w:ascii="ITC Avant Garde" w:hAnsi="ITC Avant Garde"/>
          <w:lang w:val="es-ES_tradnl"/>
        </w:rPr>
      </w:pPr>
    </w:p>
    <w:p w:rsidR="00397E84" w:rsidRDefault="000763A8" w:rsidP="00397E84">
      <w:pPr>
        <w:pStyle w:val="Cuerpo"/>
        <w:spacing w:after="0" w:line="240" w:lineRule="auto"/>
        <w:ind w:left="1560"/>
        <w:jc w:val="both"/>
        <w:rPr>
          <w:rStyle w:val="Ninguno"/>
          <w:rFonts w:ascii="ITC Avant Garde" w:hAnsi="ITC Avant Garde"/>
          <w:lang w:val="es-ES_tradnl"/>
        </w:rPr>
      </w:pPr>
      <w:r w:rsidRPr="00223BBD">
        <w:rPr>
          <w:rStyle w:val="Ninguno"/>
          <w:rFonts w:ascii="ITC Avant Garde" w:hAnsi="ITC Avant Garde"/>
          <w:lang w:val="es-ES_tradnl"/>
        </w:rPr>
        <w:lastRenderedPageBreak/>
        <w:t>Es de precisar, que el área geográfica que realmente cubre una estación de televisión es su Área de Servicio, por lo que el traslape de canales se da realmente en estas áreas. En virtud de lo anterior, se recomienda utilizar el término Área de Servicio</w:t>
      </w:r>
      <w:r>
        <w:rPr>
          <w:rStyle w:val="Ninguno"/>
          <w:rFonts w:ascii="ITC Avant Garde" w:hAnsi="ITC Avant Garde"/>
          <w:lang w:val="es-ES_tradnl"/>
        </w:rPr>
        <w:t xml:space="preserve"> en lugar de Zona de Cobertura.</w:t>
      </w:r>
    </w:p>
    <w:p w:rsidR="00397E84" w:rsidRDefault="00397E84" w:rsidP="00397E84">
      <w:pPr>
        <w:pStyle w:val="Cuerpo"/>
        <w:spacing w:after="0" w:line="240" w:lineRule="auto"/>
        <w:ind w:left="1560"/>
        <w:jc w:val="both"/>
        <w:rPr>
          <w:rStyle w:val="Ninguno"/>
          <w:rFonts w:ascii="ITC Avant Garde" w:hAnsi="ITC Avant Garde"/>
          <w:lang w:val="es-ES_tradnl"/>
        </w:rPr>
      </w:pPr>
    </w:p>
    <w:p w:rsidR="00397E84" w:rsidRDefault="000763A8" w:rsidP="00397E84">
      <w:pPr>
        <w:pStyle w:val="Cuerpo"/>
        <w:spacing w:after="0" w:line="240" w:lineRule="auto"/>
        <w:ind w:left="1560"/>
        <w:jc w:val="both"/>
        <w:rPr>
          <w:rStyle w:val="Ninguno"/>
          <w:rFonts w:ascii="ITC Avant Garde" w:hAnsi="ITC Avant Garde"/>
          <w:lang w:val="es-ES_tradnl"/>
        </w:rPr>
      </w:pPr>
      <w:r w:rsidRPr="00223BBD">
        <w:rPr>
          <w:rStyle w:val="Ninguno"/>
          <w:rFonts w:ascii="ITC Avant Garde" w:hAnsi="ITC Avant Garde"/>
          <w:lang w:val="es-ES_tradnl"/>
        </w:rPr>
        <w:t>Por lo antes expuesto, se propone que dich</w:t>
      </w:r>
      <w:r>
        <w:rPr>
          <w:rStyle w:val="Ninguno"/>
          <w:rFonts w:ascii="ITC Avant Garde" w:hAnsi="ITC Avant Garde"/>
          <w:lang w:val="es-ES_tradnl"/>
        </w:rPr>
        <w:t>o artículo queda redactado así:</w:t>
      </w:r>
    </w:p>
    <w:p w:rsidR="00397E84" w:rsidRDefault="00397E84" w:rsidP="00397E84">
      <w:pPr>
        <w:pStyle w:val="Cuerpo"/>
        <w:spacing w:after="0" w:line="240" w:lineRule="auto"/>
        <w:ind w:left="1560"/>
        <w:jc w:val="both"/>
        <w:rPr>
          <w:rStyle w:val="Ninguno"/>
          <w:rFonts w:ascii="ITC Avant Garde" w:hAnsi="ITC Avant Garde"/>
          <w:lang w:val="es-ES_tradnl"/>
        </w:rPr>
      </w:pPr>
    </w:p>
    <w:p w:rsidR="00397E84" w:rsidRDefault="000763A8" w:rsidP="00397E84">
      <w:pPr>
        <w:pStyle w:val="Cuerpo"/>
        <w:spacing w:after="0" w:line="240" w:lineRule="auto"/>
        <w:ind w:left="1560"/>
        <w:jc w:val="both"/>
        <w:rPr>
          <w:rStyle w:val="Ninguno"/>
          <w:rFonts w:ascii="ITC Avant Garde" w:hAnsi="ITC Avant Garde"/>
          <w:lang w:val="es-ES_tradnl"/>
        </w:rPr>
      </w:pPr>
      <w:r>
        <w:rPr>
          <w:rStyle w:val="Ninguno"/>
          <w:rFonts w:ascii="ITC Avant Garde" w:hAnsi="ITC Avant Garde"/>
          <w:lang w:val="es-ES_tradnl"/>
        </w:rPr>
        <w:t xml:space="preserve">Artículo 9.- </w:t>
      </w:r>
      <w:r w:rsidRPr="00223BBD">
        <w:rPr>
          <w:rStyle w:val="Ninguno"/>
          <w:rFonts w:ascii="ITC Avant Garde" w:hAnsi="ITC Avant Garde"/>
          <w:lang w:val="es-ES_tradnl"/>
        </w:rPr>
        <w:t>En caso de que se t</w:t>
      </w:r>
      <w:r>
        <w:rPr>
          <w:rStyle w:val="Ninguno"/>
          <w:rFonts w:ascii="ITC Avant Garde" w:hAnsi="ITC Avant Garde"/>
          <w:lang w:val="es-ES_tradnl"/>
        </w:rPr>
        <w:t>raslapen las Áreas de Servicio…</w:t>
      </w:r>
    </w:p>
    <w:p w:rsidR="00397E84" w:rsidRDefault="00397E84" w:rsidP="00397E84">
      <w:pPr>
        <w:pStyle w:val="Cuerpo"/>
        <w:spacing w:after="0" w:line="240" w:lineRule="auto"/>
        <w:ind w:left="1560"/>
        <w:jc w:val="both"/>
        <w:rPr>
          <w:rStyle w:val="Ninguno"/>
          <w:rFonts w:ascii="ITC Avant Garde" w:hAnsi="ITC Avant Garde"/>
          <w:lang w:val="es-ES_tradnl"/>
        </w:rPr>
      </w:pPr>
    </w:p>
    <w:p w:rsidR="000763A8" w:rsidRDefault="000763A8" w:rsidP="00397E84">
      <w:pPr>
        <w:pStyle w:val="Cuerpo"/>
        <w:spacing w:after="0" w:line="240" w:lineRule="auto"/>
        <w:ind w:left="1560"/>
        <w:jc w:val="both"/>
        <w:rPr>
          <w:rStyle w:val="Ninguno"/>
          <w:rFonts w:ascii="ITC Avant Garde" w:hAnsi="ITC Avant Garde"/>
          <w:lang w:val="es-ES_tradnl"/>
        </w:rPr>
      </w:pPr>
      <w:r w:rsidRPr="00223BBD">
        <w:rPr>
          <w:rStyle w:val="Ninguno"/>
          <w:rFonts w:ascii="ITC Avant Garde" w:hAnsi="ITC Avant Garde"/>
          <w:lang w:val="es-ES_tradnl"/>
        </w:rPr>
        <w:t>Los Concesionarios de Televisión Radiodifundida podrán acordar los términos y condiciones para la cesión de la utilización del Canal Virtual de referencia, situación que de llegar a un acuerdo deberá ser informada al Instituto presentando la documentación fehaciente de dicho hecho, para efecto de realizar las modificaciones de asignación correspondiente.</w:t>
      </w:r>
    </w:p>
    <w:p w:rsidR="00397E84" w:rsidRPr="00223BBD" w:rsidRDefault="00397E84" w:rsidP="00397E84">
      <w:pPr>
        <w:pStyle w:val="Cuerpo"/>
        <w:spacing w:after="0" w:line="240" w:lineRule="auto"/>
        <w:ind w:left="1560"/>
        <w:jc w:val="both"/>
        <w:rPr>
          <w:rStyle w:val="Ninguno"/>
          <w:rFonts w:ascii="ITC Avant Garde" w:hAnsi="ITC Avant Garde"/>
          <w:lang w:val="es-ES_tradnl"/>
        </w:rPr>
      </w:pPr>
    </w:p>
    <w:p w:rsidR="004400BA" w:rsidRDefault="000763A8" w:rsidP="00397E84">
      <w:pPr>
        <w:pStyle w:val="Cuerpo"/>
        <w:numPr>
          <w:ilvl w:val="0"/>
          <w:numId w:val="23"/>
        </w:numPr>
        <w:spacing w:after="0" w:line="240" w:lineRule="auto"/>
        <w:ind w:left="1560" w:hanging="567"/>
        <w:jc w:val="both"/>
        <w:rPr>
          <w:rStyle w:val="Ninguno"/>
          <w:rFonts w:ascii="ITC Avant Garde" w:hAnsi="ITC Avant Garde"/>
          <w:lang w:val="es-ES_tradnl"/>
        </w:rPr>
      </w:pPr>
      <w:r w:rsidRPr="00A01AC3">
        <w:rPr>
          <w:rStyle w:val="Ninguno"/>
          <w:rFonts w:ascii="ITC Avant Garde" w:hAnsi="ITC Avant Garde"/>
          <w:b/>
          <w:lang w:val="es-ES_tradnl"/>
        </w:rPr>
        <w:t>ARTÍCULO 10:</w:t>
      </w:r>
      <w:r>
        <w:rPr>
          <w:rStyle w:val="Ninguno"/>
          <w:rFonts w:ascii="ITC Avant Garde" w:hAnsi="ITC Avant Garde"/>
          <w:lang w:val="es-ES_tradnl"/>
        </w:rPr>
        <w:t xml:space="preserve"> </w:t>
      </w:r>
    </w:p>
    <w:p w:rsidR="00397E84" w:rsidRDefault="000763A8" w:rsidP="004400BA">
      <w:pPr>
        <w:pStyle w:val="Cuerpo"/>
        <w:spacing w:after="0" w:line="240" w:lineRule="auto"/>
        <w:ind w:left="1560"/>
        <w:jc w:val="both"/>
        <w:rPr>
          <w:rStyle w:val="Ninguno"/>
          <w:rFonts w:ascii="ITC Avant Garde" w:hAnsi="ITC Avant Garde"/>
          <w:lang w:val="es-ES_tradnl"/>
        </w:rPr>
      </w:pPr>
      <w:r w:rsidRPr="00A01AC3">
        <w:rPr>
          <w:rStyle w:val="Ninguno"/>
          <w:rFonts w:ascii="ITC Avant Garde" w:hAnsi="ITC Avant Garde"/>
          <w:lang w:val="es-ES_tradnl"/>
        </w:rPr>
        <w:t>En consistencia con la modificación propuesta al artículo 9, se sugiere la siguiente redacción para este artículo:</w:t>
      </w:r>
    </w:p>
    <w:p w:rsidR="00397E84" w:rsidRDefault="00397E84" w:rsidP="00397E84">
      <w:pPr>
        <w:pStyle w:val="Cuerpo"/>
        <w:spacing w:after="0" w:line="240" w:lineRule="auto"/>
        <w:ind w:left="1560"/>
        <w:jc w:val="both"/>
        <w:rPr>
          <w:rStyle w:val="Ninguno"/>
          <w:rFonts w:ascii="ITC Avant Garde" w:hAnsi="ITC Avant Garde"/>
          <w:b/>
          <w:lang w:val="es-ES_tradnl"/>
        </w:rPr>
      </w:pPr>
    </w:p>
    <w:p w:rsidR="00397E84" w:rsidRDefault="000763A8" w:rsidP="006F7B97">
      <w:pPr>
        <w:pStyle w:val="Cuerpo"/>
        <w:spacing w:after="0" w:line="240" w:lineRule="auto"/>
        <w:ind w:left="1560"/>
        <w:jc w:val="both"/>
        <w:rPr>
          <w:rStyle w:val="Ninguno"/>
          <w:rFonts w:ascii="ITC Avant Garde" w:hAnsi="ITC Avant Garde"/>
          <w:lang w:val="es-ES_tradnl"/>
        </w:rPr>
      </w:pPr>
      <w:r w:rsidRPr="00397E84">
        <w:rPr>
          <w:rStyle w:val="Ninguno"/>
          <w:rFonts w:ascii="ITC Avant Garde" w:hAnsi="ITC Avant Garde"/>
          <w:lang w:val="es-ES_tradnl"/>
        </w:rPr>
        <w:t>Artículo 10.- Cuando así convenga a sus intereses, los Concesionarios de Televisión Radiodifundida podrán optar por solicitar al Instituto la asignación de un Canal Virtual disponible de acuerdo a la lista publicada en el sitio electrónico del Instituto.</w:t>
      </w:r>
    </w:p>
    <w:p w:rsidR="006D147C" w:rsidRPr="00223BBD" w:rsidRDefault="006D147C" w:rsidP="00397E84">
      <w:pPr>
        <w:pStyle w:val="Cuerpo"/>
        <w:spacing w:after="0" w:line="240" w:lineRule="auto"/>
        <w:jc w:val="both"/>
        <w:rPr>
          <w:rStyle w:val="Ninguno"/>
          <w:rFonts w:ascii="ITC Avant Garde" w:hAnsi="ITC Avant Garde"/>
          <w:lang w:val="es-ES_tradnl"/>
        </w:rPr>
      </w:pPr>
    </w:p>
    <w:p w:rsidR="004400BA" w:rsidRPr="004400BA" w:rsidRDefault="000763A8" w:rsidP="00397E84">
      <w:pPr>
        <w:pStyle w:val="Cuerpo"/>
        <w:numPr>
          <w:ilvl w:val="0"/>
          <w:numId w:val="23"/>
        </w:numPr>
        <w:spacing w:after="0" w:line="240" w:lineRule="auto"/>
        <w:ind w:left="1560" w:hanging="567"/>
        <w:jc w:val="both"/>
        <w:rPr>
          <w:rStyle w:val="Ninguno"/>
          <w:rFonts w:ascii="ITC Avant Garde" w:hAnsi="ITC Avant Garde"/>
          <w:lang w:val="es-ES_tradnl"/>
        </w:rPr>
      </w:pPr>
      <w:r w:rsidRPr="00A01AC3">
        <w:rPr>
          <w:rStyle w:val="Ninguno"/>
          <w:rFonts w:ascii="ITC Avant Garde" w:hAnsi="ITC Avant Garde"/>
          <w:b/>
          <w:lang w:val="es-ES_tradnl"/>
        </w:rPr>
        <w:t>ARTÍCULO 11</w:t>
      </w:r>
      <w:r w:rsidR="004400BA">
        <w:rPr>
          <w:rStyle w:val="Ninguno"/>
          <w:rFonts w:ascii="ITC Avant Garde" w:hAnsi="ITC Avant Garde"/>
          <w:b/>
          <w:lang w:val="es-ES_tradnl"/>
        </w:rPr>
        <w:t>:</w:t>
      </w:r>
    </w:p>
    <w:p w:rsidR="00397E84" w:rsidRDefault="000763A8" w:rsidP="004400BA">
      <w:pPr>
        <w:pStyle w:val="Cuerpo"/>
        <w:spacing w:after="0" w:line="240" w:lineRule="auto"/>
        <w:ind w:left="1560"/>
        <w:jc w:val="both"/>
        <w:rPr>
          <w:rStyle w:val="Ninguno"/>
          <w:rFonts w:ascii="ITC Avant Garde" w:hAnsi="ITC Avant Garde"/>
          <w:lang w:val="es-ES_tradnl"/>
        </w:rPr>
      </w:pPr>
      <w:r w:rsidRPr="00A01AC3">
        <w:rPr>
          <w:rStyle w:val="Ninguno"/>
          <w:rFonts w:ascii="ITC Avant Garde" w:hAnsi="ITC Avant Garde"/>
          <w:lang w:val="es-ES_tradnl"/>
        </w:rPr>
        <w:t>Se propone que se modifique la redacción para quedar así:</w:t>
      </w:r>
    </w:p>
    <w:p w:rsidR="00397E84" w:rsidRDefault="00397E84" w:rsidP="00397E84">
      <w:pPr>
        <w:pStyle w:val="Cuerpo"/>
        <w:spacing w:after="0" w:line="240" w:lineRule="auto"/>
        <w:ind w:left="1560"/>
        <w:jc w:val="both"/>
        <w:rPr>
          <w:rStyle w:val="Ninguno"/>
          <w:rFonts w:ascii="ITC Avant Garde" w:hAnsi="ITC Avant Garde"/>
          <w:b/>
          <w:lang w:val="es-ES_tradnl"/>
        </w:rPr>
      </w:pPr>
    </w:p>
    <w:p w:rsidR="000763A8" w:rsidRPr="00397E84" w:rsidRDefault="000763A8" w:rsidP="00397E84">
      <w:pPr>
        <w:pStyle w:val="Cuerpo"/>
        <w:spacing w:after="0" w:line="240" w:lineRule="auto"/>
        <w:ind w:left="1560"/>
        <w:jc w:val="both"/>
        <w:rPr>
          <w:rStyle w:val="Ninguno"/>
          <w:rFonts w:ascii="ITC Avant Garde" w:hAnsi="ITC Avant Garde"/>
          <w:lang w:val="es-ES_tradnl"/>
        </w:rPr>
      </w:pPr>
      <w:r w:rsidRPr="00397E84">
        <w:rPr>
          <w:rStyle w:val="Ninguno"/>
          <w:rFonts w:ascii="ITC Avant Garde" w:hAnsi="ITC Avant Garde"/>
          <w:lang w:val="es-ES_tradnl"/>
        </w:rPr>
        <w:t>Artículo 11.- El Instituto, a través de la Unidad de Medios y Contenidos Audiovisuales analizará la solicitud presentada en un plazo máximo de 30 días hábiles contados a partir del día siguiente a aquel en que se presente la misma, y la determinación correspondiente se notificará al solicitante.</w:t>
      </w:r>
    </w:p>
    <w:p w:rsidR="00397E84" w:rsidRPr="00397E84" w:rsidRDefault="00397E84" w:rsidP="004400BA">
      <w:pPr>
        <w:pStyle w:val="Cuerpo"/>
        <w:spacing w:after="0"/>
        <w:ind w:left="1701"/>
        <w:jc w:val="both"/>
        <w:rPr>
          <w:rStyle w:val="Ninguno"/>
          <w:rFonts w:ascii="ITC Avant Garde" w:hAnsi="ITC Avant Garde"/>
          <w:lang w:val="es-ES_tradnl"/>
        </w:rPr>
      </w:pPr>
    </w:p>
    <w:p w:rsidR="004400BA" w:rsidRDefault="000763A8" w:rsidP="00397E84">
      <w:pPr>
        <w:pStyle w:val="Cuerpo"/>
        <w:numPr>
          <w:ilvl w:val="0"/>
          <w:numId w:val="23"/>
        </w:numPr>
        <w:spacing w:after="0" w:line="240" w:lineRule="auto"/>
        <w:ind w:left="1560" w:hanging="567"/>
        <w:jc w:val="both"/>
        <w:rPr>
          <w:rStyle w:val="Ninguno"/>
          <w:rFonts w:ascii="ITC Avant Garde" w:hAnsi="ITC Avant Garde"/>
          <w:lang w:val="es-ES_tradnl"/>
        </w:rPr>
      </w:pPr>
      <w:r w:rsidRPr="00A01AC3">
        <w:rPr>
          <w:rStyle w:val="Ninguno"/>
          <w:rFonts w:ascii="ITC Avant Garde" w:hAnsi="ITC Avant Garde"/>
          <w:b/>
          <w:lang w:val="es-ES_tradnl"/>
        </w:rPr>
        <w:t>SEGUNDO TRANSITORIO:</w:t>
      </w:r>
      <w:r>
        <w:rPr>
          <w:rStyle w:val="Ninguno"/>
          <w:rFonts w:ascii="ITC Avant Garde" w:hAnsi="ITC Avant Garde"/>
          <w:lang w:val="es-ES_tradnl"/>
        </w:rPr>
        <w:t xml:space="preserve"> </w:t>
      </w:r>
    </w:p>
    <w:p w:rsidR="00397E84" w:rsidRDefault="000763A8" w:rsidP="004400BA">
      <w:pPr>
        <w:pStyle w:val="Cuerpo"/>
        <w:spacing w:after="0" w:line="240" w:lineRule="auto"/>
        <w:ind w:left="1560"/>
        <w:jc w:val="both"/>
        <w:rPr>
          <w:rStyle w:val="Ninguno"/>
          <w:rFonts w:ascii="ITC Avant Garde" w:hAnsi="ITC Avant Garde"/>
          <w:lang w:val="es-ES_tradnl"/>
        </w:rPr>
      </w:pPr>
      <w:r w:rsidRPr="00A01AC3">
        <w:rPr>
          <w:rStyle w:val="Ninguno"/>
          <w:rFonts w:ascii="ITC Avant Garde" w:hAnsi="ITC Avant Garde"/>
          <w:lang w:val="es-ES_tradnl"/>
        </w:rPr>
        <w:t>Con el propósito de no hacer retroactiva la aplicación de estos Lineamientos generales, y salvaguardando tanto los Derechos de las Audiencias como los de Propiedad Industrial y Derechos de Autor de los Concesionarios de Televisión Radiodifundida actuales, se sugiere que se respeten y ratifiquen los canales virtuales utilizados por los Concesionarios al momento de la entrada en vigor de estos Lineamientos. En consecuencia, se propone que este artículo transitorio quede redactado de la siguiente manera:</w:t>
      </w:r>
    </w:p>
    <w:p w:rsidR="00397E84" w:rsidRDefault="00397E84" w:rsidP="00397E84">
      <w:pPr>
        <w:pStyle w:val="Cuerpo"/>
        <w:spacing w:after="0" w:line="240" w:lineRule="auto"/>
        <w:ind w:left="1560"/>
        <w:jc w:val="both"/>
        <w:rPr>
          <w:rStyle w:val="Ninguno"/>
          <w:rFonts w:ascii="ITC Avant Garde" w:hAnsi="ITC Avant Garde"/>
          <w:lang w:val="es-ES_tradnl"/>
        </w:rPr>
      </w:pPr>
    </w:p>
    <w:p w:rsidR="00397E84" w:rsidRDefault="000763A8" w:rsidP="006F7B97">
      <w:pPr>
        <w:pStyle w:val="Cuerpo"/>
        <w:spacing w:after="0" w:line="240" w:lineRule="auto"/>
        <w:ind w:left="1560"/>
        <w:jc w:val="both"/>
        <w:rPr>
          <w:rStyle w:val="Ninguno"/>
          <w:rFonts w:ascii="ITC Avant Garde" w:hAnsi="ITC Avant Garde"/>
          <w:lang w:val="es-ES_tradnl"/>
        </w:rPr>
      </w:pPr>
      <w:r w:rsidRPr="00397E84">
        <w:rPr>
          <w:rStyle w:val="Ninguno"/>
          <w:rFonts w:ascii="ITC Avant Garde" w:hAnsi="ITC Avant Garde"/>
          <w:lang w:val="es-ES_tradnl"/>
        </w:rPr>
        <w:lastRenderedPageBreak/>
        <w:t>Segundo.- El Instituto a través de la Unidad de Medios y Contenidos Audiovisuales llevará a cabo el procedimiento de asignación de Canales Virtuales dentro del plazo de treinta días hábiles contados a partir del día siguiente de la entrada en vigor de los presentes Lineamientos, tomando en cuenta los Canales Virtuales que utilizan los Concesionarios de Televisión Radiodifundida al momento de la entrada en vigor de estos Lineamientos.</w:t>
      </w:r>
    </w:p>
    <w:p w:rsidR="001C1106" w:rsidRPr="00397E84" w:rsidRDefault="001C1106" w:rsidP="006F7B97">
      <w:pPr>
        <w:pStyle w:val="Cuerpo"/>
        <w:spacing w:after="0" w:line="240" w:lineRule="auto"/>
        <w:ind w:left="1560"/>
        <w:jc w:val="both"/>
        <w:rPr>
          <w:rStyle w:val="Ninguno"/>
          <w:rFonts w:ascii="ITC Avant Garde" w:hAnsi="ITC Avant Garde"/>
          <w:lang w:val="es-ES_tradnl"/>
        </w:rPr>
      </w:pPr>
    </w:p>
    <w:p w:rsidR="004400BA" w:rsidRDefault="000763A8" w:rsidP="00397E84">
      <w:pPr>
        <w:pStyle w:val="Cuerpo"/>
        <w:numPr>
          <w:ilvl w:val="0"/>
          <w:numId w:val="23"/>
        </w:numPr>
        <w:spacing w:after="0" w:line="240" w:lineRule="auto"/>
        <w:ind w:left="1560" w:hanging="567"/>
        <w:jc w:val="both"/>
        <w:rPr>
          <w:rStyle w:val="Ninguno"/>
          <w:rFonts w:ascii="ITC Avant Garde" w:hAnsi="ITC Avant Garde"/>
          <w:lang w:val="es-ES_tradnl"/>
        </w:rPr>
      </w:pPr>
      <w:r w:rsidRPr="00A01AC3">
        <w:rPr>
          <w:rStyle w:val="Ninguno"/>
          <w:rFonts w:ascii="ITC Avant Garde" w:hAnsi="ITC Avant Garde"/>
          <w:b/>
          <w:lang w:val="es-ES_tradnl"/>
        </w:rPr>
        <w:t>TERCERO TRANSITORIO:</w:t>
      </w:r>
      <w:r>
        <w:rPr>
          <w:rStyle w:val="Ninguno"/>
          <w:rFonts w:ascii="ITC Avant Garde" w:hAnsi="ITC Avant Garde"/>
          <w:lang w:val="es-ES_tradnl"/>
        </w:rPr>
        <w:t xml:space="preserve"> </w:t>
      </w:r>
    </w:p>
    <w:p w:rsidR="000763A8" w:rsidRPr="008D7A1A" w:rsidRDefault="000763A8" w:rsidP="004400BA">
      <w:pPr>
        <w:pStyle w:val="Cuerpo"/>
        <w:spacing w:after="0" w:line="240" w:lineRule="auto"/>
        <w:ind w:left="1560"/>
        <w:jc w:val="both"/>
        <w:rPr>
          <w:rStyle w:val="Ninguno"/>
          <w:rFonts w:ascii="ITC Avant Garde" w:hAnsi="ITC Avant Garde"/>
          <w:lang w:val="es-ES_tradnl"/>
        </w:rPr>
      </w:pPr>
      <w:r w:rsidRPr="00A01AC3">
        <w:rPr>
          <w:rStyle w:val="Ninguno"/>
          <w:rFonts w:ascii="ITC Avant Garde" w:hAnsi="ITC Avant Garde"/>
          <w:lang w:val="es-ES_tradnl"/>
        </w:rPr>
        <w:t>Consistente con la modificación del TRANSITORIO SEGUNDO, el TRANSITORIO TERCERO se debe eliminar.</w:t>
      </w:r>
    </w:p>
    <w:p w:rsidR="00397E84" w:rsidRDefault="00397E84" w:rsidP="00397E84">
      <w:pPr>
        <w:pStyle w:val="Cuerpo"/>
        <w:tabs>
          <w:tab w:val="center" w:pos="4419"/>
          <w:tab w:val="left" w:pos="7269"/>
        </w:tabs>
        <w:spacing w:after="0"/>
        <w:ind w:left="1701"/>
        <w:jc w:val="center"/>
        <w:rPr>
          <w:rStyle w:val="Ninguno"/>
          <w:rFonts w:ascii="ITC Avant Garde" w:hAnsi="ITC Avant Garde"/>
          <w:b/>
          <w:lang w:val="es-ES_tradnl"/>
        </w:rPr>
      </w:pPr>
    </w:p>
    <w:p w:rsidR="000763A8" w:rsidRDefault="000763A8" w:rsidP="00397E84">
      <w:pPr>
        <w:pStyle w:val="Cuerpo"/>
        <w:tabs>
          <w:tab w:val="center" w:pos="4419"/>
          <w:tab w:val="left" w:pos="7269"/>
        </w:tabs>
        <w:spacing w:after="0"/>
        <w:ind w:left="1701"/>
        <w:jc w:val="center"/>
        <w:rPr>
          <w:rStyle w:val="Ninguno"/>
          <w:rFonts w:ascii="ITC Avant Garde" w:hAnsi="ITC Avant Garde"/>
          <w:b/>
          <w:lang w:val="es-ES_tradnl"/>
        </w:rPr>
      </w:pPr>
      <w:r w:rsidRPr="006551A3">
        <w:rPr>
          <w:rStyle w:val="Ninguno"/>
          <w:rFonts w:ascii="ITC Avant Garde" w:hAnsi="ITC Avant Garde"/>
          <w:b/>
          <w:lang w:val="es-ES_tradnl"/>
        </w:rPr>
        <w:t>COMENTARIOS Y APORTACIONES GENERALES</w:t>
      </w:r>
    </w:p>
    <w:p w:rsidR="00397E84" w:rsidRDefault="00397E84" w:rsidP="00397E84">
      <w:pPr>
        <w:pStyle w:val="Cuerpo"/>
        <w:tabs>
          <w:tab w:val="center" w:pos="4419"/>
          <w:tab w:val="left" w:pos="7269"/>
        </w:tabs>
        <w:spacing w:after="0"/>
        <w:ind w:left="1701"/>
        <w:jc w:val="center"/>
        <w:rPr>
          <w:rStyle w:val="Ninguno"/>
          <w:rFonts w:ascii="ITC Avant Garde" w:hAnsi="ITC Avant Garde"/>
          <w:b/>
          <w:lang w:val="es-ES_tradnl"/>
        </w:rPr>
      </w:pPr>
    </w:p>
    <w:p w:rsidR="00475F9E" w:rsidRPr="00F81B08" w:rsidRDefault="000763A8" w:rsidP="00475F9E">
      <w:pPr>
        <w:pStyle w:val="Cuerpo"/>
        <w:numPr>
          <w:ilvl w:val="0"/>
          <w:numId w:val="23"/>
        </w:numPr>
        <w:spacing w:after="0" w:line="240" w:lineRule="auto"/>
        <w:ind w:left="1560" w:hanging="567"/>
        <w:jc w:val="both"/>
        <w:rPr>
          <w:rStyle w:val="Ninguno"/>
          <w:rFonts w:ascii="ITC Avant Garde" w:hAnsi="ITC Avant Garde"/>
          <w:b/>
          <w:lang w:val="es-ES_tradnl"/>
        </w:rPr>
      </w:pPr>
      <w:r w:rsidRPr="006551A3">
        <w:rPr>
          <w:rStyle w:val="Ninguno"/>
          <w:rFonts w:ascii="ITC Avant Garde" w:hAnsi="ITC Avant Garde"/>
          <w:lang w:val="es-ES_tradnl"/>
        </w:rPr>
        <w:t>Es importante señalar que la identidad de cada canal por sí misma, constituye un valor agregado e incluso, en varios casos, representa la Marca de los radiodifusores. Este posicionamiento es el resultado de años de esfuerzo en la promoción del canal y un cambio en el mismo, puede significar un detrimento patrimonial y económico para los radiodifusores.</w:t>
      </w:r>
    </w:p>
    <w:p w:rsidR="00F81B08" w:rsidRDefault="00F81B08" w:rsidP="00F81B08">
      <w:pPr>
        <w:pStyle w:val="Cuerpo"/>
        <w:spacing w:after="0" w:line="240" w:lineRule="auto"/>
        <w:ind w:left="1560"/>
        <w:jc w:val="both"/>
        <w:rPr>
          <w:rStyle w:val="Ninguno"/>
          <w:rFonts w:ascii="ITC Avant Garde" w:hAnsi="ITC Avant Garde"/>
          <w:b/>
          <w:lang w:val="es-ES_tradnl"/>
        </w:rPr>
      </w:pPr>
    </w:p>
    <w:p w:rsidR="000763A8" w:rsidRPr="00475F9E" w:rsidRDefault="000763A8" w:rsidP="00475F9E">
      <w:pPr>
        <w:pStyle w:val="Cuerpo"/>
        <w:numPr>
          <w:ilvl w:val="0"/>
          <w:numId w:val="23"/>
        </w:numPr>
        <w:spacing w:after="0" w:line="240" w:lineRule="auto"/>
        <w:ind w:left="1560" w:hanging="567"/>
        <w:jc w:val="both"/>
        <w:rPr>
          <w:rStyle w:val="Ninguno"/>
          <w:rFonts w:ascii="ITC Avant Garde" w:hAnsi="ITC Avant Garde"/>
          <w:b/>
          <w:lang w:val="es-ES_tradnl"/>
        </w:rPr>
      </w:pPr>
      <w:r w:rsidRPr="00475F9E">
        <w:rPr>
          <w:rStyle w:val="Ninguno"/>
          <w:rFonts w:ascii="ITC Avant Garde" w:hAnsi="ITC Avant Garde"/>
          <w:lang w:val="es-ES_tradnl"/>
        </w:rPr>
        <w:t xml:space="preserve">Por otro lado, en la mayoría de las ciudades donde se recibe el servicio de televisión radiodifundida, los llamados “canales locales” enfocan su identidad con base en el número de canal de radiofrecuencia en el que transmiten; en tanto que las audiencias reconocen a los llamados “canales nacionales” por su nombre comercial (por ejemplo “Canal de las Estrellas”, “Galavisión”, “Canal Once”, “Azteca 7” o “Azteca 13”). En virtud de lo anterior, la asignación de Canales Virtuales en función de su cobertura, puede menoscabar el empeño del propio Instituto respecto de la diversidad, la competencia y el fomento de la pluralidad; y en el peor de los escenarios, producir un efecto adverso en el que se promueva la concentración de los contenidos audiovisuales producidos de manera centralizada y con un enfoque </w:t>
      </w:r>
      <w:proofErr w:type="spellStart"/>
      <w:r w:rsidRPr="00475F9E">
        <w:rPr>
          <w:rStyle w:val="Ninguno"/>
          <w:rFonts w:ascii="ITC Avant Garde" w:hAnsi="ITC Avant Garde"/>
          <w:lang w:val="es-ES_tradnl"/>
        </w:rPr>
        <w:t>uni</w:t>
      </w:r>
      <w:proofErr w:type="spellEnd"/>
      <w:r w:rsidRPr="00475F9E">
        <w:rPr>
          <w:rStyle w:val="Ninguno"/>
          <w:rFonts w:ascii="ITC Avant Garde" w:hAnsi="ITC Avant Garde"/>
          <w:lang w:val="es-ES_tradnl"/>
        </w:rPr>
        <w:t>-cultural por parte de los “canales nacionales”.</w:t>
      </w:r>
    </w:p>
    <w:p w:rsidR="000763A8" w:rsidRPr="00881E31" w:rsidRDefault="000763A8" w:rsidP="000763A8">
      <w:pPr>
        <w:pStyle w:val="Cuerpo"/>
        <w:spacing w:after="0"/>
        <w:ind w:left="708"/>
        <w:jc w:val="both"/>
        <w:rPr>
          <w:rStyle w:val="Ninguno"/>
          <w:rFonts w:ascii="ITC Avant Garde" w:hAnsi="ITC Avant Garde"/>
          <w:lang w:val="es-ES_tradnl"/>
        </w:rPr>
      </w:pPr>
    </w:p>
    <w:p w:rsidR="00737675" w:rsidRPr="00F251E1" w:rsidRDefault="000763A8" w:rsidP="00737675">
      <w:pPr>
        <w:pStyle w:val="Cuerpo"/>
        <w:numPr>
          <w:ilvl w:val="0"/>
          <w:numId w:val="20"/>
        </w:numPr>
        <w:spacing w:after="0"/>
        <w:jc w:val="both"/>
        <w:rPr>
          <w:rStyle w:val="Ninguno"/>
          <w:rFonts w:ascii="ITC Avant Garde" w:hAnsi="ITC Avant Garde"/>
          <w:lang w:val="es-ES_tradnl"/>
        </w:rPr>
      </w:pPr>
      <w:r w:rsidRPr="00881E31">
        <w:rPr>
          <w:rStyle w:val="Ninguno"/>
          <w:rFonts w:ascii="ITC Avant Garde" w:hAnsi="ITC Avant Garde"/>
          <w:lang w:val="es-ES_tradnl"/>
        </w:rPr>
        <w:t xml:space="preserve">El 29 de enero de 2016, el </w:t>
      </w:r>
      <w:r>
        <w:rPr>
          <w:rStyle w:val="Ninguno"/>
          <w:rFonts w:ascii="ITC Avant Garde" w:hAnsi="ITC Avant Garde"/>
          <w:lang w:val="es-ES_tradnl"/>
        </w:rPr>
        <w:t>C</w:t>
      </w:r>
      <w:r w:rsidRPr="00881E31">
        <w:rPr>
          <w:rStyle w:val="Ninguno"/>
          <w:rFonts w:ascii="ITC Avant Garde" w:hAnsi="ITC Avant Garde"/>
          <w:lang w:val="es-ES_tradnl"/>
        </w:rPr>
        <w:t xml:space="preserve">. </w:t>
      </w:r>
      <w:r w:rsidRPr="00F251E1">
        <w:rPr>
          <w:rFonts w:ascii="ITC Avant Garde" w:hAnsi="ITC Avant Garde"/>
        </w:rPr>
        <w:t>José Guadalupe González Plascencia</w:t>
      </w:r>
      <w:r w:rsidRPr="00881E31">
        <w:rPr>
          <w:rStyle w:val="Ninguno"/>
          <w:rFonts w:ascii="ITC Avant Garde" w:hAnsi="ITC Avant Garde"/>
          <w:lang w:val="es-ES_tradnl"/>
        </w:rPr>
        <w:t xml:space="preserve">, en representación de la </w:t>
      </w:r>
      <w:r w:rsidR="0073158E" w:rsidRPr="0073158E">
        <w:rPr>
          <w:rStyle w:val="Ninguno"/>
          <w:rFonts w:ascii="ITC Avant Garde" w:hAnsi="ITC Avant Garde"/>
          <w:b/>
          <w:lang w:val="es-ES_tradnl"/>
        </w:rPr>
        <w:t>UNIVERSIDAD DE GUADALAJARA</w:t>
      </w:r>
      <w:r w:rsidRPr="00881E31">
        <w:rPr>
          <w:rStyle w:val="Ninguno"/>
          <w:rFonts w:ascii="ITC Avant Garde" w:hAnsi="ITC Avant Garde"/>
          <w:lang w:val="es-ES_tradnl"/>
        </w:rPr>
        <w:t>, presentó sus comentarios vía correo electrónico, participando en los siguientes términos</w:t>
      </w:r>
      <w:r w:rsidRPr="00881E31">
        <w:rPr>
          <w:rStyle w:val="Ninguno"/>
          <w:rFonts w:ascii="ITC Avant Garde" w:hAnsi="ITC Avant Garde"/>
        </w:rPr>
        <w:t>:</w:t>
      </w:r>
    </w:p>
    <w:p w:rsidR="00F251E1" w:rsidRDefault="00F251E1" w:rsidP="00F251E1">
      <w:pPr>
        <w:pStyle w:val="Cuerpo"/>
        <w:spacing w:after="0"/>
        <w:ind w:left="708"/>
        <w:jc w:val="both"/>
        <w:rPr>
          <w:rStyle w:val="Ninguno"/>
          <w:rFonts w:ascii="ITC Avant Garde" w:hAnsi="ITC Avant Garde"/>
          <w:lang w:val="es-ES_tradnl"/>
        </w:rPr>
      </w:pPr>
    </w:p>
    <w:p w:rsidR="00A81684" w:rsidRPr="00737675" w:rsidRDefault="000763A8" w:rsidP="00737675">
      <w:pPr>
        <w:pStyle w:val="Cuerpo"/>
        <w:numPr>
          <w:ilvl w:val="0"/>
          <w:numId w:val="31"/>
        </w:numPr>
        <w:spacing w:after="0"/>
        <w:jc w:val="both"/>
        <w:rPr>
          <w:rStyle w:val="Ninguno"/>
          <w:rFonts w:ascii="ITC Avant Garde" w:hAnsi="ITC Avant Garde"/>
          <w:lang w:val="es-ES_tradnl"/>
        </w:rPr>
      </w:pPr>
      <w:r w:rsidRPr="00737675">
        <w:rPr>
          <w:rStyle w:val="Ninguno"/>
          <w:rFonts w:ascii="ITC Avant Garde" w:hAnsi="ITC Avant Garde"/>
          <w:b/>
          <w:lang w:val="es-ES_tradnl"/>
        </w:rPr>
        <w:t>ARTÍCULO 6:</w:t>
      </w:r>
      <w:r w:rsidRPr="00737675">
        <w:rPr>
          <w:rStyle w:val="Ninguno"/>
          <w:rFonts w:ascii="ITC Avant Garde" w:hAnsi="ITC Avant Garde"/>
          <w:lang w:val="es-ES_tradnl"/>
        </w:rPr>
        <w:t xml:space="preserve"> </w:t>
      </w:r>
    </w:p>
    <w:p w:rsidR="00737675" w:rsidRDefault="000763A8" w:rsidP="00737675">
      <w:pPr>
        <w:pStyle w:val="Cuerpo"/>
        <w:spacing w:after="0" w:line="240" w:lineRule="auto"/>
        <w:ind w:left="1428"/>
        <w:jc w:val="both"/>
        <w:rPr>
          <w:rStyle w:val="Ninguno"/>
          <w:rFonts w:ascii="ITC Avant Garde" w:hAnsi="ITC Avant Garde"/>
          <w:lang w:val="es-ES_tradnl"/>
        </w:rPr>
      </w:pPr>
      <w:r w:rsidRPr="00A01AC3">
        <w:rPr>
          <w:rStyle w:val="Ninguno"/>
          <w:rFonts w:ascii="ITC Avant Garde" w:hAnsi="ITC Avant Garde"/>
          <w:lang w:val="es-ES_tradnl"/>
        </w:rPr>
        <w:t xml:space="preserve">Al igual que en el apagón analógico, se propone que el Pleno del </w:t>
      </w:r>
      <w:proofErr w:type="spellStart"/>
      <w:r w:rsidRPr="00A01AC3">
        <w:rPr>
          <w:rStyle w:val="Ninguno"/>
          <w:rFonts w:ascii="ITC Avant Garde" w:hAnsi="ITC Avant Garde"/>
          <w:lang w:val="es-ES_tradnl"/>
        </w:rPr>
        <w:t>IFT</w:t>
      </w:r>
      <w:proofErr w:type="spellEnd"/>
      <w:r w:rsidRPr="00A01AC3">
        <w:rPr>
          <w:rStyle w:val="Ninguno"/>
          <w:rFonts w:ascii="ITC Avant Garde" w:hAnsi="ITC Avant Garde"/>
          <w:lang w:val="es-ES_tradnl"/>
        </w:rPr>
        <w:t xml:space="preserve"> determine una misma fecha y hora para realizar el cambio de todos los nuevos canales virtuales asignados, con el fin de realizar una sola programación en los equipos receptores y detecten todos los canales </w:t>
      </w:r>
      <w:r w:rsidRPr="00A01AC3">
        <w:rPr>
          <w:rStyle w:val="Ninguno"/>
          <w:rFonts w:ascii="ITC Avant Garde" w:hAnsi="ITC Avant Garde"/>
          <w:lang w:val="es-ES_tradnl"/>
        </w:rPr>
        <w:lastRenderedPageBreak/>
        <w:t>virtuales; por ello se propone modificar el segundo párrafo y adicionar un tercero para quedar como sigue:</w:t>
      </w:r>
    </w:p>
    <w:p w:rsidR="00737675" w:rsidRDefault="00737675" w:rsidP="00737675">
      <w:pPr>
        <w:pStyle w:val="Cuerpo"/>
        <w:spacing w:after="0" w:line="240" w:lineRule="auto"/>
        <w:ind w:left="1428"/>
        <w:jc w:val="both"/>
        <w:rPr>
          <w:rStyle w:val="Ninguno"/>
          <w:rFonts w:ascii="ITC Avant Garde" w:hAnsi="ITC Avant Garde"/>
          <w:lang w:val="es-ES_tradnl"/>
        </w:rPr>
      </w:pPr>
    </w:p>
    <w:p w:rsidR="00737675" w:rsidRDefault="000763A8" w:rsidP="00737675">
      <w:pPr>
        <w:pStyle w:val="Cuerpo"/>
        <w:spacing w:after="0" w:line="240" w:lineRule="auto"/>
        <w:ind w:left="1428"/>
        <w:jc w:val="both"/>
        <w:rPr>
          <w:rStyle w:val="Ninguno"/>
          <w:rFonts w:ascii="ITC Avant Garde" w:hAnsi="ITC Avant Garde"/>
          <w:lang w:val="es-ES_tradnl"/>
        </w:rPr>
      </w:pPr>
      <w:r w:rsidRPr="00397E84">
        <w:rPr>
          <w:rStyle w:val="Ninguno"/>
          <w:rFonts w:ascii="ITC Avant Garde" w:hAnsi="ITC Avant Garde"/>
          <w:lang w:val="es-ES_tradnl"/>
        </w:rPr>
        <w:t>Los Concesionarios de Televisión Radiodifundida deberán utilizar el Canal Virtual asignado el día y la hora que determine el Pleno del Instituto con el acuerdo correspondiente, debiendo ser en un mismo momento.</w:t>
      </w:r>
    </w:p>
    <w:p w:rsidR="00737675" w:rsidRDefault="00737675" w:rsidP="00737675">
      <w:pPr>
        <w:pStyle w:val="Cuerpo"/>
        <w:spacing w:after="0" w:line="240" w:lineRule="auto"/>
        <w:ind w:left="1428"/>
        <w:jc w:val="both"/>
        <w:rPr>
          <w:rStyle w:val="Ninguno"/>
          <w:rFonts w:ascii="ITC Avant Garde" w:hAnsi="ITC Avant Garde"/>
          <w:lang w:val="es-ES_tradnl"/>
        </w:rPr>
      </w:pPr>
    </w:p>
    <w:p w:rsidR="000763A8" w:rsidRDefault="000763A8" w:rsidP="00737675">
      <w:pPr>
        <w:pStyle w:val="Cuerpo"/>
        <w:spacing w:after="0" w:line="240" w:lineRule="auto"/>
        <w:ind w:left="1428"/>
        <w:jc w:val="both"/>
        <w:rPr>
          <w:rStyle w:val="Ninguno"/>
          <w:rFonts w:ascii="ITC Avant Garde" w:hAnsi="ITC Avant Garde"/>
          <w:lang w:val="es-ES_tradnl"/>
        </w:rPr>
      </w:pPr>
      <w:r w:rsidRPr="00A01AC3">
        <w:rPr>
          <w:rStyle w:val="Ninguno"/>
          <w:rFonts w:ascii="ITC Avant Garde" w:hAnsi="ITC Avant Garde"/>
          <w:lang w:val="es-ES_tradnl"/>
        </w:rPr>
        <w:t>Con relación a la asignación de los nuevos canales virtuales, se entregará conjuntamente con su Título correspondiente.</w:t>
      </w:r>
    </w:p>
    <w:p w:rsidR="00397E84" w:rsidRPr="00397E84" w:rsidRDefault="00397E84" w:rsidP="00737675">
      <w:pPr>
        <w:pStyle w:val="Cuerpo"/>
        <w:spacing w:after="0" w:line="240" w:lineRule="auto"/>
        <w:ind w:left="1701"/>
        <w:jc w:val="both"/>
        <w:rPr>
          <w:rStyle w:val="Ninguno"/>
          <w:rFonts w:ascii="ITC Avant Garde" w:hAnsi="ITC Avant Garde"/>
          <w:lang w:val="es-ES_tradnl"/>
        </w:rPr>
      </w:pPr>
    </w:p>
    <w:p w:rsidR="000C7C86" w:rsidRDefault="000763A8" w:rsidP="000C7C86">
      <w:pPr>
        <w:pStyle w:val="Cuerpo"/>
        <w:numPr>
          <w:ilvl w:val="0"/>
          <w:numId w:val="31"/>
        </w:numPr>
        <w:spacing w:after="0"/>
        <w:jc w:val="both"/>
        <w:rPr>
          <w:rStyle w:val="Ninguno"/>
          <w:rFonts w:ascii="ITC Avant Garde" w:hAnsi="ITC Avant Garde"/>
          <w:lang w:val="es-ES_tradnl"/>
        </w:rPr>
      </w:pPr>
      <w:r w:rsidRPr="00A01AC3">
        <w:rPr>
          <w:rStyle w:val="Ninguno"/>
          <w:rFonts w:ascii="ITC Avant Garde" w:hAnsi="ITC Avant Garde"/>
          <w:b/>
          <w:lang w:val="es-ES_tradnl"/>
        </w:rPr>
        <w:t>SEGUNDO TRANSITORIO:</w:t>
      </w:r>
      <w:r>
        <w:rPr>
          <w:rStyle w:val="Ninguno"/>
          <w:rFonts w:ascii="ITC Avant Garde" w:hAnsi="ITC Avant Garde"/>
          <w:lang w:val="es-ES_tradnl"/>
        </w:rPr>
        <w:t xml:space="preserve"> </w:t>
      </w:r>
    </w:p>
    <w:p w:rsidR="000C7C86" w:rsidRDefault="00F251E1" w:rsidP="000C7C86">
      <w:pPr>
        <w:pStyle w:val="Cuerpo"/>
        <w:spacing w:after="0" w:line="240" w:lineRule="auto"/>
        <w:ind w:left="1428"/>
        <w:jc w:val="both"/>
        <w:rPr>
          <w:rStyle w:val="Ninguno"/>
          <w:rFonts w:ascii="ITC Avant Garde" w:hAnsi="ITC Avant Garde"/>
          <w:lang w:val="es-ES_tradnl"/>
        </w:rPr>
      </w:pPr>
      <w:r>
        <w:rPr>
          <w:rStyle w:val="Ninguno"/>
          <w:rFonts w:ascii="ITC Avant Garde" w:hAnsi="ITC Avant Garde"/>
          <w:lang w:val="es-ES_tradnl"/>
        </w:rPr>
        <w:t>Establecer que lo realizaría</w:t>
      </w:r>
      <w:r w:rsidR="000763A8" w:rsidRPr="000C7C86">
        <w:rPr>
          <w:rStyle w:val="Ninguno"/>
          <w:rFonts w:ascii="ITC Avant Garde" w:hAnsi="ITC Avant Garde"/>
          <w:lang w:val="es-ES_tradnl"/>
        </w:rPr>
        <w:t xml:space="preserve"> el </w:t>
      </w:r>
      <w:proofErr w:type="spellStart"/>
      <w:r w:rsidR="000763A8" w:rsidRPr="000C7C86">
        <w:rPr>
          <w:rStyle w:val="Ninguno"/>
          <w:rFonts w:ascii="ITC Avant Garde" w:hAnsi="ITC Avant Garde"/>
          <w:lang w:val="es-ES_tradnl"/>
        </w:rPr>
        <w:t>IFT</w:t>
      </w:r>
      <w:proofErr w:type="spellEnd"/>
      <w:r w:rsidR="000763A8" w:rsidRPr="000C7C86">
        <w:rPr>
          <w:rStyle w:val="Ninguno"/>
          <w:rFonts w:ascii="ITC Avant Garde" w:hAnsi="ITC Avant Garde"/>
          <w:lang w:val="es-ES_tradnl"/>
        </w:rPr>
        <w:t xml:space="preserve"> sin necesidad de que los concesionarios realicen alguna petición:</w:t>
      </w:r>
    </w:p>
    <w:p w:rsidR="000C7C86" w:rsidRDefault="000C7C86" w:rsidP="000C7C86">
      <w:pPr>
        <w:pStyle w:val="Cuerpo"/>
        <w:spacing w:after="0" w:line="240" w:lineRule="auto"/>
        <w:ind w:left="1428"/>
        <w:jc w:val="both"/>
        <w:rPr>
          <w:rStyle w:val="Ninguno"/>
          <w:rFonts w:ascii="ITC Avant Garde" w:hAnsi="ITC Avant Garde"/>
          <w:lang w:val="es-ES_tradnl"/>
        </w:rPr>
      </w:pPr>
    </w:p>
    <w:p w:rsidR="000763A8" w:rsidRPr="00397E84" w:rsidRDefault="000763A8" w:rsidP="000C7C86">
      <w:pPr>
        <w:pStyle w:val="Cuerpo"/>
        <w:spacing w:after="0" w:line="240" w:lineRule="auto"/>
        <w:ind w:left="1428"/>
        <w:jc w:val="both"/>
        <w:rPr>
          <w:rStyle w:val="Ninguno"/>
          <w:rFonts w:ascii="ITC Avant Garde" w:hAnsi="ITC Avant Garde"/>
          <w:lang w:val="es-ES_tradnl"/>
        </w:rPr>
      </w:pPr>
      <w:r w:rsidRPr="00397E84">
        <w:rPr>
          <w:rStyle w:val="Ninguno"/>
          <w:rFonts w:ascii="ITC Avant Garde" w:hAnsi="ITC Avant Garde"/>
          <w:lang w:val="es-ES_tradnl"/>
        </w:rPr>
        <w:t>El Instituto a través de la Unidad de Medios y Contenidos Audiovisuales llevará a cabo el procedimiento de asignación de Canales Virtuales a todos y cada uno de los Concesionarios de Televisión Radiodifundida en el país dentro del plazo de 30 días hábiles contados a partir del día siguiente de la entrada en vigor de los presentes Lineamientos, sin ser necesario la presentación de solicitud de los concesionarios.</w:t>
      </w:r>
    </w:p>
    <w:p w:rsidR="00397E84" w:rsidRPr="00397E84" w:rsidRDefault="00397E84" w:rsidP="00397E84">
      <w:pPr>
        <w:pStyle w:val="Cuerpo"/>
        <w:spacing w:after="0" w:line="240" w:lineRule="auto"/>
        <w:ind w:left="1560"/>
        <w:jc w:val="both"/>
        <w:rPr>
          <w:rStyle w:val="Ninguno"/>
          <w:rFonts w:ascii="ITC Avant Garde" w:hAnsi="ITC Avant Garde"/>
          <w:lang w:val="es-ES_tradnl"/>
        </w:rPr>
      </w:pPr>
    </w:p>
    <w:p w:rsidR="000C7C86" w:rsidRDefault="000763A8" w:rsidP="000C7C86">
      <w:pPr>
        <w:pStyle w:val="Cuerpo"/>
        <w:numPr>
          <w:ilvl w:val="0"/>
          <w:numId w:val="31"/>
        </w:numPr>
        <w:spacing w:after="0"/>
        <w:jc w:val="both"/>
        <w:rPr>
          <w:rStyle w:val="Ninguno"/>
          <w:rFonts w:ascii="ITC Avant Garde" w:hAnsi="ITC Avant Garde"/>
          <w:lang w:val="es-ES_tradnl"/>
        </w:rPr>
      </w:pPr>
      <w:r w:rsidRPr="00A01AC3">
        <w:rPr>
          <w:rStyle w:val="Ninguno"/>
          <w:rFonts w:ascii="ITC Avant Garde" w:hAnsi="ITC Avant Garde"/>
          <w:b/>
          <w:lang w:val="es-ES_tradnl"/>
        </w:rPr>
        <w:t>CUARTO TRANSITORIO:</w:t>
      </w:r>
      <w:r>
        <w:rPr>
          <w:rStyle w:val="Ninguno"/>
          <w:rFonts w:ascii="ITC Avant Garde" w:hAnsi="ITC Avant Garde"/>
          <w:lang w:val="es-ES_tradnl"/>
        </w:rPr>
        <w:t xml:space="preserve"> </w:t>
      </w:r>
    </w:p>
    <w:p w:rsidR="000763A8" w:rsidRPr="000C7C86" w:rsidRDefault="000763A8" w:rsidP="000C7C86">
      <w:pPr>
        <w:pStyle w:val="Cuerpo"/>
        <w:spacing w:after="0" w:line="240" w:lineRule="auto"/>
        <w:ind w:left="1428"/>
        <w:jc w:val="both"/>
        <w:rPr>
          <w:rStyle w:val="Ninguno"/>
          <w:rFonts w:ascii="ITC Avant Garde" w:hAnsi="ITC Avant Garde"/>
          <w:lang w:val="es-ES_tradnl"/>
        </w:rPr>
      </w:pPr>
      <w:r w:rsidRPr="000C7C86">
        <w:rPr>
          <w:rStyle w:val="Ninguno"/>
          <w:rFonts w:ascii="ITC Avant Garde" w:hAnsi="ITC Avant Garde"/>
          <w:lang w:val="es-ES_tradnl"/>
        </w:rPr>
        <w:t>Adicionar un Cuarto, con el objeto de regular la obligación de realizar campaña para todos los concesionarios sobre este proceso, aún sin que le afecte la asignación de un Canal Virtual. Lo anterior con el objeto de que los concesionarios con mayor audiencia contribuyan en la socialización de este proceso, tomando como base en segundo párrafo del Artículo 15 de la Política de TDT.</w:t>
      </w:r>
    </w:p>
    <w:p w:rsidR="00397E84" w:rsidRPr="00397E84" w:rsidRDefault="00397E84" w:rsidP="00397E84">
      <w:pPr>
        <w:pStyle w:val="Cuerpo"/>
        <w:spacing w:after="0" w:line="240" w:lineRule="auto"/>
        <w:ind w:left="1560"/>
        <w:jc w:val="both"/>
        <w:rPr>
          <w:rStyle w:val="Ninguno"/>
          <w:rFonts w:ascii="ITC Avant Garde" w:hAnsi="ITC Avant Garde"/>
          <w:lang w:val="es-ES_tradnl"/>
        </w:rPr>
      </w:pPr>
    </w:p>
    <w:p w:rsidR="00A81684" w:rsidRDefault="000763A8" w:rsidP="000C7C86">
      <w:pPr>
        <w:pStyle w:val="Cuerpo"/>
        <w:numPr>
          <w:ilvl w:val="0"/>
          <w:numId w:val="31"/>
        </w:numPr>
        <w:spacing w:after="0"/>
        <w:jc w:val="both"/>
        <w:rPr>
          <w:rStyle w:val="Ninguno"/>
          <w:rFonts w:ascii="ITC Avant Garde" w:hAnsi="ITC Avant Garde"/>
          <w:lang w:val="es-ES_tradnl"/>
        </w:rPr>
      </w:pPr>
      <w:r w:rsidRPr="00A01AC3">
        <w:rPr>
          <w:rStyle w:val="Ninguno"/>
          <w:rFonts w:ascii="ITC Avant Garde" w:hAnsi="ITC Avant Garde"/>
          <w:b/>
          <w:lang w:val="es-ES_tradnl"/>
        </w:rPr>
        <w:t>QUINTO TRANSITORIO:</w:t>
      </w:r>
      <w:r>
        <w:rPr>
          <w:rStyle w:val="Ninguno"/>
          <w:rFonts w:ascii="ITC Avant Garde" w:hAnsi="ITC Avant Garde"/>
          <w:lang w:val="es-ES_tradnl"/>
        </w:rPr>
        <w:t xml:space="preserve"> </w:t>
      </w:r>
    </w:p>
    <w:p w:rsidR="000763A8" w:rsidRDefault="000763A8" w:rsidP="000C7C86">
      <w:pPr>
        <w:pStyle w:val="Cuerpo"/>
        <w:spacing w:after="0" w:line="240" w:lineRule="auto"/>
        <w:ind w:left="1428"/>
        <w:jc w:val="both"/>
        <w:rPr>
          <w:rStyle w:val="Ninguno"/>
          <w:rFonts w:ascii="ITC Avant Garde" w:hAnsi="ITC Avant Garde"/>
          <w:lang w:val="es-ES_tradnl"/>
        </w:rPr>
      </w:pPr>
      <w:r w:rsidRPr="00A01AC3">
        <w:rPr>
          <w:rStyle w:val="Ninguno"/>
          <w:rFonts w:ascii="ITC Avant Garde" w:hAnsi="ITC Avant Garde"/>
          <w:lang w:val="es-ES_tradnl"/>
        </w:rPr>
        <w:t>Adicionar un Quinto, con el objeto de regular el supuesto de un cambio en la frecuencia del Canal de Transmisión de Televisión, dando preferencia en la continuidad de uso del Canal Virtual que se tenga ya asignado.</w:t>
      </w:r>
    </w:p>
    <w:p w:rsidR="00A81684" w:rsidRDefault="00A81684" w:rsidP="00A81684">
      <w:pPr>
        <w:pStyle w:val="Cuerpo"/>
        <w:tabs>
          <w:tab w:val="left" w:pos="4320"/>
        </w:tabs>
        <w:spacing w:after="0"/>
        <w:ind w:left="1701" w:hanging="708"/>
        <w:rPr>
          <w:rStyle w:val="Ninguno"/>
          <w:rFonts w:ascii="ITC Avant Garde" w:hAnsi="ITC Avant Garde"/>
          <w:b/>
          <w:lang w:val="es-ES_tradnl"/>
        </w:rPr>
      </w:pPr>
      <w:r>
        <w:rPr>
          <w:rStyle w:val="Ninguno"/>
          <w:rFonts w:ascii="ITC Avant Garde" w:hAnsi="ITC Avant Garde"/>
          <w:b/>
          <w:lang w:val="es-ES_tradnl"/>
        </w:rPr>
        <w:tab/>
      </w:r>
      <w:r>
        <w:rPr>
          <w:rStyle w:val="Ninguno"/>
          <w:rFonts w:ascii="ITC Avant Garde" w:hAnsi="ITC Avant Garde"/>
          <w:b/>
          <w:lang w:val="es-ES_tradnl"/>
        </w:rPr>
        <w:tab/>
      </w:r>
    </w:p>
    <w:p w:rsidR="000763A8" w:rsidRDefault="000763A8" w:rsidP="007E5C74">
      <w:pPr>
        <w:pStyle w:val="Cuerpo"/>
        <w:ind w:left="1701" w:hanging="708"/>
        <w:jc w:val="center"/>
        <w:rPr>
          <w:rStyle w:val="Ninguno"/>
          <w:rFonts w:ascii="ITC Avant Garde" w:hAnsi="ITC Avant Garde"/>
          <w:b/>
          <w:lang w:val="es-ES_tradnl"/>
        </w:rPr>
      </w:pPr>
      <w:r>
        <w:rPr>
          <w:rStyle w:val="Ninguno"/>
          <w:rFonts w:ascii="ITC Avant Garde" w:hAnsi="ITC Avant Garde"/>
          <w:b/>
          <w:lang w:val="es-ES_tradnl"/>
        </w:rPr>
        <w:t>COMENTARIOS Y APORTACIONES GENERALES</w:t>
      </w:r>
    </w:p>
    <w:p w:rsidR="000763A8" w:rsidRPr="00A01AC3" w:rsidRDefault="000763A8" w:rsidP="000C7C86">
      <w:pPr>
        <w:pStyle w:val="Cuerpo"/>
        <w:numPr>
          <w:ilvl w:val="0"/>
          <w:numId w:val="31"/>
        </w:numPr>
        <w:spacing w:after="0" w:line="240" w:lineRule="auto"/>
        <w:jc w:val="both"/>
        <w:rPr>
          <w:rStyle w:val="Ninguno"/>
          <w:rFonts w:ascii="ITC Avant Garde" w:hAnsi="ITC Avant Garde"/>
          <w:lang w:val="es-ES_tradnl"/>
        </w:rPr>
      </w:pPr>
      <w:r w:rsidRPr="002C065D">
        <w:rPr>
          <w:rStyle w:val="Ninguno"/>
          <w:rFonts w:ascii="ITC Avant Garde" w:hAnsi="ITC Avant Garde"/>
          <w:lang w:val="es-ES_tradnl"/>
        </w:rPr>
        <w:t>No se podrá asignar un Canal Virtual igual a un Canal de Transmisión de Televisión de un concesionario diferente dentro de una misma cobertura.</w:t>
      </w:r>
    </w:p>
    <w:p w:rsidR="000763A8" w:rsidRPr="00881E31" w:rsidRDefault="000763A8" w:rsidP="000763A8">
      <w:pPr>
        <w:pStyle w:val="Prrafodelista"/>
        <w:rPr>
          <w:rStyle w:val="Ninguno"/>
          <w:rFonts w:ascii="ITC Avant Garde" w:hAnsi="ITC Avant Garde"/>
        </w:rPr>
      </w:pPr>
    </w:p>
    <w:p w:rsidR="000763A8" w:rsidRPr="00A01AC3" w:rsidRDefault="000763A8" w:rsidP="00D179CA">
      <w:pPr>
        <w:pStyle w:val="Cuerpo"/>
        <w:numPr>
          <w:ilvl w:val="0"/>
          <w:numId w:val="20"/>
        </w:numPr>
        <w:spacing w:after="0"/>
        <w:jc w:val="both"/>
        <w:rPr>
          <w:rStyle w:val="Ninguno"/>
          <w:rFonts w:ascii="ITC Avant Garde" w:hAnsi="ITC Avant Garde"/>
          <w:lang w:val="es-ES_tradnl"/>
        </w:rPr>
      </w:pPr>
      <w:r w:rsidRPr="00881E31">
        <w:rPr>
          <w:rStyle w:val="Ninguno"/>
          <w:rFonts w:ascii="ITC Avant Garde" w:hAnsi="ITC Avant Garde"/>
          <w:lang w:val="es-ES_tradnl"/>
        </w:rPr>
        <w:t xml:space="preserve">El 29 de </w:t>
      </w:r>
      <w:r w:rsidRPr="00D55EA0">
        <w:rPr>
          <w:rStyle w:val="Ninguno"/>
          <w:rFonts w:ascii="ITC Avant Garde" w:hAnsi="ITC Avant Garde"/>
          <w:lang w:val="es-ES_tradnl"/>
        </w:rPr>
        <w:t xml:space="preserve">enero de 2016, el C. </w:t>
      </w:r>
      <w:r w:rsidRPr="00D55EA0">
        <w:rPr>
          <w:rFonts w:ascii="ITC Avant Garde" w:hAnsi="ITC Avant Garde"/>
        </w:rPr>
        <w:t>Rodrigo Miguel Solórzano Muñoz</w:t>
      </w:r>
      <w:r w:rsidRPr="00D55EA0">
        <w:rPr>
          <w:rStyle w:val="Ninguno"/>
          <w:rFonts w:ascii="ITC Avant Garde" w:hAnsi="ITC Avant Garde"/>
          <w:lang w:val="es-ES_tradnl"/>
        </w:rPr>
        <w:t xml:space="preserve">, en representación de </w:t>
      </w:r>
      <w:r w:rsidR="0073158E" w:rsidRPr="0073158E">
        <w:rPr>
          <w:rStyle w:val="Ninguno"/>
          <w:rFonts w:ascii="ITC Avant Garde" w:hAnsi="ITC Avant Garde"/>
          <w:b/>
          <w:lang w:val="es-ES_tradnl"/>
        </w:rPr>
        <w:t>RADIO TELEVISIÓN</w:t>
      </w:r>
      <w:r w:rsidRPr="00D55EA0">
        <w:rPr>
          <w:rStyle w:val="Ninguno"/>
          <w:rFonts w:ascii="ITC Avant Garde" w:hAnsi="ITC Avant Garde"/>
          <w:lang w:val="es-ES_tradnl"/>
        </w:rPr>
        <w:t xml:space="preserve">, </w:t>
      </w:r>
      <w:r w:rsidRPr="0073158E">
        <w:rPr>
          <w:rStyle w:val="Ninguno"/>
          <w:rFonts w:ascii="ITC Avant Garde" w:hAnsi="ITC Avant Garde"/>
          <w:b/>
          <w:lang w:val="es-ES_tradnl"/>
        </w:rPr>
        <w:t>S.A. de C.V.,</w:t>
      </w:r>
      <w:r w:rsidRPr="00D55EA0">
        <w:rPr>
          <w:rStyle w:val="Ninguno"/>
          <w:rFonts w:ascii="ITC Avant Garde" w:hAnsi="ITC Avant Garde"/>
          <w:lang w:val="es-ES_tradnl"/>
        </w:rPr>
        <w:t xml:space="preserve"> presentó sus comentarios vía correo electrónico, participando en los siguientes términos</w:t>
      </w:r>
      <w:r w:rsidRPr="00D55EA0">
        <w:rPr>
          <w:rStyle w:val="Ninguno"/>
          <w:rFonts w:ascii="ITC Avant Garde" w:hAnsi="ITC Avant Garde"/>
        </w:rPr>
        <w:t>:</w:t>
      </w:r>
    </w:p>
    <w:p w:rsidR="000C7C86" w:rsidRDefault="00A81684" w:rsidP="000C7C86">
      <w:pPr>
        <w:pStyle w:val="Cuerpo"/>
        <w:numPr>
          <w:ilvl w:val="0"/>
          <w:numId w:val="32"/>
        </w:numPr>
        <w:spacing w:after="0" w:line="240" w:lineRule="auto"/>
        <w:jc w:val="both"/>
        <w:rPr>
          <w:rStyle w:val="Ninguno"/>
          <w:rFonts w:ascii="ITC Avant Garde" w:hAnsi="ITC Avant Garde"/>
          <w:lang w:val="es-ES_tradnl"/>
        </w:rPr>
      </w:pPr>
      <w:r>
        <w:rPr>
          <w:rStyle w:val="Ninguno"/>
          <w:rFonts w:ascii="ITC Avant Garde" w:hAnsi="ITC Avant Garde"/>
          <w:b/>
          <w:lang w:val="es-ES_tradnl"/>
        </w:rPr>
        <w:lastRenderedPageBreak/>
        <w:t>ÚNICO:</w:t>
      </w:r>
    </w:p>
    <w:p w:rsidR="000763A8" w:rsidRPr="000C7C86" w:rsidRDefault="000763A8" w:rsidP="000C7C86">
      <w:pPr>
        <w:pStyle w:val="Cuerpo"/>
        <w:spacing w:after="0" w:line="240" w:lineRule="auto"/>
        <w:ind w:left="1428"/>
        <w:jc w:val="both"/>
        <w:rPr>
          <w:rStyle w:val="Ninguno"/>
          <w:rFonts w:ascii="ITC Avant Garde" w:hAnsi="ITC Avant Garde"/>
          <w:lang w:val="es-ES_tradnl"/>
        </w:rPr>
      </w:pPr>
      <w:r w:rsidRPr="000C7C86">
        <w:rPr>
          <w:rStyle w:val="Ninguno"/>
          <w:rFonts w:ascii="ITC Avant Garde" w:hAnsi="ITC Avant Garde"/>
          <w:lang w:val="es-ES_tradnl"/>
        </w:rPr>
        <w:t xml:space="preserve">Referente al artículo 9 del Anteproyecto, el cual señala que para el caso que se traslapen las zonas de cobertura de dos o más concesionarios de TV Radiodifundida que tengan asignado el mismo canal virtual, el Instituto asignara el uso de los números secundarios consecutivos disponibles teniendo preferencia sobre la numeración inicial el concesionario de TV Radiodifundida con mayor antigüedad, se hace notar a ese Instituto Federal de Telecomunicaciones que se debe precisar que en el caso de ocurrir dicho supuesto se deberá considerar de forma preferente y primigenia la antigüedad del concesionario de TV Radiodifundida, así como también se deberá considerar que no se podrán asignar </w:t>
      </w:r>
      <w:r w:rsidR="00373FFF">
        <w:rPr>
          <w:rStyle w:val="Ninguno"/>
          <w:rFonts w:ascii="ITC Avant Garde" w:hAnsi="ITC Avant Garde"/>
          <w:lang w:val="es-ES_tradnl"/>
        </w:rPr>
        <w:t xml:space="preserve">el </w:t>
      </w:r>
      <w:r w:rsidRPr="000C7C86">
        <w:rPr>
          <w:rStyle w:val="Ninguno"/>
          <w:rFonts w:ascii="ITC Avant Garde" w:hAnsi="ITC Avant Garde"/>
          <w:lang w:val="es-ES_tradnl"/>
        </w:rPr>
        <w:t>canales virtuales secundarios consecutivos a un concesionario distinto del quien tenga el canal virtual principal, lo anterior para no generar confusión entre la audiencia sobre la identidad de ambos concesionarios.</w:t>
      </w:r>
    </w:p>
    <w:p w:rsidR="000763A8" w:rsidRPr="00D55EA0" w:rsidRDefault="000763A8" w:rsidP="000763A8">
      <w:pPr>
        <w:pStyle w:val="Cuerpo"/>
        <w:spacing w:after="0"/>
        <w:jc w:val="both"/>
        <w:rPr>
          <w:rStyle w:val="Ninguno"/>
          <w:rFonts w:ascii="ITC Avant Garde" w:hAnsi="ITC Avant Garde"/>
          <w:lang w:val="es-ES_tradnl"/>
        </w:rPr>
      </w:pPr>
    </w:p>
    <w:p w:rsidR="000763A8" w:rsidRPr="002C065D" w:rsidRDefault="000763A8" w:rsidP="00D179CA">
      <w:pPr>
        <w:pStyle w:val="Cuerpo"/>
        <w:numPr>
          <w:ilvl w:val="0"/>
          <w:numId w:val="20"/>
        </w:numPr>
        <w:spacing w:after="0"/>
        <w:ind w:left="851"/>
        <w:jc w:val="both"/>
        <w:rPr>
          <w:rStyle w:val="Ninguno"/>
          <w:rFonts w:ascii="ITC Avant Garde" w:hAnsi="ITC Avant Garde"/>
          <w:lang w:val="es-ES_tradnl"/>
        </w:rPr>
      </w:pPr>
      <w:r w:rsidRPr="00D55EA0">
        <w:rPr>
          <w:rStyle w:val="Ninguno"/>
          <w:rFonts w:ascii="ITC Avant Garde" w:hAnsi="ITC Avant Garde"/>
          <w:lang w:val="es-ES_tradnl"/>
        </w:rPr>
        <w:t xml:space="preserve">El 29 de enero de 2016, el C. </w:t>
      </w:r>
      <w:r w:rsidRPr="00D55EA0">
        <w:rPr>
          <w:rFonts w:ascii="ITC Avant Garde" w:hAnsi="ITC Avant Garde"/>
        </w:rPr>
        <w:t>Rodrigo Miguel Solórzano Muñoz</w:t>
      </w:r>
      <w:r w:rsidRPr="00D55EA0">
        <w:rPr>
          <w:rStyle w:val="Ninguno"/>
          <w:rFonts w:ascii="ITC Avant Garde" w:hAnsi="ITC Avant Garde"/>
          <w:lang w:val="es-ES_tradnl"/>
        </w:rPr>
        <w:t xml:space="preserve">, en representación de </w:t>
      </w:r>
      <w:r w:rsidR="0073158E" w:rsidRPr="0073158E">
        <w:rPr>
          <w:rStyle w:val="Ninguno"/>
          <w:rFonts w:ascii="ITC Avant Garde" w:hAnsi="ITC Avant Garde"/>
          <w:b/>
          <w:lang w:val="es-ES_tradnl"/>
        </w:rPr>
        <w:t xml:space="preserve">TELEVISORA </w:t>
      </w:r>
      <w:r w:rsidR="00162014">
        <w:rPr>
          <w:rStyle w:val="Ninguno"/>
          <w:rFonts w:ascii="ITC Avant Garde" w:hAnsi="ITC Avant Garde"/>
          <w:b/>
          <w:lang w:val="es-ES_tradnl"/>
        </w:rPr>
        <w:t xml:space="preserve">DE </w:t>
      </w:r>
      <w:r w:rsidR="0073158E" w:rsidRPr="0073158E">
        <w:rPr>
          <w:rStyle w:val="Ninguno"/>
          <w:rFonts w:ascii="ITC Avant Garde" w:hAnsi="ITC Avant Garde"/>
          <w:b/>
          <w:lang w:val="es-ES_tradnl"/>
        </w:rPr>
        <w:t>NAVOJOA, S.A.</w:t>
      </w:r>
      <w:r w:rsidRPr="00D55EA0">
        <w:rPr>
          <w:rStyle w:val="Ninguno"/>
          <w:rFonts w:ascii="ITC Avant Garde" w:hAnsi="ITC Avant Garde"/>
          <w:lang w:val="es-ES_tradnl"/>
        </w:rPr>
        <w:t>, presentó sus comentarios vía correo electrónico, participando en los siguientes términos</w:t>
      </w:r>
      <w:r w:rsidRPr="00D55EA0">
        <w:rPr>
          <w:rStyle w:val="Ninguno"/>
          <w:rFonts w:ascii="ITC Avant Garde" w:hAnsi="ITC Avant Garde"/>
        </w:rPr>
        <w:t>:</w:t>
      </w:r>
    </w:p>
    <w:p w:rsidR="000763A8" w:rsidRDefault="000763A8" w:rsidP="000763A8">
      <w:pPr>
        <w:pStyle w:val="Cuerpo"/>
        <w:spacing w:after="0"/>
        <w:ind w:left="1418" w:hanging="360"/>
        <w:jc w:val="both"/>
        <w:rPr>
          <w:rStyle w:val="Ninguno"/>
          <w:rFonts w:ascii="ITC Avant Garde" w:hAnsi="ITC Avant Garde"/>
        </w:rPr>
      </w:pPr>
    </w:p>
    <w:p w:rsidR="000C7C86" w:rsidRDefault="007E5C74" w:rsidP="000C7C86">
      <w:pPr>
        <w:pStyle w:val="Cuerpo"/>
        <w:numPr>
          <w:ilvl w:val="0"/>
          <w:numId w:val="33"/>
        </w:numPr>
        <w:spacing w:after="0" w:line="240" w:lineRule="auto"/>
        <w:jc w:val="both"/>
        <w:rPr>
          <w:rFonts w:ascii="ITC Avant Garde" w:hAnsi="ITC Avant Garde"/>
          <w:b/>
        </w:rPr>
      </w:pPr>
      <w:r w:rsidRPr="007E5C74">
        <w:rPr>
          <w:rFonts w:ascii="ITC Avant Garde" w:hAnsi="ITC Avant Garde"/>
          <w:b/>
        </w:rPr>
        <w:t>ARTÍCULO 2, FRACCIÓN VI:</w:t>
      </w:r>
    </w:p>
    <w:p w:rsidR="000C7C86" w:rsidRDefault="007E5C74" w:rsidP="000C7C86">
      <w:pPr>
        <w:pStyle w:val="Cuerpo"/>
        <w:spacing w:after="0" w:line="240" w:lineRule="auto"/>
        <w:ind w:left="1428"/>
        <w:jc w:val="both"/>
        <w:rPr>
          <w:rStyle w:val="Ninguno"/>
          <w:rFonts w:ascii="ITC Avant Garde" w:hAnsi="ITC Avant Garde"/>
          <w:b/>
        </w:rPr>
      </w:pPr>
      <w:r w:rsidRPr="000C7C86">
        <w:rPr>
          <w:rStyle w:val="Ninguno"/>
          <w:rFonts w:ascii="ITC Avant Garde" w:hAnsi="ITC Avant Garde"/>
          <w:lang w:val="es-ES_tradnl"/>
        </w:rPr>
        <w:t>Se hace notar a ese Instituto que se deberán considerar circunstancias adicionales a las propuestas en la definición del numeral “VI. Identidad” del presente artículo, tales como el arraigo y la antigüedad del Concesionario que actualmente esté utilizando el Canal Virtual en cuestión, por lo que lo procedente es que se modifique la definición para quedar como sigue:</w:t>
      </w:r>
    </w:p>
    <w:p w:rsidR="000C7C86" w:rsidRDefault="000C7C86" w:rsidP="000C7C86">
      <w:pPr>
        <w:pStyle w:val="Cuerpo"/>
        <w:spacing w:after="0" w:line="240" w:lineRule="auto"/>
        <w:ind w:left="1428"/>
        <w:jc w:val="both"/>
        <w:rPr>
          <w:rStyle w:val="Ninguno"/>
          <w:rFonts w:ascii="ITC Avant Garde" w:hAnsi="ITC Avant Garde"/>
          <w:b/>
        </w:rPr>
      </w:pPr>
    </w:p>
    <w:p w:rsidR="007E5C74" w:rsidRPr="000C7C86" w:rsidRDefault="007E5C74" w:rsidP="000C7C86">
      <w:pPr>
        <w:pStyle w:val="Cuerpo"/>
        <w:spacing w:after="0" w:line="240" w:lineRule="auto"/>
        <w:ind w:left="1428"/>
        <w:jc w:val="both"/>
        <w:rPr>
          <w:rFonts w:ascii="ITC Avant Garde" w:hAnsi="ITC Avant Garde"/>
          <w:b/>
        </w:rPr>
      </w:pPr>
      <w:r w:rsidRPr="007E5C74">
        <w:rPr>
          <w:rFonts w:ascii="ITC Avant Garde" w:hAnsi="ITC Avant Garde"/>
        </w:rPr>
        <w:t>“V. Identidad: Conjunto de características de un Canal de Programación, tales como el nombre comercial, logotipo, programación, arraigo entre las audiencias y prelación únicamente por antigüedad como Concesionario de Televisión Radiodifundida, que permiten su conocimiento e identificación por parte de las audiencias.”</w:t>
      </w:r>
    </w:p>
    <w:p w:rsidR="004400BA" w:rsidRDefault="004400BA" w:rsidP="004400BA">
      <w:pPr>
        <w:pStyle w:val="Cuerpo"/>
        <w:spacing w:after="0" w:line="240" w:lineRule="auto"/>
        <w:ind w:left="1560"/>
        <w:jc w:val="both"/>
        <w:rPr>
          <w:rFonts w:ascii="ITC Avant Garde" w:hAnsi="ITC Avant Garde"/>
          <w:b/>
        </w:rPr>
      </w:pPr>
    </w:p>
    <w:p w:rsidR="000C7C86" w:rsidRDefault="007E5C74" w:rsidP="000C7C86">
      <w:pPr>
        <w:pStyle w:val="Cuerpo"/>
        <w:numPr>
          <w:ilvl w:val="0"/>
          <w:numId w:val="33"/>
        </w:numPr>
        <w:spacing w:after="0" w:line="240" w:lineRule="auto"/>
        <w:jc w:val="both"/>
        <w:rPr>
          <w:rFonts w:ascii="ITC Avant Garde" w:hAnsi="ITC Avant Garde"/>
          <w:b/>
        </w:rPr>
      </w:pPr>
      <w:r w:rsidRPr="007E5C74">
        <w:rPr>
          <w:rFonts w:ascii="ITC Avant Garde" w:hAnsi="ITC Avant Garde"/>
          <w:b/>
        </w:rPr>
        <w:t>ARTÍCULO 6:</w:t>
      </w:r>
    </w:p>
    <w:p w:rsidR="000C7C86" w:rsidRDefault="007E5C74" w:rsidP="000C7C86">
      <w:pPr>
        <w:pStyle w:val="Cuerpo"/>
        <w:spacing w:after="0" w:line="240" w:lineRule="auto"/>
        <w:ind w:left="1428"/>
        <w:jc w:val="both"/>
        <w:rPr>
          <w:rFonts w:ascii="ITC Avant Garde" w:hAnsi="ITC Avant Garde"/>
          <w:b/>
        </w:rPr>
      </w:pPr>
      <w:r w:rsidRPr="000C7C86">
        <w:rPr>
          <w:rFonts w:ascii="ITC Avant Garde" w:hAnsi="ITC Avant Garde"/>
        </w:rPr>
        <w:t xml:space="preserve">Se hace notar a ese Instituto que la disposición no es clara respecto a la forma en que el Instituto asignará los Canales Virtuales, ni tampoco respecto al alcance de dichas asignaciones, toda vez que: (i) no establece los procesos o criterios en los que el Instituto asignará los Canales Virtuales, y (ii) No establece claramente el alcance del término “asignará a todos los Concesionarios de Televisión Radiodifundida </w:t>
      </w:r>
      <w:r w:rsidRPr="000C7C86">
        <w:rPr>
          <w:rFonts w:ascii="ITC Avant Garde" w:hAnsi="ITC Avant Garde"/>
          <w:u w:val="single"/>
        </w:rPr>
        <w:t>los Canales Virtuales que resulten necesarios para que las audiencias puedan recibir con sus aparatos receptores el Servicio de Radiodifusión</w:t>
      </w:r>
      <w:r w:rsidRPr="000C7C86">
        <w:rPr>
          <w:rFonts w:ascii="ITC Avant Garde" w:hAnsi="ITC Avant Garde"/>
        </w:rPr>
        <w:t xml:space="preserve">.” (Énfasis añadido), el cual, de su simple lectura advierte que ese Instituto sólo podrá asignar Canales Virtuales en </w:t>
      </w:r>
      <w:r w:rsidRPr="000C7C86">
        <w:rPr>
          <w:rFonts w:ascii="ITC Avant Garde" w:hAnsi="ITC Avant Garde"/>
        </w:rPr>
        <w:lastRenderedPageBreak/>
        <w:t>aquellas zonas de cobertura en las cuales actualmente no se cuentan con dichos canales.</w:t>
      </w:r>
    </w:p>
    <w:p w:rsidR="000C7C86" w:rsidRDefault="000C7C86" w:rsidP="000C7C86">
      <w:pPr>
        <w:pStyle w:val="Cuerpo"/>
        <w:spacing w:after="0" w:line="240" w:lineRule="auto"/>
        <w:ind w:left="1428"/>
        <w:jc w:val="both"/>
        <w:rPr>
          <w:rFonts w:ascii="ITC Avant Garde" w:hAnsi="ITC Avant Garde"/>
          <w:b/>
        </w:rPr>
      </w:pPr>
    </w:p>
    <w:p w:rsidR="007E5C74" w:rsidRDefault="007E5C74" w:rsidP="000C7C86">
      <w:pPr>
        <w:pStyle w:val="Cuerpo"/>
        <w:spacing w:after="0" w:line="240" w:lineRule="auto"/>
        <w:ind w:left="1428"/>
        <w:jc w:val="both"/>
        <w:rPr>
          <w:rFonts w:ascii="ITC Avant Garde" w:hAnsi="ITC Avant Garde"/>
        </w:rPr>
      </w:pPr>
      <w:r w:rsidRPr="007E5C74">
        <w:rPr>
          <w:rFonts w:ascii="ITC Avant Garde" w:hAnsi="ITC Avant Garde"/>
        </w:rPr>
        <w:t xml:space="preserve">Por lo que lo procedente es que se realice la adecuación a la totalidad del artículo para establecer de forma específica los casos, procedimientos y criterios que deberá utilizar el </w:t>
      </w:r>
      <w:r w:rsidR="00472B8A">
        <w:rPr>
          <w:rFonts w:ascii="ITC Avant Garde" w:hAnsi="ITC Avant Garde"/>
        </w:rPr>
        <w:t>Instituto para la asignación de</w:t>
      </w:r>
      <w:r w:rsidRPr="007E5C74">
        <w:rPr>
          <w:rFonts w:ascii="ITC Avant Garde" w:hAnsi="ITC Avant Garde"/>
        </w:rPr>
        <w:t xml:space="preserve"> Canales Virtuales, considerando especialmente (i) que el Concesionario tendrá la facultad de proponer los Canales Virtuales que son de su interés, y ese Instituto deberá tomarlo en consideración, y (ii) que en ningún caso podrá asignar números de Canales Virtuales Secundarios Consecutivos a Concesionarios distintos a aquellos que cuenten con el Canal Virtual Principal u originario, con el objeto de no generar mayor confusión la audiencia (Ejemplo: Concesionario “B” no podrá contar con el Sub Canal Virtual 3.2. si el Concesionario “A” ya cuenta con el Canal Virtual 3.1.)</w:t>
      </w:r>
    </w:p>
    <w:p w:rsidR="000C7C86" w:rsidRPr="000C7C86" w:rsidRDefault="000C7C86" w:rsidP="000C7C86">
      <w:pPr>
        <w:pStyle w:val="Cuerpo"/>
        <w:spacing w:after="0" w:line="240" w:lineRule="auto"/>
        <w:jc w:val="both"/>
        <w:rPr>
          <w:rFonts w:ascii="ITC Avant Garde" w:hAnsi="ITC Avant Garde"/>
          <w:b/>
        </w:rPr>
      </w:pPr>
    </w:p>
    <w:p w:rsidR="000C7C86" w:rsidRDefault="000763A8" w:rsidP="000C7C86">
      <w:pPr>
        <w:pStyle w:val="Cuerpo"/>
        <w:numPr>
          <w:ilvl w:val="0"/>
          <w:numId w:val="33"/>
        </w:numPr>
        <w:spacing w:after="0" w:line="240" w:lineRule="auto"/>
        <w:jc w:val="both"/>
        <w:rPr>
          <w:rFonts w:ascii="ITC Avant Garde" w:hAnsi="ITC Avant Garde"/>
          <w:b/>
        </w:rPr>
      </w:pPr>
      <w:r w:rsidRPr="004400BA">
        <w:rPr>
          <w:rFonts w:ascii="ITC Avant Garde" w:hAnsi="ITC Avant Garde"/>
          <w:b/>
        </w:rPr>
        <w:t>ARTÍCULO</w:t>
      </w:r>
      <w:r w:rsidRPr="004400BA">
        <w:t xml:space="preserve"> </w:t>
      </w:r>
      <w:r w:rsidRPr="004400BA">
        <w:rPr>
          <w:rFonts w:ascii="ITC Avant Garde" w:hAnsi="ITC Avant Garde"/>
          <w:b/>
        </w:rPr>
        <w:t xml:space="preserve">7: </w:t>
      </w:r>
    </w:p>
    <w:p w:rsidR="000763A8" w:rsidRDefault="004400BA" w:rsidP="000C7C86">
      <w:pPr>
        <w:pStyle w:val="Cuerpo"/>
        <w:spacing w:after="0" w:line="240" w:lineRule="auto"/>
        <w:ind w:left="1428"/>
        <w:jc w:val="both"/>
        <w:rPr>
          <w:rStyle w:val="Ninguno"/>
          <w:rFonts w:ascii="ITC Avant Garde" w:hAnsi="ITC Avant Garde"/>
          <w:lang w:val="es-ES_tradnl"/>
        </w:rPr>
      </w:pPr>
      <w:r w:rsidRPr="000C7C86">
        <w:rPr>
          <w:rStyle w:val="Ninguno"/>
          <w:rFonts w:ascii="ITC Avant Garde" w:hAnsi="ITC Avant Garde"/>
          <w:lang w:val="es-ES_tradnl"/>
        </w:rPr>
        <w:t>S</w:t>
      </w:r>
      <w:r w:rsidR="000763A8" w:rsidRPr="000C7C86">
        <w:rPr>
          <w:rStyle w:val="Ninguno"/>
          <w:rFonts w:ascii="ITC Avant Garde" w:hAnsi="ITC Avant Garde"/>
          <w:lang w:val="es-ES_tradnl"/>
        </w:rPr>
        <w:t>e hace notar a ese instituto que esta disposición no contiene ninguna consideración especial respecto a la asignación de Canales Virtuales en aquellas zonas de cobertura que se encuentran dentro de la zona fronteriza, por lo que lo procedente es que se realice la adición correspondiente que contenga dicha consideración.</w:t>
      </w:r>
    </w:p>
    <w:p w:rsidR="000C7C86" w:rsidRPr="000C7C86" w:rsidRDefault="000C7C86" w:rsidP="000C7C86">
      <w:pPr>
        <w:pStyle w:val="Cuerpo"/>
        <w:spacing w:after="0" w:line="240" w:lineRule="auto"/>
        <w:jc w:val="both"/>
        <w:rPr>
          <w:rStyle w:val="Ninguno"/>
          <w:rFonts w:ascii="ITC Avant Garde" w:hAnsi="ITC Avant Garde"/>
          <w:b/>
        </w:rPr>
      </w:pPr>
    </w:p>
    <w:p w:rsidR="000C7C86" w:rsidRDefault="000763A8" w:rsidP="000C7C86">
      <w:pPr>
        <w:pStyle w:val="Cuerpo"/>
        <w:numPr>
          <w:ilvl w:val="0"/>
          <w:numId w:val="33"/>
        </w:numPr>
        <w:spacing w:after="0" w:line="240" w:lineRule="auto"/>
        <w:jc w:val="both"/>
        <w:rPr>
          <w:rStyle w:val="Ninguno"/>
          <w:rFonts w:ascii="ITC Avant Garde" w:hAnsi="ITC Avant Garde"/>
          <w:b/>
          <w:lang w:val="es-ES_tradnl"/>
        </w:rPr>
      </w:pPr>
      <w:r w:rsidRPr="007E5C74">
        <w:rPr>
          <w:rStyle w:val="Ninguno"/>
          <w:rFonts w:ascii="ITC Avant Garde" w:hAnsi="ITC Avant Garde"/>
          <w:b/>
          <w:lang w:val="es-ES_tradnl"/>
        </w:rPr>
        <w:t>ARTÍCULO 9:</w:t>
      </w:r>
    </w:p>
    <w:p w:rsidR="000C7C86" w:rsidRDefault="000763A8" w:rsidP="000C7C86">
      <w:pPr>
        <w:pStyle w:val="Cuerpo"/>
        <w:spacing w:after="0" w:line="240" w:lineRule="auto"/>
        <w:ind w:left="1428"/>
        <w:jc w:val="both"/>
        <w:rPr>
          <w:rStyle w:val="Ninguno"/>
          <w:rFonts w:ascii="ITC Avant Garde" w:hAnsi="ITC Avant Garde"/>
          <w:b/>
          <w:lang w:val="es-ES_tradnl"/>
        </w:rPr>
      </w:pPr>
      <w:r w:rsidRPr="000C7C86">
        <w:rPr>
          <w:rStyle w:val="Ninguno"/>
          <w:rFonts w:ascii="ITC Avant Garde" w:hAnsi="ITC Avant Garde"/>
          <w:lang w:val="es-ES_tradnl"/>
        </w:rPr>
        <w:t>Se hace notar a ese Instituto que si bien es un acierto el considerar que para efectos del proceso de asignación de Canales Virtuales se tomará en cuenta la antigüedad del Concesionario, es necesario aclarar el supuesto establecido en dicha disposición por contener lenguaje confuso.</w:t>
      </w:r>
    </w:p>
    <w:p w:rsidR="000C7C86" w:rsidRDefault="000C7C86" w:rsidP="000C7C86">
      <w:pPr>
        <w:pStyle w:val="Cuerpo"/>
        <w:spacing w:after="0" w:line="240" w:lineRule="auto"/>
        <w:ind w:left="1428"/>
        <w:jc w:val="both"/>
        <w:rPr>
          <w:rStyle w:val="Ninguno"/>
          <w:rFonts w:ascii="ITC Avant Garde" w:hAnsi="ITC Avant Garde"/>
          <w:b/>
          <w:lang w:val="es-ES_tradnl"/>
        </w:rPr>
      </w:pPr>
    </w:p>
    <w:p w:rsidR="000763A8" w:rsidRPr="000C7C86" w:rsidRDefault="000763A8" w:rsidP="000C7C86">
      <w:pPr>
        <w:pStyle w:val="Cuerpo"/>
        <w:spacing w:after="0" w:line="240" w:lineRule="auto"/>
        <w:ind w:left="1428"/>
        <w:jc w:val="both"/>
        <w:rPr>
          <w:rStyle w:val="Ninguno"/>
          <w:rFonts w:ascii="ITC Avant Garde" w:hAnsi="ITC Avant Garde"/>
          <w:b/>
          <w:lang w:val="es-ES_tradnl"/>
        </w:rPr>
      </w:pPr>
      <w:r w:rsidRPr="007E5C74">
        <w:rPr>
          <w:rStyle w:val="Ninguno"/>
          <w:rFonts w:ascii="ITC Avant Garde" w:hAnsi="ITC Avant Garde"/>
          <w:lang w:val="es-ES_tradnl"/>
        </w:rPr>
        <w:t>Por lo que lo procedente es realizar la adición correspondiente que contenga la prelación únicamente por antigüedad, tomando también en cuenta que en ningún caso podrá asignar números de Canales Virtuales Secundarios Consecutivos a Concesionarios distintos a aquellos que cuenten con el Canal Virtual Principal u originario, con el objeto de no generar mayor confusión la audiencia (Ejemplo: Concesionario “B” no podrá contar con el Sub Canal Virtual 3.2. si el Concesionario “A” ya cuenta con el Canal Virtual 3.1.)</w:t>
      </w:r>
    </w:p>
    <w:p w:rsidR="000C7C86" w:rsidRDefault="000C7C86" w:rsidP="00BE5C84">
      <w:pPr>
        <w:pStyle w:val="Cuerpo"/>
        <w:spacing w:after="0"/>
        <w:ind w:left="1701"/>
        <w:jc w:val="center"/>
        <w:rPr>
          <w:rStyle w:val="Ninguno"/>
          <w:rFonts w:ascii="ITC Avant Garde" w:hAnsi="ITC Avant Garde"/>
          <w:b/>
          <w:lang w:val="es-ES_tradnl"/>
        </w:rPr>
      </w:pPr>
    </w:p>
    <w:p w:rsidR="000763A8" w:rsidRPr="007E5C74" w:rsidRDefault="000763A8" w:rsidP="00BE5C84">
      <w:pPr>
        <w:pStyle w:val="Cuerpo"/>
        <w:spacing w:after="0"/>
        <w:ind w:left="1701"/>
        <w:jc w:val="center"/>
        <w:rPr>
          <w:rStyle w:val="Ninguno"/>
          <w:rFonts w:ascii="ITC Avant Garde" w:hAnsi="ITC Avant Garde"/>
          <w:b/>
          <w:lang w:val="es-ES_tradnl"/>
        </w:rPr>
      </w:pPr>
      <w:r w:rsidRPr="007E5C74">
        <w:rPr>
          <w:rStyle w:val="Ninguno"/>
          <w:rFonts w:ascii="ITC Avant Garde" w:hAnsi="ITC Avant Garde"/>
          <w:b/>
          <w:lang w:val="es-ES_tradnl"/>
        </w:rPr>
        <w:t>COMENTARIOS Y APORTACIONES GENERALES</w:t>
      </w:r>
    </w:p>
    <w:p w:rsidR="000763A8" w:rsidRPr="007E5C74" w:rsidRDefault="000763A8" w:rsidP="007E5C74">
      <w:pPr>
        <w:pStyle w:val="Cuerpo"/>
        <w:spacing w:after="0"/>
        <w:ind w:left="1701" w:hanging="708"/>
        <w:jc w:val="both"/>
        <w:rPr>
          <w:rStyle w:val="Ninguno"/>
          <w:rFonts w:ascii="ITC Avant Garde" w:hAnsi="ITC Avant Garde"/>
          <w:lang w:val="es-ES_tradnl"/>
        </w:rPr>
      </w:pPr>
    </w:p>
    <w:p w:rsidR="000C7C86" w:rsidRDefault="00BE5C84" w:rsidP="000C7C86">
      <w:pPr>
        <w:pStyle w:val="Cuerpo"/>
        <w:numPr>
          <w:ilvl w:val="0"/>
          <w:numId w:val="33"/>
        </w:numPr>
        <w:spacing w:after="0" w:line="240" w:lineRule="auto"/>
        <w:jc w:val="both"/>
        <w:rPr>
          <w:rFonts w:ascii="ITC Avant Garde" w:hAnsi="ITC Avant Garde"/>
        </w:rPr>
      </w:pPr>
      <w:r w:rsidRPr="00A81684">
        <w:rPr>
          <w:rFonts w:ascii="ITC Avant Garde" w:hAnsi="ITC Avant Garde"/>
        </w:rPr>
        <w:t>Se</w:t>
      </w:r>
      <w:r w:rsidRPr="00BE5C84">
        <w:rPr>
          <w:rFonts w:ascii="ITC Avant Garde" w:hAnsi="ITC Avant Garde"/>
        </w:rPr>
        <w:t xml:space="preserve"> hace notar a ese Instituto la preocupación de mi representada ante la potencial emisión de lineamientos que pretendan realizar el ordenamiento de canales virtuales sin considerar una serie de factores como lo son los siguientes:</w:t>
      </w:r>
    </w:p>
    <w:p w:rsidR="000C7C86" w:rsidRDefault="000C7C86" w:rsidP="000C7C86">
      <w:pPr>
        <w:pStyle w:val="Cuerpo"/>
        <w:spacing w:after="0" w:line="240" w:lineRule="auto"/>
        <w:ind w:left="1788"/>
        <w:jc w:val="both"/>
        <w:rPr>
          <w:rFonts w:ascii="ITC Avant Garde" w:hAnsi="ITC Avant Garde"/>
        </w:rPr>
      </w:pPr>
    </w:p>
    <w:p w:rsidR="000C7C86" w:rsidRDefault="00BE5C84" w:rsidP="000C7C86">
      <w:pPr>
        <w:pStyle w:val="Cuerpo"/>
        <w:numPr>
          <w:ilvl w:val="1"/>
          <w:numId w:val="33"/>
        </w:numPr>
        <w:spacing w:after="0" w:line="240" w:lineRule="auto"/>
        <w:jc w:val="both"/>
        <w:rPr>
          <w:rFonts w:ascii="ITC Avant Garde" w:hAnsi="ITC Avant Garde"/>
        </w:rPr>
      </w:pPr>
      <w:r w:rsidRPr="000C7C86">
        <w:rPr>
          <w:rFonts w:ascii="ITC Avant Garde" w:hAnsi="ITC Avant Garde"/>
          <w:b/>
        </w:rPr>
        <w:lastRenderedPageBreak/>
        <w:t xml:space="preserve">Inconsistencia entre el Anteproyecto y la actual política para la Transición a la Televisión Digital Terrestre </w:t>
      </w:r>
      <w:r w:rsidRPr="00CB0AFD">
        <w:rPr>
          <w:rFonts w:ascii="ITC Avant Garde" w:hAnsi="ITC Avant Garde"/>
          <w:b/>
          <w:u w:val="single"/>
        </w:rPr>
        <w:t>(“Política TDT”).</w:t>
      </w:r>
      <w:r w:rsidRPr="000C7C86">
        <w:rPr>
          <w:rFonts w:ascii="ITC Avant Garde" w:hAnsi="ITC Avant Garde"/>
        </w:rPr>
        <w:t xml:space="preserve"> El Anteproyecto pretende realizar una labor de ordenamiento y redistribución de los canales virtuales, sin considerar que las audiencias se encuentran aún en etapa de adaptación a la actual Política TDT, ya que en la mayoría de los casos éstas tuvieron que aprender a cómo manipular y programar sus televisoras de conformidad con los nuevos estándares (realizar el “Escaneo” de canales), por lo que modificar las actuales configuraciones de los televisores para únicamente reubicar los canales virtuales sin que se obtenga un beneficio tangible a las audiencias y a los concesionarios podría resultar en un asunto confuso para las propias audiencias.</w:t>
      </w:r>
    </w:p>
    <w:p w:rsidR="000C7C86" w:rsidRDefault="000C7C86" w:rsidP="000C7C86">
      <w:pPr>
        <w:pStyle w:val="Cuerpo"/>
        <w:spacing w:after="0" w:line="240" w:lineRule="auto"/>
        <w:ind w:left="1788"/>
        <w:jc w:val="both"/>
        <w:rPr>
          <w:rFonts w:ascii="ITC Avant Garde" w:hAnsi="ITC Avant Garde"/>
        </w:rPr>
      </w:pPr>
    </w:p>
    <w:p w:rsidR="000C7C86" w:rsidRDefault="00BE5C84" w:rsidP="000C7C86">
      <w:pPr>
        <w:pStyle w:val="Cuerpo"/>
        <w:numPr>
          <w:ilvl w:val="1"/>
          <w:numId w:val="33"/>
        </w:numPr>
        <w:spacing w:after="0" w:line="240" w:lineRule="auto"/>
        <w:jc w:val="both"/>
        <w:rPr>
          <w:rFonts w:ascii="ITC Avant Garde" w:hAnsi="ITC Avant Garde"/>
        </w:rPr>
      </w:pPr>
      <w:r w:rsidRPr="000C7C86">
        <w:rPr>
          <w:rFonts w:ascii="ITC Avant Garde" w:hAnsi="ITC Avant Garde"/>
          <w:b/>
        </w:rPr>
        <w:t>Generación de políticas contradictorias a las causas que originalmente generaron la creación de Canales Virtuales.</w:t>
      </w:r>
      <w:r w:rsidRPr="000C7C86">
        <w:rPr>
          <w:rFonts w:ascii="ITC Avant Garde" w:hAnsi="ITC Avant Garde"/>
        </w:rPr>
        <w:t xml:space="preserve"> La emisión de lineamientos que pretendan realizar un reordenamiento o redistribución de Canales Virtuales sería contrario a las razones que generaron el uso de los actuales Canales Virtuales, ya que éstos fueron creados para que la audiencia continuara identificando con el número sus canales favoritos, según su zona de cobertura sin importar la concesionaria, lo cual deviene del estándar adoptado por el gobierno.</w:t>
      </w:r>
    </w:p>
    <w:p w:rsidR="000C7C86" w:rsidRDefault="000C7C86" w:rsidP="000C7C86">
      <w:pPr>
        <w:pStyle w:val="Prrafodelista"/>
        <w:rPr>
          <w:rFonts w:ascii="ITC Avant Garde" w:hAnsi="ITC Avant Garde"/>
        </w:rPr>
      </w:pPr>
    </w:p>
    <w:p w:rsidR="000763A8" w:rsidRDefault="00BE5C84" w:rsidP="00F81B08">
      <w:pPr>
        <w:pStyle w:val="Cuerpo"/>
        <w:spacing w:after="0" w:line="240" w:lineRule="auto"/>
        <w:ind w:left="1788"/>
        <w:jc w:val="both"/>
        <w:rPr>
          <w:rFonts w:ascii="ITC Avant Garde" w:hAnsi="ITC Avant Garde"/>
        </w:rPr>
      </w:pPr>
      <w:r w:rsidRPr="000C7C86">
        <w:rPr>
          <w:rFonts w:ascii="ITC Avant Garde" w:hAnsi="ITC Avant Garde"/>
        </w:rPr>
        <w:t>De establecer regulación que vaya en contra del origen práctico de su uso es ir en contra de la causa que los generó lo que podría ocasionar en la audiencia una pérdida de identidad que hemos forjado a través de mucho tiempo, pudiendo inclusive generar la pérdida considerable de audiencia en detrimento de todos los concesionarios.</w:t>
      </w:r>
    </w:p>
    <w:p w:rsidR="00791393" w:rsidRPr="000C7C86" w:rsidRDefault="00791393" w:rsidP="00791393">
      <w:pPr>
        <w:pStyle w:val="Cuerpo"/>
        <w:spacing w:after="0" w:line="240" w:lineRule="auto"/>
        <w:jc w:val="both"/>
        <w:rPr>
          <w:rFonts w:ascii="ITC Avant Garde" w:hAnsi="ITC Avant Garde"/>
        </w:rPr>
      </w:pPr>
    </w:p>
    <w:p w:rsidR="000763A8" w:rsidRPr="00DC3C87" w:rsidRDefault="000763A8" w:rsidP="00D179CA">
      <w:pPr>
        <w:pStyle w:val="Cuerpo"/>
        <w:numPr>
          <w:ilvl w:val="0"/>
          <w:numId w:val="20"/>
        </w:numPr>
        <w:spacing w:after="0"/>
        <w:jc w:val="both"/>
        <w:rPr>
          <w:rStyle w:val="Ninguno"/>
          <w:rFonts w:ascii="ITC Avant Garde" w:hAnsi="ITC Avant Garde"/>
          <w:lang w:val="es-ES_tradnl"/>
        </w:rPr>
      </w:pPr>
      <w:r w:rsidRPr="00D55EA0">
        <w:rPr>
          <w:rStyle w:val="Ninguno"/>
          <w:rFonts w:ascii="ITC Avant Garde" w:hAnsi="ITC Avant Garde"/>
          <w:lang w:val="es-ES_tradnl"/>
        </w:rPr>
        <w:t xml:space="preserve">El 29 de enero de 2016, el C. </w:t>
      </w:r>
      <w:r w:rsidRPr="00D55EA0">
        <w:rPr>
          <w:rFonts w:ascii="ITC Avant Garde" w:hAnsi="ITC Avant Garde"/>
        </w:rPr>
        <w:t>Rodrigo Miguel Solórzano Muñoz</w:t>
      </w:r>
      <w:r w:rsidRPr="00D55EA0">
        <w:rPr>
          <w:rStyle w:val="Ninguno"/>
          <w:rFonts w:ascii="ITC Avant Garde" w:hAnsi="ITC Avant Garde"/>
          <w:lang w:val="es-ES_tradnl"/>
        </w:rPr>
        <w:t xml:space="preserve">, en representación de </w:t>
      </w:r>
      <w:r w:rsidR="0073158E" w:rsidRPr="0073158E">
        <w:rPr>
          <w:rStyle w:val="Ninguno"/>
          <w:rFonts w:ascii="ITC Avant Garde" w:hAnsi="ITC Avant Garde"/>
          <w:b/>
          <w:lang w:val="es-ES_tradnl"/>
        </w:rPr>
        <w:t>TELEVIMEX, S.A. DE C.V</w:t>
      </w:r>
      <w:r w:rsidRPr="00D55EA0">
        <w:rPr>
          <w:rStyle w:val="Ninguno"/>
          <w:rFonts w:ascii="ITC Avant Garde" w:hAnsi="ITC Avant Garde"/>
          <w:lang w:val="es-ES_tradnl"/>
        </w:rPr>
        <w:t>., presentó sus comentarios vía correo electrónico, participando en los siguientes términos</w:t>
      </w:r>
      <w:r w:rsidRPr="00D55EA0">
        <w:rPr>
          <w:rStyle w:val="Ninguno"/>
          <w:rFonts w:ascii="ITC Avant Garde" w:hAnsi="ITC Avant Garde"/>
        </w:rPr>
        <w:t>:</w:t>
      </w:r>
    </w:p>
    <w:p w:rsidR="000763A8" w:rsidRDefault="000763A8" w:rsidP="000763A8">
      <w:pPr>
        <w:pStyle w:val="Cuerpo"/>
        <w:spacing w:after="0"/>
        <w:ind w:left="708"/>
        <w:jc w:val="both"/>
        <w:rPr>
          <w:rStyle w:val="Ninguno"/>
          <w:rFonts w:ascii="ITC Avant Garde" w:hAnsi="ITC Avant Garde"/>
        </w:rPr>
      </w:pPr>
    </w:p>
    <w:p w:rsidR="00791393" w:rsidRDefault="000763A8" w:rsidP="00791393">
      <w:pPr>
        <w:pStyle w:val="Cuerpo"/>
        <w:numPr>
          <w:ilvl w:val="0"/>
          <w:numId w:val="34"/>
        </w:numPr>
        <w:spacing w:after="0" w:line="240" w:lineRule="auto"/>
        <w:jc w:val="both"/>
        <w:rPr>
          <w:rStyle w:val="Ninguno"/>
          <w:rFonts w:ascii="ITC Avant Garde" w:hAnsi="ITC Avant Garde"/>
          <w:lang w:val="es-ES_tradnl"/>
        </w:rPr>
      </w:pPr>
      <w:r w:rsidRPr="00DC3C87">
        <w:rPr>
          <w:rStyle w:val="Ninguno"/>
          <w:rFonts w:ascii="ITC Avant Garde" w:hAnsi="ITC Avant Garde"/>
          <w:lang w:val="es-ES_tradnl"/>
        </w:rPr>
        <w:t>Respecto al Anteproyecto, es necesario realizar una precisión en el artículo 9, el cual establece lo siguiente:</w:t>
      </w:r>
    </w:p>
    <w:p w:rsidR="00791393" w:rsidRDefault="00791393" w:rsidP="00791393">
      <w:pPr>
        <w:pStyle w:val="Cuerpo"/>
        <w:spacing w:after="0" w:line="240" w:lineRule="auto"/>
        <w:ind w:left="1428"/>
        <w:jc w:val="both"/>
        <w:rPr>
          <w:rStyle w:val="Ninguno"/>
          <w:rFonts w:ascii="ITC Avant Garde" w:hAnsi="ITC Avant Garde"/>
          <w:lang w:val="es-ES_tradnl"/>
        </w:rPr>
      </w:pPr>
      <w:r w:rsidRPr="00791393">
        <w:rPr>
          <w:rStyle w:val="Ninguno"/>
          <w:rFonts w:ascii="ITC Avant Garde" w:hAnsi="ITC Avant Garde"/>
          <w:lang w:val="es-ES_tradnl"/>
        </w:rPr>
        <w:t>“Artículo 9.-…”</w:t>
      </w:r>
    </w:p>
    <w:p w:rsidR="00791393" w:rsidRDefault="00791393" w:rsidP="00791393">
      <w:pPr>
        <w:pStyle w:val="Cuerpo"/>
        <w:spacing w:after="0" w:line="240" w:lineRule="auto"/>
        <w:ind w:left="1428"/>
        <w:jc w:val="both"/>
        <w:rPr>
          <w:rStyle w:val="Ninguno"/>
          <w:rFonts w:ascii="ITC Avant Garde" w:hAnsi="ITC Avant Garde"/>
          <w:lang w:val="es-ES_tradnl"/>
        </w:rPr>
      </w:pPr>
      <w:r w:rsidRPr="00DC3C87">
        <w:rPr>
          <w:rStyle w:val="Ninguno"/>
          <w:rFonts w:ascii="ITC Avant Garde" w:hAnsi="ITC Avant Garde"/>
          <w:lang w:val="es-ES_tradnl"/>
        </w:rPr>
        <w:t xml:space="preserve">Es necesario realizar una modificación al mismo en el cual contemple: </w:t>
      </w:r>
    </w:p>
    <w:p w:rsidR="00791393" w:rsidRDefault="000763A8" w:rsidP="00791393">
      <w:pPr>
        <w:pStyle w:val="Cuerpo"/>
        <w:numPr>
          <w:ilvl w:val="1"/>
          <w:numId w:val="34"/>
        </w:numPr>
        <w:spacing w:after="0" w:line="240" w:lineRule="auto"/>
        <w:jc w:val="both"/>
        <w:rPr>
          <w:rStyle w:val="Ninguno"/>
          <w:rFonts w:ascii="ITC Avant Garde" w:hAnsi="ITC Avant Garde"/>
          <w:lang w:val="es-ES_tradnl"/>
        </w:rPr>
      </w:pPr>
      <w:r w:rsidRPr="00791393">
        <w:rPr>
          <w:rStyle w:val="Ninguno"/>
          <w:rFonts w:ascii="ITC Avant Garde" w:hAnsi="ITC Avant Garde"/>
          <w:lang w:val="es-ES_tradnl"/>
        </w:rPr>
        <w:t xml:space="preserve">Para la asignación de canales virtuales deberá tomarse en cuenta como mayor prerrogativa la antigüedad del Concesionario, y; </w:t>
      </w:r>
    </w:p>
    <w:p w:rsidR="000763A8" w:rsidRPr="00791393" w:rsidRDefault="000763A8" w:rsidP="00791393">
      <w:pPr>
        <w:pStyle w:val="Cuerpo"/>
        <w:numPr>
          <w:ilvl w:val="1"/>
          <w:numId w:val="34"/>
        </w:numPr>
        <w:spacing w:after="0" w:line="240" w:lineRule="auto"/>
        <w:jc w:val="both"/>
        <w:rPr>
          <w:rStyle w:val="Ninguno"/>
          <w:rFonts w:ascii="ITC Avant Garde" w:hAnsi="ITC Avant Garde"/>
          <w:lang w:val="es-ES_tradnl"/>
        </w:rPr>
      </w:pPr>
      <w:r w:rsidRPr="00791393">
        <w:rPr>
          <w:rStyle w:val="Ninguno"/>
          <w:rFonts w:ascii="ITC Avant Garde" w:hAnsi="ITC Avant Garde"/>
          <w:lang w:val="es-ES_tradnl"/>
        </w:rPr>
        <w:t>No se deberán asignar números de canales virtuales secundarios consecutivos a aquellos Concesionarios que no cuenten con el canal virtual principal, debiendo asignarles un nuevo número de canal virtual primario consecutivo.</w:t>
      </w:r>
    </w:p>
    <w:p w:rsidR="001F4089" w:rsidRPr="00D55EA0" w:rsidRDefault="001F4089" w:rsidP="001F4089">
      <w:pPr>
        <w:pStyle w:val="Cuerpo"/>
        <w:spacing w:after="0" w:line="240" w:lineRule="auto"/>
        <w:ind w:left="1560"/>
        <w:jc w:val="both"/>
        <w:rPr>
          <w:rStyle w:val="Ninguno"/>
          <w:rFonts w:ascii="ITC Avant Garde" w:hAnsi="ITC Avant Garde"/>
          <w:lang w:val="es-ES_tradnl"/>
        </w:rPr>
      </w:pPr>
    </w:p>
    <w:p w:rsidR="000763A8" w:rsidRPr="00636C26" w:rsidRDefault="000763A8" w:rsidP="00D179CA">
      <w:pPr>
        <w:pStyle w:val="Cuerpo"/>
        <w:numPr>
          <w:ilvl w:val="0"/>
          <w:numId w:val="20"/>
        </w:numPr>
        <w:spacing w:after="0"/>
        <w:jc w:val="both"/>
        <w:rPr>
          <w:rFonts w:ascii="ITC Avant Garde" w:hAnsi="ITC Avant Garde"/>
          <w:lang w:val="es-ES_tradnl"/>
        </w:rPr>
      </w:pPr>
      <w:r w:rsidRPr="00D55EA0">
        <w:rPr>
          <w:rStyle w:val="Ninguno"/>
          <w:rFonts w:ascii="ITC Avant Garde" w:hAnsi="ITC Avant Garde"/>
          <w:lang w:val="es-ES_tradnl"/>
        </w:rPr>
        <w:lastRenderedPageBreak/>
        <w:t xml:space="preserve">El 29 de enero de 2016, el C. </w:t>
      </w:r>
      <w:r>
        <w:rPr>
          <w:rFonts w:ascii="ITC Avant Garde" w:hAnsi="ITC Avant Garde"/>
        </w:rPr>
        <w:t>Miguel Orozco Gómez</w:t>
      </w:r>
      <w:r w:rsidRPr="00D55EA0">
        <w:rPr>
          <w:rStyle w:val="Ninguno"/>
          <w:rFonts w:ascii="ITC Avant Garde" w:hAnsi="ITC Avant Garde"/>
          <w:lang w:val="es-ES_tradnl"/>
        </w:rPr>
        <w:t xml:space="preserve">, en representación de </w:t>
      </w:r>
      <w:r>
        <w:rPr>
          <w:rStyle w:val="Ninguno"/>
          <w:rFonts w:ascii="ITC Avant Garde" w:hAnsi="ITC Avant Garde"/>
          <w:lang w:val="es-ES_tradnl"/>
        </w:rPr>
        <w:t xml:space="preserve">la </w:t>
      </w:r>
      <w:r w:rsidRPr="00636C26">
        <w:rPr>
          <w:rStyle w:val="Ninguno"/>
          <w:rFonts w:ascii="ITC Avant Garde" w:hAnsi="ITC Avant Garde"/>
          <w:lang w:val="es-ES_tradnl"/>
        </w:rPr>
        <w:t>Cámara Nacional de la Industria de Radio y Televisión (</w:t>
      </w:r>
      <w:proofErr w:type="spellStart"/>
      <w:r w:rsidRPr="00636C26">
        <w:rPr>
          <w:rStyle w:val="Ninguno"/>
          <w:rFonts w:ascii="ITC Avant Garde" w:hAnsi="ITC Avant Garde"/>
          <w:lang w:val="es-ES_tradnl"/>
        </w:rPr>
        <w:t>CIRT</w:t>
      </w:r>
      <w:proofErr w:type="spellEnd"/>
      <w:r w:rsidRPr="00636C26">
        <w:rPr>
          <w:rStyle w:val="Ninguno"/>
          <w:rFonts w:ascii="ITC Avant Garde" w:hAnsi="ITC Avant Garde"/>
          <w:lang w:val="es-ES_tradnl"/>
        </w:rPr>
        <w:t>)</w:t>
      </w:r>
      <w:r>
        <w:rPr>
          <w:rStyle w:val="Ninguno"/>
          <w:rFonts w:ascii="ITC Avant Garde" w:hAnsi="ITC Avant Garde"/>
          <w:lang w:val="es-ES_tradnl"/>
        </w:rPr>
        <w:t xml:space="preserve"> </w:t>
      </w:r>
      <w:r w:rsidRPr="00D55EA0">
        <w:rPr>
          <w:rFonts w:ascii="ITC Avant Garde" w:hAnsi="ITC Avant Garde"/>
          <w:bCs/>
        </w:rPr>
        <w:t xml:space="preserve">presentó un escrito identificado por la oficialía de partes del Instituto con el número de folio </w:t>
      </w:r>
      <w:r>
        <w:rPr>
          <w:rFonts w:ascii="ITC Avant Garde" w:hAnsi="ITC Avant Garde"/>
          <w:b/>
          <w:bCs/>
        </w:rPr>
        <w:t>008866</w:t>
      </w:r>
      <w:r w:rsidRPr="00D55EA0">
        <w:rPr>
          <w:rFonts w:ascii="ITC Avant Garde" w:hAnsi="ITC Avant Garde"/>
          <w:bCs/>
        </w:rPr>
        <w:t>, participando en los siguientes términos:</w:t>
      </w:r>
    </w:p>
    <w:p w:rsidR="000763A8" w:rsidRDefault="000763A8" w:rsidP="000763A8">
      <w:pPr>
        <w:pStyle w:val="Cuerpo"/>
        <w:spacing w:after="0"/>
        <w:ind w:left="708"/>
        <w:jc w:val="both"/>
        <w:rPr>
          <w:rFonts w:ascii="ITC Avant Garde" w:hAnsi="ITC Avant Garde"/>
          <w:bCs/>
        </w:rPr>
      </w:pPr>
    </w:p>
    <w:p w:rsidR="00742DAA" w:rsidRDefault="000763A8" w:rsidP="00742DAA">
      <w:pPr>
        <w:pStyle w:val="Cuerpo"/>
        <w:numPr>
          <w:ilvl w:val="0"/>
          <w:numId w:val="35"/>
        </w:numPr>
        <w:spacing w:after="0" w:line="240" w:lineRule="auto"/>
        <w:jc w:val="both"/>
        <w:rPr>
          <w:rFonts w:ascii="ITC Avant Garde" w:hAnsi="ITC Avant Garde"/>
          <w:b/>
          <w:lang w:val="es-ES_tradnl"/>
        </w:rPr>
      </w:pPr>
      <w:r w:rsidRPr="0087104F">
        <w:rPr>
          <w:rFonts w:ascii="ITC Avant Garde" w:hAnsi="ITC Avant Garde"/>
          <w:b/>
          <w:lang w:val="es-ES_tradnl"/>
        </w:rPr>
        <w:t>ARTÍCULO 2, FRACCIÓN IV:</w:t>
      </w:r>
    </w:p>
    <w:p w:rsidR="00742DAA" w:rsidRDefault="000763A8" w:rsidP="00742DAA">
      <w:pPr>
        <w:pStyle w:val="Cuerpo"/>
        <w:spacing w:after="0" w:line="240" w:lineRule="auto"/>
        <w:ind w:left="1428"/>
        <w:jc w:val="both"/>
        <w:rPr>
          <w:rFonts w:ascii="ITC Avant Garde" w:hAnsi="ITC Avant Garde"/>
          <w:b/>
          <w:lang w:val="es-ES_tradnl"/>
        </w:rPr>
      </w:pPr>
      <w:r w:rsidRPr="00742DAA">
        <w:rPr>
          <w:rFonts w:ascii="ITC Avant Garde" w:hAnsi="ITC Avant Garde"/>
          <w:lang w:val="es-ES_tradnl"/>
        </w:rPr>
        <w:t>Sugerimos modificar la redacción para quedar como sigue:</w:t>
      </w:r>
    </w:p>
    <w:p w:rsidR="00742DAA" w:rsidRDefault="00742DAA" w:rsidP="00742DAA">
      <w:pPr>
        <w:pStyle w:val="Cuerpo"/>
        <w:spacing w:after="0" w:line="240" w:lineRule="auto"/>
        <w:ind w:left="1428"/>
        <w:jc w:val="both"/>
        <w:rPr>
          <w:rFonts w:ascii="ITC Avant Garde" w:hAnsi="ITC Avant Garde"/>
          <w:b/>
          <w:lang w:val="es-ES_tradnl"/>
        </w:rPr>
      </w:pPr>
    </w:p>
    <w:p w:rsidR="000763A8" w:rsidRDefault="000763A8" w:rsidP="00742DAA">
      <w:pPr>
        <w:pStyle w:val="Cuerpo"/>
        <w:spacing w:after="0" w:line="240" w:lineRule="auto"/>
        <w:ind w:left="1428"/>
        <w:jc w:val="both"/>
        <w:rPr>
          <w:rFonts w:ascii="ITC Avant Garde" w:hAnsi="ITC Avant Garde"/>
          <w:lang w:val="es-ES_tradnl"/>
        </w:rPr>
      </w:pPr>
      <w:r w:rsidRPr="00636C26">
        <w:rPr>
          <w:rFonts w:ascii="ITC Avant Garde" w:hAnsi="ITC Avant Garde"/>
          <w:lang w:val="es-ES_tradnl"/>
        </w:rPr>
        <w:t>"Canal Virtual: Número de identificación en los servicios de Televisión Digital Terrestre que tiene como función ordenar la presentación de los canales de programación de televisión en el receptor, independientemente de la frecuencia concesionada o asignada para realizar las transmisiones digitales con el que las audiencias podrán reconocerlo para tener acceso al Servicio de Radiodifusión, el cual se integra por el canal principal y sus números secundarios."</w:t>
      </w:r>
    </w:p>
    <w:p w:rsidR="00666271" w:rsidRPr="00742DAA" w:rsidRDefault="00666271" w:rsidP="00666271">
      <w:pPr>
        <w:pStyle w:val="Cuerpo"/>
        <w:spacing w:after="0" w:line="240" w:lineRule="auto"/>
        <w:jc w:val="both"/>
        <w:rPr>
          <w:rFonts w:ascii="ITC Avant Garde" w:hAnsi="ITC Avant Garde"/>
          <w:b/>
          <w:lang w:val="es-ES_tradnl"/>
        </w:rPr>
      </w:pPr>
    </w:p>
    <w:p w:rsidR="00742DAA" w:rsidRDefault="000763A8" w:rsidP="00742DAA">
      <w:pPr>
        <w:pStyle w:val="Cuerpo"/>
        <w:numPr>
          <w:ilvl w:val="0"/>
          <w:numId w:val="35"/>
        </w:numPr>
        <w:spacing w:after="0" w:line="240" w:lineRule="auto"/>
        <w:jc w:val="both"/>
        <w:rPr>
          <w:rFonts w:ascii="ITC Avant Garde" w:hAnsi="ITC Avant Garde"/>
          <w:b/>
          <w:lang w:val="es-ES_tradnl"/>
        </w:rPr>
      </w:pPr>
      <w:r w:rsidRPr="0087104F">
        <w:rPr>
          <w:rFonts w:ascii="ITC Avant Garde" w:hAnsi="ITC Avant Garde"/>
          <w:b/>
          <w:lang w:val="es-ES_tradnl"/>
        </w:rPr>
        <w:t>ARTÍCULO 2, FRACCIÓN VII:</w:t>
      </w:r>
    </w:p>
    <w:p w:rsidR="00742DAA" w:rsidRDefault="000763A8" w:rsidP="00742DAA">
      <w:pPr>
        <w:pStyle w:val="Cuerpo"/>
        <w:spacing w:after="0" w:line="240" w:lineRule="auto"/>
        <w:ind w:left="1428"/>
        <w:jc w:val="both"/>
        <w:rPr>
          <w:rFonts w:ascii="ITC Avant Garde" w:hAnsi="ITC Avant Garde"/>
          <w:b/>
          <w:lang w:val="es-ES_tradnl"/>
        </w:rPr>
      </w:pPr>
      <w:r w:rsidRPr="00742DAA">
        <w:rPr>
          <w:rFonts w:ascii="ITC Avant Garde" w:hAnsi="ITC Avant Garde"/>
          <w:lang w:val="es-ES_tradnl"/>
        </w:rPr>
        <w:t>Sugerimos modificar la redacción para quedar como sigue:</w:t>
      </w:r>
    </w:p>
    <w:p w:rsidR="00742DAA" w:rsidRDefault="00742DAA" w:rsidP="00742DAA">
      <w:pPr>
        <w:pStyle w:val="Cuerpo"/>
        <w:spacing w:after="0" w:line="240" w:lineRule="auto"/>
        <w:ind w:left="1428"/>
        <w:jc w:val="both"/>
        <w:rPr>
          <w:rFonts w:ascii="ITC Avant Garde" w:hAnsi="ITC Avant Garde"/>
          <w:b/>
          <w:lang w:val="es-ES_tradnl"/>
        </w:rPr>
      </w:pPr>
    </w:p>
    <w:p w:rsidR="000763A8" w:rsidRDefault="000763A8" w:rsidP="00742DAA">
      <w:pPr>
        <w:pStyle w:val="Cuerpo"/>
        <w:spacing w:after="0" w:line="240" w:lineRule="auto"/>
        <w:ind w:left="1428"/>
        <w:jc w:val="both"/>
        <w:rPr>
          <w:rFonts w:ascii="ITC Avant Garde" w:hAnsi="ITC Avant Garde"/>
          <w:lang w:val="es-ES_tradnl"/>
        </w:rPr>
      </w:pPr>
      <w:r w:rsidRPr="00636C26">
        <w:rPr>
          <w:rFonts w:ascii="ITC Avant Garde" w:hAnsi="ITC Avant Garde"/>
          <w:lang w:val="es-ES_tradnl"/>
        </w:rPr>
        <w:t>"identidad: Conjunto de características de un Canal de Programación, tales como el nombre comercial, logotipo, programación, arraigo, antigüedad y prelación originaria del otorgamiento de las concesiones entre otras, que permiten su conocimiento e identificación por parte de las audiencias."</w:t>
      </w:r>
    </w:p>
    <w:p w:rsidR="00742DAA" w:rsidRPr="00742DAA" w:rsidRDefault="00742DAA" w:rsidP="00742DAA">
      <w:pPr>
        <w:pStyle w:val="Cuerpo"/>
        <w:spacing w:after="0" w:line="240" w:lineRule="auto"/>
        <w:jc w:val="both"/>
        <w:rPr>
          <w:rFonts w:ascii="ITC Avant Garde" w:hAnsi="ITC Avant Garde"/>
          <w:b/>
          <w:lang w:val="es-ES_tradnl"/>
        </w:rPr>
      </w:pPr>
    </w:p>
    <w:p w:rsidR="00742DAA" w:rsidRDefault="000763A8" w:rsidP="00742DAA">
      <w:pPr>
        <w:pStyle w:val="Cuerpo"/>
        <w:numPr>
          <w:ilvl w:val="0"/>
          <w:numId w:val="35"/>
        </w:numPr>
        <w:spacing w:after="0" w:line="240" w:lineRule="auto"/>
        <w:jc w:val="both"/>
        <w:rPr>
          <w:rFonts w:ascii="ITC Avant Garde" w:hAnsi="ITC Avant Garde"/>
          <w:b/>
          <w:lang w:val="es-ES_tradnl"/>
        </w:rPr>
      </w:pPr>
      <w:r w:rsidRPr="0087104F">
        <w:rPr>
          <w:rFonts w:ascii="ITC Avant Garde" w:hAnsi="ITC Avant Garde"/>
          <w:b/>
          <w:lang w:val="es-ES_tradnl"/>
        </w:rPr>
        <w:t>ARTÍCULO 2, FRACCIÓN XII:</w:t>
      </w:r>
    </w:p>
    <w:p w:rsidR="00742DAA" w:rsidRDefault="000763A8" w:rsidP="00742DAA">
      <w:pPr>
        <w:pStyle w:val="Cuerpo"/>
        <w:spacing w:after="0" w:line="240" w:lineRule="auto"/>
        <w:ind w:left="1428"/>
        <w:jc w:val="both"/>
        <w:rPr>
          <w:rFonts w:ascii="ITC Avant Garde" w:hAnsi="ITC Avant Garde"/>
          <w:b/>
          <w:lang w:val="es-ES_tradnl"/>
        </w:rPr>
      </w:pPr>
      <w:r w:rsidRPr="00742DAA">
        <w:rPr>
          <w:rFonts w:ascii="ITC Avant Garde" w:hAnsi="ITC Avant Garde"/>
          <w:lang w:val="es-ES_tradnl"/>
        </w:rPr>
        <w:t>Sugerimos modificar la redacción para quedar como sigue:</w:t>
      </w:r>
    </w:p>
    <w:p w:rsidR="00742DAA" w:rsidRDefault="00742DAA" w:rsidP="00742DAA">
      <w:pPr>
        <w:pStyle w:val="Cuerpo"/>
        <w:spacing w:after="0" w:line="240" w:lineRule="auto"/>
        <w:ind w:left="1428"/>
        <w:jc w:val="both"/>
        <w:rPr>
          <w:rFonts w:ascii="ITC Avant Garde" w:hAnsi="ITC Avant Garde"/>
          <w:lang w:val="es-ES_tradnl"/>
        </w:rPr>
      </w:pPr>
    </w:p>
    <w:p w:rsidR="000763A8" w:rsidRDefault="000763A8" w:rsidP="00742DAA">
      <w:pPr>
        <w:pStyle w:val="Cuerpo"/>
        <w:spacing w:after="0" w:line="240" w:lineRule="auto"/>
        <w:ind w:left="1428"/>
        <w:jc w:val="both"/>
        <w:rPr>
          <w:rFonts w:ascii="ITC Avant Garde" w:hAnsi="ITC Avant Garde"/>
          <w:lang w:val="es-ES_tradnl"/>
        </w:rPr>
      </w:pPr>
      <w:r w:rsidRPr="00636C26">
        <w:rPr>
          <w:rFonts w:ascii="ITC Avant Garde" w:hAnsi="ITC Avant Garde"/>
          <w:lang w:val="es-ES_tradnl"/>
        </w:rPr>
        <w:t xml:space="preserve">"Transmisiones Digitales: envío de señales de radiodifusión de televisión conforme al estándar de transmisión A/53 del </w:t>
      </w:r>
      <w:proofErr w:type="spellStart"/>
      <w:r w:rsidRPr="00636C26">
        <w:rPr>
          <w:rFonts w:ascii="ITC Avant Garde" w:hAnsi="ITC Avant Garde"/>
          <w:lang w:val="es-ES_tradnl"/>
        </w:rPr>
        <w:t>ATSC</w:t>
      </w:r>
      <w:proofErr w:type="spellEnd"/>
      <w:r w:rsidRPr="00636C26">
        <w:rPr>
          <w:rFonts w:ascii="ITC Avant Garde" w:hAnsi="ITC Avant Garde"/>
          <w:lang w:val="es-ES_tradnl"/>
        </w:rPr>
        <w:t>, incluyendo sus mejoras y desarrollos, entre otros, el A/72, A/153, del mismo estándar."</w:t>
      </w:r>
    </w:p>
    <w:p w:rsidR="00742DAA" w:rsidRPr="00742DAA" w:rsidRDefault="00742DAA" w:rsidP="00742DAA">
      <w:pPr>
        <w:pStyle w:val="Cuerpo"/>
        <w:spacing w:after="0" w:line="240" w:lineRule="auto"/>
        <w:ind w:left="1428"/>
        <w:jc w:val="both"/>
        <w:rPr>
          <w:rFonts w:ascii="ITC Avant Garde" w:hAnsi="ITC Avant Garde"/>
          <w:b/>
          <w:lang w:val="es-ES_tradnl"/>
        </w:rPr>
      </w:pPr>
    </w:p>
    <w:p w:rsidR="00742DAA" w:rsidRDefault="000763A8" w:rsidP="00742DAA">
      <w:pPr>
        <w:pStyle w:val="Cuerpo"/>
        <w:numPr>
          <w:ilvl w:val="0"/>
          <w:numId w:val="35"/>
        </w:numPr>
        <w:spacing w:after="0" w:line="240" w:lineRule="auto"/>
        <w:jc w:val="both"/>
        <w:rPr>
          <w:rFonts w:ascii="ITC Avant Garde" w:hAnsi="ITC Avant Garde"/>
          <w:b/>
          <w:lang w:val="es-ES_tradnl"/>
        </w:rPr>
      </w:pPr>
      <w:r w:rsidRPr="0087104F">
        <w:rPr>
          <w:rFonts w:ascii="ITC Avant Garde" w:hAnsi="ITC Avant Garde"/>
          <w:b/>
          <w:lang w:val="es-ES_tradnl"/>
        </w:rPr>
        <w:t>ARTÍCULO 4:</w:t>
      </w:r>
    </w:p>
    <w:p w:rsidR="00742DAA" w:rsidRDefault="000763A8" w:rsidP="00742DAA">
      <w:pPr>
        <w:pStyle w:val="Cuerpo"/>
        <w:spacing w:after="0" w:line="240" w:lineRule="auto"/>
        <w:ind w:left="1428"/>
        <w:jc w:val="both"/>
        <w:rPr>
          <w:rFonts w:ascii="ITC Avant Garde" w:hAnsi="ITC Avant Garde"/>
          <w:b/>
          <w:lang w:val="es-ES_tradnl"/>
        </w:rPr>
      </w:pPr>
      <w:r w:rsidRPr="00742DAA">
        <w:rPr>
          <w:rFonts w:ascii="ITC Avant Garde" w:hAnsi="ITC Avant Garde"/>
          <w:lang w:val="es-ES_tradnl"/>
        </w:rPr>
        <w:t>Sugerimos modificar la redacción para quedar como sigue:</w:t>
      </w:r>
    </w:p>
    <w:p w:rsidR="00742DAA" w:rsidRDefault="00742DAA" w:rsidP="00742DAA">
      <w:pPr>
        <w:pStyle w:val="Cuerpo"/>
        <w:spacing w:after="0" w:line="240" w:lineRule="auto"/>
        <w:ind w:left="1428"/>
        <w:jc w:val="both"/>
        <w:rPr>
          <w:rFonts w:ascii="ITC Avant Garde" w:hAnsi="ITC Avant Garde"/>
          <w:b/>
          <w:lang w:val="es-ES_tradnl"/>
        </w:rPr>
      </w:pPr>
    </w:p>
    <w:p w:rsidR="00742DAA" w:rsidRDefault="000763A8" w:rsidP="00742DAA">
      <w:pPr>
        <w:pStyle w:val="Cuerpo"/>
        <w:spacing w:after="0" w:line="240" w:lineRule="auto"/>
        <w:ind w:left="1428"/>
        <w:jc w:val="both"/>
        <w:rPr>
          <w:rFonts w:ascii="ITC Avant Garde" w:hAnsi="ITC Avant Garde"/>
          <w:b/>
          <w:lang w:val="es-ES_tradnl"/>
        </w:rPr>
      </w:pPr>
      <w:r w:rsidRPr="00636C26">
        <w:rPr>
          <w:rFonts w:ascii="ITC Avant Garde" w:hAnsi="ITC Avant Garde"/>
          <w:lang w:val="es-ES_tradnl"/>
        </w:rPr>
        <w:t>"Los Concesionarios de Televisión Radiodifundida que realicen Transmisiones Digitales sólo podrán hacer uso de Canales Virtuales previa asignación por parte del Instituto.</w:t>
      </w:r>
    </w:p>
    <w:p w:rsidR="00742DAA" w:rsidRDefault="00742DAA" w:rsidP="00742DAA">
      <w:pPr>
        <w:pStyle w:val="Cuerpo"/>
        <w:spacing w:after="0" w:line="240" w:lineRule="auto"/>
        <w:ind w:left="1428"/>
        <w:jc w:val="both"/>
        <w:rPr>
          <w:rFonts w:ascii="ITC Avant Garde" w:hAnsi="ITC Avant Garde"/>
          <w:b/>
          <w:lang w:val="es-ES_tradnl"/>
        </w:rPr>
      </w:pPr>
    </w:p>
    <w:p w:rsidR="00742DAA" w:rsidRDefault="000763A8" w:rsidP="00742DAA">
      <w:pPr>
        <w:pStyle w:val="Cuerpo"/>
        <w:spacing w:after="0" w:line="240" w:lineRule="auto"/>
        <w:ind w:left="1428"/>
        <w:jc w:val="both"/>
        <w:rPr>
          <w:rFonts w:ascii="ITC Avant Garde" w:hAnsi="ITC Avant Garde"/>
          <w:b/>
          <w:lang w:val="es-ES_tradnl"/>
        </w:rPr>
      </w:pPr>
      <w:r w:rsidRPr="00636C26">
        <w:rPr>
          <w:rFonts w:ascii="ITC Avant Garde" w:hAnsi="ITC Avant Garde"/>
          <w:lang w:val="es-ES_tradnl"/>
        </w:rPr>
        <w:t>Los Concesionarios propondrán los canales virtuales que son de su interés, dentro del plazo de 30 días hábiles posteriores a la publicación de los Lineamientos en el Diario Oficial de lo Federación.</w:t>
      </w:r>
    </w:p>
    <w:p w:rsidR="00742DAA" w:rsidRDefault="00742DAA" w:rsidP="00742DAA">
      <w:pPr>
        <w:pStyle w:val="Cuerpo"/>
        <w:spacing w:after="0" w:line="240" w:lineRule="auto"/>
        <w:ind w:left="1428"/>
        <w:jc w:val="both"/>
        <w:rPr>
          <w:rFonts w:ascii="ITC Avant Garde" w:hAnsi="ITC Avant Garde"/>
          <w:b/>
          <w:lang w:val="es-ES_tradnl"/>
        </w:rPr>
      </w:pPr>
    </w:p>
    <w:p w:rsidR="000763A8" w:rsidRDefault="000763A8" w:rsidP="00742DAA">
      <w:pPr>
        <w:pStyle w:val="Cuerpo"/>
        <w:spacing w:after="0" w:line="240" w:lineRule="auto"/>
        <w:ind w:left="1428"/>
        <w:jc w:val="both"/>
        <w:rPr>
          <w:rFonts w:ascii="ITC Avant Garde" w:hAnsi="ITC Avant Garde"/>
          <w:lang w:val="es-ES_tradnl"/>
        </w:rPr>
      </w:pPr>
      <w:r w:rsidRPr="00636C26">
        <w:rPr>
          <w:rFonts w:ascii="ITC Avant Garde" w:hAnsi="ITC Avant Garde"/>
          <w:lang w:val="es-ES_tradnl"/>
        </w:rPr>
        <w:t xml:space="preserve">El Instituto deberá tomar en consideración la Identidad definida en el Artículo 2 Fracción </w:t>
      </w:r>
      <w:proofErr w:type="spellStart"/>
      <w:r w:rsidRPr="00636C26">
        <w:rPr>
          <w:rFonts w:ascii="ITC Avant Garde" w:hAnsi="ITC Avant Garde"/>
          <w:lang w:val="es-ES_tradnl"/>
        </w:rPr>
        <w:t>Vl</w:t>
      </w:r>
      <w:proofErr w:type="spellEnd"/>
      <w:r w:rsidRPr="00636C26">
        <w:rPr>
          <w:rFonts w:ascii="ITC Avant Garde" w:hAnsi="ITC Avant Garde"/>
          <w:lang w:val="es-ES_tradnl"/>
        </w:rPr>
        <w:t xml:space="preserve"> de estos Lineamientos, con independencia de la fecha de presentación de las solicitudes para la asignación."</w:t>
      </w:r>
    </w:p>
    <w:p w:rsidR="00742DAA" w:rsidRPr="00742DAA" w:rsidRDefault="00742DAA" w:rsidP="00742DAA">
      <w:pPr>
        <w:pStyle w:val="Cuerpo"/>
        <w:spacing w:after="0" w:line="240" w:lineRule="auto"/>
        <w:jc w:val="both"/>
        <w:rPr>
          <w:rFonts w:ascii="ITC Avant Garde" w:hAnsi="ITC Avant Garde"/>
          <w:b/>
          <w:lang w:val="es-ES_tradnl"/>
        </w:rPr>
      </w:pPr>
    </w:p>
    <w:p w:rsidR="00742DAA" w:rsidRDefault="000763A8" w:rsidP="00742DAA">
      <w:pPr>
        <w:pStyle w:val="Cuerpo"/>
        <w:numPr>
          <w:ilvl w:val="0"/>
          <w:numId w:val="35"/>
        </w:numPr>
        <w:spacing w:after="0" w:line="240" w:lineRule="auto"/>
        <w:jc w:val="both"/>
        <w:rPr>
          <w:rFonts w:ascii="ITC Avant Garde" w:hAnsi="ITC Avant Garde"/>
          <w:b/>
          <w:lang w:val="es-ES_tradnl"/>
        </w:rPr>
      </w:pPr>
      <w:r w:rsidRPr="0087104F">
        <w:rPr>
          <w:rFonts w:ascii="ITC Avant Garde" w:hAnsi="ITC Avant Garde"/>
          <w:b/>
          <w:lang w:val="es-ES_tradnl"/>
        </w:rPr>
        <w:lastRenderedPageBreak/>
        <w:t>ARTÍCULO 5:</w:t>
      </w:r>
    </w:p>
    <w:p w:rsidR="00742DAA" w:rsidRDefault="000763A8" w:rsidP="00742DAA">
      <w:pPr>
        <w:pStyle w:val="Cuerpo"/>
        <w:spacing w:after="0" w:line="240" w:lineRule="auto"/>
        <w:ind w:left="1428"/>
        <w:jc w:val="both"/>
        <w:rPr>
          <w:rFonts w:ascii="ITC Avant Garde" w:hAnsi="ITC Avant Garde"/>
          <w:b/>
          <w:lang w:val="es-ES_tradnl"/>
        </w:rPr>
      </w:pPr>
      <w:r w:rsidRPr="00742DAA">
        <w:rPr>
          <w:rFonts w:ascii="ITC Avant Garde" w:hAnsi="ITC Avant Garde"/>
          <w:lang w:val="es-ES_tradnl"/>
        </w:rPr>
        <w:t>Sugerimos modificar la redacción para quedar como sigue:</w:t>
      </w:r>
    </w:p>
    <w:p w:rsidR="00742DAA" w:rsidRDefault="00742DAA" w:rsidP="00742DAA">
      <w:pPr>
        <w:pStyle w:val="Cuerpo"/>
        <w:spacing w:after="0" w:line="240" w:lineRule="auto"/>
        <w:ind w:left="1428"/>
        <w:jc w:val="both"/>
        <w:rPr>
          <w:rFonts w:ascii="ITC Avant Garde" w:hAnsi="ITC Avant Garde"/>
          <w:b/>
          <w:lang w:val="es-ES_tradnl"/>
        </w:rPr>
      </w:pPr>
    </w:p>
    <w:p w:rsidR="00742DAA" w:rsidRDefault="000763A8" w:rsidP="007D69D0">
      <w:pPr>
        <w:pStyle w:val="Cuerpo"/>
        <w:spacing w:after="0" w:line="240" w:lineRule="auto"/>
        <w:ind w:left="1428"/>
        <w:jc w:val="both"/>
        <w:rPr>
          <w:rFonts w:ascii="ITC Avant Garde" w:hAnsi="ITC Avant Garde"/>
          <w:lang w:val="es-ES_tradnl"/>
        </w:rPr>
      </w:pPr>
      <w:r w:rsidRPr="00636C26">
        <w:rPr>
          <w:rFonts w:ascii="ITC Avant Garde" w:hAnsi="ITC Avant Garde"/>
          <w:lang w:val="es-ES_tradnl"/>
        </w:rPr>
        <w:t xml:space="preserve">"La asignación realizado por el </w:t>
      </w:r>
      <w:r>
        <w:rPr>
          <w:rFonts w:ascii="ITC Avant Garde" w:hAnsi="ITC Avant Garde"/>
          <w:lang w:val="es-ES_tradnl"/>
        </w:rPr>
        <w:t>I</w:t>
      </w:r>
      <w:r w:rsidRPr="00636C26">
        <w:rPr>
          <w:rFonts w:ascii="ITC Avant Garde" w:hAnsi="ITC Avant Garde"/>
          <w:lang w:val="es-ES_tradnl"/>
        </w:rPr>
        <w:t xml:space="preserve">nstituto para la utilización de un Canal Virtual tendrá un periodo de vigencia simultáneo al de la concesión del Canal de Transmisión de Televisión que corresponda, </w:t>
      </w:r>
      <w:r>
        <w:rPr>
          <w:rFonts w:ascii="ITC Avant Garde" w:hAnsi="ITC Avant Garde"/>
          <w:lang w:val="es-ES_tradnl"/>
        </w:rPr>
        <w:t>y será prorrogado por el I</w:t>
      </w:r>
      <w:r w:rsidRPr="00636C26">
        <w:rPr>
          <w:rFonts w:ascii="ITC Avant Garde" w:hAnsi="ITC Avant Garde"/>
          <w:lang w:val="es-ES_tradnl"/>
        </w:rPr>
        <w:t>nstituto, de manera simultánea por medio del procedimiento de prórroga de la concesión."</w:t>
      </w:r>
    </w:p>
    <w:p w:rsidR="001815EC" w:rsidRPr="007D69D0" w:rsidRDefault="001815EC" w:rsidP="007D69D0">
      <w:pPr>
        <w:pStyle w:val="Cuerpo"/>
        <w:spacing w:after="0" w:line="240" w:lineRule="auto"/>
        <w:ind w:left="1428"/>
        <w:jc w:val="both"/>
        <w:rPr>
          <w:rFonts w:ascii="ITC Avant Garde" w:hAnsi="ITC Avant Garde"/>
          <w:lang w:val="es-ES_tradnl"/>
        </w:rPr>
      </w:pPr>
    </w:p>
    <w:p w:rsidR="00742DAA" w:rsidRDefault="000763A8" w:rsidP="00742DAA">
      <w:pPr>
        <w:pStyle w:val="Cuerpo"/>
        <w:numPr>
          <w:ilvl w:val="0"/>
          <w:numId w:val="35"/>
        </w:numPr>
        <w:spacing w:after="0" w:line="240" w:lineRule="auto"/>
        <w:jc w:val="both"/>
        <w:rPr>
          <w:rFonts w:ascii="ITC Avant Garde" w:hAnsi="ITC Avant Garde"/>
          <w:b/>
          <w:lang w:val="es-ES_tradnl"/>
        </w:rPr>
      </w:pPr>
      <w:r w:rsidRPr="005955AA">
        <w:rPr>
          <w:rFonts w:ascii="ITC Avant Garde" w:hAnsi="ITC Avant Garde"/>
          <w:b/>
          <w:lang w:val="es-ES_tradnl"/>
        </w:rPr>
        <w:t>ARTÍCULO 6</w:t>
      </w:r>
      <w:r w:rsidR="001E06AB">
        <w:rPr>
          <w:rFonts w:ascii="ITC Avant Garde" w:hAnsi="ITC Avant Garde"/>
          <w:b/>
          <w:lang w:val="es-ES_tradnl"/>
        </w:rPr>
        <w:t>, PÁRRAFO SEGUNDO</w:t>
      </w:r>
      <w:r w:rsidRPr="005955AA">
        <w:rPr>
          <w:rFonts w:ascii="ITC Avant Garde" w:hAnsi="ITC Avant Garde"/>
          <w:b/>
          <w:lang w:val="es-ES_tradnl"/>
        </w:rPr>
        <w:t>:</w:t>
      </w:r>
    </w:p>
    <w:p w:rsidR="00742DAA" w:rsidRDefault="000763A8" w:rsidP="00742DAA">
      <w:pPr>
        <w:pStyle w:val="Cuerpo"/>
        <w:spacing w:after="0" w:line="240" w:lineRule="auto"/>
        <w:ind w:left="1428"/>
        <w:jc w:val="both"/>
        <w:rPr>
          <w:rFonts w:ascii="ITC Avant Garde" w:hAnsi="ITC Avant Garde"/>
          <w:b/>
          <w:lang w:val="es-ES_tradnl"/>
        </w:rPr>
      </w:pPr>
      <w:r w:rsidRPr="00742DAA">
        <w:rPr>
          <w:rFonts w:ascii="ITC Avant Garde" w:hAnsi="ITC Avant Garde"/>
          <w:lang w:val="es-ES_tradnl"/>
        </w:rPr>
        <w:t>Sugerimos modificar la redacción para quedar como sigue:</w:t>
      </w:r>
    </w:p>
    <w:p w:rsidR="00742DAA" w:rsidRDefault="00742DAA" w:rsidP="00742DAA">
      <w:pPr>
        <w:pStyle w:val="Cuerpo"/>
        <w:spacing w:after="0" w:line="240" w:lineRule="auto"/>
        <w:ind w:left="1428"/>
        <w:jc w:val="both"/>
        <w:rPr>
          <w:rFonts w:ascii="ITC Avant Garde" w:hAnsi="ITC Avant Garde"/>
          <w:b/>
          <w:lang w:val="es-ES_tradnl"/>
        </w:rPr>
      </w:pPr>
    </w:p>
    <w:p w:rsidR="00742DAA" w:rsidRDefault="000763A8" w:rsidP="00742DAA">
      <w:pPr>
        <w:pStyle w:val="Cuerpo"/>
        <w:spacing w:after="0" w:line="240" w:lineRule="auto"/>
        <w:ind w:left="1428"/>
        <w:jc w:val="both"/>
        <w:rPr>
          <w:rFonts w:ascii="ITC Avant Garde" w:hAnsi="ITC Avant Garde"/>
          <w:b/>
          <w:lang w:val="es-ES_tradnl"/>
        </w:rPr>
      </w:pPr>
      <w:r w:rsidRPr="00636C26">
        <w:rPr>
          <w:rFonts w:ascii="ITC Avant Garde" w:hAnsi="ITC Avant Garde"/>
          <w:lang w:val="es-ES_tradnl"/>
        </w:rPr>
        <w:t xml:space="preserve">"El </w:t>
      </w:r>
      <w:r>
        <w:rPr>
          <w:rFonts w:ascii="ITC Avant Garde" w:hAnsi="ITC Avant Garde"/>
          <w:lang w:val="es-ES_tradnl"/>
        </w:rPr>
        <w:t>I</w:t>
      </w:r>
      <w:r w:rsidRPr="00636C26">
        <w:rPr>
          <w:rFonts w:ascii="ITC Avant Garde" w:hAnsi="ITC Avant Garde"/>
          <w:lang w:val="es-ES_tradnl"/>
        </w:rPr>
        <w:t>nstituto, por medio de la Unidad de Medios y Contenidos Audiovisuales, asignará a todos los Concesionarios de Televisión Radiodifundida los Canales Virtuales que resulten necesarios para que las audiencias pueden recibir con sus aparatos receptores el Servicio de Radiodifusión. A los equipos complementarios de zona de sombra siempre les será asignado el mismo Canal Virtual que a su esta</w:t>
      </w:r>
      <w:r>
        <w:rPr>
          <w:rFonts w:ascii="ITC Avant Garde" w:hAnsi="ITC Avant Garde"/>
          <w:lang w:val="es-ES_tradnl"/>
        </w:rPr>
        <w:t>ción principal correspondiente.</w:t>
      </w:r>
    </w:p>
    <w:p w:rsidR="00742DAA" w:rsidRDefault="00742DAA" w:rsidP="00742DAA">
      <w:pPr>
        <w:pStyle w:val="Cuerpo"/>
        <w:spacing w:after="0" w:line="240" w:lineRule="auto"/>
        <w:ind w:left="1428"/>
        <w:jc w:val="both"/>
        <w:rPr>
          <w:rFonts w:ascii="ITC Avant Garde" w:hAnsi="ITC Avant Garde"/>
          <w:b/>
          <w:lang w:val="es-ES_tradnl"/>
        </w:rPr>
      </w:pPr>
    </w:p>
    <w:p w:rsidR="000763A8" w:rsidRDefault="000763A8" w:rsidP="00742DAA">
      <w:pPr>
        <w:pStyle w:val="Cuerpo"/>
        <w:spacing w:after="0" w:line="240" w:lineRule="auto"/>
        <w:ind w:left="1428"/>
        <w:jc w:val="both"/>
        <w:rPr>
          <w:rFonts w:ascii="ITC Avant Garde" w:hAnsi="ITC Avant Garde"/>
          <w:lang w:val="es-ES_tradnl"/>
        </w:rPr>
      </w:pPr>
      <w:r w:rsidRPr="00636C26">
        <w:rPr>
          <w:rFonts w:ascii="ITC Avant Garde" w:hAnsi="ITC Avant Garde"/>
          <w:lang w:val="es-ES_tradnl"/>
        </w:rPr>
        <w:t>Los Concesionarios de Televisión Radiodifundida deberán utilizar el Canal Virtual asignado dentro de los 30 días hábiles siguientes a aquel en que surta efectos la notificación de la asignación correspondiente.”</w:t>
      </w:r>
    </w:p>
    <w:p w:rsidR="00742DAA" w:rsidRPr="00742DAA" w:rsidRDefault="00742DAA" w:rsidP="00742DAA">
      <w:pPr>
        <w:pStyle w:val="Cuerpo"/>
        <w:spacing w:after="0" w:line="240" w:lineRule="auto"/>
        <w:ind w:left="1428"/>
        <w:jc w:val="both"/>
        <w:rPr>
          <w:rFonts w:ascii="ITC Avant Garde" w:hAnsi="ITC Avant Garde"/>
          <w:b/>
          <w:lang w:val="es-ES_tradnl"/>
        </w:rPr>
      </w:pPr>
    </w:p>
    <w:p w:rsidR="00742DAA" w:rsidRDefault="000763A8" w:rsidP="00742DAA">
      <w:pPr>
        <w:pStyle w:val="Cuerpo"/>
        <w:numPr>
          <w:ilvl w:val="0"/>
          <w:numId w:val="35"/>
        </w:numPr>
        <w:spacing w:after="0" w:line="240" w:lineRule="auto"/>
        <w:jc w:val="both"/>
        <w:rPr>
          <w:rFonts w:ascii="ITC Avant Garde" w:hAnsi="ITC Avant Garde"/>
          <w:b/>
          <w:lang w:val="es-ES_tradnl"/>
        </w:rPr>
      </w:pPr>
      <w:r w:rsidRPr="005955AA">
        <w:rPr>
          <w:rFonts w:ascii="ITC Avant Garde" w:hAnsi="ITC Avant Garde"/>
          <w:b/>
          <w:lang w:val="es-ES_tradnl"/>
        </w:rPr>
        <w:t>ARTÍCULO 7:</w:t>
      </w:r>
    </w:p>
    <w:p w:rsidR="00742DAA" w:rsidRDefault="000763A8" w:rsidP="00742DAA">
      <w:pPr>
        <w:pStyle w:val="Cuerpo"/>
        <w:spacing w:after="0" w:line="240" w:lineRule="auto"/>
        <w:ind w:left="1428"/>
        <w:jc w:val="both"/>
        <w:rPr>
          <w:rFonts w:ascii="ITC Avant Garde" w:hAnsi="ITC Avant Garde"/>
          <w:b/>
          <w:lang w:val="es-ES_tradnl"/>
        </w:rPr>
      </w:pPr>
      <w:r w:rsidRPr="00742DAA">
        <w:rPr>
          <w:rFonts w:ascii="ITC Avant Garde" w:hAnsi="ITC Avant Garde"/>
          <w:lang w:val="es-ES_tradnl"/>
        </w:rPr>
        <w:t>Sugerimos modificar la redacción para quedar como sigue:</w:t>
      </w:r>
    </w:p>
    <w:p w:rsidR="00742DAA" w:rsidRDefault="00742DAA" w:rsidP="00742DAA">
      <w:pPr>
        <w:pStyle w:val="Cuerpo"/>
        <w:spacing w:after="0" w:line="240" w:lineRule="auto"/>
        <w:ind w:left="1428"/>
        <w:jc w:val="both"/>
        <w:rPr>
          <w:rFonts w:ascii="ITC Avant Garde" w:hAnsi="ITC Avant Garde"/>
          <w:b/>
          <w:lang w:val="es-ES_tradnl"/>
        </w:rPr>
      </w:pPr>
    </w:p>
    <w:p w:rsidR="00742DAA" w:rsidRDefault="000763A8" w:rsidP="00742DAA">
      <w:pPr>
        <w:pStyle w:val="Cuerpo"/>
        <w:spacing w:after="0" w:line="240" w:lineRule="auto"/>
        <w:ind w:left="1428"/>
        <w:jc w:val="both"/>
        <w:rPr>
          <w:rFonts w:ascii="ITC Avant Garde" w:hAnsi="ITC Avant Garde"/>
          <w:b/>
          <w:lang w:val="es-ES_tradnl"/>
        </w:rPr>
      </w:pPr>
      <w:r w:rsidRPr="00636C26">
        <w:rPr>
          <w:rFonts w:ascii="ITC Avant Garde" w:hAnsi="ITC Avant Garde"/>
          <w:lang w:val="es-ES_tradnl"/>
        </w:rPr>
        <w:t xml:space="preserve">"El </w:t>
      </w:r>
      <w:r>
        <w:rPr>
          <w:rFonts w:ascii="ITC Avant Garde" w:hAnsi="ITC Avant Garde"/>
          <w:lang w:val="es-ES_tradnl"/>
        </w:rPr>
        <w:t>i</w:t>
      </w:r>
      <w:r w:rsidRPr="00636C26">
        <w:rPr>
          <w:rFonts w:ascii="ITC Avant Garde" w:hAnsi="ITC Avant Garde"/>
          <w:lang w:val="es-ES_tradnl"/>
        </w:rPr>
        <w:t>nstituto utilizará la información programática y/o comercial con la que cuenta o pueda obtener para definir el Canal Virtual que asignará a cada Concesionario de Televisión Radiodifundida en el país, los cuales serán y se considerarán en el orden siguiente: la antigüedad, las coberturas del Canal de Programación partiendo de nacionales, regionales y locales, tomando en cuenta para ello la Ident</w:t>
      </w:r>
      <w:r>
        <w:rPr>
          <w:rFonts w:ascii="ITC Avant Garde" w:hAnsi="ITC Avant Garde"/>
          <w:lang w:val="es-ES_tradnl"/>
        </w:rPr>
        <w:t>idad del Canal de Programación.</w:t>
      </w:r>
    </w:p>
    <w:p w:rsidR="00742DAA" w:rsidRDefault="00742DAA" w:rsidP="00742DAA">
      <w:pPr>
        <w:pStyle w:val="Cuerpo"/>
        <w:spacing w:after="0" w:line="240" w:lineRule="auto"/>
        <w:ind w:left="1428"/>
        <w:jc w:val="both"/>
        <w:rPr>
          <w:rFonts w:ascii="ITC Avant Garde" w:hAnsi="ITC Avant Garde"/>
          <w:b/>
          <w:lang w:val="es-ES_tradnl"/>
        </w:rPr>
      </w:pPr>
    </w:p>
    <w:p w:rsidR="000763A8" w:rsidRDefault="000763A8" w:rsidP="00742DAA">
      <w:pPr>
        <w:pStyle w:val="Cuerpo"/>
        <w:spacing w:after="0" w:line="240" w:lineRule="auto"/>
        <w:ind w:left="1428"/>
        <w:jc w:val="both"/>
        <w:rPr>
          <w:rFonts w:ascii="ITC Avant Garde" w:hAnsi="ITC Avant Garde"/>
          <w:lang w:val="es-ES_tradnl"/>
        </w:rPr>
      </w:pPr>
      <w:r w:rsidRPr="00636C26">
        <w:rPr>
          <w:rFonts w:ascii="ITC Avant Garde" w:hAnsi="ITC Avant Garde"/>
          <w:lang w:val="es-ES_tradnl"/>
        </w:rPr>
        <w:t>Cada número de canal virtual principal incluyendo sus números secundarios sólo podrá ser asignado a un Concesionario."</w:t>
      </w:r>
    </w:p>
    <w:p w:rsidR="00742DAA" w:rsidRPr="00742DAA" w:rsidRDefault="00742DAA" w:rsidP="00742DAA">
      <w:pPr>
        <w:pStyle w:val="Cuerpo"/>
        <w:spacing w:after="0" w:line="240" w:lineRule="auto"/>
        <w:ind w:left="1428"/>
        <w:jc w:val="both"/>
        <w:rPr>
          <w:rFonts w:ascii="ITC Avant Garde" w:hAnsi="ITC Avant Garde"/>
          <w:b/>
          <w:lang w:val="es-ES_tradnl"/>
        </w:rPr>
      </w:pPr>
    </w:p>
    <w:p w:rsidR="00742DAA" w:rsidRDefault="000763A8" w:rsidP="00742DAA">
      <w:pPr>
        <w:pStyle w:val="Cuerpo"/>
        <w:numPr>
          <w:ilvl w:val="0"/>
          <w:numId w:val="35"/>
        </w:numPr>
        <w:spacing w:after="0" w:line="240" w:lineRule="auto"/>
        <w:jc w:val="both"/>
        <w:rPr>
          <w:rFonts w:ascii="ITC Avant Garde" w:hAnsi="ITC Avant Garde"/>
          <w:b/>
          <w:lang w:val="es-ES_tradnl"/>
        </w:rPr>
      </w:pPr>
      <w:r w:rsidRPr="005955AA">
        <w:rPr>
          <w:rFonts w:ascii="ITC Avant Garde" w:hAnsi="ITC Avant Garde"/>
          <w:b/>
          <w:lang w:val="es-ES_tradnl"/>
        </w:rPr>
        <w:t>ARTÍCULO 8:</w:t>
      </w:r>
    </w:p>
    <w:p w:rsidR="00742DAA" w:rsidRDefault="000763A8" w:rsidP="00742DAA">
      <w:pPr>
        <w:pStyle w:val="Cuerpo"/>
        <w:spacing w:after="0" w:line="240" w:lineRule="auto"/>
        <w:ind w:left="1428"/>
        <w:jc w:val="both"/>
        <w:rPr>
          <w:rFonts w:ascii="ITC Avant Garde" w:hAnsi="ITC Avant Garde"/>
          <w:b/>
          <w:lang w:val="es-ES_tradnl"/>
        </w:rPr>
      </w:pPr>
      <w:r w:rsidRPr="00742DAA">
        <w:rPr>
          <w:rFonts w:ascii="ITC Avant Garde" w:hAnsi="ITC Avant Garde"/>
          <w:lang w:val="es-ES_tradnl"/>
        </w:rPr>
        <w:t>Sugerimos modificar la redacción para quedar como sigue:</w:t>
      </w:r>
    </w:p>
    <w:p w:rsidR="00742DAA" w:rsidRDefault="00742DAA" w:rsidP="00742DAA">
      <w:pPr>
        <w:pStyle w:val="Cuerpo"/>
        <w:spacing w:after="0" w:line="240" w:lineRule="auto"/>
        <w:ind w:left="1428"/>
        <w:jc w:val="both"/>
        <w:rPr>
          <w:rFonts w:ascii="ITC Avant Garde" w:hAnsi="ITC Avant Garde"/>
          <w:b/>
          <w:lang w:val="es-ES_tradnl"/>
        </w:rPr>
      </w:pPr>
    </w:p>
    <w:p w:rsidR="00742DAA" w:rsidRDefault="000763A8" w:rsidP="00742DAA">
      <w:pPr>
        <w:pStyle w:val="Cuerpo"/>
        <w:spacing w:after="0" w:line="240" w:lineRule="auto"/>
        <w:ind w:left="1428"/>
        <w:jc w:val="both"/>
        <w:rPr>
          <w:rFonts w:ascii="ITC Avant Garde" w:hAnsi="ITC Avant Garde"/>
          <w:b/>
          <w:lang w:val="es-ES_tradnl"/>
        </w:rPr>
      </w:pPr>
      <w:r w:rsidRPr="00636C26">
        <w:rPr>
          <w:rFonts w:ascii="ITC Avant Garde" w:hAnsi="ITC Avant Garde"/>
          <w:lang w:val="es-ES_tradnl"/>
        </w:rPr>
        <w:t xml:space="preserve">Una vez culminado el proceso de asignación de Canales Virtuales, el </w:t>
      </w:r>
      <w:proofErr w:type="spellStart"/>
      <w:r w:rsidRPr="00636C26">
        <w:rPr>
          <w:rFonts w:ascii="ITC Avant Garde" w:hAnsi="ITC Avant Garde"/>
          <w:lang w:val="es-ES_tradnl"/>
        </w:rPr>
        <w:t>lnstituto</w:t>
      </w:r>
      <w:proofErr w:type="spellEnd"/>
      <w:r w:rsidRPr="00636C26">
        <w:rPr>
          <w:rFonts w:ascii="ITC Avant Garde" w:hAnsi="ITC Avant Garde"/>
          <w:lang w:val="es-ES_tradnl"/>
        </w:rPr>
        <w:t xml:space="preserve"> publicará en su sitio electrónico el listado de estos, así como de aquellos disponibles a ni</w:t>
      </w:r>
      <w:r>
        <w:rPr>
          <w:rFonts w:ascii="ITC Avant Garde" w:hAnsi="ITC Avant Garde"/>
          <w:lang w:val="es-ES_tradnl"/>
        </w:rPr>
        <w:t>vel nacional, regional y local.</w:t>
      </w:r>
    </w:p>
    <w:p w:rsidR="00742DAA" w:rsidRDefault="00742DAA" w:rsidP="00742DAA">
      <w:pPr>
        <w:pStyle w:val="Cuerpo"/>
        <w:spacing w:after="0" w:line="240" w:lineRule="auto"/>
        <w:ind w:left="1428"/>
        <w:jc w:val="both"/>
        <w:rPr>
          <w:rFonts w:ascii="ITC Avant Garde" w:hAnsi="ITC Avant Garde"/>
          <w:b/>
          <w:lang w:val="es-ES_tradnl"/>
        </w:rPr>
      </w:pPr>
    </w:p>
    <w:p w:rsidR="000763A8" w:rsidRDefault="000763A8" w:rsidP="00742DAA">
      <w:pPr>
        <w:pStyle w:val="Cuerpo"/>
        <w:spacing w:after="0" w:line="240" w:lineRule="auto"/>
        <w:ind w:left="1428"/>
        <w:jc w:val="both"/>
        <w:rPr>
          <w:rFonts w:ascii="ITC Avant Garde" w:hAnsi="ITC Avant Garde"/>
          <w:lang w:val="es-ES_tradnl"/>
        </w:rPr>
      </w:pPr>
      <w:r w:rsidRPr="00636C26">
        <w:rPr>
          <w:rFonts w:ascii="ITC Avant Garde" w:hAnsi="ITC Avant Garde"/>
          <w:lang w:val="es-ES_tradnl"/>
        </w:rPr>
        <w:lastRenderedPageBreak/>
        <w:t xml:space="preserve">El </w:t>
      </w:r>
      <w:proofErr w:type="spellStart"/>
      <w:r w:rsidRPr="00636C26">
        <w:rPr>
          <w:rFonts w:ascii="ITC Avant Garde" w:hAnsi="ITC Avant Garde"/>
          <w:lang w:val="es-ES_tradnl"/>
        </w:rPr>
        <w:t>lnstituto</w:t>
      </w:r>
      <w:proofErr w:type="spellEnd"/>
      <w:r w:rsidRPr="00636C26">
        <w:rPr>
          <w:rFonts w:ascii="ITC Avant Garde" w:hAnsi="ITC Avant Garde"/>
          <w:lang w:val="es-ES_tradnl"/>
        </w:rPr>
        <w:t xml:space="preserve"> llevará a cabo una campaña de difusión e información sobre los Canales Virtuales asignados y la programación que corresponde a cada uno durante un periodo de ó0 días hábiles posteriores a la asignación.</w:t>
      </w:r>
    </w:p>
    <w:p w:rsidR="00742DAA" w:rsidRPr="00742DAA" w:rsidRDefault="00742DAA" w:rsidP="00742DAA">
      <w:pPr>
        <w:pStyle w:val="Cuerpo"/>
        <w:spacing w:after="0" w:line="240" w:lineRule="auto"/>
        <w:ind w:left="1428"/>
        <w:jc w:val="both"/>
        <w:rPr>
          <w:rFonts w:ascii="ITC Avant Garde" w:hAnsi="ITC Avant Garde"/>
          <w:b/>
          <w:lang w:val="es-ES_tradnl"/>
        </w:rPr>
      </w:pPr>
    </w:p>
    <w:p w:rsidR="00742DAA" w:rsidRDefault="000763A8" w:rsidP="00742DAA">
      <w:pPr>
        <w:pStyle w:val="Cuerpo"/>
        <w:numPr>
          <w:ilvl w:val="0"/>
          <w:numId w:val="35"/>
        </w:numPr>
        <w:spacing w:after="0" w:line="240" w:lineRule="auto"/>
        <w:jc w:val="both"/>
        <w:rPr>
          <w:rFonts w:ascii="ITC Avant Garde" w:hAnsi="ITC Avant Garde"/>
          <w:b/>
          <w:lang w:val="es-ES_tradnl"/>
        </w:rPr>
      </w:pPr>
      <w:r w:rsidRPr="005955AA">
        <w:rPr>
          <w:rFonts w:ascii="ITC Avant Garde" w:hAnsi="ITC Avant Garde"/>
          <w:b/>
          <w:lang w:val="es-ES_tradnl"/>
        </w:rPr>
        <w:t>ARTÍCULO 9:</w:t>
      </w:r>
    </w:p>
    <w:p w:rsidR="00742DAA" w:rsidRDefault="000763A8" w:rsidP="00742DAA">
      <w:pPr>
        <w:pStyle w:val="Cuerpo"/>
        <w:spacing w:after="0" w:line="240" w:lineRule="auto"/>
        <w:ind w:left="1428"/>
        <w:jc w:val="both"/>
        <w:rPr>
          <w:rFonts w:ascii="ITC Avant Garde" w:hAnsi="ITC Avant Garde"/>
          <w:b/>
          <w:lang w:val="es-ES_tradnl"/>
        </w:rPr>
      </w:pPr>
      <w:r w:rsidRPr="00742DAA">
        <w:rPr>
          <w:rFonts w:ascii="ITC Avant Garde" w:hAnsi="ITC Avant Garde"/>
          <w:lang w:val="es-ES_tradnl"/>
        </w:rPr>
        <w:t>Sugerimos modificar la redacción para quedar como sigue:</w:t>
      </w:r>
    </w:p>
    <w:p w:rsidR="00742DAA" w:rsidRDefault="00742DAA" w:rsidP="00742DAA">
      <w:pPr>
        <w:pStyle w:val="Cuerpo"/>
        <w:spacing w:after="0" w:line="240" w:lineRule="auto"/>
        <w:ind w:left="1428"/>
        <w:jc w:val="both"/>
        <w:rPr>
          <w:rFonts w:ascii="ITC Avant Garde" w:hAnsi="ITC Avant Garde"/>
          <w:b/>
          <w:lang w:val="es-ES_tradnl"/>
        </w:rPr>
      </w:pPr>
    </w:p>
    <w:p w:rsidR="00742DAA" w:rsidRDefault="000763A8" w:rsidP="00742DAA">
      <w:pPr>
        <w:pStyle w:val="Cuerpo"/>
        <w:spacing w:after="0" w:line="240" w:lineRule="auto"/>
        <w:ind w:left="1428"/>
        <w:jc w:val="both"/>
        <w:rPr>
          <w:rFonts w:ascii="ITC Avant Garde" w:hAnsi="ITC Avant Garde"/>
          <w:b/>
          <w:lang w:val="es-ES_tradnl"/>
        </w:rPr>
      </w:pPr>
      <w:r w:rsidRPr="00636C26">
        <w:rPr>
          <w:rFonts w:ascii="ITC Avant Garde" w:hAnsi="ITC Avant Garde"/>
          <w:lang w:val="es-ES_tradnl"/>
        </w:rPr>
        <w:t xml:space="preserve">"En caso de que se traslapen las Zonas de Cobertura de dos o más Concesionarios de Televisión Radiodifundida que tengan asignado el mismo Canal Virtual, el </w:t>
      </w:r>
      <w:proofErr w:type="spellStart"/>
      <w:r w:rsidRPr="00636C26">
        <w:rPr>
          <w:rFonts w:ascii="ITC Avant Garde" w:hAnsi="ITC Avant Garde"/>
          <w:lang w:val="es-ES_tradnl"/>
        </w:rPr>
        <w:t>lnstituto</w:t>
      </w:r>
      <w:proofErr w:type="spellEnd"/>
      <w:r w:rsidRPr="00636C26">
        <w:rPr>
          <w:rFonts w:ascii="ITC Avant Garde" w:hAnsi="ITC Avant Garde"/>
          <w:lang w:val="es-ES_tradnl"/>
        </w:rPr>
        <w:t xml:space="preserve"> se lo asignará al Concesionario de Televisión Radi</w:t>
      </w:r>
      <w:r>
        <w:rPr>
          <w:rFonts w:ascii="ITC Avant Garde" w:hAnsi="ITC Avant Garde"/>
          <w:lang w:val="es-ES_tradnl"/>
        </w:rPr>
        <w:t>odifundida de mayor antigüedad.</w:t>
      </w:r>
    </w:p>
    <w:p w:rsidR="00742DAA" w:rsidRDefault="00742DAA" w:rsidP="00742DAA">
      <w:pPr>
        <w:pStyle w:val="Cuerpo"/>
        <w:spacing w:after="0" w:line="240" w:lineRule="auto"/>
        <w:ind w:left="1428"/>
        <w:jc w:val="both"/>
        <w:rPr>
          <w:rFonts w:ascii="ITC Avant Garde" w:hAnsi="ITC Avant Garde"/>
          <w:b/>
          <w:lang w:val="es-ES_tradnl"/>
        </w:rPr>
      </w:pPr>
    </w:p>
    <w:p w:rsidR="00742DAA" w:rsidRDefault="000763A8" w:rsidP="00742DAA">
      <w:pPr>
        <w:pStyle w:val="Cuerpo"/>
        <w:spacing w:after="0" w:line="240" w:lineRule="auto"/>
        <w:ind w:left="1428"/>
        <w:jc w:val="both"/>
        <w:rPr>
          <w:rFonts w:ascii="ITC Avant Garde" w:hAnsi="ITC Avant Garde"/>
          <w:b/>
          <w:lang w:val="es-ES_tradnl"/>
        </w:rPr>
      </w:pPr>
      <w:r w:rsidRPr="00636C26">
        <w:rPr>
          <w:rFonts w:ascii="ITC Avant Garde" w:hAnsi="ITC Avant Garde"/>
          <w:lang w:val="es-ES_tradnl"/>
        </w:rPr>
        <w:t>Cada número de Canal Virtual principal incluyendo sus números secundarios sólo podrá ser asignado a un Concesionario, salvo conveni</w:t>
      </w:r>
      <w:r>
        <w:rPr>
          <w:rFonts w:ascii="ITC Avant Garde" w:hAnsi="ITC Avant Garde"/>
          <w:lang w:val="es-ES_tradnl"/>
        </w:rPr>
        <w:t>o expreso entre Concesionarios.</w:t>
      </w:r>
    </w:p>
    <w:p w:rsidR="00742DAA" w:rsidRDefault="00742DAA" w:rsidP="00742DAA">
      <w:pPr>
        <w:pStyle w:val="Cuerpo"/>
        <w:spacing w:after="0" w:line="240" w:lineRule="auto"/>
        <w:ind w:left="1428"/>
        <w:jc w:val="both"/>
        <w:rPr>
          <w:rFonts w:ascii="ITC Avant Garde" w:hAnsi="ITC Avant Garde"/>
          <w:b/>
          <w:lang w:val="es-ES_tradnl"/>
        </w:rPr>
      </w:pPr>
    </w:p>
    <w:p w:rsidR="00742DAA" w:rsidRDefault="000763A8" w:rsidP="00742DAA">
      <w:pPr>
        <w:pStyle w:val="Cuerpo"/>
        <w:spacing w:after="0" w:line="240" w:lineRule="auto"/>
        <w:ind w:left="1428"/>
        <w:jc w:val="both"/>
        <w:rPr>
          <w:rFonts w:ascii="ITC Avant Garde" w:hAnsi="ITC Avant Garde"/>
          <w:b/>
          <w:lang w:val="es-ES_tradnl"/>
        </w:rPr>
      </w:pPr>
      <w:r w:rsidRPr="00636C26">
        <w:rPr>
          <w:rFonts w:ascii="ITC Avant Garde" w:hAnsi="ITC Avant Garde"/>
          <w:lang w:val="es-ES_tradnl"/>
        </w:rPr>
        <w:t>Para el caso del párrafo anterior, los Concesionarios de Televisión Radiodifundida podrán acordar los términos y condiciones para la utilización del Canal Virtual de referencia, situación que de llegar a un acuerdo deberá ser informada al Instituto presentando la documentación fehaciente de dicho hecho, para efecto de realizar las modificaciones</w:t>
      </w:r>
      <w:r>
        <w:rPr>
          <w:rFonts w:ascii="ITC Avant Garde" w:hAnsi="ITC Avant Garde"/>
          <w:lang w:val="es-ES_tradnl"/>
        </w:rPr>
        <w:t xml:space="preserve"> de asignación correspondiente.</w:t>
      </w:r>
    </w:p>
    <w:p w:rsidR="00742DAA" w:rsidRDefault="00742DAA" w:rsidP="00742DAA">
      <w:pPr>
        <w:pStyle w:val="Cuerpo"/>
        <w:spacing w:after="0" w:line="240" w:lineRule="auto"/>
        <w:ind w:left="1428"/>
        <w:jc w:val="both"/>
        <w:rPr>
          <w:rFonts w:ascii="ITC Avant Garde" w:hAnsi="ITC Avant Garde"/>
          <w:b/>
          <w:lang w:val="es-ES_tradnl"/>
        </w:rPr>
      </w:pPr>
    </w:p>
    <w:p w:rsidR="000763A8" w:rsidRDefault="000763A8" w:rsidP="00742DAA">
      <w:pPr>
        <w:pStyle w:val="Cuerpo"/>
        <w:spacing w:after="0" w:line="240" w:lineRule="auto"/>
        <w:ind w:left="1428"/>
        <w:jc w:val="both"/>
        <w:rPr>
          <w:rFonts w:ascii="ITC Avant Garde" w:hAnsi="ITC Avant Garde"/>
          <w:lang w:val="es-ES_tradnl"/>
        </w:rPr>
      </w:pPr>
      <w:r w:rsidRPr="00636C26">
        <w:rPr>
          <w:rFonts w:ascii="ITC Avant Garde" w:hAnsi="ITC Avant Garde"/>
          <w:lang w:val="es-ES_tradnl"/>
        </w:rPr>
        <w:t>Los concesionarios más antiguos tienen derecho a que se les asigne un canal virtual con preferencia a otros."</w:t>
      </w:r>
    </w:p>
    <w:p w:rsidR="00742DAA" w:rsidRPr="00742DAA" w:rsidRDefault="00742DAA" w:rsidP="00742DAA">
      <w:pPr>
        <w:pStyle w:val="Cuerpo"/>
        <w:spacing w:after="0" w:line="240" w:lineRule="auto"/>
        <w:ind w:left="1428"/>
        <w:jc w:val="both"/>
        <w:rPr>
          <w:rFonts w:ascii="ITC Avant Garde" w:hAnsi="ITC Avant Garde"/>
          <w:b/>
          <w:lang w:val="es-ES_tradnl"/>
        </w:rPr>
      </w:pPr>
    </w:p>
    <w:p w:rsidR="00742DAA" w:rsidRDefault="000763A8" w:rsidP="00742DAA">
      <w:pPr>
        <w:pStyle w:val="Cuerpo"/>
        <w:numPr>
          <w:ilvl w:val="0"/>
          <w:numId w:val="35"/>
        </w:numPr>
        <w:spacing w:after="0" w:line="240" w:lineRule="auto"/>
        <w:jc w:val="both"/>
        <w:rPr>
          <w:rFonts w:ascii="ITC Avant Garde" w:hAnsi="ITC Avant Garde"/>
          <w:b/>
          <w:lang w:val="es-ES_tradnl"/>
        </w:rPr>
      </w:pPr>
      <w:r w:rsidRPr="005955AA">
        <w:rPr>
          <w:rFonts w:ascii="ITC Avant Garde" w:hAnsi="ITC Avant Garde"/>
          <w:b/>
          <w:lang w:val="es-ES_tradnl"/>
        </w:rPr>
        <w:t>SEGUNDO TRANSITORIO:</w:t>
      </w:r>
    </w:p>
    <w:p w:rsidR="00742DAA" w:rsidRDefault="000763A8" w:rsidP="00742DAA">
      <w:pPr>
        <w:pStyle w:val="Cuerpo"/>
        <w:spacing w:after="0" w:line="240" w:lineRule="auto"/>
        <w:ind w:left="1428"/>
        <w:jc w:val="both"/>
        <w:rPr>
          <w:rFonts w:ascii="ITC Avant Garde" w:hAnsi="ITC Avant Garde"/>
          <w:b/>
          <w:lang w:val="es-ES_tradnl"/>
        </w:rPr>
      </w:pPr>
      <w:r w:rsidRPr="00742DAA">
        <w:rPr>
          <w:rFonts w:ascii="ITC Avant Garde" w:hAnsi="ITC Avant Garde"/>
          <w:lang w:val="es-ES_tradnl"/>
        </w:rPr>
        <w:t>Sugerimos modificar la redacción para quedar como sigue:</w:t>
      </w:r>
    </w:p>
    <w:p w:rsidR="00742DAA" w:rsidRDefault="00742DAA" w:rsidP="00742DAA">
      <w:pPr>
        <w:pStyle w:val="Cuerpo"/>
        <w:spacing w:after="0" w:line="240" w:lineRule="auto"/>
        <w:ind w:left="1428"/>
        <w:jc w:val="both"/>
        <w:rPr>
          <w:rFonts w:ascii="ITC Avant Garde" w:hAnsi="ITC Avant Garde"/>
          <w:b/>
          <w:lang w:val="es-ES_tradnl"/>
        </w:rPr>
      </w:pPr>
    </w:p>
    <w:p w:rsidR="000763A8" w:rsidRPr="00742DAA" w:rsidRDefault="000763A8" w:rsidP="00742DAA">
      <w:pPr>
        <w:pStyle w:val="Cuerpo"/>
        <w:spacing w:after="0" w:line="240" w:lineRule="auto"/>
        <w:ind w:left="1428"/>
        <w:jc w:val="both"/>
        <w:rPr>
          <w:rFonts w:ascii="ITC Avant Garde" w:hAnsi="ITC Avant Garde"/>
          <w:b/>
          <w:lang w:val="es-ES_tradnl"/>
        </w:rPr>
      </w:pPr>
      <w:r w:rsidRPr="00636C26">
        <w:rPr>
          <w:rFonts w:ascii="ITC Avant Garde" w:hAnsi="ITC Avant Garde"/>
          <w:lang w:val="es-ES_tradnl"/>
        </w:rPr>
        <w:t xml:space="preserve">"Segundo.- El </w:t>
      </w:r>
      <w:proofErr w:type="spellStart"/>
      <w:r w:rsidRPr="00636C26">
        <w:rPr>
          <w:rFonts w:ascii="ITC Avant Garde" w:hAnsi="ITC Avant Garde"/>
          <w:lang w:val="es-ES_tradnl"/>
        </w:rPr>
        <w:t>lnstituto</w:t>
      </w:r>
      <w:proofErr w:type="spellEnd"/>
      <w:r w:rsidRPr="00636C26">
        <w:rPr>
          <w:rFonts w:ascii="ITC Avant Garde" w:hAnsi="ITC Avant Garde"/>
          <w:lang w:val="es-ES_tradnl"/>
        </w:rPr>
        <w:t xml:space="preserve"> a </w:t>
      </w:r>
      <w:r>
        <w:rPr>
          <w:rFonts w:ascii="ITC Avant Garde" w:hAnsi="ITC Avant Garde"/>
          <w:lang w:val="es-ES_tradnl"/>
        </w:rPr>
        <w:t xml:space="preserve">través de la Unidad de Medios y </w:t>
      </w:r>
      <w:r w:rsidRPr="00636C26">
        <w:rPr>
          <w:rFonts w:ascii="ITC Avant Garde" w:hAnsi="ITC Avant Garde"/>
          <w:lang w:val="es-ES_tradnl"/>
        </w:rPr>
        <w:t>Contenidos Audiovisuales llevará a cabo el procedimiento de asignación de Canales Virtuales a todos y cada uno de los Concesionarios de Televisión Radiodifundida en el país dentro del plazo de 30 días hábiles contados a partir del día siguiente de la conclusión del plazo señalado en el Artículo 4 de los presentes Lineamientos."</w:t>
      </w:r>
    </w:p>
    <w:p w:rsidR="00C90D88" w:rsidRDefault="00C90D88" w:rsidP="0087358E">
      <w:pPr>
        <w:tabs>
          <w:tab w:val="left" w:pos="1140"/>
        </w:tabs>
        <w:rPr>
          <w:lang w:val="es-MX" w:eastAsia="es-MX"/>
        </w:rPr>
      </w:pPr>
    </w:p>
    <w:p w:rsidR="00901842" w:rsidRPr="006C03EA" w:rsidRDefault="00901842" w:rsidP="00901842">
      <w:pPr>
        <w:pStyle w:val="Cuerpo"/>
        <w:numPr>
          <w:ilvl w:val="0"/>
          <w:numId w:val="2"/>
        </w:numPr>
        <w:spacing w:after="0"/>
        <w:jc w:val="both"/>
        <w:rPr>
          <w:rFonts w:ascii="ITC Avant Garde" w:hAnsi="ITC Avant Garde"/>
          <w:b/>
          <w:bCs/>
        </w:rPr>
      </w:pPr>
      <w:r w:rsidRPr="00901842">
        <w:rPr>
          <w:rStyle w:val="Ninguno"/>
          <w:rFonts w:ascii="ITC Avant Garde" w:hAnsi="ITC Avant Garde"/>
          <w:b/>
          <w:bCs/>
          <w:u w:val="single"/>
          <w:lang w:val="es-ES_tradnl"/>
        </w:rPr>
        <w:t>Respuestas</w:t>
      </w:r>
      <w:r w:rsidRPr="006C03EA">
        <w:rPr>
          <w:rStyle w:val="Ninguno"/>
          <w:rFonts w:ascii="ITC Avant Garde" w:hAnsi="ITC Avant Garde"/>
          <w:b/>
          <w:bCs/>
          <w:u w:val="single"/>
        </w:rPr>
        <w:t xml:space="preserve"> generales que brinda el Instituto a las manifestaciones presentadas durante la Consulta Pública del Anteproyecto de </w:t>
      </w:r>
      <w:r>
        <w:rPr>
          <w:rStyle w:val="Ninguno"/>
          <w:rFonts w:ascii="ITC Avant Garde" w:hAnsi="ITC Avant Garde"/>
          <w:b/>
          <w:bCs/>
          <w:u w:val="single"/>
        </w:rPr>
        <w:t>Lineamientos</w:t>
      </w:r>
      <w:r w:rsidRPr="006C03EA">
        <w:rPr>
          <w:rStyle w:val="Ninguno"/>
          <w:rFonts w:ascii="ITC Avant Garde" w:hAnsi="ITC Avant Garde"/>
          <w:b/>
          <w:bCs/>
          <w:u w:val="single"/>
        </w:rPr>
        <w:t>.</w:t>
      </w:r>
    </w:p>
    <w:p w:rsidR="00901842" w:rsidRPr="00290411" w:rsidRDefault="00901842" w:rsidP="00901842">
      <w:pPr>
        <w:pStyle w:val="Cuerpo"/>
        <w:spacing w:after="0"/>
        <w:ind w:left="708"/>
        <w:jc w:val="both"/>
        <w:rPr>
          <w:rStyle w:val="Ninguno"/>
          <w:rFonts w:ascii="ITC Avant Garde" w:hAnsi="ITC Avant Garde"/>
          <w:b/>
        </w:rPr>
      </w:pPr>
    </w:p>
    <w:p w:rsidR="000F0FE4" w:rsidRPr="006522A5" w:rsidRDefault="000F0FE4" w:rsidP="00901842">
      <w:pPr>
        <w:pStyle w:val="Prrafodelista"/>
        <w:numPr>
          <w:ilvl w:val="0"/>
          <w:numId w:val="38"/>
        </w:numPr>
        <w:jc w:val="both"/>
        <w:rPr>
          <w:rStyle w:val="Ninguno"/>
          <w:rFonts w:ascii="ITC Avant Garde" w:hAnsi="ITC Avant Garde"/>
          <w:sz w:val="22"/>
          <w:szCs w:val="22"/>
        </w:rPr>
      </w:pPr>
      <w:r w:rsidRPr="006522A5">
        <w:rPr>
          <w:rStyle w:val="Ninguno"/>
          <w:rFonts w:ascii="ITC Avant Garde" w:hAnsi="ITC Avant Garde"/>
          <w:b/>
          <w:sz w:val="22"/>
          <w:szCs w:val="22"/>
        </w:rPr>
        <w:t>TÉRMINOS GENERALES, CANAL VIRTUAL (Artículo 2, fracción IV)</w:t>
      </w:r>
      <w:r w:rsidRPr="006522A5">
        <w:rPr>
          <w:rStyle w:val="Ninguno"/>
          <w:rFonts w:ascii="ITC Avant Garde" w:hAnsi="ITC Avant Garde"/>
          <w:sz w:val="22"/>
          <w:szCs w:val="22"/>
        </w:rPr>
        <w:t>.</w:t>
      </w:r>
      <w:r w:rsidRPr="006522A5">
        <w:rPr>
          <w:rStyle w:val="Ninguno"/>
          <w:rFonts w:ascii="ITC Avant Garde" w:hAnsi="ITC Avant Garde"/>
          <w:b/>
          <w:sz w:val="22"/>
          <w:szCs w:val="22"/>
        </w:rPr>
        <w:t xml:space="preserve"> </w:t>
      </w:r>
      <w:r w:rsidRPr="006522A5">
        <w:rPr>
          <w:rStyle w:val="Ninguno"/>
          <w:rFonts w:ascii="ITC Avant Garde" w:hAnsi="ITC Avant Garde"/>
          <w:sz w:val="22"/>
          <w:szCs w:val="22"/>
        </w:rPr>
        <w:t>En relación con las manifesta</w:t>
      </w:r>
      <w:r w:rsidR="00613B06">
        <w:rPr>
          <w:rStyle w:val="Ninguno"/>
          <w:rFonts w:ascii="ITC Avant Garde" w:hAnsi="ITC Avant Garde"/>
          <w:sz w:val="22"/>
          <w:szCs w:val="22"/>
        </w:rPr>
        <w:t>ciones listadas en los numeral</w:t>
      </w:r>
      <w:r w:rsidR="00B671AC">
        <w:rPr>
          <w:rStyle w:val="Ninguno"/>
          <w:rFonts w:ascii="ITC Avant Garde" w:hAnsi="ITC Avant Garde"/>
          <w:sz w:val="22"/>
          <w:szCs w:val="22"/>
        </w:rPr>
        <w:t>es</w:t>
      </w:r>
      <w:r w:rsidR="00613B06">
        <w:rPr>
          <w:rStyle w:val="Ninguno"/>
          <w:rFonts w:ascii="ITC Avant Garde" w:hAnsi="ITC Avant Garde"/>
          <w:sz w:val="22"/>
          <w:szCs w:val="22"/>
        </w:rPr>
        <w:t xml:space="preserve"> 7.I y 13</w:t>
      </w:r>
      <w:r w:rsidRPr="006522A5">
        <w:rPr>
          <w:rStyle w:val="Ninguno"/>
          <w:rFonts w:ascii="ITC Avant Garde" w:hAnsi="ITC Avant Garde"/>
          <w:sz w:val="22"/>
          <w:szCs w:val="22"/>
        </w:rPr>
        <w:t xml:space="preserve">.I, </w:t>
      </w:r>
      <w:r w:rsidRPr="00B671AC">
        <w:rPr>
          <w:rStyle w:val="Ninguno"/>
          <w:rFonts w:ascii="ITC Avant Garde" w:hAnsi="ITC Avant Garde"/>
          <w:sz w:val="22"/>
          <w:szCs w:val="22"/>
        </w:rPr>
        <w:t>se consideran atendibles,</w:t>
      </w:r>
      <w:r w:rsidRPr="006522A5">
        <w:rPr>
          <w:rStyle w:val="Ninguno"/>
          <w:rFonts w:ascii="ITC Avant Garde" w:hAnsi="ITC Avant Garde"/>
          <w:sz w:val="22"/>
          <w:szCs w:val="22"/>
        </w:rPr>
        <w:t xml:space="preserve"> por lo que se realizarán las modificaciones correspondientes en los Lineamientos, a efecto de brindar claridad respecto del término definido.</w:t>
      </w:r>
    </w:p>
    <w:p w:rsidR="000F0FE4" w:rsidRPr="000F0FE4" w:rsidRDefault="000F0FE4" w:rsidP="000F0FE4">
      <w:pPr>
        <w:pStyle w:val="Prrafodelista"/>
        <w:jc w:val="both"/>
        <w:rPr>
          <w:rStyle w:val="Ninguno"/>
          <w:rFonts w:ascii="ITC Avant Garde" w:hAnsi="ITC Avant Garde"/>
          <w:sz w:val="22"/>
          <w:szCs w:val="22"/>
        </w:rPr>
      </w:pPr>
    </w:p>
    <w:p w:rsidR="001368D5" w:rsidRPr="000F0FE4" w:rsidRDefault="00901842" w:rsidP="00901842">
      <w:pPr>
        <w:pStyle w:val="Prrafodelista"/>
        <w:numPr>
          <w:ilvl w:val="0"/>
          <w:numId w:val="38"/>
        </w:numPr>
        <w:jc w:val="both"/>
        <w:rPr>
          <w:rStyle w:val="Ninguno"/>
          <w:rFonts w:ascii="ITC Avant Garde" w:hAnsi="ITC Avant Garde"/>
          <w:sz w:val="22"/>
          <w:szCs w:val="22"/>
        </w:rPr>
      </w:pPr>
      <w:r w:rsidRPr="000F0FE4">
        <w:rPr>
          <w:rStyle w:val="Ninguno"/>
          <w:rFonts w:ascii="ITC Avant Garde" w:hAnsi="ITC Avant Garde"/>
          <w:b/>
          <w:sz w:val="22"/>
          <w:szCs w:val="22"/>
        </w:rPr>
        <w:t>TÉRMINOS GENERALES, CONCESIONARIO DE TELEVISIÓN RADIODIFUNDIDA (Artículo 2, fracción V)</w:t>
      </w:r>
      <w:r w:rsidRPr="000F0FE4">
        <w:rPr>
          <w:rStyle w:val="Ninguno"/>
          <w:rFonts w:ascii="ITC Avant Garde" w:hAnsi="ITC Avant Garde"/>
          <w:sz w:val="22"/>
          <w:szCs w:val="22"/>
        </w:rPr>
        <w:t>.</w:t>
      </w:r>
      <w:r w:rsidRPr="000F0FE4">
        <w:rPr>
          <w:rStyle w:val="Ninguno"/>
          <w:rFonts w:ascii="ITC Avant Garde" w:hAnsi="ITC Avant Garde"/>
          <w:b/>
          <w:sz w:val="22"/>
          <w:szCs w:val="22"/>
        </w:rPr>
        <w:t xml:space="preserve"> </w:t>
      </w:r>
      <w:r w:rsidRPr="000F0FE4">
        <w:rPr>
          <w:rStyle w:val="Ninguno"/>
          <w:rFonts w:ascii="ITC Avant Garde" w:hAnsi="ITC Avant Garde"/>
          <w:sz w:val="22"/>
          <w:szCs w:val="22"/>
        </w:rPr>
        <w:t>En relación con la</w:t>
      </w:r>
      <w:r w:rsidR="00BF2217" w:rsidRPr="000F0FE4">
        <w:rPr>
          <w:rStyle w:val="Ninguno"/>
          <w:rFonts w:ascii="ITC Avant Garde" w:hAnsi="ITC Avant Garde"/>
          <w:sz w:val="22"/>
          <w:szCs w:val="22"/>
        </w:rPr>
        <w:t>s</w:t>
      </w:r>
      <w:r w:rsidRPr="000F0FE4">
        <w:rPr>
          <w:rStyle w:val="Ninguno"/>
          <w:rFonts w:ascii="ITC Avant Garde" w:hAnsi="ITC Avant Garde"/>
          <w:sz w:val="22"/>
          <w:szCs w:val="22"/>
        </w:rPr>
        <w:t xml:space="preserve"> manifestaci</w:t>
      </w:r>
      <w:r w:rsidR="00BF2217" w:rsidRPr="000F0FE4">
        <w:rPr>
          <w:rStyle w:val="Ninguno"/>
          <w:rFonts w:ascii="ITC Avant Garde" w:hAnsi="ITC Avant Garde"/>
          <w:sz w:val="22"/>
          <w:szCs w:val="22"/>
        </w:rPr>
        <w:t>ones</w:t>
      </w:r>
      <w:r w:rsidRPr="000F0FE4">
        <w:rPr>
          <w:rStyle w:val="Ninguno"/>
          <w:rFonts w:ascii="ITC Avant Garde" w:hAnsi="ITC Avant Garde"/>
          <w:sz w:val="22"/>
          <w:szCs w:val="22"/>
        </w:rPr>
        <w:t xml:space="preserve"> listada</w:t>
      </w:r>
      <w:r w:rsidR="00BF2217" w:rsidRPr="000F0FE4">
        <w:rPr>
          <w:rStyle w:val="Ninguno"/>
          <w:rFonts w:ascii="ITC Avant Garde" w:hAnsi="ITC Avant Garde"/>
          <w:sz w:val="22"/>
          <w:szCs w:val="22"/>
        </w:rPr>
        <w:t>s</w:t>
      </w:r>
      <w:r w:rsidRPr="000F0FE4">
        <w:rPr>
          <w:rStyle w:val="Ninguno"/>
          <w:rFonts w:ascii="ITC Avant Garde" w:hAnsi="ITC Avant Garde"/>
          <w:sz w:val="22"/>
          <w:szCs w:val="22"/>
        </w:rPr>
        <w:t xml:space="preserve"> en </w:t>
      </w:r>
      <w:r w:rsidR="000F0FE4" w:rsidRPr="000F0FE4">
        <w:rPr>
          <w:rStyle w:val="Ninguno"/>
          <w:rFonts w:ascii="ITC Avant Garde" w:hAnsi="ITC Avant Garde"/>
          <w:sz w:val="22"/>
          <w:szCs w:val="22"/>
        </w:rPr>
        <w:t>los</w:t>
      </w:r>
      <w:r w:rsidRPr="000F0FE4">
        <w:rPr>
          <w:rStyle w:val="Ninguno"/>
          <w:rFonts w:ascii="ITC Avant Garde" w:hAnsi="ITC Avant Garde"/>
          <w:sz w:val="22"/>
          <w:szCs w:val="22"/>
        </w:rPr>
        <w:t xml:space="preserve"> </w:t>
      </w:r>
      <w:r w:rsidRPr="000F0FE4">
        <w:rPr>
          <w:rStyle w:val="Ninguno"/>
          <w:rFonts w:ascii="ITC Avant Garde" w:hAnsi="ITC Avant Garde"/>
          <w:sz w:val="22"/>
          <w:szCs w:val="22"/>
        </w:rPr>
        <w:lastRenderedPageBreak/>
        <w:t>numeral</w:t>
      </w:r>
      <w:r w:rsidR="000F0FE4" w:rsidRPr="000F0FE4">
        <w:rPr>
          <w:rStyle w:val="Ninguno"/>
          <w:rFonts w:ascii="ITC Avant Garde" w:hAnsi="ITC Avant Garde"/>
          <w:sz w:val="22"/>
          <w:szCs w:val="22"/>
        </w:rPr>
        <w:t>es</w:t>
      </w:r>
      <w:r w:rsidR="00613B06">
        <w:rPr>
          <w:rStyle w:val="Ninguno"/>
          <w:rFonts w:ascii="ITC Avant Garde" w:hAnsi="ITC Avant Garde"/>
          <w:sz w:val="22"/>
          <w:szCs w:val="22"/>
        </w:rPr>
        <w:t xml:space="preserve"> 6</w:t>
      </w:r>
      <w:r w:rsidRPr="000F0FE4">
        <w:rPr>
          <w:rStyle w:val="Ninguno"/>
          <w:rFonts w:ascii="ITC Avant Garde" w:hAnsi="ITC Avant Garde"/>
          <w:sz w:val="22"/>
          <w:szCs w:val="22"/>
        </w:rPr>
        <w:t>.</w:t>
      </w:r>
      <w:r w:rsidR="00BF1E84" w:rsidRPr="000F0FE4">
        <w:rPr>
          <w:rStyle w:val="Ninguno"/>
          <w:rFonts w:ascii="ITC Avant Garde" w:hAnsi="ITC Avant Garde"/>
          <w:sz w:val="22"/>
          <w:szCs w:val="22"/>
        </w:rPr>
        <w:t>I</w:t>
      </w:r>
      <w:r w:rsidR="00613B06">
        <w:rPr>
          <w:rStyle w:val="Ninguno"/>
          <w:rFonts w:ascii="ITC Avant Garde" w:hAnsi="ITC Avant Garde"/>
          <w:sz w:val="22"/>
          <w:szCs w:val="22"/>
        </w:rPr>
        <w:t xml:space="preserve"> y 8</w:t>
      </w:r>
      <w:r w:rsidR="00BF2217" w:rsidRPr="000F0FE4">
        <w:rPr>
          <w:rStyle w:val="Ninguno"/>
          <w:rFonts w:ascii="ITC Avant Garde" w:hAnsi="ITC Avant Garde"/>
          <w:sz w:val="22"/>
          <w:szCs w:val="22"/>
        </w:rPr>
        <w:t>.</w:t>
      </w:r>
      <w:r w:rsidR="00BF1E84" w:rsidRPr="000F0FE4">
        <w:rPr>
          <w:rStyle w:val="Ninguno"/>
          <w:rFonts w:ascii="ITC Avant Garde" w:hAnsi="ITC Avant Garde"/>
          <w:sz w:val="22"/>
          <w:szCs w:val="22"/>
        </w:rPr>
        <w:t>I</w:t>
      </w:r>
      <w:r w:rsidR="008805BC" w:rsidRPr="000F0FE4">
        <w:rPr>
          <w:rStyle w:val="Ninguno"/>
          <w:rFonts w:ascii="ITC Avant Garde" w:hAnsi="ITC Avant Garde"/>
          <w:sz w:val="22"/>
          <w:szCs w:val="22"/>
        </w:rPr>
        <w:t>,</w:t>
      </w:r>
      <w:r w:rsidRPr="000F0FE4">
        <w:rPr>
          <w:rStyle w:val="Ninguno"/>
          <w:rFonts w:ascii="ITC Avant Garde" w:hAnsi="ITC Avant Garde"/>
          <w:sz w:val="22"/>
          <w:szCs w:val="22"/>
        </w:rPr>
        <w:t xml:space="preserve"> </w:t>
      </w:r>
      <w:r w:rsidRPr="00D732B8">
        <w:rPr>
          <w:rStyle w:val="Ninguno"/>
          <w:rFonts w:ascii="ITC Avant Garde" w:hAnsi="ITC Avant Garde"/>
          <w:sz w:val="22"/>
          <w:szCs w:val="22"/>
        </w:rPr>
        <w:t>se considera</w:t>
      </w:r>
      <w:r w:rsidR="001368D5" w:rsidRPr="00D732B8">
        <w:rPr>
          <w:rStyle w:val="Ninguno"/>
          <w:rFonts w:ascii="ITC Avant Garde" w:hAnsi="ITC Avant Garde"/>
          <w:sz w:val="22"/>
          <w:szCs w:val="22"/>
        </w:rPr>
        <w:t>n</w:t>
      </w:r>
      <w:r w:rsidRPr="00D732B8">
        <w:rPr>
          <w:rStyle w:val="Ninguno"/>
          <w:rFonts w:ascii="ITC Avant Garde" w:hAnsi="ITC Avant Garde"/>
          <w:sz w:val="22"/>
          <w:szCs w:val="22"/>
        </w:rPr>
        <w:t xml:space="preserve"> </w:t>
      </w:r>
      <w:r w:rsidR="001368D5" w:rsidRPr="00D732B8">
        <w:rPr>
          <w:rStyle w:val="Ninguno"/>
          <w:rFonts w:ascii="ITC Avant Garde" w:hAnsi="ITC Avant Garde"/>
          <w:sz w:val="22"/>
          <w:szCs w:val="22"/>
        </w:rPr>
        <w:t>atendibles</w:t>
      </w:r>
      <w:r w:rsidR="001368D5" w:rsidRPr="000F0FE4">
        <w:rPr>
          <w:rStyle w:val="Ninguno"/>
          <w:rFonts w:ascii="ITC Avant Garde" w:hAnsi="ITC Avant Garde"/>
          <w:sz w:val="22"/>
          <w:szCs w:val="22"/>
        </w:rPr>
        <w:t>, por lo que se realizarán las modificaciones correspondientes en los Lineamientos, a efecto de brindar claridad respecto del término definido.</w:t>
      </w:r>
    </w:p>
    <w:p w:rsidR="00901842" w:rsidRPr="000F0FE4" w:rsidRDefault="00901842" w:rsidP="00901842">
      <w:pPr>
        <w:pStyle w:val="Prrafodelista"/>
        <w:jc w:val="both"/>
        <w:rPr>
          <w:rStyle w:val="Ninguno"/>
          <w:rFonts w:ascii="ITC Avant Garde" w:hAnsi="ITC Avant Garde"/>
          <w:sz w:val="22"/>
          <w:szCs w:val="22"/>
        </w:rPr>
      </w:pPr>
    </w:p>
    <w:p w:rsidR="00901842" w:rsidRDefault="00901842" w:rsidP="00901842">
      <w:pPr>
        <w:pStyle w:val="Prrafodelista"/>
        <w:numPr>
          <w:ilvl w:val="0"/>
          <w:numId w:val="38"/>
        </w:numPr>
        <w:jc w:val="both"/>
        <w:rPr>
          <w:rStyle w:val="Ninguno"/>
          <w:rFonts w:ascii="ITC Avant Garde" w:hAnsi="ITC Avant Garde"/>
          <w:sz w:val="22"/>
          <w:szCs w:val="22"/>
        </w:rPr>
      </w:pPr>
      <w:r w:rsidRPr="006522A5">
        <w:rPr>
          <w:rStyle w:val="Ninguno"/>
          <w:rFonts w:ascii="ITC Avant Garde" w:hAnsi="ITC Avant Garde"/>
          <w:b/>
          <w:sz w:val="22"/>
          <w:szCs w:val="22"/>
        </w:rPr>
        <w:t>TÉRMINOS GENERALES, IDENTIDAD (Artículo 2, fracción VI)</w:t>
      </w:r>
      <w:r w:rsidRPr="006522A5">
        <w:rPr>
          <w:rStyle w:val="Ninguno"/>
          <w:rFonts w:ascii="ITC Avant Garde" w:hAnsi="ITC Avant Garde"/>
          <w:sz w:val="22"/>
          <w:szCs w:val="22"/>
        </w:rPr>
        <w:t>.</w:t>
      </w:r>
      <w:r w:rsidRPr="006522A5">
        <w:rPr>
          <w:rStyle w:val="Ninguno"/>
          <w:rFonts w:ascii="ITC Avant Garde" w:hAnsi="ITC Avant Garde"/>
          <w:b/>
          <w:sz w:val="22"/>
          <w:szCs w:val="22"/>
        </w:rPr>
        <w:t xml:space="preserve"> </w:t>
      </w:r>
      <w:r w:rsidRPr="006522A5">
        <w:rPr>
          <w:rStyle w:val="Ninguno"/>
          <w:rFonts w:ascii="ITC Avant Garde" w:hAnsi="ITC Avant Garde"/>
          <w:sz w:val="22"/>
          <w:szCs w:val="22"/>
        </w:rPr>
        <w:t>En relación con la</w:t>
      </w:r>
      <w:r w:rsidR="00BF1E84" w:rsidRPr="006522A5">
        <w:rPr>
          <w:rStyle w:val="Ninguno"/>
          <w:rFonts w:ascii="ITC Avant Garde" w:hAnsi="ITC Avant Garde"/>
          <w:sz w:val="22"/>
          <w:szCs w:val="22"/>
        </w:rPr>
        <w:t>s</w:t>
      </w:r>
      <w:r w:rsidRPr="006522A5">
        <w:rPr>
          <w:rStyle w:val="Ninguno"/>
          <w:rFonts w:ascii="ITC Avant Garde" w:hAnsi="ITC Avant Garde"/>
          <w:sz w:val="22"/>
          <w:szCs w:val="22"/>
        </w:rPr>
        <w:t xml:space="preserve"> manifestaci</w:t>
      </w:r>
      <w:r w:rsidR="00BF1E84" w:rsidRPr="006522A5">
        <w:rPr>
          <w:rStyle w:val="Ninguno"/>
          <w:rFonts w:ascii="ITC Avant Garde" w:hAnsi="ITC Avant Garde"/>
          <w:sz w:val="22"/>
          <w:szCs w:val="22"/>
        </w:rPr>
        <w:t>ones</w:t>
      </w:r>
      <w:r w:rsidRPr="006522A5">
        <w:rPr>
          <w:rStyle w:val="Ninguno"/>
          <w:rFonts w:ascii="ITC Avant Garde" w:hAnsi="ITC Avant Garde"/>
          <w:sz w:val="22"/>
          <w:szCs w:val="22"/>
        </w:rPr>
        <w:t xml:space="preserve"> listada</w:t>
      </w:r>
      <w:r w:rsidR="00BF1E84" w:rsidRPr="006522A5">
        <w:rPr>
          <w:rStyle w:val="Ninguno"/>
          <w:rFonts w:ascii="ITC Avant Garde" w:hAnsi="ITC Avant Garde"/>
          <w:sz w:val="22"/>
          <w:szCs w:val="22"/>
        </w:rPr>
        <w:t>s</w:t>
      </w:r>
      <w:r w:rsidRPr="006522A5">
        <w:rPr>
          <w:rStyle w:val="Ninguno"/>
          <w:rFonts w:ascii="ITC Avant Garde" w:hAnsi="ITC Avant Garde"/>
          <w:sz w:val="22"/>
          <w:szCs w:val="22"/>
        </w:rPr>
        <w:t xml:space="preserve"> en </w:t>
      </w:r>
      <w:r w:rsidR="00BF1E84" w:rsidRPr="006522A5">
        <w:rPr>
          <w:rStyle w:val="Ninguno"/>
          <w:rFonts w:ascii="ITC Avant Garde" w:hAnsi="ITC Avant Garde"/>
          <w:sz w:val="22"/>
          <w:szCs w:val="22"/>
        </w:rPr>
        <w:t>los</w:t>
      </w:r>
      <w:r w:rsidRPr="006522A5">
        <w:rPr>
          <w:rStyle w:val="Ninguno"/>
          <w:rFonts w:ascii="ITC Avant Garde" w:hAnsi="ITC Avant Garde"/>
          <w:sz w:val="22"/>
          <w:szCs w:val="22"/>
        </w:rPr>
        <w:t xml:space="preserve"> numeral</w:t>
      </w:r>
      <w:r w:rsidR="00BF1E84" w:rsidRPr="006522A5">
        <w:rPr>
          <w:rStyle w:val="Ninguno"/>
          <w:rFonts w:ascii="ITC Avant Garde" w:hAnsi="ITC Avant Garde"/>
          <w:sz w:val="22"/>
          <w:szCs w:val="22"/>
        </w:rPr>
        <w:t>es</w:t>
      </w:r>
      <w:r w:rsidRPr="006522A5">
        <w:rPr>
          <w:rStyle w:val="Ninguno"/>
          <w:rFonts w:ascii="ITC Avant Garde" w:hAnsi="ITC Avant Garde"/>
          <w:sz w:val="22"/>
          <w:szCs w:val="22"/>
        </w:rPr>
        <w:t xml:space="preserve"> </w:t>
      </w:r>
      <w:r w:rsidR="00613B06">
        <w:rPr>
          <w:rStyle w:val="Ninguno"/>
          <w:rFonts w:ascii="ITC Avant Garde" w:hAnsi="ITC Avant Garde"/>
          <w:sz w:val="22"/>
          <w:szCs w:val="22"/>
        </w:rPr>
        <w:t>6</w:t>
      </w:r>
      <w:r w:rsidR="00EE3846">
        <w:rPr>
          <w:rStyle w:val="Ninguno"/>
          <w:rFonts w:ascii="ITC Avant Garde" w:hAnsi="ITC Avant Garde"/>
          <w:sz w:val="22"/>
          <w:szCs w:val="22"/>
        </w:rPr>
        <w:t xml:space="preserve">.VII, </w:t>
      </w:r>
      <w:r w:rsidR="00613B06">
        <w:rPr>
          <w:rFonts w:ascii="ITC Avant Garde" w:hAnsi="ITC Avant Garde"/>
          <w:bCs/>
          <w:sz w:val="22"/>
          <w:szCs w:val="22"/>
        </w:rPr>
        <w:t>6.VIII, 6</w:t>
      </w:r>
      <w:r w:rsidR="00AF044A" w:rsidRPr="000F678B">
        <w:rPr>
          <w:rFonts w:ascii="ITC Avant Garde" w:hAnsi="ITC Avant Garde"/>
          <w:bCs/>
          <w:sz w:val="22"/>
          <w:szCs w:val="22"/>
        </w:rPr>
        <w:t>.</w:t>
      </w:r>
      <w:r w:rsidR="00AF044A">
        <w:rPr>
          <w:rFonts w:ascii="ITC Avant Garde" w:hAnsi="ITC Avant Garde"/>
          <w:bCs/>
          <w:sz w:val="22"/>
          <w:szCs w:val="22"/>
        </w:rPr>
        <w:t>I</w:t>
      </w:r>
      <w:r w:rsidR="00AF044A" w:rsidRPr="000F678B">
        <w:rPr>
          <w:rFonts w:ascii="ITC Avant Garde" w:hAnsi="ITC Avant Garde"/>
          <w:bCs/>
          <w:sz w:val="22"/>
          <w:szCs w:val="22"/>
        </w:rPr>
        <w:t>X,</w:t>
      </w:r>
      <w:r w:rsidR="00AF044A" w:rsidRPr="00AF044A">
        <w:rPr>
          <w:rStyle w:val="Ninguno"/>
          <w:rFonts w:ascii="ITC Avant Garde" w:hAnsi="ITC Avant Garde"/>
          <w:sz w:val="22"/>
          <w:szCs w:val="22"/>
        </w:rPr>
        <w:t xml:space="preserve"> </w:t>
      </w:r>
      <w:r w:rsidR="00613B06">
        <w:rPr>
          <w:rStyle w:val="Ninguno"/>
          <w:rFonts w:ascii="ITC Avant Garde" w:hAnsi="ITC Avant Garde"/>
          <w:sz w:val="22"/>
          <w:szCs w:val="22"/>
        </w:rPr>
        <w:t>7</w:t>
      </w:r>
      <w:r w:rsidR="00AF044A" w:rsidRPr="006522A5">
        <w:rPr>
          <w:rStyle w:val="Ninguno"/>
          <w:rFonts w:ascii="ITC Avant Garde" w:hAnsi="ITC Avant Garde"/>
          <w:sz w:val="22"/>
          <w:szCs w:val="22"/>
        </w:rPr>
        <w:t>.II</w:t>
      </w:r>
      <w:r w:rsidR="00AF044A">
        <w:rPr>
          <w:rStyle w:val="Ninguno"/>
          <w:rFonts w:ascii="ITC Avant Garde" w:hAnsi="ITC Avant Garde"/>
          <w:sz w:val="22"/>
          <w:szCs w:val="22"/>
        </w:rPr>
        <w:t>,</w:t>
      </w:r>
      <w:r w:rsidR="00613B06">
        <w:rPr>
          <w:rFonts w:ascii="ITC Avant Garde" w:hAnsi="ITC Avant Garde"/>
          <w:bCs/>
          <w:sz w:val="22"/>
          <w:szCs w:val="22"/>
        </w:rPr>
        <w:t xml:space="preserve"> 8</w:t>
      </w:r>
      <w:r w:rsidR="00AF044A">
        <w:rPr>
          <w:rFonts w:ascii="ITC Avant Garde" w:hAnsi="ITC Avant Garde"/>
          <w:bCs/>
          <w:sz w:val="22"/>
          <w:szCs w:val="22"/>
        </w:rPr>
        <w:t>.IX,</w:t>
      </w:r>
      <w:r w:rsidR="00613B06">
        <w:rPr>
          <w:rFonts w:ascii="ITC Avant Garde" w:hAnsi="ITC Avant Garde"/>
          <w:bCs/>
          <w:sz w:val="22"/>
          <w:szCs w:val="22"/>
        </w:rPr>
        <w:t xml:space="preserve"> 8</w:t>
      </w:r>
      <w:r w:rsidR="00AF044A" w:rsidRPr="000F678B">
        <w:rPr>
          <w:rFonts w:ascii="ITC Avant Garde" w:hAnsi="ITC Avant Garde"/>
          <w:bCs/>
          <w:sz w:val="22"/>
          <w:szCs w:val="22"/>
        </w:rPr>
        <w:t>.X</w:t>
      </w:r>
      <w:r w:rsidR="00613B06">
        <w:rPr>
          <w:rStyle w:val="Ninguno"/>
          <w:rFonts w:ascii="ITC Avant Garde" w:hAnsi="ITC Avant Garde"/>
          <w:sz w:val="22"/>
          <w:szCs w:val="22"/>
        </w:rPr>
        <w:t>, 11.I y 13</w:t>
      </w:r>
      <w:r w:rsidR="00BF1E84" w:rsidRPr="006522A5">
        <w:rPr>
          <w:rStyle w:val="Ninguno"/>
          <w:rFonts w:ascii="ITC Avant Garde" w:hAnsi="ITC Avant Garde"/>
          <w:sz w:val="22"/>
          <w:szCs w:val="22"/>
        </w:rPr>
        <w:t>.II</w:t>
      </w:r>
      <w:r w:rsidR="008805BC" w:rsidRPr="006522A5">
        <w:rPr>
          <w:rStyle w:val="Ninguno"/>
          <w:rFonts w:ascii="ITC Avant Garde" w:hAnsi="ITC Avant Garde"/>
          <w:sz w:val="22"/>
          <w:szCs w:val="22"/>
        </w:rPr>
        <w:t>,</w:t>
      </w:r>
      <w:r w:rsidRPr="006522A5">
        <w:rPr>
          <w:rStyle w:val="Ninguno"/>
          <w:rFonts w:ascii="ITC Avant Garde" w:hAnsi="ITC Avant Garde"/>
          <w:sz w:val="22"/>
          <w:szCs w:val="22"/>
        </w:rPr>
        <w:t xml:space="preserve"> se considera</w:t>
      </w:r>
      <w:r w:rsidR="002F5E3F">
        <w:rPr>
          <w:rStyle w:val="Ninguno"/>
          <w:rFonts w:ascii="ITC Avant Garde" w:hAnsi="ITC Avant Garde"/>
          <w:sz w:val="22"/>
          <w:szCs w:val="22"/>
        </w:rPr>
        <w:t>n</w:t>
      </w:r>
      <w:r w:rsidRPr="006522A5">
        <w:rPr>
          <w:rStyle w:val="Ninguno"/>
          <w:rFonts w:ascii="ITC Avant Garde" w:hAnsi="ITC Avant Garde"/>
          <w:sz w:val="22"/>
          <w:szCs w:val="22"/>
        </w:rPr>
        <w:t xml:space="preserve"> in</w:t>
      </w:r>
      <w:r w:rsidR="000327F8" w:rsidRPr="006522A5">
        <w:rPr>
          <w:rStyle w:val="Ninguno"/>
          <w:rFonts w:ascii="ITC Avant Garde" w:hAnsi="ITC Avant Garde"/>
          <w:sz w:val="22"/>
          <w:szCs w:val="22"/>
        </w:rPr>
        <w:t>atendible</w:t>
      </w:r>
      <w:r w:rsidR="002F5E3F">
        <w:rPr>
          <w:rStyle w:val="Ninguno"/>
          <w:rFonts w:ascii="ITC Avant Garde" w:hAnsi="ITC Avant Garde"/>
          <w:sz w:val="22"/>
          <w:szCs w:val="22"/>
        </w:rPr>
        <w:t>s</w:t>
      </w:r>
      <w:r w:rsidR="000E0050">
        <w:rPr>
          <w:rStyle w:val="Ninguno"/>
          <w:rFonts w:ascii="ITC Avant Garde" w:hAnsi="ITC Avant Garde"/>
          <w:sz w:val="22"/>
          <w:szCs w:val="22"/>
        </w:rPr>
        <w:t xml:space="preserve">, toda vez </w:t>
      </w:r>
      <w:r w:rsidR="000A18D3">
        <w:rPr>
          <w:rStyle w:val="Ninguno"/>
          <w:rFonts w:ascii="ITC Avant Garde" w:hAnsi="ITC Avant Garde"/>
          <w:sz w:val="22"/>
          <w:szCs w:val="22"/>
        </w:rPr>
        <w:t xml:space="preserve">que </w:t>
      </w:r>
      <w:r w:rsidR="00ED7363">
        <w:rPr>
          <w:rStyle w:val="Ninguno"/>
          <w:rFonts w:ascii="ITC Avant Garde" w:hAnsi="ITC Avant Garde"/>
          <w:sz w:val="22"/>
          <w:szCs w:val="22"/>
        </w:rPr>
        <w:t xml:space="preserve">dichas adiciones no constituyen características inherentes al mismo, máxime que la definición establecida en el anteproyecto de Lineamientos sometido a consulta, resulta congruente </w:t>
      </w:r>
      <w:r w:rsidR="000327F8" w:rsidRPr="006522A5">
        <w:rPr>
          <w:rStyle w:val="Ninguno"/>
          <w:rFonts w:ascii="ITC Avant Garde" w:hAnsi="ITC Avant Garde"/>
          <w:sz w:val="22"/>
          <w:szCs w:val="22"/>
        </w:rPr>
        <w:t xml:space="preserve">con la </w:t>
      </w:r>
      <w:r w:rsidR="00ED7363">
        <w:rPr>
          <w:rStyle w:val="Ninguno"/>
          <w:rFonts w:ascii="ITC Avant Garde" w:hAnsi="ITC Avant Garde"/>
          <w:sz w:val="22"/>
          <w:szCs w:val="22"/>
        </w:rPr>
        <w:t xml:space="preserve">definición </w:t>
      </w:r>
      <w:r w:rsidR="000327F8" w:rsidRPr="006522A5">
        <w:rPr>
          <w:rStyle w:val="Ninguno"/>
          <w:rFonts w:ascii="ITC Avant Garde" w:hAnsi="ITC Avant Garde"/>
          <w:sz w:val="22"/>
          <w:szCs w:val="22"/>
        </w:rPr>
        <w:t>contenida en los Lineamientos Generales para el Acceso a la Multiprogramación.</w:t>
      </w:r>
    </w:p>
    <w:p w:rsidR="00ED7363" w:rsidRPr="006522A5" w:rsidRDefault="00ED7363" w:rsidP="00ED7363">
      <w:pPr>
        <w:pStyle w:val="Prrafodelista"/>
        <w:jc w:val="both"/>
        <w:rPr>
          <w:rStyle w:val="Ninguno"/>
          <w:rFonts w:ascii="ITC Avant Garde" w:hAnsi="ITC Avant Garde"/>
          <w:sz w:val="22"/>
          <w:szCs w:val="22"/>
        </w:rPr>
      </w:pPr>
    </w:p>
    <w:p w:rsidR="00901842" w:rsidRPr="00ED7363" w:rsidRDefault="00901842" w:rsidP="00BF2217">
      <w:pPr>
        <w:pStyle w:val="Prrafodelista"/>
        <w:numPr>
          <w:ilvl w:val="0"/>
          <w:numId w:val="38"/>
        </w:numPr>
        <w:jc w:val="both"/>
        <w:rPr>
          <w:rStyle w:val="Ninguno"/>
          <w:rFonts w:ascii="ITC Avant Garde" w:hAnsi="ITC Avant Garde"/>
          <w:sz w:val="22"/>
          <w:szCs w:val="22"/>
        </w:rPr>
      </w:pPr>
      <w:r w:rsidRPr="00ED7363">
        <w:rPr>
          <w:rStyle w:val="Ninguno"/>
          <w:rFonts w:ascii="ITC Avant Garde" w:hAnsi="ITC Avant Garde"/>
          <w:b/>
          <w:sz w:val="22"/>
          <w:szCs w:val="22"/>
        </w:rPr>
        <w:t>TÉRMINOS GENERALES, TRANSMISIONES DIGITALES (Artículo 2, fracción XII)</w:t>
      </w:r>
      <w:r w:rsidRPr="00ED7363">
        <w:rPr>
          <w:rStyle w:val="Ninguno"/>
          <w:rFonts w:ascii="ITC Avant Garde" w:hAnsi="ITC Avant Garde"/>
          <w:sz w:val="22"/>
          <w:szCs w:val="22"/>
        </w:rPr>
        <w:t>.</w:t>
      </w:r>
      <w:r w:rsidRPr="00ED7363">
        <w:rPr>
          <w:rStyle w:val="Ninguno"/>
          <w:rFonts w:ascii="ITC Avant Garde" w:hAnsi="ITC Avant Garde"/>
          <w:b/>
          <w:sz w:val="22"/>
          <w:szCs w:val="22"/>
        </w:rPr>
        <w:t xml:space="preserve"> </w:t>
      </w:r>
      <w:r w:rsidR="00C74934" w:rsidRPr="00ED7363">
        <w:rPr>
          <w:rStyle w:val="Ninguno"/>
          <w:rFonts w:ascii="ITC Avant Garde" w:hAnsi="ITC Avant Garde"/>
          <w:sz w:val="22"/>
          <w:szCs w:val="22"/>
        </w:rPr>
        <w:t>En relación con la</w:t>
      </w:r>
      <w:r w:rsidR="000327F8" w:rsidRPr="00ED7363">
        <w:rPr>
          <w:rStyle w:val="Ninguno"/>
          <w:rFonts w:ascii="ITC Avant Garde" w:hAnsi="ITC Avant Garde"/>
          <w:sz w:val="22"/>
          <w:szCs w:val="22"/>
        </w:rPr>
        <w:t>s</w:t>
      </w:r>
      <w:r w:rsidR="00C74934" w:rsidRPr="00ED7363">
        <w:rPr>
          <w:rStyle w:val="Ninguno"/>
          <w:rFonts w:ascii="ITC Avant Garde" w:hAnsi="ITC Avant Garde"/>
          <w:sz w:val="22"/>
          <w:szCs w:val="22"/>
        </w:rPr>
        <w:t xml:space="preserve"> manifestaciones</w:t>
      </w:r>
      <w:r w:rsidRPr="00ED7363">
        <w:rPr>
          <w:rStyle w:val="Ninguno"/>
          <w:rFonts w:ascii="ITC Avant Garde" w:hAnsi="ITC Avant Garde"/>
          <w:sz w:val="22"/>
          <w:szCs w:val="22"/>
        </w:rPr>
        <w:t xml:space="preserve"> listada</w:t>
      </w:r>
      <w:r w:rsidR="00C74934" w:rsidRPr="00ED7363">
        <w:rPr>
          <w:rStyle w:val="Ninguno"/>
          <w:rFonts w:ascii="ITC Avant Garde" w:hAnsi="ITC Avant Garde"/>
          <w:sz w:val="22"/>
          <w:szCs w:val="22"/>
        </w:rPr>
        <w:t>s</w:t>
      </w:r>
      <w:r w:rsidRPr="00ED7363">
        <w:rPr>
          <w:rStyle w:val="Ninguno"/>
          <w:rFonts w:ascii="ITC Avant Garde" w:hAnsi="ITC Avant Garde"/>
          <w:sz w:val="22"/>
          <w:szCs w:val="22"/>
        </w:rPr>
        <w:t xml:space="preserve"> en </w:t>
      </w:r>
      <w:r w:rsidR="00C74934" w:rsidRPr="00ED7363">
        <w:rPr>
          <w:rStyle w:val="Ninguno"/>
          <w:rFonts w:ascii="ITC Avant Garde" w:hAnsi="ITC Avant Garde"/>
          <w:sz w:val="22"/>
          <w:szCs w:val="22"/>
        </w:rPr>
        <w:t>los</w:t>
      </w:r>
      <w:r w:rsidRPr="00ED7363">
        <w:rPr>
          <w:rStyle w:val="Ninguno"/>
          <w:rFonts w:ascii="ITC Avant Garde" w:hAnsi="ITC Avant Garde"/>
          <w:sz w:val="22"/>
          <w:szCs w:val="22"/>
        </w:rPr>
        <w:t xml:space="preserve"> numeral</w:t>
      </w:r>
      <w:r w:rsidR="00C74934" w:rsidRPr="00ED7363">
        <w:rPr>
          <w:rStyle w:val="Ninguno"/>
          <w:rFonts w:ascii="ITC Avant Garde" w:hAnsi="ITC Avant Garde"/>
          <w:sz w:val="22"/>
          <w:szCs w:val="22"/>
        </w:rPr>
        <w:t>es</w:t>
      </w:r>
      <w:r w:rsidR="002F5E3F" w:rsidRPr="00ED7363">
        <w:rPr>
          <w:rStyle w:val="Ninguno"/>
          <w:rFonts w:ascii="ITC Avant Garde" w:hAnsi="ITC Avant Garde"/>
          <w:sz w:val="22"/>
          <w:szCs w:val="22"/>
        </w:rPr>
        <w:t xml:space="preserve"> 7</w:t>
      </w:r>
      <w:r w:rsidRPr="00ED7363">
        <w:rPr>
          <w:rStyle w:val="Ninguno"/>
          <w:rFonts w:ascii="ITC Avant Garde" w:hAnsi="ITC Avant Garde"/>
          <w:sz w:val="22"/>
          <w:szCs w:val="22"/>
        </w:rPr>
        <w:t>.</w:t>
      </w:r>
      <w:r w:rsidR="00BF1E84" w:rsidRPr="00ED7363">
        <w:rPr>
          <w:rStyle w:val="Ninguno"/>
          <w:rFonts w:ascii="ITC Avant Garde" w:hAnsi="ITC Avant Garde"/>
          <w:sz w:val="22"/>
          <w:szCs w:val="22"/>
        </w:rPr>
        <w:t>III</w:t>
      </w:r>
      <w:r w:rsidR="002F5E3F" w:rsidRPr="00ED7363">
        <w:rPr>
          <w:rStyle w:val="Ninguno"/>
          <w:rFonts w:ascii="ITC Avant Garde" w:hAnsi="ITC Avant Garde"/>
          <w:sz w:val="22"/>
          <w:szCs w:val="22"/>
        </w:rPr>
        <w:t xml:space="preserve"> y 13</w:t>
      </w:r>
      <w:r w:rsidR="00C74934" w:rsidRPr="00ED7363">
        <w:rPr>
          <w:rStyle w:val="Ninguno"/>
          <w:rFonts w:ascii="ITC Avant Garde" w:hAnsi="ITC Avant Garde"/>
          <w:sz w:val="22"/>
          <w:szCs w:val="22"/>
        </w:rPr>
        <w:t>.</w:t>
      </w:r>
      <w:r w:rsidR="00BF1E84" w:rsidRPr="00ED7363">
        <w:rPr>
          <w:rStyle w:val="Ninguno"/>
          <w:rFonts w:ascii="ITC Avant Garde" w:hAnsi="ITC Avant Garde"/>
          <w:sz w:val="22"/>
          <w:szCs w:val="22"/>
        </w:rPr>
        <w:t>III</w:t>
      </w:r>
      <w:r w:rsidR="00822FBF" w:rsidRPr="00ED7363">
        <w:rPr>
          <w:rStyle w:val="Ninguno"/>
          <w:rFonts w:ascii="ITC Avant Garde" w:hAnsi="ITC Avant Garde"/>
          <w:sz w:val="22"/>
          <w:szCs w:val="22"/>
        </w:rPr>
        <w:t>,</w:t>
      </w:r>
      <w:r w:rsidRPr="00ED7363">
        <w:rPr>
          <w:rStyle w:val="Ninguno"/>
          <w:rFonts w:ascii="ITC Avant Garde" w:hAnsi="ITC Avant Garde"/>
          <w:sz w:val="22"/>
          <w:szCs w:val="22"/>
        </w:rPr>
        <w:t xml:space="preserve"> </w:t>
      </w:r>
      <w:r w:rsidR="000327F8" w:rsidRPr="00ED7363">
        <w:rPr>
          <w:rStyle w:val="Ninguno"/>
          <w:rFonts w:ascii="ITC Avant Garde" w:hAnsi="ITC Avant Garde"/>
          <w:sz w:val="22"/>
          <w:szCs w:val="22"/>
        </w:rPr>
        <w:t>se consideran atendibles, por lo que se realizarán las modificaciones correspondientes en los Lineamientos, a efecto de brindar claridad respecto del término definido</w:t>
      </w:r>
      <w:r w:rsidR="006F0530" w:rsidRPr="00ED7363">
        <w:rPr>
          <w:rStyle w:val="Ninguno"/>
          <w:rFonts w:ascii="ITC Avant Garde" w:hAnsi="ITC Avant Garde"/>
          <w:sz w:val="22"/>
          <w:szCs w:val="22"/>
        </w:rPr>
        <w:t>.</w:t>
      </w:r>
      <w:r w:rsidR="006522A5" w:rsidRPr="00ED7363">
        <w:rPr>
          <w:rStyle w:val="Ninguno"/>
          <w:rFonts w:ascii="ITC Avant Garde" w:hAnsi="ITC Avant Garde"/>
          <w:sz w:val="22"/>
          <w:szCs w:val="22"/>
        </w:rPr>
        <w:t xml:space="preserve"> </w:t>
      </w:r>
    </w:p>
    <w:p w:rsidR="00DC1C85" w:rsidRPr="006522A5" w:rsidRDefault="00DC1C85" w:rsidP="00DC1C85">
      <w:pPr>
        <w:pStyle w:val="Prrafodelista"/>
        <w:rPr>
          <w:rStyle w:val="Ninguno"/>
          <w:rFonts w:ascii="ITC Avant Garde" w:hAnsi="ITC Avant Garde"/>
          <w:sz w:val="22"/>
          <w:szCs w:val="22"/>
          <w:highlight w:val="yellow"/>
        </w:rPr>
      </w:pPr>
    </w:p>
    <w:p w:rsidR="00DC1C85" w:rsidRPr="009D0259" w:rsidRDefault="00DC1C85" w:rsidP="00F003F1">
      <w:pPr>
        <w:pStyle w:val="Prrafodelista"/>
        <w:numPr>
          <w:ilvl w:val="0"/>
          <w:numId w:val="38"/>
        </w:numPr>
        <w:jc w:val="both"/>
        <w:rPr>
          <w:rStyle w:val="Ninguno"/>
          <w:rFonts w:ascii="ITC Avant Garde" w:hAnsi="ITC Avant Garde"/>
          <w:sz w:val="22"/>
          <w:szCs w:val="22"/>
          <w:highlight w:val="magenta"/>
        </w:rPr>
      </w:pPr>
      <w:r w:rsidRPr="009D0259">
        <w:rPr>
          <w:rStyle w:val="Ninguno"/>
          <w:rFonts w:ascii="ITC Avant Garde" w:hAnsi="ITC Avant Garde"/>
          <w:b/>
          <w:sz w:val="22"/>
          <w:szCs w:val="22"/>
        </w:rPr>
        <w:t xml:space="preserve">USO DE CANALES VIRTUALES PREVIA </w:t>
      </w:r>
      <w:r w:rsidR="00274BF6" w:rsidRPr="009D0259">
        <w:rPr>
          <w:rStyle w:val="Ninguno"/>
          <w:rFonts w:ascii="ITC Avant Garde" w:hAnsi="ITC Avant Garde"/>
          <w:b/>
          <w:sz w:val="22"/>
          <w:szCs w:val="22"/>
        </w:rPr>
        <w:t>ASIGNACIÓN</w:t>
      </w:r>
      <w:r w:rsidRPr="009D0259">
        <w:rPr>
          <w:rStyle w:val="Ninguno"/>
          <w:rFonts w:ascii="ITC Avant Garde" w:hAnsi="ITC Avant Garde"/>
          <w:b/>
          <w:sz w:val="22"/>
          <w:szCs w:val="22"/>
        </w:rPr>
        <w:t xml:space="preserve"> POR EL INSTITUTO (Artículo 4). </w:t>
      </w:r>
      <w:r w:rsidR="006522A5" w:rsidRPr="009D0259">
        <w:rPr>
          <w:rStyle w:val="Ninguno"/>
          <w:rFonts w:ascii="ITC Avant Garde" w:hAnsi="ITC Avant Garde"/>
          <w:sz w:val="22"/>
          <w:szCs w:val="22"/>
        </w:rPr>
        <w:t>L</w:t>
      </w:r>
      <w:r w:rsidRPr="009D0259">
        <w:rPr>
          <w:rStyle w:val="Ninguno"/>
          <w:rFonts w:ascii="ITC Avant Garde" w:hAnsi="ITC Avant Garde"/>
          <w:sz w:val="22"/>
          <w:szCs w:val="22"/>
        </w:rPr>
        <w:t>as manifestaci</w:t>
      </w:r>
      <w:r w:rsidR="002F5E3F" w:rsidRPr="009D0259">
        <w:rPr>
          <w:rStyle w:val="Ninguno"/>
          <w:rFonts w:ascii="ITC Avant Garde" w:hAnsi="ITC Avant Garde"/>
          <w:sz w:val="22"/>
          <w:szCs w:val="22"/>
        </w:rPr>
        <w:t>ones listadas en los numerales 7.IV y 13</w:t>
      </w:r>
      <w:r w:rsidR="000E0050" w:rsidRPr="009D0259">
        <w:rPr>
          <w:rStyle w:val="Ninguno"/>
          <w:rFonts w:ascii="ITC Avant Garde" w:hAnsi="ITC Avant Garde"/>
          <w:sz w:val="22"/>
          <w:szCs w:val="22"/>
        </w:rPr>
        <w:t>.IV, se consideran inatendibles, toda vez</w:t>
      </w:r>
      <w:r w:rsidRPr="009D0259">
        <w:rPr>
          <w:rStyle w:val="Ninguno"/>
          <w:rFonts w:ascii="ITC Avant Garde" w:hAnsi="ITC Avant Garde"/>
          <w:sz w:val="22"/>
          <w:szCs w:val="22"/>
        </w:rPr>
        <w:t xml:space="preserve"> que </w:t>
      </w:r>
      <w:r w:rsidR="009D0259" w:rsidRPr="009D0259">
        <w:rPr>
          <w:rStyle w:val="Ninguno"/>
          <w:rFonts w:ascii="ITC Avant Garde" w:hAnsi="ITC Avant Garde"/>
          <w:sz w:val="22"/>
          <w:szCs w:val="22"/>
        </w:rPr>
        <w:t xml:space="preserve">en un principio parten del supuesto de que se atienda la propuesta de modificación del término de “identidad”, lo cual en el presente caso no se consideró procedente; y por otra parte no debe perderse de vista que será </w:t>
      </w:r>
      <w:r w:rsidRPr="009D0259">
        <w:rPr>
          <w:rStyle w:val="Ninguno"/>
          <w:rFonts w:ascii="ITC Avant Garde" w:hAnsi="ITC Avant Garde"/>
          <w:sz w:val="22"/>
          <w:szCs w:val="22"/>
        </w:rPr>
        <w:t>el Instituto el encargado de asignar dichos canales a todos los concesionarios</w:t>
      </w:r>
      <w:r w:rsidR="009D0259" w:rsidRPr="009D0259">
        <w:rPr>
          <w:rStyle w:val="Ninguno"/>
          <w:rFonts w:ascii="ITC Avant Garde" w:hAnsi="ITC Avant Garde"/>
          <w:sz w:val="22"/>
          <w:szCs w:val="22"/>
        </w:rPr>
        <w:t xml:space="preserve"> de televisión radiodifundida, tal y como se establece en el Anteproyecto de Lineamientos sometidos a consulta</w:t>
      </w:r>
      <w:r w:rsidR="009D0259">
        <w:rPr>
          <w:rStyle w:val="Ninguno"/>
          <w:rFonts w:ascii="ITC Avant Garde" w:hAnsi="ITC Avant Garde"/>
          <w:sz w:val="22"/>
          <w:szCs w:val="22"/>
        </w:rPr>
        <w:t>, sin que se</w:t>
      </w:r>
      <w:r w:rsidR="009D0259" w:rsidRPr="009D0259">
        <w:rPr>
          <w:rStyle w:val="Ninguno"/>
          <w:rFonts w:ascii="ITC Avant Garde" w:hAnsi="ITC Avant Garde"/>
          <w:sz w:val="22"/>
          <w:szCs w:val="22"/>
        </w:rPr>
        <w:t xml:space="preserve"> prev</w:t>
      </w:r>
      <w:r w:rsidR="009D0259">
        <w:rPr>
          <w:rStyle w:val="Ninguno"/>
          <w:rFonts w:ascii="ITC Avant Garde" w:hAnsi="ITC Avant Garde"/>
          <w:sz w:val="22"/>
          <w:szCs w:val="22"/>
        </w:rPr>
        <w:t>ea</w:t>
      </w:r>
      <w:r w:rsidR="009D0259" w:rsidRPr="009D0259">
        <w:rPr>
          <w:rStyle w:val="Ninguno"/>
          <w:rFonts w:ascii="ITC Avant Garde" w:hAnsi="ITC Avant Garde"/>
          <w:sz w:val="22"/>
          <w:szCs w:val="22"/>
        </w:rPr>
        <w:t xml:space="preserve"> el supuesto de que los concesionarios solic</w:t>
      </w:r>
      <w:r w:rsidR="009D0259">
        <w:rPr>
          <w:rStyle w:val="Ninguno"/>
          <w:rFonts w:ascii="ITC Avant Garde" w:hAnsi="ITC Avant Garde"/>
          <w:sz w:val="22"/>
          <w:szCs w:val="22"/>
        </w:rPr>
        <w:t>iten un canal virtual, en los términos referidos por el proponente; sin embargo no debe pasarse por alto que el Instituto valorará debidamente todas y cada una de las características del concesionario en particular, para la asignación del canal virtual correspondiente</w:t>
      </w:r>
      <w:r w:rsidRPr="009D0259">
        <w:rPr>
          <w:rStyle w:val="Ninguno"/>
          <w:rFonts w:ascii="ITC Avant Garde" w:hAnsi="ITC Avant Garde"/>
          <w:sz w:val="22"/>
          <w:szCs w:val="22"/>
        </w:rPr>
        <w:t>.</w:t>
      </w:r>
    </w:p>
    <w:p w:rsidR="00DC1C85" w:rsidRPr="000F0FE4" w:rsidRDefault="00DC1C85" w:rsidP="00DC1C85">
      <w:pPr>
        <w:pStyle w:val="Prrafodelista"/>
        <w:jc w:val="both"/>
        <w:rPr>
          <w:rStyle w:val="Ninguno"/>
          <w:rFonts w:ascii="ITC Avant Garde" w:hAnsi="ITC Avant Garde"/>
          <w:sz w:val="22"/>
          <w:szCs w:val="22"/>
          <w:highlight w:val="magenta"/>
        </w:rPr>
      </w:pPr>
    </w:p>
    <w:p w:rsidR="00DC1C85" w:rsidRPr="000E0050" w:rsidRDefault="00DC1C85" w:rsidP="00DC1C85">
      <w:pPr>
        <w:pStyle w:val="Prrafodelista"/>
        <w:numPr>
          <w:ilvl w:val="0"/>
          <w:numId w:val="38"/>
        </w:numPr>
        <w:jc w:val="both"/>
        <w:rPr>
          <w:rStyle w:val="Ninguno"/>
          <w:rFonts w:ascii="ITC Avant Garde" w:hAnsi="ITC Avant Garde"/>
          <w:b/>
          <w:sz w:val="22"/>
          <w:szCs w:val="22"/>
        </w:rPr>
      </w:pPr>
      <w:r w:rsidRPr="000E0050">
        <w:rPr>
          <w:rStyle w:val="Ninguno"/>
          <w:rFonts w:ascii="ITC Avant Garde" w:hAnsi="ITC Avant Garde"/>
          <w:b/>
          <w:sz w:val="22"/>
          <w:szCs w:val="22"/>
        </w:rPr>
        <w:t xml:space="preserve">VIGENCIA DE LA ASIGNACIÓN DE </w:t>
      </w:r>
      <w:r w:rsidR="006522A5" w:rsidRPr="000E0050">
        <w:rPr>
          <w:rStyle w:val="Ninguno"/>
          <w:rFonts w:ascii="ITC Avant Garde" w:hAnsi="ITC Avant Garde"/>
          <w:b/>
          <w:sz w:val="22"/>
          <w:szCs w:val="22"/>
        </w:rPr>
        <w:t xml:space="preserve">CANALES VIRTUALES (Artículo 5). </w:t>
      </w:r>
      <w:r w:rsidR="006522A5" w:rsidRPr="000E0050">
        <w:rPr>
          <w:rStyle w:val="Ninguno"/>
          <w:rFonts w:ascii="ITC Avant Garde" w:hAnsi="ITC Avant Garde"/>
          <w:sz w:val="22"/>
          <w:szCs w:val="22"/>
        </w:rPr>
        <w:t>L</w:t>
      </w:r>
      <w:r w:rsidRPr="000E0050">
        <w:rPr>
          <w:rStyle w:val="Ninguno"/>
          <w:rFonts w:ascii="ITC Avant Garde" w:hAnsi="ITC Avant Garde"/>
          <w:sz w:val="22"/>
          <w:szCs w:val="22"/>
        </w:rPr>
        <w:t>as manifestaci</w:t>
      </w:r>
      <w:r w:rsidR="002F5E3F">
        <w:rPr>
          <w:rStyle w:val="Ninguno"/>
          <w:rFonts w:ascii="ITC Avant Garde" w:hAnsi="ITC Avant Garde"/>
          <w:sz w:val="22"/>
          <w:szCs w:val="22"/>
        </w:rPr>
        <w:t>ones listadas en los numerales 7.V y 13</w:t>
      </w:r>
      <w:r w:rsidRPr="000E0050">
        <w:rPr>
          <w:rStyle w:val="Ninguno"/>
          <w:rFonts w:ascii="ITC Avant Garde" w:hAnsi="ITC Avant Garde"/>
          <w:sz w:val="22"/>
          <w:szCs w:val="22"/>
        </w:rPr>
        <w:t xml:space="preserve">.V, se consideran inatendibles, </w:t>
      </w:r>
      <w:r w:rsidR="000E0050" w:rsidRPr="000E0050">
        <w:rPr>
          <w:rStyle w:val="Ninguno"/>
          <w:rFonts w:ascii="ITC Avant Garde" w:hAnsi="ITC Avant Garde"/>
          <w:sz w:val="22"/>
          <w:szCs w:val="22"/>
        </w:rPr>
        <w:t>toda vez</w:t>
      </w:r>
      <w:r w:rsidRPr="000E0050">
        <w:rPr>
          <w:rStyle w:val="Ninguno"/>
          <w:rFonts w:ascii="ITC Avant Garde" w:hAnsi="ITC Avant Garde"/>
          <w:sz w:val="22"/>
          <w:szCs w:val="22"/>
        </w:rPr>
        <w:t xml:space="preserve"> que la utilización de un canal virtual </w:t>
      </w:r>
      <w:r w:rsidR="00A57FF5">
        <w:rPr>
          <w:rStyle w:val="Ninguno"/>
          <w:rFonts w:ascii="ITC Avant Garde" w:hAnsi="ITC Avant Garde"/>
          <w:sz w:val="22"/>
          <w:szCs w:val="22"/>
        </w:rPr>
        <w:t xml:space="preserve">si bien </w:t>
      </w:r>
      <w:r w:rsidRPr="000E0050">
        <w:rPr>
          <w:rStyle w:val="Ninguno"/>
          <w:rFonts w:ascii="ITC Avant Garde" w:hAnsi="ITC Avant Garde"/>
          <w:sz w:val="22"/>
          <w:szCs w:val="22"/>
        </w:rPr>
        <w:t>tendrá un periodo de vigencia simultáneo al de la concesión de</w:t>
      </w:r>
      <w:r w:rsidR="000E0050" w:rsidRPr="000E0050">
        <w:rPr>
          <w:rStyle w:val="Ninguno"/>
          <w:rFonts w:ascii="ITC Avant Garde" w:hAnsi="ITC Avant Garde"/>
          <w:sz w:val="22"/>
          <w:szCs w:val="22"/>
        </w:rPr>
        <w:t>l</w:t>
      </w:r>
      <w:r w:rsidRPr="000E0050">
        <w:rPr>
          <w:rStyle w:val="Ninguno"/>
          <w:rFonts w:ascii="ITC Avant Garde" w:hAnsi="ITC Avant Garde"/>
          <w:sz w:val="22"/>
          <w:szCs w:val="22"/>
        </w:rPr>
        <w:t xml:space="preserve"> canal</w:t>
      </w:r>
      <w:r w:rsidR="000E0050" w:rsidRPr="000E0050">
        <w:rPr>
          <w:rStyle w:val="Ninguno"/>
          <w:rFonts w:ascii="ITC Avant Garde" w:hAnsi="ITC Avant Garde"/>
          <w:sz w:val="22"/>
          <w:szCs w:val="22"/>
        </w:rPr>
        <w:t xml:space="preserve"> de transmisión, </w:t>
      </w:r>
      <w:r w:rsidR="00A57FF5">
        <w:rPr>
          <w:rStyle w:val="Ninguno"/>
          <w:rFonts w:ascii="ITC Avant Garde" w:hAnsi="ITC Avant Garde"/>
          <w:sz w:val="22"/>
          <w:szCs w:val="22"/>
        </w:rPr>
        <w:t>y</w:t>
      </w:r>
      <w:r w:rsidR="000E0050" w:rsidRPr="000E0050">
        <w:rPr>
          <w:rStyle w:val="Ninguno"/>
          <w:rFonts w:ascii="ITC Avant Garde" w:hAnsi="ITC Avant Garde"/>
          <w:sz w:val="22"/>
          <w:szCs w:val="22"/>
        </w:rPr>
        <w:t xml:space="preserve"> podrá ser prorrogable</w:t>
      </w:r>
      <w:r w:rsidR="00A57FF5">
        <w:rPr>
          <w:rStyle w:val="Ninguno"/>
          <w:rFonts w:ascii="ITC Avant Garde" w:hAnsi="ITC Avant Garde"/>
          <w:sz w:val="22"/>
          <w:szCs w:val="22"/>
        </w:rPr>
        <w:t>, esto no</w:t>
      </w:r>
      <w:r w:rsidRPr="000E0050">
        <w:rPr>
          <w:rStyle w:val="Ninguno"/>
          <w:rFonts w:ascii="ITC Avant Garde" w:hAnsi="ITC Avant Garde"/>
          <w:sz w:val="22"/>
          <w:szCs w:val="22"/>
        </w:rPr>
        <w:t xml:space="preserve"> gener</w:t>
      </w:r>
      <w:r w:rsidR="00A57FF5">
        <w:rPr>
          <w:rStyle w:val="Ninguno"/>
          <w:rFonts w:ascii="ITC Avant Garde" w:hAnsi="ITC Avant Garde"/>
          <w:sz w:val="22"/>
          <w:szCs w:val="22"/>
        </w:rPr>
        <w:t>a</w:t>
      </w:r>
      <w:r w:rsidRPr="000E0050">
        <w:rPr>
          <w:rStyle w:val="Ninguno"/>
          <w:rFonts w:ascii="ITC Avant Garde" w:hAnsi="ITC Avant Garde"/>
          <w:sz w:val="22"/>
          <w:szCs w:val="22"/>
        </w:rPr>
        <w:t xml:space="preserve"> un derecho adquirido</w:t>
      </w:r>
      <w:r w:rsidR="00A57FF5">
        <w:rPr>
          <w:rStyle w:val="Ninguno"/>
          <w:rFonts w:ascii="ITC Avant Garde" w:hAnsi="ITC Avant Garde"/>
          <w:sz w:val="22"/>
          <w:szCs w:val="22"/>
        </w:rPr>
        <w:t xml:space="preserve"> con relación al uso de dicho canal virtual, por lo tanto el cambio</w:t>
      </w:r>
      <w:r w:rsidR="00BF7C10">
        <w:rPr>
          <w:rStyle w:val="Ninguno"/>
          <w:rFonts w:ascii="ITC Avant Garde" w:hAnsi="ITC Avant Garde"/>
          <w:sz w:val="22"/>
          <w:szCs w:val="22"/>
        </w:rPr>
        <w:t xml:space="preserve"> del término “podrá” por “será”</w:t>
      </w:r>
      <w:r w:rsidR="00A57FF5">
        <w:rPr>
          <w:rStyle w:val="Ninguno"/>
          <w:rFonts w:ascii="ITC Avant Garde" w:hAnsi="ITC Avant Garde"/>
          <w:sz w:val="22"/>
          <w:szCs w:val="22"/>
        </w:rPr>
        <w:t xml:space="preserve"> no resulta procedente</w:t>
      </w:r>
      <w:r w:rsidRPr="000E0050">
        <w:rPr>
          <w:rStyle w:val="Ninguno"/>
          <w:rFonts w:ascii="ITC Avant Garde" w:hAnsi="ITC Avant Garde"/>
          <w:sz w:val="22"/>
          <w:szCs w:val="22"/>
        </w:rPr>
        <w:t>.</w:t>
      </w:r>
    </w:p>
    <w:p w:rsidR="00DC1C85" w:rsidRPr="000E0050" w:rsidRDefault="00DC1C85" w:rsidP="00DC1C85">
      <w:pPr>
        <w:pStyle w:val="Prrafodelista"/>
        <w:rPr>
          <w:rStyle w:val="Ninguno"/>
          <w:rFonts w:ascii="ITC Avant Garde" w:hAnsi="ITC Avant Garde"/>
          <w:b/>
          <w:sz w:val="22"/>
          <w:szCs w:val="22"/>
        </w:rPr>
      </w:pPr>
    </w:p>
    <w:p w:rsidR="00DC1C85" w:rsidRDefault="00DC1C85" w:rsidP="00DC1C85">
      <w:pPr>
        <w:pStyle w:val="Prrafodelista"/>
        <w:numPr>
          <w:ilvl w:val="0"/>
          <w:numId w:val="38"/>
        </w:numPr>
        <w:jc w:val="both"/>
        <w:rPr>
          <w:rFonts w:ascii="ITC Avant Garde" w:hAnsi="ITC Avant Garde"/>
          <w:sz w:val="22"/>
          <w:szCs w:val="22"/>
        </w:rPr>
      </w:pPr>
      <w:r w:rsidRPr="00552B3B">
        <w:rPr>
          <w:rStyle w:val="Ninguno"/>
          <w:rFonts w:ascii="ITC Avant Garde" w:hAnsi="ITC Avant Garde"/>
          <w:b/>
          <w:sz w:val="22"/>
          <w:szCs w:val="22"/>
        </w:rPr>
        <w:t xml:space="preserve">ASIGNACIÓN DE CANALES VIRTUALES TRATÁNDOSE DE EQUIPOS COMPLEMENTARIOS DE ZONA DE SOMBRA (Artículo 6, párrafo primero). </w:t>
      </w:r>
      <w:r w:rsidR="00BC22DD">
        <w:rPr>
          <w:rFonts w:ascii="ITC Avant Garde" w:hAnsi="ITC Avant Garde" w:cs="Segoe UI"/>
          <w:sz w:val="22"/>
          <w:szCs w:val="22"/>
        </w:rPr>
        <w:t>En relación con</w:t>
      </w:r>
      <w:r w:rsidRPr="00552B3B">
        <w:rPr>
          <w:rFonts w:ascii="ITC Avant Garde" w:hAnsi="ITC Avant Garde" w:cs="Segoe UI"/>
          <w:sz w:val="22"/>
          <w:szCs w:val="22"/>
        </w:rPr>
        <w:t xml:space="preserve"> la manifestación listada con el numeral 1.I, </w:t>
      </w:r>
      <w:r w:rsidR="00552B3B" w:rsidRPr="00552B3B">
        <w:rPr>
          <w:rFonts w:ascii="ITC Avant Garde" w:hAnsi="ITC Avant Garde" w:cs="Segoe UI"/>
          <w:sz w:val="22"/>
          <w:szCs w:val="22"/>
        </w:rPr>
        <w:t xml:space="preserve">se precisa </w:t>
      </w:r>
      <w:r w:rsidR="00552B3B" w:rsidRPr="00552B3B">
        <w:rPr>
          <w:rFonts w:ascii="ITC Avant Garde" w:hAnsi="ITC Avant Garde"/>
          <w:sz w:val="22"/>
          <w:szCs w:val="22"/>
        </w:rPr>
        <w:t>que el Instituto</w:t>
      </w:r>
      <w:r w:rsidRPr="00552B3B">
        <w:rPr>
          <w:rFonts w:ascii="ITC Avant Garde" w:hAnsi="ITC Avant Garde"/>
          <w:sz w:val="22"/>
          <w:szCs w:val="22"/>
        </w:rPr>
        <w:t xml:space="preserve"> valorará de manera </w:t>
      </w:r>
      <w:r w:rsidR="00A57FF5">
        <w:rPr>
          <w:rFonts w:ascii="ITC Avant Garde" w:hAnsi="ITC Avant Garde"/>
          <w:sz w:val="22"/>
          <w:szCs w:val="22"/>
        </w:rPr>
        <w:t>individual cada asignación de canales virtuales que realice, para efecto de prevenir todas y cada una de las circunstancias que pudieran presentarse con la misma</w:t>
      </w:r>
      <w:r w:rsidRPr="00552B3B">
        <w:rPr>
          <w:rFonts w:ascii="ITC Avant Garde" w:hAnsi="ITC Avant Garde"/>
          <w:sz w:val="22"/>
          <w:szCs w:val="22"/>
        </w:rPr>
        <w:t xml:space="preserve">, </w:t>
      </w:r>
      <w:r w:rsidR="00A57FF5">
        <w:rPr>
          <w:rFonts w:ascii="ITC Avant Garde" w:hAnsi="ITC Avant Garde"/>
          <w:sz w:val="22"/>
          <w:szCs w:val="22"/>
        </w:rPr>
        <w:t xml:space="preserve">como las expresadas en el numeral </w:t>
      </w:r>
      <w:r w:rsidR="00A57FF5">
        <w:rPr>
          <w:rFonts w:ascii="ITC Avant Garde" w:hAnsi="ITC Avant Garde"/>
          <w:sz w:val="22"/>
          <w:szCs w:val="22"/>
        </w:rPr>
        <w:lastRenderedPageBreak/>
        <w:t xml:space="preserve">que se contesta, </w:t>
      </w:r>
      <w:r w:rsidRPr="00552B3B">
        <w:rPr>
          <w:rFonts w:ascii="ITC Avant Garde" w:hAnsi="ITC Avant Garde"/>
          <w:sz w:val="22"/>
          <w:szCs w:val="22"/>
        </w:rPr>
        <w:t xml:space="preserve">utilizando </w:t>
      </w:r>
      <w:r w:rsidR="00A57FF5">
        <w:rPr>
          <w:rFonts w:ascii="ITC Avant Garde" w:hAnsi="ITC Avant Garde"/>
          <w:sz w:val="22"/>
          <w:szCs w:val="22"/>
        </w:rPr>
        <w:t xml:space="preserve">para ello </w:t>
      </w:r>
      <w:r w:rsidRPr="00552B3B">
        <w:rPr>
          <w:rFonts w:ascii="ITC Avant Garde" w:hAnsi="ITC Avant Garde"/>
          <w:sz w:val="22"/>
          <w:szCs w:val="22"/>
        </w:rPr>
        <w:t xml:space="preserve">la información programática y/o comercial, </w:t>
      </w:r>
      <w:r w:rsidR="00A57FF5">
        <w:rPr>
          <w:rFonts w:ascii="ITC Avant Garde" w:hAnsi="ITC Avant Garde"/>
          <w:sz w:val="22"/>
          <w:szCs w:val="22"/>
        </w:rPr>
        <w:t>así como</w:t>
      </w:r>
      <w:r w:rsidRPr="00552B3B">
        <w:rPr>
          <w:rFonts w:ascii="ITC Avant Garde" w:hAnsi="ITC Avant Garde"/>
          <w:sz w:val="22"/>
          <w:szCs w:val="22"/>
        </w:rPr>
        <w:t xml:space="preserve"> la identidad del canal de programación.</w:t>
      </w:r>
    </w:p>
    <w:p w:rsidR="00DC1C85" w:rsidRPr="000F0FE4" w:rsidRDefault="00DC1C85" w:rsidP="00DC1C85">
      <w:pPr>
        <w:pStyle w:val="Prrafodelista"/>
        <w:jc w:val="both"/>
        <w:rPr>
          <w:rStyle w:val="Ninguno"/>
          <w:rFonts w:ascii="ITC Avant Garde" w:hAnsi="ITC Avant Garde"/>
          <w:sz w:val="22"/>
          <w:szCs w:val="22"/>
          <w:highlight w:val="magenta"/>
        </w:rPr>
      </w:pPr>
    </w:p>
    <w:p w:rsidR="00DC1C85" w:rsidRPr="00552B3B" w:rsidRDefault="00DC1C85" w:rsidP="00DC1C85">
      <w:pPr>
        <w:pStyle w:val="Prrafodelista"/>
        <w:numPr>
          <w:ilvl w:val="0"/>
          <w:numId w:val="38"/>
        </w:numPr>
        <w:jc w:val="both"/>
        <w:rPr>
          <w:rStyle w:val="Ninguno"/>
          <w:rFonts w:ascii="ITC Avant Garde" w:hAnsi="ITC Avant Garde"/>
          <w:sz w:val="22"/>
          <w:szCs w:val="22"/>
        </w:rPr>
      </w:pPr>
      <w:r w:rsidRPr="00552B3B">
        <w:rPr>
          <w:rStyle w:val="Ninguno"/>
          <w:rFonts w:ascii="ITC Avant Garde" w:hAnsi="ITC Avant Garde"/>
          <w:b/>
          <w:sz w:val="22"/>
          <w:szCs w:val="22"/>
        </w:rPr>
        <w:t>ASIGNACIÓN DE CANALES VIRTUALES</w:t>
      </w:r>
      <w:r w:rsidR="00552B3B" w:rsidRPr="00552B3B">
        <w:rPr>
          <w:rStyle w:val="Ninguno"/>
          <w:rFonts w:ascii="ITC Avant Garde" w:hAnsi="ITC Avant Garde"/>
          <w:b/>
          <w:sz w:val="22"/>
          <w:szCs w:val="22"/>
        </w:rPr>
        <w:t xml:space="preserve"> (Artículo 6, párrafo primero). </w:t>
      </w:r>
      <w:r w:rsidR="00552B3B" w:rsidRPr="00552B3B">
        <w:rPr>
          <w:rStyle w:val="Ninguno"/>
          <w:rFonts w:ascii="ITC Avant Garde" w:hAnsi="ITC Avant Garde"/>
          <w:sz w:val="22"/>
          <w:szCs w:val="22"/>
        </w:rPr>
        <w:t>L</w:t>
      </w:r>
      <w:r w:rsidR="00552B3B">
        <w:rPr>
          <w:rStyle w:val="Ninguno"/>
          <w:rFonts w:ascii="ITC Avant Garde" w:hAnsi="ITC Avant Garde"/>
          <w:sz w:val="22"/>
          <w:szCs w:val="22"/>
        </w:rPr>
        <w:t>a</w:t>
      </w:r>
      <w:r w:rsidR="00552B3B" w:rsidRPr="00552B3B">
        <w:rPr>
          <w:rStyle w:val="Ninguno"/>
          <w:rFonts w:ascii="ITC Avant Garde" w:hAnsi="ITC Avant Garde"/>
          <w:sz w:val="22"/>
          <w:szCs w:val="22"/>
        </w:rPr>
        <w:t xml:space="preserve"> </w:t>
      </w:r>
      <w:r w:rsidR="00086FA5">
        <w:rPr>
          <w:rStyle w:val="Ninguno"/>
          <w:rFonts w:ascii="ITC Avant Garde" w:hAnsi="ITC Avant Garde"/>
          <w:sz w:val="22"/>
          <w:szCs w:val="22"/>
        </w:rPr>
        <w:t xml:space="preserve">propuesta </w:t>
      </w:r>
      <w:r w:rsidR="00552B3B">
        <w:rPr>
          <w:rStyle w:val="Ninguno"/>
          <w:rFonts w:ascii="ITC Avant Garde" w:hAnsi="ITC Avant Garde"/>
          <w:sz w:val="22"/>
          <w:szCs w:val="22"/>
        </w:rPr>
        <w:t>listada</w:t>
      </w:r>
      <w:r w:rsidR="00552B3B" w:rsidRPr="00552B3B">
        <w:rPr>
          <w:rStyle w:val="Ninguno"/>
          <w:rFonts w:ascii="ITC Avant Garde" w:hAnsi="ITC Avant Garde"/>
          <w:sz w:val="22"/>
          <w:szCs w:val="22"/>
        </w:rPr>
        <w:t xml:space="preserve"> en l</w:t>
      </w:r>
      <w:r w:rsidR="00DD5060">
        <w:rPr>
          <w:rStyle w:val="Ninguno"/>
          <w:rFonts w:ascii="ITC Avant Garde" w:hAnsi="ITC Avant Garde"/>
          <w:sz w:val="22"/>
          <w:szCs w:val="22"/>
        </w:rPr>
        <w:t>os</w:t>
      </w:r>
      <w:r w:rsidR="00552B3B" w:rsidRPr="00552B3B">
        <w:rPr>
          <w:rStyle w:val="Ninguno"/>
          <w:rFonts w:ascii="ITC Avant Garde" w:hAnsi="ITC Avant Garde"/>
          <w:sz w:val="22"/>
          <w:szCs w:val="22"/>
        </w:rPr>
        <w:t xml:space="preserve"> numeral</w:t>
      </w:r>
      <w:r w:rsidR="00DD5060">
        <w:rPr>
          <w:rStyle w:val="Ninguno"/>
          <w:rFonts w:ascii="ITC Avant Garde" w:hAnsi="ITC Avant Garde"/>
          <w:sz w:val="22"/>
          <w:szCs w:val="22"/>
        </w:rPr>
        <w:t>es</w:t>
      </w:r>
      <w:r w:rsidRPr="00552B3B">
        <w:rPr>
          <w:rStyle w:val="Ninguno"/>
          <w:rFonts w:ascii="ITC Avant Garde" w:hAnsi="ITC Avant Garde"/>
          <w:sz w:val="22"/>
          <w:szCs w:val="22"/>
        </w:rPr>
        <w:t xml:space="preserve"> 4.I, </w:t>
      </w:r>
      <w:r w:rsidR="00DD5060">
        <w:rPr>
          <w:rStyle w:val="Ninguno"/>
          <w:rFonts w:ascii="ITC Avant Garde" w:hAnsi="ITC Avant Garde"/>
          <w:sz w:val="22"/>
          <w:szCs w:val="22"/>
        </w:rPr>
        <w:t>6.II párrafo tercero,</w:t>
      </w:r>
      <w:r w:rsidR="00DD5060">
        <w:rPr>
          <w:rFonts w:ascii="ITC Avant Garde" w:hAnsi="ITC Avant Garde" w:cs="Segoe UI"/>
          <w:color w:val="1A1A1A"/>
          <w:sz w:val="22"/>
          <w:szCs w:val="22"/>
        </w:rPr>
        <w:t xml:space="preserve"> 8</w:t>
      </w:r>
      <w:r w:rsidR="00DD5060">
        <w:rPr>
          <w:rStyle w:val="Ninguno"/>
          <w:rFonts w:ascii="ITC Avant Garde" w:hAnsi="ITC Avant Garde"/>
          <w:sz w:val="22"/>
          <w:szCs w:val="22"/>
        </w:rPr>
        <w:t>.II párrafo tercero y 9</w:t>
      </w:r>
      <w:r w:rsidR="00DD5060" w:rsidRPr="00334C16">
        <w:rPr>
          <w:rStyle w:val="Ninguno"/>
          <w:rFonts w:ascii="ITC Avant Garde" w:hAnsi="ITC Avant Garde"/>
          <w:sz w:val="22"/>
          <w:szCs w:val="22"/>
        </w:rPr>
        <w:t>.I párrafos 1 y 2</w:t>
      </w:r>
      <w:r w:rsidR="00DD5060">
        <w:rPr>
          <w:rStyle w:val="Ninguno"/>
          <w:rFonts w:ascii="ITC Avant Garde" w:hAnsi="ITC Avant Garde"/>
          <w:sz w:val="22"/>
          <w:szCs w:val="22"/>
        </w:rPr>
        <w:t>,</w:t>
      </w:r>
      <w:r w:rsidR="00DD5060">
        <w:rPr>
          <w:rFonts w:ascii="ITC Avant Garde" w:hAnsi="ITC Avant Garde" w:cs="Segoe UI"/>
          <w:color w:val="1A1A1A"/>
          <w:sz w:val="22"/>
          <w:szCs w:val="22"/>
        </w:rPr>
        <w:t xml:space="preserve"> </w:t>
      </w:r>
      <w:r w:rsidR="00552B3B">
        <w:rPr>
          <w:rFonts w:ascii="ITC Avant Garde" w:hAnsi="ITC Avant Garde" w:cs="Segoe UI"/>
          <w:color w:val="1A1A1A"/>
          <w:sz w:val="22"/>
          <w:szCs w:val="22"/>
        </w:rPr>
        <w:t>se considera atendible</w:t>
      </w:r>
      <w:r w:rsidRPr="00552B3B">
        <w:rPr>
          <w:rFonts w:ascii="ITC Avant Garde" w:hAnsi="ITC Avant Garde" w:cs="Segoe UI"/>
          <w:color w:val="1A1A1A"/>
          <w:sz w:val="22"/>
          <w:szCs w:val="22"/>
        </w:rPr>
        <w:t>, por lo que se realizarán las modificaciones correspondientes en los Lineamientos</w:t>
      </w:r>
      <w:r w:rsidR="00086FA5">
        <w:rPr>
          <w:rFonts w:ascii="ITC Avant Garde" w:hAnsi="ITC Avant Garde" w:cs="Segoe UI"/>
          <w:color w:val="1A1A1A"/>
          <w:sz w:val="22"/>
          <w:szCs w:val="22"/>
        </w:rPr>
        <w:t xml:space="preserve">, en el sentido de establecer un </w:t>
      </w:r>
      <w:r w:rsidR="00780907">
        <w:rPr>
          <w:rFonts w:ascii="ITC Avant Garde" w:hAnsi="ITC Avant Garde" w:cs="Segoe UI"/>
          <w:color w:val="1A1A1A"/>
          <w:sz w:val="22"/>
          <w:szCs w:val="22"/>
        </w:rPr>
        <w:t>periodo específico</w:t>
      </w:r>
      <w:r w:rsidR="00086FA5">
        <w:rPr>
          <w:rFonts w:ascii="ITC Avant Garde" w:hAnsi="ITC Avant Garde" w:cs="Segoe UI"/>
          <w:color w:val="1A1A1A"/>
          <w:sz w:val="22"/>
          <w:szCs w:val="22"/>
        </w:rPr>
        <w:t xml:space="preserve"> </w:t>
      </w:r>
      <w:r w:rsidR="00BF7C10">
        <w:rPr>
          <w:rFonts w:ascii="ITC Avant Garde" w:hAnsi="ITC Avant Garde" w:cs="Segoe UI"/>
          <w:color w:val="1A1A1A"/>
          <w:sz w:val="22"/>
          <w:szCs w:val="22"/>
        </w:rPr>
        <w:t xml:space="preserve">para </w:t>
      </w:r>
      <w:r w:rsidR="00780907">
        <w:rPr>
          <w:rFonts w:ascii="ITC Avant Garde" w:hAnsi="ITC Avant Garde" w:cs="Segoe UI"/>
          <w:color w:val="1A1A1A"/>
          <w:sz w:val="22"/>
          <w:szCs w:val="22"/>
        </w:rPr>
        <w:t xml:space="preserve">que </w:t>
      </w:r>
      <w:r w:rsidR="00BF7C10">
        <w:rPr>
          <w:rFonts w:ascii="ITC Avant Garde" w:hAnsi="ITC Avant Garde" w:cs="Segoe UI"/>
          <w:color w:val="1A1A1A"/>
          <w:sz w:val="22"/>
          <w:szCs w:val="22"/>
        </w:rPr>
        <w:t xml:space="preserve">todos los concesionarios del país </w:t>
      </w:r>
      <w:r w:rsidR="00780907">
        <w:rPr>
          <w:rFonts w:ascii="ITC Avant Garde" w:hAnsi="ITC Avant Garde" w:cs="Segoe UI"/>
          <w:color w:val="1A1A1A"/>
          <w:sz w:val="22"/>
          <w:szCs w:val="22"/>
        </w:rPr>
        <w:t>comiencen</w:t>
      </w:r>
      <w:r w:rsidR="00086FA5">
        <w:rPr>
          <w:rFonts w:ascii="ITC Avant Garde" w:hAnsi="ITC Avant Garde" w:cs="Segoe UI"/>
          <w:color w:val="1A1A1A"/>
          <w:sz w:val="22"/>
          <w:szCs w:val="22"/>
        </w:rPr>
        <w:t xml:space="preserve"> a utilizar el canal virtual asignado</w:t>
      </w:r>
      <w:r w:rsidRPr="00552B3B">
        <w:rPr>
          <w:rFonts w:ascii="ITC Avant Garde" w:hAnsi="ITC Avant Garde" w:cs="Segoe UI"/>
          <w:color w:val="1A1A1A"/>
          <w:sz w:val="22"/>
          <w:szCs w:val="22"/>
        </w:rPr>
        <w:t>.</w:t>
      </w:r>
    </w:p>
    <w:p w:rsidR="00DC1C85" w:rsidRPr="000F0FE4" w:rsidRDefault="00DC1C85" w:rsidP="00DC1C85">
      <w:pPr>
        <w:pStyle w:val="Prrafodelista"/>
        <w:jc w:val="both"/>
        <w:rPr>
          <w:rStyle w:val="Ninguno"/>
          <w:rFonts w:ascii="ITC Avant Garde" w:hAnsi="ITC Avant Garde"/>
          <w:sz w:val="22"/>
          <w:szCs w:val="22"/>
          <w:highlight w:val="magenta"/>
        </w:rPr>
      </w:pPr>
    </w:p>
    <w:p w:rsidR="00DC1C85" w:rsidRDefault="00DC1C85" w:rsidP="00D358B4">
      <w:pPr>
        <w:pStyle w:val="Prrafodelista"/>
        <w:numPr>
          <w:ilvl w:val="0"/>
          <w:numId w:val="38"/>
        </w:numPr>
        <w:jc w:val="both"/>
        <w:rPr>
          <w:rStyle w:val="Ninguno"/>
          <w:rFonts w:ascii="ITC Avant Garde" w:hAnsi="ITC Avant Garde"/>
          <w:sz w:val="22"/>
          <w:szCs w:val="22"/>
        </w:rPr>
      </w:pPr>
      <w:r w:rsidRPr="00D358B4">
        <w:rPr>
          <w:rStyle w:val="Ninguno"/>
          <w:rFonts w:ascii="ITC Avant Garde" w:hAnsi="ITC Avant Garde"/>
          <w:b/>
          <w:sz w:val="22"/>
          <w:szCs w:val="22"/>
        </w:rPr>
        <w:t xml:space="preserve">ASIGNACIÓN DE CANALES VIRTUALES (Artículo 6, párrafo primero). </w:t>
      </w:r>
      <w:r w:rsidR="00E87344">
        <w:rPr>
          <w:rStyle w:val="Ninguno"/>
          <w:rFonts w:ascii="ITC Avant Garde" w:hAnsi="ITC Avant Garde"/>
          <w:sz w:val="22"/>
          <w:szCs w:val="22"/>
        </w:rPr>
        <w:t>En relación con l</w:t>
      </w:r>
      <w:r w:rsidR="00E03653">
        <w:rPr>
          <w:rStyle w:val="Ninguno"/>
          <w:rFonts w:ascii="ITC Avant Garde" w:hAnsi="ITC Avant Garde"/>
          <w:sz w:val="22"/>
          <w:szCs w:val="22"/>
        </w:rPr>
        <w:t>a manifestación listada</w:t>
      </w:r>
      <w:r w:rsidRPr="00D358B4">
        <w:rPr>
          <w:rStyle w:val="Ninguno"/>
          <w:rFonts w:ascii="ITC Avant Garde" w:hAnsi="ITC Avant Garde"/>
          <w:sz w:val="22"/>
          <w:szCs w:val="22"/>
        </w:rPr>
        <w:t xml:space="preserve"> en </w:t>
      </w:r>
      <w:r w:rsidR="00E03653">
        <w:rPr>
          <w:rStyle w:val="Ninguno"/>
          <w:rFonts w:ascii="ITC Avant Garde" w:hAnsi="ITC Avant Garde"/>
          <w:sz w:val="22"/>
          <w:szCs w:val="22"/>
        </w:rPr>
        <w:t>el</w:t>
      </w:r>
      <w:r w:rsidRPr="00D358B4">
        <w:rPr>
          <w:rStyle w:val="Ninguno"/>
          <w:rFonts w:ascii="ITC Avant Garde" w:hAnsi="ITC Avant Garde"/>
          <w:sz w:val="22"/>
          <w:szCs w:val="22"/>
        </w:rPr>
        <w:t xml:space="preserve"> numeral 4.II</w:t>
      </w:r>
      <w:r w:rsidR="00E87344">
        <w:rPr>
          <w:rStyle w:val="Ninguno"/>
          <w:rFonts w:ascii="ITC Avant Garde" w:hAnsi="ITC Avant Garde"/>
          <w:sz w:val="22"/>
          <w:szCs w:val="22"/>
        </w:rPr>
        <w:t xml:space="preserve"> y 8.II último párrafo</w:t>
      </w:r>
      <w:r w:rsidRPr="00D358B4">
        <w:rPr>
          <w:rStyle w:val="Ninguno"/>
          <w:rFonts w:ascii="ITC Avant Garde" w:hAnsi="ITC Avant Garde"/>
          <w:sz w:val="22"/>
          <w:szCs w:val="22"/>
        </w:rPr>
        <w:t xml:space="preserve">, </w:t>
      </w:r>
      <w:r w:rsidR="00E87344">
        <w:rPr>
          <w:rStyle w:val="Ninguno"/>
          <w:rFonts w:ascii="ITC Avant Garde" w:hAnsi="ITC Avant Garde"/>
          <w:sz w:val="22"/>
          <w:szCs w:val="22"/>
        </w:rPr>
        <w:t>debe señalarse</w:t>
      </w:r>
      <w:r w:rsidRPr="00D358B4">
        <w:rPr>
          <w:rFonts w:ascii="ITC Avant Garde" w:hAnsi="ITC Avant Garde" w:cs="Segoe UI"/>
          <w:color w:val="1A1A1A"/>
          <w:sz w:val="22"/>
          <w:szCs w:val="22"/>
        </w:rPr>
        <w:t xml:space="preserve"> que </w:t>
      </w:r>
      <w:r w:rsidR="00D358B4" w:rsidRPr="00D358B4">
        <w:rPr>
          <w:rFonts w:ascii="ITC Avant Garde" w:hAnsi="ITC Avant Garde" w:cs="Segoe UI"/>
          <w:color w:val="1A1A1A"/>
          <w:sz w:val="22"/>
          <w:szCs w:val="22"/>
        </w:rPr>
        <w:t xml:space="preserve">el Instituto asignará </w:t>
      </w:r>
      <w:r w:rsidR="00BC3D95">
        <w:rPr>
          <w:rFonts w:ascii="ITC Avant Garde" w:hAnsi="ITC Avant Garde" w:cs="Segoe UI"/>
          <w:color w:val="1A1A1A"/>
          <w:sz w:val="22"/>
          <w:szCs w:val="22"/>
        </w:rPr>
        <w:t>los canales virtuales</w:t>
      </w:r>
      <w:r w:rsidR="00BC3D95">
        <w:rPr>
          <w:rStyle w:val="Ninguno"/>
          <w:rFonts w:ascii="ITC Avant Garde" w:hAnsi="ITC Avant Garde"/>
          <w:sz w:val="22"/>
          <w:szCs w:val="22"/>
        </w:rPr>
        <w:t xml:space="preserve"> que resulten necesarios tomando en cuenta los canales de transmisiones existentes, si a través de éstos se </w:t>
      </w:r>
      <w:proofErr w:type="spellStart"/>
      <w:r w:rsidR="00BC3D95">
        <w:rPr>
          <w:rStyle w:val="Ninguno"/>
          <w:rFonts w:ascii="ITC Avant Garde" w:hAnsi="ITC Avant Garde"/>
          <w:sz w:val="22"/>
          <w:szCs w:val="22"/>
        </w:rPr>
        <w:t>multiprograma</w:t>
      </w:r>
      <w:proofErr w:type="spellEnd"/>
      <w:r w:rsidR="00BC3D95">
        <w:rPr>
          <w:rStyle w:val="Ninguno"/>
          <w:rFonts w:ascii="ITC Avant Garde" w:hAnsi="ITC Avant Garde"/>
          <w:sz w:val="22"/>
          <w:szCs w:val="22"/>
        </w:rPr>
        <w:t xml:space="preserve"> y el posible traslape de zonas de cobertura, según sea el caso.</w:t>
      </w:r>
    </w:p>
    <w:p w:rsidR="00A56D50" w:rsidRPr="00D358B4" w:rsidRDefault="00A56D50" w:rsidP="00A56D50">
      <w:pPr>
        <w:pStyle w:val="Prrafodelista"/>
        <w:jc w:val="both"/>
        <w:rPr>
          <w:rStyle w:val="Ninguno"/>
          <w:rFonts w:ascii="ITC Avant Garde" w:hAnsi="ITC Avant Garde"/>
          <w:sz w:val="22"/>
          <w:szCs w:val="22"/>
        </w:rPr>
      </w:pPr>
    </w:p>
    <w:p w:rsidR="00DC1C85" w:rsidRPr="00334C16" w:rsidRDefault="00DC1C85" w:rsidP="00DC1C85">
      <w:pPr>
        <w:pStyle w:val="Prrafodelista"/>
        <w:numPr>
          <w:ilvl w:val="0"/>
          <w:numId w:val="38"/>
        </w:numPr>
        <w:jc w:val="both"/>
        <w:rPr>
          <w:rFonts w:ascii="ITC Avant Garde" w:hAnsi="ITC Avant Garde" w:cs="Segoe UI"/>
          <w:sz w:val="22"/>
          <w:szCs w:val="22"/>
        </w:rPr>
      </w:pPr>
      <w:r w:rsidRPr="00334C16">
        <w:rPr>
          <w:rStyle w:val="Ninguno"/>
          <w:rFonts w:ascii="ITC Avant Garde" w:hAnsi="ITC Avant Garde"/>
          <w:b/>
          <w:sz w:val="22"/>
          <w:szCs w:val="22"/>
        </w:rPr>
        <w:t xml:space="preserve">ASIGNACIÓN DE CANALES VIRTUALES (Artículo 6, párrafo primero). </w:t>
      </w:r>
      <w:r w:rsidR="00334C16" w:rsidRPr="00691DDC">
        <w:rPr>
          <w:rStyle w:val="Ninguno"/>
          <w:rFonts w:ascii="ITC Avant Garde" w:hAnsi="ITC Avant Garde"/>
          <w:sz w:val="22"/>
          <w:szCs w:val="22"/>
        </w:rPr>
        <w:t>L</w:t>
      </w:r>
      <w:r w:rsidRPr="00334C16">
        <w:rPr>
          <w:rStyle w:val="Ninguno"/>
          <w:rFonts w:ascii="ITC Avant Garde" w:hAnsi="ITC Avant Garde"/>
          <w:sz w:val="22"/>
          <w:szCs w:val="22"/>
        </w:rPr>
        <w:t>a manifestaci</w:t>
      </w:r>
      <w:r w:rsidR="00E03653">
        <w:rPr>
          <w:rStyle w:val="Ninguno"/>
          <w:rFonts w:ascii="ITC Avant Garde" w:hAnsi="ITC Avant Garde"/>
          <w:sz w:val="22"/>
          <w:szCs w:val="22"/>
        </w:rPr>
        <w:t>ón listada</w:t>
      </w:r>
      <w:r w:rsidRPr="00334C16">
        <w:rPr>
          <w:rStyle w:val="Ninguno"/>
          <w:rFonts w:ascii="ITC Avant Garde" w:hAnsi="ITC Avant Garde"/>
          <w:sz w:val="22"/>
          <w:szCs w:val="22"/>
        </w:rPr>
        <w:t xml:space="preserve"> e</w:t>
      </w:r>
      <w:r w:rsidR="002F5E3F">
        <w:rPr>
          <w:rStyle w:val="Ninguno"/>
          <w:rFonts w:ascii="ITC Avant Garde" w:hAnsi="ITC Avant Garde"/>
          <w:sz w:val="22"/>
          <w:szCs w:val="22"/>
        </w:rPr>
        <w:t>n el numeral 9</w:t>
      </w:r>
      <w:r w:rsidR="00334C16" w:rsidRPr="00334C16">
        <w:rPr>
          <w:rStyle w:val="Ninguno"/>
          <w:rFonts w:ascii="ITC Avant Garde" w:hAnsi="ITC Avant Garde"/>
          <w:sz w:val="22"/>
          <w:szCs w:val="22"/>
        </w:rPr>
        <w:t>.I párrafo 3</w:t>
      </w:r>
      <w:r w:rsidRPr="00334C16">
        <w:rPr>
          <w:rStyle w:val="Ninguno"/>
          <w:rFonts w:ascii="ITC Avant Garde" w:hAnsi="ITC Avant Garde"/>
          <w:sz w:val="22"/>
          <w:szCs w:val="22"/>
        </w:rPr>
        <w:t xml:space="preserve">, no se considera atendible, </w:t>
      </w:r>
      <w:r w:rsidR="00334C16" w:rsidRPr="00334C16">
        <w:rPr>
          <w:rStyle w:val="Ninguno"/>
          <w:rFonts w:ascii="ITC Avant Garde" w:hAnsi="ITC Avant Garde"/>
          <w:sz w:val="22"/>
          <w:szCs w:val="22"/>
        </w:rPr>
        <w:t xml:space="preserve">toda vez </w:t>
      </w:r>
      <w:r w:rsidRPr="00334C16">
        <w:rPr>
          <w:rStyle w:val="Ninguno"/>
          <w:rFonts w:ascii="ITC Avant Garde" w:hAnsi="ITC Avant Garde"/>
          <w:sz w:val="22"/>
          <w:szCs w:val="22"/>
        </w:rPr>
        <w:t xml:space="preserve">que </w:t>
      </w:r>
      <w:r w:rsidRPr="00334C16">
        <w:rPr>
          <w:rFonts w:ascii="ITC Avant Garde" w:hAnsi="ITC Avant Garde" w:cs="Segoe UI"/>
          <w:sz w:val="22"/>
          <w:szCs w:val="22"/>
        </w:rPr>
        <w:t xml:space="preserve">la asignación de los canales virtuales no </w:t>
      </w:r>
      <w:r w:rsidR="00E87344">
        <w:rPr>
          <w:rFonts w:ascii="ITC Avant Garde" w:hAnsi="ITC Avant Garde" w:cs="Segoe UI"/>
          <w:sz w:val="22"/>
          <w:szCs w:val="22"/>
        </w:rPr>
        <w:t>con</w:t>
      </w:r>
      <w:r w:rsidRPr="00334C16">
        <w:rPr>
          <w:rFonts w:ascii="ITC Avant Garde" w:hAnsi="ITC Avant Garde" w:cs="Segoe UI"/>
          <w:sz w:val="22"/>
          <w:szCs w:val="22"/>
        </w:rPr>
        <w:t xml:space="preserve">lleva </w:t>
      </w:r>
      <w:r w:rsidR="00E87344">
        <w:rPr>
          <w:rFonts w:ascii="ITC Avant Garde" w:hAnsi="ITC Avant Garde" w:cs="Segoe UI"/>
          <w:sz w:val="22"/>
          <w:szCs w:val="22"/>
        </w:rPr>
        <w:t xml:space="preserve">el otorgamiento de </w:t>
      </w:r>
      <w:r w:rsidR="00334C16" w:rsidRPr="00E87344">
        <w:rPr>
          <w:rFonts w:ascii="ITC Avant Garde" w:hAnsi="ITC Avant Garde" w:cs="Segoe UI"/>
          <w:sz w:val="22"/>
          <w:szCs w:val="22"/>
        </w:rPr>
        <w:t>título alguno</w:t>
      </w:r>
      <w:r w:rsidRPr="00334C16">
        <w:rPr>
          <w:rFonts w:ascii="ITC Avant Garde" w:hAnsi="ITC Avant Garde" w:cs="Segoe UI"/>
          <w:sz w:val="22"/>
          <w:szCs w:val="22"/>
        </w:rPr>
        <w:t>.</w:t>
      </w:r>
    </w:p>
    <w:p w:rsidR="00DC1C85" w:rsidRPr="00334C16" w:rsidRDefault="00DC1C85" w:rsidP="00DC1C85">
      <w:pPr>
        <w:pStyle w:val="Prrafodelista"/>
        <w:jc w:val="both"/>
        <w:rPr>
          <w:rStyle w:val="Ninguno"/>
          <w:rFonts w:ascii="ITC Avant Garde" w:hAnsi="ITC Avant Garde"/>
          <w:b/>
          <w:sz w:val="22"/>
          <w:szCs w:val="22"/>
        </w:rPr>
      </w:pPr>
    </w:p>
    <w:p w:rsidR="00DC1C85" w:rsidRPr="00334C16" w:rsidRDefault="00DC1C85" w:rsidP="00DC1C85">
      <w:pPr>
        <w:pStyle w:val="Prrafodelista"/>
        <w:numPr>
          <w:ilvl w:val="0"/>
          <w:numId w:val="38"/>
        </w:numPr>
        <w:jc w:val="both"/>
        <w:rPr>
          <w:rFonts w:ascii="ITC Avant Garde" w:hAnsi="ITC Avant Garde" w:cs="Segoe UI"/>
          <w:color w:val="1A1A1A"/>
          <w:sz w:val="22"/>
          <w:szCs w:val="22"/>
        </w:rPr>
      </w:pPr>
      <w:r w:rsidRPr="00334C16">
        <w:rPr>
          <w:rStyle w:val="Ninguno"/>
          <w:rFonts w:ascii="ITC Avant Garde" w:hAnsi="ITC Avant Garde"/>
          <w:b/>
          <w:sz w:val="22"/>
          <w:szCs w:val="22"/>
        </w:rPr>
        <w:t xml:space="preserve">ASIGNACIÓN DE CANALES VIRTUALES (Artículo 6, párrafo primero). </w:t>
      </w:r>
      <w:r w:rsidR="00334C16" w:rsidRPr="00691DDC">
        <w:rPr>
          <w:rStyle w:val="Ninguno"/>
          <w:rFonts w:ascii="ITC Avant Garde" w:hAnsi="ITC Avant Garde"/>
          <w:sz w:val="22"/>
          <w:szCs w:val="22"/>
        </w:rPr>
        <w:t>L</w:t>
      </w:r>
      <w:r w:rsidRPr="00334C16">
        <w:rPr>
          <w:rStyle w:val="Ninguno"/>
          <w:rFonts w:ascii="ITC Avant Garde" w:hAnsi="ITC Avant Garde"/>
          <w:sz w:val="22"/>
          <w:szCs w:val="22"/>
        </w:rPr>
        <w:t>as manifestaci</w:t>
      </w:r>
      <w:r w:rsidR="00752742">
        <w:rPr>
          <w:rStyle w:val="Ninguno"/>
          <w:rFonts w:ascii="ITC Avant Garde" w:hAnsi="ITC Avant Garde"/>
          <w:sz w:val="22"/>
          <w:szCs w:val="22"/>
        </w:rPr>
        <w:t>ones listadas en los numerales 7</w:t>
      </w:r>
      <w:r w:rsidRPr="00334C16">
        <w:rPr>
          <w:rStyle w:val="Ninguno"/>
          <w:rFonts w:ascii="ITC Avant Garde" w:hAnsi="ITC Avant Garde"/>
          <w:sz w:val="22"/>
          <w:szCs w:val="22"/>
        </w:rPr>
        <w:t>.VI, y 1</w:t>
      </w:r>
      <w:r w:rsidR="00752742">
        <w:rPr>
          <w:rStyle w:val="Ninguno"/>
          <w:rFonts w:ascii="ITC Avant Garde" w:hAnsi="ITC Avant Garde"/>
          <w:sz w:val="22"/>
          <w:szCs w:val="22"/>
        </w:rPr>
        <w:t>3</w:t>
      </w:r>
      <w:r w:rsidR="00334C16" w:rsidRPr="00334C16">
        <w:rPr>
          <w:rStyle w:val="Ninguno"/>
          <w:rFonts w:ascii="ITC Avant Garde" w:hAnsi="ITC Avant Garde"/>
          <w:sz w:val="22"/>
          <w:szCs w:val="22"/>
        </w:rPr>
        <w:t>.VI, se consideran atendi</w:t>
      </w:r>
      <w:r w:rsidR="00DE2F05">
        <w:rPr>
          <w:rStyle w:val="Ninguno"/>
          <w:rFonts w:ascii="ITC Avant Garde" w:hAnsi="ITC Avant Garde"/>
          <w:sz w:val="22"/>
          <w:szCs w:val="22"/>
        </w:rPr>
        <w:t>da</w:t>
      </w:r>
      <w:r w:rsidR="00334C16" w:rsidRPr="00334C16">
        <w:rPr>
          <w:rStyle w:val="Ninguno"/>
          <w:rFonts w:ascii="ITC Avant Garde" w:hAnsi="ITC Avant Garde"/>
          <w:sz w:val="22"/>
          <w:szCs w:val="22"/>
        </w:rPr>
        <w:t>s</w:t>
      </w:r>
      <w:r w:rsidR="00DE2F05">
        <w:rPr>
          <w:rFonts w:ascii="ITC Avant Garde" w:hAnsi="ITC Avant Garde" w:cs="Segoe UI"/>
          <w:color w:val="1A1A1A"/>
          <w:sz w:val="22"/>
          <w:szCs w:val="22"/>
        </w:rPr>
        <w:t xml:space="preserve"> al</w:t>
      </w:r>
      <w:r w:rsidRPr="00334C16">
        <w:rPr>
          <w:rFonts w:ascii="ITC Avant Garde" w:hAnsi="ITC Avant Garde" w:cs="Segoe UI"/>
          <w:color w:val="1A1A1A"/>
          <w:sz w:val="22"/>
          <w:szCs w:val="22"/>
        </w:rPr>
        <w:t xml:space="preserve"> realizar</w:t>
      </w:r>
      <w:r w:rsidR="00DE2F05">
        <w:rPr>
          <w:rFonts w:ascii="ITC Avant Garde" w:hAnsi="ITC Avant Garde" w:cs="Segoe UI"/>
          <w:color w:val="1A1A1A"/>
          <w:sz w:val="22"/>
          <w:szCs w:val="22"/>
        </w:rPr>
        <w:t>se</w:t>
      </w:r>
      <w:r w:rsidRPr="00334C16">
        <w:rPr>
          <w:rFonts w:ascii="ITC Avant Garde" w:hAnsi="ITC Avant Garde" w:cs="Segoe UI"/>
          <w:color w:val="1A1A1A"/>
          <w:sz w:val="22"/>
          <w:szCs w:val="22"/>
        </w:rPr>
        <w:t xml:space="preserve"> las modificaciones correspondientes en los Lineamientos</w:t>
      </w:r>
      <w:r w:rsidR="00DE2F05">
        <w:rPr>
          <w:rFonts w:ascii="ITC Avant Garde" w:hAnsi="ITC Avant Garde" w:cs="Segoe UI"/>
          <w:color w:val="1A1A1A"/>
          <w:sz w:val="22"/>
          <w:szCs w:val="22"/>
        </w:rPr>
        <w:t xml:space="preserve"> en relación con el establecimiento de un</w:t>
      </w:r>
      <w:r w:rsidR="00780907">
        <w:rPr>
          <w:rFonts w:ascii="ITC Avant Garde" w:hAnsi="ITC Avant Garde" w:cs="Segoe UI"/>
          <w:color w:val="1A1A1A"/>
          <w:sz w:val="22"/>
          <w:szCs w:val="22"/>
        </w:rPr>
        <w:t xml:space="preserve"> periodo específico</w:t>
      </w:r>
      <w:r w:rsidR="00DE2F05">
        <w:rPr>
          <w:rFonts w:ascii="ITC Avant Garde" w:hAnsi="ITC Avant Garde" w:cs="Segoe UI"/>
          <w:color w:val="1A1A1A"/>
          <w:sz w:val="22"/>
          <w:szCs w:val="22"/>
        </w:rPr>
        <w:t xml:space="preserve"> para comenzar a utilizar el canal virtual asignado</w:t>
      </w:r>
      <w:r w:rsidRPr="00334C16">
        <w:rPr>
          <w:rFonts w:ascii="ITC Avant Garde" w:hAnsi="ITC Avant Garde" w:cs="Segoe UI"/>
          <w:color w:val="1A1A1A"/>
          <w:sz w:val="22"/>
          <w:szCs w:val="22"/>
        </w:rPr>
        <w:t>.</w:t>
      </w:r>
    </w:p>
    <w:p w:rsidR="00DC1C85" w:rsidRPr="000F0FE4" w:rsidRDefault="00DC1C85" w:rsidP="00DC1C85">
      <w:pPr>
        <w:pStyle w:val="Prrafodelista"/>
        <w:jc w:val="both"/>
        <w:rPr>
          <w:rStyle w:val="Ninguno"/>
          <w:rFonts w:ascii="ITC Avant Garde" w:hAnsi="ITC Avant Garde"/>
          <w:b/>
          <w:sz w:val="22"/>
          <w:szCs w:val="22"/>
          <w:highlight w:val="magenta"/>
        </w:rPr>
      </w:pPr>
    </w:p>
    <w:p w:rsidR="00FA0A60" w:rsidRPr="00FA0A60" w:rsidRDefault="00DC1C85" w:rsidP="00F003F1">
      <w:pPr>
        <w:pStyle w:val="Prrafodelista"/>
        <w:numPr>
          <w:ilvl w:val="0"/>
          <w:numId w:val="38"/>
        </w:numPr>
        <w:jc w:val="both"/>
        <w:rPr>
          <w:rFonts w:ascii="ITC Avant Garde" w:hAnsi="ITC Avant Garde"/>
          <w:sz w:val="22"/>
          <w:szCs w:val="22"/>
        </w:rPr>
      </w:pPr>
      <w:r w:rsidRPr="00FA0A60">
        <w:rPr>
          <w:rStyle w:val="Ninguno"/>
          <w:rFonts w:ascii="ITC Avant Garde" w:hAnsi="ITC Avant Garde"/>
          <w:b/>
          <w:sz w:val="22"/>
          <w:szCs w:val="22"/>
        </w:rPr>
        <w:t>ASIGNACIÓN DE CANALES VIRTUALES (Artículo 6</w:t>
      </w:r>
      <w:r w:rsidR="00DE66A2" w:rsidRPr="00FA0A60">
        <w:rPr>
          <w:rStyle w:val="Ninguno"/>
          <w:rFonts w:ascii="ITC Avant Garde" w:hAnsi="ITC Avant Garde"/>
          <w:b/>
          <w:sz w:val="22"/>
          <w:szCs w:val="22"/>
        </w:rPr>
        <w:t>, párrafo primero</w:t>
      </w:r>
      <w:r w:rsidRPr="00FA0A60">
        <w:rPr>
          <w:rStyle w:val="Ninguno"/>
          <w:rFonts w:ascii="ITC Avant Garde" w:hAnsi="ITC Avant Garde"/>
          <w:b/>
          <w:sz w:val="22"/>
          <w:szCs w:val="22"/>
        </w:rPr>
        <w:t xml:space="preserve">). </w:t>
      </w:r>
      <w:r w:rsidR="00691DDC" w:rsidRPr="00FA0A60">
        <w:rPr>
          <w:rStyle w:val="Ninguno"/>
          <w:rFonts w:ascii="ITC Avant Garde" w:hAnsi="ITC Avant Garde"/>
          <w:sz w:val="22"/>
          <w:szCs w:val="22"/>
        </w:rPr>
        <w:t xml:space="preserve">La </w:t>
      </w:r>
      <w:r w:rsidRPr="00FA0A60">
        <w:rPr>
          <w:rStyle w:val="Ninguno"/>
          <w:rFonts w:ascii="ITC Avant Garde" w:hAnsi="ITC Avant Garde"/>
          <w:sz w:val="22"/>
          <w:szCs w:val="22"/>
        </w:rPr>
        <w:t>manifestaci</w:t>
      </w:r>
      <w:r w:rsidR="00FD4296" w:rsidRPr="00FA0A60">
        <w:rPr>
          <w:rStyle w:val="Ninguno"/>
          <w:rFonts w:ascii="ITC Avant Garde" w:hAnsi="ITC Avant Garde"/>
          <w:sz w:val="22"/>
          <w:szCs w:val="22"/>
        </w:rPr>
        <w:t>ón</w:t>
      </w:r>
      <w:r w:rsidR="00752742" w:rsidRPr="00FA0A60">
        <w:rPr>
          <w:rStyle w:val="Ninguno"/>
          <w:rFonts w:ascii="ITC Avant Garde" w:hAnsi="ITC Avant Garde"/>
          <w:sz w:val="22"/>
          <w:szCs w:val="22"/>
        </w:rPr>
        <w:t xml:space="preserve"> listada en el numeral 11</w:t>
      </w:r>
      <w:r w:rsidRPr="00FA0A60">
        <w:rPr>
          <w:rStyle w:val="Ninguno"/>
          <w:rFonts w:ascii="ITC Avant Garde" w:hAnsi="ITC Avant Garde"/>
          <w:sz w:val="22"/>
          <w:szCs w:val="22"/>
        </w:rPr>
        <w:t>.II,</w:t>
      </w:r>
      <w:r w:rsidR="00FD4296" w:rsidRPr="00FA0A60">
        <w:rPr>
          <w:rStyle w:val="Ninguno"/>
          <w:rFonts w:ascii="ITC Avant Garde" w:hAnsi="ITC Avant Garde"/>
          <w:sz w:val="22"/>
          <w:szCs w:val="22"/>
        </w:rPr>
        <w:t xml:space="preserve"> párrafo </w:t>
      </w:r>
      <w:r w:rsidR="00691DDC" w:rsidRPr="00FA0A60">
        <w:rPr>
          <w:rStyle w:val="Ninguno"/>
          <w:rFonts w:ascii="ITC Avant Garde" w:hAnsi="ITC Avant Garde"/>
          <w:sz w:val="22"/>
          <w:szCs w:val="22"/>
        </w:rPr>
        <w:t>1,</w:t>
      </w:r>
      <w:r w:rsidRPr="00FA0A60">
        <w:rPr>
          <w:rStyle w:val="Ninguno"/>
          <w:rFonts w:ascii="ITC Avant Garde" w:hAnsi="ITC Avant Garde"/>
          <w:sz w:val="22"/>
          <w:szCs w:val="22"/>
        </w:rPr>
        <w:t xml:space="preserve"> </w:t>
      </w:r>
      <w:r w:rsidR="00FD4296" w:rsidRPr="00FA0A60">
        <w:rPr>
          <w:rFonts w:ascii="ITC Avant Garde" w:hAnsi="ITC Avant Garde" w:cs="Segoe UI"/>
          <w:color w:val="1A1A1A"/>
          <w:sz w:val="22"/>
          <w:szCs w:val="22"/>
        </w:rPr>
        <w:t xml:space="preserve">se </w:t>
      </w:r>
      <w:r w:rsidR="00691DDC" w:rsidRPr="00FA0A60">
        <w:rPr>
          <w:rFonts w:ascii="ITC Avant Garde" w:hAnsi="ITC Avant Garde" w:cs="Segoe UI"/>
          <w:color w:val="1A1A1A"/>
          <w:sz w:val="22"/>
          <w:szCs w:val="22"/>
        </w:rPr>
        <w:t>considera atendible por lo que se adecuarán los Lineamientos a fin de precisar que la asignación de los canales virtuales se realizará a todos los concesionarios de televisión radiodifundida, a efectos de evitar confusión</w:t>
      </w:r>
      <w:r w:rsidR="0012018A" w:rsidRPr="00FA0A60">
        <w:rPr>
          <w:rFonts w:ascii="ITC Avant Garde" w:hAnsi="ITC Avant Garde" w:cs="Segoe UI"/>
          <w:color w:val="1A1A1A"/>
          <w:sz w:val="22"/>
          <w:szCs w:val="22"/>
        </w:rPr>
        <w:t xml:space="preserve"> con el término “que resulten necesarios”</w:t>
      </w:r>
      <w:r w:rsidR="00691DDC" w:rsidRPr="00FA0A60">
        <w:rPr>
          <w:rFonts w:ascii="ITC Avant Garde" w:hAnsi="ITC Avant Garde" w:cs="Segoe UI"/>
          <w:color w:val="1A1A1A"/>
          <w:sz w:val="22"/>
          <w:szCs w:val="22"/>
        </w:rPr>
        <w:t>.</w:t>
      </w:r>
    </w:p>
    <w:p w:rsidR="00FA0A60" w:rsidRPr="00FA0A60" w:rsidRDefault="00FA0A60" w:rsidP="00FA0A60">
      <w:pPr>
        <w:pStyle w:val="Prrafodelista"/>
        <w:jc w:val="both"/>
        <w:rPr>
          <w:rFonts w:ascii="ITC Avant Garde" w:hAnsi="ITC Avant Garde"/>
          <w:sz w:val="22"/>
          <w:szCs w:val="22"/>
        </w:rPr>
      </w:pPr>
    </w:p>
    <w:p w:rsidR="00691DDC" w:rsidRPr="00FA0A60" w:rsidRDefault="00BC22DD" w:rsidP="00FA0A60">
      <w:pPr>
        <w:pStyle w:val="Prrafodelista"/>
        <w:jc w:val="both"/>
        <w:rPr>
          <w:rFonts w:ascii="ITC Avant Garde" w:hAnsi="ITC Avant Garde"/>
          <w:sz w:val="22"/>
          <w:szCs w:val="22"/>
        </w:rPr>
      </w:pPr>
      <w:r>
        <w:rPr>
          <w:rFonts w:ascii="ITC Avant Garde" w:hAnsi="ITC Avant Garde" w:cs="Segoe UI"/>
          <w:color w:val="1A1A1A"/>
          <w:sz w:val="22"/>
          <w:szCs w:val="22"/>
        </w:rPr>
        <w:t>En relación con</w:t>
      </w:r>
      <w:r w:rsidR="00691DDC" w:rsidRPr="00FA0A60">
        <w:rPr>
          <w:rFonts w:ascii="ITC Avant Garde" w:hAnsi="ITC Avant Garde" w:cs="Segoe UI"/>
          <w:color w:val="1A1A1A"/>
          <w:sz w:val="22"/>
          <w:szCs w:val="22"/>
        </w:rPr>
        <w:t xml:space="preserve"> la manife</w:t>
      </w:r>
      <w:r w:rsidR="00366ACC" w:rsidRPr="00FA0A60">
        <w:rPr>
          <w:rFonts w:ascii="ITC Avant Garde" w:hAnsi="ITC Avant Garde" w:cs="Segoe UI"/>
          <w:color w:val="1A1A1A"/>
          <w:sz w:val="22"/>
          <w:szCs w:val="22"/>
        </w:rPr>
        <w:t>stación listada en el numeral 11</w:t>
      </w:r>
      <w:r w:rsidR="00691DDC" w:rsidRPr="00FA0A60">
        <w:rPr>
          <w:rFonts w:ascii="ITC Avant Garde" w:hAnsi="ITC Avant Garde" w:cs="Segoe UI"/>
          <w:color w:val="1A1A1A"/>
          <w:sz w:val="22"/>
          <w:szCs w:val="22"/>
        </w:rPr>
        <w:t xml:space="preserve">.II, párrafo 2, se precisa que el </w:t>
      </w:r>
      <w:proofErr w:type="gramStart"/>
      <w:r w:rsidR="00691DDC" w:rsidRPr="00FA0A60">
        <w:rPr>
          <w:rFonts w:ascii="ITC Avant Garde" w:hAnsi="ITC Avant Garde" w:cs="Segoe UI"/>
          <w:color w:val="1A1A1A"/>
          <w:sz w:val="22"/>
          <w:szCs w:val="22"/>
        </w:rPr>
        <w:t>Instituto</w:t>
      </w:r>
      <w:r w:rsidR="00935F8B" w:rsidRPr="00FA0A60">
        <w:rPr>
          <w:rFonts w:ascii="ITC Avant Garde" w:hAnsi="ITC Avant Garde" w:cs="Segoe UI"/>
          <w:color w:val="1A1A1A"/>
          <w:sz w:val="22"/>
          <w:szCs w:val="22"/>
        </w:rPr>
        <w:t xml:space="preserve">  asigna</w:t>
      </w:r>
      <w:r w:rsidR="00771A86">
        <w:rPr>
          <w:rFonts w:ascii="ITC Avant Garde" w:hAnsi="ITC Avant Garde" w:cs="Segoe UI"/>
          <w:color w:val="1A1A1A"/>
          <w:sz w:val="22"/>
          <w:szCs w:val="22"/>
        </w:rPr>
        <w:t>rá</w:t>
      </w:r>
      <w:proofErr w:type="gramEnd"/>
      <w:r w:rsidR="00935F8B" w:rsidRPr="00FA0A60">
        <w:rPr>
          <w:rFonts w:ascii="ITC Avant Garde" w:hAnsi="ITC Avant Garde" w:cs="Segoe UI"/>
          <w:color w:val="1A1A1A"/>
          <w:sz w:val="22"/>
          <w:szCs w:val="22"/>
        </w:rPr>
        <w:t xml:space="preserve"> los canales virtuales</w:t>
      </w:r>
      <w:r w:rsidR="00691DDC" w:rsidRPr="00FA0A60">
        <w:rPr>
          <w:rFonts w:ascii="ITC Avant Garde" w:hAnsi="ITC Avant Garde" w:cs="Segoe UI"/>
          <w:color w:val="1A1A1A"/>
          <w:sz w:val="22"/>
          <w:szCs w:val="22"/>
        </w:rPr>
        <w:t xml:space="preserve"> utilizando la información programática y/o comercial</w:t>
      </w:r>
      <w:r w:rsidR="00771A86">
        <w:rPr>
          <w:rFonts w:ascii="ITC Avant Garde" w:hAnsi="ITC Avant Garde" w:cs="Segoe UI"/>
          <w:color w:val="1A1A1A"/>
          <w:sz w:val="22"/>
          <w:szCs w:val="22"/>
        </w:rPr>
        <w:t xml:space="preserve"> con que cuente o llegara a contar</w:t>
      </w:r>
      <w:r w:rsidR="00691DDC" w:rsidRPr="00FA0A60">
        <w:rPr>
          <w:rFonts w:ascii="ITC Avant Garde" w:hAnsi="ITC Avant Garde" w:cs="Segoe UI"/>
          <w:color w:val="1A1A1A"/>
          <w:sz w:val="22"/>
          <w:szCs w:val="22"/>
        </w:rPr>
        <w:t>, tomando en cuenta la identidad del canal de programación</w:t>
      </w:r>
      <w:r w:rsidR="00771A86">
        <w:rPr>
          <w:rFonts w:ascii="ITC Avant Garde" w:hAnsi="ITC Avant Garde" w:cs="Segoe UI"/>
          <w:color w:val="1A1A1A"/>
          <w:sz w:val="22"/>
          <w:szCs w:val="22"/>
        </w:rPr>
        <w:t xml:space="preserve"> </w:t>
      </w:r>
      <w:r w:rsidR="00F61C48">
        <w:rPr>
          <w:rFonts w:ascii="ITC Avant Garde" w:hAnsi="ITC Avant Garde" w:cs="Segoe UI"/>
          <w:color w:val="1A1A1A"/>
          <w:sz w:val="22"/>
          <w:szCs w:val="22"/>
        </w:rPr>
        <w:t>t</w:t>
      </w:r>
      <w:r w:rsidR="00771A86" w:rsidRPr="00771A86">
        <w:rPr>
          <w:rFonts w:ascii="ITC Avant Garde" w:hAnsi="ITC Avant Garde" w:cs="Segoe UI"/>
          <w:color w:val="1A1A1A"/>
          <w:sz w:val="22"/>
          <w:szCs w:val="22"/>
        </w:rPr>
        <w:t>utela</w:t>
      </w:r>
      <w:r w:rsidR="00F61C48">
        <w:rPr>
          <w:rFonts w:ascii="ITC Avant Garde" w:hAnsi="ITC Avant Garde" w:cs="Segoe UI"/>
          <w:color w:val="1A1A1A"/>
          <w:sz w:val="22"/>
          <w:szCs w:val="22"/>
        </w:rPr>
        <w:t>ndo</w:t>
      </w:r>
      <w:r w:rsidR="00771A86" w:rsidRPr="00771A86">
        <w:rPr>
          <w:rFonts w:ascii="ITC Avant Garde" w:hAnsi="ITC Avant Garde" w:cs="Segoe UI"/>
          <w:color w:val="1A1A1A"/>
          <w:sz w:val="22"/>
          <w:szCs w:val="22"/>
        </w:rPr>
        <w:t xml:space="preserve"> el interés general de las audiencias de radiodifusión y de los propios concesionarios de dicho sector</w:t>
      </w:r>
      <w:r w:rsidR="00935F8B" w:rsidRPr="00FA0A60">
        <w:rPr>
          <w:rFonts w:ascii="ITC Avant Garde" w:hAnsi="ITC Avant Garde"/>
          <w:sz w:val="22"/>
          <w:szCs w:val="22"/>
        </w:rPr>
        <w:t xml:space="preserve">. Asimismo, el Instituto y los concesionarios de televisión radiodifundida </w:t>
      </w:r>
      <w:r w:rsidR="00780907">
        <w:rPr>
          <w:rFonts w:ascii="ITC Avant Garde" w:hAnsi="ITC Avant Garde"/>
          <w:sz w:val="22"/>
          <w:szCs w:val="22"/>
        </w:rPr>
        <w:t>brindarán información</w:t>
      </w:r>
      <w:r w:rsidR="00935F8B" w:rsidRPr="00FA0A60">
        <w:rPr>
          <w:rFonts w:ascii="ITC Avant Garde" w:hAnsi="ITC Avant Garde"/>
          <w:sz w:val="22"/>
          <w:szCs w:val="22"/>
        </w:rPr>
        <w:t xml:space="preserve"> sobre el uso de canales virtuales. De esta manera, las audiencias podrán </w:t>
      </w:r>
      <w:r w:rsidR="00BC3D95">
        <w:rPr>
          <w:rFonts w:ascii="ITC Avant Garde" w:hAnsi="ITC Avant Garde"/>
          <w:sz w:val="22"/>
          <w:szCs w:val="22"/>
        </w:rPr>
        <w:t>continuar recibiendo</w:t>
      </w:r>
      <w:r w:rsidR="00935F8B" w:rsidRPr="00FA0A60">
        <w:rPr>
          <w:rFonts w:ascii="ITC Avant Garde" w:hAnsi="ITC Avant Garde"/>
          <w:sz w:val="22"/>
          <w:szCs w:val="22"/>
        </w:rPr>
        <w:t xml:space="preserve"> el servicio de radiodifusión sin que sean vulnerados sus derechos.</w:t>
      </w:r>
    </w:p>
    <w:p w:rsidR="00DC1C85" w:rsidRPr="000815A9" w:rsidRDefault="00DC1C85" w:rsidP="000815A9">
      <w:pPr>
        <w:jc w:val="both"/>
        <w:rPr>
          <w:rFonts w:ascii="ITC Avant Garde" w:hAnsi="ITC Avant Garde" w:cs="Segoe UI"/>
          <w:sz w:val="22"/>
          <w:szCs w:val="22"/>
          <w:highlight w:val="magenta"/>
        </w:rPr>
      </w:pPr>
    </w:p>
    <w:p w:rsidR="00AA2ED8" w:rsidRPr="001F2F27" w:rsidRDefault="00DC1C85" w:rsidP="00AA2ED8">
      <w:pPr>
        <w:pStyle w:val="Prrafodelista"/>
        <w:numPr>
          <w:ilvl w:val="0"/>
          <w:numId w:val="38"/>
        </w:numPr>
        <w:jc w:val="both"/>
        <w:rPr>
          <w:rStyle w:val="Ninguno"/>
          <w:rFonts w:ascii="ITC Avant Garde" w:hAnsi="ITC Avant Garde"/>
          <w:b/>
          <w:sz w:val="22"/>
          <w:szCs w:val="22"/>
        </w:rPr>
      </w:pPr>
      <w:r w:rsidRPr="001F2F27">
        <w:rPr>
          <w:rStyle w:val="Ninguno"/>
          <w:rFonts w:ascii="ITC Avant Garde" w:hAnsi="ITC Avant Garde"/>
          <w:b/>
          <w:sz w:val="22"/>
          <w:szCs w:val="22"/>
        </w:rPr>
        <w:t>ASIGNACIÓN DE CANALES VIRTUALES (Artículo 6</w:t>
      </w:r>
      <w:r w:rsidR="00DE66A2" w:rsidRPr="001F2F27">
        <w:rPr>
          <w:rStyle w:val="Ninguno"/>
          <w:rFonts w:ascii="ITC Avant Garde" w:hAnsi="ITC Avant Garde"/>
          <w:b/>
          <w:sz w:val="22"/>
          <w:szCs w:val="22"/>
        </w:rPr>
        <w:t>, párrafo segundo</w:t>
      </w:r>
      <w:r w:rsidRPr="001F2F27">
        <w:rPr>
          <w:rStyle w:val="Ninguno"/>
          <w:rFonts w:ascii="ITC Avant Garde" w:hAnsi="ITC Avant Garde"/>
          <w:b/>
          <w:sz w:val="22"/>
          <w:szCs w:val="22"/>
        </w:rPr>
        <w:t xml:space="preserve">). </w:t>
      </w:r>
      <w:r w:rsidR="001F2F27" w:rsidRPr="001F2F27">
        <w:rPr>
          <w:rStyle w:val="Ninguno"/>
          <w:rFonts w:ascii="ITC Avant Garde" w:hAnsi="ITC Avant Garde"/>
          <w:sz w:val="22"/>
          <w:szCs w:val="22"/>
        </w:rPr>
        <w:t>L</w:t>
      </w:r>
      <w:r w:rsidRPr="001F2F27">
        <w:rPr>
          <w:rStyle w:val="Ninguno"/>
          <w:rFonts w:ascii="ITC Avant Garde" w:hAnsi="ITC Avant Garde"/>
          <w:sz w:val="22"/>
          <w:szCs w:val="22"/>
        </w:rPr>
        <w:t>a</w:t>
      </w:r>
      <w:r w:rsidR="001F2F27" w:rsidRPr="001F2F27">
        <w:rPr>
          <w:rStyle w:val="Ninguno"/>
          <w:rFonts w:ascii="ITC Avant Garde" w:hAnsi="ITC Avant Garde"/>
          <w:sz w:val="22"/>
          <w:szCs w:val="22"/>
        </w:rPr>
        <w:t xml:space="preserve"> manifestación listada en el numeral 5.I</w:t>
      </w:r>
      <w:r w:rsidRPr="001F2F27">
        <w:rPr>
          <w:rStyle w:val="Ninguno"/>
          <w:rFonts w:ascii="ITC Avant Garde" w:hAnsi="ITC Avant Garde"/>
          <w:sz w:val="22"/>
          <w:szCs w:val="22"/>
        </w:rPr>
        <w:t>,</w:t>
      </w:r>
      <w:r w:rsidRPr="001F2F27">
        <w:rPr>
          <w:rStyle w:val="Ninguno"/>
          <w:rFonts w:ascii="ITC Avant Garde" w:hAnsi="ITC Avant Garde"/>
          <w:b/>
          <w:sz w:val="22"/>
          <w:szCs w:val="22"/>
        </w:rPr>
        <w:t xml:space="preserve"> </w:t>
      </w:r>
      <w:r w:rsidRPr="001F2F27">
        <w:rPr>
          <w:rFonts w:ascii="ITC Avant Garde" w:hAnsi="ITC Avant Garde" w:cs="Segoe UI"/>
          <w:color w:val="1A1A1A"/>
          <w:sz w:val="22"/>
          <w:szCs w:val="22"/>
        </w:rPr>
        <w:t>se considera atendible</w:t>
      </w:r>
      <w:r w:rsidR="000815A9" w:rsidRPr="001F2F27">
        <w:rPr>
          <w:rFonts w:ascii="ITC Avant Garde" w:hAnsi="ITC Avant Garde" w:cs="Segoe UI"/>
          <w:color w:val="1A1A1A"/>
          <w:sz w:val="22"/>
          <w:szCs w:val="22"/>
        </w:rPr>
        <w:t xml:space="preserve"> toda vez </w:t>
      </w:r>
      <w:r w:rsidRPr="001F2F27">
        <w:rPr>
          <w:rFonts w:ascii="ITC Avant Garde" w:hAnsi="ITC Avant Garde" w:cs="Segoe UI"/>
          <w:color w:val="1A1A1A"/>
          <w:sz w:val="22"/>
          <w:szCs w:val="22"/>
        </w:rPr>
        <w:t xml:space="preserve">que </w:t>
      </w:r>
      <w:r w:rsidRPr="001F2F27">
        <w:rPr>
          <w:rFonts w:ascii="ITC Avant Garde" w:hAnsi="ITC Avant Garde" w:cs="Segoe UI"/>
          <w:color w:val="1A1A1A"/>
          <w:sz w:val="22"/>
          <w:szCs w:val="22"/>
        </w:rPr>
        <w:lastRenderedPageBreak/>
        <w:t>se realizarán las a</w:t>
      </w:r>
      <w:r w:rsidR="00FE54ED">
        <w:rPr>
          <w:rFonts w:ascii="ITC Avant Garde" w:hAnsi="ITC Avant Garde" w:cs="Segoe UI"/>
          <w:color w:val="1A1A1A"/>
          <w:sz w:val="22"/>
          <w:szCs w:val="22"/>
        </w:rPr>
        <w:t>di</w:t>
      </w:r>
      <w:r w:rsidRPr="001F2F27">
        <w:rPr>
          <w:rFonts w:ascii="ITC Avant Garde" w:hAnsi="ITC Avant Garde" w:cs="Segoe UI"/>
          <w:color w:val="1A1A1A"/>
          <w:sz w:val="22"/>
          <w:szCs w:val="22"/>
        </w:rPr>
        <w:t>ciones correspondientes en los Lineamientos</w:t>
      </w:r>
      <w:r w:rsidR="00FE54ED">
        <w:rPr>
          <w:rFonts w:ascii="ITC Avant Garde" w:hAnsi="ITC Avant Garde" w:cs="Segoe UI"/>
          <w:color w:val="1A1A1A"/>
          <w:sz w:val="22"/>
          <w:szCs w:val="22"/>
        </w:rPr>
        <w:t xml:space="preserve">, en relación con las estaciones de televisión que a la fecha de entrada en vigor de los Lineamientos, no se encuentren </w:t>
      </w:r>
      <w:r w:rsidR="00BC3D95">
        <w:rPr>
          <w:rFonts w:ascii="ITC Avant Garde" w:hAnsi="ITC Avant Garde" w:cs="Segoe UI"/>
          <w:color w:val="1A1A1A"/>
          <w:sz w:val="22"/>
          <w:szCs w:val="22"/>
        </w:rPr>
        <w:t>realizando transmisiones</w:t>
      </w:r>
      <w:r w:rsidR="00FE54ED">
        <w:rPr>
          <w:rFonts w:ascii="ITC Avant Garde" w:hAnsi="ITC Avant Garde" w:cs="Segoe UI"/>
          <w:color w:val="1A1A1A"/>
          <w:sz w:val="22"/>
          <w:szCs w:val="22"/>
        </w:rPr>
        <w:t xml:space="preserve"> </w:t>
      </w:r>
      <w:r w:rsidR="00780907">
        <w:rPr>
          <w:rFonts w:ascii="ITC Avant Garde" w:hAnsi="ITC Avant Garde" w:cs="Segoe UI"/>
          <w:color w:val="1A1A1A"/>
          <w:sz w:val="22"/>
          <w:szCs w:val="22"/>
        </w:rPr>
        <w:t>por no</w:t>
      </w:r>
      <w:r w:rsidR="00FE54ED">
        <w:rPr>
          <w:rFonts w:ascii="ITC Avant Garde" w:hAnsi="ITC Avant Garde" w:cs="Segoe UI"/>
          <w:color w:val="1A1A1A"/>
          <w:sz w:val="22"/>
          <w:szCs w:val="22"/>
        </w:rPr>
        <w:t xml:space="preserve"> estar obligadas aún </w:t>
      </w:r>
      <w:r w:rsidR="00780907">
        <w:rPr>
          <w:rFonts w:ascii="ITC Avant Garde" w:hAnsi="ITC Avant Garde" w:cs="Segoe UI"/>
          <w:color w:val="1A1A1A"/>
          <w:sz w:val="22"/>
          <w:szCs w:val="22"/>
        </w:rPr>
        <w:t>a</w:t>
      </w:r>
      <w:r w:rsidR="00FE54ED">
        <w:rPr>
          <w:rFonts w:ascii="ITC Avant Garde" w:hAnsi="ITC Avant Garde" w:cs="Segoe UI"/>
          <w:color w:val="1A1A1A"/>
          <w:sz w:val="22"/>
          <w:szCs w:val="22"/>
        </w:rPr>
        <w:t xml:space="preserve"> ello</w:t>
      </w:r>
      <w:r w:rsidRPr="001F2F27">
        <w:rPr>
          <w:rFonts w:ascii="ITC Avant Garde" w:hAnsi="ITC Avant Garde" w:cs="Segoe UI"/>
          <w:color w:val="1A1A1A"/>
          <w:sz w:val="22"/>
          <w:szCs w:val="22"/>
        </w:rPr>
        <w:t>.</w:t>
      </w:r>
    </w:p>
    <w:p w:rsidR="00D93B88" w:rsidRPr="0067544B" w:rsidRDefault="00DE3F7E" w:rsidP="0067544B">
      <w:pPr>
        <w:pStyle w:val="Prrafodelista"/>
        <w:jc w:val="both"/>
        <w:rPr>
          <w:rStyle w:val="Ninguno"/>
          <w:rFonts w:ascii="ITC Avant Garde" w:hAnsi="ITC Avant Garde"/>
          <w:b/>
          <w:sz w:val="22"/>
          <w:szCs w:val="22"/>
        </w:rPr>
      </w:pPr>
      <w:r w:rsidRPr="000F678B">
        <w:rPr>
          <w:rStyle w:val="Ninguno"/>
          <w:rFonts w:ascii="ITC Avant Garde" w:hAnsi="ITC Avant Garde"/>
          <w:sz w:val="22"/>
          <w:szCs w:val="22"/>
        </w:rPr>
        <w:t xml:space="preserve"> </w:t>
      </w:r>
    </w:p>
    <w:p w:rsidR="00DE3F7E" w:rsidRPr="00AA2852" w:rsidRDefault="00D93B88" w:rsidP="00DE3F7E">
      <w:pPr>
        <w:pStyle w:val="Prrafodelista"/>
        <w:numPr>
          <w:ilvl w:val="0"/>
          <w:numId w:val="38"/>
        </w:numPr>
        <w:jc w:val="both"/>
        <w:rPr>
          <w:rFonts w:ascii="ITC Avant Garde" w:hAnsi="ITC Avant Garde"/>
          <w:bCs/>
          <w:sz w:val="22"/>
          <w:szCs w:val="22"/>
        </w:rPr>
      </w:pPr>
      <w:r w:rsidRPr="00AA2852">
        <w:rPr>
          <w:rStyle w:val="Ninguno"/>
          <w:rFonts w:ascii="ITC Avant Garde" w:hAnsi="ITC Avant Garde"/>
          <w:b/>
          <w:bCs/>
          <w:sz w:val="22"/>
          <w:szCs w:val="22"/>
        </w:rPr>
        <w:t xml:space="preserve">ASIGNACIÓN DE CANALES VIRTUALES (Artículo 7). </w:t>
      </w:r>
      <w:r w:rsidRPr="00AA2852">
        <w:rPr>
          <w:rStyle w:val="Ninguno"/>
          <w:rFonts w:ascii="ITC Avant Garde" w:hAnsi="ITC Avant Garde"/>
          <w:sz w:val="22"/>
          <w:szCs w:val="22"/>
        </w:rPr>
        <w:t xml:space="preserve">En relación </w:t>
      </w:r>
      <w:r w:rsidR="001B46EC">
        <w:rPr>
          <w:rStyle w:val="Ninguno"/>
          <w:rFonts w:ascii="ITC Avant Garde" w:hAnsi="ITC Avant Garde"/>
          <w:sz w:val="22"/>
          <w:szCs w:val="22"/>
        </w:rPr>
        <w:t>con</w:t>
      </w:r>
      <w:r w:rsidRPr="00AA2852">
        <w:rPr>
          <w:rStyle w:val="Ninguno"/>
          <w:rFonts w:ascii="ITC Avant Garde" w:hAnsi="ITC Avant Garde"/>
          <w:sz w:val="22"/>
          <w:szCs w:val="22"/>
        </w:rPr>
        <w:t xml:space="preserve"> la</w:t>
      </w:r>
      <w:r w:rsidR="00AA2852">
        <w:rPr>
          <w:rStyle w:val="Ninguno"/>
          <w:rFonts w:ascii="ITC Avant Garde" w:hAnsi="ITC Avant Garde"/>
          <w:sz w:val="22"/>
          <w:szCs w:val="22"/>
        </w:rPr>
        <w:t>s</w:t>
      </w:r>
      <w:r w:rsidRPr="00AA2852">
        <w:rPr>
          <w:rStyle w:val="Ninguno"/>
          <w:rFonts w:ascii="ITC Avant Garde" w:hAnsi="ITC Avant Garde"/>
          <w:sz w:val="22"/>
          <w:szCs w:val="22"/>
        </w:rPr>
        <w:t xml:space="preserve"> </w:t>
      </w:r>
      <w:r w:rsidR="00AA2852" w:rsidRPr="00AA2852">
        <w:rPr>
          <w:rStyle w:val="Ninguno"/>
          <w:rFonts w:ascii="ITC Avant Garde" w:hAnsi="ITC Avant Garde"/>
          <w:sz w:val="22"/>
          <w:szCs w:val="22"/>
        </w:rPr>
        <w:t>manifestaci</w:t>
      </w:r>
      <w:r w:rsidR="00AA2852">
        <w:rPr>
          <w:rStyle w:val="Ninguno"/>
          <w:rFonts w:ascii="ITC Avant Garde" w:hAnsi="ITC Avant Garde"/>
          <w:sz w:val="22"/>
          <w:szCs w:val="22"/>
        </w:rPr>
        <w:t>ones listadas con los numerales 1.II</w:t>
      </w:r>
      <w:r w:rsidR="0067544B">
        <w:rPr>
          <w:rStyle w:val="Ninguno"/>
          <w:rFonts w:ascii="ITC Avant Garde" w:hAnsi="ITC Avant Garde"/>
          <w:sz w:val="22"/>
          <w:szCs w:val="22"/>
        </w:rPr>
        <w:t>,</w:t>
      </w:r>
      <w:r w:rsidRPr="00AA2852">
        <w:rPr>
          <w:rStyle w:val="Ninguno"/>
          <w:rFonts w:ascii="ITC Avant Garde" w:hAnsi="ITC Avant Garde"/>
          <w:sz w:val="22"/>
          <w:szCs w:val="22"/>
        </w:rPr>
        <w:t xml:space="preserve"> 2.I</w:t>
      </w:r>
      <w:r w:rsidR="00AA2852">
        <w:rPr>
          <w:rStyle w:val="Ninguno"/>
          <w:rFonts w:ascii="ITC Avant Garde" w:hAnsi="ITC Avant Garde"/>
          <w:sz w:val="22"/>
          <w:szCs w:val="22"/>
        </w:rPr>
        <w:t>,</w:t>
      </w:r>
      <w:r w:rsidRPr="00AA2852">
        <w:rPr>
          <w:rStyle w:val="Ninguno"/>
          <w:rFonts w:ascii="ITC Avant Garde" w:hAnsi="ITC Avant Garde"/>
          <w:sz w:val="22"/>
          <w:szCs w:val="22"/>
        </w:rPr>
        <w:t xml:space="preserve"> 4.III</w:t>
      </w:r>
      <w:r w:rsidR="00AA2852">
        <w:rPr>
          <w:rStyle w:val="Ninguno"/>
          <w:rFonts w:ascii="ITC Avant Garde" w:hAnsi="ITC Avant Garde"/>
          <w:sz w:val="22"/>
          <w:szCs w:val="22"/>
        </w:rPr>
        <w:t>,</w:t>
      </w:r>
      <w:r w:rsidR="000477ED">
        <w:rPr>
          <w:rStyle w:val="Ninguno"/>
          <w:rFonts w:ascii="ITC Avant Garde" w:hAnsi="ITC Avant Garde"/>
          <w:sz w:val="22"/>
          <w:szCs w:val="22"/>
        </w:rPr>
        <w:t xml:space="preserve"> 7</w:t>
      </w:r>
      <w:r w:rsidRPr="00AA2852">
        <w:rPr>
          <w:rStyle w:val="Ninguno"/>
          <w:rFonts w:ascii="ITC Avant Garde" w:hAnsi="ITC Avant Garde"/>
          <w:sz w:val="22"/>
          <w:szCs w:val="22"/>
        </w:rPr>
        <w:t>.VII</w:t>
      </w:r>
      <w:r w:rsidR="00AA2852">
        <w:rPr>
          <w:rStyle w:val="Ninguno"/>
          <w:rFonts w:ascii="ITC Avant Garde" w:hAnsi="ITC Avant Garde"/>
          <w:sz w:val="22"/>
          <w:szCs w:val="22"/>
        </w:rPr>
        <w:t>,</w:t>
      </w:r>
      <w:r w:rsidR="000477ED">
        <w:rPr>
          <w:rStyle w:val="Ninguno"/>
          <w:rFonts w:ascii="ITC Avant Garde" w:hAnsi="ITC Avant Garde"/>
          <w:sz w:val="22"/>
          <w:szCs w:val="22"/>
        </w:rPr>
        <w:t xml:space="preserve"> 8.III y 13</w:t>
      </w:r>
      <w:r w:rsidRPr="00AA2852">
        <w:rPr>
          <w:rStyle w:val="Ninguno"/>
          <w:rFonts w:ascii="ITC Avant Garde" w:hAnsi="ITC Avant Garde"/>
          <w:sz w:val="22"/>
          <w:szCs w:val="22"/>
        </w:rPr>
        <w:t>.VII</w:t>
      </w:r>
      <w:r w:rsidR="00AA2852">
        <w:rPr>
          <w:rStyle w:val="Ninguno"/>
          <w:rFonts w:ascii="ITC Avant Garde" w:hAnsi="ITC Avant Garde"/>
          <w:sz w:val="22"/>
          <w:szCs w:val="22"/>
        </w:rPr>
        <w:t>,</w:t>
      </w:r>
      <w:r w:rsidRPr="00AA2852">
        <w:rPr>
          <w:rStyle w:val="Ninguno"/>
          <w:rFonts w:ascii="ITC Avant Garde" w:hAnsi="ITC Avant Garde"/>
          <w:sz w:val="22"/>
          <w:szCs w:val="22"/>
        </w:rPr>
        <w:t xml:space="preserve"> resultan </w:t>
      </w:r>
      <w:r w:rsidRPr="00AA2852">
        <w:rPr>
          <w:rStyle w:val="Ninguno"/>
          <w:rFonts w:ascii="ITC Avant Garde" w:eastAsia="Calibri" w:hAnsi="ITC Avant Garde" w:cs="Calibri"/>
          <w:sz w:val="22"/>
          <w:szCs w:val="22"/>
        </w:rPr>
        <w:t>inatendibles</w:t>
      </w:r>
      <w:r w:rsidRPr="00AA2852">
        <w:rPr>
          <w:rStyle w:val="Ninguno"/>
          <w:rFonts w:ascii="ITC Avant Garde" w:hAnsi="ITC Avant Garde"/>
          <w:bCs/>
          <w:sz w:val="22"/>
          <w:szCs w:val="22"/>
        </w:rPr>
        <w:t xml:space="preserve"> </w:t>
      </w:r>
      <w:r w:rsidR="005B7206">
        <w:rPr>
          <w:rStyle w:val="Ninguno"/>
          <w:rFonts w:ascii="ITC Avant Garde" w:hAnsi="ITC Avant Garde"/>
          <w:bCs/>
          <w:sz w:val="22"/>
          <w:szCs w:val="22"/>
        </w:rPr>
        <w:t>toda vez</w:t>
      </w:r>
      <w:r w:rsidRPr="00AA2852">
        <w:rPr>
          <w:rStyle w:val="Ninguno"/>
          <w:rFonts w:ascii="ITC Avant Garde" w:hAnsi="ITC Avant Garde"/>
          <w:bCs/>
          <w:sz w:val="22"/>
          <w:szCs w:val="22"/>
        </w:rPr>
        <w:t xml:space="preserve"> </w:t>
      </w:r>
      <w:r w:rsidRPr="00AA2852">
        <w:rPr>
          <w:rFonts w:ascii="ITC Avant Garde" w:hAnsi="ITC Avant Garde"/>
          <w:bCs/>
          <w:sz w:val="22"/>
          <w:szCs w:val="22"/>
          <w:lang w:val="es-MX"/>
        </w:rPr>
        <w:t>que el Instituto</w:t>
      </w:r>
      <w:r w:rsidR="003C1535">
        <w:rPr>
          <w:rFonts w:ascii="ITC Avant Garde" w:hAnsi="ITC Avant Garde"/>
          <w:bCs/>
          <w:sz w:val="22"/>
          <w:szCs w:val="22"/>
          <w:lang w:val="es-MX"/>
        </w:rPr>
        <w:t>, como ya se ha mencionado,</w:t>
      </w:r>
      <w:r w:rsidRPr="00AA2852">
        <w:rPr>
          <w:rFonts w:ascii="ITC Avant Garde" w:hAnsi="ITC Avant Garde"/>
          <w:bCs/>
          <w:sz w:val="22"/>
          <w:szCs w:val="22"/>
          <w:lang w:val="es-MX"/>
        </w:rPr>
        <w:t xml:space="preserve"> realizará el procedimiento de asignación de canales virtuales</w:t>
      </w:r>
      <w:r w:rsidR="00DE3F7E" w:rsidRPr="00AA2852">
        <w:rPr>
          <w:rFonts w:ascii="ITC Avant Garde" w:hAnsi="ITC Avant Garde"/>
          <w:bCs/>
          <w:sz w:val="22"/>
          <w:szCs w:val="22"/>
          <w:lang w:val="es-MX"/>
        </w:rPr>
        <w:t>,</w:t>
      </w:r>
      <w:r w:rsidRPr="00AA2852">
        <w:rPr>
          <w:rFonts w:ascii="ITC Avant Garde" w:hAnsi="ITC Avant Garde"/>
          <w:bCs/>
          <w:sz w:val="22"/>
          <w:szCs w:val="22"/>
          <w:lang w:val="es-MX"/>
        </w:rPr>
        <w:t xml:space="preserve"> </w:t>
      </w:r>
      <w:r w:rsidR="009F0FA6" w:rsidRPr="00FA0A60">
        <w:rPr>
          <w:rFonts w:ascii="ITC Avant Garde" w:hAnsi="ITC Avant Garde" w:cs="Segoe UI"/>
          <w:color w:val="1A1A1A"/>
          <w:sz w:val="22"/>
          <w:szCs w:val="22"/>
        </w:rPr>
        <w:t>utilizando la información programática y/o comercial</w:t>
      </w:r>
      <w:r w:rsidR="009F0FA6">
        <w:rPr>
          <w:rFonts w:ascii="ITC Avant Garde" w:hAnsi="ITC Avant Garde" w:cs="Segoe UI"/>
          <w:color w:val="1A1A1A"/>
          <w:sz w:val="22"/>
          <w:szCs w:val="22"/>
        </w:rPr>
        <w:t xml:space="preserve"> con que cuente o llegara a contar</w:t>
      </w:r>
      <w:r w:rsidR="009F0FA6" w:rsidRPr="00FA0A60">
        <w:rPr>
          <w:rFonts w:ascii="ITC Avant Garde" w:hAnsi="ITC Avant Garde" w:cs="Segoe UI"/>
          <w:color w:val="1A1A1A"/>
          <w:sz w:val="22"/>
          <w:szCs w:val="22"/>
        </w:rPr>
        <w:t>, tomando en cuenta la identidad del canal de programación</w:t>
      </w:r>
      <w:r w:rsidR="009F0FA6">
        <w:rPr>
          <w:rFonts w:ascii="ITC Avant Garde" w:hAnsi="ITC Avant Garde" w:cs="Segoe UI"/>
          <w:color w:val="1A1A1A"/>
          <w:sz w:val="22"/>
          <w:szCs w:val="22"/>
        </w:rPr>
        <w:t xml:space="preserve"> t</w:t>
      </w:r>
      <w:r w:rsidR="009F0FA6" w:rsidRPr="00771A86">
        <w:rPr>
          <w:rFonts w:ascii="ITC Avant Garde" w:hAnsi="ITC Avant Garde" w:cs="Segoe UI"/>
          <w:color w:val="1A1A1A"/>
          <w:sz w:val="22"/>
          <w:szCs w:val="22"/>
        </w:rPr>
        <w:t>utela</w:t>
      </w:r>
      <w:r w:rsidR="009F0FA6">
        <w:rPr>
          <w:rFonts w:ascii="ITC Avant Garde" w:hAnsi="ITC Avant Garde" w:cs="Segoe UI"/>
          <w:color w:val="1A1A1A"/>
          <w:sz w:val="22"/>
          <w:szCs w:val="22"/>
        </w:rPr>
        <w:t>ndo</w:t>
      </w:r>
      <w:r w:rsidR="009F0FA6" w:rsidRPr="00771A86">
        <w:rPr>
          <w:rFonts w:ascii="ITC Avant Garde" w:hAnsi="ITC Avant Garde" w:cs="Segoe UI"/>
          <w:color w:val="1A1A1A"/>
          <w:sz w:val="22"/>
          <w:szCs w:val="22"/>
        </w:rPr>
        <w:t xml:space="preserve"> el interés general de las audiencias de radiodifusión y de los propios concesionarios de dicho sector</w:t>
      </w:r>
      <w:r w:rsidR="009F0FA6">
        <w:rPr>
          <w:rFonts w:ascii="ITC Avant Garde" w:hAnsi="ITC Avant Garde" w:cs="Segoe UI"/>
          <w:color w:val="1A1A1A"/>
          <w:sz w:val="22"/>
          <w:szCs w:val="22"/>
        </w:rPr>
        <w:t>.</w:t>
      </w:r>
    </w:p>
    <w:p w:rsidR="00D93B88" w:rsidRPr="00AA2852" w:rsidRDefault="00D93B88" w:rsidP="00D93B88">
      <w:pPr>
        <w:pStyle w:val="Prrafodelista"/>
        <w:jc w:val="both"/>
        <w:rPr>
          <w:rFonts w:ascii="ITC Avant Garde" w:hAnsi="ITC Avant Garde"/>
          <w:bCs/>
          <w:sz w:val="22"/>
          <w:szCs w:val="22"/>
          <w:lang w:val="es-MX"/>
        </w:rPr>
      </w:pPr>
    </w:p>
    <w:p w:rsidR="00D93B88" w:rsidRPr="00AA2852" w:rsidRDefault="00FE54ED" w:rsidP="00FC407B">
      <w:pPr>
        <w:pStyle w:val="Prrafodelista"/>
        <w:jc w:val="both"/>
        <w:rPr>
          <w:rStyle w:val="Ninguno"/>
          <w:rFonts w:ascii="ITC Avant Garde" w:hAnsi="ITC Avant Garde"/>
          <w:sz w:val="22"/>
          <w:szCs w:val="22"/>
        </w:rPr>
      </w:pPr>
      <w:r>
        <w:rPr>
          <w:rStyle w:val="Ninguno"/>
          <w:rFonts w:ascii="ITC Avant Garde" w:hAnsi="ITC Avant Garde"/>
          <w:sz w:val="22"/>
          <w:szCs w:val="22"/>
        </w:rPr>
        <w:t>De igual forma</w:t>
      </w:r>
      <w:r w:rsidR="00D93B88" w:rsidRPr="00FE54ED">
        <w:rPr>
          <w:rStyle w:val="Ninguno"/>
          <w:rFonts w:ascii="ITC Avant Garde" w:hAnsi="ITC Avant Garde"/>
          <w:sz w:val="22"/>
          <w:szCs w:val="22"/>
        </w:rPr>
        <w:t>, el</w:t>
      </w:r>
      <w:r w:rsidR="00D93B88" w:rsidRPr="00AA2852">
        <w:rPr>
          <w:rStyle w:val="Ninguno"/>
          <w:rFonts w:ascii="ITC Avant Garde" w:hAnsi="ITC Avant Garde"/>
          <w:sz w:val="22"/>
          <w:szCs w:val="22"/>
        </w:rPr>
        <w:t xml:space="preserve"> Instituto y los concesionarios de televisión radiodifundida se encuentran obligados a </w:t>
      </w:r>
      <w:r w:rsidR="00780907">
        <w:rPr>
          <w:rStyle w:val="Ninguno"/>
          <w:rFonts w:ascii="ITC Avant Garde" w:hAnsi="ITC Avant Garde"/>
          <w:sz w:val="22"/>
          <w:szCs w:val="22"/>
        </w:rPr>
        <w:t>brindar información</w:t>
      </w:r>
      <w:r w:rsidR="00D93B88" w:rsidRPr="00AA2852">
        <w:rPr>
          <w:rStyle w:val="Ninguno"/>
          <w:rFonts w:ascii="ITC Avant Garde" w:hAnsi="ITC Avant Garde"/>
          <w:sz w:val="22"/>
          <w:szCs w:val="22"/>
        </w:rPr>
        <w:t xml:space="preserve"> sobre el uso de canales virtuales, evitándose </w:t>
      </w:r>
      <w:r>
        <w:rPr>
          <w:rStyle w:val="Ninguno"/>
          <w:rFonts w:ascii="ITC Avant Garde" w:hAnsi="ITC Avant Garde"/>
          <w:sz w:val="22"/>
          <w:szCs w:val="22"/>
        </w:rPr>
        <w:t xml:space="preserve">la </w:t>
      </w:r>
      <w:r w:rsidR="00D93B88" w:rsidRPr="00AA2852">
        <w:rPr>
          <w:rFonts w:ascii="ITC Avant Garde" w:hAnsi="ITC Avant Garde"/>
          <w:bCs/>
          <w:sz w:val="22"/>
          <w:szCs w:val="22"/>
          <w:lang w:val="es-MX"/>
        </w:rPr>
        <w:t>confusión entre las audiencias</w:t>
      </w:r>
      <w:r>
        <w:rPr>
          <w:rFonts w:ascii="ITC Avant Garde" w:hAnsi="ITC Avant Garde"/>
          <w:bCs/>
          <w:sz w:val="22"/>
          <w:szCs w:val="22"/>
          <w:lang w:val="es-MX"/>
        </w:rPr>
        <w:t xml:space="preserve"> referida en las manifestaciones que nos ocupan</w:t>
      </w:r>
      <w:r w:rsidR="00D93B88" w:rsidRPr="00AA2852">
        <w:rPr>
          <w:rFonts w:ascii="ITC Avant Garde" w:hAnsi="ITC Avant Garde"/>
          <w:bCs/>
          <w:sz w:val="22"/>
          <w:szCs w:val="22"/>
          <w:lang w:val="es-MX"/>
        </w:rPr>
        <w:t>.</w:t>
      </w:r>
    </w:p>
    <w:p w:rsidR="00D93B88" w:rsidRPr="00AA2852" w:rsidRDefault="00D93B88" w:rsidP="00D93B88">
      <w:pPr>
        <w:pStyle w:val="Prrafodelista"/>
        <w:jc w:val="both"/>
        <w:rPr>
          <w:rStyle w:val="Ninguno"/>
          <w:rFonts w:ascii="ITC Avant Garde" w:hAnsi="ITC Avant Garde"/>
          <w:b/>
          <w:bCs/>
          <w:sz w:val="22"/>
          <w:szCs w:val="22"/>
        </w:rPr>
      </w:pPr>
    </w:p>
    <w:p w:rsidR="00D93B88" w:rsidRPr="005B7206" w:rsidRDefault="00D93B88" w:rsidP="00D93B88">
      <w:pPr>
        <w:pStyle w:val="Prrafodelista"/>
        <w:numPr>
          <w:ilvl w:val="0"/>
          <w:numId w:val="38"/>
        </w:numPr>
        <w:jc w:val="both"/>
        <w:rPr>
          <w:rStyle w:val="Ninguno"/>
          <w:rFonts w:ascii="ITC Avant Garde" w:eastAsia="Calibri" w:hAnsi="ITC Avant Garde" w:cs="Calibri"/>
          <w:sz w:val="22"/>
          <w:szCs w:val="22"/>
        </w:rPr>
      </w:pPr>
      <w:r w:rsidRPr="005B7206">
        <w:rPr>
          <w:rStyle w:val="Ninguno"/>
          <w:rFonts w:ascii="ITC Avant Garde" w:hAnsi="ITC Avant Garde"/>
          <w:b/>
          <w:bCs/>
          <w:sz w:val="22"/>
          <w:szCs w:val="22"/>
        </w:rPr>
        <w:t>ASIGNACIÓN DE CANALES VIRTUALES EN LA ZONA FRONTERIZA (Artículo 7).</w:t>
      </w:r>
      <w:r w:rsidR="00BC22DD">
        <w:rPr>
          <w:rStyle w:val="Ninguno"/>
          <w:rFonts w:ascii="ITC Avant Garde" w:hAnsi="ITC Avant Garde"/>
          <w:sz w:val="22"/>
          <w:szCs w:val="22"/>
        </w:rPr>
        <w:t xml:space="preserve"> En relación con</w:t>
      </w:r>
      <w:r w:rsidRPr="005B7206">
        <w:rPr>
          <w:rStyle w:val="Ninguno"/>
          <w:rFonts w:ascii="ITC Avant Garde" w:hAnsi="ITC Avant Garde"/>
          <w:sz w:val="22"/>
          <w:szCs w:val="22"/>
        </w:rPr>
        <w:t xml:space="preserve"> las manifestaciones listadas con los numerales 1.III</w:t>
      </w:r>
      <w:r w:rsidR="00EE3846">
        <w:rPr>
          <w:rStyle w:val="Ninguno"/>
          <w:rFonts w:ascii="ITC Avant Garde" w:hAnsi="ITC Avant Garde"/>
          <w:sz w:val="22"/>
          <w:szCs w:val="22"/>
        </w:rPr>
        <w:t>,</w:t>
      </w:r>
      <w:r w:rsidR="0067544B">
        <w:rPr>
          <w:rStyle w:val="Ninguno"/>
          <w:rFonts w:ascii="ITC Avant Garde" w:hAnsi="ITC Avant Garde"/>
          <w:sz w:val="22"/>
          <w:szCs w:val="22"/>
        </w:rPr>
        <w:t xml:space="preserve"> </w:t>
      </w:r>
      <w:r w:rsidR="00EE3846" w:rsidRPr="002341CC">
        <w:rPr>
          <w:rStyle w:val="Ninguno"/>
          <w:rFonts w:ascii="ITC Avant Garde" w:hAnsi="ITC Avant Garde"/>
          <w:sz w:val="22"/>
          <w:szCs w:val="22"/>
        </w:rPr>
        <w:t>1.IV, 1.VI</w:t>
      </w:r>
      <w:r w:rsidR="00EE3846">
        <w:rPr>
          <w:rStyle w:val="Ninguno"/>
          <w:rFonts w:ascii="ITC Avant Garde" w:hAnsi="ITC Avant Garde"/>
          <w:sz w:val="22"/>
          <w:szCs w:val="22"/>
        </w:rPr>
        <w:t xml:space="preserve">, </w:t>
      </w:r>
      <w:r w:rsidR="00EE3846" w:rsidRPr="002341CC">
        <w:rPr>
          <w:rStyle w:val="Ninguno"/>
          <w:rFonts w:ascii="ITC Avant Garde" w:hAnsi="ITC Avant Garde"/>
          <w:sz w:val="22"/>
          <w:szCs w:val="22"/>
        </w:rPr>
        <w:t>3.V</w:t>
      </w:r>
      <w:r w:rsidR="00EE3846" w:rsidRPr="005B7206">
        <w:rPr>
          <w:rStyle w:val="Ninguno"/>
          <w:rFonts w:ascii="ITC Avant Garde" w:hAnsi="ITC Avant Garde"/>
          <w:sz w:val="22"/>
          <w:szCs w:val="22"/>
        </w:rPr>
        <w:t xml:space="preserve"> </w:t>
      </w:r>
      <w:r w:rsidR="00D41948">
        <w:rPr>
          <w:rStyle w:val="Ninguno"/>
          <w:rFonts w:ascii="ITC Avant Garde" w:hAnsi="ITC Avant Garde"/>
          <w:sz w:val="22"/>
          <w:szCs w:val="22"/>
        </w:rPr>
        <w:t>y 11</w:t>
      </w:r>
      <w:r w:rsidRPr="005B7206">
        <w:rPr>
          <w:rStyle w:val="Ninguno"/>
          <w:rFonts w:ascii="ITC Avant Garde" w:hAnsi="ITC Avant Garde"/>
          <w:sz w:val="22"/>
          <w:szCs w:val="22"/>
        </w:rPr>
        <w:t xml:space="preserve">.III, </w:t>
      </w:r>
      <w:r w:rsidRPr="005B7206">
        <w:rPr>
          <w:rFonts w:ascii="ITC Avant Garde" w:hAnsi="ITC Avant Garde"/>
          <w:sz w:val="22"/>
          <w:szCs w:val="22"/>
          <w:lang w:val="es-MX"/>
        </w:rPr>
        <w:t xml:space="preserve">se consideran inatendibles </w:t>
      </w:r>
      <w:r w:rsidR="005B7206" w:rsidRPr="005B7206">
        <w:rPr>
          <w:rFonts w:ascii="ITC Avant Garde" w:hAnsi="ITC Avant Garde"/>
          <w:sz w:val="22"/>
          <w:szCs w:val="22"/>
          <w:lang w:val="es-MX"/>
        </w:rPr>
        <w:t>toda vez</w:t>
      </w:r>
      <w:r w:rsidRPr="005B7206">
        <w:rPr>
          <w:rFonts w:ascii="ITC Avant Garde" w:hAnsi="ITC Avant Garde"/>
          <w:sz w:val="22"/>
          <w:szCs w:val="22"/>
          <w:lang w:val="es-MX"/>
        </w:rPr>
        <w:t xml:space="preserve"> que si un número de canal virtual asignado </w:t>
      </w:r>
      <w:r w:rsidR="00DE3F7E" w:rsidRPr="005B7206">
        <w:rPr>
          <w:rFonts w:ascii="ITC Avant Garde" w:hAnsi="ITC Avant Garde"/>
          <w:sz w:val="22"/>
          <w:szCs w:val="22"/>
          <w:lang w:val="es-MX"/>
        </w:rPr>
        <w:t>es</w:t>
      </w:r>
      <w:r w:rsidRPr="005B7206">
        <w:rPr>
          <w:rFonts w:ascii="ITC Avant Garde" w:hAnsi="ITC Avant Garde"/>
          <w:sz w:val="22"/>
          <w:szCs w:val="22"/>
          <w:lang w:val="es-MX"/>
        </w:rPr>
        <w:t xml:space="preserve"> utilizado por estaciones estadounidenses en alguna ciudad fr</w:t>
      </w:r>
      <w:r w:rsidR="00810EF0">
        <w:rPr>
          <w:rFonts w:ascii="ITC Avant Garde" w:hAnsi="ITC Avant Garde"/>
          <w:sz w:val="22"/>
          <w:szCs w:val="22"/>
          <w:lang w:val="es-MX"/>
        </w:rPr>
        <w:t>onteriza, el Instituto analizará el caso específico</w:t>
      </w:r>
      <w:r w:rsidRPr="005B7206">
        <w:rPr>
          <w:rFonts w:ascii="ITC Avant Garde" w:hAnsi="ITC Avant Garde"/>
          <w:sz w:val="22"/>
          <w:szCs w:val="22"/>
          <w:lang w:val="es-MX"/>
        </w:rPr>
        <w:t xml:space="preserve"> pudiendo determinar la asignación </w:t>
      </w:r>
      <w:r w:rsidR="00780907">
        <w:rPr>
          <w:rFonts w:ascii="ITC Avant Garde" w:hAnsi="ITC Avant Garde"/>
          <w:sz w:val="22"/>
          <w:szCs w:val="22"/>
          <w:lang w:val="es-MX"/>
        </w:rPr>
        <w:t xml:space="preserve">con </w:t>
      </w:r>
      <w:r w:rsidR="00810EF0">
        <w:rPr>
          <w:rFonts w:ascii="ITC Avant Garde" w:hAnsi="ITC Avant Garde"/>
          <w:sz w:val="22"/>
          <w:szCs w:val="22"/>
          <w:lang w:val="es-MX"/>
        </w:rPr>
        <w:t xml:space="preserve">los métodos para resolver los traslapes que establecen los Lineamientos, </w:t>
      </w:r>
      <w:r w:rsidRPr="005B7206">
        <w:rPr>
          <w:rFonts w:ascii="ITC Avant Garde" w:hAnsi="ITC Avant Garde"/>
          <w:sz w:val="22"/>
          <w:szCs w:val="22"/>
          <w:lang w:val="es-MX"/>
        </w:rPr>
        <w:t>evitándose de esta manera cualquier conflicto entre canales virtuales.</w:t>
      </w:r>
    </w:p>
    <w:p w:rsidR="00D93B88" w:rsidRPr="00D93B88" w:rsidRDefault="00D93B88" w:rsidP="00D93B88">
      <w:pPr>
        <w:pStyle w:val="Prrafodelista"/>
        <w:jc w:val="both"/>
        <w:rPr>
          <w:rStyle w:val="Ninguno"/>
          <w:rFonts w:ascii="ITC Avant Garde" w:hAnsi="ITC Avant Garde"/>
          <w:b/>
          <w:bCs/>
          <w:highlight w:val="magenta"/>
        </w:rPr>
      </w:pPr>
    </w:p>
    <w:p w:rsidR="00D93B88" w:rsidRPr="0067544B" w:rsidRDefault="00D93B88" w:rsidP="00D93B88">
      <w:pPr>
        <w:pStyle w:val="Prrafodelista"/>
        <w:numPr>
          <w:ilvl w:val="0"/>
          <w:numId w:val="38"/>
        </w:numPr>
        <w:jc w:val="both"/>
        <w:rPr>
          <w:rStyle w:val="Ninguno"/>
          <w:rFonts w:ascii="ITC Avant Garde" w:hAnsi="ITC Avant Garde"/>
        </w:rPr>
      </w:pPr>
      <w:r w:rsidRPr="0067544B">
        <w:rPr>
          <w:rStyle w:val="Ninguno"/>
          <w:rFonts w:ascii="ITC Avant Garde" w:eastAsia="Calibri" w:hAnsi="ITC Avant Garde" w:cs="Calibri"/>
          <w:b/>
          <w:sz w:val="22"/>
          <w:szCs w:val="22"/>
        </w:rPr>
        <w:t>PUBLICACIÓN DEL LISTADO DE CANALES VIRTUALES (Artículo 8).</w:t>
      </w:r>
      <w:r w:rsidRPr="0067544B">
        <w:rPr>
          <w:rStyle w:val="Ninguno"/>
          <w:rFonts w:ascii="ITC Avant Garde" w:hAnsi="ITC Avant Garde"/>
        </w:rPr>
        <w:t xml:space="preserve"> </w:t>
      </w:r>
      <w:r w:rsidR="00BC22DD">
        <w:rPr>
          <w:rStyle w:val="Ninguno"/>
          <w:rFonts w:ascii="ITC Avant Garde" w:eastAsia="Calibri" w:hAnsi="ITC Avant Garde" w:cs="Calibri"/>
          <w:sz w:val="22"/>
          <w:szCs w:val="22"/>
        </w:rPr>
        <w:t>En relación con</w:t>
      </w:r>
      <w:r w:rsidRPr="0067544B">
        <w:rPr>
          <w:rStyle w:val="Ninguno"/>
          <w:rFonts w:ascii="ITC Avant Garde" w:eastAsia="Calibri" w:hAnsi="ITC Avant Garde" w:cs="Calibri"/>
          <w:sz w:val="22"/>
          <w:szCs w:val="22"/>
        </w:rPr>
        <w:t xml:space="preserve"> la manifestación listada con el numeral 3.I, </w:t>
      </w:r>
      <w:r w:rsidR="00810EF0">
        <w:rPr>
          <w:rStyle w:val="Ninguno"/>
          <w:rFonts w:ascii="ITC Avant Garde" w:eastAsia="Calibri" w:hAnsi="ITC Avant Garde" w:cs="Calibri"/>
          <w:sz w:val="22"/>
          <w:szCs w:val="22"/>
        </w:rPr>
        <w:t xml:space="preserve">debe precisarse en primer lugar </w:t>
      </w:r>
      <w:r w:rsidRPr="0067544B">
        <w:rPr>
          <w:rStyle w:val="Ninguno"/>
          <w:rFonts w:ascii="ITC Avant Garde" w:eastAsia="Calibri" w:hAnsi="ITC Avant Garde" w:cs="Calibri"/>
          <w:sz w:val="22"/>
          <w:szCs w:val="22"/>
        </w:rPr>
        <w:t xml:space="preserve">que </w:t>
      </w:r>
      <w:r w:rsidR="00810EF0">
        <w:rPr>
          <w:rStyle w:val="Ninguno"/>
          <w:rFonts w:ascii="ITC Avant Garde" w:eastAsia="Calibri" w:hAnsi="ITC Avant Garde" w:cs="Calibri"/>
          <w:sz w:val="22"/>
          <w:szCs w:val="22"/>
        </w:rPr>
        <w:t xml:space="preserve">contrario a lo </w:t>
      </w:r>
      <w:r w:rsidR="00837ED3">
        <w:rPr>
          <w:rStyle w:val="Ninguno"/>
          <w:rFonts w:ascii="ITC Avant Garde" w:eastAsia="Calibri" w:hAnsi="ITC Avant Garde" w:cs="Calibri"/>
          <w:sz w:val="22"/>
          <w:szCs w:val="22"/>
        </w:rPr>
        <w:t>señalado, en los Lineamientos sí</w:t>
      </w:r>
      <w:r w:rsidR="00810EF0">
        <w:rPr>
          <w:rStyle w:val="Ninguno"/>
          <w:rFonts w:ascii="ITC Avant Garde" w:eastAsia="Calibri" w:hAnsi="ITC Avant Garde" w:cs="Calibri"/>
          <w:sz w:val="22"/>
          <w:szCs w:val="22"/>
        </w:rPr>
        <w:t xml:space="preserve"> se expresa </w:t>
      </w:r>
      <w:r w:rsidRPr="0067544B">
        <w:rPr>
          <w:rStyle w:val="Ninguno"/>
          <w:rFonts w:ascii="ITC Avant Garde" w:eastAsia="Calibri" w:hAnsi="ITC Avant Garde" w:cs="Calibri"/>
          <w:sz w:val="22"/>
          <w:szCs w:val="22"/>
        </w:rPr>
        <w:t>el plazo para la conclusión del proceso de asignación</w:t>
      </w:r>
      <w:r w:rsidR="00810EF0">
        <w:rPr>
          <w:rStyle w:val="Ninguno"/>
          <w:rFonts w:ascii="ITC Avant Garde" w:eastAsia="Calibri" w:hAnsi="ITC Avant Garde" w:cs="Calibri"/>
          <w:sz w:val="22"/>
          <w:szCs w:val="22"/>
        </w:rPr>
        <w:t>, el cual</w:t>
      </w:r>
      <w:r w:rsidRPr="0067544B">
        <w:rPr>
          <w:rStyle w:val="Ninguno"/>
          <w:rFonts w:ascii="ITC Avant Garde" w:eastAsia="Calibri" w:hAnsi="ITC Avant Garde" w:cs="Calibri"/>
          <w:sz w:val="22"/>
          <w:szCs w:val="22"/>
        </w:rPr>
        <w:t xml:space="preserve"> se encuentra establecido en el artículo Segundo Transitorio de los Lineamientos. Asimismo</w:t>
      </w:r>
      <w:r w:rsidR="00810EF0">
        <w:rPr>
          <w:rStyle w:val="Ninguno"/>
          <w:rFonts w:ascii="ITC Avant Garde" w:eastAsia="Calibri" w:hAnsi="ITC Avant Garde" w:cs="Calibri"/>
          <w:sz w:val="22"/>
          <w:szCs w:val="22"/>
        </w:rPr>
        <w:t xml:space="preserve"> se realizarán las modificaciones correspondientes en el sentido de establecer que</w:t>
      </w:r>
      <w:r w:rsidRPr="0067544B">
        <w:rPr>
          <w:rStyle w:val="Ninguno"/>
          <w:rFonts w:ascii="ITC Avant Garde" w:eastAsia="Calibri" w:hAnsi="ITC Avant Garde" w:cs="Calibri"/>
          <w:sz w:val="22"/>
          <w:szCs w:val="22"/>
        </w:rPr>
        <w:t xml:space="preserve"> el Instituto contará con un plazo de 10 días contados a partir de la culminación de la asignación de los canales virtuales, para la publicación del listado de los mismos en su sitio electrónico, mismo que será actualizado cada vez que se realice una nueva asignación</w:t>
      </w:r>
      <w:r w:rsidR="00810EF0">
        <w:rPr>
          <w:rStyle w:val="Ninguno"/>
          <w:rFonts w:ascii="ITC Avant Garde" w:eastAsia="Calibri" w:hAnsi="ITC Avant Garde" w:cs="Calibri"/>
          <w:sz w:val="22"/>
          <w:szCs w:val="22"/>
        </w:rPr>
        <w:t>, modificación o interrupción de</w:t>
      </w:r>
      <w:r w:rsidR="00837ED3">
        <w:rPr>
          <w:rStyle w:val="Ninguno"/>
          <w:rFonts w:ascii="ITC Avant Garde" w:eastAsia="Calibri" w:hAnsi="ITC Avant Garde" w:cs="Calibri"/>
          <w:sz w:val="22"/>
          <w:szCs w:val="22"/>
        </w:rPr>
        <w:t xml:space="preserve"> uso de</w:t>
      </w:r>
      <w:r w:rsidR="00810EF0">
        <w:rPr>
          <w:rStyle w:val="Ninguno"/>
          <w:rFonts w:ascii="ITC Avant Garde" w:eastAsia="Calibri" w:hAnsi="ITC Avant Garde" w:cs="Calibri"/>
          <w:sz w:val="22"/>
          <w:szCs w:val="22"/>
        </w:rPr>
        <w:t xml:space="preserve"> algún canal virtual</w:t>
      </w:r>
      <w:r w:rsidRPr="0067544B">
        <w:rPr>
          <w:rStyle w:val="Ninguno"/>
          <w:rFonts w:ascii="ITC Avant Garde" w:eastAsia="Calibri" w:hAnsi="ITC Avant Garde" w:cs="Calibri"/>
          <w:sz w:val="22"/>
          <w:szCs w:val="22"/>
        </w:rPr>
        <w:t>.</w:t>
      </w:r>
    </w:p>
    <w:p w:rsidR="00D93B88" w:rsidRPr="00D93B88" w:rsidRDefault="00D93B88" w:rsidP="00D93B88">
      <w:pPr>
        <w:pStyle w:val="Prrafodelista"/>
        <w:jc w:val="both"/>
        <w:rPr>
          <w:rStyle w:val="Ninguno"/>
          <w:rFonts w:ascii="ITC Avant Garde" w:hAnsi="ITC Avant Garde"/>
          <w:highlight w:val="magenta"/>
        </w:rPr>
      </w:pPr>
    </w:p>
    <w:p w:rsidR="0067544B" w:rsidRPr="0067544B" w:rsidRDefault="004B5168" w:rsidP="0067544B">
      <w:pPr>
        <w:pStyle w:val="Prrafodelista"/>
        <w:numPr>
          <w:ilvl w:val="0"/>
          <w:numId w:val="38"/>
        </w:numPr>
        <w:jc w:val="both"/>
        <w:rPr>
          <w:rStyle w:val="Ninguno"/>
          <w:rFonts w:ascii="ITC Avant Garde" w:hAnsi="ITC Avant Garde"/>
          <w:b/>
          <w:sz w:val="22"/>
          <w:szCs w:val="22"/>
        </w:rPr>
      </w:pPr>
      <w:r>
        <w:rPr>
          <w:rStyle w:val="Ninguno"/>
          <w:rFonts w:ascii="ITC Avant Garde" w:eastAsia="Calibri" w:hAnsi="ITC Avant Garde" w:cs="Calibri"/>
          <w:b/>
          <w:sz w:val="22"/>
          <w:szCs w:val="22"/>
        </w:rPr>
        <w:t>INFORMACIÓN SOBRE</w:t>
      </w:r>
      <w:r w:rsidR="00D93B88" w:rsidRPr="0067544B">
        <w:rPr>
          <w:rStyle w:val="Ninguno"/>
          <w:rFonts w:ascii="ITC Avant Garde" w:eastAsia="Calibri" w:hAnsi="ITC Avant Garde" w:cs="Calibri"/>
          <w:b/>
          <w:sz w:val="22"/>
          <w:szCs w:val="22"/>
        </w:rPr>
        <w:t xml:space="preserve"> EL USO DE LOS CANALES VIRTUALES (Artículo 8).</w:t>
      </w:r>
      <w:r w:rsidR="00D93B88" w:rsidRPr="0067544B">
        <w:rPr>
          <w:rStyle w:val="Ninguno"/>
          <w:rFonts w:ascii="ITC Avant Garde" w:hAnsi="ITC Avant Garde"/>
        </w:rPr>
        <w:t xml:space="preserve"> </w:t>
      </w:r>
      <w:r w:rsidR="00BC22DD">
        <w:rPr>
          <w:rStyle w:val="Ninguno"/>
          <w:rFonts w:ascii="ITC Avant Garde" w:eastAsia="Calibri" w:hAnsi="ITC Avant Garde" w:cs="Calibri"/>
          <w:sz w:val="22"/>
          <w:szCs w:val="22"/>
        </w:rPr>
        <w:t>En relación con</w:t>
      </w:r>
      <w:r w:rsidR="00D93B88" w:rsidRPr="0067544B">
        <w:rPr>
          <w:rStyle w:val="Ninguno"/>
          <w:rFonts w:ascii="ITC Avant Garde" w:eastAsia="Calibri" w:hAnsi="ITC Avant Garde" w:cs="Calibri"/>
          <w:sz w:val="22"/>
          <w:szCs w:val="22"/>
        </w:rPr>
        <w:t xml:space="preserve"> las manifestacio</w:t>
      </w:r>
      <w:r w:rsidR="00D41948">
        <w:rPr>
          <w:rStyle w:val="Ninguno"/>
          <w:rFonts w:ascii="ITC Avant Garde" w:eastAsia="Calibri" w:hAnsi="ITC Avant Garde" w:cs="Calibri"/>
          <w:sz w:val="22"/>
          <w:szCs w:val="22"/>
        </w:rPr>
        <w:t>nes listadas con los numerales 7.VIII y 13</w:t>
      </w:r>
      <w:r w:rsidR="00D93B88" w:rsidRPr="0067544B">
        <w:rPr>
          <w:rStyle w:val="Ninguno"/>
          <w:rFonts w:ascii="ITC Avant Garde" w:eastAsia="Calibri" w:hAnsi="ITC Avant Garde" w:cs="Calibri"/>
          <w:sz w:val="22"/>
          <w:szCs w:val="22"/>
        </w:rPr>
        <w:t>.</w:t>
      </w:r>
      <w:r w:rsidR="0067544B" w:rsidRPr="0067544B">
        <w:rPr>
          <w:rStyle w:val="Ninguno"/>
          <w:rFonts w:ascii="ITC Avant Garde" w:eastAsia="Calibri" w:hAnsi="ITC Avant Garde" w:cs="Calibri"/>
          <w:sz w:val="22"/>
          <w:szCs w:val="22"/>
        </w:rPr>
        <w:t xml:space="preserve">VIII, se consideran atendibles. Cabe señalar </w:t>
      </w:r>
      <w:r w:rsidR="0067544B" w:rsidRPr="0067544B">
        <w:rPr>
          <w:rFonts w:ascii="ITC Avant Garde" w:eastAsia="Calibri" w:hAnsi="ITC Avant Garde" w:cs="Calibri"/>
          <w:bCs/>
          <w:sz w:val="22"/>
          <w:szCs w:val="22"/>
          <w:lang w:val="de-DE"/>
        </w:rPr>
        <w:t>que el Instituto y</w:t>
      </w:r>
      <w:r w:rsidR="00B10FA4">
        <w:rPr>
          <w:rFonts w:ascii="ITC Avant Garde" w:eastAsia="Calibri" w:hAnsi="ITC Avant Garde" w:cs="Calibri"/>
          <w:bCs/>
          <w:sz w:val="22"/>
          <w:szCs w:val="22"/>
          <w:lang w:val="de-DE"/>
        </w:rPr>
        <w:t xml:space="preserve"> los concesionarios de televisió</w:t>
      </w:r>
      <w:r w:rsidR="0067544B" w:rsidRPr="0067544B">
        <w:rPr>
          <w:rFonts w:ascii="ITC Avant Garde" w:eastAsia="Calibri" w:hAnsi="ITC Avant Garde" w:cs="Calibri"/>
          <w:bCs/>
          <w:sz w:val="22"/>
          <w:szCs w:val="22"/>
          <w:lang w:val="de-DE"/>
        </w:rPr>
        <w:t xml:space="preserve">n radiodifundida </w:t>
      </w:r>
      <w:r>
        <w:rPr>
          <w:rFonts w:ascii="ITC Avant Garde" w:eastAsia="Calibri" w:hAnsi="ITC Avant Garde" w:cs="Calibri"/>
          <w:bCs/>
          <w:sz w:val="22"/>
          <w:szCs w:val="22"/>
          <w:lang w:val="de-DE"/>
        </w:rPr>
        <w:t>brindarán</w:t>
      </w:r>
      <w:r w:rsidR="0067544B" w:rsidRPr="0067544B">
        <w:rPr>
          <w:rFonts w:ascii="ITC Avant Garde" w:eastAsia="Calibri" w:hAnsi="ITC Avant Garde" w:cs="Calibri"/>
          <w:bCs/>
          <w:sz w:val="22"/>
          <w:szCs w:val="22"/>
          <w:lang w:val="de-DE"/>
        </w:rPr>
        <w:t xml:space="preserve"> información sobre el uso de canales virtuales. De esta manera, las audiencias podrán </w:t>
      </w:r>
      <w:r w:rsidR="00837ED3">
        <w:rPr>
          <w:rFonts w:ascii="ITC Avant Garde" w:eastAsia="Calibri" w:hAnsi="ITC Avant Garde" w:cs="Calibri"/>
          <w:bCs/>
          <w:sz w:val="22"/>
          <w:szCs w:val="22"/>
          <w:lang w:val="de-DE"/>
        </w:rPr>
        <w:t>continuar recibiendo</w:t>
      </w:r>
      <w:r w:rsidR="0067544B" w:rsidRPr="0067544B">
        <w:rPr>
          <w:rFonts w:ascii="ITC Avant Garde" w:eastAsia="Calibri" w:hAnsi="ITC Avant Garde" w:cs="Calibri"/>
          <w:bCs/>
          <w:sz w:val="22"/>
          <w:szCs w:val="22"/>
          <w:lang w:val="de-DE"/>
        </w:rPr>
        <w:t xml:space="preserve"> el servicio de radiodifusión sin que sean vulnerados sus derechos.</w:t>
      </w:r>
    </w:p>
    <w:p w:rsidR="00DE66A2" w:rsidRDefault="00DE66A2" w:rsidP="000B3B9F">
      <w:pPr>
        <w:rPr>
          <w:rStyle w:val="Ninguno"/>
          <w:rFonts w:ascii="ITC Avant Garde" w:hAnsi="ITC Avant Garde"/>
          <w:b/>
          <w:sz w:val="22"/>
          <w:szCs w:val="22"/>
          <w:lang w:val="es-ES_tradnl"/>
        </w:rPr>
      </w:pPr>
    </w:p>
    <w:p w:rsidR="008E0391" w:rsidRPr="008E0391" w:rsidRDefault="00310A53" w:rsidP="008E0391">
      <w:pPr>
        <w:pStyle w:val="Prrafodelista"/>
        <w:numPr>
          <w:ilvl w:val="0"/>
          <w:numId w:val="38"/>
        </w:numPr>
        <w:jc w:val="both"/>
        <w:rPr>
          <w:rFonts w:ascii="ITC Avant Garde" w:hAnsi="ITC Avant Garde"/>
        </w:rPr>
      </w:pPr>
      <w:r w:rsidRPr="00A07F3A">
        <w:rPr>
          <w:rStyle w:val="Ninguno"/>
          <w:rFonts w:ascii="ITC Avant Garde" w:hAnsi="ITC Avant Garde"/>
          <w:b/>
          <w:sz w:val="22"/>
          <w:szCs w:val="22"/>
        </w:rPr>
        <w:lastRenderedPageBreak/>
        <w:t xml:space="preserve">ANTIGÜEDAD </w:t>
      </w:r>
      <w:r w:rsidR="00004C89" w:rsidRPr="00A07F3A">
        <w:rPr>
          <w:rStyle w:val="Ninguno"/>
          <w:rFonts w:ascii="ITC Avant Garde" w:hAnsi="ITC Avant Garde"/>
          <w:b/>
          <w:sz w:val="22"/>
          <w:szCs w:val="22"/>
        </w:rPr>
        <w:t xml:space="preserve">DE LA CONCESIÓN </w:t>
      </w:r>
      <w:r w:rsidRPr="00A07F3A">
        <w:rPr>
          <w:rStyle w:val="Ninguno"/>
          <w:rFonts w:ascii="ITC Avant Garde" w:hAnsi="ITC Avant Garde"/>
          <w:b/>
          <w:sz w:val="22"/>
          <w:szCs w:val="22"/>
        </w:rPr>
        <w:t xml:space="preserve">(Artículo 9, párrafo primero). </w:t>
      </w:r>
      <w:r w:rsidR="008E0391" w:rsidRPr="008E0391">
        <w:rPr>
          <w:rStyle w:val="Ninguno"/>
          <w:rFonts w:ascii="ITC Avant Garde" w:hAnsi="ITC Avant Garde"/>
          <w:sz w:val="22"/>
          <w:szCs w:val="22"/>
        </w:rPr>
        <w:t xml:space="preserve">En relación con las manifestaciones listadas en los numerales 3.II, 7.IX, 10.I, 11.IV, 12.I inciso a y 13.IX, </w:t>
      </w:r>
      <w:r w:rsidR="008E0391" w:rsidRPr="008E0391">
        <w:rPr>
          <w:rFonts w:ascii="ITC Avant Garde" w:hAnsi="ITC Avant Garde" w:cs="Segoe UI"/>
          <w:sz w:val="22"/>
          <w:szCs w:val="22"/>
        </w:rPr>
        <w:t xml:space="preserve">se precisa </w:t>
      </w:r>
      <w:r w:rsidR="008E0391" w:rsidRPr="008E0391">
        <w:rPr>
          <w:rFonts w:ascii="ITC Avant Garde" w:hAnsi="ITC Avant Garde"/>
          <w:sz w:val="22"/>
          <w:szCs w:val="22"/>
        </w:rPr>
        <w:t xml:space="preserve">que el Instituto para efectos de la asignación de canales virtuales, no tomará en cuenta la antigüedad de la concesión, </w:t>
      </w:r>
      <w:r w:rsidR="008E0391">
        <w:rPr>
          <w:rFonts w:ascii="ITC Avant Garde" w:hAnsi="ITC Avant Garde"/>
          <w:sz w:val="22"/>
          <w:szCs w:val="22"/>
        </w:rPr>
        <w:t xml:space="preserve">dado que en aras </w:t>
      </w:r>
      <w:r w:rsidR="008E0391" w:rsidRPr="008E0391">
        <w:rPr>
          <w:rFonts w:ascii="ITC Avant Garde" w:hAnsi="ITC Avant Garde"/>
          <w:sz w:val="22"/>
          <w:szCs w:val="22"/>
        </w:rPr>
        <w:t xml:space="preserve">de </w:t>
      </w:r>
      <w:r w:rsidR="008E0391" w:rsidRPr="008E0391">
        <w:rPr>
          <w:rFonts w:ascii="ITC Avant Garde" w:hAnsi="ITC Avant Garde"/>
          <w:sz w:val="22"/>
          <w:szCs w:val="22"/>
          <w:lang w:val="es-MX"/>
        </w:rPr>
        <w:t>tutelar el interés general de las audiencias de radiodifusión y de los propios concesionarios de dicho sector</w:t>
      </w:r>
      <w:r w:rsidR="008E0391">
        <w:rPr>
          <w:rFonts w:ascii="ITC Avant Garde" w:hAnsi="ITC Avant Garde"/>
          <w:sz w:val="22"/>
          <w:szCs w:val="22"/>
          <w:lang w:val="es-MX"/>
        </w:rPr>
        <w:t>, se valorará</w:t>
      </w:r>
      <w:r w:rsidR="008E0391" w:rsidRPr="008E0391">
        <w:rPr>
          <w:rFonts w:ascii="ITC Avant Garde" w:hAnsi="ITC Avant Garde"/>
          <w:sz w:val="22"/>
          <w:szCs w:val="22"/>
          <w:lang w:val="es-MX"/>
        </w:rPr>
        <w:t>n</w:t>
      </w:r>
      <w:r w:rsidR="008E0391" w:rsidRPr="008E0391">
        <w:rPr>
          <w:rFonts w:ascii="ITC Avant Garde" w:hAnsi="ITC Avant Garde"/>
          <w:sz w:val="22"/>
          <w:szCs w:val="22"/>
        </w:rPr>
        <w:t xml:space="preserve"> elementos que repercuten en beneficio </w:t>
      </w:r>
      <w:r w:rsidR="008E0391">
        <w:rPr>
          <w:rFonts w:ascii="ITC Avant Garde" w:hAnsi="ITC Avant Garde"/>
          <w:sz w:val="22"/>
          <w:szCs w:val="22"/>
        </w:rPr>
        <w:t>de ambos. Se considera que la mecánica de asignación, más allá de tomar en cuenta la antigüedad de la concesión</w:t>
      </w:r>
      <w:r w:rsidR="00F06BC2">
        <w:rPr>
          <w:rFonts w:ascii="ITC Avant Garde" w:hAnsi="ITC Avant Garde"/>
          <w:sz w:val="22"/>
          <w:szCs w:val="22"/>
        </w:rPr>
        <w:t>,</w:t>
      </w:r>
      <w:r w:rsidR="008E0391">
        <w:rPr>
          <w:rFonts w:ascii="ITC Avant Garde" w:hAnsi="ITC Avant Garde"/>
          <w:sz w:val="22"/>
          <w:szCs w:val="22"/>
        </w:rPr>
        <w:t xml:space="preserve"> debe enfocarse en la</w:t>
      </w:r>
      <w:r w:rsidR="008E0391" w:rsidRPr="008E0391">
        <w:rPr>
          <w:rFonts w:ascii="ITC Avant Garde" w:hAnsi="ITC Avant Garde"/>
          <w:sz w:val="22"/>
          <w:szCs w:val="22"/>
        </w:rPr>
        <w:t xml:space="preserve"> identidad del canal de programación, la cual se constituye entre otras características, por </w:t>
      </w:r>
      <w:r w:rsidR="008E0391" w:rsidRPr="008E0391">
        <w:rPr>
          <w:rFonts w:ascii="ITC Avant Garde" w:hAnsi="ITC Avant Garde"/>
          <w:sz w:val="22"/>
          <w:szCs w:val="22"/>
          <w:lang w:val="es-MX"/>
        </w:rPr>
        <w:t xml:space="preserve">el nombre, logotipo y </w:t>
      </w:r>
      <w:r w:rsidR="008E0391">
        <w:rPr>
          <w:rFonts w:ascii="ITC Avant Garde" w:hAnsi="ITC Avant Garde"/>
          <w:sz w:val="22"/>
          <w:szCs w:val="22"/>
          <w:lang w:val="es-MX"/>
        </w:rPr>
        <w:t xml:space="preserve">la </w:t>
      </w:r>
      <w:r w:rsidR="008E0391" w:rsidRPr="008E0391">
        <w:rPr>
          <w:rFonts w:ascii="ITC Avant Garde" w:hAnsi="ITC Avant Garde"/>
          <w:sz w:val="22"/>
          <w:szCs w:val="22"/>
          <w:lang w:val="es-MX"/>
        </w:rPr>
        <w:t>programación, las cuales permiten su conocimiento e identificación por parte de las audiencias</w:t>
      </w:r>
      <w:r w:rsidR="008E0391">
        <w:rPr>
          <w:rFonts w:ascii="ITC Avant Garde" w:hAnsi="ITC Avant Garde"/>
          <w:sz w:val="22"/>
          <w:szCs w:val="22"/>
          <w:lang w:val="es-MX"/>
        </w:rPr>
        <w:t>, lo cual permitirá también, clasificar canales de programación cuyo alcance es nacional, regional o local.</w:t>
      </w:r>
    </w:p>
    <w:p w:rsidR="008E0391" w:rsidRDefault="008E0391" w:rsidP="008E0391">
      <w:pPr>
        <w:pStyle w:val="Prrafodelista"/>
        <w:jc w:val="both"/>
        <w:rPr>
          <w:rFonts w:ascii="ITC Avant Garde" w:hAnsi="ITC Avant Garde"/>
          <w:sz w:val="22"/>
          <w:szCs w:val="22"/>
        </w:rPr>
      </w:pPr>
    </w:p>
    <w:p w:rsidR="008E0391" w:rsidRPr="00943ED9" w:rsidRDefault="008E0391" w:rsidP="008E0391">
      <w:pPr>
        <w:pStyle w:val="Prrafodelista"/>
        <w:jc w:val="both"/>
        <w:rPr>
          <w:rFonts w:ascii="ITC Avant Garde" w:hAnsi="ITC Avant Garde"/>
          <w:sz w:val="22"/>
          <w:szCs w:val="22"/>
        </w:rPr>
      </w:pPr>
      <w:r>
        <w:rPr>
          <w:rFonts w:ascii="ITC Avant Garde" w:hAnsi="ITC Avant Garde"/>
          <w:sz w:val="22"/>
          <w:szCs w:val="22"/>
        </w:rPr>
        <w:t>Con lo anterior</w:t>
      </w:r>
      <w:r w:rsidRPr="00943ED9">
        <w:rPr>
          <w:rFonts w:ascii="ITC Avant Garde" w:hAnsi="ITC Avant Garde"/>
          <w:sz w:val="22"/>
          <w:szCs w:val="22"/>
        </w:rPr>
        <w:t xml:space="preserve">, se </w:t>
      </w:r>
      <w:r w:rsidRPr="00943ED9">
        <w:rPr>
          <w:rFonts w:ascii="ITC Avant Garde" w:hAnsi="ITC Avant Garde"/>
          <w:sz w:val="22"/>
          <w:szCs w:val="22"/>
          <w:lang w:val="es-MX"/>
        </w:rPr>
        <w:t>garantiza un trato equitativo y no discriminatorio a todos los concesionarios de televisión radiodifundida</w:t>
      </w:r>
      <w:r>
        <w:rPr>
          <w:rFonts w:ascii="ITC Avant Garde" w:hAnsi="ITC Avant Garde"/>
          <w:sz w:val="22"/>
          <w:szCs w:val="22"/>
          <w:lang w:val="es-MX"/>
        </w:rPr>
        <w:t>, propiciando</w:t>
      </w:r>
      <w:r w:rsidRPr="00943ED9">
        <w:rPr>
          <w:rFonts w:ascii="ITC Avant Garde" w:hAnsi="ITC Avant Garde"/>
          <w:sz w:val="22"/>
          <w:szCs w:val="22"/>
          <w:lang w:val="es-MX"/>
        </w:rPr>
        <w:t xml:space="preserve"> que a nivel nacional, regional y local sea reconocida </w:t>
      </w:r>
      <w:r>
        <w:rPr>
          <w:rFonts w:ascii="ITC Avant Garde" w:hAnsi="ITC Avant Garde"/>
          <w:sz w:val="22"/>
          <w:szCs w:val="22"/>
          <w:lang w:val="es-MX"/>
        </w:rPr>
        <w:t>su</w:t>
      </w:r>
      <w:r w:rsidRPr="00943ED9">
        <w:rPr>
          <w:rFonts w:ascii="ITC Avant Garde" w:hAnsi="ITC Avant Garde"/>
          <w:sz w:val="22"/>
          <w:szCs w:val="22"/>
          <w:lang w:val="es-MX"/>
        </w:rPr>
        <w:t xml:space="preserve"> identidad programática</w:t>
      </w:r>
      <w:r w:rsidR="00F06BC2">
        <w:rPr>
          <w:rFonts w:ascii="ITC Avant Garde" w:hAnsi="ITC Avant Garde"/>
          <w:sz w:val="22"/>
          <w:szCs w:val="22"/>
          <w:lang w:val="es-MX"/>
        </w:rPr>
        <w:t xml:space="preserve"> con las repercusiones positivas que ello implica</w:t>
      </w:r>
      <w:r>
        <w:rPr>
          <w:rFonts w:ascii="ITC Avant Garde" w:hAnsi="ITC Avant Garde"/>
          <w:sz w:val="22"/>
          <w:szCs w:val="22"/>
          <w:lang w:val="es-MX"/>
        </w:rPr>
        <w:t>,</w:t>
      </w:r>
      <w:r w:rsidR="00F06BC2">
        <w:rPr>
          <w:rFonts w:ascii="ITC Avant Garde" w:hAnsi="ITC Avant Garde"/>
          <w:sz w:val="22"/>
          <w:szCs w:val="22"/>
          <w:lang w:val="es-MX"/>
        </w:rPr>
        <w:t xml:space="preserve"> así como</w:t>
      </w:r>
      <w:r>
        <w:rPr>
          <w:rFonts w:ascii="ITC Avant Garde" w:hAnsi="ITC Avant Garde"/>
          <w:sz w:val="22"/>
          <w:szCs w:val="22"/>
          <w:lang w:val="es-MX"/>
        </w:rPr>
        <w:t xml:space="preserve"> facilitando</w:t>
      </w:r>
      <w:r w:rsidRPr="00CF1D8B">
        <w:rPr>
          <w:rFonts w:ascii="ITC Avant Garde" w:hAnsi="ITC Avant Garde"/>
          <w:sz w:val="22"/>
          <w:szCs w:val="22"/>
          <w:lang w:val="es-MX"/>
        </w:rPr>
        <w:t xml:space="preserve"> a las audiencias la identificación de los canales virtuales que pueden sintonizar</w:t>
      </w:r>
      <w:r>
        <w:rPr>
          <w:rFonts w:ascii="ITC Avant Garde" w:hAnsi="ITC Avant Garde"/>
          <w:sz w:val="22"/>
          <w:szCs w:val="22"/>
          <w:lang w:val="es-MX"/>
        </w:rPr>
        <w:t xml:space="preserve"> con dichos alcances geográficos, </w:t>
      </w:r>
      <w:r w:rsidRPr="00CF1D8B">
        <w:rPr>
          <w:rFonts w:ascii="ITC Avant Garde" w:hAnsi="ITC Avant Garde"/>
          <w:sz w:val="22"/>
          <w:szCs w:val="22"/>
          <w:lang w:val="es-MX"/>
        </w:rPr>
        <w:t>brinda</w:t>
      </w:r>
      <w:r>
        <w:rPr>
          <w:rFonts w:ascii="ITC Avant Garde" w:hAnsi="ITC Avant Garde"/>
          <w:sz w:val="22"/>
          <w:szCs w:val="22"/>
          <w:lang w:val="es-MX"/>
        </w:rPr>
        <w:t>ndo</w:t>
      </w:r>
      <w:r w:rsidRPr="00CF1D8B">
        <w:rPr>
          <w:rFonts w:ascii="ITC Avant Garde" w:hAnsi="ITC Avant Garde"/>
          <w:sz w:val="22"/>
          <w:szCs w:val="22"/>
          <w:lang w:val="es-MX"/>
        </w:rPr>
        <w:t xml:space="preserve"> claridad para la recepción de la programación de su elección</w:t>
      </w:r>
      <w:r w:rsidR="00F06BC2">
        <w:rPr>
          <w:rFonts w:ascii="ITC Avant Garde" w:hAnsi="ITC Avant Garde"/>
          <w:sz w:val="22"/>
          <w:szCs w:val="22"/>
          <w:lang w:val="es-MX"/>
        </w:rPr>
        <w:t xml:space="preserve"> independientemente de su ubicación</w:t>
      </w:r>
      <w:r>
        <w:rPr>
          <w:rFonts w:ascii="ITC Avant Garde" w:hAnsi="ITC Avant Garde"/>
          <w:sz w:val="22"/>
          <w:szCs w:val="22"/>
          <w:lang w:val="es-MX"/>
        </w:rPr>
        <w:t>.</w:t>
      </w:r>
    </w:p>
    <w:p w:rsidR="008E0391" w:rsidRDefault="008E0391" w:rsidP="008E0391">
      <w:pPr>
        <w:pStyle w:val="Prrafodelista"/>
        <w:jc w:val="both"/>
        <w:rPr>
          <w:rStyle w:val="Ninguno"/>
          <w:rFonts w:ascii="ITC Avant Garde" w:hAnsi="ITC Avant Garde"/>
          <w:sz w:val="22"/>
          <w:szCs w:val="22"/>
        </w:rPr>
      </w:pPr>
    </w:p>
    <w:p w:rsidR="00310A53" w:rsidRPr="00D472B8" w:rsidRDefault="00D472B8" w:rsidP="00D502F0">
      <w:pPr>
        <w:pStyle w:val="Prrafodelista"/>
        <w:numPr>
          <w:ilvl w:val="0"/>
          <w:numId w:val="38"/>
        </w:numPr>
        <w:jc w:val="both"/>
        <w:rPr>
          <w:rFonts w:ascii="ITC Avant Garde" w:hAnsi="ITC Avant Garde"/>
          <w:sz w:val="22"/>
          <w:szCs w:val="22"/>
          <w:highlight w:val="magenta"/>
        </w:rPr>
      </w:pPr>
      <w:r w:rsidRPr="00D472B8">
        <w:rPr>
          <w:rStyle w:val="Ninguno"/>
          <w:rFonts w:ascii="ITC Avant Garde" w:hAnsi="ITC Avant Garde"/>
          <w:b/>
          <w:sz w:val="22"/>
          <w:szCs w:val="22"/>
        </w:rPr>
        <w:t>TRASLAPES EN UNA MISMA FRECUENCIA (Artículo 9, párrafo primero)</w:t>
      </w:r>
      <w:r>
        <w:rPr>
          <w:rStyle w:val="Ninguno"/>
          <w:rFonts w:ascii="ITC Avant Garde" w:hAnsi="ITC Avant Garde"/>
          <w:b/>
          <w:sz w:val="22"/>
          <w:szCs w:val="22"/>
        </w:rPr>
        <w:t>.</w:t>
      </w:r>
      <w:r w:rsidR="00310A53" w:rsidRPr="00D472B8">
        <w:rPr>
          <w:rStyle w:val="Ninguno"/>
          <w:rFonts w:ascii="ITC Avant Garde" w:hAnsi="ITC Avant Garde"/>
          <w:sz w:val="22"/>
          <w:szCs w:val="22"/>
        </w:rPr>
        <w:t>En relación con las manifestaciones lista</w:t>
      </w:r>
      <w:r w:rsidRPr="00D472B8">
        <w:rPr>
          <w:rStyle w:val="Ninguno"/>
          <w:rFonts w:ascii="ITC Avant Garde" w:hAnsi="ITC Avant Garde"/>
          <w:sz w:val="22"/>
          <w:szCs w:val="22"/>
        </w:rPr>
        <w:t>das en los numerales</w:t>
      </w:r>
      <w:r w:rsidR="00C04C9B">
        <w:rPr>
          <w:rStyle w:val="Ninguno"/>
          <w:rFonts w:ascii="ITC Avant Garde" w:hAnsi="ITC Avant Garde"/>
          <w:sz w:val="22"/>
          <w:szCs w:val="22"/>
        </w:rPr>
        <w:t xml:space="preserve"> 6</w:t>
      </w:r>
      <w:r w:rsidRPr="00D472B8">
        <w:rPr>
          <w:rStyle w:val="Ninguno"/>
          <w:rFonts w:ascii="ITC Avant Garde" w:hAnsi="ITC Avant Garde"/>
          <w:sz w:val="22"/>
          <w:szCs w:val="22"/>
        </w:rPr>
        <w:t>.III</w:t>
      </w:r>
      <w:r w:rsidR="00C04C9B">
        <w:rPr>
          <w:rStyle w:val="Ninguno"/>
          <w:rFonts w:ascii="ITC Avant Garde" w:hAnsi="ITC Avant Garde"/>
          <w:sz w:val="22"/>
          <w:szCs w:val="22"/>
        </w:rPr>
        <w:t>, 8.IV, 10.I, 11.IV, 12</w:t>
      </w:r>
      <w:r w:rsidR="00310A53" w:rsidRPr="00D472B8">
        <w:rPr>
          <w:rStyle w:val="Ninguno"/>
          <w:rFonts w:ascii="ITC Avant Garde" w:hAnsi="ITC Avant Garde"/>
          <w:sz w:val="22"/>
          <w:szCs w:val="22"/>
        </w:rPr>
        <w:t>.I</w:t>
      </w:r>
      <w:r w:rsidRPr="00D472B8">
        <w:rPr>
          <w:rStyle w:val="Ninguno"/>
          <w:rFonts w:ascii="ITC Avant Garde" w:hAnsi="ITC Avant Garde"/>
          <w:sz w:val="22"/>
          <w:szCs w:val="22"/>
        </w:rPr>
        <w:t xml:space="preserve"> </w:t>
      </w:r>
      <w:r w:rsidRPr="00F003F1">
        <w:rPr>
          <w:rStyle w:val="Ninguno"/>
          <w:rFonts w:ascii="ITC Avant Garde" w:hAnsi="ITC Avant Garde"/>
          <w:sz w:val="22"/>
          <w:szCs w:val="22"/>
        </w:rPr>
        <w:t>inciso b</w:t>
      </w:r>
      <w:r w:rsidR="00C04C9B">
        <w:rPr>
          <w:rStyle w:val="Ninguno"/>
          <w:rFonts w:ascii="ITC Avant Garde" w:hAnsi="ITC Avant Garde"/>
          <w:sz w:val="22"/>
          <w:szCs w:val="22"/>
        </w:rPr>
        <w:t xml:space="preserve"> y 13</w:t>
      </w:r>
      <w:r w:rsidR="00310A53" w:rsidRPr="00D472B8">
        <w:rPr>
          <w:rStyle w:val="Ninguno"/>
          <w:rFonts w:ascii="ITC Avant Garde" w:hAnsi="ITC Avant Garde"/>
          <w:sz w:val="22"/>
          <w:szCs w:val="22"/>
        </w:rPr>
        <w:t xml:space="preserve">.IX, </w:t>
      </w:r>
      <w:r w:rsidR="00F003F1">
        <w:rPr>
          <w:rStyle w:val="Ninguno"/>
          <w:rFonts w:ascii="ITC Avant Garde" w:hAnsi="ITC Avant Garde"/>
          <w:sz w:val="22"/>
          <w:szCs w:val="22"/>
        </w:rPr>
        <w:t>en primer lugar debe señalarse que los traslapes a que se hace referencia el artículo que nos ocupa son respecto de canales virtuales, no así de canales de transmisión, por lo que dichas manifestaciones no resultan atendibles</w:t>
      </w:r>
      <w:r>
        <w:rPr>
          <w:rFonts w:ascii="ITC Avant Garde" w:eastAsia="Calibri" w:hAnsi="ITC Avant Garde" w:cs="Calibri"/>
          <w:bCs/>
          <w:sz w:val="22"/>
          <w:szCs w:val="22"/>
          <w:lang w:val="de-DE"/>
        </w:rPr>
        <w:t>.</w:t>
      </w:r>
    </w:p>
    <w:p w:rsidR="00310A53" w:rsidRPr="00423A60" w:rsidRDefault="00310A53" w:rsidP="00310A53">
      <w:pPr>
        <w:pStyle w:val="Prrafodelista"/>
        <w:rPr>
          <w:rStyle w:val="Ninguno"/>
          <w:rFonts w:ascii="ITC Avant Garde" w:hAnsi="ITC Avant Garde"/>
          <w:sz w:val="22"/>
          <w:szCs w:val="22"/>
        </w:rPr>
      </w:pPr>
    </w:p>
    <w:p w:rsidR="00310A53" w:rsidRPr="00423A60" w:rsidRDefault="00310A53" w:rsidP="004D31D4">
      <w:pPr>
        <w:pStyle w:val="Prrafodelista"/>
        <w:numPr>
          <w:ilvl w:val="0"/>
          <w:numId w:val="38"/>
        </w:numPr>
        <w:jc w:val="both"/>
        <w:rPr>
          <w:rStyle w:val="Ninguno"/>
          <w:rFonts w:ascii="ITC Avant Garde" w:hAnsi="ITC Avant Garde"/>
          <w:sz w:val="22"/>
          <w:szCs w:val="22"/>
        </w:rPr>
      </w:pPr>
      <w:r w:rsidRPr="00423A60">
        <w:rPr>
          <w:rStyle w:val="Ninguno"/>
          <w:rFonts w:ascii="ITC Avant Garde" w:hAnsi="ITC Avant Garde"/>
          <w:b/>
          <w:sz w:val="22"/>
          <w:szCs w:val="22"/>
        </w:rPr>
        <w:t xml:space="preserve">ZONA DE COBERTURA (Artículo 9, párrafo primero). </w:t>
      </w:r>
      <w:r w:rsidRPr="00423A60">
        <w:rPr>
          <w:rStyle w:val="Ninguno"/>
          <w:rFonts w:ascii="ITC Avant Garde" w:hAnsi="ITC Avant Garde"/>
          <w:sz w:val="22"/>
          <w:szCs w:val="22"/>
        </w:rPr>
        <w:t>En</w:t>
      </w:r>
      <w:r w:rsidR="00105894" w:rsidRPr="00423A60">
        <w:rPr>
          <w:rStyle w:val="Ninguno"/>
          <w:rFonts w:ascii="ITC Avant Garde" w:hAnsi="ITC Avant Garde"/>
          <w:sz w:val="22"/>
          <w:szCs w:val="22"/>
        </w:rPr>
        <w:t xml:space="preserve"> relación con la</w:t>
      </w:r>
      <w:r w:rsidRPr="00423A60">
        <w:rPr>
          <w:rStyle w:val="Ninguno"/>
          <w:rFonts w:ascii="ITC Avant Garde" w:hAnsi="ITC Avant Garde"/>
          <w:sz w:val="22"/>
          <w:szCs w:val="22"/>
        </w:rPr>
        <w:t xml:space="preserve"> manifestaci</w:t>
      </w:r>
      <w:r w:rsidR="00004C89" w:rsidRPr="00423A60">
        <w:rPr>
          <w:rStyle w:val="Ninguno"/>
          <w:rFonts w:ascii="ITC Avant Garde" w:hAnsi="ITC Avant Garde"/>
          <w:sz w:val="22"/>
          <w:szCs w:val="22"/>
        </w:rPr>
        <w:t>ó</w:t>
      </w:r>
      <w:r w:rsidR="00105894" w:rsidRPr="00423A60">
        <w:rPr>
          <w:rStyle w:val="Ninguno"/>
          <w:rFonts w:ascii="ITC Avant Garde" w:hAnsi="ITC Avant Garde"/>
          <w:sz w:val="22"/>
          <w:szCs w:val="22"/>
        </w:rPr>
        <w:t>n listada en el numeral 8</w:t>
      </w:r>
      <w:r w:rsidRPr="00423A60">
        <w:rPr>
          <w:rStyle w:val="Ninguno"/>
          <w:rFonts w:ascii="ITC Avant Garde" w:hAnsi="ITC Avant Garde"/>
          <w:sz w:val="22"/>
          <w:szCs w:val="22"/>
        </w:rPr>
        <w:t>.IV</w:t>
      </w:r>
      <w:r w:rsidR="00D472B8" w:rsidRPr="00423A60">
        <w:rPr>
          <w:rStyle w:val="Ninguno"/>
          <w:rFonts w:ascii="ITC Avant Garde" w:hAnsi="ITC Avant Garde"/>
          <w:sz w:val="22"/>
          <w:szCs w:val="22"/>
        </w:rPr>
        <w:t xml:space="preserve"> párrafo 3</w:t>
      </w:r>
      <w:r w:rsidRPr="00423A60">
        <w:rPr>
          <w:rStyle w:val="Ninguno"/>
          <w:rFonts w:ascii="ITC Avant Garde" w:hAnsi="ITC Avant Garde"/>
          <w:sz w:val="22"/>
          <w:szCs w:val="22"/>
        </w:rPr>
        <w:t xml:space="preserve">, se considera inatendible </w:t>
      </w:r>
      <w:r w:rsidR="003C413F" w:rsidRPr="00423A60">
        <w:rPr>
          <w:rStyle w:val="Ninguno"/>
          <w:rFonts w:ascii="ITC Avant Garde" w:hAnsi="ITC Avant Garde"/>
          <w:sz w:val="22"/>
          <w:szCs w:val="22"/>
        </w:rPr>
        <w:t xml:space="preserve">toda vez que </w:t>
      </w:r>
      <w:r w:rsidR="00423A60" w:rsidRPr="00423A60">
        <w:rPr>
          <w:rStyle w:val="Ninguno"/>
          <w:rFonts w:ascii="ITC Avant Garde" w:hAnsi="ITC Avant Garde"/>
          <w:sz w:val="22"/>
          <w:szCs w:val="22"/>
        </w:rPr>
        <w:t xml:space="preserve">en el presente caso de los traslapes, </w:t>
      </w:r>
      <w:r w:rsidR="003C413F" w:rsidRPr="00423A60">
        <w:rPr>
          <w:rStyle w:val="Ninguno"/>
          <w:rFonts w:ascii="ITC Avant Garde" w:hAnsi="ITC Avant Garde"/>
          <w:sz w:val="22"/>
          <w:szCs w:val="22"/>
        </w:rPr>
        <w:t>el término</w:t>
      </w:r>
      <w:r w:rsidRPr="00423A60">
        <w:rPr>
          <w:rStyle w:val="Ninguno"/>
          <w:rFonts w:ascii="ITC Avant Garde" w:hAnsi="ITC Avant Garde"/>
          <w:sz w:val="22"/>
          <w:szCs w:val="22"/>
          <w:lang w:val="es-MX"/>
        </w:rPr>
        <w:t xml:space="preserve"> </w:t>
      </w:r>
      <w:r w:rsidR="004D31D4" w:rsidRPr="00423A60">
        <w:rPr>
          <w:rStyle w:val="Ninguno"/>
          <w:rFonts w:ascii="ITC Avant Garde" w:hAnsi="ITC Avant Garde"/>
          <w:sz w:val="22"/>
          <w:szCs w:val="22"/>
          <w:lang w:val="es-MX"/>
        </w:rPr>
        <w:t xml:space="preserve">zona de cobertura </w:t>
      </w:r>
      <w:r w:rsidR="00423A60" w:rsidRPr="00423A60">
        <w:rPr>
          <w:rStyle w:val="Ninguno"/>
          <w:rFonts w:ascii="ITC Avant Garde" w:hAnsi="ITC Avant Garde"/>
          <w:sz w:val="22"/>
          <w:szCs w:val="22"/>
          <w:lang w:val="es-MX"/>
        </w:rPr>
        <w:t xml:space="preserve">que </w:t>
      </w:r>
      <w:r w:rsidR="004D31D4" w:rsidRPr="00423A60">
        <w:rPr>
          <w:rStyle w:val="Ninguno"/>
          <w:rFonts w:ascii="ITC Avant Garde" w:hAnsi="ITC Avant Garde"/>
          <w:sz w:val="22"/>
          <w:szCs w:val="22"/>
          <w:lang w:val="es-MX"/>
        </w:rPr>
        <w:t>refiere a</w:t>
      </w:r>
      <w:r w:rsidRPr="00423A60">
        <w:rPr>
          <w:rStyle w:val="Ninguno"/>
          <w:rFonts w:ascii="ITC Avant Garde" w:hAnsi="ITC Avant Garde"/>
          <w:sz w:val="22"/>
          <w:szCs w:val="22"/>
          <w:lang w:val="es-MX"/>
        </w:rPr>
        <w:t xml:space="preserve"> la región geográfica </w:t>
      </w:r>
      <w:r w:rsidR="003C413F" w:rsidRPr="00423A60">
        <w:rPr>
          <w:rStyle w:val="Ninguno"/>
          <w:rFonts w:ascii="ITC Avant Garde" w:hAnsi="ITC Avant Garde"/>
          <w:sz w:val="22"/>
          <w:szCs w:val="22"/>
          <w:lang w:val="es-MX"/>
        </w:rPr>
        <w:t xml:space="preserve">total </w:t>
      </w:r>
      <w:r w:rsidRPr="00423A60">
        <w:rPr>
          <w:rStyle w:val="Ninguno"/>
          <w:rFonts w:ascii="ITC Avant Garde" w:hAnsi="ITC Avant Garde"/>
          <w:sz w:val="22"/>
          <w:szCs w:val="22"/>
          <w:lang w:val="es-MX"/>
        </w:rPr>
        <w:t xml:space="preserve">donde el concesionario de televisión radiodifundida puede prestar </w:t>
      </w:r>
      <w:r w:rsidR="004D31D4" w:rsidRPr="00423A60">
        <w:rPr>
          <w:rStyle w:val="Ninguno"/>
          <w:rFonts w:ascii="ITC Avant Garde" w:hAnsi="ITC Avant Garde"/>
          <w:sz w:val="22"/>
          <w:szCs w:val="22"/>
          <w:lang w:val="es-MX"/>
        </w:rPr>
        <w:t>su</w:t>
      </w:r>
      <w:r w:rsidRPr="00423A60">
        <w:rPr>
          <w:rStyle w:val="Ninguno"/>
          <w:rFonts w:ascii="ITC Avant Garde" w:hAnsi="ITC Avant Garde"/>
          <w:sz w:val="22"/>
          <w:szCs w:val="22"/>
          <w:lang w:val="es-MX"/>
        </w:rPr>
        <w:t xml:space="preserve"> servicio de radiodifusión</w:t>
      </w:r>
      <w:r w:rsidR="00423A60" w:rsidRPr="00423A60">
        <w:rPr>
          <w:rStyle w:val="Ninguno"/>
          <w:rFonts w:ascii="ITC Avant Garde" w:hAnsi="ITC Avant Garde"/>
          <w:sz w:val="22"/>
          <w:szCs w:val="22"/>
          <w:lang w:val="es-MX"/>
        </w:rPr>
        <w:t>, resulta plenamente aplicable dentro del artículo que nos ocupa</w:t>
      </w:r>
      <w:r w:rsidR="004D31D4" w:rsidRPr="00423A60">
        <w:rPr>
          <w:rStyle w:val="Ninguno"/>
          <w:rFonts w:ascii="ITC Avant Garde" w:hAnsi="ITC Avant Garde"/>
          <w:sz w:val="22"/>
          <w:szCs w:val="22"/>
          <w:lang w:val="es-MX"/>
        </w:rPr>
        <w:t>.</w:t>
      </w:r>
    </w:p>
    <w:p w:rsidR="00424739" w:rsidRDefault="00424739" w:rsidP="00424739">
      <w:pPr>
        <w:pStyle w:val="Prrafodelista"/>
        <w:rPr>
          <w:rFonts w:ascii="ITC Avant Garde" w:hAnsi="ITC Avant Garde"/>
          <w:sz w:val="22"/>
          <w:szCs w:val="22"/>
          <w:highlight w:val="cyan"/>
        </w:rPr>
      </w:pPr>
    </w:p>
    <w:p w:rsidR="00830722" w:rsidRPr="00830722" w:rsidRDefault="00830722" w:rsidP="00830722">
      <w:pPr>
        <w:pStyle w:val="Prrafodelista"/>
        <w:numPr>
          <w:ilvl w:val="0"/>
          <w:numId w:val="38"/>
        </w:numPr>
        <w:jc w:val="both"/>
        <w:rPr>
          <w:rStyle w:val="Ninguno"/>
          <w:rFonts w:ascii="ITC Avant Garde" w:hAnsi="ITC Avant Garde"/>
          <w:b/>
          <w:sz w:val="22"/>
          <w:szCs w:val="22"/>
        </w:rPr>
      </w:pPr>
      <w:r w:rsidRPr="00830722">
        <w:rPr>
          <w:rStyle w:val="Ninguno"/>
          <w:rFonts w:ascii="ITC Avant Garde" w:hAnsi="ITC Avant Garde"/>
          <w:b/>
          <w:sz w:val="22"/>
          <w:szCs w:val="22"/>
          <w:lang w:val="es-MX"/>
        </w:rPr>
        <w:t xml:space="preserve">ASIGNACIÓN DE CANALES VIRTUALES (Artículo 10). </w:t>
      </w:r>
      <w:r w:rsidR="00BC22DD">
        <w:rPr>
          <w:rStyle w:val="Ninguno"/>
          <w:rFonts w:ascii="ITC Avant Garde" w:hAnsi="ITC Avant Garde"/>
          <w:sz w:val="22"/>
          <w:szCs w:val="22"/>
          <w:lang w:val="es-MX"/>
        </w:rPr>
        <w:t>En relación con</w:t>
      </w:r>
      <w:r w:rsidRPr="00830722">
        <w:rPr>
          <w:rStyle w:val="Ninguno"/>
          <w:rFonts w:ascii="ITC Avant Garde" w:hAnsi="ITC Avant Garde"/>
          <w:sz w:val="22"/>
          <w:szCs w:val="22"/>
          <w:lang w:val="es-MX"/>
        </w:rPr>
        <w:t xml:space="preserve"> la manifestaci</w:t>
      </w:r>
      <w:r w:rsidR="00105894">
        <w:rPr>
          <w:rStyle w:val="Ninguno"/>
          <w:rFonts w:ascii="ITC Avant Garde" w:hAnsi="ITC Avant Garde"/>
          <w:sz w:val="22"/>
          <w:szCs w:val="22"/>
          <w:lang w:val="es-MX"/>
        </w:rPr>
        <w:t>ón listada en el numeral 2.II,</w:t>
      </w:r>
      <w:r w:rsidR="00105894">
        <w:rPr>
          <w:rStyle w:val="Ninguno"/>
          <w:rFonts w:ascii="ITC Avant Garde" w:hAnsi="ITC Avant Garde"/>
          <w:sz w:val="22"/>
          <w:szCs w:val="22"/>
        </w:rPr>
        <w:t xml:space="preserve"> se considera inatendible</w:t>
      </w:r>
      <w:r w:rsidRPr="00830722">
        <w:rPr>
          <w:rStyle w:val="Ninguno"/>
          <w:rFonts w:ascii="ITC Avant Garde" w:hAnsi="ITC Avant Garde"/>
          <w:sz w:val="22"/>
          <w:szCs w:val="22"/>
        </w:rPr>
        <w:t xml:space="preserve"> toda vez que el Instituto, aun tratándose de cadenas de televisión, asignará los canales virtuales, valorando de</w:t>
      </w:r>
      <w:r w:rsidR="00F800AD">
        <w:rPr>
          <w:rStyle w:val="Ninguno"/>
          <w:rFonts w:ascii="ITC Avant Garde" w:hAnsi="ITC Avant Garde"/>
          <w:sz w:val="22"/>
          <w:szCs w:val="22"/>
        </w:rPr>
        <w:t>bidamente</w:t>
      </w:r>
      <w:r w:rsidRPr="00830722">
        <w:rPr>
          <w:rStyle w:val="Ninguno"/>
          <w:rFonts w:ascii="ITC Avant Garde" w:hAnsi="ITC Avant Garde"/>
          <w:sz w:val="22"/>
          <w:szCs w:val="22"/>
        </w:rPr>
        <w:t xml:space="preserve"> la información programática y/o comercial que haya sido presentada por el concesionario de televisión radiodifundida, así como la identidad del canal de programación, evitándose con esto que se afecte la misma. </w:t>
      </w:r>
    </w:p>
    <w:p w:rsidR="00830722" w:rsidRPr="00830722" w:rsidRDefault="00830722" w:rsidP="00830722">
      <w:pPr>
        <w:pStyle w:val="Prrafodelista"/>
        <w:jc w:val="both"/>
        <w:rPr>
          <w:rStyle w:val="Ninguno"/>
          <w:rFonts w:ascii="ITC Avant Garde" w:hAnsi="ITC Avant Garde"/>
          <w:b/>
          <w:sz w:val="22"/>
          <w:szCs w:val="22"/>
          <w:lang w:val="es-MX"/>
        </w:rPr>
      </w:pPr>
    </w:p>
    <w:p w:rsidR="00830722" w:rsidRDefault="00830722" w:rsidP="00830722">
      <w:pPr>
        <w:pStyle w:val="Prrafodelista"/>
        <w:jc w:val="both"/>
        <w:rPr>
          <w:rFonts w:ascii="ITC Avant Garde" w:eastAsia="Calibri" w:hAnsi="ITC Avant Garde" w:cs="Calibri"/>
          <w:bCs/>
          <w:sz w:val="22"/>
          <w:szCs w:val="22"/>
          <w:lang w:val="de-DE"/>
        </w:rPr>
      </w:pPr>
      <w:r w:rsidRPr="00830722">
        <w:rPr>
          <w:rFonts w:ascii="ITC Avant Garde" w:eastAsia="Calibri" w:hAnsi="ITC Avant Garde" w:cs="Calibri"/>
          <w:bCs/>
          <w:sz w:val="22"/>
          <w:szCs w:val="22"/>
          <w:lang w:val="de-DE"/>
        </w:rPr>
        <w:t>Asimismo, el Instituto y</w:t>
      </w:r>
      <w:r w:rsidR="0092065C">
        <w:rPr>
          <w:rFonts w:ascii="ITC Avant Garde" w:eastAsia="Calibri" w:hAnsi="ITC Avant Garde" w:cs="Calibri"/>
          <w:bCs/>
          <w:sz w:val="22"/>
          <w:szCs w:val="22"/>
          <w:lang w:val="de-DE"/>
        </w:rPr>
        <w:t xml:space="preserve"> los concesionarios de televisió</w:t>
      </w:r>
      <w:r w:rsidRPr="00830722">
        <w:rPr>
          <w:rFonts w:ascii="ITC Avant Garde" w:eastAsia="Calibri" w:hAnsi="ITC Avant Garde" w:cs="Calibri"/>
          <w:bCs/>
          <w:sz w:val="22"/>
          <w:szCs w:val="22"/>
          <w:lang w:val="de-DE"/>
        </w:rPr>
        <w:t xml:space="preserve">n radiodifundida </w:t>
      </w:r>
      <w:r w:rsidR="00F10ED4">
        <w:rPr>
          <w:rFonts w:ascii="ITC Avant Garde" w:eastAsia="Calibri" w:hAnsi="ITC Avant Garde" w:cs="Calibri"/>
          <w:bCs/>
          <w:sz w:val="22"/>
          <w:szCs w:val="22"/>
          <w:lang w:val="de-DE"/>
        </w:rPr>
        <w:t>brindarán</w:t>
      </w:r>
      <w:r w:rsidRPr="00830722">
        <w:rPr>
          <w:rFonts w:ascii="ITC Avant Garde" w:eastAsia="Calibri" w:hAnsi="ITC Avant Garde" w:cs="Calibri"/>
          <w:bCs/>
          <w:sz w:val="22"/>
          <w:szCs w:val="22"/>
          <w:lang w:val="de-DE"/>
        </w:rPr>
        <w:t xml:space="preserve"> información sobre el uso de canales virtuales. De esta manera, las </w:t>
      </w:r>
      <w:r w:rsidRPr="00830722">
        <w:rPr>
          <w:rFonts w:ascii="ITC Avant Garde" w:eastAsia="Calibri" w:hAnsi="ITC Avant Garde" w:cs="Calibri"/>
          <w:bCs/>
          <w:sz w:val="22"/>
          <w:szCs w:val="22"/>
          <w:lang w:val="de-DE"/>
        </w:rPr>
        <w:lastRenderedPageBreak/>
        <w:t xml:space="preserve">audiencias podrán </w:t>
      </w:r>
      <w:r w:rsidR="00BD1BE2">
        <w:rPr>
          <w:rFonts w:ascii="ITC Avant Garde" w:eastAsia="Calibri" w:hAnsi="ITC Avant Garde" w:cs="Calibri"/>
          <w:bCs/>
          <w:sz w:val="22"/>
          <w:szCs w:val="22"/>
          <w:lang w:val="de-DE"/>
        </w:rPr>
        <w:t>continuar recibiendo</w:t>
      </w:r>
      <w:r w:rsidRPr="00830722">
        <w:rPr>
          <w:rFonts w:ascii="ITC Avant Garde" w:eastAsia="Calibri" w:hAnsi="ITC Avant Garde" w:cs="Calibri"/>
          <w:bCs/>
          <w:sz w:val="22"/>
          <w:szCs w:val="22"/>
          <w:lang w:val="de-DE"/>
        </w:rPr>
        <w:t xml:space="preserve"> el servicio de radiodifusión sin que sean vulnerados sus derechos</w:t>
      </w:r>
      <w:r>
        <w:rPr>
          <w:rFonts w:ascii="ITC Avant Garde" w:eastAsia="Calibri" w:hAnsi="ITC Avant Garde" w:cs="Calibri"/>
          <w:bCs/>
          <w:sz w:val="22"/>
          <w:szCs w:val="22"/>
          <w:lang w:val="de-DE"/>
        </w:rPr>
        <w:t>.</w:t>
      </w:r>
    </w:p>
    <w:p w:rsidR="00830722" w:rsidRPr="004D31D4" w:rsidRDefault="00830722" w:rsidP="00830722">
      <w:pPr>
        <w:pStyle w:val="Prrafodelista"/>
        <w:rPr>
          <w:rFonts w:ascii="ITC Avant Garde" w:hAnsi="ITC Avant Garde"/>
          <w:sz w:val="22"/>
          <w:szCs w:val="22"/>
          <w:highlight w:val="cyan"/>
        </w:rPr>
      </w:pPr>
    </w:p>
    <w:p w:rsidR="00940619" w:rsidRPr="00940619" w:rsidRDefault="00424739" w:rsidP="004D31D4">
      <w:pPr>
        <w:pStyle w:val="Prrafodelista"/>
        <w:numPr>
          <w:ilvl w:val="0"/>
          <w:numId w:val="38"/>
        </w:numPr>
        <w:jc w:val="both"/>
        <w:rPr>
          <w:rFonts w:ascii="ITC Avant Garde" w:hAnsi="ITC Avant Garde"/>
          <w:b/>
          <w:sz w:val="22"/>
          <w:szCs w:val="22"/>
        </w:rPr>
      </w:pPr>
      <w:r w:rsidRPr="0067544B">
        <w:rPr>
          <w:rFonts w:ascii="ITC Avant Garde" w:hAnsi="ITC Avant Garde"/>
          <w:b/>
          <w:bCs/>
          <w:sz w:val="22"/>
          <w:szCs w:val="22"/>
        </w:rPr>
        <w:t>ASIGNACIÓN DE CANALES VIRTUALES DISPONIBLES (Artículo 10).</w:t>
      </w:r>
      <w:r w:rsidR="00BC22DD">
        <w:rPr>
          <w:rFonts w:ascii="ITC Avant Garde" w:hAnsi="ITC Avant Garde"/>
          <w:sz w:val="22"/>
          <w:szCs w:val="22"/>
        </w:rPr>
        <w:t xml:space="preserve"> En relación con</w:t>
      </w:r>
      <w:r w:rsidRPr="0067544B">
        <w:rPr>
          <w:rFonts w:ascii="ITC Avant Garde" w:hAnsi="ITC Avant Garde"/>
          <w:sz w:val="22"/>
          <w:szCs w:val="22"/>
        </w:rPr>
        <w:t xml:space="preserve"> las manifestaciones listadas con los numerales </w:t>
      </w:r>
      <w:r w:rsidR="00555798">
        <w:rPr>
          <w:rFonts w:ascii="ITC Avant Garde" w:hAnsi="ITC Avant Garde"/>
          <w:sz w:val="22"/>
          <w:szCs w:val="22"/>
        </w:rPr>
        <w:t>6.IV y 8</w:t>
      </w:r>
      <w:r w:rsidRPr="0067544B">
        <w:rPr>
          <w:rFonts w:ascii="ITC Avant Garde" w:hAnsi="ITC Avant Garde"/>
          <w:sz w:val="22"/>
          <w:szCs w:val="22"/>
        </w:rPr>
        <w:t xml:space="preserve">.V, se consideran inatendibles toda vez que </w:t>
      </w:r>
      <w:r w:rsidR="003A163F">
        <w:rPr>
          <w:rFonts w:ascii="ITC Avant Garde" w:hAnsi="ITC Avant Garde"/>
          <w:sz w:val="22"/>
          <w:szCs w:val="22"/>
        </w:rPr>
        <w:t>su procedibilidad deriva de que los señalamientos que se respondieron en el punto 19 del presente documento hubieran resultado atendibles.</w:t>
      </w:r>
    </w:p>
    <w:p w:rsidR="00DC1C85" w:rsidRPr="00DC1C85" w:rsidRDefault="00DC1C85" w:rsidP="00DC1C85">
      <w:pPr>
        <w:pStyle w:val="Prrafodelista"/>
        <w:rPr>
          <w:rFonts w:ascii="ITC Avant Garde" w:hAnsi="ITC Avant Garde"/>
          <w:sz w:val="22"/>
          <w:szCs w:val="22"/>
          <w:highlight w:val="magenta"/>
        </w:rPr>
      </w:pPr>
    </w:p>
    <w:p w:rsidR="00DC1C85" w:rsidRPr="00DC1C85" w:rsidRDefault="00DC1C85" w:rsidP="00DC1C85">
      <w:pPr>
        <w:pStyle w:val="Prrafodelista"/>
        <w:numPr>
          <w:ilvl w:val="0"/>
          <w:numId w:val="38"/>
        </w:numPr>
        <w:jc w:val="both"/>
        <w:rPr>
          <w:rStyle w:val="Ninguno"/>
          <w:rFonts w:ascii="ITC Avant Garde" w:hAnsi="ITC Avant Garde"/>
          <w:b/>
          <w:sz w:val="22"/>
          <w:szCs w:val="22"/>
        </w:rPr>
      </w:pPr>
      <w:r w:rsidRPr="00DC1C85">
        <w:rPr>
          <w:rStyle w:val="Ninguno"/>
          <w:rFonts w:ascii="ITC Avant Garde" w:hAnsi="ITC Avant Garde"/>
          <w:b/>
          <w:sz w:val="22"/>
          <w:szCs w:val="22"/>
        </w:rPr>
        <w:t xml:space="preserve">USO DEL MISMO CANAL VIRTUAL (Artículo 11). </w:t>
      </w:r>
      <w:r w:rsidR="00BC22DD">
        <w:rPr>
          <w:rStyle w:val="Ninguno"/>
          <w:rFonts w:ascii="ITC Avant Garde" w:hAnsi="ITC Avant Garde"/>
          <w:sz w:val="22"/>
          <w:szCs w:val="22"/>
        </w:rPr>
        <w:t>En relación con</w:t>
      </w:r>
      <w:r w:rsidRPr="00DC1C85">
        <w:rPr>
          <w:rStyle w:val="Ninguno"/>
          <w:rFonts w:ascii="ITC Avant Garde" w:hAnsi="ITC Avant Garde"/>
          <w:sz w:val="22"/>
          <w:szCs w:val="22"/>
        </w:rPr>
        <w:t xml:space="preserve"> las manifestaciones listad</w:t>
      </w:r>
      <w:r w:rsidR="00912399">
        <w:rPr>
          <w:rStyle w:val="Ninguno"/>
          <w:rFonts w:ascii="ITC Avant Garde" w:hAnsi="ITC Avant Garde"/>
          <w:sz w:val="22"/>
          <w:szCs w:val="22"/>
        </w:rPr>
        <w:t>as con los numerales 6.V y 8</w:t>
      </w:r>
      <w:r w:rsidR="0088036C">
        <w:rPr>
          <w:rStyle w:val="Ninguno"/>
          <w:rFonts w:ascii="ITC Avant Garde" w:hAnsi="ITC Avant Garde"/>
          <w:sz w:val="22"/>
          <w:szCs w:val="22"/>
        </w:rPr>
        <w:t>.VI,</w:t>
      </w:r>
      <w:r w:rsidRPr="00DC1C85">
        <w:rPr>
          <w:rStyle w:val="Ninguno"/>
          <w:rFonts w:ascii="ITC Avant Garde" w:hAnsi="ITC Avant Garde"/>
          <w:sz w:val="22"/>
          <w:szCs w:val="22"/>
        </w:rPr>
        <w:t xml:space="preserve"> se consideran inatendibles</w:t>
      </w:r>
      <w:r w:rsidR="0088036C">
        <w:rPr>
          <w:rStyle w:val="Ninguno"/>
          <w:rFonts w:ascii="ITC Avant Garde" w:hAnsi="ITC Avant Garde"/>
          <w:sz w:val="22"/>
          <w:szCs w:val="22"/>
        </w:rPr>
        <w:t xml:space="preserve"> toda vez</w:t>
      </w:r>
      <w:r w:rsidRPr="00DC1C85">
        <w:rPr>
          <w:rStyle w:val="Ninguno"/>
          <w:rFonts w:ascii="ITC Avant Garde" w:hAnsi="ITC Avant Garde"/>
          <w:sz w:val="22"/>
          <w:szCs w:val="22"/>
        </w:rPr>
        <w:t xml:space="preserve"> que</w:t>
      </w:r>
      <w:r w:rsidR="003A163F">
        <w:rPr>
          <w:rStyle w:val="Ninguno"/>
          <w:rFonts w:ascii="ITC Avant Garde" w:hAnsi="ITC Avant Garde"/>
          <w:sz w:val="22"/>
          <w:szCs w:val="22"/>
        </w:rPr>
        <w:t xml:space="preserve"> no se expresa la razón por la cual la notificación no debería realizarse de forma personal y aunado a lo anterior</w:t>
      </w:r>
      <w:r w:rsidRPr="00DC1C85">
        <w:rPr>
          <w:rStyle w:val="Ninguno"/>
          <w:rFonts w:ascii="ITC Avant Garde" w:hAnsi="ITC Avant Garde"/>
          <w:sz w:val="22"/>
          <w:szCs w:val="22"/>
        </w:rPr>
        <w:t xml:space="preserve"> el Instituto considera pertinente realizar la notificación de la asignación de canales virtuales de manera personal, ya que nos encontramos frente a una resolución administrativa </w:t>
      </w:r>
      <w:r w:rsidR="00BB481A">
        <w:rPr>
          <w:rStyle w:val="Ninguno"/>
          <w:rFonts w:ascii="ITC Avant Garde" w:hAnsi="ITC Avant Garde"/>
          <w:sz w:val="22"/>
          <w:szCs w:val="22"/>
        </w:rPr>
        <w:t>que genera una obligación directa</w:t>
      </w:r>
      <w:r w:rsidR="004D31D4">
        <w:rPr>
          <w:rStyle w:val="Ninguno"/>
          <w:rFonts w:ascii="ITC Avant Garde" w:hAnsi="ITC Avant Garde"/>
          <w:sz w:val="22"/>
          <w:szCs w:val="22"/>
        </w:rPr>
        <w:t>.</w:t>
      </w:r>
    </w:p>
    <w:p w:rsidR="0083327A" w:rsidRPr="00EC2578" w:rsidRDefault="0083327A" w:rsidP="00EC2578">
      <w:pPr>
        <w:rPr>
          <w:rFonts w:ascii="ITC Avant Garde" w:hAnsi="ITC Avant Garde"/>
          <w:sz w:val="22"/>
          <w:szCs w:val="22"/>
          <w:highlight w:val="magenta"/>
        </w:rPr>
      </w:pPr>
    </w:p>
    <w:p w:rsidR="00353AFF" w:rsidRPr="00EC2578" w:rsidRDefault="0083327A" w:rsidP="00353AFF">
      <w:pPr>
        <w:pStyle w:val="Prrafodelista"/>
        <w:numPr>
          <w:ilvl w:val="0"/>
          <w:numId w:val="38"/>
        </w:numPr>
        <w:jc w:val="both"/>
        <w:rPr>
          <w:rFonts w:ascii="ITC Avant Garde" w:hAnsi="ITC Avant Garde"/>
          <w:sz w:val="22"/>
          <w:szCs w:val="22"/>
        </w:rPr>
      </w:pPr>
      <w:r w:rsidRPr="00EC2578">
        <w:rPr>
          <w:rFonts w:ascii="ITC Avant Garde" w:hAnsi="ITC Avant Garde"/>
          <w:b/>
          <w:sz w:val="22"/>
          <w:szCs w:val="22"/>
        </w:rPr>
        <w:t>PROCEDIMIENTO DE ASIGNACIÓN DE CANALES VIRTUALES (Artículo Segundo</w:t>
      </w:r>
      <w:r w:rsidR="003A163F">
        <w:rPr>
          <w:rFonts w:ascii="ITC Avant Garde" w:hAnsi="ITC Avant Garde"/>
          <w:b/>
          <w:sz w:val="22"/>
          <w:szCs w:val="22"/>
        </w:rPr>
        <w:t xml:space="preserve"> Transitorio</w:t>
      </w:r>
      <w:r w:rsidRPr="00EC2578">
        <w:rPr>
          <w:rFonts w:ascii="ITC Avant Garde" w:hAnsi="ITC Avant Garde"/>
          <w:b/>
          <w:sz w:val="22"/>
          <w:szCs w:val="22"/>
        </w:rPr>
        <w:t>).</w:t>
      </w:r>
      <w:r w:rsidR="00BC22DD">
        <w:rPr>
          <w:rFonts w:ascii="ITC Avant Garde" w:hAnsi="ITC Avant Garde"/>
          <w:sz w:val="22"/>
          <w:szCs w:val="22"/>
        </w:rPr>
        <w:t xml:space="preserve"> En relación con</w:t>
      </w:r>
      <w:r w:rsidRPr="00EC2578">
        <w:rPr>
          <w:rFonts w:ascii="ITC Avant Garde" w:hAnsi="ITC Avant Garde"/>
          <w:sz w:val="22"/>
          <w:szCs w:val="22"/>
        </w:rPr>
        <w:t xml:space="preserve"> la manife</w:t>
      </w:r>
      <w:r w:rsidR="00912399">
        <w:rPr>
          <w:rFonts w:ascii="ITC Avant Garde" w:hAnsi="ITC Avant Garde"/>
          <w:sz w:val="22"/>
          <w:szCs w:val="22"/>
        </w:rPr>
        <w:t>stación listada con el numeral 9</w:t>
      </w:r>
      <w:r w:rsidRPr="00EC2578">
        <w:rPr>
          <w:rFonts w:ascii="ITC Avant Garde" w:hAnsi="ITC Avant Garde"/>
          <w:sz w:val="22"/>
          <w:szCs w:val="22"/>
        </w:rPr>
        <w:t>.II, se considera atendible, por lo que se realizarán las modificaciones correspondientes en los Lineamientos</w:t>
      </w:r>
      <w:r w:rsidR="00353AFF" w:rsidRPr="00EC2578">
        <w:rPr>
          <w:rFonts w:ascii="ITC Avant Garde" w:hAnsi="ITC Avant Garde"/>
          <w:sz w:val="22"/>
          <w:szCs w:val="22"/>
        </w:rPr>
        <w:t>.</w:t>
      </w:r>
    </w:p>
    <w:p w:rsidR="00353AFF" w:rsidRPr="00EC2578" w:rsidRDefault="00353AFF" w:rsidP="00353AFF">
      <w:pPr>
        <w:pStyle w:val="Prrafodelista"/>
        <w:rPr>
          <w:rFonts w:ascii="ITC Avant Garde" w:hAnsi="ITC Avant Garde"/>
          <w:sz w:val="22"/>
          <w:szCs w:val="22"/>
        </w:rPr>
      </w:pPr>
    </w:p>
    <w:p w:rsidR="00007796" w:rsidRPr="00797161" w:rsidRDefault="00353AFF" w:rsidP="00797161">
      <w:pPr>
        <w:pStyle w:val="Prrafodelista"/>
        <w:numPr>
          <w:ilvl w:val="0"/>
          <w:numId w:val="38"/>
        </w:numPr>
        <w:jc w:val="both"/>
        <w:rPr>
          <w:rFonts w:ascii="ITC Avant Garde" w:hAnsi="ITC Avant Garde"/>
          <w:sz w:val="22"/>
          <w:szCs w:val="22"/>
          <w:highlight w:val="magenta"/>
        </w:rPr>
      </w:pPr>
      <w:r w:rsidRPr="00EC2578">
        <w:rPr>
          <w:rFonts w:ascii="ITC Avant Garde" w:hAnsi="ITC Avant Garde"/>
          <w:b/>
          <w:sz w:val="22"/>
          <w:szCs w:val="22"/>
        </w:rPr>
        <w:t>PROCEDIMIENTO DE ASIGNACIÓN DE CANALES VIRTUALES (Artículos Segundo y Tercero Transitorios).</w:t>
      </w:r>
      <w:r w:rsidR="00BC22DD">
        <w:rPr>
          <w:rFonts w:ascii="ITC Avant Garde" w:hAnsi="ITC Avant Garde"/>
          <w:sz w:val="22"/>
          <w:szCs w:val="22"/>
        </w:rPr>
        <w:t xml:space="preserve"> En relación con</w:t>
      </w:r>
      <w:r w:rsidRPr="00EC2578">
        <w:rPr>
          <w:rFonts w:ascii="ITC Avant Garde" w:hAnsi="ITC Avant Garde"/>
          <w:sz w:val="22"/>
          <w:szCs w:val="22"/>
        </w:rPr>
        <w:t xml:space="preserve"> la</w:t>
      </w:r>
      <w:r w:rsidR="0088036C" w:rsidRPr="00EC2578">
        <w:rPr>
          <w:rFonts w:ascii="ITC Avant Garde" w:hAnsi="ITC Avant Garde"/>
          <w:sz w:val="22"/>
          <w:szCs w:val="22"/>
        </w:rPr>
        <w:t>s</w:t>
      </w:r>
      <w:r w:rsidRPr="00EC2578">
        <w:rPr>
          <w:rFonts w:ascii="ITC Avant Garde" w:hAnsi="ITC Avant Garde"/>
          <w:sz w:val="22"/>
          <w:szCs w:val="22"/>
        </w:rPr>
        <w:t xml:space="preserve"> manifestaci</w:t>
      </w:r>
      <w:r w:rsidR="0088036C" w:rsidRPr="00EC2578">
        <w:rPr>
          <w:rFonts w:ascii="ITC Avant Garde" w:hAnsi="ITC Avant Garde"/>
          <w:sz w:val="22"/>
          <w:szCs w:val="22"/>
        </w:rPr>
        <w:t>ones</w:t>
      </w:r>
      <w:r w:rsidRPr="00EC2578">
        <w:rPr>
          <w:rFonts w:ascii="ITC Avant Garde" w:hAnsi="ITC Avant Garde"/>
          <w:sz w:val="22"/>
          <w:szCs w:val="22"/>
        </w:rPr>
        <w:t xml:space="preserve"> listada</w:t>
      </w:r>
      <w:r w:rsidR="0088036C" w:rsidRPr="00EC2578">
        <w:rPr>
          <w:rFonts w:ascii="ITC Avant Garde" w:hAnsi="ITC Avant Garde"/>
          <w:sz w:val="22"/>
          <w:szCs w:val="22"/>
        </w:rPr>
        <w:t>s</w:t>
      </w:r>
      <w:r w:rsidRPr="00EC2578">
        <w:rPr>
          <w:rFonts w:ascii="ITC Avant Garde" w:hAnsi="ITC Avant Garde"/>
          <w:sz w:val="22"/>
          <w:szCs w:val="22"/>
        </w:rPr>
        <w:t xml:space="preserve"> con </w:t>
      </w:r>
      <w:r w:rsidR="0088036C" w:rsidRPr="00EC2578">
        <w:rPr>
          <w:rFonts w:ascii="ITC Avant Garde" w:hAnsi="ITC Avant Garde"/>
          <w:sz w:val="22"/>
          <w:szCs w:val="22"/>
        </w:rPr>
        <w:t>los</w:t>
      </w:r>
      <w:r w:rsidRPr="00EC2578">
        <w:rPr>
          <w:rFonts w:ascii="ITC Avant Garde" w:hAnsi="ITC Avant Garde"/>
          <w:sz w:val="22"/>
          <w:szCs w:val="22"/>
        </w:rPr>
        <w:t xml:space="preserve"> numeral</w:t>
      </w:r>
      <w:r w:rsidR="0088036C" w:rsidRPr="00EC2578">
        <w:rPr>
          <w:rFonts w:ascii="ITC Avant Garde" w:hAnsi="ITC Avant Garde"/>
          <w:sz w:val="22"/>
          <w:szCs w:val="22"/>
        </w:rPr>
        <w:t>es</w:t>
      </w:r>
      <w:r w:rsidR="0058753B">
        <w:rPr>
          <w:rFonts w:ascii="ITC Avant Garde" w:hAnsi="ITC Avant Garde"/>
          <w:sz w:val="22"/>
          <w:szCs w:val="22"/>
        </w:rPr>
        <w:t xml:space="preserve"> </w:t>
      </w:r>
      <w:r w:rsidR="00797161">
        <w:rPr>
          <w:rFonts w:ascii="ITC Avant Garde" w:hAnsi="ITC Avant Garde"/>
          <w:sz w:val="22"/>
          <w:szCs w:val="22"/>
        </w:rPr>
        <w:t xml:space="preserve">3.III, </w:t>
      </w:r>
      <w:r w:rsidR="0058753B">
        <w:rPr>
          <w:rFonts w:ascii="ITC Avant Garde" w:hAnsi="ITC Avant Garde"/>
          <w:sz w:val="22"/>
          <w:szCs w:val="22"/>
        </w:rPr>
        <w:t>6.VI, 6</w:t>
      </w:r>
      <w:r w:rsidRPr="00EC2578">
        <w:rPr>
          <w:rFonts w:ascii="ITC Avant Garde" w:hAnsi="ITC Avant Garde"/>
          <w:sz w:val="22"/>
          <w:szCs w:val="22"/>
        </w:rPr>
        <w:t>.VII,</w:t>
      </w:r>
      <w:r w:rsidR="0058753B">
        <w:rPr>
          <w:rFonts w:ascii="ITC Avant Garde" w:hAnsi="ITC Avant Garde"/>
          <w:sz w:val="22"/>
          <w:szCs w:val="22"/>
        </w:rPr>
        <w:t xml:space="preserve"> 7.X, 8.VII, 8.VIII y 13</w:t>
      </w:r>
      <w:r w:rsidR="00EC2578" w:rsidRPr="00EC2578">
        <w:rPr>
          <w:rFonts w:ascii="ITC Avant Garde" w:hAnsi="ITC Avant Garde"/>
          <w:sz w:val="22"/>
          <w:szCs w:val="22"/>
        </w:rPr>
        <w:t>.X</w:t>
      </w:r>
      <w:r w:rsidR="0058753B">
        <w:rPr>
          <w:rFonts w:ascii="ITC Avant Garde" w:hAnsi="ITC Avant Garde"/>
          <w:sz w:val="22"/>
          <w:szCs w:val="22"/>
        </w:rPr>
        <w:t>,</w:t>
      </w:r>
      <w:r w:rsidRPr="00EC2578">
        <w:rPr>
          <w:rFonts w:ascii="ITC Avant Garde" w:hAnsi="ITC Avant Garde"/>
          <w:sz w:val="22"/>
          <w:szCs w:val="22"/>
        </w:rPr>
        <w:t xml:space="preserve"> se considera</w:t>
      </w:r>
      <w:r w:rsidR="0088036C" w:rsidRPr="00EC2578">
        <w:rPr>
          <w:rFonts w:ascii="ITC Avant Garde" w:hAnsi="ITC Avant Garde"/>
          <w:sz w:val="22"/>
          <w:szCs w:val="22"/>
        </w:rPr>
        <w:t>n</w:t>
      </w:r>
      <w:r w:rsidRPr="00EC2578">
        <w:rPr>
          <w:rFonts w:ascii="ITC Avant Garde" w:hAnsi="ITC Avant Garde"/>
          <w:sz w:val="22"/>
          <w:szCs w:val="22"/>
        </w:rPr>
        <w:t xml:space="preserve"> inatendible</w:t>
      </w:r>
      <w:r w:rsidR="0088036C" w:rsidRPr="00EC2578">
        <w:rPr>
          <w:rFonts w:ascii="ITC Avant Garde" w:hAnsi="ITC Avant Garde"/>
          <w:sz w:val="22"/>
          <w:szCs w:val="22"/>
        </w:rPr>
        <w:t>s</w:t>
      </w:r>
      <w:r w:rsidRPr="00EC2578">
        <w:rPr>
          <w:rFonts w:ascii="ITC Avant Garde" w:hAnsi="ITC Avant Garde"/>
          <w:sz w:val="22"/>
          <w:szCs w:val="22"/>
        </w:rPr>
        <w:t xml:space="preserve"> en atención a que </w:t>
      </w:r>
      <w:r w:rsidR="00386CF3">
        <w:rPr>
          <w:rFonts w:ascii="ITC Avant Garde" w:hAnsi="ITC Avant Garde"/>
          <w:sz w:val="22"/>
          <w:szCs w:val="22"/>
        </w:rPr>
        <w:t xml:space="preserve">de ninguna forma se realiza una aplicación retroactiva con los presentes Lineamientos, en primer lugar porque </w:t>
      </w:r>
      <w:r w:rsidRPr="00EC2578">
        <w:rPr>
          <w:rFonts w:ascii="ITC Avant Garde" w:hAnsi="ITC Avant Garde"/>
          <w:sz w:val="22"/>
          <w:szCs w:val="22"/>
        </w:rPr>
        <w:t xml:space="preserve">el uso de canales virtuales que los concesionarios de televisión radiodifundida </w:t>
      </w:r>
      <w:r w:rsidR="00386CF3">
        <w:rPr>
          <w:rFonts w:ascii="ITC Avant Garde" w:hAnsi="ITC Avant Garde"/>
          <w:sz w:val="22"/>
          <w:szCs w:val="22"/>
        </w:rPr>
        <w:t>han venido realizando de ninguna forma</w:t>
      </w:r>
      <w:r w:rsidRPr="00EC2578">
        <w:rPr>
          <w:rFonts w:ascii="ITC Avant Garde" w:hAnsi="ITC Avant Garde"/>
          <w:sz w:val="22"/>
          <w:szCs w:val="22"/>
        </w:rPr>
        <w:t xml:space="preserve"> genera a su favor un derecho adquirido, </w:t>
      </w:r>
      <w:r w:rsidR="00386CF3">
        <w:rPr>
          <w:rFonts w:ascii="ITC Avant Garde" w:hAnsi="ITC Avant Garde"/>
          <w:sz w:val="22"/>
          <w:szCs w:val="22"/>
        </w:rPr>
        <w:t xml:space="preserve">derivado de que </w:t>
      </w:r>
      <w:r w:rsidRPr="00EC2578">
        <w:rPr>
          <w:rFonts w:ascii="ITC Avant Garde" w:hAnsi="ITC Avant Garde"/>
          <w:sz w:val="22"/>
          <w:szCs w:val="22"/>
        </w:rPr>
        <w:t>no existía regulación alguna respecto</w:t>
      </w:r>
      <w:r w:rsidR="00386CF3">
        <w:rPr>
          <w:rFonts w:ascii="ITC Avant Garde" w:hAnsi="ITC Avant Garde"/>
          <w:sz w:val="22"/>
          <w:szCs w:val="22"/>
        </w:rPr>
        <w:t xml:space="preserve"> al uso de los canales virtuales</w:t>
      </w:r>
      <w:r w:rsidR="00586C0D">
        <w:rPr>
          <w:rFonts w:ascii="ITC Avant Garde" w:hAnsi="ITC Avant Garde"/>
          <w:sz w:val="22"/>
          <w:szCs w:val="22"/>
        </w:rPr>
        <w:t xml:space="preserve"> y por lo tanto no existe normatividad alguna que les otorgue el derecho y al no tenerlo, evidentemente no pueden perderlo</w:t>
      </w:r>
      <w:r w:rsidR="00797161">
        <w:rPr>
          <w:rFonts w:ascii="ITC Avant Garde" w:hAnsi="ITC Avant Garde"/>
          <w:sz w:val="22"/>
          <w:szCs w:val="22"/>
        </w:rPr>
        <w:t xml:space="preserve">, </w:t>
      </w:r>
      <w:r w:rsidR="00797161" w:rsidRPr="00797161">
        <w:rPr>
          <w:rFonts w:ascii="ITC Avant Garde" w:hAnsi="ITC Avant Garde"/>
          <w:bCs/>
          <w:sz w:val="22"/>
          <w:szCs w:val="22"/>
          <w:lang w:val="es-MX"/>
        </w:rPr>
        <w:t xml:space="preserve">por lo tanto </w:t>
      </w:r>
      <w:r w:rsidR="00797161" w:rsidRPr="00797161">
        <w:rPr>
          <w:rFonts w:ascii="ITC Avant Garde" w:hAnsi="ITC Avant Garde"/>
          <w:sz w:val="22"/>
          <w:szCs w:val="22"/>
        </w:rPr>
        <w:t>no se garantiza que le sea asignado el mismo número virtual que utilizaba con anterioridad a dicha asignación</w:t>
      </w:r>
      <w:r w:rsidRPr="00EC2578">
        <w:rPr>
          <w:rFonts w:ascii="ITC Avant Garde" w:hAnsi="ITC Avant Garde"/>
          <w:sz w:val="22"/>
          <w:szCs w:val="22"/>
        </w:rPr>
        <w:t xml:space="preserve">. En este sentido, resulta a su vez improcedente </w:t>
      </w:r>
      <w:r w:rsidR="00586C0D">
        <w:rPr>
          <w:rFonts w:ascii="ITC Avant Garde" w:hAnsi="ITC Avant Garde"/>
          <w:sz w:val="22"/>
          <w:szCs w:val="22"/>
        </w:rPr>
        <w:t>la eliminación</w:t>
      </w:r>
      <w:r w:rsidRPr="00EC2578">
        <w:rPr>
          <w:rFonts w:ascii="ITC Avant Garde" w:hAnsi="ITC Avant Garde"/>
          <w:sz w:val="22"/>
          <w:szCs w:val="22"/>
        </w:rPr>
        <w:t xml:space="preserve"> </w:t>
      </w:r>
      <w:r w:rsidR="00586C0D">
        <w:rPr>
          <w:rFonts w:ascii="ITC Avant Garde" w:hAnsi="ITC Avant Garde"/>
          <w:sz w:val="22"/>
          <w:szCs w:val="22"/>
        </w:rPr>
        <w:t>propuesta d</w:t>
      </w:r>
      <w:r w:rsidRPr="00EC2578">
        <w:rPr>
          <w:rFonts w:ascii="ITC Avant Garde" w:hAnsi="ITC Avant Garde"/>
          <w:sz w:val="22"/>
          <w:szCs w:val="22"/>
        </w:rPr>
        <w:t>el artículo Tercero Transitorio del Anteproyecto de Lineamientos.</w:t>
      </w:r>
    </w:p>
    <w:p w:rsidR="00007796" w:rsidRPr="00007796" w:rsidRDefault="00007796" w:rsidP="00007796">
      <w:pPr>
        <w:pStyle w:val="Prrafodelista"/>
        <w:rPr>
          <w:rFonts w:ascii="ITC Avant Garde" w:hAnsi="ITC Avant Garde"/>
          <w:sz w:val="22"/>
          <w:szCs w:val="22"/>
          <w:highlight w:val="magenta"/>
        </w:rPr>
      </w:pPr>
    </w:p>
    <w:p w:rsidR="00353AFF" w:rsidRPr="00007796" w:rsidRDefault="00353AFF" w:rsidP="00353AFF">
      <w:pPr>
        <w:pStyle w:val="Prrafodelista"/>
        <w:numPr>
          <w:ilvl w:val="0"/>
          <w:numId w:val="38"/>
        </w:numPr>
        <w:jc w:val="both"/>
        <w:rPr>
          <w:rFonts w:ascii="ITC Avant Garde" w:hAnsi="ITC Avant Garde"/>
          <w:sz w:val="22"/>
          <w:szCs w:val="22"/>
        </w:rPr>
      </w:pPr>
      <w:r w:rsidRPr="00007796">
        <w:rPr>
          <w:rFonts w:ascii="ITC Avant Garde" w:hAnsi="ITC Avant Garde"/>
          <w:b/>
          <w:sz w:val="22"/>
          <w:szCs w:val="22"/>
        </w:rPr>
        <w:t>PROCEDIMIENTO DE ASIGNACIÓN DE CANALES VIRTUALES (Adición del artículo Cuarto Transitorio).</w:t>
      </w:r>
      <w:r w:rsidR="00BC22DD">
        <w:rPr>
          <w:rFonts w:ascii="ITC Avant Garde" w:hAnsi="ITC Avant Garde"/>
          <w:sz w:val="22"/>
          <w:szCs w:val="22"/>
        </w:rPr>
        <w:t xml:space="preserve"> En relación con</w:t>
      </w:r>
      <w:r w:rsidRPr="00007796">
        <w:rPr>
          <w:rFonts w:ascii="ITC Avant Garde" w:hAnsi="ITC Avant Garde"/>
          <w:sz w:val="22"/>
          <w:szCs w:val="22"/>
        </w:rPr>
        <w:t xml:space="preserve"> la manife</w:t>
      </w:r>
      <w:r w:rsidR="00D502F0">
        <w:rPr>
          <w:rFonts w:ascii="ITC Avant Garde" w:hAnsi="ITC Avant Garde"/>
          <w:sz w:val="22"/>
          <w:szCs w:val="22"/>
        </w:rPr>
        <w:t>stación listada con el numeral 9</w:t>
      </w:r>
      <w:r w:rsidRPr="00007796">
        <w:rPr>
          <w:rFonts w:ascii="ITC Avant Garde" w:hAnsi="ITC Avant Garde"/>
          <w:sz w:val="22"/>
          <w:szCs w:val="22"/>
        </w:rPr>
        <w:t>.III, se considera atendible,</w:t>
      </w:r>
      <w:r w:rsidR="00007796" w:rsidRPr="00007796">
        <w:rPr>
          <w:rStyle w:val="Ninguno"/>
          <w:rFonts w:ascii="ITC Avant Garde" w:hAnsi="ITC Avant Garde"/>
          <w:sz w:val="22"/>
          <w:szCs w:val="22"/>
        </w:rPr>
        <w:t xml:space="preserve"> toda vez que el Instituto y los concesiona</w:t>
      </w:r>
      <w:bookmarkStart w:id="0" w:name="_GoBack"/>
      <w:bookmarkEnd w:id="0"/>
      <w:r w:rsidR="00007796" w:rsidRPr="00007796">
        <w:rPr>
          <w:rStyle w:val="Ninguno"/>
          <w:rFonts w:ascii="ITC Avant Garde" w:hAnsi="ITC Avant Garde"/>
          <w:sz w:val="22"/>
          <w:szCs w:val="22"/>
        </w:rPr>
        <w:t xml:space="preserve">rios de televisión radiodifundida se encuentran obligados a </w:t>
      </w:r>
      <w:r w:rsidR="00352F3E">
        <w:rPr>
          <w:rStyle w:val="Ninguno"/>
          <w:rFonts w:ascii="ITC Avant Garde" w:hAnsi="ITC Avant Garde"/>
          <w:sz w:val="22"/>
          <w:szCs w:val="22"/>
        </w:rPr>
        <w:t>brindar</w:t>
      </w:r>
      <w:r w:rsidR="00007796" w:rsidRPr="00007796">
        <w:rPr>
          <w:rStyle w:val="Ninguno"/>
          <w:rFonts w:ascii="ITC Avant Garde" w:hAnsi="ITC Avant Garde"/>
          <w:sz w:val="22"/>
          <w:szCs w:val="22"/>
        </w:rPr>
        <w:t xml:space="preserve"> información sobre el uso de canales virtuales, evitándose </w:t>
      </w:r>
      <w:r w:rsidR="00007796" w:rsidRPr="00007796">
        <w:rPr>
          <w:rFonts w:ascii="ITC Avant Garde" w:hAnsi="ITC Avant Garde"/>
          <w:bCs/>
          <w:sz w:val="22"/>
          <w:szCs w:val="22"/>
          <w:lang w:val="es-MX"/>
        </w:rPr>
        <w:t>confusión entre las audiencias</w:t>
      </w:r>
      <w:r w:rsidR="00007796" w:rsidRPr="00007796">
        <w:rPr>
          <w:rFonts w:ascii="ITC Avant Garde" w:hAnsi="ITC Avant Garde"/>
          <w:sz w:val="22"/>
          <w:szCs w:val="22"/>
        </w:rPr>
        <w:t>.</w:t>
      </w:r>
    </w:p>
    <w:p w:rsidR="00353AFF" w:rsidRPr="00353AFF" w:rsidRDefault="00353AFF" w:rsidP="00353AFF">
      <w:pPr>
        <w:pStyle w:val="Prrafodelista"/>
        <w:rPr>
          <w:rFonts w:ascii="ITC Avant Garde" w:hAnsi="ITC Avant Garde"/>
          <w:sz w:val="22"/>
          <w:szCs w:val="22"/>
          <w:highlight w:val="magenta"/>
        </w:rPr>
      </w:pPr>
    </w:p>
    <w:p w:rsidR="00995669" w:rsidRDefault="00353AFF" w:rsidP="00AA2ED8">
      <w:pPr>
        <w:pStyle w:val="Prrafodelista"/>
        <w:numPr>
          <w:ilvl w:val="0"/>
          <w:numId w:val="38"/>
        </w:numPr>
        <w:jc w:val="both"/>
        <w:rPr>
          <w:rFonts w:ascii="ITC Avant Garde" w:hAnsi="ITC Avant Garde"/>
          <w:sz w:val="22"/>
          <w:szCs w:val="22"/>
          <w:highlight w:val="magenta"/>
        </w:rPr>
      </w:pPr>
      <w:r w:rsidRPr="00007796">
        <w:rPr>
          <w:rFonts w:ascii="ITC Avant Garde" w:hAnsi="ITC Avant Garde"/>
          <w:b/>
          <w:sz w:val="22"/>
          <w:szCs w:val="22"/>
        </w:rPr>
        <w:t>PROCEDIMIENTO DE ASIGNACIÓN DE CANALES VIRTUALES (Adición del artículo Quinto Transitorio).</w:t>
      </w:r>
      <w:r w:rsidR="00BC22DD">
        <w:rPr>
          <w:rFonts w:ascii="ITC Avant Garde" w:hAnsi="ITC Avant Garde"/>
          <w:sz w:val="22"/>
          <w:szCs w:val="22"/>
        </w:rPr>
        <w:t xml:space="preserve"> En relación con</w:t>
      </w:r>
      <w:r w:rsidRPr="00007796">
        <w:rPr>
          <w:rFonts w:ascii="ITC Avant Garde" w:hAnsi="ITC Avant Garde"/>
          <w:sz w:val="22"/>
          <w:szCs w:val="22"/>
        </w:rPr>
        <w:t xml:space="preserve"> la manife</w:t>
      </w:r>
      <w:r w:rsidR="00D502F0">
        <w:rPr>
          <w:rFonts w:ascii="ITC Avant Garde" w:hAnsi="ITC Avant Garde"/>
          <w:sz w:val="22"/>
          <w:szCs w:val="22"/>
        </w:rPr>
        <w:t xml:space="preserve">stación listada con el </w:t>
      </w:r>
      <w:r w:rsidR="00D502F0">
        <w:rPr>
          <w:rFonts w:ascii="ITC Avant Garde" w:hAnsi="ITC Avant Garde"/>
          <w:sz w:val="22"/>
          <w:szCs w:val="22"/>
        </w:rPr>
        <w:lastRenderedPageBreak/>
        <w:t>numeral 9</w:t>
      </w:r>
      <w:r w:rsidRPr="00007796">
        <w:rPr>
          <w:rFonts w:ascii="ITC Avant Garde" w:hAnsi="ITC Avant Garde"/>
          <w:sz w:val="22"/>
          <w:szCs w:val="22"/>
        </w:rPr>
        <w:t xml:space="preserve">.IV, </w:t>
      </w:r>
      <w:r w:rsidR="005D06A7">
        <w:rPr>
          <w:rFonts w:ascii="ITC Avant Garde" w:hAnsi="ITC Avant Garde"/>
          <w:sz w:val="22"/>
          <w:szCs w:val="22"/>
        </w:rPr>
        <w:t>debe señalarse que</w:t>
      </w:r>
      <w:r w:rsidR="00995669" w:rsidRPr="00007796">
        <w:rPr>
          <w:rFonts w:ascii="ITC Avant Garde" w:hAnsi="ITC Avant Garde"/>
          <w:sz w:val="22"/>
          <w:szCs w:val="22"/>
        </w:rPr>
        <w:t xml:space="preserve"> en el Anteproyecto de Lineamientos no existe prohibición alguna </w:t>
      </w:r>
      <w:r w:rsidR="00007796" w:rsidRPr="00007796">
        <w:rPr>
          <w:rFonts w:ascii="ITC Avant Garde" w:hAnsi="ITC Avant Garde"/>
          <w:sz w:val="22"/>
          <w:szCs w:val="22"/>
        </w:rPr>
        <w:t>al supuesto planteado</w:t>
      </w:r>
      <w:r w:rsidR="005D06A7">
        <w:rPr>
          <w:rFonts w:ascii="ITC Avant Garde" w:hAnsi="ITC Avant Garde"/>
          <w:sz w:val="22"/>
          <w:szCs w:val="22"/>
        </w:rPr>
        <w:t>.</w:t>
      </w:r>
    </w:p>
    <w:p w:rsidR="00D37737" w:rsidRPr="00D37737" w:rsidRDefault="00D37737" w:rsidP="00D37737">
      <w:pPr>
        <w:pStyle w:val="Prrafodelista"/>
        <w:rPr>
          <w:rFonts w:ascii="ITC Avant Garde" w:hAnsi="ITC Avant Garde"/>
          <w:sz w:val="22"/>
          <w:szCs w:val="22"/>
          <w:highlight w:val="magenta"/>
        </w:rPr>
      </w:pPr>
    </w:p>
    <w:p w:rsidR="00D37737" w:rsidRPr="00D37737" w:rsidRDefault="00D37737" w:rsidP="00D37737">
      <w:pPr>
        <w:pStyle w:val="Prrafodelista"/>
        <w:numPr>
          <w:ilvl w:val="0"/>
          <w:numId w:val="38"/>
        </w:numPr>
        <w:jc w:val="both"/>
        <w:rPr>
          <w:rFonts w:ascii="ITC Avant Garde" w:hAnsi="ITC Avant Garde" w:cs="Segoe UI"/>
          <w:b/>
          <w:sz w:val="22"/>
          <w:szCs w:val="22"/>
        </w:rPr>
      </w:pPr>
      <w:r w:rsidRPr="00D37737">
        <w:rPr>
          <w:rFonts w:ascii="ITC Avant Garde" w:hAnsi="ITC Avant Garde" w:cs="Segoe UI"/>
          <w:b/>
          <w:sz w:val="22"/>
          <w:szCs w:val="22"/>
        </w:rPr>
        <w:t>RESPUESTA A LOS COMENTARIOS Y APORTACIONES GENERALES.</w:t>
      </w:r>
    </w:p>
    <w:p w:rsidR="0004510C" w:rsidRDefault="0004510C" w:rsidP="00D37737">
      <w:pPr>
        <w:pStyle w:val="Prrafodelista"/>
        <w:jc w:val="both"/>
        <w:rPr>
          <w:rStyle w:val="Ninguno"/>
          <w:rFonts w:ascii="ITC Avant Garde" w:hAnsi="ITC Avant Garde"/>
          <w:b/>
          <w:sz w:val="22"/>
          <w:szCs w:val="22"/>
        </w:rPr>
      </w:pPr>
    </w:p>
    <w:p w:rsidR="0088036C" w:rsidRPr="00AA2852" w:rsidRDefault="005D06A7" w:rsidP="002341CC">
      <w:pPr>
        <w:pStyle w:val="Prrafodelista"/>
        <w:jc w:val="both"/>
        <w:rPr>
          <w:rFonts w:ascii="ITC Avant Garde" w:hAnsi="ITC Avant Garde"/>
          <w:bCs/>
          <w:sz w:val="22"/>
          <w:szCs w:val="22"/>
        </w:rPr>
      </w:pPr>
      <w:r>
        <w:rPr>
          <w:rStyle w:val="Ninguno"/>
          <w:rFonts w:ascii="ITC Avant Garde" w:hAnsi="ITC Avant Garde"/>
          <w:b/>
          <w:bCs/>
          <w:sz w:val="22"/>
          <w:szCs w:val="22"/>
        </w:rPr>
        <w:t>28</w:t>
      </w:r>
      <w:r w:rsidR="002341CC">
        <w:rPr>
          <w:rStyle w:val="Ninguno"/>
          <w:rFonts w:ascii="ITC Avant Garde" w:hAnsi="ITC Avant Garde"/>
          <w:b/>
          <w:bCs/>
          <w:sz w:val="22"/>
          <w:szCs w:val="22"/>
        </w:rPr>
        <w:t>.</w:t>
      </w:r>
      <w:r>
        <w:rPr>
          <w:rStyle w:val="Ninguno"/>
          <w:rFonts w:ascii="ITC Avant Garde" w:hAnsi="ITC Avant Garde"/>
          <w:b/>
          <w:bCs/>
          <w:sz w:val="22"/>
          <w:szCs w:val="22"/>
        </w:rPr>
        <w:t>1</w:t>
      </w:r>
      <w:r w:rsidR="002341CC">
        <w:rPr>
          <w:rStyle w:val="Ninguno"/>
          <w:rFonts w:ascii="ITC Avant Garde" w:hAnsi="ITC Avant Garde"/>
          <w:b/>
          <w:bCs/>
          <w:sz w:val="22"/>
          <w:szCs w:val="22"/>
        </w:rPr>
        <w:t xml:space="preserve"> </w:t>
      </w:r>
      <w:r w:rsidR="0088036C" w:rsidRPr="00AA2852">
        <w:rPr>
          <w:rStyle w:val="Ninguno"/>
          <w:rFonts w:ascii="ITC Avant Garde" w:hAnsi="ITC Avant Garde"/>
          <w:b/>
          <w:bCs/>
          <w:sz w:val="22"/>
          <w:szCs w:val="22"/>
        </w:rPr>
        <w:t>A</w:t>
      </w:r>
      <w:r w:rsidR="002341CC">
        <w:rPr>
          <w:rStyle w:val="Ninguno"/>
          <w:rFonts w:ascii="ITC Avant Garde" w:hAnsi="ITC Avant Garde"/>
          <w:b/>
          <w:bCs/>
          <w:sz w:val="22"/>
          <w:szCs w:val="22"/>
        </w:rPr>
        <w:t>SIGNACIÓN DE CANALES VIRTUALES</w:t>
      </w:r>
      <w:r w:rsidR="0088036C" w:rsidRPr="00AA2852">
        <w:rPr>
          <w:rStyle w:val="Ninguno"/>
          <w:rFonts w:ascii="ITC Avant Garde" w:hAnsi="ITC Avant Garde"/>
          <w:b/>
          <w:bCs/>
          <w:sz w:val="22"/>
          <w:szCs w:val="22"/>
        </w:rPr>
        <w:t xml:space="preserve">. </w:t>
      </w:r>
      <w:r w:rsidR="00BC22DD">
        <w:rPr>
          <w:rStyle w:val="Ninguno"/>
          <w:rFonts w:ascii="ITC Avant Garde" w:hAnsi="ITC Avant Garde"/>
          <w:sz w:val="22"/>
          <w:szCs w:val="22"/>
        </w:rPr>
        <w:t>En relación con</w:t>
      </w:r>
      <w:r w:rsidR="0088036C" w:rsidRPr="00AA2852">
        <w:rPr>
          <w:rStyle w:val="Ninguno"/>
          <w:rFonts w:ascii="ITC Avant Garde" w:hAnsi="ITC Avant Garde"/>
          <w:sz w:val="22"/>
          <w:szCs w:val="22"/>
        </w:rPr>
        <w:t xml:space="preserve"> la manifestaci</w:t>
      </w:r>
      <w:r w:rsidR="0088036C">
        <w:rPr>
          <w:rStyle w:val="Ninguno"/>
          <w:rFonts w:ascii="ITC Avant Garde" w:hAnsi="ITC Avant Garde"/>
          <w:sz w:val="22"/>
          <w:szCs w:val="22"/>
        </w:rPr>
        <w:t xml:space="preserve">ón listada con el numeral </w:t>
      </w:r>
      <w:r w:rsidR="0088036C" w:rsidRPr="002341CC">
        <w:rPr>
          <w:rStyle w:val="Ninguno"/>
          <w:rFonts w:ascii="ITC Avant Garde" w:hAnsi="ITC Avant Garde"/>
          <w:sz w:val="22"/>
          <w:szCs w:val="22"/>
        </w:rPr>
        <w:t>1.V</w:t>
      </w:r>
      <w:r w:rsidR="0088036C">
        <w:rPr>
          <w:rStyle w:val="Ninguno"/>
          <w:rFonts w:ascii="ITC Avant Garde" w:hAnsi="ITC Avant Garde"/>
          <w:sz w:val="22"/>
          <w:szCs w:val="22"/>
        </w:rPr>
        <w:t>,</w:t>
      </w:r>
      <w:r w:rsidR="0088036C" w:rsidRPr="00AA2852">
        <w:rPr>
          <w:rStyle w:val="Ninguno"/>
          <w:rFonts w:ascii="ITC Avant Garde" w:hAnsi="ITC Avant Garde"/>
          <w:sz w:val="22"/>
          <w:szCs w:val="22"/>
        </w:rPr>
        <w:t xml:space="preserve"> resulta </w:t>
      </w:r>
      <w:r w:rsidR="0088036C" w:rsidRPr="00AA2852">
        <w:rPr>
          <w:rStyle w:val="Ninguno"/>
          <w:rFonts w:ascii="ITC Avant Garde" w:eastAsia="Calibri" w:hAnsi="ITC Avant Garde" w:cs="Calibri"/>
          <w:sz w:val="22"/>
          <w:szCs w:val="22"/>
        </w:rPr>
        <w:t>inatendible</w:t>
      </w:r>
      <w:r w:rsidR="0088036C" w:rsidRPr="00AA2852">
        <w:rPr>
          <w:rStyle w:val="Ninguno"/>
          <w:rFonts w:ascii="ITC Avant Garde" w:hAnsi="ITC Avant Garde"/>
          <w:bCs/>
          <w:sz w:val="22"/>
          <w:szCs w:val="22"/>
        </w:rPr>
        <w:t xml:space="preserve"> </w:t>
      </w:r>
      <w:r w:rsidR="0088036C">
        <w:rPr>
          <w:rStyle w:val="Ninguno"/>
          <w:rFonts w:ascii="ITC Avant Garde" w:hAnsi="ITC Avant Garde"/>
          <w:bCs/>
          <w:sz w:val="22"/>
          <w:szCs w:val="22"/>
        </w:rPr>
        <w:t>toda vez</w:t>
      </w:r>
      <w:r w:rsidR="0088036C" w:rsidRPr="00AA2852">
        <w:rPr>
          <w:rStyle w:val="Ninguno"/>
          <w:rFonts w:ascii="ITC Avant Garde" w:hAnsi="ITC Avant Garde"/>
          <w:bCs/>
          <w:sz w:val="22"/>
          <w:szCs w:val="22"/>
        </w:rPr>
        <w:t xml:space="preserve"> </w:t>
      </w:r>
      <w:r w:rsidR="0088036C" w:rsidRPr="00AA2852">
        <w:rPr>
          <w:rFonts w:ascii="ITC Avant Garde" w:hAnsi="ITC Avant Garde"/>
          <w:bCs/>
          <w:sz w:val="22"/>
          <w:szCs w:val="22"/>
          <w:lang w:val="es-MX"/>
        </w:rPr>
        <w:t xml:space="preserve">que el Instituto </w:t>
      </w:r>
      <w:r w:rsidR="00051810" w:rsidRPr="00FA0A60">
        <w:rPr>
          <w:rFonts w:ascii="ITC Avant Garde" w:hAnsi="ITC Avant Garde" w:cs="Segoe UI"/>
          <w:color w:val="1A1A1A"/>
          <w:sz w:val="22"/>
          <w:szCs w:val="22"/>
        </w:rPr>
        <w:t>asigna</w:t>
      </w:r>
      <w:r w:rsidR="00051810">
        <w:rPr>
          <w:rFonts w:ascii="ITC Avant Garde" w:hAnsi="ITC Avant Garde" w:cs="Segoe UI"/>
          <w:color w:val="1A1A1A"/>
          <w:sz w:val="22"/>
          <w:szCs w:val="22"/>
        </w:rPr>
        <w:t>rá</w:t>
      </w:r>
      <w:r w:rsidR="00051810" w:rsidRPr="00FA0A60">
        <w:rPr>
          <w:rFonts w:ascii="ITC Avant Garde" w:hAnsi="ITC Avant Garde" w:cs="Segoe UI"/>
          <w:color w:val="1A1A1A"/>
          <w:sz w:val="22"/>
          <w:szCs w:val="22"/>
        </w:rPr>
        <w:t xml:space="preserve"> los canales virtuales utilizando la información programática y/o comercial</w:t>
      </w:r>
      <w:r w:rsidR="00051810">
        <w:rPr>
          <w:rFonts w:ascii="ITC Avant Garde" w:hAnsi="ITC Avant Garde" w:cs="Segoe UI"/>
          <w:color w:val="1A1A1A"/>
          <w:sz w:val="22"/>
          <w:szCs w:val="22"/>
        </w:rPr>
        <w:t xml:space="preserve"> con que cuente o llegara a contar</w:t>
      </w:r>
      <w:r w:rsidR="00051810" w:rsidRPr="00FA0A60">
        <w:rPr>
          <w:rFonts w:ascii="ITC Avant Garde" w:hAnsi="ITC Avant Garde" w:cs="Segoe UI"/>
          <w:color w:val="1A1A1A"/>
          <w:sz w:val="22"/>
          <w:szCs w:val="22"/>
        </w:rPr>
        <w:t>, tomando en cuenta la identidad del canal de programación</w:t>
      </w:r>
      <w:r w:rsidR="00051810">
        <w:rPr>
          <w:rFonts w:ascii="ITC Avant Garde" w:hAnsi="ITC Avant Garde" w:cs="Segoe UI"/>
          <w:color w:val="1A1A1A"/>
          <w:sz w:val="22"/>
          <w:szCs w:val="22"/>
        </w:rPr>
        <w:t xml:space="preserve"> t</w:t>
      </w:r>
      <w:r w:rsidR="00051810" w:rsidRPr="00771A86">
        <w:rPr>
          <w:rFonts w:ascii="ITC Avant Garde" w:hAnsi="ITC Avant Garde" w:cs="Segoe UI"/>
          <w:color w:val="1A1A1A"/>
          <w:sz w:val="22"/>
          <w:szCs w:val="22"/>
        </w:rPr>
        <w:t>utela</w:t>
      </w:r>
      <w:r w:rsidR="00051810">
        <w:rPr>
          <w:rFonts w:ascii="ITC Avant Garde" w:hAnsi="ITC Avant Garde" w:cs="Segoe UI"/>
          <w:color w:val="1A1A1A"/>
          <w:sz w:val="22"/>
          <w:szCs w:val="22"/>
        </w:rPr>
        <w:t>ndo</w:t>
      </w:r>
      <w:r w:rsidR="00051810" w:rsidRPr="00771A86">
        <w:rPr>
          <w:rFonts w:ascii="ITC Avant Garde" w:hAnsi="ITC Avant Garde" w:cs="Segoe UI"/>
          <w:color w:val="1A1A1A"/>
          <w:sz w:val="22"/>
          <w:szCs w:val="22"/>
        </w:rPr>
        <w:t xml:space="preserve"> el interés general de las audiencias de radiodifusión y de los propios concesionarios de dicho sector</w:t>
      </w:r>
      <w:r w:rsidR="00051810">
        <w:rPr>
          <w:rFonts w:ascii="ITC Avant Garde" w:hAnsi="ITC Avant Garde" w:cs="Segoe UI"/>
          <w:color w:val="1A1A1A"/>
          <w:sz w:val="22"/>
          <w:szCs w:val="22"/>
        </w:rPr>
        <w:t>.</w:t>
      </w:r>
    </w:p>
    <w:p w:rsidR="0088036C" w:rsidRPr="00AA2852" w:rsidRDefault="0088036C" w:rsidP="0088036C">
      <w:pPr>
        <w:pStyle w:val="Prrafodelista"/>
        <w:jc w:val="both"/>
        <w:rPr>
          <w:rFonts w:ascii="ITC Avant Garde" w:hAnsi="ITC Avant Garde"/>
          <w:bCs/>
          <w:sz w:val="22"/>
          <w:szCs w:val="22"/>
          <w:lang w:val="es-MX"/>
        </w:rPr>
      </w:pPr>
    </w:p>
    <w:p w:rsidR="0067544B" w:rsidRPr="000F678B" w:rsidRDefault="00FD0151" w:rsidP="002341CC">
      <w:pPr>
        <w:pStyle w:val="Prrafodelista"/>
        <w:jc w:val="both"/>
        <w:rPr>
          <w:rStyle w:val="Ninguno"/>
          <w:rFonts w:ascii="ITC Avant Garde" w:hAnsi="ITC Avant Garde"/>
          <w:b/>
          <w:sz w:val="22"/>
          <w:szCs w:val="22"/>
        </w:rPr>
      </w:pPr>
      <w:r>
        <w:rPr>
          <w:rFonts w:ascii="ITC Avant Garde" w:hAnsi="ITC Avant Garde"/>
          <w:b/>
          <w:bCs/>
          <w:sz w:val="22"/>
          <w:szCs w:val="22"/>
        </w:rPr>
        <w:t>28</w:t>
      </w:r>
      <w:r w:rsidR="00830722" w:rsidRPr="00920333">
        <w:rPr>
          <w:rFonts w:ascii="ITC Avant Garde" w:hAnsi="ITC Avant Garde"/>
          <w:b/>
          <w:bCs/>
          <w:sz w:val="22"/>
          <w:szCs w:val="22"/>
        </w:rPr>
        <w:t>.</w:t>
      </w:r>
      <w:r>
        <w:rPr>
          <w:rFonts w:ascii="ITC Avant Garde" w:hAnsi="ITC Avant Garde"/>
          <w:b/>
          <w:bCs/>
          <w:sz w:val="22"/>
          <w:szCs w:val="22"/>
        </w:rPr>
        <w:t>2</w:t>
      </w:r>
      <w:r w:rsidR="002341CC" w:rsidRPr="00920333">
        <w:rPr>
          <w:rFonts w:ascii="ITC Avant Garde" w:hAnsi="ITC Avant Garde"/>
          <w:b/>
          <w:bCs/>
          <w:sz w:val="22"/>
          <w:szCs w:val="22"/>
        </w:rPr>
        <w:t xml:space="preserve"> </w:t>
      </w:r>
      <w:r w:rsidR="0067544B" w:rsidRPr="00920333">
        <w:rPr>
          <w:rFonts w:ascii="ITC Avant Garde" w:hAnsi="ITC Avant Garde"/>
          <w:b/>
          <w:bCs/>
          <w:sz w:val="22"/>
          <w:szCs w:val="22"/>
        </w:rPr>
        <w:t>ASIGNACIÓN DE CANALES VIRTUALES.</w:t>
      </w:r>
      <w:r w:rsidR="00BC22DD">
        <w:rPr>
          <w:rFonts w:ascii="ITC Avant Garde" w:hAnsi="ITC Avant Garde"/>
          <w:bCs/>
          <w:sz w:val="22"/>
          <w:szCs w:val="22"/>
        </w:rPr>
        <w:t xml:space="preserve"> En relación con</w:t>
      </w:r>
      <w:r w:rsidR="0067544B" w:rsidRPr="000F678B">
        <w:rPr>
          <w:rFonts w:ascii="ITC Avant Garde" w:hAnsi="ITC Avant Garde"/>
          <w:bCs/>
          <w:sz w:val="22"/>
          <w:szCs w:val="22"/>
        </w:rPr>
        <w:t xml:space="preserve"> la manifestación listada con el numeral 2.III, se considera inatendible </w:t>
      </w:r>
      <w:r w:rsidR="0067544B">
        <w:rPr>
          <w:rFonts w:ascii="ITC Avant Garde" w:hAnsi="ITC Avant Garde"/>
          <w:bCs/>
          <w:sz w:val="22"/>
          <w:szCs w:val="22"/>
        </w:rPr>
        <w:t>toda vez</w:t>
      </w:r>
      <w:r w:rsidR="0067544B" w:rsidRPr="000F678B">
        <w:rPr>
          <w:rFonts w:ascii="ITC Avant Garde" w:hAnsi="ITC Avant Garde"/>
          <w:bCs/>
          <w:sz w:val="22"/>
          <w:szCs w:val="22"/>
        </w:rPr>
        <w:t xml:space="preserve"> que el Instituto </w:t>
      </w:r>
      <w:r w:rsidR="0067544B" w:rsidRPr="000F678B">
        <w:rPr>
          <w:rStyle w:val="Ninguno"/>
          <w:rFonts w:ascii="ITC Avant Garde" w:hAnsi="ITC Avant Garde"/>
          <w:sz w:val="22"/>
          <w:szCs w:val="22"/>
        </w:rPr>
        <w:t>asignará los canales virtuales valorando de</w:t>
      </w:r>
      <w:r w:rsidR="00B35C3B">
        <w:rPr>
          <w:rStyle w:val="Ninguno"/>
          <w:rFonts w:ascii="ITC Avant Garde" w:hAnsi="ITC Avant Garde"/>
          <w:sz w:val="22"/>
          <w:szCs w:val="22"/>
        </w:rPr>
        <w:t>bidamente</w:t>
      </w:r>
      <w:r w:rsidR="0067544B" w:rsidRPr="000F678B">
        <w:rPr>
          <w:rStyle w:val="Ninguno"/>
          <w:rFonts w:ascii="ITC Avant Garde" w:hAnsi="ITC Avant Garde"/>
          <w:sz w:val="22"/>
          <w:szCs w:val="22"/>
        </w:rPr>
        <w:t xml:space="preserve"> la información programática y/o comercial que haya sido presentada por el concesionario de televisión radiodifundida, así como la identidad del canal de programación, evitándose con esto que se afecte la misma. </w:t>
      </w:r>
    </w:p>
    <w:p w:rsidR="0067544B" w:rsidRPr="000F678B" w:rsidRDefault="0067544B" w:rsidP="0067544B">
      <w:pPr>
        <w:jc w:val="both"/>
        <w:rPr>
          <w:rStyle w:val="Ninguno"/>
          <w:rFonts w:ascii="ITC Avant Garde" w:hAnsi="ITC Avant Garde"/>
          <w:b/>
          <w:sz w:val="22"/>
          <w:szCs w:val="22"/>
        </w:rPr>
      </w:pPr>
    </w:p>
    <w:p w:rsidR="0067544B" w:rsidRPr="000F678B" w:rsidRDefault="00FD0151" w:rsidP="00830722">
      <w:pPr>
        <w:pStyle w:val="Prrafodelista"/>
        <w:jc w:val="both"/>
        <w:rPr>
          <w:rFonts w:ascii="ITC Avant Garde" w:hAnsi="ITC Avant Garde"/>
          <w:sz w:val="22"/>
          <w:szCs w:val="22"/>
        </w:rPr>
      </w:pPr>
      <w:r>
        <w:rPr>
          <w:rFonts w:ascii="ITC Avant Garde" w:hAnsi="ITC Avant Garde"/>
          <w:b/>
          <w:bCs/>
          <w:sz w:val="22"/>
          <w:szCs w:val="22"/>
        </w:rPr>
        <w:t>28</w:t>
      </w:r>
      <w:r w:rsidR="00830722" w:rsidRPr="00920333">
        <w:rPr>
          <w:rFonts w:ascii="ITC Avant Garde" w:hAnsi="ITC Avant Garde"/>
          <w:b/>
          <w:bCs/>
          <w:sz w:val="22"/>
          <w:szCs w:val="22"/>
        </w:rPr>
        <w:t>.</w:t>
      </w:r>
      <w:r>
        <w:rPr>
          <w:rFonts w:ascii="ITC Avant Garde" w:hAnsi="ITC Avant Garde"/>
          <w:b/>
          <w:bCs/>
          <w:sz w:val="22"/>
          <w:szCs w:val="22"/>
        </w:rPr>
        <w:t>3</w:t>
      </w:r>
      <w:r w:rsidR="00830722" w:rsidRPr="00920333">
        <w:rPr>
          <w:rFonts w:ascii="ITC Avant Garde" w:hAnsi="ITC Avant Garde"/>
          <w:b/>
          <w:bCs/>
          <w:sz w:val="22"/>
          <w:szCs w:val="22"/>
        </w:rPr>
        <w:t xml:space="preserve"> </w:t>
      </w:r>
      <w:r w:rsidR="0067544B" w:rsidRPr="00920333">
        <w:rPr>
          <w:rFonts w:ascii="ITC Avant Garde" w:hAnsi="ITC Avant Garde"/>
          <w:b/>
          <w:bCs/>
          <w:sz w:val="22"/>
          <w:szCs w:val="22"/>
        </w:rPr>
        <w:t>ASIGNACIÓN DE CANAL</w:t>
      </w:r>
      <w:r w:rsidR="00AF044A" w:rsidRPr="00920333">
        <w:rPr>
          <w:rFonts w:ascii="ITC Avant Garde" w:hAnsi="ITC Avant Garde"/>
          <w:b/>
          <w:bCs/>
          <w:sz w:val="22"/>
          <w:szCs w:val="22"/>
        </w:rPr>
        <w:t xml:space="preserve">ES VIRTUALES. </w:t>
      </w:r>
      <w:r w:rsidR="00BC22DD">
        <w:rPr>
          <w:rFonts w:ascii="ITC Avant Garde" w:hAnsi="ITC Avant Garde"/>
          <w:bCs/>
          <w:sz w:val="22"/>
          <w:szCs w:val="22"/>
        </w:rPr>
        <w:t>En relación con</w:t>
      </w:r>
      <w:r w:rsidR="0067544B" w:rsidRPr="000F678B">
        <w:rPr>
          <w:rFonts w:ascii="ITC Avant Garde" w:hAnsi="ITC Avant Garde"/>
          <w:bCs/>
          <w:sz w:val="22"/>
          <w:szCs w:val="22"/>
        </w:rPr>
        <w:t xml:space="preserve"> la manifestación listada con el numeral 2.IV, se considera inatendible </w:t>
      </w:r>
      <w:r w:rsidR="0067544B">
        <w:rPr>
          <w:rFonts w:ascii="ITC Avant Garde" w:hAnsi="ITC Avant Garde"/>
          <w:bCs/>
          <w:sz w:val="22"/>
          <w:szCs w:val="22"/>
        </w:rPr>
        <w:t xml:space="preserve">toda vez que </w:t>
      </w:r>
      <w:r>
        <w:rPr>
          <w:rFonts w:ascii="ITC Avant Garde" w:hAnsi="ITC Avant Garde"/>
          <w:bCs/>
          <w:sz w:val="22"/>
          <w:szCs w:val="22"/>
        </w:rPr>
        <w:t>la generación de</w:t>
      </w:r>
      <w:r w:rsidR="0067544B" w:rsidRPr="000F678B">
        <w:rPr>
          <w:rFonts w:ascii="ITC Avant Garde" w:hAnsi="ITC Avant Garde"/>
          <w:bCs/>
          <w:sz w:val="22"/>
          <w:szCs w:val="22"/>
        </w:rPr>
        <w:t xml:space="preserve"> contenido</w:t>
      </w:r>
      <w:r>
        <w:rPr>
          <w:rFonts w:ascii="ITC Avant Garde" w:hAnsi="ITC Avant Garde"/>
          <w:bCs/>
          <w:sz w:val="22"/>
          <w:szCs w:val="22"/>
        </w:rPr>
        <w:t>s</w:t>
      </w:r>
      <w:r w:rsidR="0067544B" w:rsidRPr="000F678B">
        <w:rPr>
          <w:rFonts w:ascii="ITC Avant Garde" w:hAnsi="ITC Avant Garde"/>
          <w:bCs/>
          <w:sz w:val="22"/>
          <w:szCs w:val="22"/>
        </w:rPr>
        <w:t xml:space="preserve"> </w:t>
      </w:r>
      <w:r>
        <w:rPr>
          <w:rFonts w:ascii="ITC Avant Garde" w:hAnsi="ITC Avant Garde"/>
          <w:bCs/>
          <w:sz w:val="22"/>
          <w:szCs w:val="22"/>
        </w:rPr>
        <w:t xml:space="preserve">dentro </w:t>
      </w:r>
      <w:r w:rsidR="0067544B" w:rsidRPr="000F678B">
        <w:rPr>
          <w:rFonts w:ascii="ITC Avant Garde" w:hAnsi="ITC Avant Garde"/>
          <w:bCs/>
          <w:sz w:val="22"/>
          <w:szCs w:val="22"/>
        </w:rPr>
        <w:t>de los canales de programación no es materia de regulación en el Anteproyecto de Lineamientos</w:t>
      </w:r>
      <w:r>
        <w:rPr>
          <w:rFonts w:ascii="ITC Avant Garde" w:hAnsi="ITC Avant Garde"/>
          <w:bCs/>
          <w:sz w:val="22"/>
          <w:szCs w:val="22"/>
        </w:rPr>
        <w:t xml:space="preserve"> sometido a consulta</w:t>
      </w:r>
      <w:r w:rsidR="0067544B" w:rsidRPr="000F678B">
        <w:rPr>
          <w:rFonts w:ascii="ITC Avant Garde" w:hAnsi="ITC Avant Garde"/>
          <w:bCs/>
          <w:sz w:val="22"/>
          <w:szCs w:val="22"/>
        </w:rPr>
        <w:t>.</w:t>
      </w:r>
    </w:p>
    <w:p w:rsidR="00FD0151" w:rsidRDefault="00FD0151" w:rsidP="00FD0151">
      <w:pPr>
        <w:pStyle w:val="Prrafodelista"/>
        <w:ind w:left="709"/>
        <w:jc w:val="both"/>
        <w:rPr>
          <w:rStyle w:val="Ninguno"/>
          <w:rFonts w:ascii="ITC Avant Garde" w:hAnsi="ITC Avant Garde"/>
          <w:b/>
          <w:sz w:val="22"/>
          <w:szCs w:val="22"/>
        </w:rPr>
      </w:pPr>
    </w:p>
    <w:p w:rsidR="00561813" w:rsidRDefault="00FD0151" w:rsidP="00FD0151">
      <w:pPr>
        <w:pStyle w:val="Prrafodelista"/>
        <w:ind w:left="709"/>
        <w:jc w:val="both"/>
        <w:rPr>
          <w:rStyle w:val="Ninguno"/>
          <w:rFonts w:ascii="ITC Avant Garde" w:hAnsi="ITC Avant Garde"/>
          <w:sz w:val="22"/>
          <w:szCs w:val="22"/>
        </w:rPr>
      </w:pPr>
      <w:r>
        <w:rPr>
          <w:rStyle w:val="Ninguno"/>
          <w:rFonts w:ascii="ITC Avant Garde" w:hAnsi="ITC Avant Garde"/>
          <w:b/>
          <w:sz w:val="22"/>
          <w:szCs w:val="22"/>
        </w:rPr>
        <w:t xml:space="preserve">28.4 </w:t>
      </w:r>
      <w:r w:rsidR="004D31D4" w:rsidRPr="00AF044A">
        <w:rPr>
          <w:rStyle w:val="Ninguno"/>
          <w:rFonts w:ascii="ITC Avant Garde" w:hAnsi="ITC Avant Garde"/>
          <w:b/>
          <w:sz w:val="22"/>
          <w:szCs w:val="22"/>
        </w:rPr>
        <w:t xml:space="preserve">ASIGNACIÓN DEL MISMO CANAL VIRTUAL (Artículo 9, párrafo primero). </w:t>
      </w:r>
      <w:r w:rsidR="00561813">
        <w:rPr>
          <w:rFonts w:ascii="ITC Avant Garde" w:hAnsi="ITC Avant Garde"/>
          <w:sz w:val="22"/>
          <w:szCs w:val="22"/>
        </w:rPr>
        <w:t>En relación con la manifestación listada</w:t>
      </w:r>
      <w:r w:rsidR="004D31D4" w:rsidRPr="00AF044A">
        <w:rPr>
          <w:rFonts w:ascii="ITC Avant Garde" w:hAnsi="ITC Avant Garde"/>
          <w:sz w:val="22"/>
          <w:szCs w:val="22"/>
        </w:rPr>
        <w:t xml:space="preserve"> en el numeral </w:t>
      </w:r>
      <w:r w:rsidR="00561813">
        <w:rPr>
          <w:rFonts w:ascii="ITC Avant Garde" w:hAnsi="ITC Avant Garde"/>
          <w:sz w:val="22"/>
          <w:szCs w:val="22"/>
        </w:rPr>
        <w:t>9</w:t>
      </w:r>
      <w:r w:rsidR="004D31D4" w:rsidRPr="00AF044A">
        <w:rPr>
          <w:rFonts w:ascii="ITC Avant Garde" w:hAnsi="ITC Avant Garde"/>
          <w:sz w:val="22"/>
          <w:szCs w:val="22"/>
        </w:rPr>
        <w:t xml:space="preserve">.V, se considera inatendible toda vez que </w:t>
      </w:r>
      <w:r w:rsidR="00AF044A" w:rsidRPr="00D358B4">
        <w:rPr>
          <w:rFonts w:ascii="ITC Avant Garde" w:hAnsi="ITC Avant Garde" w:cs="Segoe UI"/>
          <w:color w:val="1A1A1A"/>
          <w:sz w:val="22"/>
          <w:szCs w:val="22"/>
        </w:rPr>
        <w:t xml:space="preserve">después de </w:t>
      </w:r>
      <w:r w:rsidR="002D63FF">
        <w:rPr>
          <w:rFonts w:ascii="ITC Avant Garde" w:hAnsi="ITC Avant Garde" w:cs="Segoe UI"/>
          <w:color w:val="1A1A1A"/>
          <w:sz w:val="22"/>
          <w:szCs w:val="22"/>
        </w:rPr>
        <w:t>que el Instituto haya realizado la asignación</w:t>
      </w:r>
      <w:r w:rsidR="00AF044A" w:rsidRPr="00D358B4">
        <w:rPr>
          <w:rFonts w:ascii="ITC Avant Garde" w:hAnsi="ITC Avant Garde" w:cs="Segoe UI"/>
          <w:color w:val="1A1A1A"/>
          <w:sz w:val="22"/>
          <w:szCs w:val="22"/>
        </w:rPr>
        <w:t xml:space="preserve"> </w:t>
      </w:r>
      <w:r w:rsidR="002D63FF">
        <w:rPr>
          <w:rFonts w:ascii="ITC Avant Garde" w:hAnsi="ITC Avant Garde" w:cs="Segoe UI"/>
          <w:color w:val="1A1A1A"/>
          <w:sz w:val="22"/>
          <w:szCs w:val="22"/>
        </w:rPr>
        <w:t xml:space="preserve">de canales virtuales a </w:t>
      </w:r>
      <w:r w:rsidR="00AF044A" w:rsidRPr="00D358B4">
        <w:rPr>
          <w:rFonts w:ascii="ITC Avant Garde" w:hAnsi="ITC Avant Garde" w:cs="Segoe UI"/>
          <w:color w:val="1A1A1A"/>
          <w:sz w:val="22"/>
          <w:szCs w:val="22"/>
        </w:rPr>
        <w:t xml:space="preserve">los </w:t>
      </w:r>
      <w:r w:rsidR="00AF044A" w:rsidRPr="00D358B4">
        <w:rPr>
          <w:rStyle w:val="Ninguno"/>
          <w:rFonts w:ascii="ITC Avant Garde" w:hAnsi="ITC Avant Garde"/>
          <w:sz w:val="22"/>
          <w:szCs w:val="22"/>
        </w:rPr>
        <w:t>concesionarios de televisión radiodifundida</w:t>
      </w:r>
      <w:r w:rsidR="00561813">
        <w:rPr>
          <w:rStyle w:val="Ninguno"/>
          <w:rFonts w:ascii="ITC Avant Garde" w:hAnsi="ITC Avant Garde"/>
          <w:sz w:val="22"/>
          <w:szCs w:val="22"/>
        </w:rPr>
        <w:t>,</w:t>
      </w:r>
      <w:r w:rsidR="00AF044A" w:rsidRPr="00D358B4">
        <w:rPr>
          <w:rStyle w:val="Ninguno"/>
          <w:rFonts w:ascii="ITC Avant Garde" w:hAnsi="ITC Avant Garde"/>
          <w:sz w:val="22"/>
          <w:szCs w:val="22"/>
        </w:rPr>
        <w:t xml:space="preserve"> </w:t>
      </w:r>
      <w:r w:rsidR="00561813">
        <w:rPr>
          <w:rStyle w:val="Ninguno"/>
          <w:rFonts w:ascii="ITC Avant Garde" w:hAnsi="ITC Avant Garde"/>
          <w:sz w:val="22"/>
          <w:szCs w:val="22"/>
        </w:rPr>
        <w:t>é</w:t>
      </w:r>
      <w:r w:rsidR="002D63FF">
        <w:rPr>
          <w:rStyle w:val="Ninguno"/>
          <w:rFonts w:ascii="ITC Avant Garde" w:hAnsi="ITC Avant Garde"/>
          <w:sz w:val="22"/>
          <w:szCs w:val="22"/>
        </w:rPr>
        <w:t xml:space="preserve">stos </w:t>
      </w:r>
      <w:r w:rsidR="00D32F12">
        <w:rPr>
          <w:rStyle w:val="Ninguno"/>
          <w:rFonts w:ascii="ITC Avant Garde" w:hAnsi="ITC Avant Garde"/>
          <w:sz w:val="22"/>
          <w:szCs w:val="22"/>
        </w:rPr>
        <w:t>podría</w:t>
      </w:r>
      <w:r w:rsidR="00AF044A" w:rsidRPr="00D358B4">
        <w:rPr>
          <w:rStyle w:val="Ninguno"/>
          <w:rFonts w:ascii="ITC Avant Garde" w:hAnsi="ITC Avant Garde"/>
          <w:sz w:val="22"/>
          <w:szCs w:val="22"/>
        </w:rPr>
        <w:t>n solicitar el uso de los números secundarios consecutivos disponibles para otro canal de transmisión de conformidad con el listado publicado por el Instituto</w:t>
      </w:r>
      <w:r w:rsidR="00AF044A">
        <w:rPr>
          <w:rStyle w:val="Ninguno"/>
          <w:rFonts w:ascii="ITC Avant Garde" w:hAnsi="ITC Avant Garde"/>
          <w:sz w:val="22"/>
          <w:szCs w:val="22"/>
        </w:rPr>
        <w:t>,</w:t>
      </w:r>
      <w:r w:rsidR="00AF044A" w:rsidRPr="00D358B4">
        <w:rPr>
          <w:rStyle w:val="Ninguno"/>
          <w:rFonts w:ascii="ITC Avant Garde" w:hAnsi="ITC Avant Garde"/>
          <w:sz w:val="22"/>
          <w:szCs w:val="22"/>
        </w:rPr>
        <w:t xml:space="preserve"> quien lo </w:t>
      </w:r>
      <w:r w:rsidR="00561813">
        <w:rPr>
          <w:rStyle w:val="Ninguno"/>
          <w:rFonts w:ascii="ITC Avant Garde" w:hAnsi="ITC Avant Garde"/>
          <w:sz w:val="22"/>
          <w:szCs w:val="22"/>
        </w:rPr>
        <w:t xml:space="preserve">valorará de manera </w:t>
      </w:r>
      <w:r>
        <w:rPr>
          <w:rStyle w:val="Ninguno"/>
          <w:rFonts w:ascii="ITC Avant Garde" w:hAnsi="ITC Avant Garde"/>
          <w:sz w:val="22"/>
          <w:szCs w:val="22"/>
        </w:rPr>
        <w:t>individual</w:t>
      </w:r>
      <w:r w:rsidR="00561813">
        <w:rPr>
          <w:rStyle w:val="Ninguno"/>
          <w:rFonts w:ascii="ITC Avant Garde" w:hAnsi="ITC Avant Garde"/>
          <w:sz w:val="22"/>
          <w:szCs w:val="22"/>
        </w:rPr>
        <w:t>.</w:t>
      </w:r>
    </w:p>
    <w:p w:rsidR="00FD0151" w:rsidRDefault="00FD0151" w:rsidP="00FD0151">
      <w:pPr>
        <w:pStyle w:val="Prrafodelista"/>
        <w:ind w:left="709"/>
        <w:jc w:val="both"/>
        <w:rPr>
          <w:rStyle w:val="Ninguno"/>
          <w:rFonts w:ascii="ITC Avant Garde" w:hAnsi="ITC Avant Garde"/>
          <w:b/>
          <w:sz w:val="22"/>
          <w:szCs w:val="22"/>
        </w:rPr>
      </w:pPr>
    </w:p>
    <w:p w:rsidR="007B5FE2" w:rsidRPr="007B5FE2" w:rsidRDefault="00FD0151" w:rsidP="00FD0151">
      <w:pPr>
        <w:pStyle w:val="Prrafodelista"/>
        <w:ind w:left="709"/>
        <w:jc w:val="both"/>
        <w:rPr>
          <w:rFonts w:ascii="ITC Avant Garde" w:hAnsi="ITC Avant Garde"/>
          <w:sz w:val="22"/>
          <w:szCs w:val="22"/>
        </w:rPr>
      </w:pPr>
      <w:r>
        <w:rPr>
          <w:rStyle w:val="Ninguno"/>
          <w:rFonts w:ascii="ITC Avant Garde" w:hAnsi="ITC Avant Garde"/>
          <w:b/>
          <w:sz w:val="22"/>
          <w:szCs w:val="22"/>
        </w:rPr>
        <w:t xml:space="preserve">28.5 </w:t>
      </w:r>
      <w:r w:rsidR="001F2F27" w:rsidRPr="007B5FE2">
        <w:rPr>
          <w:rStyle w:val="Ninguno"/>
          <w:rFonts w:ascii="ITC Avant Garde" w:hAnsi="ITC Avant Garde"/>
          <w:b/>
          <w:sz w:val="22"/>
          <w:szCs w:val="22"/>
        </w:rPr>
        <w:t xml:space="preserve">ASIGNACIÓN DE CANALES VIRTUALES (Artículo 6). </w:t>
      </w:r>
      <w:r w:rsidR="001F2F27" w:rsidRPr="007B5FE2">
        <w:rPr>
          <w:rStyle w:val="Ninguno"/>
          <w:rFonts w:ascii="ITC Avant Garde" w:hAnsi="ITC Avant Garde"/>
          <w:sz w:val="22"/>
          <w:szCs w:val="22"/>
        </w:rPr>
        <w:t>En relación con la manifesta</w:t>
      </w:r>
      <w:r w:rsidR="007B5FE2" w:rsidRPr="007B5FE2">
        <w:rPr>
          <w:rStyle w:val="Ninguno"/>
          <w:rFonts w:ascii="ITC Avant Garde" w:hAnsi="ITC Avant Garde"/>
          <w:sz w:val="22"/>
          <w:szCs w:val="22"/>
        </w:rPr>
        <w:t>ción listada en el numeral 11</w:t>
      </w:r>
      <w:r w:rsidR="001F2F27" w:rsidRPr="007B5FE2">
        <w:rPr>
          <w:rStyle w:val="Ninguno"/>
          <w:rFonts w:ascii="ITC Avant Garde" w:hAnsi="ITC Avant Garde"/>
          <w:sz w:val="22"/>
          <w:szCs w:val="22"/>
        </w:rPr>
        <w:t>.V, inciso a, se consideran</w:t>
      </w:r>
      <w:r w:rsidR="001F2F27" w:rsidRPr="00561813">
        <w:rPr>
          <w:rStyle w:val="Ninguno"/>
          <w:rFonts w:ascii="ITC Avant Garde" w:hAnsi="ITC Avant Garde"/>
          <w:sz w:val="22"/>
          <w:szCs w:val="22"/>
        </w:rPr>
        <w:t xml:space="preserve"> inatendibles toda vez que </w:t>
      </w:r>
      <w:r w:rsidR="001F2F27" w:rsidRPr="00561813">
        <w:rPr>
          <w:rFonts w:ascii="ITC Avant Garde" w:hAnsi="ITC Avant Garde" w:cs="Segoe UI"/>
          <w:sz w:val="22"/>
          <w:szCs w:val="22"/>
        </w:rPr>
        <w:t xml:space="preserve">no existen inconsistencias entre los Lineamientos y la Política para la transición a la Televisión Digital Terrestre, ya que éstos dan continuidad a la misma. Por otra parte, cabe precisar que el Instituto y los concesionarios de televisión radiodifundida </w:t>
      </w:r>
      <w:r w:rsidR="00D32F12">
        <w:rPr>
          <w:rFonts w:ascii="ITC Avant Garde" w:hAnsi="ITC Avant Garde" w:cs="Segoe UI"/>
          <w:sz w:val="22"/>
          <w:szCs w:val="22"/>
        </w:rPr>
        <w:t>brindarán</w:t>
      </w:r>
      <w:r w:rsidR="001F2F27" w:rsidRPr="00561813">
        <w:rPr>
          <w:rFonts w:ascii="ITC Avant Garde" w:hAnsi="ITC Avant Garde" w:cs="Segoe UI"/>
          <w:sz w:val="22"/>
          <w:szCs w:val="22"/>
        </w:rPr>
        <w:t xml:space="preserve"> información sobre el uso de canales virtuales. De esta manera, las audiencias podrán recibir el servicio de radiodifusión sin que sean vulnerados sus derechos.</w:t>
      </w:r>
    </w:p>
    <w:sectPr w:rsidR="007B5FE2" w:rsidRPr="007B5FE2" w:rsidSect="00E30A0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016" w:rsidRDefault="00A34016" w:rsidP="001B46EC">
      <w:r>
        <w:separator/>
      </w:r>
    </w:p>
  </w:endnote>
  <w:endnote w:type="continuationSeparator" w:id="0">
    <w:p w:rsidR="00A34016" w:rsidRDefault="00A34016" w:rsidP="001B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ITC Avant Garde Gothic">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4"/>
        <w:szCs w:val="14"/>
      </w:rPr>
      <w:id w:val="1223640804"/>
      <w:docPartObj>
        <w:docPartGallery w:val="Page Numbers (Bottom of Page)"/>
        <w:docPartUnique/>
      </w:docPartObj>
    </w:sdtPr>
    <w:sdtEndPr/>
    <w:sdtContent>
      <w:sdt>
        <w:sdtPr>
          <w:rPr>
            <w:rFonts w:ascii="ITC Avant Garde" w:hAnsi="ITC Avant Garde"/>
            <w:sz w:val="14"/>
            <w:szCs w:val="14"/>
          </w:rPr>
          <w:id w:val="-1769616900"/>
          <w:docPartObj>
            <w:docPartGallery w:val="Page Numbers (Top of Page)"/>
            <w:docPartUnique/>
          </w:docPartObj>
        </w:sdtPr>
        <w:sdtEndPr/>
        <w:sdtContent>
          <w:p w:rsidR="00B84EC8" w:rsidRPr="00B84EC8" w:rsidRDefault="00B84EC8">
            <w:pPr>
              <w:pStyle w:val="Piedepgina"/>
              <w:jc w:val="right"/>
              <w:rPr>
                <w:rFonts w:ascii="ITC Avant Garde" w:hAnsi="ITC Avant Garde"/>
                <w:sz w:val="14"/>
                <w:szCs w:val="14"/>
              </w:rPr>
            </w:pPr>
            <w:r w:rsidRPr="00B84EC8">
              <w:rPr>
                <w:rFonts w:ascii="ITC Avant Garde" w:hAnsi="ITC Avant Garde"/>
                <w:sz w:val="14"/>
                <w:szCs w:val="14"/>
                <w:lang w:val="es-ES"/>
              </w:rPr>
              <w:t xml:space="preserve">Página </w:t>
            </w:r>
            <w:r w:rsidRPr="00B84EC8">
              <w:rPr>
                <w:rFonts w:ascii="ITC Avant Garde" w:hAnsi="ITC Avant Garde"/>
                <w:b/>
                <w:bCs/>
                <w:sz w:val="14"/>
                <w:szCs w:val="14"/>
              </w:rPr>
              <w:fldChar w:fldCharType="begin"/>
            </w:r>
            <w:r w:rsidRPr="00B84EC8">
              <w:rPr>
                <w:rFonts w:ascii="ITC Avant Garde" w:hAnsi="ITC Avant Garde"/>
                <w:b/>
                <w:bCs/>
                <w:sz w:val="14"/>
                <w:szCs w:val="14"/>
              </w:rPr>
              <w:instrText>PAGE</w:instrText>
            </w:r>
            <w:r w:rsidRPr="00B84EC8">
              <w:rPr>
                <w:rFonts w:ascii="ITC Avant Garde" w:hAnsi="ITC Avant Garde"/>
                <w:b/>
                <w:bCs/>
                <w:sz w:val="14"/>
                <w:szCs w:val="14"/>
              </w:rPr>
              <w:fldChar w:fldCharType="separate"/>
            </w:r>
            <w:r w:rsidR="001A0551">
              <w:rPr>
                <w:rFonts w:ascii="ITC Avant Garde" w:hAnsi="ITC Avant Garde"/>
                <w:b/>
                <w:bCs/>
                <w:noProof/>
                <w:sz w:val="14"/>
                <w:szCs w:val="14"/>
              </w:rPr>
              <w:t>15</w:t>
            </w:r>
            <w:r w:rsidRPr="00B84EC8">
              <w:rPr>
                <w:rFonts w:ascii="ITC Avant Garde" w:hAnsi="ITC Avant Garde"/>
                <w:b/>
                <w:bCs/>
                <w:sz w:val="14"/>
                <w:szCs w:val="14"/>
              </w:rPr>
              <w:fldChar w:fldCharType="end"/>
            </w:r>
            <w:r w:rsidRPr="00B84EC8">
              <w:rPr>
                <w:rFonts w:ascii="ITC Avant Garde" w:hAnsi="ITC Avant Garde"/>
                <w:sz w:val="14"/>
                <w:szCs w:val="14"/>
                <w:lang w:val="es-ES"/>
              </w:rPr>
              <w:t xml:space="preserve"> de </w:t>
            </w:r>
            <w:r w:rsidRPr="00B84EC8">
              <w:rPr>
                <w:rFonts w:ascii="ITC Avant Garde" w:hAnsi="ITC Avant Garde"/>
                <w:b/>
                <w:bCs/>
                <w:sz w:val="14"/>
                <w:szCs w:val="14"/>
              </w:rPr>
              <w:fldChar w:fldCharType="begin"/>
            </w:r>
            <w:r w:rsidRPr="00B84EC8">
              <w:rPr>
                <w:rFonts w:ascii="ITC Avant Garde" w:hAnsi="ITC Avant Garde"/>
                <w:b/>
                <w:bCs/>
                <w:sz w:val="14"/>
                <w:szCs w:val="14"/>
              </w:rPr>
              <w:instrText>NUMPAGES</w:instrText>
            </w:r>
            <w:r w:rsidRPr="00B84EC8">
              <w:rPr>
                <w:rFonts w:ascii="ITC Avant Garde" w:hAnsi="ITC Avant Garde"/>
                <w:b/>
                <w:bCs/>
                <w:sz w:val="14"/>
                <w:szCs w:val="14"/>
              </w:rPr>
              <w:fldChar w:fldCharType="separate"/>
            </w:r>
            <w:r w:rsidR="001A0551">
              <w:rPr>
                <w:rFonts w:ascii="ITC Avant Garde" w:hAnsi="ITC Avant Garde"/>
                <w:b/>
                <w:bCs/>
                <w:noProof/>
                <w:sz w:val="14"/>
                <w:szCs w:val="14"/>
              </w:rPr>
              <w:t>29</w:t>
            </w:r>
            <w:r w:rsidRPr="00B84EC8">
              <w:rPr>
                <w:rFonts w:ascii="ITC Avant Garde" w:hAnsi="ITC Avant Garde"/>
                <w:b/>
                <w:bCs/>
                <w:sz w:val="14"/>
                <w:szCs w:val="14"/>
              </w:rPr>
              <w:fldChar w:fldCharType="end"/>
            </w:r>
          </w:p>
        </w:sdtContent>
      </w:sdt>
    </w:sdtContent>
  </w:sdt>
  <w:p w:rsidR="001B46EC" w:rsidRPr="00B84EC8" w:rsidRDefault="001B46EC" w:rsidP="001B46EC">
    <w:pPr>
      <w:pStyle w:val="Piedepgina"/>
      <w:tabs>
        <w:tab w:val="clear" w:pos="4419"/>
        <w:tab w:val="clear" w:pos="8838"/>
        <w:tab w:val="left" w:pos="5668"/>
      </w:tabs>
      <w:rPr>
        <w:rFonts w:ascii="ITC Avant Garde" w:hAnsi="ITC Avant Gard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016" w:rsidRDefault="00A34016" w:rsidP="001B46EC">
      <w:r>
        <w:separator/>
      </w:r>
    </w:p>
  </w:footnote>
  <w:footnote w:type="continuationSeparator" w:id="0">
    <w:p w:rsidR="00A34016" w:rsidRDefault="00A34016" w:rsidP="001B4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47FB"/>
    <w:multiLevelType w:val="hybridMultilevel"/>
    <w:tmpl w:val="4E6AAA68"/>
    <w:styleLink w:val="Estiloimportado4"/>
    <w:lvl w:ilvl="0" w:tplc="DDCA1E68">
      <w:start w:val="1"/>
      <w:numFmt w:val="decimal"/>
      <w:lvlText w:val="%1."/>
      <w:lvlJc w:val="left"/>
      <w:pPr>
        <w:tabs>
          <w:tab w:val="left" w:pos="720"/>
          <w:tab w:val="num" w:pos="1418"/>
        </w:tabs>
        <w:ind w:left="710" w:hanging="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7CC38E">
      <w:start w:val="1"/>
      <w:numFmt w:val="decimal"/>
      <w:lvlText w:val="%2."/>
      <w:lvlJc w:val="left"/>
      <w:pPr>
        <w:tabs>
          <w:tab w:val="left" w:pos="720"/>
          <w:tab w:val="num" w:pos="2136"/>
        </w:tabs>
        <w:ind w:left="1428" w:firstLine="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7653F8">
      <w:start w:val="1"/>
      <w:numFmt w:val="decimal"/>
      <w:lvlText w:val="%3."/>
      <w:lvlJc w:val="left"/>
      <w:pPr>
        <w:tabs>
          <w:tab w:val="left" w:pos="720"/>
          <w:tab w:val="num" w:pos="2856"/>
        </w:tabs>
        <w:ind w:left="2148" w:firstLine="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BC96E8">
      <w:start w:val="1"/>
      <w:numFmt w:val="decimal"/>
      <w:lvlText w:val="%4."/>
      <w:lvlJc w:val="left"/>
      <w:pPr>
        <w:tabs>
          <w:tab w:val="left" w:pos="720"/>
          <w:tab w:val="num" w:pos="3576"/>
        </w:tabs>
        <w:ind w:left="2868" w:firstLine="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1AF8DC">
      <w:start w:val="1"/>
      <w:numFmt w:val="decimal"/>
      <w:lvlText w:val="%5."/>
      <w:lvlJc w:val="left"/>
      <w:pPr>
        <w:tabs>
          <w:tab w:val="left" w:pos="720"/>
          <w:tab w:val="num" w:pos="4296"/>
        </w:tabs>
        <w:ind w:left="3588" w:firstLine="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904BDA">
      <w:start w:val="1"/>
      <w:numFmt w:val="decimal"/>
      <w:lvlText w:val="%6."/>
      <w:lvlJc w:val="left"/>
      <w:pPr>
        <w:tabs>
          <w:tab w:val="left" w:pos="720"/>
          <w:tab w:val="num" w:pos="5016"/>
        </w:tabs>
        <w:ind w:left="4308" w:firstLine="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E962A">
      <w:start w:val="1"/>
      <w:numFmt w:val="decimal"/>
      <w:lvlText w:val="%7."/>
      <w:lvlJc w:val="left"/>
      <w:pPr>
        <w:tabs>
          <w:tab w:val="left" w:pos="720"/>
          <w:tab w:val="num" w:pos="5736"/>
        </w:tabs>
        <w:ind w:left="5028" w:firstLine="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A6D71E">
      <w:start w:val="1"/>
      <w:numFmt w:val="decimal"/>
      <w:lvlText w:val="%8."/>
      <w:lvlJc w:val="left"/>
      <w:pPr>
        <w:tabs>
          <w:tab w:val="left" w:pos="720"/>
          <w:tab w:val="num" w:pos="6456"/>
        </w:tabs>
        <w:ind w:left="5748" w:firstLine="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63D8">
      <w:start w:val="1"/>
      <w:numFmt w:val="decimal"/>
      <w:lvlText w:val="%9."/>
      <w:lvlJc w:val="left"/>
      <w:pPr>
        <w:tabs>
          <w:tab w:val="left" w:pos="720"/>
          <w:tab w:val="num" w:pos="7176"/>
        </w:tabs>
        <w:ind w:left="6468" w:firstLine="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CA483A"/>
    <w:multiLevelType w:val="hybridMultilevel"/>
    <w:tmpl w:val="23ACEAAE"/>
    <w:styleLink w:val="Estiloimportado5"/>
    <w:lvl w:ilvl="0" w:tplc="BC9EB37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E69D2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81794">
      <w:start w:val="1"/>
      <w:numFmt w:val="lowerRoman"/>
      <w:lvlText w:val="%3."/>
      <w:lvlJc w:val="left"/>
      <w:pPr>
        <w:ind w:left="2160"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A02D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E4086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50412A">
      <w:start w:val="1"/>
      <w:numFmt w:val="lowerRoman"/>
      <w:lvlText w:val="%6."/>
      <w:lvlJc w:val="left"/>
      <w:pPr>
        <w:ind w:left="4320"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9828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B4854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CFC76">
      <w:start w:val="1"/>
      <w:numFmt w:val="lowerRoman"/>
      <w:lvlText w:val="%9."/>
      <w:lvlJc w:val="left"/>
      <w:pPr>
        <w:ind w:left="6480"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313605"/>
    <w:multiLevelType w:val="hybridMultilevel"/>
    <w:tmpl w:val="3CA84C94"/>
    <w:styleLink w:val="Estiloimportado7"/>
    <w:lvl w:ilvl="0" w:tplc="1EF6471A">
      <w:start w:val="1"/>
      <w:numFmt w:val="decimal"/>
      <w:lvlText w:val="%1."/>
      <w:lvlJc w:val="left"/>
      <w:pPr>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FA959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EC88E">
      <w:start w:val="1"/>
      <w:numFmt w:val="lowerRoman"/>
      <w:lvlText w:val="%3."/>
      <w:lvlJc w:val="left"/>
      <w:pPr>
        <w:ind w:left="2160"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5AB1A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5696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D834BE">
      <w:start w:val="1"/>
      <w:numFmt w:val="lowerRoman"/>
      <w:lvlText w:val="%6."/>
      <w:lvlJc w:val="left"/>
      <w:pPr>
        <w:ind w:left="4320"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C0DC6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CAF3F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24E952">
      <w:start w:val="1"/>
      <w:numFmt w:val="lowerRoman"/>
      <w:lvlText w:val="%9."/>
      <w:lvlJc w:val="left"/>
      <w:pPr>
        <w:ind w:left="6480"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5167E0"/>
    <w:multiLevelType w:val="hybridMultilevel"/>
    <w:tmpl w:val="03F075AE"/>
    <w:lvl w:ilvl="0" w:tplc="FFC23B9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A75F64"/>
    <w:multiLevelType w:val="hybridMultilevel"/>
    <w:tmpl w:val="75E4128E"/>
    <w:lvl w:ilvl="0" w:tplc="1F7E6CB6">
      <w:start w:val="1"/>
      <w:numFmt w:val="upperRoman"/>
      <w:lvlText w:val="%1."/>
      <w:lvlJc w:val="right"/>
      <w:pPr>
        <w:ind w:left="1776" w:hanging="360"/>
      </w:pPr>
      <w:rPr>
        <w:b/>
      </w:r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0B2A6E92"/>
    <w:multiLevelType w:val="hybridMultilevel"/>
    <w:tmpl w:val="2B863096"/>
    <w:styleLink w:val="Estiloimportado8"/>
    <w:lvl w:ilvl="0" w:tplc="756C33BE">
      <w:start w:val="1"/>
      <w:numFmt w:val="lowerLetter"/>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2C8D4E">
      <w:start w:val="1"/>
      <w:numFmt w:val="lowerLetter"/>
      <w:lvlText w:val="%2."/>
      <w:lvlJc w:val="left"/>
      <w:pPr>
        <w:ind w:left="17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C2B45E">
      <w:start w:val="1"/>
      <w:numFmt w:val="lowerRoman"/>
      <w:lvlText w:val="%3."/>
      <w:lvlJc w:val="left"/>
      <w:pPr>
        <w:ind w:left="2444"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AB3BC">
      <w:start w:val="1"/>
      <w:numFmt w:val="decimal"/>
      <w:lvlText w:val="%4."/>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6A75F0">
      <w:start w:val="1"/>
      <w:numFmt w:val="lowerLetter"/>
      <w:lvlText w:val="%5."/>
      <w:lvlJc w:val="left"/>
      <w:pPr>
        <w:ind w:left="38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A077A">
      <w:start w:val="1"/>
      <w:numFmt w:val="lowerRoman"/>
      <w:lvlText w:val="%6."/>
      <w:lvlJc w:val="left"/>
      <w:pPr>
        <w:ind w:left="4604"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84E924">
      <w:start w:val="1"/>
      <w:numFmt w:val="decimal"/>
      <w:lvlText w:val="%7."/>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2A81B4">
      <w:start w:val="1"/>
      <w:numFmt w:val="lowerLetter"/>
      <w:lvlText w:val="%8."/>
      <w:lvlJc w:val="left"/>
      <w:pPr>
        <w:ind w:left="60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2699B2">
      <w:start w:val="1"/>
      <w:numFmt w:val="lowerRoman"/>
      <w:lvlText w:val="%9."/>
      <w:lvlJc w:val="left"/>
      <w:pPr>
        <w:ind w:left="6764"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1E6575E"/>
    <w:multiLevelType w:val="hybridMultilevel"/>
    <w:tmpl w:val="0F98763A"/>
    <w:styleLink w:val="Estiloimportado6"/>
    <w:lvl w:ilvl="0" w:tplc="E92E124E">
      <w:start w:val="1"/>
      <w:numFmt w:val="upperRoman"/>
      <w:lvlText w:val="%1."/>
      <w:lvlJc w:val="left"/>
      <w:pPr>
        <w:tabs>
          <w:tab w:val="num" w:pos="1418"/>
        </w:tabs>
        <w:ind w:left="710" w:hanging="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120294">
      <w:start w:val="1"/>
      <w:numFmt w:val="lowerLetter"/>
      <w:lvlText w:val="%2."/>
      <w:lvlJc w:val="left"/>
      <w:pPr>
        <w:tabs>
          <w:tab w:val="num" w:pos="1776"/>
        </w:tabs>
        <w:ind w:left="1068" w:firstLine="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E2B024">
      <w:start w:val="1"/>
      <w:numFmt w:val="lowerRoman"/>
      <w:lvlText w:val="%3."/>
      <w:lvlJc w:val="left"/>
      <w:pPr>
        <w:tabs>
          <w:tab w:val="num" w:pos="2496"/>
        </w:tabs>
        <w:ind w:left="1788" w:firstLine="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F8FAC0">
      <w:start w:val="1"/>
      <w:numFmt w:val="decimal"/>
      <w:lvlText w:val="%4."/>
      <w:lvlJc w:val="left"/>
      <w:pPr>
        <w:tabs>
          <w:tab w:val="num" w:pos="3216"/>
        </w:tabs>
        <w:ind w:left="2508" w:firstLine="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807E28">
      <w:start w:val="1"/>
      <w:numFmt w:val="lowerLetter"/>
      <w:lvlText w:val="%5."/>
      <w:lvlJc w:val="left"/>
      <w:pPr>
        <w:tabs>
          <w:tab w:val="num" w:pos="3936"/>
        </w:tabs>
        <w:ind w:left="3228" w:firstLine="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F4307A">
      <w:start w:val="1"/>
      <w:numFmt w:val="lowerRoman"/>
      <w:lvlText w:val="%6."/>
      <w:lvlJc w:val="left"/>
      <w:pPr>
        <w:tabs>
          <w:tab w:val="num" w:pos="4656"/>
        </w:tabs>
        <w:ind w:left="3948" w:firstLine="1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42616E">
      <w:start w:val="1"/>
      <w:numFmt w:val="decimal"/>
      <w:lvlText w:val="%7."/>
      <w:lvlJc w:val="left"/>
      <w:pPr>
        <w:tabs>
          <w:tab w:val="num" w:pos="5376"/>
        </w:tabs>
        <w:ind w:left="4668" w:firstLine="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AAFDE">
      <w:start w:val="1"/>
      <w:numFmt w:val="lowerLetter"/>
      <w:lvlText w:val="%8."/>
      <w:lvlJc w:val="left"/>
      <w:pPr>
        <w:tabs>
          <w:tab w:val="num" w:pos="6096"/>
        </w:tabs>
        <w:ind w:left="5388" w:firstLine="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583458">
      <w:start w:val="1"/>
      <w:numFmt w:val="lowerRoman"/>
      <w:lvlText w:val="%9."/>
      <w:lvlJc w:val="left"/>
      <w:pPr>
        <w:tabs>
          <w:tab w:val="num" w:pos="6816"/>
        </w:tabs>
        <w:ind w:left="6108" w:firstLine="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0D5845"/>
    <w:multiLevelType w:val="hybridMultilevel"/>
    <w:tmpl w:val="45C65146"/>
    <w:styleLink w:val="Estiloimportado1"/>
    <w:lvl w:ilvl="0" w:tplc="585E8B3A">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6E6EC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E237A">
      <w:start w:val="1"/>
      <w:numFmt w:val="lowerRoman"/>
      <w:lvlText w:val="%3."/>
      <w:lvlJc w:val="left"/>
      <w:pPr>
        <w:ind w:left="1800"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E0C90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6A616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0E76A2">
      <w:start w:val="1"/>
      <w:numFmt w:val="lowerRoman"/>
      <w:lvlText w:val="%6."/>
      <w:lvlJc w:val="left"/>
      <w:pPr>
        <w:ind w:left="3960"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462B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4609D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64AA30">
      <w:start w:val="1"/>
      <w:numFmt w:val="lowerRoman"/>
      <w:lvlText w:val="%9."/>
      <w:lvlJc w:val="left"/>
      <w:pPr>
        <w:ind w:left="6120"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7166D5F"/>
    <w:multiLevelType w:val="hybridMultilevel"/>
    <w:tmpl w:val="66C055F0"/>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9" w15:restartNumberingAfterBreak="0">
    <w:nsid w:val="20522045"/>
    <w:multiLevelType w:val="hybridMultilevel"/>
    <w:tmpl w:val="421242BA"/>
    <w:lvl w:ilvl="0" w:tplc="5B9844D6">
      <w:start w:val="1"/>
      <w:numFmt w:val="upperRoman"/>
      <w:lvlText w:val="%1."/>
      <w:lvlJc w:val="righ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10730BF"/>
    <w:multiLevelType w:val="hybridMultilevel"/>
    <w:tmpl w:val="2848D3E0"/>
    <w:lvl w:ilvl="0" w:tplc="3D66F2FA">
      <w:start w:val="1"/>
      <w:numFmt w:val="upperRoman"/>
      <w:lvlText w:val="%1."/>
      <w:lvlJc w:val="left"/>
      <w:pPr>
        <w:ind w:left="1428" w:hanging="72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16C662A"/>
    <w:multiLevelType w:val="hybridMultilevel"/>
    <w:tmpl w:val="2848D3E0"/>
    <w:lvl w:ilvl="0" w:tplc="3D66F2FA">
      <w:start w:val="1"/>
      <w:numFmt w:val="upperRoman"/>
      <w:lvlText w:val="%1."/>
      <w:lvlJc w:val="left"/>
      <w:pPr>
        <w:ind w:left="1428" w:hanging="72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329164A"/>
    <w:multiLevelType w:val="hybridMultilevel"/>
    <w:tmpl w:val="98EAEEE6"/>
    <w:lvl w:ilvl="0" w:tplc="8F16E2BA">
      <w:start w:val="1"/>
      <w:numFmt w:val="upperRoman"/>
      <w:lvlText w:val="%1."/>
      <w:lvlJc w:val="righ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2FC26A35"/>
    <w:multiLevelType w:val="hybridMultilevel"/>
    <w:tmpl w:val="6C707042"/>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4" w15:restartNumberingAfterBreak="0">
    <w:nsid w:val="30D815AB"/>
    <w:multiLevelType w:val="multilevel"/>
    <w:tmpl w:val="60DA2986"/>
    <w:numStyleLink w:val="Estiloimportado2"/>
  </w:abstractNum>
  <w:abstractNum w:abstractNumId="15" w15:restartNumberingAfterBreak="0">
    <w:nsid w:val="33730BB3"/>
    <w:multiLevelType w:val="hybridMultilevel"/>
    <w:tmpl w:val="1C1240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3230EB7A">
      <w:start w:val="1"/>
      <w:numFmt w:val="upperRoman"/>
      <w:lvlText w:val="%4."/>
      <w:lvlJc w:val="left"/>
      <w:pPr>
        <w:ind w:left="2880" w:hanging="360"/>
      </w:pPr>
      <w:rPr>
        <w:rFonts w:ascii="ITC Avant Garde" w:eastAsia="Calibri" w:hAnsi="ITC Avant Garde" w:cs="Calibri"/>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AC095A"/>
    <w:multiLevelType w:val="hybridMultilevel"/>
    <w:tmpl w:val="2848D3E0"/>
    <w:lvl w:ilvl="0" w:tplc="3D66F2F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B6B2701"/>
    <w:multiLevelType w:val="hybridMultilevel"/>
    <w:tmpl w:val="3CA84C94"/>
    <w:numStyleLink w:val="Estiloimportado7"/>
  </w:abstractNum>
  <w:abstractNum w:abstractNumId="18" w15:restartNumberingAfterBreak="0">
    <w:nsid w:val="3D9B2E1B"/>
    <w:multiLevelType w:val="hybridMultilevel"/>
    <w:tmpl w:val="11787F26"/>
    <w:styleLink w:val="Estiloimportado11"/>
    <w:lvl w:ilvl="0" w:tplc="6B0E7E00">
      <w:start w:val="1"/>
      <w:numFmt w:val="lowerLetter"/>
      <w:lvlText w:val="%1)"/>
      <w:lvlJc w:val="left"/>
      <w:pPr>
        <w:ind w:left="9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ECE6AA">
      <w:start w:val="1"/>
      <w:numFmt w:val="lowerLetter"/>
      <w:lvlText w:val="%2."/>
      <w:lvlJc w:val="left"/>
      <w:pPr>
        <w:ind w:left="171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649EAE">
      <w:start w:val="1"/>
      <w:numFmt w:val="lowerRoman"/>
      <w:lvlText w:val="%3."/>
      <w:lvlJc w:val="left"/>
      <w:pPr>
        <w:ind w:left="2433"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EC5448">
      <w:start w:val="1"/>
      <w:numFmt w:val="decimal"/>
      <w:lvlText w:val="%4."/>
      <w:lvlJc w:val="left"/>
      <w:pPr>
        <w:ind w:left="315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DA7A1E">
      <w:start w:val="1"/>
      <w:numFmt w:val="lowerLetter"/>
      <w:lvlText w:val="%5."/>
      <w:lvlJc w:val="left"/>
      <w:pPr>
        <w:ind w:left="38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E2DCBC">
      <w:start w:val="1"/>
      <w:numFmt w:val="lowerRoman"/>
      <w:lvlText w:val="%6."/>
      <w:lvlJc w:val="left"/>
      <w:pPr>
        <w:ind w:left="4593"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0A530">
      <w:start w:val="1"/>
      <w:numFmt w:val="decimal"/>
      <w:lvlText w:val="%7."/>
      <w:lvlJc w:val="left"/>
      <w:pPr>
        <w:ind w:left="531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882E0">
      <w:start w:val="1"/>
      <w:numFmt w:val="lowerLetter"/>
      <w:lvlText w:val="%8."/>
      <w:lvlJc w:val="left"/>
      <w:pPr>
        <w:ind w:left="603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20EEE4">
      <w:start w:val="1"/>
      <w:numFmt w:val="lowerRoman"/>
      <w:lvlText w:val="%9."/>
      <w:lvlJc w:val="left"/>
      <w:pPr>
        <w:ind w:left="6753"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E2308EE"/>
    <w:multiLevelType w:val="hybridMultilevel"/>
    <w:tmpl w:val="3A9023CE"/>
    <w:lvl w:ilvl="0" w:tplc="F25E9476">
      <w:start w:val="1"/>
      <w:numFmt w:val="upperRoman"/>
      <w:lvlText w:val="%1."/>
      <w:lvlJc w:val="left"/>
      <w:pPr>
        <w:ind w:left="1428" w:hanging="360"/>
      </w:pPr>
      <w:rPr>
        <w:rFonts w:ascii="ITC Avant Garde" w:eastAsia="Arial Unicode MS" w:hAnsi="ITC Avant Garde" w:cs="Times New Roman"/>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3E4E72C7"/>
    <w:multiLevelType w:val="hybridMultilevel"/>
    <w:tmpl w:val="75E4128E"/>
    <w:lvl w:ilvl="0" w:tplc="1F7E6CB6">
      <w:start w:val="1"/>
      <w:numFmt w:val="upperRoman"/>
      <w:lvlText w:val="%1."/>
      <w:lvlJc w:val="right"/>
      <w:pPr>
        <w:ind w:left="1068" w:hanging="360"/>
      </w:pPr>
      <w:rPr>
        <w:b/>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0C45319"/>
    <w:multiLevelType w:val="hybridMultilevel"/>
    <w:tmpl w:val="3B605E1E"/>
    <w:styleLink w:val="Estiloimportado10"/>
    <w:lvl w:ilvl="0" w:tplc="1FFC91EC">
      <w:start w:val="1"/>
      <w:numFmt w:val="lowerRoman"/>
      <w:lvlText w:val="%1)"/>
      <w:lvlJc w:val="left"/>
      <w:pPr>
        <w:ind w:left="1724"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82935E">
      <w:start w:val="1"/>
      <w:numFmt w:val="lowerLetter"/>
      <w:lvlText w:val="%2."/>
      <w:lvlJc w:val="left"/>
      <w:pPr>
        <w:ind w:left="2084"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F8AB76">
      <w:start w:val="1"/>
      <w:numFmt w:val="lowerRoman"/>
      <w:lvlText w:val="%3."/>
      <w:lvlJc w:val="left"/>
      <w:pPr>
        <w:ind w:left="2804" w:hanging="6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3EE1D6">
      <w:start w:val="1"/>
      <w:numFmt w:val="decimal"/>
      <w:lvlText w:val="%4."/>
      <w:lvlJc w:val="left"/>
      <w:pPr>
        <w:ind w:left="3524"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FAE32A">
      <w:start w:val="1"/>
      <w:numFmt w:val="lowerLetter"/>
      <w:lvlText w:val="%5."/>
      <w:lvlJc w:val="left"/>
      <w:pPr>
        <w:ind w:left="4244"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C667BA">
      <w:start w:val="1"/>
      <w:numFmt w:val="lowerRoman"/>
      <w:lvlText w:val="%6."/>
      <w:lvlJc w:val="left"/>
      <w:pPr>
        <w:ind w:left="4964" w:hanging="5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843ED2">
      <w:start w:val="1"/>
      <w:numFmt w:val="decimal"/>
      <w:lvlText w:val="%7."/>
      <w:lvlJc w:val="left"/>
      <w:pPr>
        <w:ind w:left="5684"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0EB18">
      <w:start w:val="1"/>
      <w:numFmt w:val="lowerLetter"/>
      <w:lvlText w:val="%8."/>
      <w:lvlJc w:val="left"/>
      <w:pPr>
        <w:ind w:left="6404"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AB8A6">
      <w:start w:val="1"/>
      <w:numFmt w:val="lowerRoman"/>
      <w:lvlText w:val="%9."/>
      <w:lvlJc w:val="left"/>
      <w:pPr>
        <w:ind w:left="7124" w:hanging="5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2DD65EF"/>
    <w:multiLevelType w:val="hybridMultilevel"/>
    <w:tmpl w:val="75E4128E"/>
    <w:lvl w:ilvl="0" w:tplc="1F7E6CB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05527A"/>
    <w:multiLevelType w:val="hybridMultilevel"/>
    <w:tmpl w:val="897CF672"/>
    <w:lvl w:ilvl="0" w:tplc="F836C848">
      <w:start w:val="1"/>
      <w:numFmt w:val="upperRoman"/>
      <w:lvlText w:val="%1."/>
      <w:lvlJc w:val="right"/>
      <w:pPr>
        <w:ind w:left="1353"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305CA2"/>
    <w:multiLevelType w:val="hybridMultilevel"/>
    <w:tmpl w:val="2848D3E0"/>
    <w:lvl w:ilvl="0" w:tplc="3D66F2F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75A1764"/>
    <w:multiLevelType w:val="hybridMultilevel"/>
    <w:tmpl w:val="7C4254C8"/>
    <w:lvl w:ilvl="0" w:tplc="0F2EC9EE">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55C66043"/>
    <w:multiLevelType w:val="hybridMultilevel"/>
    <w:tmpl w:val="523A104E"/>
    <w:styleLink w:val="Estiloimportado3"/>
    <w:lvl w:ilvl="0" w:tplc="EFA29D24">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B08FCC">
      <w:start w:val="1"/>
      <w:numFmt w:val="lowerLetter"/>
      <w:lvlText w:val="%2."/>
      <w:lvlJc w:val="left"/>
      <w:pPr>
        <w:ind w:left="142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D2BB10">
      <w:start w:val="1"/>
      <w:numFmt w:val="lowerRoman"/>
      <w:lvlText w:val="%3."/>
      <w:lvlJc w:val="left"/>
      <w:pPr>
        <w:ind w:left="1788"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6A5E08">
      <w:start w:val="1"/>
      <w:numFmt w:val="decimal"/>
      <w:lvlText w:val="%4."/>
      <w:lvlJc w:val="left"/>
      <w:pPr>
        <w:ind w:left="25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4A15A6">
      <w:start w:val="1"/>
      <w:numFmt w:val="lowerLetter"/>
      <w:lvlText w:val="%5."/>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5C2CD2">
      <w:start w:val="1"/>
      <w:numFmt w:val="lowerRoman"/>
      <w:lvlText w:val="%6."/>
      <w:lvlJc w:val="left"/>
      <w:pPr>
        <w:ind w:left="3948"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AC156E">
      <w:start w:val="1"/>
      <w:numFmt w:val="decimal"/>
      <w:lvlText w:val="%7."/>
      <w:lvlJc w:val="left"/>
      <w:pPr>
        <w:ind w:left="46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64B2E8">
      <w:start w:val="1"/>
      <w:numFmt w:val="lowerLetter"/>
      <w:lvlText w:val="%8."/>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BA47C2">
      <w:start w:val="1"/>
      <w:numFmt w:val="lowerRoman"/>
      <w:lvlText w:val="%9."/>
      <w:lvlJc w:val="left"/>
      <w:pPr>
        <w:ind w:left="6108"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B0478C9"/>
    <w:multiLevelType w:val="hybridMultilevel"/>
    <w:tmpl w:val="6C707042"/>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8" w15:restartNumberingAfterBreak="0">
    <w:nsid w:val="5CB6797E"/>
    <w:multiLevelType w:val="multilevel"/>
    <w:tmpl w:val="B3600FA8"/>
    <w:lvl w:ilvl="0">
      <w:start w:val="1"/>
      <w:numFmt w:val="decimal"/>
      <w:lvlText w:val="%1."/>
      <w:lvlJc w:val="left"/>
      <w:pPr>
        <w:ind w:left="708" w:hanging="360"/>
      </w:pPr>
      <w:rPr>
        <w:rFonts w:hAnsi="Arial Unicode MS"/>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48"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308"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68"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D3F0197"/>
    <w:multiLevelType w:val="hybridMultilevel"/>
    <w:tmpl w:val="1D583D26"/>
    <w:lvl w:ilvl="0" w:tplc="4AB42B9C">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62CA1C86"/>
    <w:multiLevelType w:val="hybridMultilevel"/>
    <w:tmpl w:val="75E4128E"/>
    <w:lvl w:ilvl="0" w:tplc="1F7E6CB6">
      <w:start w:val="1"/>
      <w:numFmt w:val="upperRoman"/>
      <w:lvlText w:val="%1."/>
      <w:lvlJc w:val="right"/>
      <w:pPr>
        <w:ind w:left="1776" w:hanging="360"/>
      </w:pPr>
      <w:rPr>
        <w:b/>
      </w:r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636B4608"/>
    <w:multiLevelType w:val="hybridMultilevel"/>
    <w:tmpl w:val="45C65146"/>
    <w:numStyleLink w:val="Estiloimportado1"/>
  </w:abstractNum>
  <w:abstractNum w:abstractNumId="32" w15:restartNumberingAfterBreak="0">
    <w:nsid w:val="63A27910"/>
    <w:multiLevelType w:val="hybridMultilevel"/>
    <w:tmpl w:val="60DA2986"/>
    <w:styleLink w:val="Estiloimportado2"/>
    <w:lvl w:ilvl="0" w:tplc="44A6FB7E">
      <w:start w:val="1"/>
      <w:numFmt w:val="decimal"/>
      <w:lvlText w:val="%1."/>
      <w:lvlJc w:val="left"/>
      <w:pPr>
        <w:ind w:left="7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98C104">
      <w:start w:val="1"/>
      <w:numFmt w:val="lowerLetter"/>
      <w:lvlText w:val="%2."/>
      <w:lvlJc w:val="left"/>
      <w:pPr>
        <w:ind w:left="14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7C5918">
      <w:start w:val="1"/>
      <w:numFmt w:val="lowerRoman"/>
      <w:lvlText w:val="%3."/>
      <w:lvlJc w:val="left"/>
      <w:pPr>
        <w:ind w:left="2148"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42DB4">
      <w:start w:val="1"/>
      <w:numFmt w:val="decimal"/>
      <w:lvlText w:val="%4."/>
      <w:lvlJc w:val="left"/>
      <w:pPr>
        <w:ind w:left="28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FAF674">
      <w:start w:val="1"/>
      <w:numFmt w:val="lowerLetter"/>
      <w:lvlText w:val="%5."/>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89C">
      <w:start w:val="1"/>
      <w:numFmt w:val="lowerRoman"/>
      <w:lvlText w:val="%6."/>
      <w:lvlJc w:val="left"/>
      <w:pPr>
        <w:ind w:left="4308"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FE3DCE">
      <w:start w:val="1"/>
      <w:numFmt w:val="decimal"/>
      <w:lvlText w:val="%7."/>
      <w:lvlJc w:val="left"/>
      <w:pPr>
        <w:ind w:left="50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F2D8D6">
      <w:start w:val="1"/>
      <w:numFmt w:val="lowerLetter"/>
      <w:lvlText w:val="%8."/>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C4670E">
      <w:start w:val="1"/>
      <w:numFmt w:val="lowerRoman"/>
      <w:lvlText w:val="%9."/>
      <w:lvlJc w:val="left"/>
      <w:pPr>
        <w:ind w:left="6468"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9CC7BE0"/>
    <w:multiLevelType w:val="hybridMultilevel"/>
    <w:tmpl w:val="036A681C"/>
    <w:styleLink w:val="Estiloimportado9"/>
    <w:lvl w:ilvl="0" w:tplc="7A20A488">
      <w:start w:val="1"/>
      <w:numFmt w:val="lowerRoman"/>
      <w:lvlText w:val="%1)"/>
      <w:lvlJc w:val="left"/>
      <w:pPr>
        <w:ind w:left="1724"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C2598">
      <w:start w:val="1"/>
      <w:numFmt w:val="lowerLetter"/>
      <w:lvlText w:val="%2."/>
      <w:lvlJc w:val="left"/>
      <w:pPr>
        <w:ind w:left="2084"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84EC0E">
      <w:start w:val="1"/>
      <w:numFmt w:val="lowerRoman"/>
      <w:lvlText w:val="%3."/>
      <w:lvlJc w:val="left"/>
      <w:pPr>
        <w:ind w:left="2804" w:hanging="6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BACF2E">
      <w:start w:val="1"/>
      <w:numFmt w:val="decimal"/>
      <w:lvlText w:val="%4."/>
      <w:lvlJc w:val="left"/>
      <w:pPr>
        <w:ind w:left="3524"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D8756E">
      <w:start w:val="1"/>
      <w:numFmt w:val="lowerLetter"/>
      <w:lvlText w:val="%5."/>
      <w:lvlJc w:val="left"/>
      <w:pPr>
        <w:ind w:left="4244"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8064F4">
      <w:start w:val="1"/>
      <w:numFmt w:val="lowerRoman"/>
      <w:lvlText w:val="%6."/>
      <w:lvlJc w:val="left"/>
      <w:pPr>
        <w:ind w:left="4964" w:hanging="5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80395A">
      <w:start w:val="1"/>
      <w:numFmt w:val="decimal"/>
      <w:lvlText w:val="%7."/>
      <w:lvlJc w:val="left"/>
      <w:pPr>
        <w:ind w:left="5684"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A2062E">
      <w:start w:val="1"/>
      <w:numFmt w:val="lowerLetter"/>
      <w:lvlText w:val="%8."/>
      <w:lvlJc w:val="left"/>
      <w:pPr>
        <w:ind w:left="6404"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8FDAC">
      <w:start w:val="1"/>
      <w:numFmt w:val="lowerRoman"/>
      <w:lvlText w:val="%9."/>
      <w:lvlJc w:val="left"/>
      <w:pPr>
        <w:ind w:left="7124" w:hanging="5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B8E7CEB"/>
    <w:multiLevelType w:val="multilevel"/>
    <w:tmpl w:val="09DCBD7E"/>
    <w:lvl w:ilvl="0">
      <w:start w:val="30"/>
      <w:numFmt w:val="decimal"/>
      <w:lvlText w:val="%1"/>
      <w:lvlJc w:val="left"/>
      <w:pPr>
        <w:ind w:left="465" w:hanging="465"/>
      </w:pPr>
      <w:rPr>
        <w:rFonts w:hint="default"/>
        <w:b/>
      </w:rPr>
    </w:lvl>
    <w:lvl w:ilvl="1">
      <w:start w:val="5"/>
      <w:numFmt w:val="decimal"/>
      <w:lvlText w:val="%1.%2"/>
      <w:lvlJc w:val="left"/>
      <w:pPr>
        <w:ind w:left="1173" w:hanging="465"/>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5" w15:restartNumberingAfterBreak="0">
    <w:nsid w:val="7CA35A2B"/>
    <w:multiLevelType w:val="hybridMultilevel"/>
    <w:tmpl w:val="A6D60DBC"/>
    <w:lvl w:ilvl="0" w:tplc="210075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8D4CE4"/>
    <w:multiLevelType w:val="hybridMultilevel"/>
    <w:tmpl w:val="2848D3E0"/>
    <w:lvl w:ilvl="0" w:tplc="3D66F2FA">
      <w:start w:val="1"/>
      <w:numFmt w:val="upperRoman"/>
      <w:lvlText w:val="%1."/>
      <w:lvlJc w:val="left"/>
      <w:pPr>
        <w:ind w:left="1428" w:hanging="72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FFD697A"/>
    <w:multiLevelType w:val="hybridMultilevel"/>
    <w:tmpl w:val="11AC4DF8"/>
    <w:lvl w:ilvl="0" w:tplc="767275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1"/>
    <w:lvlOverride w:ilvl="0">
      <w:lvl w:ilvl="0" w:tplc="CAA003A6">
        <w:start w:val="1"/>
        <w:numFmt w:val="upperLetter"/>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
    <w:abstractNumId w:val="32"/>
  </w:num>
  <w:num w:numId="4">
    <w:abstractNumId w:val="14"/>
    <w:lvlOverride w:ilvl="0">
      <w:lvl w:ilvl="0">
        <w:start w:val="1"/>
        <w:numFmt w:val="decimal"/>
        <w:lvlText w:val="%1."/>
        <w:lvlJc w:val="left"/>
        <w:pPr>
          <w:ind w:left="708"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5">
    <w:abstractNumId w:val="26"/>
  </w:num>
  <w:num w:numId="6">
    <w:abstractNumId w:val="0"/>
  </w:num>
  <w:num w:numId="7">
    <w:abstractNumId w:val="1"/>
  </w:num>
  <w:num w:numId="8">
    <w:abstractNumId w:val="6"/>
  </w:num>
  <w:num w:numId="9">
    <w:abstractNumId w:val="2"/>
  </w:num>
  <w:num w:numId="10">
    <w:abstractNumId w:val="5"/>
  </w:num>
  <w:num w:numId="11">
    <w:abstractNumId w:val="33"/>
  </w:num>
  <w:num w:numId="12">
    <w:abstractNumId w:val="21"/>
  </w:num>
  <w:num w:numId="13">
    <w:abstractNumId w:val="18"/>
  </w:num>
  <w:num w:numId="14">
    <w:abstractNumId w:val="19"/>
  </w:num>
  <w:num w:numId="15">
    <w:abstractNumId w:val="35"/>
  </w:num>
  <w:num w:numId="16">
    <w:abstractNumId w:val="3"/>
  </w:num>
  <w:num w:numId="17">
    <w:abstractNumId w:val="23"/>
  </w:num>
  <w:num w:numId="18">
    <w:abstractNumId w:val="13"/>
  </w:num>
  <w:num w:numId="19">
    <w:abstractNumId w:val="8"/>
  </w:num>
  <w:num w:numId="20">
    <w:abstractNumId w:val="14"/>
    <w:lvlOverride w:ilvl="0">
      <w:lvl w:ilvl="0">
        <w:start w:val="1"/>
        <w:numFmt w:val="decimal"/>
        <w:lvlText w:val="%1."/>
        <w:lvlJc w:val="left"/>
        <w:pPr>
          <w:ind w:left="708" w:hanging="360"/>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start w:val="1"/>
        <w:numFmt w:val="lowerLetter"/>
        <w:lvlText w:val="%2."/>
        <w:lvlJc w:val="left"/>
        <w:pPr>
          <w:ind w:left="1428" w:hanging="360"/>
        </w:pPr>
        <w:rPr>
          <w:rFonts w:hAnsi="Arial Unicode MS" w:hint="default"/>
          <w:caps w:val="0"/>
          <w:smallCaps w:val="0"/>
          <w:strike w:val="0"/>
          <w:dstrike w:val="0"/>
          <w:outline w:val="0"/>
          <w:emboss w:val="0"/>
          <w:imprint w:val="0"/>
          <w:spacing w:val="0"/>
          <w:w w:val="100"/>
          <w:kern w:val="0"/>
          <w:position w:val="0"/>
          <w:vertAlign w:val="baseline"/>
        </w:rPr>
      </w:lvl>
    </w:lvlOverride>
    <w:lvlOverride w:ilvl="2">
      <w:lvl w:ilvl="2">
        <w:start w:val="1"/>
        <w:numFmt w:val="lowerRoman"/>
        <w:lvlText w:val="%3."/>
        <w:lvlJc w:val="left"/>
        <w:pPr>
          <w:ind w:left="2148" w:hanging="277"/>
        </w:pPr>
        <w:rPr>
          <w:rFonts w:hAnsi="Arial Unicode MS" w:hint="default"/>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4."/>
        <w:lvlJc w:val="left"/>
        <w:pPr>
          <w:ind w:left="2868" w:hanging="360"/>
        </w:pPr>
        <w:rPr>
          <w:rFonts w:hAnsi="Arial Unicode MS" w:hint="default"/>
          <w:caps w:val="0"/>
          <w:smallCaps w:val="0"/>
          <w:strike w:val="0"/>
          <w:dstrike w:val="0"/>
          <w:outline w:val="0"/>
          <w:emboss w:val="0"/>
          <w:imprint w:val="0"/>
          <w:spacing w:val="0"/>
          <w:w w:val="100"/>
          <w:kern w:val="0"/>
          <w:position w:val="0"/>
          <w:vertAlign w:val="baseline"/>
        </w:rPr>
      </w:lvl>
    </w:lvlOverride>
    <w:lvlOverride w:ilvl="4">
      <w:lvl w:ilvl="4">
        <w:start w:val="1"/>
        <w:numFmt w:val="lowerLetter"/>
        <w:lvlText w:val="%5."/>
        <w:lvlJc w:val="left"/>
        <w:pPr>
          <w:ind w:left="3588" w:hanging="360"/>
        </w:pPr>
        <w:rPr>
          <w:rFonts w:hAnsi="Arial Unicode MS" w:hint="default"/>
          <w:caps w:val="0"/>
          <w:smallCaps w:val="0"/>
          <w:strike w:val="0"/>
          <w:dstrike w:val="0"/>
          <w:outline w:val="0"/>
          <w:emboss w:val="0"/>
          <w:imprint w:val="0"/>
          <w:spacing w:val="0"/>
          <w:w w:val="100"/>
          <w:kern w:val="0"/>
          <w:position w:val="0"/>
          <w:vertAlign w:val="baseline"/>
        </w:rPr>
      </w:lvl>
    </w:lvlOverride>
    <w:lvlOverride w:ilvl="5">
      <w:lvl w:ilvl="5">
        <w:start w:val="1"/>
        <w:numFmt w:val="lowerRoman"/>
        <w:lvlText w:val="%6."/>
        <w:lvlJc w:val="left"/>
        <w:pPr>
          <w:ind w:left="4308" w:hanging="27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5028" w:hanging="360"/>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5748" w:hanging="360"/>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6468" w:hanging="277"/>
        </w:pPr>
        <w:rPr>
          <w:rFonts w:hAnsi="Arial Unicode MS" w:hint="default"/>
          <w:caps w:val="0"/>
          <w:smallCaps w:val="0"/>
          <w:strike w:val="0"/>
          <w:dstrike w:val="0"/>
          <w:outline w:val="0"/>
          <w:emboss w:val="0"/>
          <w:imprint w:val="0"/>
          <w:spacing w:val="0"/>
          <w:w w:val="100"/>
          <w:kern w:val="0"/>
          <w:position w:val="0"/>
          <w:vertAlign w:val="baseline"/>
        </w:rPr>
      </w:lvl>
    </w:lvlOverride>
  </w:num>
  <w:num w:numId="21">
    <w:abstractNumId w:val="37"/>
  </w:num>
  <w:num w:numId="22">
    <w:abstractNumId w:val="29"/>
  </w:num>
  <w:num w:numId="23">
    <w:abstractNumId w:val="22"/>
  </w:num>
  <w:num w:numId="24">
    <w:abstractNumId w:val="25"/>
  </w:num>
  <w:num w:numId="25">
    <w:abstractNumId w:val="12"/>
  </w:num>
  <w:num w:numId="26">
    <w:abstractNumId w:val="15"/>
  </w:num>
  <w:num w:numId="27">
    <w:abstractNumId w:val="4"/>
  </w:num>
  <w:num w:numId="28">
    <w:abstractNumId w:val="30"/>
  </w:num>
  <w:num w:numId="29">
    <w:abstractNumId w:val="20"/>
  </w:num>
  <w:num w:numId="30">
    <w:abstractNumId w:val="9"/>
  </w:num>
  <w:num w:numId="31">
    <w:abstractNumId w:val="16"/>
  </w:num>
  <w:num w:numId="32">
    <w:abstractNumId w:val="24"/>
  </w:num>
  <w:num w:numId="33">
    <w:abstractNumId w:val="11"/>
  </w:num>
  <w:num w:numId="34">
    <w:abstractNumId w:val="10"/>
  </w:num>
  <w:num w:numId="35">
    <w:abstractNumId w:val="36"/>
  </w:num>
  <w:num w:numId="36">
    <w:abstractNumId w:val="31"/>
    <w:lvlOverride w:ilvl="0">
      <w:startOverride w:val="2"/>
    </w:lvlOverride>
  </w:num>
  <w:num w:numId="37">
    <w:abstractNumId w:val="17"/>
  </w:num>
  <w:num w:numId="38">
    <w:abstractNumId w:val="28"/>
  </w:num>
  <w:num w:numId="39">
    <w:abstractNumId w:val="27"/>
  </w:num>
  <w:num w:numId="4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56"/>
    <w:rsid w:val="00004C89"/>
    <w:rsid w:val="00007796"/>
    <w:rsid w:val="00010F86"/>
    <w:rsid w:val="00015F05"/>
    <w:rsid w:val="00017347"/>
    <w:rsid w:val="000327F8"/>
    <w:rsid w:val="00044390"/>
    <w:rsid w:val="0004510C"/>
    <w:rsid w:val="000477ED"/>
    <w:rsid w:val="00051810"/>
    <w:rsid w:val="00062920"/>
    <w:rsid w:val="000763A8"/>
    <w:rsid w:val="000815A9"/>
    <w:rsid w:val="00086FA5"/>
    <w:rsid w:val="000A18D3"/>
    <w:rsid w:val="000B2580"/>
    <w:rsid w:val="000B3B9F"/>
    <w:rsid w:val="000B6A72"/>
    <w:rsid w:val="000C7C86"/>
    <w:rsid w:val="000D2332"/>
    <w:rsid w:val="000D5150"/>
    <w:rsid w:val="000E0050"/>
    <w:rsid w:val="000E03A3"/>
    <w:rsid w:val="000E0F5C"/>
    <w:rsid w:val="000F0FE4"/>
    <w:rsid w:val="000F678B"/>
    <w:rsid w:val="00105894"/>
    <w:rsid w:val="0012018A"/>
    <w:rsid w:val="001368D5"/>
    <w:rsid w:val="001428F4"/>
    <w:rsid w:val="00162014"/>
    <w:rsid w:val="00172C61"/>
    <w:rsid w:val="001815EC"/>
    <w:rsid w:val="00190A83"/>
    <w:rsid w:val="00195222"/>
    <w:rsid w:val="001A0551"/>
    <w:rsid w:val="001A0C38"/>
    <w:rsid w:val="001A2452"/>
    <w:rsid w:val="001B1197"/>
    <w:rsid w:val="001B46EC"/>
    <w:rsid w:val="001C1106"/>
    <w:rsid w:val="001C152F"/>
    <w:rsid w:val="001C6793"/>
    <w:rsid w:val="001E06AB"/>
    <w:rsid w:val="001F0FD0"/>
    <w:rsid w:val="001F2F27"/>
    <w:rsid w:val="001F4089"/>
    <w:rsid w:val="0020311C"/>
    <w:rsid w:val="0020533B"/>
    <w:rsid w:val="00207A1B"/>
    <w:rsid w:val="002159F7"/>
    <w:rsid w:val="00225E29"/>
    <w:rsid w:val="002341CC"/>
    <w:rsid w:val="002440C9"/>
    <w:rsid w:val="002503FF"/>
    <w:rsid w:val="002648AE"/>
    <w:rsid w:val="002704D8"/>
    <w:rsid w:val="00274BF6"/>
    <w:rsid w:val="0028004A"/>
    <w:rsid w:val="00286601"/>
    <w:rsid w:val="00290411"/>
    <w:rsid w:val="00293039"/>
    <w:rsid w:val="002A1EEE"/>
    <w:rsid w:val="002A6742"/>
    <w:rsid w:val="002C074F"/>
    <w:rsid w:val="002C1969"/>
    <w:rsid w:val="002C32C1"/>
    <w:rsid w:val="002D63FF"/>
    <w:rsid w:val="002D6D54"/>
    <w:rsid w:val="002F5E3F"/>
    <w:rsid w:val="003048C1"/>
    <w:rsid w:val="003107AF"/>
    <w:rsid w:val="00310A53"/>
    <w:rsid w:val="00314405"/>
    <w:rsid w:val="00320349"/>
    <w:rsid w:val="0033284E"/>
    <w:rsid w:val="00334C16"/>
    <w:rsid w:val="00352A42"/>
    <w:rsid w:val="00352F3E"/>
    <w:rsid w:val="00353AFF"/>
    <w:rsid w:val="00362C53"/>
    <w:rsid w:val="0036463F"/>
    <w:rsid w:val="00366ACC"/>
    <w:rsid w:val="00373FFF"/>
    <w:rsid w:val="00386CF3"/>
    <w:rsid w:val="00397E84"/>
    <w:rsid w:val="003A02A0"/>
    <w:rsid w:val="003A163F"/>
    <w:rsid w:val="003A4FBD"/>
    <w:rsid w:val="003A6A24"/>
    <w:rsid w:val="003B3887"/>
    <w:rsid w:val="003C1535"/>
    <w:rsid w:val="003C413F"/>
    <w:rsid w:val="003D44EB"/>
    <w:rsid w:val="003D6E9D"/>
    <w:rsid w:val="00423A60"/>
    <w:rsid w:val="00424739"/>
    <w:rsid w:val="004400BA"/>
    <w:rsid w:val="00472B8A"/>
    <w:rsid w:val="00473CBA"/>
    <w:rsid w:val="00475F9E"/>
    <w:rsid w:val="00481285"/>
    <w:rsid w:val="00497392"/>
    <w:rsid w:val="004A5D4B"/>
    <w:rsid w:val="004B40A1"/>
    <w:rsid w:val="004B5168"/>
    <w:rsid w:val="004D31D4"/>
    <w:rsid w:val="004D7036"/>
    <w:rsid w:val="004D726A"/>
    <w:rsid w:val="004F2263"/>
    <w:rsid w:val="004F4547"/>
    <w:rsid w:val="005000FE"/>
    <w:rsid w:val="00503F4A"/>
    <w:rsid w:val="00504173"/>
    <w:rsid w:val="005338BF"/>
    <w:rsid w:val="00552B3B"/>
    <w:rsid w:val="00555798"/>
    <w:rsid w:val="00561813"/>
    <w:rsid w:val="00577C65"/>
    <w:rsid w:val="005830A5"/>
    <w:rsid w:val="00586C0D"/>
    <w:rsid w:val="0058753B"/>
    <w:rsid w:val="005A1163"/>
    <w:rsid w:val="005A3809"/>
    <w:rsid w:val="005B1141"/>
    <w:rsid w:val="005B5967"/>
    <w:rsid w:val="005B7206"/>
    <w:rsid w:val="005D06A7"/>
    <w:rsid w:val="005E341C"/>
    <w:rsid w:val="00602438"/>
    <w:rsid w:val="00613B06"/>
    <w:rsid w:val="00635375"/>
    <w:rsid w:val="006522A5"/>
    <w:rsid w:val="0066610A"/>
    <w:rsid w:val="00666271"/>
    <w:rsid w:val="006662AE"/>
    <w:rsid w:val="0067420B"/>
    <w:rsid w:val="0067544B"/>
    <w:rsid w:val="006872CD"/>
    <w:rsid w:val="00691DDC"/>
    <w:rsid w:val="006A1091"/>
    <w:rsid w:val="006A32D1"/>
    <w:rsid w:val="006D147C"/>
    <w:rsid w:val="006D4473"/>
    <w:rsid w:val="006E221C"/>
    <w:rsid w:val="006E748B"/>
    <w:rsid w:val="006F0530"/>
    <w:rsid w:val="006F7B97"/>
    <w:rsid w:val="00704B0C"/>
    <w:rsid w:val="0072610F"/>
    <w:rsid w:val="0073158E"/>
    <w:rsid w:val="00737675"/>
    <w:rsid w:val="00742871"/>
    <w:rsid w:val="00742DAA"/>
    <w:rsid w:val="007474E2"/>
    <w:rsid w:val="00747805"/>
    <w:rsid w:val="00752742"/>
    <w:rsid w:val="00754BA0"/>
    <w:rsid w:val="00767874"/>
    <w:rsid w:val="00771A86"/>
    <w:rsid w:val="00780907"/>
    <w:rsid w:val="00790D01"/>
    <w:rsid w:val="00791178"/>
    <w:rsid w:val="00791393"/>
    <w:rsid w:val="00797161"/>
    <w:rsid w:val="007B5FE2"/>
    <w:rsid w:val="007D69D0"/>
    <w:rsid w:val="007E12FB"/>
    <w:rsid w:val="007E5990"/>
    <w:rsid w:val="007E5C74"/>
    <w:rsid w:val="00810EF0"/>
    <w:rsid w:val="00811E03"/>
    <w:rsid w:val="00817DC3"/>
    <w:rsid w:val="00822FBF"/>
    <w:rsid w:val="00827776"/>
    <w:rsid w:val="00830722"/>
    <w:rsid w:val="0083327A"/>
    <w:rsid w:val="00835FF0"/>
    <w:rsid w:val="00836297"/>
    <w:rsid w:val="00837ED3"/>
    <w:rsid w:val="00840165"/>
    <w:rsid w:val="00852777"/>
    <w:rsid w:val="0087358E"/>
    <w:rsid w:val="0088036C"/>
    <w:rsid w:val="008805BC"/>
    <w:rsid w:val="00881E31"/>
    <w:rsid w:val="0088306C"/>
    <w:rsid w:val="0088572F"/>
    <w:rsid w:val="0088642F"/>
    <w:rsid w:val="008946A2"/>
    <w:rsid w:val="008B7DC6"/>
    <w:rsid w:val="008D7A1A"/>
    <w:rsid w:val="008E0391"/>
    <w:rsid w:val="008E2AE0"/>
    <w:rsid w:val="008E2EEB"/>
    <w:rsid w:val="008E5DB4"/>
    <w:rsid w:val="008F6EC0"/>
    <w:rsid w:val="00901842"/>
    <w:rsid w:val="00912399"/>
    <w:rsid w:val="009144B8"/>
    <w:rsid w:val="0091778D"/>
    <w:rsid w:val="00920333"/>
    <w:rsid w:val="0092065C"/>
    <w:rsid w:val="009251F4"/>
    <w:rsid w:val="00926219"/>
    <w:rsid w:val="00933F13"/>
    <w:rsid w:val="00935F8B"/>
    <w:rsid w:val="00940619"/>
    <w:rsid w:val="00945079"/>
    <w:rsid w:val="00956536"/>
    <w:rsid w:val="00965A39"/>
    <w:rsid w:val="009842A3"/>
    <w:rsid w:val="00992AB4"/>
    <w:rsid w:val="00995669"/>
    <w:rsid w:val="009B6B97"/>
    <w:rsid w:val="009D0259"/>
    <w:rsid w:val="009E3E56"/>
    <w:rsid w:val="009E54E7"/>
    <w:rsid w:val="009E7B6A"/>
    <w:rsid w:val="009F0FA6"/>
    <w:rsid w:val="009F4316"/>
    <w:rsid w:val="009F449C"/>
    <w:rsid w:val="009F64F7"/>
    <w:rsid w:val="00A043F3"/>
    <w:rsid w:val="00A076F8"/>
    <w:rsid w:val="00A07F3A"/>
    <w:rsid w:val="00A124DA"/>
    <w:rsid w:val="00A15EDA"/>
    <w:rsid w:val="00A34016"/>
    <w:rsid w:val="00A52CEE"/>
    <w:rsid w:val="00A56D50"/>
    <w:rsid w:val="00A57FF5"/>
    <w:rsid w:val="00A735B5"/>
    <w:rsid w:val="00A73F05"/>
    <w:rsid w:val="00A76B78"/>
    <w:rsid w:val="00A81684"/>
    <w:rsid w:val="00A8227E"/>
    <w:rsid w:val="00A868D4"/>
    <w:rsid w:val="00A9777F"/>
    <w:rsid w:val="00AA2852"/>
    <w:rsid w:val="00AA2ED8"/>
    <w:rsid w:val="00AC0F2C"/>
    <w:rsid w:val="00AE0554"/>
    <w:rsid w:val="00AF044A"/>
    <w:rsid w:val="00B02210"/>
    <w:rsid w:val="00B05572"/>
    <w:rsid w:val="00B10FA4"/>
    <w:rsid w:val="00B35C3B"/>
    <w:rsid w:val="00B50E03"/>
    <w:rsid w:val="00B671AC"/>
    <w:rsid w:val="00B7533B"/>
    <w:rsid w:val="00B765FD"/>
    <w:rsid w:val="00B84EC8"/>
    <w:rsid w:val="00B85A72"/>
    <w:rsid w:val="00BA086A"/>
    <w:rsid w:val="00BB481A"/>
    <w:rsid w:val="00BB5763"/>
    <w:rsid w:val="00BC22DD"/>
    <w:rsid w:val="00BC3D95"/>
    <w:rsid w:val="00BD1BE2"/>
    <w:rsid w:val="00BE3994"/>
    <w:rsid w:val="00BE5C84"/>
    <w:rsid w:val="00BE6F94"/>
    <w:rsid w:val="00BF1E84"/>
    <w:rsid w:val="00BF2217"/>
    <w:rsid w:val="00BF7C10"/>
    <w:rsid w:val="00C04C9B"/>
    <w:rsid w:val="00C20B9B"/>
    <w:rsid w:val="00C25DA7"/>
    <w:rsid w:val="00C26A30"/>
    <w:rsid w:val="00C46A03"/>
    <w:rsid w:val="00C6227E"/>
    <w:rsid w:val="00C74456"/>
    <w:rsid w:val="00C74934"/>
    <w:rsid w:val="00C74B2A"/>
    <w:rsid w:val="00C74CB9"/>
    <w:rsid w:val="00C90D88"/>
    <w:rsid w:val="00CB0AFD"/>
    <w:rsid w:val="00CB771F"/>
    <w:rsid w:val="00D11402"/>
    <w:rsid w:val="00D179CA"/>
    <w:rsid w:val="00D32F12"/>
    <w:rsid w:val="00D3330E"/>
    <w:rsid w:val="00D358B4"/>
    <w:rsid w:val="00D37737"/>
    <w:rsid w:val="00D41948"/>
    <w:rsid w:val="00D426E4"/>
    <w:rsid w:val="00D472B8"/>
    <w:rsid w:val="00D474C1"/>
    <w:rsid w:val="00D502F0"/>
    <w:rsid w:val="00D543E0"/>
    <w:rsid w:val="00D550B6"/>
    <w:rsid w:val="00D55EA0"/>
    <w:rsid w:val="00D732B8"/>
    <w:rsid w:val="00D83638"/>
    <w:rsid w:val="00D93B88"/>
    <w:rsid w:val="00D957D0"/>
    <w:rsid w:val="00DA2D2C"/>
    <w:rsid w:val="00DB3C51"/>
    <w:rsid w:val="00DB409F"/>
    <w:rsid w:val="00DB5BA2"/>
    <w:rsid w:val="00DC1C85"/>
    <w:rsid w:val="00DC763D"/>
    <w:rsid w:val="00DD5060"/>
    <w:rsid w:val="00DE2F05"/>
    <w:rsid w:val="00DE3F7E"/>
    <w:rsid w:val="00DE66A2"/>
    <w:rsid w:val="00DF7BB7"/>
    <w:rsid w:val="00E03653"/>
    <w:rsid w:val="00E24DDB"/>
    <w:rsid w:val="00E25AEF"/>
    <w:rsid w:val="00E30A0F"/>
    <w:rsid w:val="00E63A2D"/>
    <w:rsid w:val="00E65571"/>
    <w:rsid w:val="00E76AD1"/>
    <w:rsid w:val="00E87344"/>
    <w:rsid w:val="00E97810"/>
    <w:rsid w:val="00EC2578"/>
    <w:rsid w:val="00EC49D2"/>
    <w:rsid w:val="00ED7363"/>
    <w:rsid w:val="00EE3846"/>
    <w:rsid w:val="00EE76C3"/>
    <w:rsid w:val="00EF3757"/>
    <w:rsid w:val="00EF5E5D"/>
    <w:rsid w:val="00F003F1"/>
    <w:rsid w:val="00F01E6D"/>
    <w:rsid w:val="00F06BC2"/>
    <w:rsid w:val="00F07D26"/>
    <w:rsid w:val="00F10ED4"/>
    <w:rsid w:val="00F15182"/>
    <w:rsid w:val="00F15185"/>
    <w:rsid w:val="00F208B0"/>
    <w:rsid w:val="00F24BCE"/>
    <w:rsid w:val="00F251E1"/>
    <w:rsid w:val="00F305CA"/>
    <w:rsid w:val="00F34533"/>
    <w:rsid w:val="00F61C48"/>
    <w:rsid w:val="00F61EBF"/>
    <w:rsid w:val="00F75510"/>
    <w:rsid w:val="00F76EF8"/>
    <w:rsid w:val="00F800AD"/>
    <w:rsid w:val="00F81B08"/>
    <w:rsid w:val="00FA0A60"/>
    <w:rsid w:val="00FC407B"/>
    <w:rsid w:val="00FD0151"/>
    <w:rsid w:val="00FD4296"/>
    <w:rsid w:val="00FD7456"/>
    <w:rsid w:val="00FE44C8"/>
    <w:rsid w:val="00FE54ED"/>
    <w:rsid w:val="00FF7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94513B-9EC5-4599-9645-1D53EEF9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745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FD7456"/>
  </w:style>
  <w:style w:type="paragraph" w:customStyle="1" w:styleId="Cuerpo">
    <w:name w:val="Cuerpo"/>
    <w:rsid w:val="00FD745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s-MX"/>
    </w:rPr>
  </w:style>
  <w:style w:type="numbering" w:customStyle="1" w:styleId="Estiloimportado1">
    <w:name w:val="Estilo importado 1"/>
    <w:rsid w:val="00FD7456"/>
    <w:pPr>
      <w:numPr>
        <w:numId w:val="1"/>
      </w:numPr>
    </w:pPr>
  </w:style>
  <w:style w:type="paragraph" w:styleId="Prrafodelista">
    <w:name w:val="List Paragraph"/>
    <w:rsid w:val="00FD7456"/>
    <w:pPr>
      <w:pBdr>
        <w:top w:val="nil"/>
        <w:left w:val="nil"/>
        <w:bottom w:val="nil"/>
        <w:right w:val="nil"/>
        <w:between w:val="nil"/>
        <w:bar w:val="nil"/>
      </w:pBdr>
      <w:spacing w:after="0" w:line="240" w:lineRule="auto"/>
      <w:ind w:left="708"/>
    </w:pPr>
    <w:rPr>
      <w:rFonts w:ascii="Arial" w:eastAsia="Arial Unicode MS" w:hAnsi="Arial" w:cs="Arial Unicode MS"/>
      <w:color w:val="000000"/>
      <w:sz w:val="24"/>
      <w:szCs w:val="24"/>
      <w:u w:color="000000"/>
      <w:bdr w:val="nil"/>
      <w:lang w:val="es-ES_tradnl" w:eastAsia="es-MX"/>
    </w:rPr>
  </w:style>
  <w:style w:type="numbering" w:customStyle="1" w:styleId="Estiloimportado2">
    <w:name w:val="Estilo importado 2"/>
    <w:rsid w:val="00FD7456"/>
    <w:pPr>
      <w:numPr>
        <w:numId w:val="3"/>
      </w:numPr>
    </w:pPr>
  </w:style>
  <w:style w:type="numbering" w:customStyle="1" w:styleId="Estiloimportado3">
    <w:name w:val="Estilo importado 3"/>
    <w:rsid w:val="00FD7456"/>
    <w:pPr>
      <w:numPr>
        <w:numId w:val="5"/>
      </w:numPr>
    </w:pPr>
  </w:style>
  <w:style w:type="numbering" w:customStyle="1" w:styleId="Estiloimportado4">
    <w:name w:val="Estilo importado 4"/>
    <w:rsid w:val="00FD7456"/>
    <w:pPr>
      <w:numPr>
        <w:numId w:val="6"/>
      </w:numPr>
    </w:pPr>
  </w:style>
  <w:style w:type="numbering" w:customStyle="1" w:styleId="Estiloimportado5">
    <w:name w:val="Estilo importado 5"/>
    <w:rsid w:val="00FD7456"/>
    <w:pPr>
      <w:numPr>
        <w:numId w:val="7"/>
      </w:numPr>
    </w:pPr>
  </w:style>
  <w:style w:type="numbering" w:customStyle="1" w:styleId="Estiloimportado6">
    <w:name w:val="Estilo importado 6"/>
    <w:rsid w:val="00FD7456"/>
    <w:pPr>
      <w:numPr>
        <w:numId w:val="8"/>
      </w:numPr>
    </w:pPr>
  </w:style>
  <w:style w:type="paragraph" w:customStyle="1" w:styleId="Default">
    <w:name w:val="Default"/>
    <w:rsid w:val="00FD7456"/>
    <w:pPr>
      <w:pBdr>
        <w:top w:val="nil"/>
        <w:left w:val="nil"/>
        <w:bottom w:val="nil"/>
        <w:right w:val="nil"/>
        <w:between w:val="nil"/>
        <w:bar w:val="nil"/>
      </w:pBdr>
      <w:spacing w:after="0" w:line="240" w:lineRule="auto"/>
    </w:pPr>
    <w:rPr>
      <w:rFonts w:ascii="Tahoma" w:eastAsia="Tahoma" w:hAnsi="Tahoma" w:cs="Tahoma"/>
      <w:color w:val="000000"/>
      <w:sz w:val="24"/>
      <w:szCs w:val="24"/>
      <w:u w:color="000000"/>
      <w:bdr w:val="nil"/>
      <w:lang w:val="es-ES_tradnl" w:eastAsia="es-MX"/>
    </w:rPr>
  </w:style>
  <w:style w:type="numbering" w:customStyle="1" w:styleId="Estiloimportado7">
    <w:name w:val="Estilo importado 7"/>
    <w:rsid w:val="00FD7456"/>
    <w:pPr>
      <w:numPr>
        <w:numId w:val="9"/>
      </w:numPr>
    </w:pPr>
  </w:style>
  <w:style w:type="numbering" w:customStyle="1" w:styleId="Estiloimportado8">
    <w:name w:val="Estilo importado 8"/>
    <w:rsid w:val="00FD7456"/>
    <w:pPr>
      <w:numPr>
        <w:numId w:val="10"/>
      </w:numPr>
    </w:pPr>
  </w:style>
  <w:style w:type="numbering" w:customStyle="1" w:styleId="Estiloimportado9">
    <w:name w:val="Estilo importado 9"/>
    <w:rsid w:val="00FD7456"/>
    <w:pPr>
      <w:numPr>
        <w:numId w:val="11"/>
      </w:numPr>
    </w:pPr>
  </w:style>
  <w:style w:type="numbering" w:customStyle="1" w:styleId="Estiloimportado10">
    <w:name w:val="Estilo importado 10"/>
    <w:rsid w:val="00FD7456"/>
    <w:pPr>
      <w:numPr>
        <w:numId w:val="12"/>
      </w:numPr>
    </w:pPr>
  </w:style>
  <w:style w:type="numbering" w:customStyle="1" w:styleId="Estiloimportado11">
    <w:name w:val="Estilo importado 11"/>
    <w:rsid w:val="00FD7456"/>
    <w:pPr>
      <w:numPr>
        <w:numId w:val="13"/>
      </w:numPr>
    </w:pPr>
  </w:style>
  <w:style w:type="paragraph" w:styleId="Encabezado">
    <w:name w:val="header"/>
    <w:basedOn w:val="Normal"/>
    <w:link w:val="EncabezadoCar"/>
    <w:uiPriority w:val="99"/>
    <w:unhideWhenUsed/>
    <w:rsid w:val="00DA2D2C"/>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uiPriority w:val="99"/>
    <w:rsid w:val="00DA2D2C"/>
  </w:style>
  <w:style w:type="paragraph" w:styleId="Piedepgina">
    <w:name w:val="footer"/>
    <w:basedOn w:val="Normal"/>
    <w:link w:val="PiedepginaCar"/>
    <w:uiPriority w:val="99"/>
    <w:unhideWhenUsed/>
    <w:rsid w:val="00835FF0"/>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835FF0"/>
  </w:style>
  <w:style w:type="paragraph" w:styleId="Textodeglobo">
    <w:name w:val="Balloon Text"/>
    <w:basedOn w:val="Normal"/>
    <w:link w:val="TextodegloboCar"/>
    <w:uiPriority w:val="99"/>
    <w:semiHidden/>
    <w:unhideWhenUsed/>
    <w:rsid w:val="00362C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2C53"/>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4A900-B9C8-4C15-821E-824FA1C1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10354</Words>
  <Characters>56951</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Guadalupe Torales</dc:creator>
  <cp:keywords/>
  <dc:description/>
  <cp:lastModifiedBy>Victor Hugo Tejada</cp:lastModifiedBy>
  <cp:revision>9</cp:revision>
  <cp:lastPrinted>2016-02-05T20:41:00Z</cp:lastPrinted>
  <dcterms:created xsi:type="dcterms:W3CDTF">2016-06-16T14:57:00Z</dcterms:created>
  <dcterms:modified xsi:type="dcterms:W3CDTF">2016-06-16T15:04:00Z</dcterms:modified>
</cp:coreProperties>
</file>