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176C1" w14:textId="2546306F" w:rsidR="009A34EA" w:rsidRPr="00DC0E93" w:rsidRDefault="009A34EA" w:rsidP="009A34EA">
      <w:pPr>
        <w:tabs>
          <w:tab w:val="left" w:pos="5162"/>
        </w:tabs>
        <w:rPr>
          <w:rFonts w:ascii="Arial" w:hAnsi="Arial" w:cs="Arial"/>
          <w:b/>
          <w:sz w:val="26"/>
          <w:szCs w:val="26"/>
        </w:rPr>
      </w:pPr>
    </w:p>
    <w:p w14:paraId="59D4CFE1" w14:textId="07FA3815" w:rsidR="0012218B" w:rsidRPr="00DC0E93" w:rsidRDefault="0012218B" w:rsidP="009A34EA">
      <w:pPr>
        <w:tabs>
          <w:tab w:val="left" w:pos="7165"/>
        </w:tabs>
        <w:rPr>
          <w:rFonts w:ascii="Arial" w:hAnsi="Arial" w:cs="Arial"/>
          <w:b/>
          <w:sz w:val="26"/>
          <w:szCs w:val="26"/>
        </w:rPr>
      </w:pPr>
    </w:p>
    <w:p w14:paraId="292C844F" w14:textId="77777777" w:rsidR="009A34EA" w:rsidRPr="00DC0E93" w:rsidRDefault="009A34EA" w:rsidP="009A34EA">
      <w:pPr>
        <w:jc w:val="center"/>
        <w:rPr>
          <w:rFonts w:ascii="Arial" w:hAnsi="Arial" w:cs="Arial"/>
          <w:b/>
          <w:sz w:val="26"/>
          <w:szCs w:val="26"/>
        </w:rPr>
      </w:pPr>
    </w:p>
    <w:p w14:paraId="7C7E4793" w14:textId="77777777" w:rsidR="00375608" w:rsidRPr="00DC0E93" w:rsidRDefault="00375608" w:rsidP="00375608">
      <w:pPr>
        <w:pStyle w:val="Ttulo1"/>
        <w:spacing w:before="60"/>
        <w:ind w:left="-142" w:firstLine="142"/>
        <w:jc w:val="center"/>
        <w:rPr>
          <w:rFonts w:ascii="Arial" w:hAnsi="Arial" w:cs="Arial"/>
          <w:sz w:val="26"/>
          <w:szCs w:val="26"/>
          <w:lang w:val="es-MX"/>
        </w:rPr>
      </w:pPr>
      <w:r w:rsidRPr="00DC0E93">
        <w:rPr>
          <w:rFonts w:ascii="Arial" w:hAnsi="Arial" w:cs="Arial"/>
          <w:sz w:val="26"/>
          <w:szCs w:val="26"/>
          <w:lang w:val="es-MX"/>
        </w:rPr>
        <w:t>ANEXO “IV”</w:t>
      </w:r>
    </w:p>
    <w:p w14:paraId="138CDA53" w14:textId="77777777" w:rsidR="00375608" w:rsidRPr="00DC0E93" w:rsidRDefault="00375608" w:rsidP="00375608">
      <w:pPr>
        <w:spacing w:before="60" w:line="277" w:lineRule="auto"/>
        <w:ind w:right="331"/>
        <w:jc w:val="center"/>
        <w:rPr>
          <w:rFonts w:ascii="Arial" w:hAnsi="Arial" w:cs="Arial"/>
          <w:b/>
          <w:sz w:val="26"/>
          <w:szCs w:val="26"/>
        </w:rPr>
      </w:pPr>
    </w:p>
    <w:p w14:paraId="1DA068D0" w14:textId="76BE1141" w:rsidR="00375608" w:rsidRPr="00DC0E93" w:rsidRDefault="00375608" w:rsidP="00375608">
      <w:pPr>
        <w:spacing w:before="60" w:line="277" w:lineRule="auto"/>
        <w:ind w:right="331"/>
        <w:jc w:val="center"/>
        <w:rPr>
          <w:rFonts w:ascii="Arial" w:hAnsi="Arial" w:cs="Arial"/>
          <w:b/>
          <w:sz w:val="26"/>
          <w:szCs w:val="26"/>
        </w:rPr>
      </w:pPr>
      <w:r w:rsidRPr="00DC0E93">
        <w:rPr>
          <w:rFonts w:ascii="Arial" w:hAnsi="Arial" w:cs="Arial"/>
          <w:b/>
          <w:sz w:val="26"/>
          <w:szCs w:val="26"/>
        </w:rPr>
        <w:t>MODELO DE CONVENIO</w:t>
      </w:r>
      <w:r w:rsidR="00597153">
        <w:rPr>
          <w:rFonts w:ascii="Arial" w:hAnsi="Arial" w:cs="Arial"/>
          <w:b/>
          <w:sz w:val="26"/>
          <w:szCs w:val="26"/>
        </w:rPr>
        <w:t xml:space="preserve"> </w:t>
      </w:r>
    </w:p>
    <w:p w14:paraId="2BDC85BF" w14:textId="77777777" w:rsidR="009A34EA" w:rsidRPr="00DC0E93" w:rsidRDefault="009A34EA" w:rsidP="009A34EA">
      <w:pPr>
        <w:jc w:val="center"/>
        <w:rPr>
          <w:rFonts w:ascii="Arial" w:hAnsi="Arial" w:cs="Arial"/>
          <w:b/>
          <w:sz w:val="26"/>
          <w:szCs w:val="26"/>
        </w:rPr>
      </w:pPr>
    </w:p>
    <w:p w14:paraId="4345B753" w14:textId="1232B1BF" w:rsidR="009A34EA" w:rsidRPr="00DC0E93" w:rsidRDefault="009A34EA" w:rsidP="009A34EA">
      <w:pPr>
        <w:jc w:val="center"/>
        <w:rPr>
          <w:rFonts w:ascii="Arial" w:hAnsi="Arial" w:cs="Arial"/>
          <w:b/>
          <w:sz w:val="26"/>
          <w:szCs w:val="26"/>
        </w:rPr>
      </w:pPr>
      <w:r w:rsidRPr="00DC0E93">
        <w:rPr>
          <w:rFonts w:ascii="Arial" w:hAnsi="Arial" w:cs="Arial"/>
          <w:b/>
          <w:sz w:val="26"/>
          <w:szCs w:val="26"/>
        </w:rPr>
        <w:t>ANEXO “C”: FORMATO DE ACUERDO PRORROGA DE CONVENIO</w:t>
      </w:r>
    </w:p>
    <w:p w14:paraId="6496C151" w14:textId="77777777" w:rsidR="009A34EA" w:rsidRPr="00DC0E93" w:rsidRDefault="009A34EA" w:rsidP="009A34EA">
      <w:pPr>
        <w:rPr>
          <w:rFonts w:ascii="Arial" w:hAnsi="Arial" w:cs="Arial"/>
          <w:b/>
          <w:sz w:val="26"/>
          <w:szCs w:val="26"/>
        </w:rPr>
      </w:pPr>
    </w:p>
    <w:p w14:paraId="2DE1B20E" w14:textId="77777777" w:rsidR="00375608" w:rsidRPr="00DC0E93" w:rsidRDefault="00375608" w:rsidP="009A34EA">
      <w:pPr>
        <w:jc w:val="center"/>
        <w:rPr>
          <w:rFonts w:ascii="Arial" w:hAnsi="Arial" w:cs="Arial"/>
          <w:b/>
          <w:sz w:val="26"/>
          <w:szCs w:val="26"/>
        </w:rPr>
      </w:pPr>
    </w:p>
    <w:p w14:paraId="7364EF36" w14:textId="6F141510" w:rsidR="009A34EA" w:rsidRPr="00DC0E93" w:rsidRDefault="009A34EA" w:rsidP="009A34EA">
      <w:pPr>
        <w:jc w:val="center"/>
        <w:rPr>
          <w:rFonts w:ascii="Arial" w:hAnsi="Arial" w:cs="Arial"/>
          <w:b/>
          <w:sz w:val="26"/>
          <w:szCs w:val="26"/>
        </w:rPr>
      </w:pPr>
      <w:r w:rsidRPr="00DC0E93">
        <w:rPr>
          <w:rFonts w:ascii="Arial" w:hAnsi="Arial" w:cs="Arial"/>
          <w:b/>
          <w:sz w:val="26"/>
          <w:szCs w:val="26"/>
        </w:rPr>
        <w:t>OPERADORA DE SITES MEXICANOS, S.A.</w:t>
      </w:r>
      <w:r w:rsidR="00E47522">
        <w:rPr>
          <w:rFonts w:ascii="Arial" w:hAnsi="Arial" w:cs="Arial"/>
          <w:b/>
          <w:sz w:val="26"/>
          <w:szCs w:val="26"/>
        </w:rPr>
        <w:t>B.</w:t>
      </w:r>
      <w:r w:rsidRPr="00DC0E93">
        <w:rPr>
          <w:rFonts w:ascii="Arial" w:hAnsi="Arial" w:cs="Arial"/>
          <w:b/>
          <w:sz w:val="26"/>
          <w:szCs w:val="26"/>
        </w:rPr>
        <w:t xml:space="preserve"> DE C.V.</w:t>
      </w:r>
      <w:r w:rsidR="00FE57DB" w:rsidRPr="00DC0E93">
        <w:rPr>
          <w:rFonts w:ascii="Arial" w:hAnsi="Arial" w:cs="Arial"/>
          <w:b/>
          <w:sz w:val="26"/>
          <w:szCs w:val="26"/>
        </w:rPr>
        <w:t>,</w:t>
      </w:r>
    </w:p>
    <w:p w14:paraId="3E8AC7BE" w14:textId="504143D6" w:rsidR="009A34EA" w:rsidRPr="00DC0E93" w:rsidRDefault="00C86977" w:rsidP="009A34EA">
      <w:pPr>
        <w:jc w:val="center"/>
        <w:rPr>
          <w:rFonts w:ascii="Arial" w:hAnsi="Arial" w:cs="Arial"/>
          <w:b/>
          <w:sz w:val="26"/>
          <w:szCs w:val="26"/>
        </w:rPr>
      </w:pPr>
      <w:r w:rsidRPr="00DC0E93">
        <w:rPr>
          <w:rFonts w:ascii="Arial" w:hAnsi="Arial" w:cs="Arial"/>
          <w:b/>
          <w:bCs/>
          <w:color w:val="231F20"/>
          <w:sz w:val="26"/>
          <w:szCs w:val="26"/>
          <w:lang w:val="es-ES_tradnl"/>
        </w:rPr>
        <w:t>BANCO ACTINVER, S.A., INSTITUCIÓN DE BANCA MÚLTIPLE, GRUPO FINANCIERO ACTINVER, DIVISIÓN FIDUCIARIA, ESTE ÚLTIMO EXCLUSIVAMENTE EN SU CARÁCTER DE FIDUCIARIO DEL</w:t>
      </w:r>
      <w:r w:rsidRPr="00DC0E93">
        <w:rPr>
          <w:rFonts w:ascii="Arial" w:hAnsi="Arial" w:cs="Arial"/>
          <w:b/>
          <w:sz w:val="26"/>
          <w:szCs w:val="26"/>
        </w:rPr>
        <w:t xml:space="preserve"> FIDEICOMISO OPSIMEX 4594</w:t>
      </w:r>
    </w:p>
    <w:p w14:paraId="5F4595E2" w14:textId="77777777" w:rsidR="00C86977" w:rsidRPr="00DC0E93" w:rsidRDefault="00C86977" w:rsidP="009A34EA">
      <w:pPr>
        <w:jc w:val="center"/>
        <w:rPr>
          <w:rFonts w:ascii="Arial" w:hAnsi="Arial" w:cs="Arial"/>
          <w:b/>
          <w:sz w:val="26"/>
          <w:szCs w:val="26"/>
        </w:rPr>
      </w:pPr>
    </w:p>
    <w:p w14:paraId="6D1DA368" w14:textId="77777777" w:rsidR="009A34EA" w:rsidRPr="00DC0E93" w:rsidRDefault="009A34EA" w:rsidP="009A34EA">
      <w:pPr>
        <w:jc w:val="center"/>
        <w:rPr>
          <w:rFonts w:ascii="Arial" w:hAnsi="Arial" w:cs="Arial"/>
          <w:b/>
          <w:sz w:val="26"/>
          <w:szCs w:val="26"/>
        </w:rPr>
      </w:pPr>
      <w:r w:rsidRPr="00DC0E93">
        <w:rPr>
          <w:rFonts w:ascii="Arial" w:hAnsi="Arial" w:cs="Arial"/>
          <w:b/>
          <w:sz w:val="26"/>
          <w:szCs w:val="26"/>
        </w:rPr>
        <w:t>Y</w:t>
      </w:r>
    </w:p>
    <w:p w14:paraId="2512AF64" w14:textId="77777777" w:rsidR="009A34EA" w:rsidRPr="00DC0E93" w:rsidRDefault="009A34EA" w:rsidP="009A34EA">
      <w:pPr>
        <w:jc w:val="center"/>
        <w:rPr>
          <w:rFonts w:ascii="Arial" w:hAnsi="Arial" w:cs="Arial"/>
          <w:b/>
          <w:sz w:val="26"/>
          <w:szCs w:val="26"/>
        </w:rPr>
      </w:pPr>
    </w:p>
    <w:p w14:paraId="58DF444D" w14:textId="77777777" w:rsidR="009A34EA" w:rsidRPr="00DC0E93" w:rsidRDefault="009A34EA" w:rsidP="009A34EA">
      <w:pPr>
        <w:jc w:val="center"/>
        <w:rPr>
          <w:rFonts w:ascii="Arial" w:hAnsi="Arial" w:cs="Arial"/>
          <w:b/>
          <w:sz w:val="26"/>
          <w:szCs w:val="26"/>
        </w:rPr>
      </w:pPr>
    </w:p>
    <w:p w14:paraId="787ABDAD" w14:textId="52010725" w:rsidR="009A34EA" w:rsidRPr="00DC0E93" w:rsidRDefault="009A34EA" w:rsidP="00DC0E93">
      <w:pPr>
        <w:jc w:val="center"/>
        <w:rPr>
          <w:rFonts w:ascii="Arial" w:hAnsi="Arial" w:cs="Arial"/>
          <w:b/>
          <w:sz w:val="26"/>
          <w:szCs w:val="26"/>
        </w:rPr>
      </w:pPr>
      <w:r w:rsidRPr="00DC0E93">
        <w:rPr>
          <w:rFonts w:ascii="Arial" w:hAnsi="Arial" w:cs="Arial"/>
          <w:b/>
          <w:sz w:val="26"/>
          <w:szCs w:val="26"/>
        </w:rPr>
        <w:t>[*]</w:t>
      </w:r>
    </w:p>
    <w:p w14:paraId="17CB8E43" w14:textId="77777777" w:rsidR="009A34EA" w:rsidRPr="00DC0E93" w:rsidRDefault="009A34EA" w:rsidP="009A34EA">
      <w:pPr>
        <w:rPr>
          <w:rFonts w:ascii="Arial" w:hAnsi="Arial" w:cs="Arial"/>
          <w:sz w:val="26"/>
          <w:szCs w:val="26"/>
        </w:rPr>
      </w:pPr>
    </w:p>
    <w:p w14:paraId="771D4FEB" w14:textId="77777777" w:rsidR="009A34EA" w:rsidRPr="00DC0E93" w:rsidRDefault="009A34EA" w:rsidP="009A34EA">
      <w:pPr>
        <w:rPr>
          <w:rFonts w:ascii="Arial" w:hAnsi="Arial" w:cs="Arial"/>
        </w:rPr>
      </w:pPr>
    </w:p>
    <w:p w14:paraId="3A8FD153" w14:textId="77777777" w:rsidR="009A34EA" w:rsidRPr="00DC0E93" w:rsidRDefault="009A34EA" w:rsidP="009A34EA">
      <w:pPr>
        <w:pStyle w:val="Sinespaciado"/>
        <w:jc w:val="right"/>
        <w:rPr>
          <w:rFonts w:cs="Arial"/>
          <w:b/>
          <w:szCs w:val="22"/>
        </w:rPr>
      </w:pPr>
      <w:r w:rsidRPr="00DC0E93">
        <w:rPr>
          <w:rFonts w:cs="Arial"/>
          <w:szCs w:val="22"/>
        </w:rPr>
        <w:t>Ciudad de México, [*] de [*] de [*].</w:t>
      </w:r>
    </w:p>
    <w:p w14:paraId="3A5E26CF" w14:textId="77777777" w:rsidR="009A34EA" w:rsidRPr="00DC0E93" w:rsidRDefault="009A34EA" w:rsidP="009A34EA">
      <w:pPr>
        <w:jc w:val="right"/>
        <w:rPr>
          <w:rFonts w:ascii="Arial" w:hAnsi="Arial" w:cs="Arial"/>
        </w:rPr>
      </w:pPr>
    </w:p>
    <w:p w14:paraId="49039BE1" w14:textId="77777777" w:rsidR="009A34EA" w:rsidRPr="00DC0E93" w:rsidRDefault="009A34EA" w:rsidP="009A34EA">
      <w:pPr>
        <w:tabs>
          <w:tab w:val="left" w:pos="3328"/>
        </w:tabs>
        <w:rPr>
          <w:rFonts w:ascii="Arial" w:hAnsi="Arial" w:cs="Arial"/>
          <w:lang w:val="es-ES_tradnl"/>
        </w:rPr>
      </w:pPr>
      <w:r w:rsidRPr="00DC0E93">
        <w:rPr>
          <w:rFonts w:ascii="Arial" w:hAnsi="Arial" w:cs="Arial"/>
          <w:lang w:val="es-ES_tradnl"/>
        </w:rPr>
        <w:tab/>
      </w:r>
    </w:p>
    <w:p w14:paraId="11DB8F09" w14:textId="57B064B4" w:rsidR="00F807B9" w:rsidRPr="00DC0E93" w:rsidRDefault="009A34EA" w:rsidP="009A34EA">
      <w:pPr>
        <w:rPr>
          <w:rFonts w:ascii="Arial" w:hAnsi="Arial" w:cs="Arial"/>
          <w:b/>
          <w:sz w:val="26"/>
          <w:szCs w:val="26"/>
        </w:rPr>
      </w:pPr>
      <w:r w:rsidRPr="00DC0E93">
        <w:rPr>
          <w:rFonts w:ascii="Arial" w:hAnsi="Arial" w:cs="Arial"/>
          <w:b/>
          <w:lang w:val="es-ES_tradnl"/>
        </w:rPr>
        <w:br w:type="page"/>
      </w:r>
      <w:r w:rsidR="00F807B9" w:rsidRPr="00DC0E93">
        <w:rPr>
          <w:rFonts w:ascii="Arial" w:hAnsi="Arial" w:cs="Arial"/>
          <w:b/>
          <w:sz w:val="26"/>
          <w:szCs w:val="26"/>
        </w:rPr>
        <w:lastRenderedPageBreak/>
        <w:t xml:space="preserve">FORMATO DE </w:t>
      </w:r>
      <w:r w:rsidR="00994644" w:rsidRPr="00DC0E93">
        <w:rPr>
          <w:rFonts w:ascii="Arial" w:hAnsi="Arial" w:cs="Arial"/>
          <w:b/>
          <w:sz w:val="26"/>
          <w:szCs w:val="26"/>
        </w:rPr>
        <w:t>ACUERDO PRORROGA DE CONVENIO</w:t>
      </w:r>
    </w:p>
    <w:p w14:paraId="11DB8F0A" w14:textId="77777777" w:rsidR="00F807B9" w:rsidRPr="00DC0E93" w:rsidRDefault="00F807B9" w:rsidP="00F807B9">
      <w:pPr>
        <w:spacing w:after="0"/>
        <w:jc w:val="center"/>
        <w:rPr>
          <w:rFonts w:ascii="Arial" w:hAnsi="Arial" w:cs="Arial"/>
          <w:b/>
        </w:rPr>
      </w:pPr>
    </w:p>
    <w:p w14:paraId="11DB8F0B" w14:textId="54480586" w:rsidR="00B02E73" w:rsidRPr="00DC0E93" w:rsidRDefault="009A666A" w:rsidP="00BE50B7">
      <w:pPr>
        <w:spacing w:after="0"/>
        <w:jc w:val="both"/>
        <w:rPr>
          <w:rFonts w:ascii="Arial" w:hAnsi="Arial" w:cs="Arial"/>
        </w:rPr>
      </w:pPr>
      <w:r w:rsidRPr="00DC0E93">
        <w:rPr>
          <w:rFonts w:ascii="Arial" w:hAnsi="Arial" w:cs="Arial"/>
          <w:lang w:val="es-ES_tradnl"/>
        </w:rPr>
        <w:t xml:space="preserve">Las Partes acuerdan en que el siguiente Formato de Acuerdo </w:t>
      </w:r>
      <w:r w:rsidR="00994644" w:rsidRPr="00DC0E93">
        <w:rPr>
          <w:rFonts w:ascii="Arial" w:hAnsi="Arial" w:cs="Arial"/>
          <w:lang w:val="es-ES_tradnl"/>
        </w:rPr>
        <w:t xml:space="preserve">de Prórroga de Convenio </w:t>
      </w:r>
      <w:r w:rsidRPr="00DC0E93">
        <w:rPr>
          <w:rFonts w:ascii="Arial" w:hAnsi="Arial" w:cs="Arial"/>
          <w:lang w:val="es-ES_tradnl"/>
        </w:rPr>
        <w:t xml:space="preserve">será el único medio a través del cual </w:t>
      </w:r>
      <w:r w:rsidR="00994644" w:rsidRPr="00DC0E93">
        <w:rPr>
          <w:rFonts w:ascii="Arial" w:hAnsi="Arial" w:cs="Arial"/>
          <w:lang w:val="es-ES_tradnl"/>
        </w:rPr>
        <w:t xml:space="preserve">las Partes podrán acordar la prórroga del Convenio, </w:t>
      </w:r>
      <w:r w:rsidR="00994644" w:rsidRPr="00DC0E93">
        <w:rPr>
          <w:rFonts w:ascii="Arial" w:hAnsi="Arial" w:cs="Arial"/>
        </w:rPr>
        <w:t>para dar continuidad a la recepción de Solicitudes y prestació</w:t>
      </w:r>
      <w:r w:rsidR="00273BEF" w:rsidRPr="00DC0E93">
        <w:rPr>
          <w:rFonts w:ascii="Arial" w:hAnsi="Arial" w:cs="Arial"/>
        </w:rPr>
        <w:t>n de los Servicios de Convenio</w:t>
      </w:r>
      <w:r w:rsidR="00ED6227">
        <w:rPr>
          <w:rFonts w:ascii="Arial" w:hAnsi="Arial" w:cs="Arial"/>
        </w:rPr>
        <w:t>:</w:t>
      </w:r>
    </w:p>
    <w:p w14:paraId="11DB8F0C" w14:textId="77777777" w:rsidR="00B02E73" w:rsidRPr="00DC0E93" w:rsidRDefault="00B02E73" w:rsidP="00F13388">
      <w:pPr>
        <w:spacing w:after="0" w:line="240" w:lineRule="auto"/>
        <w:jc w:val="both"/>
        <w:rPr>
          <w:rFonts w:ascii="Arial" w:hAnsi="Arial" w:cs="Arial"/>
          <w:b/>
          <w:lang w:val="es-ES_tradnl"/>
        </w:rPr>
      </w:pPr>
    </w:p>
    <w:p w14:paraId="11DB8F0D" w14:textId="77777777" w:rsidR="00BE50B7" w:rsidRPr="00DC0E93" w:rsidRDefault="00BE50B7" w:rsidP="00F13388">
      <w:pPr>
        <w:spacing w:after="0" w:line="240" w:lineRule="auto"/>
        <w:jc w:val="both"/>
        <w:rPr>
          <w:rFonts w:ascii="Arial" w:hAnsi="Arial" w:cs="Arial"/>
          <w:b/>
          <w:lang w:val="es-ES_tradnl"/>
        </w:rPr>
      </w:pPr>
    </w:p>
    <w:p w14:paraId="11DB8F0E" w14:textId="6DC7960E" w:rsidR="002C532F" w:rsidRPr="003F7CAC" w:rsidRDefault="0072522E" w:rsidP="00BE50B7">
      <w:pPr>
        <w:spacing w:after="0"/>
        <w:jc w:val="right"/>
        <w:rPr>
          <w:rFonts w:ascii="Arial" w:hAnsi="Arial"/>
          <w:i/>
          <w:sz w:val="20"/>
          <w:lang w:val="es-ES_tradnl"/>
        </w:rPr>
      </w:pPr>
      <w:r w:rsidRPr="007D71D4">
        <w:rPr>
          <w:rFonts w:ascii="Arial" w:hAnsi="Arial" w:cs="Arial"/>
          <w:i/>
          <w:iCs/>
          <w:sz w:val="20"/>
          <w:szCs w:val="20"/>
          <w:lang w:val="es-ES_tradnl"/>
        </w:rPr>
        <w:t>“</w:t>
      </w:r>
      <w:r w:rsidR="00ED6227" w:rsidRPr="007D71D4">
        <w:rPr>
          <w:rFonts w:ascii="Arial" w:hAnsi="Arial" w:cs="Arial"/>
          <w:i/>
          <w:iCs/>
          <w:sz w:val="20"/>
          <w:szCs w:val="20"/>
          <w:lang w:val="es-ES_tradnl"/>
        </w:rPr>
        <w:t>…</w:t>
      </w:r>
      <w:r w:rsidR="002C532F" w:rsidRPr="007D71D4">
        <w:rPr>
          <w:rFonts w:ascii="Arial" w:hAnsi="Arial" w:cs="Arial"/>
          <w:i/>
          <w:iCs/>
          <w:sz w:val="20"/>
          <w:szCs w:val="20"/>
          <w:lang w:val="es-ES_tradnl"/>
        </w:rPr>
        <w:t>[</w:t>
      </w:r>
      <w:r w:rsidR="002C532F" w:rsidRPr="003F7CAC">
        <w:rPr>
          <w:rFonts w:ascii="Arial" w:hAnsi="Arial"/>
          <w:i/>
          <w:sz w:val="20"/>
          <w:lang w:val="es-ES_tradnl"/>
        </w:rPr>
        <w:t>FECHA]</w:t>
      </w:r>
    </w:p>
    <w:p w14:paraId="11DB8F0F" w14:textId="77777777" w:rsidR="002C532F" w:rsidRPr="003F7CAC" w:rsidRDefault="002C532F" w:rsidP="00BE50B7">
      <w:pPr>
        <w:spacing w:after="0"/>
        <w:rPr>
          <w:rFonts w:ascii="Arial" w:hAnsi="Arial"/>
          <w:i/>
          <w:sz w:val="20"/>
          <w:lang w:val="es-ES_tradnl"/>
        </w:rPr>
      </w:pPr>
    </w:p>
    <w:p w14:paraId="11DB8F10" w14:textId="0C3BF1D3" w:rsidR="002C532F" w:rsidRPr="003F7CAC" w:rsidRDefault="00724464" w:rsidP="003F7CAC">
      <w:pPr>
        <w:spacing w:after="0"/>
        <w:jc w:val="both"/>
        <w:rPr>
          <w:rFonts w:ascii="Arial" w:hAnsi="Arial"/>
          <w:b/>
          <w:i/>
          <w:sz w:val="20"/>
          <w:lang w:val="es-ES_tradnl"/>
        </w:rPr>
      </w:pPr>
      <w:r w:rsidRPr="003F7CAC">
        <w:rPr>
          <w:rFonts w:ascii="Arial" w:hAnsi="Arial"/>
          <w:b/>
          <w:i/>
          <w:sz w:val="20"/>
          <w:lang w:val="es-ES_tradnl"/>
        </w:rPr>
        <w:t>OPERADORA DE SITES MEXICANOS</w:t>
      </w:r>
      <w:r w:rsidR="002C532F" w:rsidRPr="003F7CAC">
        <w:rPr>
          <w:rFonts w:ascii="Arial" w:hAnsi="Arial"/>
          <w:b/>
          <w:i/>
          <w:sz w:val="20"/>
          <w:lang w:val="es-ES_tradnl"/>
        </w:rPr>
        <w:t>, S.A.</w:t>
      </w:r>
      <w:r w:rsidR="00E47522" w:rsidRPr="003F7CAC">
        <w:rPr>
          <w:rFonts w:ascii="Arial" w:hAnsi="Arial"/>
          <w:b/>
          <w:i/>
          <w:sz w:val="20"/>
          <w:lang w:val="es-ES_tradnl"/>
        </w:rPr>
        <w:t>B.</w:t>
      </w:r>
      <w:r w:rsidR="002C532F" w:rsidRPr="003F7CAC">
        <w:rPr>
          <w:rFonts w:ascii="Arial" w:hAnsi="Arial"/>
          <w:b/>
          <w:i/>
          <w:sz w:val="20"/>
          <w:lang w:val="es-ES_tradnl"/>
        </w:rPr>
        <w:t xml:space="preserve"> DE C.V.</w:t>
      </w:r>
      <w:r w:rsidR="00ED6227" w:rsidRPr="007D71D4">
        <w:rPr>
          <w:rFonts w:ascii="Arial" w:hAnsi="Arial" w:cs="Arial"/>
          <w:b/>
          <w:i/>
          <w:iCs/>
          <w:sz w:val="20"/>
          <w:szCs w:val="20"/>
          <w:lang w:val="es-ES_tradnl"/>
        </w:rPr>
        <w:t xml:space="preserve"> y </w:t>
      </w:r>
      <w:r w:rsidR="00ED6227" w:rsidRPr="007D71D4">
        <w:rPr>
          <w:rFonts w:ascii="Arial" w:hAnsi="Arial" w:cs="Arial"/>
          <w:b/>
          <w:bCs/>
          <w:i/>
          <w:iCs/>
          <w:sz w:val="20"/>
          <w:szCs w:val="20"/>
          <w:lang w:val="es-ES_tradnl"/>
        </w:rPr>
        <w:t>BANCO ACTINVER, S.A., INSTITUCIÓN DE BANCA MÚLTIPLE, GRUPO FINANCIERO ACTINVER, DIVISIÓN FIDUCIARIA, ESTE ÚLTIMO EXCLUSIVAMENTE EN SU CARÁCTER DE FIDUCIARIO DEL</w:t>
      </w:r>
      <w:r w:rsidR="00ED6227" w:rsidRPr="007D71D4">
        <w:rPr>
          <w:rFonts w:ascii="Arial" w:hAnsi="Arial" w:cs="Arial"/>
          <w:b/>
          <w:bCs/>
          <w:i/>
          <w:iCs/>
          <w:sz w:val="20"/>
          <w:szCs w:val="20"/>
        </w:rPr>
        <w:t xml:space="preserve"> FIDEICOMISO OPSIMEX 4594</w:t>
      </w:r>
    </w:p>
    <w:p w14:paraId="11DB8F11" w14:textId="77777777" w:rsidR="002C532F" w:rsidRPr="003F7CAC" w:rsidRDefault="002C532F" w:rsidP="00BE50B7">
      <w:pPr>
        <w:spacing w:after="0"/>
        <w:rPr>
          <w:rFonts w:ascii="Arial" w:hAnsi="Arial"/>
          <w:b/>
          <w:i/>
          <w:sz w:val="20"/>
          <w:lang w:val="es-ES_tradnl"/>
        </w:rPr>
      </w:pPr>
      <w:r w:rsidRPr="003F7CAC">
        <w:rPr>
          <w:rFonts w:ascii="Arial" w:hAnsi="Arial"/>
          <w:b/>
          <w:i/>
          <w:sz w:val="20"/>
          <w:lang w:val="es-ES_tradnl"/>
        </w:rPr>
        <w:t>[DOMICILIO]</w:t>
      </w:r>
    </w:p>
    <w:p w14:paraId="11DB8F12" w14:textId="2D29BA5C" w:rsidR="002C532F" w:rsidRPr="003F7CAC" w:rsidRDefault="002C532F" w:rsidP="00BE50B7">
      <w:pPr>
        <w:spacing w:after="0"/>
        <w:jc w:val="both"/>
        <w:rPr>
          <w:rFonts w:ascii="Arial" w:hAnsi="Arial"/>
          <w:i/>
          <w:sz w:val="20"/>
          <w:lang w:val="es-ES_tradnl"/>
        </w:rPr>
      </w:pPr>
    </w:p>
    <w:p w14:paraId="34DF2860" w14:textId="77777777" w:rsidR="005F1D17" w:rsidRPr="003F7CAC" w:rsidRDefault="005F1D17" w:rsidP="00BE50B7">
      <w:pPr>
        <w:spacing w:after="0"/>
        <w:jc w:val="both"/>
        <w:rPr>
          <w:rFonts w:ascii="Arial" w:hAnsi="Arial"/>
          <w:i/>
          <w:sz w:val="20"/>
          <w:lang w:val="es-ES_tradnl"/>
        </w:rPr>
      </w:pPr>
    </w:p>
    <w:p w14:paraId="11DB8F13" w14:textId="4E9E090F" w:rsidR="00994644" w:rsidRPr="003F7CAC" w:rsidRDefault="00994644" w:rsidP="00BE50B7">
      <w:pPr>
        <w:spacing w:after="0"/>
        <w:jc w:val="both"/>
        <w:rPr>
          <w:rFonts w:ascii="Arial" w:hAnsi="Arial"/>
          <w:i/>
          <w:sz w:val="20"/>
          <w:lang w:val="es-ES_tradnl"/>
        </w:rPr>
      </w:pPr>
      <w:r w:rsidRPr="003F7CAC">
        <w:rPr>
          <w:rFonts w:ascii="Arial" w:hAnsi="Arial"/>
          <w:i/>
          <w:sz w:val="20"/>
          <w:lang w:val="es-ES_tradnl"/>
        </w:rPr>
        <w:t>Con fecha [____________],</w:t>
      </w:r>
      <w:r w:rsidR="00724464" w:rsidRPr="003F7CAC">
        <w:rPr>
          <w:rFonts w:ascii="Arial" w:hAnsi="Arial"/>
          <w:i/>
          <w:sz w:val="20"/>
          <w:lang w:val="es-ES_tradnl"/>
        </w:rPr>
        <w:t xml:space="preserve"> Operadora de Sites Mexicanos</w:t>
      </w:r>
      <w:r w:rsidRPr="003F7CAC">
        <w:rPr>
          <w:rFonts w:ascii="Arial" w:hAnsi="Arial"/>
          <w:i/>
          <w:sz w:val="20"/>
          <w:lang w:val="es-ES_tradnl"/>
        </w:rPr>
        <w:t>, S.A.</w:t>
      </w:r>
      <w:r w:rsidR="00E47522" w:rsidRPr="003F7CAC">
        <w:rPr>
          <w:rFonts w:ascii="Arial" w:hAnsi="Arial"/>
          <w:i/>
          <w:sz w:val="20"/>
          <w:lang w:val="es-ES_tradnl"/>
        </w:rPr>
        <w:t>B.</w:t>
      </w:r>
      <w:r w:rsidRPr="003F7CAC">
        <w:rPr>
          <w:rFonts w:ascii="Arial" w:hAnsi="Arial"/>
          <w:i/>
          <w:sz w:val="20"/>
          <w:lang w:val="es-ES_tradnl"/>
        </w:rPr>
        <w:t xml:space="preserve"> de C.V. (en adelante “</w:t>
      </w:r>
      <w:r w:rsidRPr="003F7CAC">
        <w:rPr>
          <w:rFonts w:ascii="Arial" w:hAnsi="Arial"/>
          <w:b/>
          <w:i/>
          <w:sz w:val="20"/>
          <w:lang w:val="es-ES_tradnl"/>
        </w:rPr>
        <w:t>Tel</w:t>
      </w:r>
      <w:r w:rsidR="00724464" w:rsidRPr="003F7CAC">
        <w:rPr>
          <w:rFonts w:ascii="Arial" w:hAnsi="Arial"/>
          <w:b/>
          <w:i/>
          <w:sz w:val="20"/>
          <w:lang w:val="es-ES_tradnl"/>
        </w:rPr>
        <w:t>esites</w:t>
      </w:r>
      <w:r w:rsidRPr="003F7CAC">
        <w:rPr>
          <w:rFonts w:ascii="Arial" w:hAnsi="Arial"/>
          <w:i/>
          <w:sz w:val="20"/>
          <w:lang w:val="es-ES_tradnl"/>
        </w:rPr>
        <w:t>”)</w:t>
      </w:r>
      <w:r w:rsidR="00FE57DB" w:rsidRPr="003F7CAC">
        <w:rPr>
          <w:rFonts w:ascii="Arial" w:hAnsi="Arial"/>
          <w:i/>
          <w:sz w:val="20"/>
          <w:lang w:val="es-ES_tradnl"/>
        </w:rPr>
        <w:t>,</w:t>
      </w:r>
      <w:r w:rsidRPr="003F7CAC">
        <w:rPr>
          <w:rFonts w:ascii="Arial" w:hAnsi="Arial"/>
          <w:i/>
          <w:sz w:val="20"/>
          <w:lang w:val="es-ES_tradnl"/>
        </w:rPr>
        <w:t xml:space="preserve"> </w:t>
      </w:r>
      <w:r w:rsidR="00C86977" w:rsidRPr="003F7CAC">
        <w:rPr>
          <w:rFonts w:ascii="Arial" w:hAnsi="Arial"/>
          <w:i/>
          <w:color w:val="231F20"/>
          <w:sz w:val="20"/>
          <w:lang w:val="es-ES_tradnl"/>
        </w:rPr>
        <w:t>Banco Actinver, S.A., Institución de Banca Múltiple, Grupo Financiero Actinver, División Fiduciaria, este último exclusivamente en su carácter de Fiduciario del</w:t>
      </w:r>
      <w:r w:rsidR="00C86977" w:rsidRPr="003F7CAC">
        <w:rPr>
          <w:rFonts w:ascii="Arial" w:hAnsi="Arial"/>
          <w:i/>
          <w:sz w:val="20"/>
        </w:rPr>
        <w:t xml:space="preserve"> Fideicomiso </w:t>
      </w:r>
      <w:proofErr w:type="spellStart"/>
      <w:r w:rsidR="00C86977" w:rsidRPr="003F7CAC">
        <w:rPr>
          <w:rFonts w:ascii="Arial" w:hAnsi="Arial"/>
          <w:i/>
          <w:sz w:val="20"/>
        </w:rPr>
        <w:t>Opsimex</w:t>
      </w:r>
      <w:proofErr w:type="spellEnd"/>
      <w:r w:rsidR="00C86977" w:rsidRPr="003F7CAC">
        <w:rPr>
          <w:rFonts w:ascii="Arial" w:hAnsi="Arial"/>
          <w:i/>
          <w:sz w:val="20"/>
        </w:rPr>
        <w:t xml:space="preserve"> 4594 (en adelante “</w:t>
      </w:r>
      <w:r w:rsidR="00C86977" w:rsidRPr="003F7CAC">
        <w:rPr>
          <w:rFonts w:ascii="Arial" w:hAnsi="Arial"/>
          <w:b/>
          <w:i/>
          <w:sz w:val="20"/>
        </w:rPr>
        <w:t>Fibra</w:t>
      </w:r>
      <w:r w:rsidR="00C86977" w:rsidRPr="003F7CAC">
        <w:rPr>
          <w:rFonts w:ascii="Arial" w:hAnsi="Arial"/>
          <w:i/>
          <w:sz w:val="20"/>
        </w:rPr>
        <w:t xml:space="preserve">”) </w:t>
      </w:r>
      <w:r w:rsidR="00C86977" w:rsidRPr="003F7CAC">
        <w:rPr>
          <w:rFonts w:ascii="Arial" w:hAnsi="Arial"/>
          <w:i/>
          <w:sz w:val="20"/>
          <w:lang w:val="es-ES_tradnl"/>
        </w:rPr>
        <w:t>y [denominación o razón social del concesionario</w:t>
      </w:r>
      <w:r w:rsidRPr="003F7CAC">
        <w:rPr>
          <w:rFonts w:ascii="Arial" w:hAnsi="Arial"/>
          <w:b/>
          <w:i/>
          <w:sz w:val="20"/>
          <w:lang w:val="es-ES_tradnl"/>
        </w:rPr>
        <w:t xml:space="preserve">] </w:t>
      </w:r>
      <w:r w:rsidRPr="003F7CAC">
        <w:rPr>
          <w:rFonts w:ascii="Arial" w:hAnsi="Arial"/>
          <w:i/>
          <w:sz w:val="20"/>
          <w:lang w:val="es-ES_tradnl"/>
        </w:rPr>
        <w:t>(en adelante el “</w:t>
      </w:r>
      <w:r w:rsidRPr="003F7CAC">
        <w:rPr>
          <w:rFonts w:ascii="Arial" w:hAnsi="Arial"/>
          <w:b/>
          <w:i/>
          <w:sz w:val="20"/>
          <w:lang w:val="es-ES_tradnl"/>
        </w:rPr>
        <w:t>Concesionario</w:t>
      </w:r>
      <w:r w:rsidRPr="003F7CAC">
        <w:rPr>
          <w:rFonts w:ascii="Arial" w:hAnsi="Arial"/>
          <w:i/>
          <w:sz w:val="20"/>
          <w:lang w:val="es-ES_tradnl"/>
        </w:rPr>
        <w:t>”, y en conjunto con Tel</w:t>
      </w:r>
      <w:r w:rsidR="00724464" w:rsidRPr="003F7CAC">
        <w:rPr>
          <w:rFonts w:ascii="Arial" w:hAnsi="Arial"/>
          <w:i/>
          <w:sz w:val="20"/>
          <w:lang w:val="es-ES_tradnl"/>
        </w:rPr>
        <w:t>esites</w:t>
      </w:r>
      <w:r w:rsidR="00FE57DB" w:rsidRPr="003F7CAC">
        <w:rPr>
          <w:rFonts w:ascii="Arial" w:hAnsi="Arial"/>
          <w:i/>
          <w:sz w:val="20"/>
          <w:lang w:val="es-ES_tradnl"/>
        </w:rPr>
        <w:t xml:space="preserve"> y Fibra,</w:t>
      </w:r>
      <w:r w:rsidRPr="003F7CAC">
        <w:rPr>
          <w:rFonts w:ascii="Arial" w:hAnsi="Arial"/>
          <w:i/>
          <w:sz w:val="20"/>
          <w:lang w:val="es-ES_tradnl"/>
        </w:rPr>
        <w:t xml:space="preserve"> las</w:t>
      </w:r>
      <w:r w:rsidRPr="003F7CAC">
        <w:rPr>
          <w:rFonts w:ascii="Arial" w:hAnsi="Arial"/>
          <w:b/>
          <w:i/>
          <w:sz w:val="20"/>
          <w:lang w:val="es-ES_tradnl"/>
        </w:rPr>
        <w:t xml:space="preserve"> “Partes</w:t>
      </w:r>
      <w:r w:rsidRPr="003F7CAC">
        <w:rPr>
          <w:rFonts w:ascii="Arial" w:hAnsi="Arial"/>
          <w:i/>
          <w:sz w:val="20"/>
          <w:lang w:val="es-ES_tradnl"/>
        </w:rPr>
        <w:t>”)</w:t>
      </w:r>
      <w:r w:rsidR="00C3556E" w:rsidRPr="003F7CAC">
        <w:rPr>
          <w:rFonts w:ascii="Arial" w:hAnsi="Arial"/>
          <w:i/>
          <w:sz w:val="20"/>
          <w:lang w:val="es-ES_tradnl"/>
        </w:rPr>
        <w:t>, celebraron</w:t>
      </w:r>
      <w:r w:rsidRPr="003F7CAC">
        <w:rPr>
          <w:rFonts w:ascii="Arial" w:hAnsi="Arial"/>
          <w:i/>
          <w:sz w:val="20"/>
          <w:lang w:val="es-ES_tradnl"/>
        </w:rPr>
        <w:t xml:space="preserve"> un Convenio Marco de Prestación de Servicios para el Acceso y Uso Compartido de Infraestructura Pasiva</w:t>
      </w:r>
      <w:r w:rsidR="00C3556E" w:rsidRPr="003F7CAC">
        <w:rPr>
          <w:rFonts w:ascii="Arial" w:hAnsi="Arial"/>
          <w:i/>
          <w:sz w:val="20"/>
          <w:lang w:val="es-ES_tradnl"/>
        </w:rPr>
        <w:t xml:space="preserve"> (</w:t>
      </w:r>
      <w:r w:rsidRPr="003F7CAC">
        <w:rPr>
          <w:rFonts w:ascii="Arial" w:hAnsi="Arial"/>
          <w:i/>
          <w:sz w:val="20"/>
          <w:lang w:val="es-ES_tradnl"/>
        </w:rPr>
        <w:t>e</w:t>
      </w:r>
      <w:r w:rsidR="00C3556E" w:rsidRPr="003F7CAC">
        <w:rPr>
          <w:rFonts w:ascii="Arial" w:hAnsi="Arial"/>
          <w:i/>
          <w:sz w:val="20"/>
          <w:lang w:val="es-ES_tradnl"/>
        </w:rPr>
        <w:t>n lo sucesivo e</w:t>
      </w:r>
      <w:r w:rsidRPr="003F7CAC">
        <w:rPr>
          <w:rFonts w:ascii="Arial" w:hAnsi="Arial"/>
          <w:i/>
          <w:sz w:val="20"/>
          <w:lang w:val="es-ES_tradnl"/>
        </w:rPr>
        <w:t>l “</w:t>
      </w:r>
      <w:r w:rsidRPr="003F7CAC">
        <w:rPr>
          <w:rFonts w:ascii="Arial" w:hAnsi="Arial"/>
          <w:b/>
          <w:i/>
          <w:sz w:val="20"/>
          <w:lang w:val="es-ES_tradnl"/>
        </w:rPr>
        <w:t>Convenio</w:t>
      </w:r>
      <w:r w:rsidRPr="003F7CAC">
        <w:rPr>
          <w:rFonts w:ascii="Arial" w:hAnsi="Arial"/>
          <w:i/>
          <w:sz w:val="20"/>
          <w:lang w:val="es-ES_tradnl"/>
        </w:rPr>
        <w:t>”</w:t>
      </w:r>
      <w:r w:rsidR="00C3556E" w:rsidRPr="003F7CAC">
        <w:rPr>
          <w:rFonts w:ascii="Arial" w:hAnsi="Arial"/>
          <w:i/>
          <w:sz w:val="20"/>
          <w:lang w:val="es-ES_tradnl"/>
        </w:rPr>
        <w:t>)</w:t>
      </w:r>
      <w:r w:rsidRPr="003F7CAC">
        <w:rPr>
          <w:rFonts w:ascii="Arial" w:hAnsi="Arial"/>
          <w:i/>
          <w:sz w:val="20"/>
          <w:lang w:val="es-ES_tradnl"/>
        </w:rPr>
        <w:t>.</w:t>
      </w:r>
    </w:p>
    <w:p w14:paraId="11DB8F14" w14:textId="77777777" w:rsidR="00994644" w:rsidRPr="003F7CAC" w:rsidRDefault="00994644" w:rsidP="00BE50B7">
      <w:pPr>
        <w:spacing w:after="0"/>
        <w:jc w:val="both"/>
        <w:rPr>
          <w:rFonts w:ascii="Arial" w:hAnsi="Arial"/>
          <w:i/>
          <w:sz w:val="20"/>
          <w:lang w:val="es-ES_tradnl"/>
        </w:rPr>
      </w:pPr>
    </w:p>
    <w:p w14:paraId="11DB8F15" w14:textId="16330C13" w:rsidR="00994644" w:rsidRPr="003F7CAC" w:rsidRDefault="00994644" w:rsidP="00BE50B7">
      <w:pPr>
        <w:spacing w:after="0"/>
        <w:jc w:val="both"/>
        <w:rPr>
          <w:rFonts w:ascii="Arial" w:hAnsi="Arial"/>
          <w:i/>
          <w:sz w:val="20"/>
          <w:lang w:val="es-ES_tradnl"/>
        </w:rPr>
      </w:pPr>
      <w:r w:rsidRPr="003F7CAC">
        <w:rPr>
          <w:rFonts w:ascii="Arial" w:hAnsi="Arial"/>
          <w:i/>
          <w:sz w:val="20"/>
          <w:lang w:val="es-ES_tradnl"/>
        </w:rPr>
        <w:t xml:space="preserve">En virtud de que está por concluir la vigencia del Convenio, las Partes acuerdan, que con la finalidad de </w:t>
      </w:r>
      <w:r w:rsidR="00C3556E" w:rsidRPr="003F7CAC">
        <w:rPr>
          <w:rFonts w:ascii="Arial" w:hAnsi="Arial"/>
          <w:i/>
          <w:sz w:val="20"/>
          <w:lang w:val="es-ES_tradnl"/>
        </w:rPr>
        <w:t xml:space="preserve">que </w:t>
      </w:r>
      <w:r w:rsidR="00724464" w:rsidRPr="003F7CAC">
        <w:rPr>
          <w:rFonts w:ascii="Arial" w:hAnsi="Arial"/>
          <w:i/>
          <w:sz w:val="20"/>
          <w:lang w:val="es-ES_tradnl"/>
        </w:rPr>
        <w:t>Telesites</w:t>
      </w:r>
      <w:r w:rsidR="00C86977" w:rsidRPr="003F7CAC">
        <w:rPr>
          <w:rFonts w:ascii="Arial" w:hAnsi="Arial"/>
          <w:i/>
          <w:sz w:val="20"/>
          <w:lang w:val="es-ES_tradnl"/>
        </w:rPr>
        <w:t xml:space="preserve"> </w:t>
      </w:r>
      <w:r w:rsidR="000E2B89" w:rsidRPr="003F7CAC">
        <w:rPr>
          <w:rFonts w:ascii="Arial" w:hAnsi="Arial"/>
          <w:i/>
          <w:sz w:val="20"/>
          <w:lang w:val="es-ES_tradnl"/>
        </w:rPr>
        <w:t xml:space="preserve">o la </w:t>
      </w:r>
      <w:r w:rsidR="00C86977" w:rsidRPr="003F7CAC">
        <w:rPr>
          <w:rFonts w:ascii="Arial" w:hAnsi="Arial"/>
          <w:i/>
          <w:sz w:val="20"/>
          <w:lang w:val="es-ES_tradnl"/>
        </w:rPr>
        <w:t>Fibra</w:t>
      </w:r>
      <w:r w:rsidR="00C3556E" w:rsidRPr="003F7CAC">
        <w:rPr>
          <w:rFonts w:ascii="Arial" w:hAnsi="Arial"/>
          <w:i/>
          <w:sz w:val="20"/>
          <w:lang w:val="es-ES_tradnl"/>
        </w:rPr>
        <w:t xml:space="preserve"> se sirva no cesar la provisión de los Servicios al Concesionario y en con base en el basado en el Formato de Acuerdo Prórroga del Convenio</w:t>
      </w:r>
      <w:r w:rsidR="00C3556E" w:rsidRPr="003F7CAC">
        <w:rPr>
          <w:rFonts w:ascii="Arial" w:hAnsi="Arial"/>
          <w:b/>
          <w:i/>
          <w:sz w:val="20"/>
          <w:lang w:val="es-ES_tradnl"/>
        </w:rPr>
        <w:t xml:space="preserve">, </w:t>
      </w:r>
      <w:r w:rsidR="00724464" w:rsidRPr="003F7CAC">
        <w:rPr>
          <w:rFonts w:ascii="Arial" w:hAnsi="Arial"/>
          <w:i/>
          <w:sz w:val="20"/>
          <w:lang w:val="es-ES_tradnl"/>
        </w:rPr>
        <w:t>Telesites</w:t>
      </w:r>
      <w:r w:rsidRPr="003F7CAC">
        <w:rPr>
          <w:rFonts w:ascii="Arial" w:hAnsi="Arial"/>
          <w:i/>
          <w:sz w:val="20"/>
          <w:lang w:val="es-ES_tradnl"/>
        </w:rPr>
        <w:t xml:space="preserve"> </w:t>
      </w:r>
      <w:r w:rsidR="000E2B89" w:rsidRPr="003F7CAC">
        <w:rPr>
          <w:rFonts w:ascii="Arial" w:hAnsi="Arial"/>
          <w:i/>
          <w:sz w:val="20"/>
          <w:lang w:val="es-ES_tradnl"/>
        </w:rPr>
        <w:t xml:space="preserve">o la </w:t>
      </w:r>
      <w:r w:rsidR="00C86977" w:rsidRPr="003F7CAC">
        <w:rPr>
          <w:rFonts w:ascii="Arial" w:hAnsi="Arial"/>
          <w:i/>
          <w:sz w:val="20"/>
          <w:lang w:val="es-ES_tradnl"/>
        </w:rPr>
        <w:t>Fibra</w:t>
      </w:r>
      <w:r w:rsidR="00C572D4" w:rsidRPr="003F7CAC">
        <w:rPr>
          <w:rFonts w:ascii="Arial" w:hAnsi="Arial"/>
          <w:i/>
          <w:sz w:val="20"/>
          <w:lang w:val="es-ES_tradnl"/>
        </w:rPr>
        <w:t xml:space="preserve"> </w:t>
      </w:r>
      <w:r w:rsidRPr="003F7CAC">
        <w:rPr>
          <w:rFonts w:ascii="Arial" w:hAnsi="Arial"/>
          <w:i/>
          <w:sz w:val="20"/>
          <w:lang w:val="es-ES_tradnl"/>
        </w:rPr>
        <w:t xml:space="preserve">dará continuidad a la </w:t>
      </w:r>
      <w:r w:rsidR="00C3556E" w:rsidRPr="003F7CAC">
        <w:rPr>
          <w:rFonts w:ascii="Arial" w:hAnsi="Arial"/>
          <w:i/>
          <w:sz w:val="20"/>
          <w:lang w:val="es-ES_tradnl"/>
        </w:rPr>
        <w:t xml:space="preserve">recepción de Solicitudes y </w:t>
      </w:r>
      <w:r w:rsidRPr="003F7CAC">
        <w:rPr>
          <w:rFonts w:ascii="Arial" w:hAnsi="Arial"/>
          <w:i/>
          <w:sz w:val="20"/>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3F7CAC">
        <w:rPr>
          <w:rFonts w:ascii="Arial" w:hAnsi="Arial"/>
          <w:i/>
          <w:sz w:val="20"/>
          <w:lang w:val="es-ES_tradnl"/>
        </w:rPr>
        <w:t>: (i) que las Partes suscriban Convenio en términos de la Oferta de R</w:t>
      </w:r>
      <w:r w:rsidRPr="003F7CAC">
        <w:rPr>
          <w:rFonts w:ascii="Arial" w:hAnsi="Arial"/>
          <w:i/>
          <w:sz w:val="20"/>
          <w:lang w:val="es-ES_tradnl"/>
        </w:rPr>
        <w:t>eferencia publicada y vigente, estableciendo los términos, condiciones y tarifas para la prestación de</w:t>
      </w:r>
      <w:r w:rsidR="00A22CDA" w:rsidRPr="003F7CAC">
        <w:rPr>
          <w:rFonts w:ascii="Arial" w:hAnsi="Arial"/>
          <w:i/>
          <w:sz w:val="20"/>
          <w:lang w:val="es-ES_tradnl"/>
        </w:rPr>
        <w:t xml:space="preserve"> </w:t>
      </w:r>
      <w:r w:rsidRPr="003F7CAC">
        <w:rPr>
          <w:rFonts w:ascii="Arial" w:hAnsi="Arial"/>
          <w:i/>
          <w:sz w:val="20"/>
          <w:lang w:val="es-ES_tradnl"/>
        </w:rPr>
        <w:t>l</w:t>
      </w:r>
      <w:r w:rsidR="00A22CDA" w:rsidRPr="003F7CAC">
        <w:rPr>
          <w:rFonts w:ascii="Arial" w:hAnsi="Arial"/>
          <w:i/>
          <w:sz w:val="20"/>
          <w:lang w:val="es-ES_tradnl"/>
        </w:rPr>
        <w:t>os</w:t>
      </w:r>
      <w:r w:rsidRPr="003F7CAC">
        <w:rPr>
          <w:rFonts w:ascii="Arial" w:hAnsi="Arial"/>
          <w:i/>
          <w:sz w:val="20"/>
          <w:lang w:val="es-ES_tradnl"/>
        </w:rPr>
        <w:t xml:space="preserve"> Servicio</w:t>
      </w:r>
      <w:r w:rsidR="00A22CDA" w:rsidRPr="003F7CAC">
        <w:rPr>
          <w:rFonts w:ascii="Arial" w:hAnsi="Arial"/>
          <w:i/>
          <w:sz w:val="20"/>
          <w:lang w:val="es-ES_tradnl"/>
        </w:rPr>
        <w:t>s; o</w:t>
      </w:r>
      <w:r w:rsidRPr="003F7CAC">
        <w:rPr>
          <w:rFonts w:ascii="Arial" w:hAnsi="Arial"/>
          <w:i/>
          <w:sz w:val="20"/>
          <w:lang w:val="es-ES_tradnl"/>
        </w:rPr>
        <w:t xml:space="preserve"> (</w:t>
      </w:r>
      <w:proofErr w:type="spellStart"/>
      <w:r w:rsidRPr="003F7CAC">
        <w:rPr>
          <w:rFonts w:ascii="Arial" w:hAnsi="Arial"/>
          <w:i/>
          <w:sz w:val="20"/>
          <w:lang w:val="es-ES_tradnl"/>
        </w:rPr>
        <w:t>ii</w:t>
      </w:r>
      <w:proofErr w:type="spellEnd"/>
      <w:r w:rsidRPr="003F7CAC">
        <w:rPr>
          <w:rFonts w:ascii="Arial" w:hAnsi="Arial"/>
          <w:i/>
          <w:sz w:val="20"/>
          <w:lang w:val="es-ES_tradnl"/>
        </w:rPr>
        <w:t xml:space="preserve">) </w:t>
      </w:r>
      <w:r w:rsidR="00A22CDA" w:rsidRPr="003F7CAC">
        <w:rPr>
          <w:rFonts w:ascii="Arial" w:hAnsi="Arial"/>
          <w:i/>
          <w:sz w:val="20"/>
          <w:lang w:val="es-ES_tradnl"/>
        </w:rPr>
        <w:t>que se determinen mediante una Resolución Firme (o no susceptible de suspensión) emitida por autoridad competente sobre las T</w:t>
      </w:r>
      <w:r w:rsidRPr="003F7CAC">
        <w:rPr>
          <w:rFonts w:ascii="Arial" w:hAnsi="Arial"/>
          <w:i/>
          <w:sz w:val="20"/>
          <w:lang w:val="es-ES_tradnl"/>
        </w:rPr>
        <w:t>arifas aplica</w:t>
      </w:r>
      <w:r w:rsidR="00A22CDA" w:rsidRPr="003F7CAC">
        <w:rPr>
          <w:rFonts w:ascii="Arial" w:hAnsi="Arial"/>
          <w:i/>
          <w:sz w:val="20"/>
          <w:lang w:val="es-ES_tradnl"/>
        </w:rPr>
        <w:t>bles para la prestación de los Servicios de la O</w:t>
      </w:r>
      <w:r w:rsidRPr="003F7CAC">
        <w:rPr>
          <w:rFonts w:ascii="Arial" w:hAnsi="Arial"/>
          <w:i/>
          <w:sz w:val="20"/>
          <w:lang w:val="es-ES_tradnl"/>
        </w:rPr>
        <w:t xml:space="preserve">ferta </w:t>
      </w:r>
      <w:r w:rsidR="00A22CDA" w:rsidRPr="003F7CAC">
        <w:rPr>
          <w:rFonts w:ascii="Arial" w:hAnsi="Arial"/>
          <w:i/>
          <w:sz w:val="20"/>
          <w:lang w:val="es-ES_tradnl"/>
        </w:rPr>
        <w:t xml:space="preserve">de Referencia </w:t>
      </w:r>
      <w:r w:rsidRPr="003F7CAC">
        <w:rPr>
          <w:rFonts w:ascii="Arial" w:hAnsi="Arial"/>
          <w:i/>
          <w:sz w:val="20"/>
          <w:lang w:val="es-ES_tradnl"/>
        </w:rPr>
        <w:t>publicada y vigente.</w:t>
      </w:r>
    </w:p>
    <w:p w14:paraId="11DB8F16" w14:textId="77777777" w:rsidR="00994644" w:rsidRPr="003F7CAC" w:rsidRDefault="00994644" w:rsidP="00BE50B7">
      <w:pPr>
        <w:spacing w:after="0"/>
        <w:jc w:val="both"/>
        <w:rPr>
          <w:rFonts w:ascii="Arial" w:hAnsi="Arial"/>
          <w:i/>
          <w:sz w:val="20"/>
          <w:lang w:val="es-ES_tradnl"/>
        </w:rPr>
      </w:pPr>
    </w:p>
    <w:p w14:paraId="11DB8F17" w14:textId="77777777" w:rsidR="00994644" w:rsidRPr="003F7CAC" w:rsidRDefault="00994644" w:rsidP="00BE50B7">
      <w:pPr>
        <w:spacing w:after="0"/>
        <w:jc w:val="both"/>
        <w:rPr>
          <w:rFonts w:ascii="Arial" w:hAnsi="Arial"/>
          <w:i/>
          <w:sz w:val="20"/>
          <w:lang w:val="es-ES_tradnl"/>
        </w:rPr>
      </w:pPr>
      <w:r w:rsidRPr="003F7CAC">
        <w:rPr>
          <w:rFonts w:ascii="Arial" w:hAnsi="Arial"/>
          <w:i/>
          <w:sz w:val="20"/>
          <w:lang w:val="es-ES_tradnl"/>
        </w:rPr>
        <w:t xml:space="preserve">Las Partes acuerdan que durante la vigencia de cualquier prórroga, pero siempre con </w:t>
      </w:r>
      <w:r w:rsidR="00A22CDA" w:rsidRPr="003F7CAC">
        <w:rPr>
          <w:rFonts w:ascii="Arial" w:hAnsi="Arial"/>
          <w:i/>
          <w:sz w:val="20"/>
          <w:lang w:val="es-ES_tradnl"/>
        </w:rPr>
        <w:t xml:space="preserve">al menos </w:t>
      </w:r>
      <w:r w:rsidRPr="003F7CAC">
        <w:rPr>
          <w:rFonts w:ascii="Arial" w:hAnsi="Arial"/>
          <w:i/>
          <w:sz w:val="20"/>
          <w:lang w:val="es-ES_tradnl"/>
        </w:rPr>
        <w:t xml:space="preserve">15 (quince) días naturales previos a que termine su vigencia, podrán suscribir nuevos </w:t>
      </w:r>
      <w:r w:rsidR="00A22CDA" w:rsidRPr="003F7CAC">
        <w:rPr>
          <w:rFonts w:ascii="Arial" w:hAnsi="Arial"/>
          <w:i/>
          <w:sz w:val="20"/>
          <w:lang w:val="es-ES_tradnl"/>
        </w:rPr>
        <w:t xml:space="preserve">Acuerdos de </w:t>
      </w:r>
      <w:r w:rsidRPr="003F7CAC">
        <w:rPr>
          <w:rFonts w:ascii="Arial" w:hAnsi="Arial"/>
          <w:i/>
          <w:sz w:val="20"/>
          <w:lang w:val="es-ES_tradnl"/>
        </w:rPr>
        <w:t>Prórroga del Convenio en términos</w:t>
      </w:r>
      <w:r w:rsidR="00A22CDA" w:rsidRPr="003F7CAC">
        <w:rPr>
          <w:rFonts w:ascii="Arial" w:hAnsi="Arial"/>
          <w:i/>
          <w:sz w:val="20"/>
          <w:lang w:val="es-ES_tradnl"/>
        </w:rPr>
        <w:t xml:space="preserve"> del</w:t>
      </w:r>
      <w:r w:rsidRPr="003F7CAC">
        <w:rPr>
          <w:rFonts w:ascii="Arial" w:hAnsi="Arial"/>
          <w:i/>
          <w:sz w:val="20"/>
          <w:lang w:val="es-ES_tradnl"/>
        </w:rPr>
        <w:t xml:space="preserve"> </w:t>
      </w:r>
      <w:r w:rsidR="00A22CDA" w:rsidRPr="003F7CAC">
        <w:rPr>
          <w:rFonts w:ascii="Arial" w:hAnsi="Arial"/>
          <w:i/>
          <w:sz w:val="20"/>
          <w:lang w:val="es-ES_tradnl"/>
        </w:rPr>
        <w:t>Formato de Acuerdo Prórroga del Convenio</w:t>
      </w:r>
      <w:r w:rsidR="00A22CDA" w:rsidRPr="003F7CAC">
        <w:rPr>
          <w:rFonts w:ascii="Arial" w:hAnsi="Arial"/>
          <w:b/>
          <w:i/>
          <w:sz w:val="20"/>
          <w:lang w:val="es-ES_tradnl"/>
        </w:rPr>
        <w:t xml:space="preserve">, </w:t>
      </w:r>
      <w:r w:rsidR="00A22CDA" w:rsidRPr="003F7CAC">
        <w:rPr>
          <w:rFonts w:ascii="Arial" w:hAnsi="Arial"/>
          <w:i/>
          <w:sz w:val="20"/>
          <w:lang w:val="es-ES_tradnl"/>
        </w:rPr>
        <w:t>por un plazo efectivo de 60 (sesenta) días naturales, cada uno</w:t>
      </w:r>
      <w:r w:rsidRPr="003F7CAC">
        <w:rPr>
          <w:rFonts w:ascii="Arial" w:hAnsi="Arial"/>
          <w:i/>
          <w:sz w:val="20"/>
          <w:lang w:val="es-ES_tradnl"/>
        </w:rPr>
        <w:t>.</w:t>
      </w:r>
    </w:p>
    <w:p w14:paraId="11DB8F18" w14:textId="7AC73350" w:rsidR="00994644" w:rsidRPr="003F7CAC" w:rsidRDefault="00994644" w:rsidP="00BE50B7">
      <w:pPr>
        <w:spacing w:after="0"/>
        <w:jc w:val="both"/>
        <w:rPr>
          <w:rFonts w:ascii="Arial" w:hAnsi="Arial"/>
          <w:i/>
          <w:sz w:val="20"/>
          <w:lang w:val="es-ES_tradnl"/>
        </w:rPr>
      </w:pPr>
    </w:p>
    <w:p w14:paraId="11DB8F19" w14:textId="465F4DE2" w:rsidR="000220A9" w:rsidRPr="003F7CAC" w:rsidRDefault="000220A9" w:rsidP="000220A9">
      <w:pPr>
        <w:spacing w:after="0"/>
        <w:jc w:val="both"/>
        <w:rPr>
          <w:rFonts w:ascii="Arial" w:hAnsi="Arial"/>
          <w:i/>
          <w:sz w:val="20"/>
        </w:rPr>
      </w:pPr>
      <w:r w:rsidRPr="003F7CAC">
        <w:rPr>
          <w:rFonts w:ascii="Arial" w:hAnsi="Arial"/>
          <w:i/>
          <w:sz w:val="20"/>
        </w:rPr>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741F7F" w:rsidRPr="003F7CAC">
        <w:rPr>
          <w:rFonts w:ascii="Arial" w:hAnsi="Arial"/>
          <w:i/>
          <w:sz w:val="20"/>
        </w:rPr>
        <w:t xml:space="preserve"> término de la vigencia de las T</w:t>
      </w:r>
      <w:r w:rsidRPr="003F7CAC">
        <w:rPr>
          <w:rFonts w:ascii="Arial" w:hAnsi="Arial"/>
          <w:i/>
          <w:sz w:val="20"/>
        </w:rPr>
        <w:t xml:space="preserve">arifas, en caso de que la solicitud de desacuerdo se haya presentado antes de su expiración. </w:t>
      </w:r>
    </w:p>
    <w:p w14:paraId="11DB8F1A" w14:textId="77777777" w:rsidR="00994644" w:rsidRPr="003F7CAC" w:rsidRDefault="00994644" w:rsidP="00BE50B7">
      <w:pPr>
        <w:spacing w:after="0"/>
        <w:jc w:val="both"/>
        <w:rPr>
          <w:rFonts w:ascii="Arial" w:hAnsi="Arial"/>
          <w:i/>
          <w:sz w:val="20"/>
          <w:lang w:val="es-ES_tradnl"/>
        </w:rPr>
      </w:pPr>
    </w:p>
    <w:p w14:paraId="11DB8F1B" w14:textId="7998FE6B" w:rsidR="0072522E" w:rsidRPr="003F7CAC" w:rsidRDefault="0072522E" w:rsidP="00BE50B7">
      <w:pPr>
        <w:spacing w:after="0"/>
        <w:jc w:val="both"/>
        <w:rPr>
          <w:rFonts w:ascii="Arial" w:hAnsi="Arial"/>
          <w:sz w:val="20"/>
          <w:lang w:val="es-ES_tradnl"/>
        </w:rPr>
      </w:pPr>
      <w:r w:rsidRPr="003F7CAC">
        <w:rPr>
          <w:rFonts w:ascii="Arial" w:hAnsi="Arial"/>
          <w:i/>
          <w:sz w:val="20"/>
          <w:lang w:val="es-ES_tradnl"/>
        </w:rPr>
        <w:lastRenderedPageBreak/>
        <w:t>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w:t>
      </w:r>
      <w:r w:rsidR="007D71D4" w:rsidRPr="003F7CAC">
        <w:rPr>
          <w:rFonts w:ascii="Arial" w:hAnsi="Arial"/>
          <w:i/>
          <w:sz w:val="20"/>
          <w:lang w:val="es-ES_tradnl"/>
        </w:rPr>
        <w:t>.</w:t>
      </w:r>
      <w:r w:rsidRPr="003F7CAC">
        <w:rPr>
          <w:rFonts w:ascii="Arial" w:hAnsi="Arial"/>
          <w:sz w:val="20"/>
          <w:lang w:val="es-ES_tradnl"/>
        </w:rPr>
        <w:t xml:space="preserve"> </w:t>
      </w:r>
    </w:p>
    <w:p w14:paraId="11DB8F1C" w14:textId="77777777" w:rsidR="0072522E" w:rsidRPr="00DC0E93" w:rsidRDefault="0072522E" w:rsidP="00BE50B7">
      <w:pPr>
        <w:spacing w:after="0"/>
        <w:jc w:val="both"/>
        <w:rPr>
          <w:rFonts w:ascii="Arial" w:hAnsi="Arial" w:cs="Arial"/>
          <w:lang w:val="es-ES_tradnl"/>
        </w:rPr>
      </w:pPr>
    </w:p>
    <w:p w14:paraId="11DB8F1D" w14:textId="4A1A548E" w:rsidR="00994644" w:rsidRPr="003F7CAC" w:rsidRDefault="00994644" w:rsidP="00BE50B7">
      <w:pPr>
        <w:spacing w:after="0"/>
        <w:jc w:val="both"/>
        <w:rPr>
          <w:rFonts w:ascii="Arial" w:hAnsi="Arial"/>
          <w:i/>
          <w:sz w:val="20"/>
          <w:lang w:val="es-ES_tradnl"/>
        </w:rPr>
      </w:pPr>
      <w:r w:rsidRPr="003F7CAC">
        <w:rPr>
          <w:rFonts w:ascii="Arial" w:hAnsi="Arial"/>
          <w:i/>
          <w:sz w:val="20"/>
          <w:shd w:val="clear" w:color="auto" w:fill="FFFFFF"/>
          <w:lang w:val="es-ES_tradnl"/>
        </w:rPr>
        <w:t xml:space="preserve">Leído que fue por ambas Partes la presente prórroga y enteradas debidamente de su contenido y alcance, los representantes debidamente facultados de las Partes lo </w:t>
      </w:r>
      <w:r w:rsidRPr="003F7CAC">
        <w:rPr>
          <w:rFonts w:ascii="Arial" w:hAnsi="Arial"/>
          <w:i/>
          <w:sz w:val="20"/>
          <w:lang w:val="es-ES_tradnl"/>
        </w:rPr>
        <w:t>ratifican y firman por duplicado en la Ciudad de México, el día [*] de [*] de [*].</w:t>
      </w:r>
    </w:p>
    <w:p w14:paraId="6F2A9517" w14:textId="4FA67476" w:rsidR="00FE57DB" w:rsidRPr="00DC0E93" w:rsidRDefault="00FE57DB" w:rsidP="0091260C">
      <w:pPr>
        <w:spacing w:after="0"/>
        <w:jc w:val="both"/>
        <w:rPr>
          <w:rFonts w:ascii="Arial" w:hAnsi="Arial" w:cs="Arial"/>
          <w:lang w:val="es-ES_tradnl"/>
        </w:rPr>
      </w:pPr>
    </w:p>
    <w:p w14:paraId="5DA84A73" w14:textId="77777777" w:rsidR="00FE57DB" w:rsidRPr="00DC0E93" w:rsidRDefault="00FE57DB" w:rsidP="0091260C">
      <w:pPr>
        <w:pStyle w:val="CONTRATOS"/>
        <w:rPr>
          <w:rFonts w:ascii="Arial" w:hAnsi="Arial" w:cs="Arial"/>
          <w:sz w:val="22"/>
          <w:szCs w:val="22"/>
          <w:lang w:val="es-ES_tradnl"/>
        </w:rPr>
      </w:pPr>
    </w:p>
    <w:p w14:paraId="1C3D0A80" w14:textId="77777777" w:rsidR="00FE57DB" w:rsidRPr="00DC0E93" w:rsidRDefault="00FE57DB" w:rsidP="00FE57DB">
      <w:pPr>
        <w:pStyle w:val="CONTRATOS"/>
        <w:rPr>
          <w:rFonts w:ascii="Arial" w:hAnsi="Arial" w:cs="Arial"/>
          <w:sz w:val="22"/>
          <w:szCs w:val="22"/>
          <w:lang w:val="es-ES_tradnl"/>
        </w:rPr>
      </w:pPr>
      <w:r w:rsidRPr="00DC0E93">
        <w:rPr>
          <w:rFonts w:ascii="Arial" w:hAnsi="Arial" w:cs="Arial"/>
          <w:b/>
          <w:noProof/>
          <w:sz w:val="22"/>
          <w:szCs w:val="22"/>
        </w:rPr>
        <mc:AlternateContent>
          <mc:Choice Requires="wps">
            <w:drawing>
              <wp:anchor distT="0" distB="0" distL="114300" distR="114300" simplePos="0" relativeHeight="251664384" behindDoc="0" locked="0" layoutInCell="1" allowOverlap="1" wp14:anchorId="3A1A3718" wp14:editId="1AC06C5D">
                <wp:simplePos x="0" y="0"/>
                <wp:positionH relativeFrom="margin">
                  <wp:posOffset>-109855</wp:posOffset>
                </wp:positionH>
                <wp:positionV relativeFrom="paragraph">
                  <wp:posOffset>280670</wp:posOffset>
                </wp:positionV>
                <wp:extent cx="2971800" cy="561975"/>
                <wp:effectExtent l="0" t="0" r="19050" b="285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791A5286" w14:textId="4C2F011B" w:rsidR="00FE57DB" w:rsidRPr="003F7CAC" w:rsidRDefault="00FE57DB" w:rsidP="00FE57DB">
                            <w:pPr>
                              <w:spacing w:after="0" w:line="240" w:lineRule="auto"/>
                              <w:rPr>
                                <w:rFonts w:ascii="Arial" w:hAnsi="Arial"/>
                                <w:b/>
                                <w:i/>
                                <w:sz w:val="20"/>
                              </w:rPr>
                            </w:pPr>
                            <w:r w:rsidRPr="003F7CAC">
                              <w:rPr>
                                <w:rFonts w:ascii="Arial" w:hAnsi="Arial"/>
                                <w:b/>
                                <w:i/>
                                <w:sz w:val="20"/>
                              </w:rPr>
                              <w:t>OPERADORA DE SITES MEXICANOS, S.A.</w:t>
                            </w:r>
                            <w:r w:rsidR="00E47522" w:rsidRPr="003F7CAC">
                              <w:rPr>
                                <w:rFonts w:ascii="Arial" w:hAnsi="Arial"/>
                                <w:b/>
                                <w:i/>
                                <w:sz w:val="20"/>
                              </w:rPr>
                              <w:t>B.</w:t>
                            </w:r>
                            <w:r w:rsidRPr="003F7CAC">
                              <w:rPr>
                                <w:rFonts w:ascii="Arial" w:hAnsi="Arial"/>
                                <w:b/>
                                <w:i/>
                                <w:sz w:val="20"/>
                              </w:rPr>
                              <w:t xml:space="preserve"> DE C.V.</w:t>
                            </w:r>
                          </w:p>
                          <w:p w14:paraId="01DCD140" w14:textId="77777777" w:rsidR="00FE57DB" w:rsidRPr="003F7CAC" w:rsidRDefault="00FE57DB" w:rsidP="00FE57DB">
                            <w:pPr>
                              <w:rPr>
                                <w:rFonts w:ascii="Arial" w:hAnsi="Arial"/>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A3718" id="_x0000_t202" coordsize="21600,21600" o:spt="202" path="m,l,21600r21600,l21600,xe">
                <v:stroke joinstyle="miter"/>
                <v:path gradientshapeok="t" o:connecttype="rect"/>
              </v:shapetype>
              <v:shape id="Cuadro de texto 3" o:spid="_x0000_s1026" type="#_x0000_t202" style="position:absolute;left:0;text-align:left;margin-left:-8.65pt;margin-top:22.1pt;width:234pt;height:4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" strokecolor="white">
                <v:textbox>
                  <w:txbxContent>
                    <w:p w14:paraId="791A5286" w14:textId="4C2F011B" w:rsidR="00FE57DB" w:rsidRPr="003F7CAC" w:rsidRDefault="00FE57DB" w:rsidP="00FE57DB">
                      <w:pPr>
                        <w:spacing w:after="0" w:line="240" w:lineRule="auto"/>
                        <w:rPr>
                          <w:rFonts w:ascii="Arial" w:hAnsi="Arial"/>
                          <w:b/>
                          <w:i/>
                          <w:sz w:val="20"/>
                        </w:rPr>
                      </w:pPr>
                      <w:r w:rsidRPr="003F7CAC">
                        <w:rPr>
                          <w:rFonts w:ascii="Arial" w:hAnsi="Arial"/>
                          <w:b/>
                          <w:i/>
                          <w:sz w:val="20"/>
                        </w:rPr>
                        <w:t>OPERADORA DE SITES MEXICANOS, S.A.</w:t>
                      </w:r>
                      <w:r w:rsidR="00E47522" w:rsidRPr="003F7CAC">
                        <w:rPr>
                          <w:rFonts w:ascii="Arial" w:hAnsi="Arial"/>
                          <w:b/>
                          <w:i/>
                          <w:sz w:val="20"/>
                        </w:rPr>
                        <w:t>B.</w:t>
                      </w:r>
                      <w:r w:rsidRPr="003F7CAC">
                        <w:rPr>
                          <w:rFonts w:ascii="Arial" w:hAnsi="Arial"/>
                          <w:b/>
                          <w:i/>
                          <w:sz w:val="20"/>
                        </w:rPr>
                        <w:t xml:space="preserve"> DE C.V.</w:t>
                      </w:r>
                    </w:p>
                    <w:p w14:paraId="01DCD140" w14:textId="77777777" w:rsidR="00FE57DB" w:rsidRPr="003F7CAC" w:rsidRDefault="00FE57DB" w:rsidP="00FE57DB">
                      <w:pPr>
                        <w:rPr>
                          <w:rFonts w:ascii="Arial" w:hAnsi="Arial"/>
                          <w:i/>
                          <w:sz w:val="20"/>
                        </w:rPr>
                      </w:pPr>
                    </w:p>
                  </w:txbxContent>
                </v:textbox>
                <w10:wrap anchorx="margin"/>
              </v:shape>
            </w:pict>
          </mc:Fallback>
        </mc:AlternateContent>
      </w:r>
    </w:p>
    <w:p w14:paraId="6CC8997A" w14:textId="77777777" w:rsidR="00FE57DB" w:rsidRPr="00DC0E93" w:rsidRDefault="00FE57DB"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5408" behindDoc="0" locked="0" layoutInCell="1" allowOverlap="1" wp14:anchorId="6309DAB0" wp14:editId="0956E808">
                <wp:simplePos x="0" y="0"/>
                <wp:positionH relativeFrom="margin">
                  <wp:posOffset>3114040</wp:posOffset>
                </wp:positionH>
                <wp:positionV relativeFrom="paragraph">
                  <wp:posOffset>86995</wp:posOffset>
                </wp:positionV>
                <wp:extent cx="2971800" cy="1314450"/>
                <wp:effectExtent l="0" t="0" r="19050"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2B5DFE18" w14:textId="77777777" w:rsidR="00FE57DB" w:rsidRPr="007D71D4" w:rsidRDefault="00FE57DB" w:rsidP="007D71D4">
                            <w:pPr>
                              <w:spacing w:after="0" w:line="240" w:lineRule="auto"/>
                              <w:jc w:val="both"/>
                              <w:rPr>
                                <w:rFonts w:ascii="Arial" w:hAnsi="Arial" w:cs="Arial"/>
                                <w:b/>
                                <w:bCs/>
                                <w:i/>
                                <w:iCs/>
                                <w:sz w:val="20"/>
                                <w:szCs w:val="20"/>
                              </w:rPr>
                            </w:pPr>
                            <w:r w:rsidRPr="007D71D4">
                              <w:rPr>
                                <w:rFonts w:ascii="Arial" w:hAnsi="Arial" w:cs="Arial"/>
                                <w:i/>
                                <w:iCs/>
                                <w:sz w:val="20"/>
                                <w:szCs w:val="20"/>
                                <w:lang w:val="es-ES_tradnl"/>
                              </w:rPr>
                              <w:t xml:space="preserve">Banco Actinver, S.A., Institución de Banca Múltiple Grupo Financiero Actinver, División Fiduciaria este último exclusivamente en su carácter de Fiduciario del </w:t>
                            </w:r>
                            <w:r w:rsidRPr="007D71D4">
                              <w:rPr>
                                <w:rFonts w:ascii="Arial" w:hAnsi="Arial" w:cs="Arial"/>
                                <w:b/>
                                <w:i/>
                                <w:iCs/>
                                <w:sz w:val="20"/>
                                <w:szCs w:val="20"/>
                              </w:rPr>
                              <w:t>FIDEICOMISO OPSIMEX 4594.</w:t>
                            </w:r>
                          </w:p>
                          <w:p w14:paraId="4FE9A201" w14:textId="20B0E849" w:rsidR="00FE57DB" w:rsidRPr="007D71D4" w:rsidRDefault="00791CAA" w:rsidP="007D71D4">
                            <w:pPr>
                              <w:jc w:val="both"/>
                              <w:rPr>
                                <w:rFonts w:ascii="Arial" w:hAnsi="Arial" w:cs="Arial"/>
                                <w:i/>
                                <w:iCs/>
                                <w:sz w:val="20"/>
                                <w:szCs w:val="20"/>
                              </w:rPr>
                            </w:pPr>
                            <w:r w:rsidRPr="007D71D4">
                              <w:rPr>
                                <w:rFonts w:ascii="Arial" w:hAnsi="Arial" w:cs="Arial"/>
                                <w:i/>
                                <w:iCs/>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9DAB0" id="Cuadro de texto 4" o:spid="_x0000_s1027" type="#_x0000_t202" style="position:absolute;margin-left:245.2pt;margin-top:6.85pt;width:234pt;height:10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" strokecolor="white">
                <v:textbox>
                  <w:txbxContent>
                    <w:p w14:paraId="2B5DFE18" w14:textId="77777777" w:rsidR="00FE57DB" w:rsidRPr="007D71D4" w:rsidRDefault="00FE57DB" w:rsidP="007D71D4">
                      <w:pPr>
                        <w:spacing w:after="0" w:line="240" w:lineRule="auto"/>
                        <w:jc w:val="both"/>
                        <w:rPr>
                          <w:rFonts w:ascii="Arial" w:hAnsi="Arial" w:cs="Arial"/>
                          <w:b/>
                          <w:bCs/>
                          <w:i/>
                          <w:iCs/>
                          <w:sz w:val="20"/>
                          <w:szCs w:val="20"/>
                        </w:rPr>
                      </w:pPr>
                      <w:r w:rsidRPr="007D71D4">
                        <w:rPr>
                          <w:rFonts w:ascii="Arial" w:hAnsi="Arial" w:cs="Arial"/>
                          <w:i/>
                          <w:iCs/>
                          <w:sz w:val="20"/>
                          <w:szCs w:val="20"/>
                          <w:lang w:val="es-ES_tradnl"/>
                        </w:rPr>
                        <w:t xml:space="preserve">Banco Actinver, S.A., Institución de Banca Múltiple Grupo Financiero Actinver, División Fiduciaria este último exclusivamente en su carácter de Fiduciario del </w:t>
                      </w:r>
                      <w:r w:rsidRPr="007D71D4">
                        <w:rPr>
                          <w:rFonts w:ascii="Arial" w:hAnsi="Arial" w:cs="Arial"/>
                          <w:b/>
                          <w:i/>
                          <w:iCs/>
                          <w:sz w:val="20"/>
                          <w:szCs w:val="20"/>
                        </w:rPr>
                        <w:t>FIDEICOMISO OPSIMEX 4594.</w:t>
                      </w:r>
                    </w:p>
                    <w:p w14:paraId="4FE9A201" w14:textId="20B0E849" w:rsidR="00FE57DB" w:rsidRPr="007D71D4" w:rsidRDefault="00791CAA" w:rsidP="007D71D4">
                      <w:pPr>
                        <w:jc w:val="both"/>
                        <w:rPr>
                          <w:rFonts w:ascii="Arial" w:hAnsi="Arial" w:cs="Arial"/>
                          <w:i/>
                          <w:iCs/>
                          <w:sz w:val="20"/>
                          <w:szCs w:val="20"/>
                        </w:rPr>
                      </w:pPr>
                      <w:r w:rsidRPr="007D71D4">
                        <w:rPr>
                          <w:rFonts w:ascii="Arial" w:hAnsi="Arial" w:cs="Arial"/>
                          <w:i/>
                          <w:iCs/>
                          <w:sz w:val="20"/>
                          <w:szCs w:val="20"/>
                        </w:rPr>
                        <w:t xml:space="preserve"> </w:t>
                      </w:r>
                    </w:p>
                  </w:txbxContent>
                </v:textbox>
                <w10:wrap anchorx="margin"/>
              </v:shape>
            </w:pict>
          </mc:Fallback>
        </mc:AlternateContent>
      </w:r>
    </w:p>
    <w:p w14:paraId="66B4DA60" w14:textId="77777777" w:rsidR="00FE57DB" w:rsidRPr="00DC0E93" w:rsidRDefault="00FE57DB" w:rsidP="00FE57DB">
      <w:pPr>
        <w:rPr>
          <w:rFonts w:ascii="Arial" w:hAnsi="Arial" w:cs="Arial"/>
        </w:rPr>
      </w:pPr>
    </w:p>
    <w:p w14:paraId="432A74DC" w14:textId="77777777" w:rsidR="00FE57DB" w:rsidRPr="00DC0E93" w:rsidRDefault="00FE57DB" w:rsidP="00FE57DB">
      <w:pPr>
        <w:rPr>
          <w:rFonts w:ascii="Arial" w:hAnsi="Arial" w:cs="Arial"/>
        </w:rPr>
      </w:pPr>
    </w:p>
    <w:p w14:paraId="4ED1E98C" w14:textId="77777777" w:rsidR="00FE57DB" w:rsidRPr="003F7CAC" w:rsidRDefault="00FE57DB" w:rsidP="00FE57DB">
      <w:pPr>
        <w:rPr>
          <w:rFonts w:ascii="Arial" w:hAnsi="Arial"/>
          <w:i/>
        </w:rPr>
      </w:pPr>
    </w:p>
    <w:p w14:paraId="65F98097" w14:textId="77777777" w:rsidR="00FE57DB" w:rsidRPr="003F7CAC" w:rsidRDefault="00FE57DB" w:rsidP="00FE57DB">
      <w:pPr>
        <w:rPr>
          <w:rFonts w:ascii="Arial" w:hAnsi="Arial"/>
          <w:i/>
          <w:sz w:val="20"/>
        </w:rPr>
      </w:pPr>
    </w:p>
    <w:p w14:paraId="2FC70DCD" w14:textId="77777777" w:rsidR="00FE57DB" w:rsidRPr="003F7CAC" w:rsidRDefault="00FE57DB" w:rsidP="00FE57DB">
      <w:pPr>
        <w:rPr>
          <w:rFonts w:ascii="Arial" w:hAnsi="Arial"/>
          <w:i/>
          <w:sz w:val="20"/>
        </w:rPr>
      </w:pPr>
    </w:p>
    <w:p w14:paraId="02694F5D" w14:textId="1458AF9A" w:rsidR="00FE57DB" w:rsidRPr="003F7CAC" w:rsidRDefault="00FE57DB" w:rsidP="00FE57DB">
      <w:pPr>
        <w:rPr>
          <w:rFonts w:ascii="Arial" w:hAnsi="Arial"/>
          <w:i/>
          <w:sz w:val="20"/>
          <w:lang w:val="es-ES_tradnl"/>
        </w:rPr>
      </w:pPr>
      <w:r w:rsidRPr="003F7CAC">
        <w:rPr>
          <w:rFonts w:ascii="Arial" w:hAnsi="Arial"/>
          <w:i/>
          <w:sz w:val="20"/>
        </w:rPr>
        <w:t>__________________________________</w:t>
      </w:r>
      <w:r w:rsidRPr="003F7CAC">
        <w:rPr>
          <w:rFonts w:ascii="Arial" w:hAnsi="Arial"/>
          <w:i/>
          <w:sz w:val="20"/>
        </w:rPr>
        <w:tab/>
        <w:t xml:space="preserve">              </w:t>
      </w:r>
      <w:r w:rsidRPr="003F7CAC">
        <w:rPr>
          <w:rFonts w:ascii="Arial" w:hAnsi="Arial"/>
          <w:i/>
          <w:sz w:val="20"/>
          <w:lang w:val="es-ES_tradnl"/>
        </w:rPr>
        <w:t>___________________________________</w:t>
      </w:r>
    </w:p>
    <w:p w14:paraId="1D1646C1" w14:textId="60B21B4E" w:rsidR="00FE57DB" w:rsidRPr="003F7CAC" w:rsidRDefault="00FE57DB" w:rsidP="00FE57DB">
      <w:pPr>
        <w:spacing w:after="0" w:line="240" w:lineRule="auto"/>
        <w:rPr>
          <w:rFonts w:ascii="Arial" w:hAnsi="Arial"/>
          <w:i/>
          <w:sz w:val="20"/>
        </w:rPr>
      </w:pPr>
      <w:r w:rsidRPr="003F7CAC">
        <w:rPr>
          <w:rFonts w:ascii="Arial" w:hAnsi="Arial"/>
          <w:i/>
          <w:sz w:val="20"/>
        </w:rPr>
        <w:t>[*]</w:t>
      </w:r>
      <w:r w:rsidRPr="003F7CAC">
        <w:rPr>
          <w:rFonts w:ascii="Arial" w:hAnsi="Arial"/>
          <w:i/>
          <w:sz w:val="20"/>
        </w:rPr>
        <w:tab/>
      </w:r>
      <w:r w:rsidRPr="003F7CAC">
        <w:rPr>
          <w:rFonts w:ascii="Arial" w:hAnsi="Arial"/>
          <w:i/>
          <w:sz w:val="20"/>
        </w:rPr>
        <w:tab/>
      </w:r>
      <w:r w:rsidRPr="003F7CAC">
        <w:rPr>
          <w:rFonts w:ascii="Arial" w:hAnsi="Arial"/>
          <w:i/>
          <w:sz w:val="20"/>
        </w:rPr>
        <w:tab/>
        <w:t xml:space="preserve">                                                 [*]</w:t>
      </w:r>
    </w:p>
    <w:p w14:paraId="7AA514C8" w14:textId="2BCE77D2" w:rsidR="00FE57DB" w:rsidRPr="003F7CAC" w:rsidRDefault="00FE57DB" w:rsidP="00FE57DB">
      <w:pPr>
        <w:spacing w:after="0" w:line="240" w:lineRule="auto"/>
        <w:rPr>
          <w:rFonts w:ascii="Arial" w:hAnsi="Arial"/>
          <w:i/>
          <w:sz w:val="20"/>
        </w:rPr>
      </w:pPr>
      <w:r w:rsidRPr="003F7CAC">
        <w:rPr>
          <w:rFonts w:ascii="Arial" w:hAnsi="Arial"/>
          <w:i/>
          <w:sz w:val="20"/>
        </w:rPr>
        <w:t>Apoderado.</w:t>
      </w:r>
      <w:r w:rsidRPr="003F7CAC">
        <w:rPr>
          <w:rFonts w:ascii="Arial" w:hAnsi="Arial"/>
          <w:i/>
          <w:sz w:val="20"/>
        </w:rPr>
        <w:tab/>
      </w:r>
      <w:r w:rsidRPr="003F7CAC">
        <w:rPr>
          <w:rFonts w:ascii="Arial" w:hAnsi="Arial"/>
          <w:i/>
          <w:sz w:val="20"/>
        </w:rPr>
        <w:tab/>
      </w:r>
      <w:r w:rsidRPr="003F7CAC">
        <w:rPr>
          <w:rFonts w:ascii="Arial" w:hAnsi="Arial"/>
          <w:i/>
          <w:sz w:val="20"/>
        </w:rPr>
        <w:tab/>
      </w:r>
      <w:r w:rsidRPr="003F7CAC">
        <w:rPr>
          <w:rFonts w:ascii="Arial" w:hAnsi="Arial"/>
          <w:i/>
          <w:sz w:val="20"/>
        </w:rPr>
        <w:tab/>
        <w:t xml:space="preserve">                      </w:t>
      </w:r>
      <w:r w:rsidRPr="003F7CAC">
        <w:rPr>
          <w:rFonts w:ascii="Arial" w:hAnsi="Arial"/>
          <w:i/>
          <w:sz w:val="20"/>
        </w:rPr>
        <w:tab/>
        <w:t xml:space="preserve">  Apoderado.</w:t>
      </w:r>
    </w:p>
    <w:p w14:paraId="2A1B361E" w14:textId="77777777" w:rsidR="00FE57DB" w:rsidRPr="003F7CAC" w:rsidRDefault="00FE57DB" w:rsidP="00FE57DB">
      <w:pPr>
        <w:spacing w:after="0" w:line="240" w:lineRule="auto"/>
        <w:rPr>
          <w:rFonts w:ascii="Arial" w:hAnsi="Arial"/>
          <w:i/>
          <w:sz w:val="20"/>
        </w:rPr>
      </w:pPr>
    </w:p>
    <w:p w14:paraId="70F7E14E" w14:textId="77777777" w:rsidR="00FE57DB" w:rsidRPr="003F7CAC" w:rsidRDefault="00FE57DB" w:rsidP="00FE57DB">
      <w:pPr>
        <w:spacing w:after="0" w:line="240" w:lineRule="auto"/>
        <w:rPr>
          <w:rFonts w:ascii="Arial" w:hAnsi="Arial"/>
          <w:i/>
          <w:sz w:val="20"/>
        </w:rPr>
      </w:pPr>
      <w:r w:rsidRPr="003F7CAC">
        <w:rPr>
          <w:rFonts w:ascii="Arial" w:hAnsi="Arial"/>
          <w:b/>
          <w:i/>
          <w:noProof/>
          <w:sz w:val="20"/>
        </w:rPr>
        <mc:AlternateContent>
          <mc:Choice Requires="wps">
            <w:drawing>
              <wp:anchor distT="0" distB="0" distL="114300" distR="114300" simplePos="0" relativeHeight="251663360" behindDoc="0" locked="0" layoutInCell="1" allowOverlap="1" wp14:anchorId="7D9F1425" wp14:editId="5AD4D38A">
                <wp:simplePos x="0" y="0"/>
                <wp:positionH relativeFrom="margin">
                  <wp:posOffset>-114300</wp:posOffset>
                </wp:positionH>
                <wp:positionV relativeFrom="paragraph">
                  <wp:posOffset>167005</wp:posOffset>
                </wp:positionV>
                <wp:extent cx="2809875" cy="571500"/>
                <wp:effectExtent l="0" t="0" r="28575" b="190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7E870F" w14:textId="77777777" w:rsidR="00FE57DB" w:rsidRPr="003F7CAC" w:rsidRDefault="00FE57DB" w:rsidP="00FE57DB">
                            <w:pPr>
                              <w:jc w:val="center"/>
                              <w:rPr>
                                <w:rFonts w:ascii="Arial" w:hAnsi="Arial"/>
                                <w:i/>
                                <w:sz w:val="20"/>
                              </w:rPr>
                            </w:pPr>
                            <w:r w:rsidRPr="003F7CAC">
                              <w:rPr>
                                <w:rFonts w:ascii="Arial" w:hAnsi="Arial"/>
                                <w:b/>
                                <w:i/>
                                <w:spacing w:val="-1"/>
                                <w:sz w:val="20"/>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1425" id="Cuadro de texto 5" o:spid="_x0000_s1028" type="#_x0000_t202" style="position:absolute;margin-left:-9pt;margin-top:13.15pt;width:221.2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" strokecolor="white">
                <v:textbox>
                  <w:txbxContent>
                    <w:p w14:paraId="767E870F" w14:textId="77777777" w:rsidR="00FE57DB" w:rsidRPr="003F7CAC" w:rsidRDefault="00FE57DB" w:rsidP="00FE57DB">
                      <w:pPr>
                        <w:jc w:val="center"/>
                        <w:rPr>
                          <w:rFonts w:ascii="Arial" w:hAnsi="Arial"/>
                          <w:i/>
                          <w:sz w:val="20"/>
                        </w:rPr>
                      </w:pPr>
                      <w:r w:rsidRPr="003F7CAC">
                        <w:rPr>
                          <w:rFonts w:ascii="Arial" w:hAnsi="Arial"/>
                          <w:b/>
                          <w:i/>
                          <w:spacing w:val="-1"/>
                          <w:sz w:val="20"/>
                        </w:rPr>
                        <w:t>CONCESIONARIO</w:t>
                      </w:r>
                    </w:p>
                  </w:txbxContent>
                </v:textbox>
                <w10:wrap anchorx="margin"/>
              </v:shape>
            </w:pict>
          </mc:Fallback>
        </mc:AlternateContent>
      </w:r>
    </w:p>
    <w:p w14:paraId="708B6751" w14:textId="77777777" w:rsidR="00FE57DB" w:rsidRPr="003F7CAC" w:rsidRDefault="00FE57DB" w:rsidP="00FE57DB">
      <w:pPr>
        <w:spacing w:after="0" w:line="240" w:lineRule="auto"/>
        <w:rPr>
          <w:rFonts w:ascii="Arial" w:hAnsi="Arial"/>
          <w:i/>
          <w:sz w:val="20"/>
        </w:rPr>
      </w:pPr>
      <w:r w:rsidRPr="003F7CAC">
        <w:rPr>
          <w:rFonts w:ascii="Arial" w:hAnsi="Arial"/>
          <w:i/>
          <w:sz w:val="20"/>
        </w:rPr>
        <w:t xml:space="preserve">                                                                                                           </w:t>
      </w:r>
    </w:p>
    <w:p w14:paraId="2F07838A" w14:textId="77777777" w:rsidR="00FE57DB" w:rsidRPr="003F7CAC" w:rsidRDefault="00FE57DB" w:rsidP="00FE57DB">
      <w:pPr>
        <w:spacing w:after="0" w:line="240" w:lineRule="auto"/>
        <w:rPr>
          <w:rFonts w:ascii="Arial" w:hAnsi="Arial"/>
          <w:i/>
          <w:sz w:val="20"/>
        </w:rPr>
      </w:pPr>
    </w:p>
    <w:p w14:paraId="4E4E1B60" w14:textId="77777777" w:rsidR="00FE57DB" w:rsidRPr="003F7CAC" w:rsidRDefault="00FE57DB" w:rsidP="00FE57DB">
      <w:pPr>
        <w:spacing w:after="0" w:line="240" w:lineRule="auto"/>
        <w:rPr>
          <w:rFonts w:ascii="Arial" w:hAnsi="Arial"/>
          <w:i/>
          <w:sz w:val="20"/>
        </w:rPr>
      </w:pPr>
    </w:p>
    <w:p w14:paraId="257D0E57" w14:textId="77777777" w:rsidR="00FE57DB" w:rsidRPr="003F7CAC" w:rsidRDefault="00FE57DB" w:rsidP="00FE57DB">
      <w:pPr>
        <w:spacing w:after="0" w:line="240" w:lineRule="auto"/>
        <w:rPr>
          <w:rFonts w:ascii="Arial" w:hAnsi="Arial"/>
          <w:i/>
          <w:sz w:val="20"/>
        </w:rPr>
      </w:pPr>
    </w:p>
    <w:p w14:paraId="499BD8A0" w14:textId="77777777" w:rsidR="00FE57DB" w:rsidRPr="003F7CAC" w:rsidRDefault="00FE57DB" w:rsidP="00FE57DB">
      <w:pPr>
        <w:spacing w:after="0" w:line="240" w:lineRule="auto"/>
        <w:rPr>
          <w:rFonts w:ascii="Arial" w:hAnsi="Arial"/>
          <w:i/>
          <w:sz w:val="20"/>
        </w:rPr>
      </w:pPr>
    </w:p>
    <w:p w14:paraId="7AD254BA" w14:textId="77777777" w:rsidR="00FE57DB" w:rsidRPr="003F7CAC" w:rsidRDefault="00FE57DB" w:rsidP="00FE57DB">
      <w:pPr>
        <w:spacing w:after="0" w:line="240" w:lineRule="auto"/>
        <w:rPr>
          <w:rFonts w:ascii="Arial" w:hAnsi="Arial"/>
          <w:i/>
          <w:sz w:val="20"/>
        </w:rPr>
      </w:pPr>
      <w:r w:rsidRPr="003F7CAC">
        <w:rPr>
          <w:rFonts w:ascii="Arial" w:hAnsi="Arial"/>
          <w:i/>
          <w:sz w:val="20"/>
          <w:lang w:val="es-ES_tradnl"/>
        </w:rPr>
        <w:t>__________________________________</w:t>
      </w:r>
      <w:r w:rsidRPr="003F7CAC">
        <w:rPr>
          <w:rFonts w:ascii="Arial" w:hAnsi="Arial"/>
          <w:i/>
          <w:sz w:val="20"/>
        </w:rPr>
        <w:t xml:space="preserve">              </w:t>
      </w:r>
    </w:p>
    <w:p w14:paraId="72096545" w14:textId="77777777" w:rsidR="00FE57DB" w:rsidRPr="003F7CAC" w:rsidRDefault="00FE57DB" w:rsidP="00FE57DB">
      <w:pPr>
        <w:pStyle w:val="Sinespaciado"/>
        <w:rPr>
          <w:i/>
          <w:sz w:val="20"/>
        </w:rPr>
      </w:pPr>
      <w:r w:rsidRPr="003F7CAC">
        <w:rPr>
          <w:i/>
          <w:sz w:val="20"/>
        </w:rPr>
        <w:t>[*]</w:t>
      </w:r>
    </w:p>
    <w:p w14:paraId="6D7EF216" w14:textId="77777777" w:rsidR="00FE57DB" w:rsidRPr="003F7CAC" w:rsidRDefault="00FE57DB" w:rsidP="00FE57DB">
      <w:pPr>
        <w:pStyle w:val="Sinespaciado"/>
        <w:rPr>
          <w:i/>
          <w:sz w:val="20"/>
          <w:lang w:val="es-ES_tradnl"/>
        </w:rPr>
      </w:pPr>
      <w:r w:rsidRPr="003F7CAC">
        <w:rPr>
          <w:i/>
          <w:sz w:val="20"/>
        </w:rPr>
        <w:t>Apoderado.</w:t>
      </w:r>
    </w:p>
    <w:p w14:paraId="3FCEBC4B" w14:textId="77777777" w:rsidR="00FE57DB" w:rsidRPr="00DC0E93" w:rsidRDefault="00FE57DB" w:rsidP="00BE50B7">
      <w:pPr>
        <w:spacing w:after="0"/>
        <w:jc w:val="both"/>
        <w:rPr>
          <w:rFonts w:ascii="Arial" w:hAnsi="Arial" w:cs="Arial"/>
          <w:shd w:val="clear" w:color="auto" w:fill="FFFFFF"/>
          <w:lang w:val="es-ES_tradnl"/>
        </w:rPr>
      </w:pPr>
    </w:p>
    <w:p w14:paraId="11DB8F1E" w14:textId="11486D8F" w:rsidR="007A1424" w:rsidRDefault="007A1424" w:rsidP="00BE50B7">
      <w:pPr>
        <w:jc w:val="both"/>
        <w:rPr>
          <w:rFonts w:ascii="Arial" w:hAnsi="Arial" w:cs="Arial"/>
          <w:lang w:val="es-ES_tradnl"/>
        </w:rPr>
      </w:pPr>
    </w:p>
    <w:p w14:paraId="251B0AE6" w14:textId="7D6540FC" w:rsidR="007D71D4" w:rsidRDefault="007D71D4" w:rsidP="007D71D4">
      <w:pPr>
        <w:jc w:val="right"/>
        <w:rPr>
          <w:rFonts w:ascii="Arial" w:hAnsi="Arial" w:cs="Arial"/>
          <w:lang w:val="es-ES_tradnl"/>
        </w:rPr>
      </w:pPr>
      <w:bookmarkStart w:id="0" w:name="_GoBack"/>
      <w:r w:rsidRPr="007D71D4">
        <w:rPr>
          <w:rFonts w:ascii="Arial" w:hAnsi="Arial" w:cs="Arial"/>
          <w:i/>
          <w:iCs/>
          <w:sz w:val="20"/>
          <w:szCs w:val="20"/>
          <w:lang w:val="es-ES_tradnl"/>
        </w:rPr>
        <w:t>…”</w:t>
      </w:r>
    </w:p>
    <w:p w14:paraId="0DDB734B" w14:textId="77777777" w:rsidR="007D71D4" w:rsidRDefault="007D71D4" w:rsidP="00BE50B7">
      <w:pPr>
        <w:jc w:val="both"/>
        <w:rPr>
          <w:rFonts w:ascii="Arial" w:hAnsi="Arial" w:cs="Arial"/>
          <w:lang w:val="es-ES_tradnl"/>
        </w:rPr>
      </w:pPr>
    </w:p>
    <w:bookmarkEnd w:id="0"/>
    <w:p w14:paraId="31E2EF10" w14:textId="77777777" w:rsidR="007D71D4" w:rsidRPr="003F7CAC" w:rsidRDefault="007D71D4" w:rsidP="003F7CAC">
      <w:pPr>
        <w:jc w:val="both"/>
        <w:rPr>
          <w:rFonts w:ascii="Arial" w:hAnsi="Arial"/>
          <w:lang w:val="es-ES_tradnl"/>
        </w:rPr>
      </w:pPr>
    </w:p>
    <w:p w14:paraId="161DD3C9" w14:textId="77777777" w:rsidR="007D71D4" w:rsidRPr="003F7CAC" w:rsidRDefault="007D71D4" w:rsidP="003F7CAC">
      <w:pPr>
        <w:jc w:val="both"/>
        <w:rPr>
          <w:rFonts w:ascii="Arial" w:hAnsi="Arial"/>
          <w:lang w:val="es-ES_tradnl"/>
        </w:rPr>
      </w:pPr>
    </w:p>
    <w:p w14:paraId="56403CA7" w14:textId="3532FCF3" w:rsidR="00FE57DB" w:rsidRPr="00DC0E93" w:rsidRDefault="00FE57DB" w:rsidP="00FE57DB">
      <w:pPr>
        <w:pStyle w:val="CONTRATOS"/>
        <w:rPr>
          <w:rFonts w:ascii="Arial" w:hAnsi="Arial" w:cs="Arial"/>
          <w:sz w:val="22"/>
          <w:szCs w:val="22"/>
          <w:lang w:val="es-ES_tradnl"/>
        </w:rPr>
      </w:pPr>
      <w:r w:rsidRPr="00DC0E93">
        <w:rPr>
          <w:rFonts w:ascii="Arial" w:hAnsi="Arial" w:cs="Arial"/>
          <w:sz w:val="22"/>
          <w:szCs w:val="22"/>
          <w:lang w:val="es-ES_tradnl"/>
        </w:rPr>
        <w:lastRenderedPageBreak/>
        <w:t xml:space="preserve">Leído que fue el Anexo C “Formato de Acuerdo Prorroga de Convenio” del Anexo IV “Convenio” de la Oferta de Referencia, los representantes debidamente facultados de las Partes lo firman por triplicado en la Ciudad de México, el día </w:t>
      </w:r>
      <w:r w:rsidR="008113CF" w:rsidRPr="008113CF">
        <w:rPr>
          <w:rFonts w:ascii="Arial" w:hAnsi="Arial" w:cs="Arial"/>
          <w:sz w:val="22"/>
          <w:szCs w:val="22"/>
          <w:lang w:val="es-ES_tradnl"/>
        </w:rPr>
        <w:t>[*] de [*] de [*].</w:t>
      </w:r>
      <w:r w:rsidRPr="00DC0E93">
        <w:rPr>
          <w:rFonts w:ascii="Arial" w:hAnsi="Arial" w:cs="Arial"/>
          <w:sz w:val="22"/>
          <w:szCs w:val="22"/>
          <w:lang w:val="es-ES_tradnl"/>
        </w:rPr>
        <w:t>.</w:t>
      </w:r>
    </w:p>
    <w:p w14:paraId="512D69CA" w14:textId="068FE3CE" w:rsidR="00FE57DB" w:rsidRPr="00DC0E93" w:rsidRDefault="00FE57DB" w:rsidP="0072522E">
      <w:pPr>
        <w:spacing w:line="240" w:lineRule="auto"/>
        <w:jc w:val="both"/>
        <w:rPr>
          <w:rFonts w:ascii="Arial" w:hAnsi="Arial" w:cs="Arial"/>
        </w:rPr>
      </w:pPr>
    </w:p>
    <w:p w14:paraId="13659952" w14:textId="77777777" w:rsidR="00FE57DB" w:rsidRPr="00DC0E93" w:rsidRDefault="00FE57DB" w:rsidP="00FE57DB">
      <w:pPr>
        <w:pStyle w:val="CONTRATOS"/>
        <w:rPr>
          <w:rFonts w:ascii="Arial" w:hAnsi="Arial" w:cs="Arial"/>
          <w:sz w:val="22"/>
          <w:szCs w:val="22"/>
          <w:lang w:val="es-ES_tradnl"/>
        </w:rPr>
      </w:pPr>
      <w:bookmarkStart w:id="1" w:name="_Hlk76559277"/>
    </w:p>
    <w:p w14:paraId="3BB7A60C" w14:textId="1CA9B820" w:rsidR="00FE57DB" w:rsidRPr="00DC0E93" w:rsidRDefault="00FE57DB" w:rsidP="00FE57DB">
      <w:pPr>
        <w:pStyle w:val="CONTRATOS"/>
        <w:rPr>
          <w:rFonts w:ascii="Arial" w:hAnsi="Arial" w:cs="Arial"/>
          <w:sz w:val="22"/>
          <w:szCs w:val="22"/>
          <w:lang w:val="es-ES_tradnl"/>
        </w:rPr>
      </w:pPr>
    </w:p>
    <w:p w14:paraId="0F69EA3C" w14:textId="36097140" w:rsidR="00FE57DB" w:rsidRPr="00DC0E93" w:rsidRDefault="00236CFF"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0288" behindDoc="0" locked="0" layoutInCell="1" allowOverlap="1" wp14:anchorId="695CAF6A" wp14:editId="7D3E4B0A">
                <wp:simplePos x="0" y="0"/>
                <wp:positionH relativeFrom="margin">
                  <wp:posOffset>-109855</wp:posOffset>
                </wp:positionH>
                <wp:positionV relativeFrom="paragraph">
                  <wp:posOffset>62865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CAF6A" id="Cuadro de texto 2" o:spid="_x0000_s1029" type="#_x0000_t202" style="position:absolute;margin-left:-8.65pt;margin-top:4.95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" strokecolor="white">
                <v:textbo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v:textbox>
                <w10:wrap anchorx="margin"/>
              </v:shape>
            </w:pict>
          </mc:Fallback>
        </mc:AlternateContent>
      </w:r>
      <w:r w:rsidR="00FE57DB" w:rsidRPr="00DC0E93">
        <w:rPr>
          <w:rFonts w:ascii="Arial" w:hAnsi="Arial" w:cs="Arial"/>
          <w:b/>
          <w:noProof/>
        </w:rPr>
        <mc:AlternateContent>
          <mc:Choice Requires="wps">
            <w:drawing>
              <wp:anchor distT="0" distB="0" distL="114300" distR="114300" simplePos="0" relativeHeight="251661312" behindDoc="0" locked="0" layoutInCell="1" allowOverlap="1" wp14:anchorId="71B28C42" wp14:editId="69BBB649">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28C42" id="Cuadro de texto 25" o:spid="_x0000_s1030" type="#_x0000_t202" style="position:absolute;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" strokecolor="white">
                <v:textbo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v:textbox>
                <w10:wrap anchorx="margin"/>
              </v:shape>
            </w:pict>
          </mc:Fallback>
        </mc:AlternateContent>
      </w:r>
    </w:p>
    <w:p w14:paraId="6D4BCB66" w14:textId="77777777" w:rsidR="00FE57DB" w:rsidRPr="00DC0E93" w:rsidRDefault="00FE57DB" w:rsidP="00FE57DB">
      <w:pPr>
        <w:rPr>
          <w:rFonts w:ascii="Arial" w:hAnsi="Arial" w:cs="Arial"/>
        </w:rPr>
      </w:pPr>
    </w:p>
    <w:p w14:paraId="0FC6EC76" w14:textId="77777777" w:rsidR="00FE57DB" w:rsidRPr="00DC0E93" w:rsidRDefault="00FE57DB" w:rsidP="00FE57DB">
      <w:pPr>
        <w:rPr>
          <w:rFonts w:ascii="Arial" w:hAnsi="Arial" w:cs="Arial"/>
        </w:rPr>
      </w:pPr>
    </w:p>
    <w:p w14:paraId="5D6A2DA0" w14:textId="77777777" w:rsidR="00FE57DB" w:rsidRPr="00DC0E93" w:rsidRDefault="00FE57DB" w:rsidP="00FE57DB">
      <w:pPr>
        <w:rPr>
          <w:rFonts w:ascii="Arial" w:hAnsi="Arial" w:cs="Arial"/>
        </w:rPr>
      </w:pPr>
    </w:p>
    <w:p w14:paraId="4D654D42" w14:textId="77777777" w:rsidR="00FE57DB" w:rsidRPr="00DC0E93" w:rsidRDefault="00FE57DB" w:rsidP="00FE57DB">
      <w:pPr>
        <w:rPr>
          <w:rFonts w:ascii="Arial" w:hAnsi="Arial" w:cs="Arial"/>
        </w:rPr>
      </w:pPr>
    </w:p>
    <w:p w14:paraId="4251B9AA" w14:textId="77777777" w:rsidR="00FE57DB" w:rsidRPr="00DC0E93" w:rsidRDefault="00FE57DB" w:rsidP="00FE57DB">
      <w:pPr>
        <w:rPr>
          <w:rFonts w:ascii="Arial" w:hAnsi="Arial" w:cs="Arial"/>
        </w:rPr>
      </w:pPr>
    </w:p>
    <w:p w14:paraId="544C7CAF" w14:textId="77777777" w:rsidR="00FE57DB" w:rsidRPr="00DC0E93" w:rsidRDefault="00FE57DB" w:rsidP="00FE57DB">
      <w:pPr>
        <w:rPr>
          <w:rFonts w:ascii="Arial" w:hAnsi="Arial" w:cs="Arial"/>
          <w:lang w:val="es-ES_tradnl"/>
        </w:rPr>
      </w:pPr>
      <w:r w:rsidRPr="00DC0E93">
        <w:rPr>
          <w:rFonts w:ascii="Arial" w:hAnsi="Arial" w:cs="Arial"/>
        </w:rPr>
        <w:t>____________________________________</w:t>
      </w:r>
      <w:r w:rsidRPr="00DC0E93">
        <w:rPr>
          <w:rFonts w:ascii="Arial" w:hAnsi="Arial" w:cs="Arial"/>
        </w:rPr>
        <w:tab/>
        <w:t xml:space="preserve"> </w:t>
      </w:r>
      <w:r w:rsidRPr="00DC0E93">
        <w:rPr>
          <w:rFonts w:ascii="Arial" w:hAnsi="Arial" w:cs="Arial"/>
          <w:lang w:val="es-ES_tradnl"/>
        </w:rPr>
        <w:t>___________________________________</w:t>
      </w:r>
    </w:p>
    <w:p w14:paraId="15581BD2" w14:textId="77777777" w:rsidR="00FE57DB" w:rsidRPr="00DC0E93" w:rsidRDefault="00FE57DB" w:rsidP="00FE57DB">
      <w:pPr>
        <w:spacing w:after="0" w:line="240" w:lineRule="auto"/>
        <w:rPr>
          <w:rFonts w:ascii="Arial" w:hAnsi="Arial" w:cs="Arial"/>
        </w:rPr>
      </w:pPr>
      <w:r w:rsidRPr="00DC0E93">
        <w:rPr>
          <w:rFonts w:ascii="Arial" w:hAnsi="Arial" w:cs="Arial"/>
        </w:rPr>
        <w:t>[*]</w:t>
      </w:r>
      <w:r w:rsidRPr="00DC0E93">
        <w:rPr>
          <w:rFonts w:ascii="Arial" w:hAnsi="Arial" w:cs="Arial"/>
        </w:rPr>
        <w:tab/>
      </w:r>
      <w:r w:rsidRPr="00DC0E93">
        <w:rPr>
          <w:rFonts w:ascii="Arial" w:hAnsi="Arial" w:cs="Arial"/>
        </w:rPr>
        <w:tab/>
      </w:r>
      <w:r w:rsidRPr="00DC0E93">
        <w:rPr>
          <w:rFonts w:ascii="Arial" w:hAnsi="Arial" w:cs="Arial"/>
        </w:rPr>
        <w:tab/>
        <w:t xml:space="preserve">                                               [*]</w:t>
      </w:r>
    </w:p>
    <w:p w14:paraId="702FFD62" w14:textId="77777777" w:rsidR="00FE57DB" w:rsidRPr="00DC0E93" w:rsidRDefault="00FE57DB" w:rsidP="00FE57DB">
      <w:pPr>
        <w:spacing w:after="0" w:line="240" w:lineRule="auto"/>
        <w:rPr>
          <w:rFonts w:ascii="Arial" w:hAnsi="Arial" w:cs="Arial"/>
        </w:rPr>
      </w:pPr>
      <w:r w:rsidRPr="00DC0E93">
        <w:rPr>
          <w:rFonts w:ascii="Arial" w:hAnsi="Arial" w:cs="Arial"/>
        </w:rPr>
        <w:t>Apoderado.</w:t>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t xml:space="preserve"> Apoderado.</w:t>
      </w:r>
    </w:p>
    <w:p w14:paraId="7C189E58" w14:textId="77777777" w:rsidR="00FE57DB" w:rsidRPr="00DC0E93" w:rsidRDefault="00FE57DB" w:rsidP="00FE57DB">
      <w:pPr>
        <w:spacing w:after="0" w:line="240" w:lineRule="auto"/>
        <w:rPr>
          <w:rFonts w:ascii="Arial" w:hAnsi="Arial" w:cs="Arial"/>
        </w:rPr>
      </w:pPr>
    </w:p>
    <w:p w14:paraId="577F9F03" w14:textId="77777777" w:rsidR="00FE57DB" w:rsidRPr="00DC0E93" w:rsidRDefault="00FE57DB" w:rsidP="00FE57DB">
      <w:pPr>
        <w:spacing w:after="0" w:line="240" w:lineRule="auto"/>
        <w:rPr>
          <w:rFonts w:ascii="Arial" w:hAnsi="Arial" w:cs="Arial"/>
        </w:rPr>
      </w:pPr>
      <w:r w:rsidRPr="00DC0E93">
        <w:rPr>
          <w:rFonts w:ascii="Arial" w:hAnsi="Arial" w:cs="Arial"/>
          <w:b/>
          <w:noProof/>
        </w:rPr>
        <mc:AlternateContent>
          <mc:Choice Requires="wps">
            <w:drawing>
              <wp:anchor distT="0" distB="0" distL="114300" distR="114300" simplePos="0" relativeHeight="251659264" behindDoc="0" locked="0" layoutInCell="1" allowOverlap="1" wp14:anchorId="614D0787" wp14:editId="6326AD4B">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0787" id="Cuadro de texto 1" o:spid="_x0000_s1031" type="#_x0000_t202" style="position:absolute;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" strokecolor="white">
                <v:textbo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56041878" w14:textId="77777777" w:rsidR="00FE57DB" w:rsidRPr="00DC0E93" w:rsidRDefault="00FE57DB" w:rsidP="00FE57DB">
      <w:pPr>
        <w:spacing w:after="0" w:line="240" w:lineRule="auto"/>
        <w:rPr>
          <w:rFonts w:ascii="Arial" w:hAnsi="Arial" w:cs="Arial"/>
        </w:rPr>
      </w:pPr>
      <w:r w:rsidRPr="00DC0E93">
        <w:rPr>
          <w:rFonts w:ascii="Arial" w:hAnsi="Arial" w:cs="Arial"/>
        </w:rPr>
        <w:t xml:space="preserve">                                                                                                           </w:t>
      </w:r>
    </w:p>
    <w:p w14:paraId="762BA063" w14:textId="77777777" w:rsidR="00FE57DB" w:rsidRPr="00DC0E93" w:rsidRDefault="00FE57DB" w:rsidP="00FE57DB">
      <w:pPr>
        <w:spacing w:after="0" w:line="240" w:lineRule="auto"/>
        <w:rPr>
          <w:rFonts w:ascii="Arial" w:hAnsi="Arial" w:cs="Arial"/>
        </w:rPr>
      </w:pPr>
    </w:p>
    <w:p w14:paraId="02B4EC48" w14:textId="77777777" w:rsidR="00FE57DB" w:rsidRPr="00DC0E93" w:rsidRDefault="00FE57DB" w:rsidP="00FE57DB">
      <w:pPr>
        <w:spacing w:after="0" w:line="240" w:lineRule="auto"/>
        <w:rPr>
          <w:rFonts w:ascii="Arial" w:hAnsi="Arial" w:cs="Arial"/>
        </w:rPr>
      </w:pPr>
    </w:p>
    <w:p w14:paraId="71D93270" w14:textId="77777777" w:rsidR="00FE57DB" w:rsidRPr="00DC0E93" w:rsidRDefault="00FE57DB" w:rsidP="00FE57DB">
      <w:pPr>
        <w:spacing w:after="0" w:line="240" w:lineRule="auto"/>
        <w:rPr>
          <w:rFonts w:ascii="Arial" w:hAnsi="Arial" w:cs="Arial"/>
        </w:rPr>
      </w:pPr>
    </w:p>
    <w:p w14:paraId="3470D9F1" w14:textId="77777777" w:rsidR="00FE57DB" w:rsidRPr="00DC0E93" w:rsidRDefault="00FE57DB" w:rsidP="00FE57DB">
      <w:pPr>
        <w:spacing w:after="0" w:line="240" w:lineRule="auto"/>
        <w:rPr>
          <w:rFonts w:ascii="Arial" w:hAnsi="Arial" w:cs="Arial"/>
        </w:rPr>
      </w:pPr>
    </w:p>
    <w:p w14:paraId="6865C8A4" w14:textId="77777777" w:rsidR="00FE57DB" w:rsidRPr="00DC0E93" w:rsidRDefault="00FE57DB" w:rsidP="00FE57DB">
      <w:pPr>
        <w:spacing w:after="0" w:line="240" w:lineRule="auto"/>
        <w:rPr>
          <w:rFonts w:ascii="Arial" w:hAnsi="Arial" w:cs="Arial"/>
        </w:rPr>
      </w:pPr>
      <w:r w:rsidRPr="00DC0E93">
        <w:rPr>
          <w:rFonts w:ascii="Arial" w:hAnsi="Arial" w:cs="Arial"/>
          <w:lang w:val="es-ES_tradnl"/>
        </w:rPr>
        <w:t>__________________________________</w:t>
      </w:r>
      <w:r w:rsidRPr="00DC0E93">
        <w:rPr>
          <w:rFonts w:ascii="Arial" w:hAnsi="Arial" w:cs="Arial"/>
        </w:rPr>
        <w:t xml:space="preserve">              </w:t>
      </w:r>
    </w:p>
    <w:p w14:paraId="23CF3078" w14:textId="77777777" w:rsidR="00FE57DB" w:rsidRPr="00DC0E93" w:rsidRDefault="00FE57DB" w:rsidP="00FE57DB">
      <w:pPr>
        <w:pStyle w:val="Sinespaciado"/>
        <w:rPr>
          <w:rFonts w:cs="Arial"/>
          <w:szCs w:val="22"/>
        </w:rPr>
      </w:pPr>
      <w:r w:rsidRPr="00DC0E93">
        <w:rPr>
          <w:rFonts w:cs="Arial"/>
          <w:szCs w:val="22"/>
        </w:rPr>
        <w:t>[*]</w:t>
      </w:r>
    </w:p>
    <w:p w14:paraId="5E832CDB" w14:textId="77777777" w:rsidR="00FE57DB" w:rsidRPr="00DC0E93" w:rsidRDefault="00FE57DB" w:rsidP="00FE57DB">
      <w:pPr>
        <w:pStyle w:val="Sinespaciado"/>
        <w:rPr>
          <w:rFonts w:cs="Arial"/>
          <w:szCs w:val="22"/>
          <w:lang w:val="es-ES_tradnl"/>
        </w:rPr>
      </w:pPr>
      <w:r w:rsidRPr="00DC0E93">
        <w:rPr>
          <w:rFonts w:cs="Arial"/>
          <w:szCs w:val="22"/>
        </w:rPr>
        <w:t>Apoderado.</w:t>
      </w:r>
      <w:bookmarkEnd w:id="1"/>
    </w:p>
    <w:p w14:paraId="59230723" w14:textId="77777777" w:rsidR="00FE57DB" w:rsidRPr="00DC0E93" w:rsidRDefault="00FE57DB" w:rsidP="0072522E">
      <w:pPr>
        <w:spacing w:line="240" w:lineRule="auto"/>
        <w:jc w:val="both"/>
        <w:rPr>
          <w:rFonts w:ascii="Arial" w:hAnsi="Arial" w:cs="Arial"/>
        </w:rPr>
      </w:pPr>
    </w:p>
    <w:sectPr w:rsidR="00FE57DB" w:rsidRPr="00DC0E93" w:rsidSect="00DC0E93">
      <w:headerReference w:type="default" r:id="rId23"/>
      <w:footerReference w:type="even" r:id="rId24"/>
      <w:footerReference w:type="default" r:id="rId25"/>
      <w:pgSz w:w="12240" w:h="15840"/>
      <w:pgMar w:top="2127" w:right="1418" w:bottom="1418" w:left="1418" w:header="709" w:footer="7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46527" w14:textId="77777777" w:rsidR="00175708" w:rsidRDefault="00175708" w:rsidP="0028261B">
      <w:pPr>
        <w:spacing w:after="0" w:line="240" w:lineRule="auto"/>
      </w:pPr>
      <w:r>
        <w:separator/>
      </w:r>
    </w:p>
    <w:p w14:paraId="26B945F0" w14:textId="77777777" w:rsidR="00175708" w:rsidRDefault="00175708"/>
  </w:endnote>
  <w:endnote w:type="continuationSeparator" w:id="0">
    <w:p w14:paraId="614145DD" w14:textId="77777777" w:rsidR="00175708" w:rsidRDefault="00175708" w:rsidP="0028261B">
      <w:pPr>
        <w:spacing w:after="0" w:line="240" w:lineRule="auto"/>
      </w:pPr>
      <w:r>
        <w:continuationSeparator/>
      </w:r>
    </w:p>
    <w:p w14:paraId="20222BF8" w14:textId="77777777" w:rsidR="00175708" w:rsidRDefault="00175708"/>
  </w:endnote>
  <w:endnote w:type="continuationNotice" w:id="1">
    <w:p w14:paraId="6E10AE28" w14:textId="77777777" w:rsidR="00175708" w:rsidRDefault="00175708">
      <w:pPr>
        <w:spacing w:after="0" w:line="240" w:lineRule="auto"/>
      </w:pPr>
    </w:p>
    <w:p w14:paraId="10F61784" w14:textId="77777777" w:rsidR="00175708" w:rsidRDefault="00175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611933"/>
      <w:docPartObj>
        <w:docPartGallery w:val="Page Numbers (Bottom of Page)"/>
        <w:docPartUnique/>
      </w:docPartObj>
    </w:sdtPr>
    <w:sdtEndPr/>
    <w:sdtContent>
      <w:sdt>
        <w:sdtPr>
          <w:id w:val="-1733538554"/>
          <w:docPartObj>
            <w:docPartGallery w:val="Page Numbers (Top of Page)"/>
            <w:docPartUnique/>
          </w:docPartObj>
        </w:sdtPr>
        <w:sdtEndPr/>
        <w:sdtContent>
          <w:p w14:paraId="11DB8F46" w14:textId="0BEFA17D" w:rsidR="0055253E" w:rsidRPr="003B1D02" w:rsidRDefault="00A178CF" w:rsidP="003B1D02">
            <w:pPr>
              <w:pStyle w:val="Piedepgina"/>
              <w:jc w:val="right"/>
            </w:pPr>
            <w:r w:rsidRPr="00A178CF">
              <w:rPr>
                <w:sz w:val="18"/>
                <w:szCs w:val="18"/>
                <w:lang w:val="es-ES"/>
              </w:rPr>
              <w:t xml:space="preserve">Página </w:t>
            </w:r>
            <w:r w:rsidRPr="00A178CF">
              <w:rPr>
                <w:bCs/>
                <w:sz w:val="18"/>
                <w:szCs w:val="18"/>
              </w:rPr>
              <w:fldChar w:fldCharType="begin"/>
            </w:r>
            <w:r w:rsidRPr="00A178CF">
              <w:rPr>
                <w:bCs/>
                <w:sz w:val="18"/>
                <w:szCs w:val="18"/>
              </w:rPr>
              <w:instrText>PAGE</w:instrText>
            </w:r>
            <w:r w:rsidRPr="00A178CF">
              <w:rPr>
                <w:bCs/>
                <w:sz w:val="18"/>
                <w:szCs w:val="18"/>
              </w:rPr>
              <w:fldChar w:fldCharType="separate"/>
            </w:r>
            <w:r w:rsidR="003B1D02">
              <w:rPr>
                <w:bCs/>
                <w:noProof/>
                <w:sz w:val="18"/>
                <w:szCs w:val="18"/>
              </w:rPr>
              <w:t>3</w:t>
            </w:r>
            <w:r w:rsidRPr="00A178CF">
              <w:rPr>
                <w:bCs/>
                <w:sz w:val="18"/>
                <w:szCs w:val="18"/>
              </w:rPr>
              <w:fldChar w:fldCharType="end"/>
            </w:r>
            <w:r w:rsidRPr="00A178CF">
              <w:rPr>
                <w:sz w:val="18"/>
                <w:szCs w:val="18"/>
                <w:lang w:val="es-ES"/>
              </w:rPr>
              <w:t xml:space="preserve"> de </w:t>
            </w:r>
            <w:r w:rsidRPr="00A178CF">
              <w:rPr>
                <w:bCs/>
                <w:sz w:val="18"/>
                <w:szCs w:val="18"/>
              </w:rPr>
              <w:fldChar w:fldCharType="begin"/>
            </w:r>
            <w:r w:rsidRPr="00A178CF">
              <w:rPr>
                <w:bCs/>
                <w:sz w:val="18"/>
                <w:szCs w:val="18"/>
              </w:rPr>
              <w:instrText>NUMPAGES</w:instrText>
            </w:r>
            <w:r w:rsidRPr="00A178CF">
              <w:rPr>
                <w:bCs/>
                <w:sz w:val="18"/>
                <w:szCs w:val="18"/>
              </w:rPr>
              <w:fldChar w:fldCharType="separate"/>
            </w:r>
            <w:r w:rsidR="003B1D02">
              <w:rPr>
                <w:bCs/>
                <w:noProof/>
                <w:sz w:val="18"/>
                <w:szCs w:val="18"/>
              </w:rPr>
              <w:t>3</w:t>
            </w:r>
            <w:r w:rsidRPr="00A178CF">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EC701" w14:textId="77777777" w:rsidR="00175708" w:rsidRDefault="00175708" w:rsidP="0028261B">
      <w:pPr>
        <w:spacing w:after="0" w:line="240" w:lineRule="auto"/>
      </w:pPr>
      <w:r>
        <w:separator/>
      </w:r>
    </w:p>
    <w:p w14:paraId="2B85133C" w14:textId="77777777" w:rsidR="00175708" w:rsidRDefault="00175708"/>
  </w:footnote>
  <w:footnote w:type="continuationSeparator" w:id="0">
    <w:p w14:paraId="42570060" w14:textId="77777777" w:rsidR="00175708" w:rsidRDefault="00175708" w:rsidP="0028261B">
      <w:pPr>
        <w:spacing w:after="0" w:line="240" w:lineRule="auto"/>
      </w:pPr>
      <w:r>
        <w:continuationSeparator/>
      </w:r>
    </w:p>
    <w:p w14:paraId="1EB64C27" w14:textId="77777777" w:rsidR="00175708" w:rsidRDefault="00175708"/>
  </w:footnote>
  <w:footnote w:type="continuationNotice" w:id="1">
    <w:p w14:paraId="19EF8909" w14:textId="77777777" w:rsidR="00175708" w:rsidRDefault="00175708">
      <w:pPr>
        <w:spacing w:after="0" w:line="240" w:lineRule="auto"/>
      </w:pPr>
    </w:p>
    <w:p w14:paraId="1568ECF2" w14:textId="77777777" w:rsidR="00175708" w:rsidRDefault="001757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8F43" w14:textId="77777777" w:rsidR="007C6101" w:rsidRPr="000B6077" w:rsidRDefault="007C6101" w:rsidP="008B5F8A">
    <w:pPr>
      <w:pStyle w:val="Encabezado"/>
      <w:jc w:val="right"/>
      <w:rPr>
        <w:b/>
        <w:i/>
        <w:sz w:val="18"/>
        <w:szCs w:val="1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0"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3"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9"/>
  </w:num>
  <w:num w:numId="3">
    <w:abstractNumId w:val="23"/>
  </w:num>
  <w:num w:numId="4">
    <w:abstractNumId w:val="10"/>
  </w:num>
  <w:num w:numId="5">
    <w:abstractNumId w:val="19"/>
  </w:num>
  <w:num w:numId="6">
    <w:abstractNumId w:val="13"/>
  </w:num>
  <w:num w:numId="7">
    <w:abstractNumId w:val="12"/>
  </w:num>
  <w:num w:numId="8">
    <w:abstractNumId w:val="22"/>
  </w:num>
  <w:num w:numId="9">
    <w:abstractNumId w:val="11"/>
  </w:num>
  <w:num w:numId="10">
    <w:abstractNumId w:val="6"/>
  </w:num>
  <w:num w:numId="11">
    <w:abstractNumId w:val="29"/>
  </w:num>
  <w:num w:numId="12">
    <w:abstractNumId w:val="16"/>
  </w:num>
  <w:num w:numId="13">
    <w:abstractNumId w:val="18"/>
  </w:num>
  <w:num w:numId="14">
    <w:abstractNumId w:val="21"/>
  </w:num>
  <w:num w:numId="15">
    <w:abstractNumId w:val="3"/>
  </w:num>
  <w:num w:numId="16">
    <w:abstractNumId w:val="17"/>
  </w:num>
  <w:num w:numId="17">
    <w:abstractNumId w:val="0"/>
  </w:num>
  <w:num w:numId="18">
    <w:abstractNumId w:val="28"/>
  </w:num>
  <w:num w:numId="19">
    <w:abstractNumId w:val="25"/>
  </w:num>
  <w:num w:numId="20">
    <w:abstractNumId w:val="24"/>
  </w:num>
  <w:num w:numId="21">
    <w:abstractNumId w:val="32"/>
  </w:num>
  <w:num w:numId="22">
    <w:abstractNumId w:val="26"/>
  </w:num>
  <w:num w:numId="23">
    <w:abstractNumId w:val="14"/>
  </w:num>
  <w:num w:numId="24">
    <w:abstractNumId w:val="27"/>
  </w:num>
  <w:num w:numId="25">
    <w:abstractNumId w:val="8"/>
  </w:num>
  <w:num w:numId="26">
    <w:abstractNumId w:val="31"/>
  </w:num>
  <w:num w:numId="27">
    <w:abstractNumId w:val="7"/>
  </w:num>
  <w:num w:numId="28">
    <w:abstractNumId w:val="15"/>
  </w:num>
  <w:num w:numId="29">
    <w:abstractNumId w:val="30"/>
  </w:num>
  <w:num w:numId="30">
    <w:abstractNumId w:val="33"/>
  </w:num>
  <w:num w:numId="31">
    <w:abstractNumId w:val="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2B89"/>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12B4"/>
    <w:rsid w:val="001031E8"/>
    <w:rsid w:val="00104528"/>
    <w:rsid w:val="001069B2"/>
    <w:rsid w:val="00106D55"/>
    <w:rsid w:val="00107988"/>
    <w:rsid w:val="0011132B"/>
    <w:rsid w:val="00111442"/>
    <w:rsid w:val="001120E9"/>
    <w:rsid w:val="0011272B"/>
    <w:rsid w:val="00117407"/>
    <w:rsid w:val="001176DD"/>
    <w:rsid w:val="00120307"/>
    <w:rsid w:val="00120731"/>
    <w:rsid w:val="001220C7"/>
    <w:rsid w:val="0012218B"/>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6DBF"/>
    <w:rsid w:val="001502A8"/>
    <w:rsid w:val="00150B3C"/>
    <w:rsid w:val="00152347"/>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708"/>
    <w:rsid w:val="00175D36"/>
    <w:rsid w:val="001803DB"/>
    <w:rsid w:val="001806A4"/>
    <w:rsid w:val="00180A36"/>
    <w:rsid w:val="00180C8C"/>
    <w:rsid w:val="001837A8"/>
    <w:rsid w:val="00185E4F"/>
    <w:rsid w:val="001905F1"/>
    <w:rsid w:val="00190A58"/>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2917"/>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B9E"/>
    <w:rsid w:val="00236CFF"/>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945"/>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02"/>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3B00"/>
    <w:rsid w:val="003F7BDB"/>
    <w:rsid w:val="003F7CAC"/>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3A8"/>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999"/>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8E8"/>
    <w:rsid w:val="00581ADA"/>
    <w:rsid w:val="00581D43"/>
    <w:rsid w:val="005848A4"/>
    <w:rsid w:val="0058505E"/>
    <w:rsid w:val="005855BC"/>
    <w:rsid w:val="005866A3"/>
    <w:rsid w:val="00587A83"/>
    <w:rsid w:val="0059148D"/>
    <w:rsid w:val="005934A4"/>
    <w:rsid w:val="005938C0"/>
    <w:rsid w:val="0059661E"/>
    <w:rsid w:val="00596664"/>
    <w:rsid w:val="00597153"/>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E0B"/>
    <w:rsid w:val="005E6FA5"/>
    <w:rsid w:val="005E7225"/>
    <w:rsid w:val="005E7273"/>
    <w:rsid w:val="005F0AFD"/>
    <w:rsid w:val="005F1A59"/>
    <w:rsid w:val="005F1D17"/>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32D1"/>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EB1"/>
    <w:rsid w:val="00741F7F"/>
    <w:rsid w:val="0074268D"/>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1CAA"/>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3F12"/>
    <w:rsid w:val="007B5554"/>
    <w:rsid w:val="007B6A6F"/>
    <w:rsid w:val="007B6A88"/>
    <w:rsid w:val="007B73B9"/>
    <w:rsid w:val="007B7F98"/>
    <w:rsid w:val="007C338D"/>
    <w:rsid w:val="007C34AE"/>
    <w:rsid w:val="007C417B"/>
    <w:rsid w:val="007C4AC2"/>
    <w:rsid w:val="007C55B4"/>
    <w:rsid w:val="007C577D"/>
    <w:rsid w:val="007C6101"/>
    <w:rsid w:val="007C67EA"/>
    <w:rsid w:val="007C6C04"/>
    <w:rsid w:val="007D3BCA"/>
    <w:rsid w:val="007D46D6"/>
    <w:rsid w:val="007D47BE"/>
    <w:rsid w:val="007D5886"/>
    <w:rsid w:val="007D5926"/>
    <w:rsid w:val="007D63D3"/>
    <w:rsid w:val="007D71D4"/>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3CF"/>
    <w:rsid w:val="00811949"/>
    <w:rsid w:val="00812758"/>
    <w:rsid w:val="00813651"/>
    <w:rsid w:val="00813652"/>
    <w:rsid w:val="00815242"/>
    <w:rsid w:val="00815B1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7A80"/>
    <w:rsid w:val="008501FB"/>
    <w:rsid w:val="0085030A"/>
    <w:rsid w:val="00851EFC"/>
    <w:rsid w:val="0085372E"/>
    <w:rsid w:val="00853BCC"/>
    <w:rsid w:val="0085522B"/>
    <w:rsid w:val="008567CF"/>
    <w:rsid w:val="0085768C"/>
    <w:rsid w:val="00861772"/>
    <w:rsid w:val="00862F3F"/>
    <w:rsid w:val="008630DD"/>
    <w:rsid w:val="008631A3"/>
    <w:rsid w:val="008644F9"/>
    <w:rsid w:val="00864AB7"/>
    <w:rsid w:val="0086625D"/>
    <w:rsid w:val="00866E7B"/>
    <w:rsid w:val="00867718"/>
    <w:rsid w:val="00867A0F"/>
    <w:rsid w:val="00870742"/>
    <w:rsid w:val="00872107"/>
    <w:rsid w:val="00872C24"/>
    <w:rsid w:val="00873BB2"/>
    <w:rsid w:val="00874DF6"/>
    <w:rsid w:val="00874E5C"/>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2904"/>
    <w:rsid w:val="008A3671"/>
    <w:rsid w:val="008A3B6E"/>
    <w:rsid w:val="008A48D8"/>
    <w:rsid w:val="008A5106"/>
    <w:rsid w:val="008A6610"/>
    <w:rsid w:val="008A67CF"/>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C71C3"/>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260C"/>
    <w:rsid w:val="0091604A"/>
    <w:rsid w:val="00916F11"/>
    <w:rsid w:val="00920E29"/>
    <w:rsid w:val="0092325E"/>
    <w:rsid w:val="009232EB"/>
    <w:rsid w:val="00924981"/>
    <w:rsid w:val="00925023"/>
    <w:rsid w:val="00925C45"/>
    <w:rsid w:val="00925C78"/>
    <w:rsid w:val="00926D71"/>
    <w:rsid w:val="00927200"/>
    <w:rsid w:val="00927365"/>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261"/>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8CF"/>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067A"/>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53"/>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325"/>
    <w:rsid w:val="00C46B4C"/>
    <w:rsid w:val="00C47E52"/>
    <w:rsid w:val="00C53FF8"/>
    <w:rsid w:val="00C5512E"/>
    <w:rsid w:val="00C559A2"/>
    <w:rsid w:val="00C55A1B"/>
    <w:rsid w:val="00C572D4"/>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065B"/>
    <w:rsid w:val="00C811FB"/>
    <w:rsid w:val="00C8183C"/>
    <w:rsid w:val="00C8205A"/>
    <w:rsid w:val="00C827E9"/>
    <w:rsid w:val="00C82C6E"/>
    <w:rsid w:val="00C846DF"/>
    <w:rsid w:val="00C857F2"/>
    <w:rsid w:val="00C860E1"/>
    <w:rsid w:val="00C86977"/>
    <w:rsid w:val="00C86A17"/>
    <w:rsid w:val="00C87A0D"/>
    <w:rsid w:val="00C87D34"/>
    <w:rsid w:val="00C87E4E"/>
    <w:rsid w:val="00C90102"/>
    <w:rsid w:val="00C941B7"/>
    <w:rsid w:val="00C942C0"/>
    <w:rsid w:val="00C944B9"/>
    <w:rsid w:val="00C945DB"/>
    <w:rsid w:val="00C94905"/>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DC1"/>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58F"/>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0E93"/>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17FE3"/>
    <w:rsid w:val="00E21236"/>
    <w:rsid w:val="00E219B4"/>
    <w:rsid w:val="00E21D29"/>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22"/>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15AA"/>
    <w:rsid w:val="00E74546"/>
    <w:rsid w:val="00E74E66"/>
    <w:rsid w:val="00E82ED8"/>
    <w:rsid w:val="00E84ACD"/>
    <w:rsid w:val="00E84B8C"/>
    <w:rsid w:val="00E86854"/>
    <w:rsid w:val="00E8714B"/>
    <w:rsid w:val="00E872AB"/>
    <w:rsid w:val="00E87C38"/>
    <w:rsid w:val="00E9122A"/>
    <w:rsid w:val="00E91243"/>
    <w:rsid w:val="00E930AE"/>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227"/>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04D4"/>
    <w:rsid w:val="00F91795"/>
    <w:rsid w:val="00F92947"/>
    <w:rsid w:val="00F94E0B"/>
    <w:rsid w:val="00F95114"/>
    <w:rsid w:val="00F96C3C"/>
    <w:rsid w:val="00F977C4"/>
    <w:rsid w:val="00F97BB2"/>
    <w:rsid w:val="00FA0760"/>
    <w:rsid w:val="00FA0992"/>
    <w:rsid w:val="00FA1722"/>
    <w:rsid w:val="00FA2525"/>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B7363"/>
    <w:rsid w:val="00FC2B05"/>
    <w:rsid w:val="00FC370D"/>
    <w:rsid w:val="00FC4BFF"/>
    <w:rsid w:val="00FC4EE6"/>
    <w:rsid w:val="00FC6C33"/>
    <w:rsid w:val="00FD0692"/>
    <w:rsid w:val="00FD0B15"/>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7DB"/>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link w:val="SinespaciadoCar"/>
    <w:uiPriority w:val="1"/>
    <w:qFormat/>
    <w:rsid w:val="009A34EA"/>
    <w:pPr>
      <w:spacing w:line="276" w:lineRule="auto"/>
    </w:pPr>
    <w:rPr>
      <w:rFonts w:ascii="Arial" w:hAnsi="Arial"/>
      <w:sz w:val="22"/>
    </w:rPr>
  </w:style>
  <w:style w:type="character" w:customStyle="1" w:styleId="SinespaciadoCar">
    <w:name w:val="Sin espaciado Car"/>
    <w:basedOn w:val="Fuentedeprrafopredeter"/>
    <w:link w:val="Sinespaciado"/>
    <w:uiPriority w:val="1"/>
    <w:rsid w:val="00FE57DB"/>
    <w:rPr>
      <w:rFonts w:ascii="Arial" w:hAnsi="Arial"/>
      <w:sz w:val="22"/>
    </w:rPr>
  </w:style>
  <w:style w:type="paragraph" w:styleId="Revisin">
    <w:name w:val="Revision"/>
    <w:hidden/>
    <w:uiPriority w:val="99"/>
    <w:semiHidden/>
    <w:rsid w:val="00E21D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BC235-7D2C-45DC-812D-42E2B16B93D7}">
  <ds:schemaRefs>
    <ds:schemaRef ds:uri="http://schemas.openxmlformats.org/officeDocument/2006/bibliography"/>
  </ds:schemaRefs>
</ds:datastoreItem>
</file>

<file path=customXml/itemProps10.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11.xml><?xml version="1.0" encoding="utf-8"?>
<ds:datastoreItem xmlns:ds="http://schemas.openxmlformats.org/officeDocument/2006/customXml" ds:itemID="{D1097B31-3542-4A21-95DF-119A80FA44FB}">
  <ds:schemaRefs>
    <ds:schemaRef ds:uri="http://schemas.openxmlformats.org/officeDocument/2006/bibliography"/>
  </ds:schemaRefs>
</ds:datastoreItem>
</file>

<file path=customXml/itemProps12.xml><?xml version="1.0" encoding="utf-8"?>
<ds:datastoreItem xmlns:ds="http://schemas.openxmlformats.org/officeDocument/2006/customXml" ds:itemID="{1176E02A-276B-4E90-A69B-125CAD7A5561}">
  <ds:schemaRefs>
    <ds:schemaRef ds:uri="http://schemas.openxmlformats.org/officeDocument/2006/bibliography"/>
  </ds:schemaRefs>
</ds:datastoreItem>
</file>

<file path=customXml/itemProps13.xml><?xml version="1.0" encoding="utf-8"?>
<ds:datastoreItem xmlns:ds="http://schemas.openxmlformats.org/officeDocument/2006/customXml" ds:itemID="{79C7E0D5-3276-4110-9BF8-1C4FE3309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79C0BBD5-4C22-4576-8211-F8AEA86E143E}">
  <ds:schemaRefs>
    <ds:schemaRef ds:uri="http://schemas.openxmlformats.org/officeDocument/2006/bibliography"/>
  </ds:schemaRefs>
</ds:datastoreItem>
</file>

<file path=customXml/itemProps15.xml><?xml version="1.0" encoding="utf-8"?>
<ds:datastoreItem xmlns:ds="http://schemas.openxmlformats.org/officeDocument/2006/customXml" ds:itemID="{8C5B8561-EE00-41B4-B06A-242DFBC59EF5}">
  <ds:schemaRefs>
    <ds:schemaRef ds:uri="http://schemas.openxmlformats.org/officeDocument/2006/bibliography"/>
  </ds:schemaRefs>
</ds:datastoreItem>
</file>

<file path=customXml/itemProps16.xml><?xml version="1.0" encoding="utf-8"?>
<ds:datastoreItem xmlns:ds="http://schemas.openxmlformats.org/officeDocument/2006/customXml" ds:itemID="{EE734125-80D8-48D7-BFA9-743D78394707}">
  <ds:schemaRefs>
    <ds:schemaRef ds:uri="http://schemas.openxmlformats.org/officeDocument/2006/bibliography"/>
  </ds:schemaRefs>
</ds:datastoreItem>
</file>

<file path=customXml/itemProps2.xml><?xml version="1.0" encoding="utf-8"?>
<ds:datastoreItem xmlns:ds="http://schemas.openxmlformats.org/officeDocument/2006/customXml" ds:itemID="{336EA70A-246E-4149-918F-08B7F4C0DC68}">
  <ds:schemaRefs>
    <ds:schemaRef ds:uri="http://schemas.openxmlformats.org/officeDocument/2006/bibliography"/>
  </ds:schemaRefs>
</ds:datastoreItem>
</file>

<file path=customXml/itemProps3.xml><?xml version="1.0" encoding="utf-8"?>
<ds:datastoreItem xmlns:ds="http://schemas.openxmlformats.org/officeDocument/2006/customXml" ds:itemID="{D4853DEC-8326-4841-AE1C-DC36860FD017}">
  <ds:schemaRefs>
    <ds:schemaRef ds:uri="http://schemas.openxmlformats.org/officeDocument/2006/bibliography"/>
  </ds:schemaRefs>
</ds:datastoreItem>
</file>

<file path=customXml/itemProps4.xml><?xml version="1.0" encoding="utf-8"?>
<ds:datastoreItem xmlns:ds="http://schemas.openxmlformats.org/officeDocument/2006/customXml" ds:itemID="{9CD4D2B8-CE23-4C9F-A931-A603F40BA448}">
  <ds:schemaRefs>
    <ds:schemaRef ds:uri="http://schemas.openxmlformats.org/officeDocument/2006/bibliography"/>
  </ds:schemaRefs>
</ds:datastoreItem>
</file>

<file path=customXml/itemProps5.xml><?xml version="1.0" encoding="utf-8"?>
<ds:datastoreItem xmlns:ds="http://schemas.openxmlformats.org/officeDocument/2006/customXml" ds:itemID="{10DCBE14-78A0-4ACF-AF2A-ADD5EC32D9AB}">
  <ds:schemaRefs>
    <ds:schemaRef ds:uri="http://schemas.openxmlformats.org/officeDocument/2006/bibliography"/>
  </ds:schemaRefs>
</ds:datastoreItem>
</file>

<file path=customXml/itemProps6.xml><?xml version="1.0" encoding="utf-8"?>
<ds:datastoreItem xmlns:ds="http://schemas.openxmlformats.org/officeDocument/2006/customXml" ds:itemID="{8B871B6B-C25C-4ED2-8CF3-9061033905C6}">
  <ds:schemaRefs>
    <ds:schemaRef ds:uri="http://schemas.microsoft.com/office/2006/metadata/properties"/>
    <ds:schemaRef ds:uri="http://schemas.microsoft.com/office/infopath/2007/PartnerControls"/>
    <ds:schemaRef ds:uri="http://schemas.microsoft.com/sharepoint/v4"/>
  </ds:schemaRefs>
</ds:datastoreItem>
</file>

<file path=customXml/itemProps7.xml><?xml version="1.0" encoding="utf-8"?>
<ds:datastoreItem xmlns:ds="http://schemas.openxmlformats.org/officeDocument/2006/customXml" ds:itemID="{4855CBDB-9DEC-4389-91E5-82FD417BA0BE}">
  <ds:schemaRefs>
    <ds:schemaRef ds:uri="http://schemas.openxmlformats.org/officeDocument/2006/bibliography"/>
  </ds:schemaRefs>
</ds:datastoreItem>
</file>

<file path=customXml/itemProps8.xml><?xml version="1.0" encoding="utf-8"?>
<ds:datastoreItem xmlns:ds="http://schemas.openxmlformats.org/officeDocument/2006/customXml" ds:itemID="{92B1CCC1-67FB-48BD-B4F4-2F910C51EDB7}">
  <ds:schemaRefs>
    <ds:schemaRef ds:uri="http://schemas.openxmlformats.org/officeDocument/2006/bibliography"/>
  </ds:schemaRefs>
</ds:datastoreItem>
</file>

<file path=customXml/itemProps9.xml><?xml version="1.0" encoding="utf-8"?>
<ds:datastoreItem xmlns:ds="http://schemas.openxmlformats.org/officeDocument/2006/customXml" ds:itemID="{DBC528EB-5D4B-430F-8DE4-CFB237A48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764</Words>
  <Characters>4203</Characters>
  <Application>Microsoft Office Word</Application>
  <DocSecurity>0</DocSecurity>
  <Lines>35</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Anaid Karina Limon Rivera</cp:lastModifiedBy>
  <cp:revision>2</cp:revision>
  <cp:lastPrinted>2017-12-14T05:09:00Z</cp:lastPrinted>
  <dcterms:created xsi:type="dcterms:W3CDTF">2023-11-22T23:45:00Z</dcterms:created>
  <dcterms:modified xsi:type="dcterms:W3CDTF">2024-10-02T23:15:00Z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