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D0DD3" w14:textId="3AFAC6AB" w:rsidR="00FD55B2" w:rsidRPr="00722270" w:rsidRDefault="00FD55B2" w:rsidP="00FD55B2">
      <w:pPr>
        <w:tabs>
          <w:tab w:val="left" w:pos="3765"/>
        </w:tabs>
      </w:pPr>
    </w:p>
    <w:p w14:paraId="579D0DD4" w14:textId="77777777" w:rsidR="00FD55B2" w:rsidRPr="00722270" w:rsidRDefault="00FD55B2" w:rsidP="00FD55B2"/>
    <w:p w14:paraId="579D0DD5" w14:textId="77777777" w:rsidR="00FD55B2" w:rsidRPr="00722270" w:rsidRDefault="00FD55B2" w:rsidP="00FD55B2">
      <w:pPr>
        <w:rPr>
          <w:b/>
        </w:rPr>
      </w:pPr>
    </w:p>
    <w:p w14:paraId="579D0DD6" w14:textId="77777777" w:rsidR="00FD55B2" w:rsidRPr="00722270" w:rsidRDefault="00FD55B2" w:rsidP="00FD55B2">
      <w:pPr>
        <w:jc w:val="center"/>
        <w:rPr>
          <w:b/>
        </w:rPr>
      </w:pPr>
    </w:p>
    <w:p w14:paraId="579D0DD7" w14:textId="77777777" w:rsidR="00FD55B2" w:rsidRPr="00722270" w:rsidRDefault="00FD55B2" w:rsidP="00FD55B2">
      <w:pPr>
        <w:rPr>
          <w:b/>
        </w:rPr>
      </w:pPr>
    </w:p>
    <w:p w14:paraId="579D0DD8" w14:textId="77777777" w:rsidR="00FD55B2" w:rsidRPr="00722270" w:rsidRDefault="00FD55B2" w:rsidP="00FD55B2">
      <w:pPr>
        <w:rPr>
          <w:b/>
        </w:rPr>
      </w:pPr>
    </w:p>
    <w:p w14:paraId="579D0DD9" w14:textId="77777777" w:rsidR="00FD55B2" w:rsidRPr="00361106" w:rsidRDefault="00FD55B2" w:rsidP="00FD55B2">
      <w:pPr>
        <w:rPr>
          <w:b/>
          <w:sz w:val="26"/>
          <w:szCs w:val="26"/>
        </w:rPr>
      </w:pPr>
    </w:p>
    <w:p w14:paraId="579D0DDA" w14:textId="02B1EBDC" w:rsidR="00FD55B2" w:rsidRPr="00361106" w:rsidRDefault="00FD55B2" w:rsidP="00FD55B2">
      <w:pPr>
        <w:pStyle w:val="Ttulo1"/>
        <w:ind w:left="851" w:right="1041"/>
        <w:rPr>
          <w:sz w:val="26"/>
          <w:szCs w:val="26"/>
        </w:rPr>
      </w:pPr>
      <w:bookmarkStart w:id="0" w:name="_Toc435539860"/>
      <w:bookmarkStart w:id="1" w:name="_Toc435570516"/>
      <w:bookmarkStart w:id="2" w:name="_Toc389596448"/>
      <w:bookmarkStart w:id="3" w:name="_Toc389657025"/>
      <w:bookmarkStart w:id="4" w:name="_Toc404765384"/>
      <w:bookmarkStart w:id="5" w:name="_Toc404768096"/>
      <w:r w:rsidRPr="00361106">
        <w:rPr>
          <w:sz w:val="26"/>
          <w:szCs w:val="26"/>
        </w:rPr>
        <w:t xml:space="preserve">ANEXO </w:t>
      </w:r>
      <w:r w:rsidR="00E1278A" w:rsidRPr="00361106">
        <w:rPr>
          <w:sz w:val="26"/>
          <w:szCs w:val="26"/>
        </w:rPr>
        <w:t>“</w:t>
      </w:r>
      <w:r w:rsidR="00363BAF" w:rsidRPr="00361106">
        <w:rPr>
          <w:sz w:val="26"/>
          <w:szCs w:val="26"/>
        </w:rPr>
        <w:t>I</w:t>
      </w:r>
      <w:r w:rsidRPr="00361106">
        <w:rPr>
          <w:sz w:val="26"/>
          <w:szCs w:val="26"/>
        </w:rPr>
        <w:t>V</w:t>
      </w:r>
      <w:bookmarkEnd w:id="0"/>
      <w:bookmarkEnd w:id="1"/>
      <w:r w:rsidR="00E1278A" w:rsidRPr="00361106">
        <w:rPr>
          <w:sz w:val="26"/>
          <w:szCs w:val="26"/>
        </w:rPr>
        <w:t>”</w:t>
      </w:r>
      <w:r w:rsidRPr="00361106">
        <w:rPr>
          <w:sz w:val="26"/>
          <w:szCs w:val="26"/>
        </w:rPr>
        <w:t xml:space="preserve">: </w:t>
      </w:r>
      <w:bookmarkStart w:id="6" w:name="_Toc435539861"/>
      <w:bookmarkStart w:id="7" w:name="_Toc435570517"/>
      <w:r w:rsidRPr="00361106">
        <w:rPr>
          <w:sz w:val="26"/>
          <w:szCs w:val="26"/>
        </w:rPr>
        <w:t>MODELO DE CONVENIO</w:t>
      </w:r>
    </w:p>
    <w:p w14:paraId="579D0DDB" w14:textId="77777777" w:rsidR="00FD55B2" w:rsidRPr="00361106" w:rsidRDefault="00FD55B2" w:rsidP="00921466">
      <w:pPr>
        <w:pStyle w:val="IFTnormal"/>
        <w:rPr>
          <w:rFonts w:ascii="Arial" w:hAnsi="Arial"/>
          <w:sz w:val="26"/>
          <w:szCs w:val="26"/>
        </w:rPr>
      </w:pPr>
    </w:p>
    <w:p w14:paraId="579D0DDC" w14:textId="77777777" w:rsidR="00FD55B2" w:rsidRPr="00361106" w:rsidRDefault="00FD55B2" w:rsidP="00921466">
      <w:pPr>
        <w:rPr>
          <w:sz w:val="26"/>
          <w:szCs w:val="26"/>
        </w:rPr>
      </w:pPr>
      <w:r w:rsidRPr="00361106">
        <w:rPr>
          <w:sz w:val="26"/>
          <w:szCs w:val="26"/>
        </w:rPr>
        <w:t xml:space="preserve"> </w:t>
      </w:r>
      <w:bookmarkEnd w:id="2"/>
      <w:bookmarkEnd w:id="3"/>
      <w:bookmarkEnd w:id="4"/>
      <w:bookmarkEnd w:id="5"/>
      <w:bookmarkEnd w:id="6"/>
      <w:bookmarkEnd w:id="7"/>
    </w:p>
    <w:p w14:paraId="19D339D4" w14:textId="77777777" w:rsidR="00084A7A" w:rsidRPr="00361106" w:rsidRDefault="00084A7A" w:rsidP="00084A7A">
      <w:pPr>
        <w:spacing w:after="0" w:line="240" w:lineRule="auto"/>
        <w:jc w:val="center"/>
        <w:rPr>
          <w:b/>
          <w:sz w:val="26"/>
          <w:szCs w:val="26"/>
        </w:rPr>
      </w:pPr>
      <w:r w:rsidRPr="00361106">
        <w:rPr>
          <w:b/>
          <w:sz w:val="26"/>
          <w:szCs w:val="26"/>
        </w:rPr>
        <w:t>OFERTA DE REFERENCIA PARA EL</w:t>
      </w:r>
    </w:p>
    <w:p w14:paraId="575E447E" w14:textId="77777777" w:rsidR="00084A7A" w:rsidRPr="00361106" w:rsidRDefault="00084A7A" w:rsidP="00084A7A">
      <w:pPr>
        <w:spacing w:after="0" w:line="240" w:lineRule="auto"/>
        <w:jc w:val="center"/>
        <w:rPr>
          <w:b/>
          <w:sz w:val="26"/>
          <w:szCs w:val="26"/>
        </w:rPr>
      </w:pPr>
      <w:r w:rsidRPr="00361106">
        <w:rPr>
          <w:b/>
          <w:sz w:val="26"/>
          <w:szCs w:val="26"/>
        </w:rPr>
        <w:t>ACCESO Y USO COMPARTIDO DE INFRAESTRUCTURA PASIVA</w:t>
      </w:r>
    </w:p>
    <w:p w14:paraId="579D0DDF" w14:textId="77777777" w:rsidR="00FD55B2" w:rsidRPr="00361106" w:rsidRDefault="00FD55B2" w:rsidP="00FD55B2">
      <w:pPr>
        <w:rPr>
          <w:sz w:val="26"/>
          <w:szCs w:val="26"/>
        </w:rPr>
      </w:pPr>
    </w:p>
    <w:p w14:paraId="579D0DE0" w14:textId="77777777" w:rsidR="00FD55B2" w:rsidRPr="00361106" w:rsidRDefault="00FD55B2" w:rsidP="00FD55B2">
      <w:pPr>
        <w:rPr>
          <w:sz w:val="26"/>
          <w:szCs w:val="26"/>
        </w:rPr>
      </w:pPr>
    </w:p>
    <w:p w14:paraId="579D0DE1" w14:textId="0F18D24C" w:rsidR="00FD55B2" w:rsidRPr="00361106" w:rsidRDefault="008321E5" w:rsidP="00FD55B2">
      <w:pPr>
        <w:jc w:val="center"/>
        <w:rPr>
          <w:b/>
          <w:sz w:val="26"/>
          <w:szCs w:val="26"/>
        </w:rPr>
      </w:pPr>
      <w:r w:rsidRPr="00361106">
        <w:rPr>
          <w:b/>
          <w:sz w:val="26"/>
          <w:szCs w:val="26"/>
        </w:rPr>
        <w:t>RADIOMOVIL DIPSA</w:t>
      </w:r>
      <w:r w:rsidR="00FD55B2" w:rsidRPr="00361106">
        <w:rPr>
          <w:b/>
          <w:sz w:val="26"/>
          <w:szCs w:val="26"/>
        </w:rPr>
        <w:t>, S.A. DE C.V.</w:t>
      </w:r>
    </w:p>
    <w:p w14:paraId="579D0DE2" w14:textId="77777777" w:rsidR="00FD55B2" w:rsidRPr="00361106" w:rsidRDefault="00FD55B2" w:rsidP="00FD55B2">
      <w:pPr>
        <w:jc w:val="center"/>
        <w:rPr>
          <w:b/>
          <w:sz w:val="26"/>
          <w:szCs w:val="26"/>
        </w:rPr>
      </w:pPr>
    </w:p>
    <w:p w14:paraId="579D0DE3" w14:textId="77777777" w:rsidR="00FD55B2" w:rsidRPr="00361106" w:rsidRDefault="00FD55B2" w:rsidP="00FD55B2">
      <w:pPr>
        <w:jc w:val="center"/>
        <w:rPr>
          <w:b/>
          <w:sz w:val="26"/>
          <w:szCs w:val="26"/>
        </w:rPr>
      </w:pPr>
    </w:p>
    <w:p w14:paraId="579D0DE4" w14:textId="77777777" w:rsidR="00FD55B2" w:rsidRPr="00361106" w:rsidRDefault="00FD55B2" w:rsidP="00FD55B2">
      <w:pPr>
        <w:jc w:val="center"/>
        <w:rPr>
          <w:b/>
          <w:sz w:val="26"/>
          <w:szCs w:val="26"/>
        </w:rPr>
      </w:pPr>
    </w:p>
    <w:p w14:paraId="579D0DE5" w14:textId="77777777" w:rsidR="00FD55B2" w:rsidRPr="00361106" w:rsidRDefault="00FD55B2" w:rsidP="00FD55B2">
      <w:pPr>
        <w:jc w:val="center"/>
        <w:rPr>
          <w:b/>
          <w:sz w:val="26"/>
          <w:szCs w:val="26"/>
        </w:rPr>
      </w:pPr>
      <w:r w:rsidRPr="00361106">
        <w:rPr>
          <w:b/>
          <w:sz w:val="26"/>
          <w:szCs w:val="26"/>
        </w:rPr>
        <w:t>Y</w:t>
      </w:r>
    </w:p>
    <w:p w14:paraId="579D0DE6" w14:textId="77777777" w:rsidR="00FD55B2" w:rsidRPr="00361106" w:rsidRDefault="00FD55B2" w:rsidP="00FD55B2">
      <w:pPr>
        <w:jc w:val="center"/>
        <w:rPr>
          <w:b/>
          <w:sz w:val="26"/>
          <w:szCs w:val="26"/>
        </w:rPr>
      </w:pPr>
    </w:p>
    <w:p w14:paraId="579D0DE8" w14:textId="77777777" w:rsidR="00FD55B2" w:rsidRPr="00361106" w:rsidRDefault="00FD55B2" w:rsidP="00FD55B2">
      <w:pPr>
        <w:jc w:val="center"/>
        <w:rPr>
          <w:b/>
          <w:sz w:val="26"/>
          <w:szCs w:val="26"/>
        </w:rPr>
      </w:pPr>
    </w:p>
    <w:p w14:paraId="579D0DE9" w14:textId="77777777" w:rsidR="00FD55B2" w:rsidRPr="00361106" w:rsidRDefault="00FD55B2" w:rsidP="00FD55B2">
      <w:pPr>
        <w:pStyle w:val="Sinespaciado"/>
        <w:jc w:val="center"/>
        <w:rPr>
          <w:rFonts w:cs="Arial"/>
          <w:b/>
          <w:sz w:val="26"/>
          <w:szCs w:val="26"/>
        </w:rPr>
      </w:pPr>
      <w:r w:rsidRPr="00361106">
        <w:rPr>
          <w:rFonts w:cs="Arial"/>
          <w:b/>
          <w:sz w:val="26"/>
          <w:szCs w:val="26"/>
        </w:rPr>
        <w:t>[*]</w:t>
      </w:r>
    </w:p>
    <w:p w14:paraId="579D0DEA" w14:textId="77777777" w:rsidR="00FD55B2" w:rsidRPr="00722270" w:rsidRDefault="00FD55B2" w:rsidP="00FD55B2">
      <w:pPr>
        <w:pStyle w:val="Sinespaciado"/>
        <w:jc w:val="center"/>
        <w:rPr>
          <w:rFonts w:cs="Arial"/>
          <w:b/>
        </w:rPr>
      </w:pPr>
    </w:p>
    <w:p w14:paraId="579D0DEB" w14:textId="77777777" w:rsidR="00FD55B2" w:rsidRPr="00722270" w:rsidRDefault="00FD55B2" w:rsidP="00FD55B2"/>
    <w:p w14:paraId="579D0DEC" w14:textId="77777777" w:rsidR="00FD55B2" w:rsidRPr="00722270" w:rsidRDefault="00FD55B2" w:rsidP="00FD55B2"/>
    <w:p w14:paraId="579D0DED" w14:textId="77777777" w:rsidR="00FD55B2" w:rsidRPr="00722270" w:rsidRDefault="00FD55B2" w:rsidP="00FD55B2"/>
    <w:p w14:paraId="579D0DEE" w14:textId="77777777" w:rsidR="00FD55B2" w:rsidRPr="00722270" w:rsidRDefault="00FD55B2" w:rsidP="00FD55B2"/>
    <w:p w14:paraId="579D0DEF" w14:textId="6660FE25" w:rsidR="00FD55B2" w:rsidRPr="00722270" w:rsidRDefault="00812FC4" w:rsidP="00FD55B2">
      <w:pPr>
        <w:jc w:val="right"/>
      </w:pPr>
      <w:r w:rsidRPr="00722270">
        <w:t xml:space="preserve">Ciudad de </w:t>
      </w:r>
      <w:r w:rsidR="00FD55B2" w:rsidRPr="00722270">
        <w:t>México,</w:t>
      </w:r>
      <w:r w:rsidR="00FD55B2" w:rsidRPr="00722270" w:rsidDel="00812FC4">
        <w:t xml:space="preserve"> </w:t>
      </w:r>
      <w:r w:rsidR="00FD55B2" w:rsidRPr="00722270">
        <w:t xml:space="preserve">[*] de [*] de </w:t>
      </w:r>
      <w:r w:rsidR="00AB7767">
        <w:t>202</w:t>
      </w:r>
      <w:r w:rsidR="006A41D2">
        <w:t>5</w:t>
      </w:r>
      <w:r w:rsidR="00AB7767" w:rsidRPr="00722270">
        <w:t>.</w:t>
      </w:r>
    </w:p>
    <w:p w14:paraId="579D0DF0" w14:textId="6E6DD810" w:rsidR="00FD55B2" w:rsidRDefault="00FD55B2" w:rsidP="00FD55B2">
      <w:pPr>
        <w:rPr>
          <w:b/>
          <w:sz w:val="26"/>
          <w:szCs w:val="26"/>
          <w:lang w:val="es-ES_tradnl"/>
        </w:rPr>
      </w:pPr>
      <w:r w:rsidRPr="00722270">
        <w:rPr>
          <w:b/>
          <w:lang w:val="es-ES_tradnl"/>
        </w:rPr>
        <w:br w:type="page"/>
      </w:r>
      <w:r w:rsidRPr="00361106">
        <w:rPr>
          <w:b/>
          <w:sz w:val="26"/>
          <w:szCs w:val="26"/>
          <w:lang w:val="es-ES_tradnl"/>
        </w:rPr>
        <w:lastRenderedPageBreak/>
        <w:t>C</w:t>
      </w:r>
      <w:r w:rsidR="00361106" w:rsidRPr="00361106">
        <w:rPr>
          <w:b/>
          <w:sz w:val="26"/>
          <w:szCs w:val="26"/>
          <w:lang w:val="es-ES_tradnl"/>
        </w:rPr>
        <w:t>onvenio</w:t>
      </w:r>
      <w:r w:rsidRPr="00361106">
        <w:rPr>
          <w:b/>
          <w:sz w:val="26"/>
          <w:szCs w:val="26"/>
          <w:lang w:val="es-ES_tradnl"/>
        </w:rPr>
        <w:t xml:space="preserve"> M</w:t>
      </w:r>
      <w:r w:rsidR="00361106" w:rsidRPr="00361106">
        <w:rPr>
          <w:b/>
          <w:sz w:val="26"/>
          <w:szCs w:val="26"/>
          <w:lang w:val="es-ES_tradnl"/>
        </w:rPr>
        <w:t>arco de</w:t>
      </w:r>
      <w:r w:rsidRPr="00361106">
        <w:rPr>
          <w:b/>
          <w:sz w:val="26"/>
          <w:szCs w:val="26"/>
          <w:lang w:val="es-ES_tradnl"/>
        </w:rPr>
        <w:t xml:space="preserve"> </w:t>
      </w:r>
      <w:r w:rsidR="00361106" w:rsidRPr="00361106">
        <w:rPr>
          <w:b/>
          <w:sz w:val="26"/>
          <w:szCs w:val="26"/>
          <w:lang w:val="es-ES_tradnl"/>
        </w:rPr>
        <w:t xml:space="preserve">prestación de servicios para el acceso y uso compartido de infraestructura pasiva que celebran por una parte, </w:t>
      </w:r>
      <w:r w:rsidR="00325836" w:rsidRPr="00361106">
        <w:rPr>
          <w:b/>
          <w:sz w:val="26"/>
          <w:szCs w:val="26"/>
          <w:lang w:val="es-ES_tradnl"/>
        </w:rPr>
        <w:t>R</w:t>
      </w:r>
      <w:r w:rsidR="00361106" w:rsidRPr="00361106">
        <w:rPr>
          <w:b/>
          <w:sz w:val="26"/>
          <w:szCs w:val="26"/>
          <w:lang w:val="es-ES_tradnl"/>
        </w:rPr>
        <w:t xml:space="preserve">adiomóvil </w:t>
      </w:r>
      <w:r w:rsidR="00325836" w:rsidRPr="00361106">
        <w:rPr>
          <w:b/>
          <w:sz w:val="26"/>
          <w:szCs w:val="26"/>
          <w:lang w:val="es-ES_tradnl"/>
        </w:rPr>
        <w:t>D</w:t>
      </w:r>
      <w:r w:rsidR="00361106" w:rsidRPr="00361106">
        <w:rPr>
          <w:b/>
          <w:sz w:val="26"/>
          <w:szCs w:val="26"/>
          <w:lang w:val="es-ES_tradnl"/>
        </w:rPr>
        <w:t>ipsa</w:t>
      </w:r>
      <w:r w:rsidRPr="00361106">
        <w:rPr>
          <w:b/>
          <w:sz w:val="26"/>
          <w:szCs w:val="26"/>
          <w:lang w:val="es-ES_tradnl"/>
        </w:rPr>
        <w:t xml:space="preserve">, S.A. </w:t>
      </w:r>
      <w:r w:rsidR="00361106" w:rsidRPr="00361106">
        <w:rPr>
          <w:b/>
          <w:sz w:val="26"/>
          <w:szCs w:val="26"/>
          <w:lang w:val="es-ES_tradnl"/>
        </w:rPr>
        <w:t>de</w:t>
      </w:r>
      <w:r w:rsidRPr="00361106">
        <w:rPr>
          <w:b/>
          <w:sz w:val="26"/>
          <w:szCs w:val="26"/>
          <w:lang w:val="es-ES_tradnl"/>
        </w:rPr>
        <w:t xml:space="preserve"> C.V. </w:t>
      </w:r>
      <w:r w:rsidR="00361106" w:rsidRPr="00361106">
        <w:rPr>
          <w:b/>
          <w:sz w:val="26"/>
          <w:szCs w:val="26"/>
          <w:lang w:val="es-ES_tradnl"/>
        </w:rPr>
        <w:t xml:space="preserve">(en lo sucesivo </w:t>
      </w:r>
      <w:r w:rsidRPr="00361106">
        <w:rPr>
          <w:b/>
          <w:sz w:val="26"/>
          <w:szCs w:val="26"/>
          <w:lang w:val="es-ES_tradnl"/>
        </w:rPr>
        <w:t>"</w:t>
      </w:r>
      <w:r w:rsidRPr="00361106">
        <w:rPr>
          <w:b/>
          <w:sz w:val="26"/>
          <w:szCs w:val="26"/>
          <w:u w:val="single"/>
          <w:lang w:val="es-ES_tradnl"/>
        </w:rPr>
        <w:t>TEL</w:t>
      </w:r>
      <w:r w:rsidR="008321E5" w:rsidRPr="00361106">
        <w:rPr>
          <w:b/>
          <w:sz w:val="26"/>
          <w:szCs w:val="26"/>
          <w:u w:val="single"/>
          <w:lang w:val="es-ES_tradnl"/>
        </w:rPr>
        <w:t>CEL</w:t>
      </w:r>
      <w:r w:rsidRPr="00361106">
        <w:rPr>
          <w:b/>
          <w:sz w:val="26"/>
          <w:szCs w:val="26"/>
          <w:lang w:val="es-ES_tradnl"/>
        </w:rPr>
        <w:t xml:space="preserve">"), </w:t>
      </w:r>
      <w:r w:rsidR="00361106" w:rsidRPr="00361106">
        <w:rPr>
          <w:b/>
          <w:sz w:val="26"/>
          <w:szCs w:val="26"/>
          <w:lang w:val="es-ES_tradnl"/>
        </w:rPr>
        <w:t>representada en este acto por [*] y, por la otra [nombre del concesionario], (en lo sucesivo el "</w:t>
      </w:r>
      <w:r w:rsidR="00361106" w:rsidRPr="00361106">
        <w:rPr>
          <w:b/>
          <w:sz w:val="26"/>
          <w:szCs w:val="26"/>
          <w:u w:val="single"/>
          <w:lang w:val="es-ES_tradnl"/>
        </w:rPr>
        <w:t>concesionario</w:t>
      </w:r>
      <w:r w:rsidR="00361106" w:rsidRPr="00361106">
        <w:rPr>
          <w:b/>
          <w:sz w:val="26"/>
          <w:szCs w:val="26"/>
          <w:lang w:val="es-ES_tradnl"/>
        </w:rPr>
        <w:t>"), representada en este acto por [*], de acuerdo con los siguientes antecedentes, declaraciones y cláusulas:</w:t>
      </w:r>
    </w:p>
    <w:p w14:paraId="0706D614" w14:textId="77777777" w:rsidR="00361106" w:rsidRPr="00361106" w:rsidRDefault="00361106" w:rsidP="00FD55B2">
      <w:pPr>
        <w:rPr>
          <w:b/>
          <w:sz w:val="26"/>
          <w:szCs w:val="26"/>
          <w:lang w:val="es-ES_tradnl"/>
        </w:rPr>
      </w:pPr>
    </w:p>
    <w:p w14:paraId="579D0DF2" w14:textId="09EB4EB4" w:rsidR="00FD55B2" w:rsidRPr="00361106" w:rsidRDefault="00FD55B2" w:rsidP="00FD55B2">
      <w:pPr>
        <w:pStyle w:val="Ttulo1"/>
        <w:rPr>
          <w:sz w:val="26"/>
          <w:szCs w:val="26"/>
          <w:lang w:val="es-ES_tradnl"/>
        </w:rPr>
      </w:pPr>
      <w:bookmarkStart w:id="8" w:name="_Toc435539862"/>
      <w:bookmarkStart w:id="9" w:name="_Toc435570518"/>
      <w:r w:rsidRPr="00361106">
        <w:rPr>
          <w:sz w:val="26"/>
          <w:szCs w:val="26"/>
          <w:lang w:val="es-ES_tradnl"/>
        </w:rPr>
        <w:t>A</w:t>
      </w:r>
      <w:r w:rsidR="00361106" w:rsidRPr="00361106">
        <w:rPr>
          <w:sz w:val="26"/>
          <w:szCs w:val="26"/>
          <w:lang w:val="es-ES_tradnl"/>
        </w:rPr>
        <w:t>ntecedentes</w:t>
      </w:r>
      <w:bookmarkEnd w:id="8"/>
      <w:bookmarkEnd w:id="9"/>
    </w:p>
    <w:p w14:paraId="579D0DF3" w14:textId="77777777" w:rsidR="00FD55B2" w:rsidRPr="00722270" w:rsidRDefault="00FD55B2" w:rsidP="00D6189A">
      <w:pPr>
        <w:numPr>
          <w:ilvl w:val="0"/>
          <w:numId w:val="21"/>
        </w:numPr>
        <w:rPr>
          <w:lang w:val="es-ES_tradnl"/>
        </w:rPr>
      </w:pPr>
      <w:r w:rsidRPr="00722270">
        <w:rPr>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impusieron ciertas medidas regulatorias particulares (en adelante las “</w:t>
      </w:r>
      <w:r w:rsidRPr="00722270">
        <w:rPr>
          <w:b/>
          <w:u w:val="single"/>
          <w:lang w:val="es-ES_tradnl"/>
        </w:rPr>
        <w:t>Medidas</w:t>
      </w:r>
      <w:r w:rsidRPr="00722270">
        <w:rPr>
          <w:lang w:val="es-ES_tradnl"/>
        </w:rPr>
        <w:t xml:space="preserve">”). </w:t>
      </w:r>
    </w:p>
    <w:p w14:paraId="2D47DB39" w14:textId="2DECD2A6" w:rsidR="00BE572A" w:rsidRDefault="00FD55B2" w:rsidP="00BE572A">
      <w:pPr>
        <w:numPr>
          <w:ilvl w:val="0"/>
          <w:numId w:val="21"/>
        </w:numPr>
        <w:rPr>
          <w:lang w:val="es-ES_tradnl"/>
        </w:rPr>
      </w:pPr>
      <w:r w:rsidRPr="00722270">
        <w:rPr>
          <w:lang w:val="es-ES_tradnl"/>
        </w:rPr>
        <w:t>La Oferta de Referencia de Acceso y Uso de Infraestructura Pasiva (la “</w:t>
      </w:r>
      <w:r w:rsidRPr="00722270">
        <w:rPr>
          <w:b/>
          <w:u w:val="single"/>
          <w:lang w:val="es-ES_tradnl"/>
        </w:rPr>
        <w:t>Oferta de Referencia</w:t>
      </w:r>
      <w:r w:rsidRPr="00722270">
        <w:rPr>
          <w:lang w:val="es-ES_tradnl"/>
        </w:rPr>
        <w:t xml:space="preserve">”) de la que se desprende el modelo del presente Convenio, fue autorizada por el Instituto y notificada a Radiomóvil Dipsa, S.A. de C.V. el </w:t>
      </w:r>
      <w:r w:rsidR="00D976B2" w:rsidRPr="00722270">
        <w:rPr>
          <w:lang w:val="es-ES_tradnl"/>
        </w:rPr>
        <w:t>[ * ]</w:t>
      </w:r>
      <w:r w:rsidRPr="00722270">
        <w:rPr>
          <w:lang w:val="es-ES_tradnl"/>
        </w:rPr>
        <w:t xml:space="preserve"> de </w:t>
      </w:r>
      <w:r w:rsidR="00D976B2" w:rsidRPr="00722270">
        <w:rPr>
          <w:lang w:val="es-ES_tradnl"/>
        </w:rPr>
        <w:t>[ * ] de 20</w:t>
      </w:r>
      <w:r w:rsidR="00B64300" w:rsidRPr="00722270">
        <w:rPr>
          <w:lang w:val="es-ES_tradnl"/>
        </w:rPr>
        <w:t>2</w:t>
      </w:r>
      <w:r w:rsidR="007359E7">
        <w:rPr>
          <w:lang w:val="es-ES_tradnl"/>
        </w:rPr>
        <w:t>2</w:t>
      </w:r>
      <w:r w:rsidRPr="00722270">
        <w:rPr>
          <w:lang w:val="es-ES_tradnl"/>
        </w:rPr>
        <w:t>.</w:t>
      </w:r>
    </w:p>
    <w:p w14:paraId="4AD976DF" w14:textId="77777777" w:rsidR="00361106" w:rsidRPr="00722270" w:rsidRDefault="00361106" w:rsidP="00361106">
      <w:pPr>
        <w:ind w:left="720"/>
        <w:rPr>
          <w:lang w:val="es-ES_tradnl"/>
        </w:rPr>
      </w:pPr>
    </w:p>
    <w:p w14:paraId="579D0DF8" w14:textId="6E633A27" w:rsidR="00FD55B2" w:rsidRPr="00361106" w:rsidRDefault="00FD55B2" w:rsidP="00FD55B2">
      <w:pPr>
        <w:pStyle w:val="Ttulo1"/>
        <w:rPr>
          <w:sz w:val="26"/>
          <w:szCs w:val="26"/>
          <w:lang w:val="es-ES_tradnl"/>
        </w:rPr>
      </w:pPr>
      <w:bookmarkStart w:id="10" w:name="_Toc435539863"/>
      <w:bookmarkStart w:id="11" w:name="_Toc435570519"/>
      <w:r w:rsidRPr="00361106">
        <w:rPr>
          <w:sz w:val="26"/>
          <w:szCs w:val="26"/>
          <w:lang w:val="es-ES_tradnl"/>
        </w:rPr>
        <w:t>D</w:t>
      </w:r>
      <w:r w:rsidR="00361106" w:rsidRPr="00361106">
        <w:rPr>
          <w:sz w:val="26"/>
          <w:szCs w:val="26"/>
          <w:lang w:val="es-ES_tradnl"/>
        </w:rPr>
        <w:t>eclaraciones</w:t>
      </w:r>
      <w:bookmarkEnd w:id="10"/>
      <w:bookmarkEnd w:id="11"/>
    </w:p>
    <w:p w14:paraId="579D0DF9" w14:textId="0B613215" w:rsidR="00FD55B2" w:rsidRPr="00722270" w:rsidRDefault="00FD55B2" w:rsidP="00FD55B2">
      <w:pPr>
        <w:rPr>
          <w:i/>
          <w:lang w:val="es-ES_tradnl"/>
        </w:rPr>
      </w:pPr>
      <w:r w:rsidRPr="00722270">
        <w:rPr>
          <w:b/>
          <w:lang w:val="es-ES_tradnl"/>
        </w:rPr>
        <w:t>I.</w:t>
      </w:r>
      <w:r w:rsidRPr="00722270">
        <w:rPr>
          <w:lang w:val="es-ES_tradnl"/>
        </w:rPr>
        <w:tab/>
        <w:t xml:space="preserve">Declara </w:t>
      </w:r>
      <w:r w:rsidR="008321E5" w:rsidRPr="00722270">
        <w:rPr>
          <w:lang w:val="es-ES_tradnl"/>
        </w:rPr>
        <w:t>Telcel</w:t>
      </w:r>
      <w:r w:rsidRPr="00722270">
        <w:rPr>
          <w:lang w:val="es-ES_tradnl"/>
        </w:rPr>
        <w:t xml:space="preserve"> que:</w:t>
      </w:r>
    </w:p>
    <w:p w14:paraId="78B145C4" w14:textId="77777777" w:rsidR="00724F9C" w:rsidRPr="00722270" w:rsidRDefault="00724F9C" w:rsidP="00724F9C">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 xml:space="preserve">Es una sociedad anónima mexicana, constituida de conformidad con las leyes de los Estados Unidos Mexicanos, mediante escritura pública número 27,467 de fecha 8 de febrero de 1956, otorgada ante la fe del licenciado Francisco de P. Morales Junior, Notario Público número 19 del Distrito Federal, cuyo primer testimonio quedó inscrito bajo el número 498, a fojas 311, volumen 348, libro tercero de la Sección Comercio del Registro Público de la Propiedad y del Comercio del Distrito Federal, con fecha 14 de febrero de 1956, y cuyos estatutos vigentes se encuentran contenidos en la escritura pública número 27,938 de fecha 14 de octubre de 2003, otorgada ante la fe de la licenciada Ana Patricia Bandala Tolentino, titular de la Notaría Pública número 195 del Distrito Federal. Copia simple de dicha escritura pública se adjunta al presente Convenio como </w:t>
      </w:r>
      <w:r w:rsidRPr="00722270">
        <w:rPr>
          <w:rFonts w:ascii="Arial" w:hAnsi="Arial"/>
          <w:b/>
          <w:color w:val="231F20"/>
          <w:sz w:val="22"/>
          <w:szCs w:val="22"/>
          <w:lang w:val="es-ES_tradnl" w:eastAsia="en-US"/>
        </w:rPr>
        <w:t>Apéndice I a).</w:t>
      </w:r>
    </w:p>
    <w:p w14:paraId="40785783" w14:textId="77777777" w:rsidR="00724F9C" w:rsidRPr="00722270" w:rsidRDefault="00724F9C" w:rsidP="00724F9C">
      <w:pPr>
        <w:pStyle w:val="Prrafodelista"/>
        <w:ind w:left="720"/>
        <w:rPr>
          <w:rFonts w:ascii="Arial" w:hAnsi="Arial"/>
          <w:color w:val="231F20"/>
          <w:sz w:val="22"/>
          <w:szCs w:val="22"/>
          <w:lang w:val="es-ES_tradnl" w:eastAsia="en-US"/>
        </w:rPr>
      </w:pPr>
    </w:p>
    <w:p w14:paraId="15D55AF6" w14:textId="3DE013AA" w:rsidR="006345F2" w:rsidRPr="00722270" w:rsidRDefault="006345F2" w:rsidP="003E34D3">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Su representante legal cuenta con las facultades suficientes para obligarla en los términos del presente Convenio, tal y como lo acredita con la escritura pública número [*], de fecha [*] de [*] de [*], otorgada ante la fe del licenciado [*], Notario Público número [*] del Distrito Federal, misma que fue debidamente inscrita en el Registro Público de la Propiedad y de Comercio del Distrito Federal, bajo el folio mercantil [*], con fecha [*] de [*] de [*]. Copia simple de dicha escritura se acompaña al presente Convenio como Apéndice I b).</w:t>
      </w:r>
    </w:p>
    <w:p w14:paraId="7C6806F6" w14:textId="77777777" w:rsidR="006345F2" w:rsidRPr="00722270" w:rsidRDefault="006345F2" w:rsidP="006345F2">
      <w:pPr>
        <w:pStyle w:val="Prrafodelista"/>
        <w:ind w:left="720"/>
        <w:rPr>
          <w:rFonts w:ascii="Arial" w:hAnsi="Arial"/>
          <w:color w:val="231F20"/>
          <w:sz w:val="22"/>
          <w:szCs w:val="22"/>
          <w:lang w:val="es-ES_tradnl" w:eastAsia="en-US"/>
        </w:rPr>
      </w:pPr>
    </w:p>
    <w:p w14:paraId="579D0DFC" w14:textId="77777777" w:rsidR="00FD55B2" w:rsidRPr="00722270" w:rsidRDefault="00FD55B2" w:rsidP="00FD55B2">
      <w:pPr>
        <w:widowControl w:val="0"/>
        <w:numPr>
          <w:ilvl w:val="0"/>
          <w:numId w:val="1"/>
        </w:numPr>
        <w:kinsoku w:val="0"/>
        <w:spacing w:line="240" w:lineRule="auto"/>
        <w:ind w:left="714" w:hanging="357"/>
        <w:rPr>
          <w:color w:val="231F20"/>
          <w:lang w:val="es-ES_tradnl"/>
        </w:rPr>
      </w:pPr>
      <w:r w:rsidRPr="00722270">
        <w:rPr>
          <w:color w:val="231F20"/>
          <w:lang w:val="es-ES_tradnl"/>
        </w:rPr>
        <w:t xml:space="preserve">Cuenta con la documentación y los elementos propios suficientes para cumplir con las obligaciones que deriven de las relaciones con sus trabajadores y cumple cabalmente con </w:t>
      </w:r>
      <w:r w:rsidRPr="00722270">
        <w:rPr>
          <w:color w:val="231F20"/>
          <w:lang w:val="es-ES_tradnl"/>
        </w:rPr>
        <w:lastRenderedPageBreak/>
        <w:t>las disposiciones aplicables en materia de seguridad social, salud y medio ambiente en el trabajo.</w:t>
      </w:r>
    </w:p>
    <w:p w14:paraId="579D0DFD" w14:textId="77777777" w:rsidR="00FD55B2" w:rsidRPr="00722270" w:rsidRDefault="00FD55B2" w:rsidP="00FD55B2">
      <w:pPr>
        <w:numPr>
          <w:ilvl w:val="0"/>
          <w:numId w:val="1"/>
        </w:numPr>
        <w:rPr>
          <w:lang w:val="es-ES_tradnl"/>
        </w:rPr>
      </w:pPr>
      <w:r w:rsidRPr="00722270">
        <w:rPr>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le impusieron a sus miembros ciertas medidas regulatorias particulares (las “</w:t>
      </w:r>
      <w:r w:rsidRPr="00722270">
        <w:rPr>
          <w:b/>
          <w:u w:val="single"/>
          <w:lang w:val="es-ES_tradnl"/>
        </w:rPr>
        <w:t>Medidas</w:t>
      </w:r>
      <w:r w:rsidRPr="00722270">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06DCB7F9" w14:textId="3202CF79" w:rsidR="00666784" w:rsidRPr="00722270" w:rsidRDefault="00FD55B2" w:rsidP="00666784">
      <w:pPr>
        <w:numPr>
          <w:ilvl w:val="0"/>
          <w:numId w:val="1"/>
        </w:numPr>
        <w:rPr>
          <w:lang w:val="es-ES_tradnl"/>
        </w:rPr>
      </w:pPr>
      <w:r w:rsidRPr="00722270">
        <w:rPr>
          <w:lang w:val="es-ES_tradnl"/>
        </w:rPr>
        <w:t xml:space="preserve">La Oferta de Referencia de la que se desprende el modelo del presente Convenio, fue autorizada por el Instituto </w:t>
      </w:r>
      <w:r w:rsidR="00EE6D54" w:rsidRPr="00722270">
        <w:rPr>
          <w:lang w:val="es-ES_tradnl"/>
        </w:rPr>
        <w:t>con fecha _______</w:t>
      </w:r>
      <w:r w:rsidRPr="00722270">
        <w:rPr>
          <w:lang w:val="es-ES_tradnl"/>
        </w:rPr>
        <w:t xml:space="preserve">_______ y publicada en la página de Internet </w:t>
      </w:r>
      <w:hyperlink r:id="rId11" w:history="1">
        <w:r w:rsidR="00666784" w:rsidRPr="00722270">
          <w:rPr>
            <w:rStyle w:val="Hipervnculo"/>
            <w:rFonts w:cs="Arial"/>
            <w:lang w:val="es-ES_tradnl"/>
          </w:rPr>
          <w:t>www.telcel.com/ofertaaucip</w:t>
        </w:r>
      </w:hyperlink>
      <w:r w:rsidR="00666784" w:rsidRPr="00722270">
        <w:rPr>
          <w:lang w:val="es-ES_tradnl"/>
        </w:rPr>
        <w:t xml:space="preserve"> con fecha </w:t>
      </w:r>
      <w:r w:rsidR="00586FE5" w:rsidRPr="00722270">
        <w:rPr>
          <w:lang w:val="es-ES_tradnl"/>
        </w:rPr>
        <w:t>[ * ]</w:t>
      </w:r>
      <w:r w:rsidR="00666784" w:rsidRPr="00722270">
        <w:rPr>
          <w:lang w:val="es-ES_tradnl"/>
        </w:rPr>
        <w:t xml:space="preserve"> de </w:t>
      </w:r>
      <w:r w:rsidR="00586FE5" w:rsidRPr="00722270">
        <w:rPr>
          <w:lang w:val="es-ES_tradnl"/>
        </w:rPr>
        <w:t>[ * ] de 20</w:t>
      </w:r>
      <w:r w:rsidR="00B64300" w:rsidRPr="00722270">
        <w:rPr>
          <w:lang w:val="es-ES_tradnl"/>
        </w:rPr>
        <w:t>2</w:t>
      </w:r>
      <w:r w:rsidR="006A41D2">
        <w:rPr>
          <w:lang w:val="es-ES_tradnl"/>
        </w:rPr>
        <w:t>5</w:t>
      </w:r>
      <w:r w:rsidR="00666784" w:rsidRPr="00722270">
        <w:rPr>
          <w:lang w:val="es-ES_tradnl"/>
        </w:rPr>
        <w:t>.</w:t>
      </w:r>
    </w:p>
    <w:p w14:paraId="579D0E00" w14:textId="3916C5F5" w:rsidR="00FD55B2" w:rsidRPr="00722270" w:rsidRDefault="00FD55B2" w:rsidP="00FD55B2">
      <w:pPr>
        <w:numPr>
          <w:ilvl w:val="0"/>
          <w:numId w:val="1"/>
        </w:numPr>
        <w:rPr>
          <w:lang w:val="es-ES_tradnl"/>
        </w:rPr>
      </w:pPr>
      <w:r w:rsidRPr="00722270">
        <w:rPr>
          <w:lang w:val="es-ES_tradnl"/>
        </w:rPr>
        <w:t xml:space="preserve">La Infraestructura Pasiva que posee </w:t>
      </w:r>
      <w:r w:rsidR="008321E5" w:rsidRPr="00722270">
        <w:rPr>
          <w:lang w:val="es-ES_tradnl"/>
        </w:rPr>
        <w:t>Telcel</w:t>
      </w:r>
      <w:r w:rsidRPr="00722270">
        <w:rPr>
          <w:lang w:val="es-ES_tradnl"/>
        </w:rPr>
        <w:t>, es decir, los elementos no electrónicos al servicio de las redes de telecomunicaciones, está compuesta fundamentalmente por las torres, mástiles, espacios físicos, instalaciones de equipo y de alimentaciones conexas, seguridad, y fuentes de energía que formen parte de o se encuentren dispuestos en los Sitios.</w:t>
      </w:r>
    </w:p>
    <w:p w14:paraId="579D0E01" w14:textId="224887C8" w:rsidR="00FD55B2" w:rsidRPr="00722270" w:rsidRDefault="00FD55B2" w:rsidP="00FD55B2">
      <w:pPr>
        <w:numPr>
          <w:ilvl w:val="0"/>
          <w:numId w:val="1"/>
        </w:numPr>
        <w:rPr>
          <w:lang w:val="es-ES_tradnl"/>
        </w:rPr>
      </w:pPr>
      <w:r w:rsidRPr="00722270">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8321E5" w:rsidRPr="00722270">
        <w:rPr>
          <w:lang w:val="es-ES_tradnl"/>
        </w:rPr>
        <w:t>Telcel</w:t>
      </w:r>
      <w:r w:rsidRPr="00722270">
        <w:rPr>
          <w:lang w:val="es-ES_tradnl"/>
        </w:rPr>
        <w:t xml:space="preserve"> se encuentre obligado en sus términos.</w:t>
      </w:r>
    </w:p>
    <w:p w14:paraId="579D0E02" w14:textId="77777777" w:rsidR="00FD55B2" w:rsidRPr="00722270" w:rsidRDefault="00FD55B2" w:rsidP="00FD55B2">
      <w:pPr>
        <w:numPr>
          <w:ilvl w:val="0"/>
          <w:numId w:val="1"/>
        </w:numPr>
        <w:rPr>
          <w:lang w:val="es-ES_tradnl"/>
        </w:rPr>
      </w:pPr>
      <w:r w:rsidRPr="00722270">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722270" w:rsidRDefault="00FD55B2" w:rsidP="00FD55B2">
      <w:pPr>
        <w:rPr>
          <w:lang w:val="es-ES_tradnl"/>
        </w:rPr>
      </w:pPr>
      <w:r w:rsidRPr="00722270">
        <w:rPr>
          <w:b/>
          <w:lang w:val="es-ES_tradnl"/>
        </w:rPr>
        <w:t>II.</w:t>
      </w:r>
      <w:r w:rsidRPr="00722270">
        <w:rPr>
          <w:lang w:val="es-ES_tradnl"/>
        </w:rPr>
        <w:tab/>
        <w:t>Declara el Concesionario que:</w:t>
      </w:r>
    </w:p>
    <w:p w14:paraId="579D0E06" w14:textId="77777777" w:rsidR="00FD55B2" w:rsidRPr="00722270" w:rsidRDefault="00FD55B2" w:rsidP="00FD55B2">
      <w:pPr>
        <w:numPr>
          <w:ilvl w:val="0"/>
          <w:numId w:val="2"/>
        </w:numPr>
        <w:rPr>
          <w:color w:val="231F20"/>
          <w:lang w:val="es-ES_tradnl"/>
        </w:rPr>
      </w:pPr>
      <w:r w:rsidRPr="00722270">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722270">
        <w:rPr>
          <w:b/>
          <w:color w:val="231F20"/>
          <w:lang w:val="es-ES_tradnl"/>
        </w:rPr>
        <w:t>Apéndice II a).</w:t>
      </w:r>
    </w:p>
    <w:p w14:paraId="579D0E07" w14:textId="77777777" w:rsidR="00FD55B2" w:rsidRPr="00722270" w:rsidRDefault="00FD55B2" w:rsidP="00FD55B2">
      <w:pPr>
        <w:numPr>
          <w:ilvl w:val="0"/>
          <w:numId w:val="2"/>
        </w:numPr>
        <w:rPr>
          <w:color w:val="231F20"/>
          <w:lang w:val="es-ES_tradnl"/>
        </w:rPr>
      </w:pPr>
      <w:r w:rsidRPr="00722270">
        <w:lastRenderedPageBreak/>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722270">
        <w:rPr>
          <w:u w:val="single"/>
        </w:rPr>
        <w:t>Título de Concesión del Concesionario</w:t>
      </w:r>
      <w:r w:rsidRPr="00722270">
        <w:t>” o la “</w:t>
      </w:r>
      <w:r w:rsidRPr="00722270">
        <w:rPr>
          <w:u w:val="single"/>
        </w:rPr>
        <w:t>Concesión del Concesionario</w:t>
      </w:r>
      <w:r w:rsidRPr="00722270">
        <w:t>”)</w:t>
      </w:r>
      <w:r w:rsidRPr="00722270">
        <w:rPr>
          <w:color w:val="231F20"/>
          <w:lang w:val="es-ES_tradnl"/>
        </w:rPr>
        <w:t>.</w:t>
      </w:r>
    </w:p>
    <w:p w14:paraId="579D0E08" w14:textId="77777777" w:rsidR="00FD55B2" w:rsidRPr="00722270" w:rsidRDefault="00FD55B2" w:rsidP="00FD55B2">
      <w:pPr>
        <w:numPr>
          <w:ilvl w:val="0"/>
          <w:numId w:val="2"/>
        </w:numPr>
        <w:rPr>
          <w:color w:val="231F20"/>
          <w:lang w:val="es-ES_tradnl"/>
        </w:rPr>
      </w:pPr>
      <w:r w:rsidRPr="00722270">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722270">
        <w:rPr>
          <w:b/>
          <w:color w:val="231F20"/>
          <w:lang w:val="es-ES_tradnl"/>
        </w:rPr>
        <w:t>Apéndice II c).</w:t>
      </w:r>
    </w:p>
    <w:p w14:paraId="579D0E09" w14:textId="77777777" w:rsidR="00FD55B2" w:rsidRPr="00722270" w:rsidRDefault="00FD55B2" w:rsidP="00FD55B2">
      <w:pPr>
        <w:numPr>
          <w:ilvl w:val="0"/>
          <w:numId w:val="2"/>
        </w:numPr>
        <w:rPr>
          <w:color w:val="231F20"/>
          <w:lang w:val="es-ES_tradnl"/>
        </w:rPr>
      </w:pPr>
      <w:r w:rsidRPr="00722270">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722270" w:rsidRDefault="00FD55B2" w:rsidP="00FD55B2">
      <w:pPr>
        <w:numPr>
          <w:ilvl w:val="0"/>
          <w:numId w:val="2"/>
        </w:numPr>
        <w:rPr>
          <w:color w:val="231F20"/>
          <w:lang w:val="es-ES_tradnl"/>
        </w:rPr>
      </w:pPr>
      <w:r w:rsidRPr="00722270">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722270" w:rsidRDefault="00FD55B2" w:rsidP="00FD55B2">
      <w:pPr>
        <w:numPr>
          <w:ilvl w:val="0"/>
          <w:numId w:val="2"/>
        </w:numPr>
        <w:rPr>
          <w:color w:val="231F20"/>
          <w:lang w:val="es-ES_tradnl"/>
        </w:rPr>
      </w:pPr>
      <w:r w:rsidRPr="00722270">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722270" w:rsidRDefault="00FD55B2" w:rsidP="00FD55B2">
      <w:pPr>
        <w:numPr>
          <w:ilvl w:val="0"/>
          <w:numId w:val="2"/>
        </w:numPr>
        <w:rPr>
          <w:color w:val="231F20"/>
          <w:lang w:val="es-ES_tradnl"/>
        </w:rPr>
      </w:pPr>
      <w:r w:rsidRPr="00722270">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D" w14:textId="77777777" w:rsidR="00FD55B2" w:rsidRPr="00722270" w:rsidRDefault="00FD55B2" w:rsidP="00FD55B2">
      <w:pPr>
        <w:numPr>
          <w:ilvl w:val="0"/>
          <w:numId w:val="2"/>
        </w:numPr>
        <w:rPr>
          <w:color w:val="231F20"/>
          <w:lang w:val="es-ES_tradnl"/>
        </w:rPr>
      </w:pPr>
      <w:r w:rsidRPr="00722270">
        <w:rPr>
          <w:color w:val="231F20"/>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F" w14:textId="77777777" w:rsidR="00FD55B2" w:rsidRPr="00722270" w:rsidRDefault="00FD55B2" w:rsidP="00FD55B2">
      <w:pPr>
        <w:rPr>
          <w:lang w:val="es-ES_tradnl"/>
        </w:rPr>
      </w:pPr>
      <w:r w:rsidRPr="00722270">
        <w:rPr>
          <w:b/>
          <w:lang w:val="es-ES_tradnl"/>
        </w:rPr>
        <w:t>III.</w:t>
      </w:r>
      <w:r w:rsidRPr="00722270">
        <w:rPr>
          <w:lang w:val="es-ES_tradnl"/>
        </w:rPr>
        <w:tab/>
        <w:t>Ambas Partes declaran que:</w:t>
      </w:r>
    </w:p>
    <w:p w14:paraId="579D0E10" w14:textId="2801B63B" w:rsidR="00FD55B2" w:rsidRDefault="00FD55B2" w:rsidP="00722270">
      <w:pPr>
        <w:spacing w:after="0"/>
        <w:ind w:left="720"/>
        <w:rPr>
          <w:lang w:val="es-ES_tradnl"/>
        </w:rPr>
      </w:pPr>
      <w:r w:rsidRPr="00722270">
        <w:rPr>
          <w:lang w:val="es-ES_tradnl"/>
        </w:rPr>
        <w:t>Derivado de la Resolución de Preponderancia, bajo los términos y condiciones establecidos en la Oferta de Referencia celebran el presente Convenio para que se rija por las Declaraciones precedentes y por las siguientes:</w:t>
      </w:r>
    </w:p>
    <w:p w14:paraId="64B8C12F" w14:textId="4C8130B4" w:rsidR="00722270" w:rsidRDefault="00722270" w:rsidP="00722270">
      <w:pPr>
        <w:spacing w:after="0"/>
        <w:ind w:left="720"/>
        <w:rPr>
          <w:lang w:val="es-ES_tradnl"/>
        </w:rPr>
      </w:pPr>
    </w:p>
    <w:p w14:paraId="13364328" w14:textId="624BC8A2" w:rsidR="00361106" w:rsidRDefault="00361106" w:rsidP="00722270">
      <w:pPr>
        <w:spacing w:after="0"/>
        <w:ind w:left="720"/>
        <w:rPr>
          <w:lang w:val="es-ES_tradnl"/>
        </w:rPr>
      </w:pPr>
    </w:p>
    <w:p w14:paraId="5DAA41FA" w14:textId="533742FC" w:rsidR="00361106" w:rsidRDefault="00361106" w:rsidP="00361106">
      <w:pPr>
        <w:spacing w:after="0"/>
        <w:rPr>
          <w:lang w:val="es-ES_tradnl"/>
        </w:rPr>
      </w:pPr>
    </w:p>
    <w:p w14:paraId="3D92635F" w14:textId="77777777" w:rsidR="00361106" w:rsidRPr="00722270" w:rsidRDefault="00361106" w:rsidP="00722270">
      <w:pPr>
        <w:spacing w:after="0"/>
        <w:ind w:left="720"/>
        <w:rPr>
          <w:lang w:val="es-ES_tradnl"/>
        </w:rPr>
      </w:pPr>
    </w:p>
    <w:p w14:paraId="579D0E12" w14:textId="0666A21D" w:rsidR="00FD55B2" w:rsidRDefault="00FD55B2" w:rsidP="00FD55B2">
      <w:pPr>
        <w:pStyle w:val="Ttulo1"/>
        <w:rPr>
          <w:lang w:val="es-ES_tradnl"/>
        </w:rPr>
      </w:pPr>
      <w:bookmarkStart w:id="12" w:name="_Toc435539864"/>
      <w:bookmarkStart w:id="13" w:name="_Toc435570520"/>
      <w:r w:rsidRPr="00722270">
        <w:rPr>
          <w:lang w:val="es-ES_tradnl"/>
        </w:rPr>
        <w:lastRenderedPageBreak/>
        <w:t>CLÁUSULAS</w:t>
      </w:r>
      <w:bookmarkEnd w:id="12"/>
      <w:bookmarkEnd w:id="13"/>
    </w:p>
    <w:p w14:paraId="2A65F9B8" w14:textId="77777777" w:rsidR="00722270" w:rsidRPr="00722270" w:rsidRDefault="00722270" w:rsidP="00722270">
      <w:pPr>
        <w:rPr>
          <w:lang w:val="es-ES_tradnl"/>
        </w:rPr>
      </w:pPr>
    </w:p>
    <w:p w14:paraId="579D0E14" w14:textId="77777777" w:rsidR="00FD55B2" w:rsidRPr="00722270" w:rsidRDefault="00FD55B2" w:rsidP="00FD55B2">
      <w:pPr>
        <w:pStyle w:val="Ttulo2"/>
        <w:rPr>
          <w:szCs w:val="22"/>
        </w:rPr>
      </w:pPr>
      <w:bookmarkStart w:id="14" w:name="_Toc435539865"/>
      <w:bookmarkStart w:id="15" w:name="_Toc435570521"/>
      <w:r w:rsidRPr="00722270">
        <w:rPr>
          <w:szCs w:val="22"/>
        </w:rPr>
        <w:t xml:space="preserve">CLÁUSULA PRIMERA. </w:t>
      </w:r>
      <w:r w:rsidRPr="00722270">
        <w:rPr>
          <w:szCs w:val="22"/>
          <w:u w:val="single"/>
        </w:rPr>
        <w:t>DEFINICIONES</w:t>
      </w:r>
      <w:r w:rsidRPr="00722270">
        <w:rPr>
          <w:szCs w:val="22"/>
        </w:rPr>
        <w:t>.</w:t>
      </w:r>
      <w:bookmarkEnd w:id="14"/>
      <w:bookmarkEnd w:id="15"/>
    </w:p>
    <w:p w14:paraId="579D0E15" w14:textId="78CB6175" w:rsidR="00FD55B2" w:rsidRPr="00722270" w:rsidRDefault="00D6189A" w:rsidP="00D6189A">
      <w:pPr>
        <w:tabs>
          <w:tab w:val="num" w:pos="1440"/>
        </w:tabs>
        <w:rPr>
          <w:lang w:val="es-ES_tradnl"/>
        </w:rPr>
      </w:pPr>
      <w:r w:rsidRPr="00722270">
        <w:rPr>
          <w:b/>
          <w:lang w:val="es-ES_tradnl"/>
        </w:rPr>
        <w:t>1.1</w:t>
      </w:r>
      <w:r w:rsidRPr="00722270">
        <w:rPr>
          <w:lang w:val="es-ES_tradnl"/>
        </w:rPr>
        <w:t xml:space="preserve"> </w:t>
      </w:r>
      <w:r w:rsidR="00FD55B2" w:rsidRPr="00722270">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722270" w:rsidRDefault="00D6189A" w:rsidP="00D6189A">
      <w:pPr>
        <w:ind w:firstLine="1"/>
        <w:rPr>
          <w:lang w:val="es-ES_tradnl"/>
        </w:rPr>
      </w:pPr>
      <w:r w:rsidRPr="00722270">
        <w:rPr>
          <w:b/>
          <w:lang w:val="es-ES_tradnl"/>
        </w:rPr>
        <w:t xml:space="preserve">1.2 </w:t>
      </w:r>
      <w:r w:rsidR="00FD55B2" w:rsidRPr="00722270">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722270">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722270">
        <w:rPr>
          <w:lang w:val="es-ES_tradnl"/>
        </w:rPr>
        <w:t>.</w:t>
      </w:r>
    </w:p>
    <w:p w14:paraId="579D0E18" w14:textId="77777777" w:rsidR="00FD55B2" w:rsidRPr="00722270" w:rsidRDefault="00FD55B2" w:rsidP="00FD55B2">
      <w:pPr>
        <w:pStyle w:val="Ttulo2"/>
        <w:rPr>
          <w:szCs w:val="22"/>
        </w:rPr>
      </w:pPr>
      <w:bookmarkStart w:id="16" w:name="_Toc435539866"/>
      <w:bookmarkStart w:id="17" w:name="_Toc435570522"/>
      <w:r w:rsidRPr="00722270">
        <w:rPr>
          <w:szCs w:val="22"/>
        </w:rPr>
        <w:t xml:space="preserve">CLÁUSULA SEGUNDA. </w:t>
      </w:r>
      <w:r w:rsidRPr="00722270">
        <w:rPr>
          <w:szCs w:val="22"/>
          <w:u w:val="single"/>
        </w:rPr>
        <w:t>OBJETO DEL CONVENIO</w:t>
      </w:r>
      <w:r w:rsidRPr="00722270">
        <w:rPr>
          <w:szCs w:val="22"/>
        </w:rPr>
        <w:t>.</w:t>
      </w:r>
      <w:bookmarkEnd w:id="16"/>
      <w:bookmarkEnd w:id="17"/>
    </w:p>
    <w:p w14:paraId="579D0E19" w14:textId="6814AE0E" w:rsidR="00FD55B2" w:rsidRPr="00722270" w:rsidRDefault="00FD55B2" w:rsidP="00FD55B2">
      <w:pPr>
        <w:pStyle w:val="Ttulo2"/>
        <w:rPr>
          <w:szCs w:val="22"/>
        </w:rPr>
      </w:pPr>
      <w:bookmarkStart w:id="18" w:name="_Toc435539867"/>
      <w:bookmarkStart w:id="19" w:name="_Toc435570523"/>
      <w:r w:rsidRPr="00722270">
        <w:rPr>
          <w:szCs w:val="22"/>
        </w:rPr>
        <w:t>2.1</w:t>
      </w:r>
      <w:r w:rsidRPr="00722270">
        <w:rPr>
          <w:szCs w:val="22"/>
        </w:rPr>
        <w:tab/>
        <w:t>Generalidades</w:t>
      </w:r>
      <w:bookmarkEnd w:id="18"/>
      <w:bookmarkEnd w:id="19"/>
      <w:r w:rsidR="00722270">
        <w:rPr>
          <w:szCs w:val="22"/>
        </w:rPr>
        <w:t>.</w:t>
      </w:r>
    </w:p>
    <w:p w14:paraId="579D0E1A" w14:textId="012A08D6" w:rsidR="00FD55B2" w:rsidRPr="00722270" w:rsidRDefault="00FD55B2" w:rsidP="00FD55B2">
      <w:pPr>
        <w:rPr>
          <w:lang w:val="es-ES_tradnl"/>
        </w:rPr>
      </w:pPr>
      <w:r w:rsidRPr="00722270">
        <w:rPr>
          <w:lang w:val="es-ES_tradnl"/>
        </w:rPr>
        <w:t xml:space="preserve">Sujeto a los términos y condiciones establecidos en la Oferta de Referencia, el presente Convenio y sus Anexos sobre bases de Trato No Discriminatorio, </w:t>
      </w:r>
      <w:r w:rsidR="008321E5" w:rsidRPr="00722270">
        <w:rPr>
          <w:lang w:val="es-ES_tradnl"/>
        </w:rPr>
        <w:t>Telcel</w:t>
      </w:r>
      <w:r w:rsidRPr="00722270">
        <w:rPr>
          <w:lang w:val="es-ES_tradnl"/>
        </w:rPr>
        <w:t xml:space="preserve"> otorgará al Concesionario solicitante, de manera no exclusiva, el Servicio de Acceso y Uso Compartido de Infraestructura Pasiva respecto de la Infraestructura Pasiva que </w:t>
      </w:r>
      <w:r w:rsidR="007B0156" w:rsidRPr="00722270">
        <w:rPr>
          <w:lang w:val="es-ES_tradnl"/>
        </w:rPr>
        <w:t>posea bajo cualquier título legal</w:t>
      </w:r>
      <w:r w:rsidRPr="00722270">
        <w:rPr>
          <w:lang w:val="es-ES_tradnl"/>
        </w:rPr>
        <w:t xml:space="preserve">, así como otros Servicios para tal fin, incluyendo: </w:t>
      </w:r>
      <w:r w:rsidR="00001ADA" w:rsidRPr="00722270">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722270">
        <w:rPr>
          <w:lang w:val="es-ES_tradnl"/>
        </w:rPr>
        <w:t>.</w:t>
      </w:r>
    </w:p>
    <w:p w14:paraId="579D0E1B" w14:textId="77777777" w:rsidR="00FD55B2" w:rsidRPr="00722270" w:rsidRDefault="00FD55B2" w:rsidP="00FD55B2">
      <w:pPr>
        <w:pStyle w:val="Ttulo2"/>
        <w:rPr>
          <w:szCs w:val="22"/>
        </w:rPr>
      </w:pPr>
      <w:bookmarkStart w:id="20" w:name="_Toc435539868"/>
      <w:bookmarkStart w:id="21" w:name="_Toc435570524"/>
      <w:r w:rsidRPr="00722270">
        <w:rPr>
          <w:szCs w:val="22"/>
        </w:rPr>
        <w:t xml:space="preserve">CLÁUSULA TERCERA. </w:t>
      </w:r>
      <w:r w:rsidRPr="00722270">
        <w:rPr>
          <w:szCs w:val="22"/>
          <w:u w:val="single"/>
        </w:rPr>
        <w:t>DOCUMENTOS DEL CONVENIO</w:t>
      </w:r>
      <w:r w:rsidRPr="00722270">
        <w:rPr>
          <w:szCs w:val="22"/>
        </w:rPr>
        <w:t>.</w:t>
      </w:r>
      <w:bookmarkEnd w:id="20"/>
      <w:bookmarkEnd w:id="21"/>
    </w:p>
    <w:p w14:paraId="579D0E1C" w14:textId="0BCE25D3" w:rsidR="00FD55B2" w:rsidRPr="00722270" w:rsidRDefault="00FD55B2" w:rsidP="00FD55B2">
      <w:pPr>
        <w:pStyle w:val="Ttulo2"/>
        <w:rPr>
          <w:szCs w:val="22"/>
        </w:rPr>
      </w:pPr>
      <w:bookmarkStart w:id="22" w:name="_Toc435539869"/>
      <w:bookmarkStart w:id="23" w:name="_Toc435570525"/>
      <w:r w:rsidRPr="00722270">
        <w:rPr>
          <w:szCs w:val="22"/>
        </w:rPr>
        <w:t>3.1</w:t>
      </w:r>
      <w:r w:rsidRPr="00722270">
        <w:rPr>
          <w:szCs w:val="22"/>
        </w:rPr>
        <w:tab/>
        <w:t>Anexos</w:t>
      </w:r>
      <w:bookmarkEnd w:id="22"/>
      <w:bookmarkEnd w:id="23"/>
      <w:r w:rsidR="00722270">
        <w:rPr>
          <w:szCs w:val="22"/>
        </w:rPr>
        <w:t>.</w:t>
      </w:r>
    </w:p>
    <w:p w14:paraId="579D0E1D" w14:textId="77777777" w:rsidR="00FD55B2" w:rsidRPr="00722270" w:rsidRDefault="00FD55B2" w:rsidP="00FD55B2">
      <w:pPr>
        <w:rPr>
          <w:lang w:val="es-ES_tradnl"/>
        </w:rPr>
      </w:pPr>
      <w:r w:rsidRPr="00722270">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722270" w14:paraId="579D0E20" w14:textId="77777777" w:rsidTr="003E34D3">
        <w:trPr>
          <w:jc w:val="center"/>
        </w:trPr>
        <w:tc>
          <w:tcPr>
            <w:tcW w:w="2180" w:type="dxa"/>
            <w:shd w:val="clear" w:color="auto" w:fill="auto"/>
          </w:tcPr>
          <w:p w14:paraId="579D0E1E" w14:textId="77777777" w:rsidR="00FD55B2" w:rsidRPr="00722270" w:rsidRDefault="00FD55B2" w:rsidP="004935F8">
            <w:pPr>
              <w:jc w:val="center"/>
              <w:rPr>
                <w:lang w:val="es-ES_tradnl"/>
              </w:rPr>
            </w:pPr>
            <w:r w:rsidRPr="00722270">
              <w:rPr>
                <w:lang w:val="es-ES_tradnl"/>
              </w:rPr>
              <w:t>Anexo “A”</w:t>
            </w:r>
          </w:p>
        </w:tc>
        <w:tc>
          <w:tcPr>
            <w:tcW w:w="3735" w:type="dxa"/>
            <w:shd w:val="clear" w:color="auto" w:fill="auto"/>
          </w:tcPr>
          <w:p w14:paraId="579D0E1F" w14:textId="77777777" w:rsidR="00FD55B2" w:rsidRPr="00722270" w:rsidRDefault="00FD55B2" w:rsidP="004935F8">
            <w:pPr>
              <w:jc w:val="center"/>
              <w:rPr>
                <w:lang w:val="es-ES_tradnl"/>
              </w:rPr>
            </w:pPr>
            <w:r w:rsidRPr="00722270">
              <w:rPr>
                <w:lang w:val="es-ES_tradnl"/>
              </w:rPr>
              <w:t>Precios y Tarifas</w:t>
            </w:r>
          </w:p>
        </w:tc>
      </w:tr>
      <w:tr w:rsidR="00FD55B2" w:rsidRPr="00722270" w14:paraId="579D0E23" w14:textId="77777777" w:rsidTr="003E34D3">
        <w:trPr>
          <w:jc w:val="center"/>
        </w:trPr>
        <w:tc>
          <w:tcPr>
            <w:tcW w:w="2180" w:type="dxa"/>
            <w:shd w:val="clear" w:color="auto" w:fill="auto"/>
          </w:tcPr>
          <w:p w14:paraId="579D0E21" w14:textId="77777777" w:rsidR="00FD55B2" w:rsidRPr="00722270" w:rsidRDefault="00FD55B2" w:rsidP="004935F8">
            <w:pPr>
              <w:jc w:val="center"/>
              <w:rPr>
                <w:lang w:val="es-ES_tradnl"/>
              </w:rPr>
            </w:pPr>
            <w:r w:rsidRPr="00722270">
              <w:rPr>
                <w:lang w:val="es-ES_tradnl"/>
              </w:rPr>
              <w:t>Anexo “B”</w:t>
            </w:r>
          </w:p>
        </w:tc>
        <w:tc>
          <w:tcPr>
            <w:tcW w:w="3735" w:type="dxa"/>
            <w:shd w:val="clear" w:color="auto" w:fill="auto"/>
          </w:tcPr>
          <w:p w14:paraId="579D0E22" w14:textId="77777777" w:rsidR="00FD55B2" w:rsidRPr="00722270" w:rsidRDefault="00FD55B2" w:rsidP="004935F8">
            <w:pPr>
              <w:jc w:val="center"/>
              <w:rPr>
                <w:lang w:val="es-ES_tradnl"/>
              </w:rPr>
            </w:pPr>
            <w:r w:rsidRPr="00722270">
              <w:rPr>
                <w:lang w:val="es-ES_tradnl"/>
              </w:rPr>
              <w:t>Formato de Acuerdo de Sitio</w:t>
            </w:r>
          </w:p>
        </w:tc>
      </w:tr>
      <w:tr w:rsidR="00FD55B2" w:rsidRPr="00722270" w14:paraId="579D0E26" w14:textId="77777777" w:rsidTr="003E34D3">
        <w:trPr>
          <w:jc w:val="center"/>
        </w:trPr>
        <w:tc>
          <w:tcPr>
            <w:tcW w:w="2180" w:type="dxa"/>
            <w:shd w:val="clear" w:color="auto" w:fill="auto"/>
          </w:tcPr>
          <w:p w14:paraId="579D0E24" w14:textId="77777777" w:rsidR="00FD55B2" w:rsidRPr="00722270" w:rsidRDefault="00FD55B2" w:rsidP="004935F8">
            <w:pPr>
              <w:jc w:val="center"/>
              <w:rPr>
                <w:lang w:val="es-ES_tradnl"/>
              </w:rPr>
            </w:pPr>
            <w:r w:rsidRPr="00722270">
              <w:rPr>
                <w:lang w:val="es-ES_tradnl"/>
              </w:rPr>
              <w:t>Anexo “C”</w:t>
            </w:r>
          </w:p>
        </w:tc>
        <w:tc>
          <w:tcPr>
            <w:tcW w:w="3735" w:type="dxa"/>
            <w:shd w:val="clear" w:color="auto" w:fill="auto"/>
          </w:tcPr>
          <w:p w14:paraId="579D0E25" w14:textId="77777777" w:rsidR="00FD55B2" w:rsidRPr="00722270" w:rsidRDefault="00FD55B2" w:rsidP="004935F8">
            <w:pPr>
              <w:jc w:val="center"/>
              <w:rPr>
                <w:lang w:val="es-ES_tradnl"/>
              </w:rPr>
            </w:pPr>
            <w:r w:rsidRPr="00722270">
              <w:t xml:space="preserve">Formato de Acuerdo de Prórroga </w:t>
            </w:r>
          </w:p>
        </w:tc>
      </w:tr>
    </w:tbl>
    <w:p w14:paraId="579D0E27" w14:textId="77777777" w:rsidR="00FD55B2" w:rsidRPr="00722270" w:rsidRDefault="00FD55B2" w:rsidP="00FD55B2">
      <w:pPr>
        <w:rPr>
          <w:lang w:val="es-ES_tradnl"/>
        </w:rPr>
      </w:pPr>
      <w:r w:rsidRPr="00722270">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1F2413" w:rsidR="00FD55B2" w:rsidRPr="00722270" w:rsidRDefault="00FD55B2" w:rsidP="00FD55B2">
      <w:pPr>
        <w:pStyle w:val="Ttulo2"/>
        <w:rPr>
          <w:szCs w:val="22"/>
        </w:rPr>
      </w:pPr>
      <w:bookmarkStart w:id="24" w:name="_Toc435539870"/>
      <w:bookmarkStart w:id="25" w:name="_Toc435570526"/>
      <w:r w:rsidRPr="00722270">
        <w:rPr>
          <w:szCs w:val="22"/>
        </w:rPr>
        <w:t>3.2</w:t>
      </w:r>
      <w:r w:rsidRPr="00722270">
        <w:rPr>
          <w:szCs w:val="22"/>
        </w:rPr>
        <w:tab/>
        <w:t>Consentimiento para la prestación de los Servicios</w:t>
      </w:r>
      <w:bookmarkEnd w:id="24"/>
      <w:bookmarkEnd w:id="25"/>
      <w:r w:rsidR="00722270">
        <w:rPr>
          <w:szCs w:val="22"/>
        </w:rPr>
        <w:t>.</w:t>
      </w:r>
    </w:p>
    <w:p w14:paraId="579D0E29" w14:textId="0706AB79" w:rsidR="00FD55B2" w:rsidRPr="00722270" w:rsidRDefault="00FD55B2" w:rsidP="00FD55B2">
      <w:pPr>
        <w:rPr>
          <w:lang w:val="es-ES_tradnl"/>
        </w:rPr>
      </w:pPr>
      <w:r w:rsidRPr="00722270">
        <w:t>Previo a la prestación de los Servicios descritos en la Oferta de Referencia, el Concesionario</w:t>
      </w:r>
      <w:r w:rsidRPr="00722270">
        <w:rPr>
          <w:lang w:val="es-ES_tradnl"/>
        </w:rPr>
        <w:t xml:space="preserve"> debe manifestar su consentimiento para que el Servicio en cuestión le sea prestado en los </w:t>
      </w:r>
      <w:r w:rsidRPr="00722270">
        <w:rPr>
          <w:lang w:val="es-ES_tradnl"/>
        </w:rPr>
        <w:lastRenderedPageBreak/>
        <w:t xml:space="preserve">términos y condiciones propuestos por </w:t>
      </w:r>
      <w:r w:rsidR="008321E5" w:rsidRPr="00722270">
        <w:rPr>
          <w:lang w:val="es-ES_tradnl"/>
        </w:rPr>
        <w:t>Telcel</w:t>
      </w:r>
      <w:r w:rsidRPr="00722270">
        <w:rPr>
          <w:lang w:val="es-ES_tradnl"/>
        </w:rPr>
        <w:t>,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722270" w:rsidRDefault="00FD55B2" w:rsidP="00FD55B2">
      <w:pPr>
        <w:rPr>
          <w:lang w:val="es-ES_tradnl"/>
        </w:rPr>
      </w:pPr>
      <w:r w:rsidRPr="00722270">
        <w:rPr>
          <w:lang w:val="es-ES_tradnl"/>
        </w:rPr>
        <w:t>El consentimiento del Concesionario a que un determinado Servicio le sea prestado, será como sigue:</w:t>
      </w:r>
    </w:p>
    <w:p w14:paraId="579D0E2B" w14:textId="77777777" w:rsidR="00FD55B2" w:rsidRPr="00722270" w:rsidRDefault="00FD55B2" w:rsidP="009F7676">
      <w:pPr>
        <w:numPr>
          <w:ilvl w:val="0"/>
          <w:numId w:val="15"/>
        </w:numPr>
        <w:rPr>
          <w:lang w:val="es-ES_tradnl"/>
        </w:rPr>
      </w:pPr>
      <w:r w:rsidRPr="00722270">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722270" w:rsidRDefault="00FD55B2" w:rsidP="009F7676">
      <w:pPr>
        <w:numPr>
          <w:ilvl w:val="0"/>
          <w:numId w:val="15"/>
        </w:numPr>
        <w:rPr>
          <w:lang w:val="es-ES_tradnl"/>
        </w:rPr>
      </w:pPr>
      <w:r w:rsidRPr="00722270">
        <w:rPr>
          <w:lang w:val="es-ES_tradnl"/>
        </w:rPr>
        <w:t xml:space="preserve">Para los Servicios de (i) Visita Técnica, (ii) Análisis de Factibilidad, (iii) Elaboración de Proyecto y Presupuesto, (iv) </w:t>
      </w:r>
      <w:r w:rsidRPr="00722270">
        <w:rPr>
          <w:color w:val="231F20"/>
          <w:lang w:val="es-ES_tradnl"/>
        </w:rPr>
        <w:t>Adecuación de Sitio, (v) Recuperación de Espacio,</w:t>
      </w:r>
      <w:r w:rsidRPr="00722270">
        <w:rPr>
          <w:lang w:val="es-ES_tradnl"/>
        </w:rPr>
        <w:t xml:space="preserve"> (vi) Verificación de Colocación y (vii) </w:t>
      </w:r>
      <w:r w:rsidRPr="00722270">
        <w:rPr>
          <w:color w:val="231F20"/>
          <w:lang w:val="es-ES_tradnl"/>
        </w:rPr>
        <w:t xml:space="preserve">Gestión de Proyecto de Nueva Obra Civil, </w:t>
      </w:r>
      <w:r w:rsidRPr="00722270">
        <w:rPr>
          <w:lang w:val="es-ES_tradnl"/>
        </w:rPr>
        <w:t>mediante la solicitud respectiva debidamente requisitada.</w:t>
      </w:r>
    </w:p>
    <w:p w14:paraId="579D0E2D" w14:textId="30F13FCD" w:rsidR="00FD55B2" w:rsidRPr="00722270" w:rsidRDefault="00FD55B2" w:rsidP="009F7676">
      <w:pPr>
        <w:numPr>
          <w:ilvl w:val="0"/>
          <w:numId w:val="15"/>
        </w:numPr>
        <w:rPr>
          <w:color w:val="231F20"/>
          <w:lang w:val="es-ES_tradnl"/>
        </w:rPr>
      </w:pPr>
      <w:r w:rsidRPr="00722270">
        <w:rPr>
          <w:color w:val="231F20"/>
          <w:lang w:val="es-ES_tradnl"/>
        </w:rPr>
        <w:t xml:space="preserve">Para el uso del SEG, mediante </w:t>
      </w:r>
      <w:r w:rsidR="00AD5046" w:rsidRPr="00722270">
        <w:rPr>
          <w:color w:val="231F20"/>
          <w:lang w:val="es-ES_tradnl"/>
        </w:rPr>
        <w:t>la obtención de un usuario y contraseña</w:t>
      </w:r>
      <w:r w:rsidRPr="00722270">
        <w:rPr>
          <w:color w:val="231F20"/>
          <w:lang w:val="es-ES_tradnl"/>
        </w:rPr>
        <w:t>.</w:t>
      </w:r>
    </w:p>
    <w:p w14:paraId="579D0E2E" w14:textId="77777777" w:rsidR="00FD55B2" w:rsidRPr="00722270" w:rsidRDefault="00FD55B2" w:rsidP="009F7676">
      <w:pPr>
        <w:numPr>
          <w:ilvl w:val="0"/>
          <w:numId w:val="15"/>
        </w:numPr>
        <w:rPr>
          <w:lang w:val="es-ES_tradnl"/>
        </w:rPr>
      </w:pPr>
      <w:r w:rsidRPr="00722270">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722270" w:rsidRDefault="00FD55B2" w:rsidP="009F7676">
      <w:pPr>
        <w:numPr>
          <w:ilvl w:val="0"/>
          <w:numId w:val="15"/>
        </w:numPr>
        <w:rPr>
          <w:lang w:val="es-ES_tradnl"/>
        </w:rPr>
      </w:pPr>
      <w:r w:rsidRPr="00722270">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722270" w:rsidRDefault="00FD55B2" w:rsidP="00FD55B2">
      <w:pPr>
        <w:pStyle w:val="Ttulo2"/>
        <w:rPr>
          <w:szCs w:val="22"/>
        </w:rPr>
      </w:pPr>
      <w:bookmarkStart w:id="26" w:name="_Toc435539871"/>
      <w:bookmarkStart w:id="27" w:name="_Toc435570527"/>
      <w:r w:rsidRPr="00722270">
        <w:rPr>
          <w:szCs w:val="22"/>
        </w:rPr>
        <w:t xml:space="preserve">CLÁUSULA CUARTA.  </w:t>
      </w:r>
      <w:r w:rsidRPr="00722270">
        <w:rPr>
          <w:szCs w:val="22"/>
          <w:u w:val="single"/>
        </w:rPr>
        <w:t>CONDICIONES DE PAGO</w:t>
      </w:r>
      <w:r w:rsidRPr="00722270">
        <w:rPr>
          <w:szCs w:val="22"/>
        </w:rPr>
        <w:t>.</w:t>
      </w:r>
      <w:bookmarkEnd w:id="26"/>
      <w:bookmarkEnd w:id="27"/>
    </w:p>
    <w:p w14:paraId="579D0E33" w14:textId="2CA7F11E" w:rsidR="00FD55B2" w:rsidRPr="00722270" w:rsidRDefault="00FD55B2" w:rsidP="00FD55B2">
      <w:pPr>
        <w:pStyle w:val="Ttulo2"/>
        <w:rPr>
          <w:szCs w:val="22"/>
        </w:rPr>
      </w:pPr>
      <w:bookmarkStart w:id="28" w:name="_Toc435539872"/>
      <w:bookmarkStart w:id="29" w:name="_Toc435570528"/>
      <w:r w:rsidRPr="00722270">
        <w:rPr>
          <w:szCs w:val="22"/>
        </w:rPr>
        <w:t>4.1</w:t>
      </w:r>
      <w:r w:rsidRPr="00722270">
        <w:rPr>
          <w:szCs w:val="22"/>
        </w:rPr>
        <w:tab/>
        <w:t>Contraprestaciones</w:t>
      </w:r>
      <w:bookmarkEnd w:id="28"/>
      <w:bookmarkEnd w:id="29"/>
      <w:r w:rsidR="00722270">
        <w:rPr>
          <w:szCs w:val="22"/>
        </w:rPr>
        <w:t>.</w:t>
      </w:r>
    </w:p>
    <w:p w14:paraId="579D0E34" w14:textId="4E810120" w:rsidR="00FD55B2" w:rsidRPr="00722270" w:rsidRDefault="00FD55B2" w:rsidP="00FD55B2">
      <w:pPr>
        <w:rPr>
          <w:lang w:val="es-ES_tradnl"/>
        </w:rPr>
      </w:pPr>
      <w:r w:rsidRPr="00722270">
        <w:rPr>
          <w:lang w:val="es-ES_tradnl"/>
        </w:rPr>
        <w:t xml:space="preserve">Por virtud de los Servicios que </w:t>
      </w:r>
      <w:r w:rsidR="008321E5" w:rsidRPr="00722270">
        <w:rPr>
          <w:lang w:val="es-ES_tradnl"/>
        </w:rPr>
        <w:t>Telcel</w:t>
      </w:r>
      <w:r w:rsidRPr="00722270">
        <w:rPr>
          <w:lang w:val="es-ES_tradnl"/>
        </w:rPr>
        <w:t xml:space="preserve"> proporcionará al amparo del presente Convenio, el Concesionario se obliga a pagarle </w:t>
      </w:r>
      <w:r w:rsidR="00CE52B8" w:rsidRPr="00722270">
        <w:rPr>
          <w:lang w:val="es-ES"/>
        </w:rPr>
        <w:t xml:space="preserve">a Telcel </w:t>
      </w:r>
      <w:r w:rsidRPr="00722270">
        <w:rPr>
          <w:lang w:val="es-ES_tradnl"/>
        </w:rPr>
        <w:t>las cantidades que resulten a su cargo conforme a:</w:t>
      </w:r>
    </w:p>
    <w:p w14:paraId="579D0E35" w14:textId="77777777" w:rsidR="00FD55B2" w:rsidRPr="00722270" w:rsidRDefault="00FD55B2" w:rsidP="009F7676">
      <w:pPr>
        <w:numPr>
          <w:ilvl w:val="0"/>
          <w:numId w:val="11"/>
        </w:numPr>
        <w:rPr>
          <w:lang w:val="es-ES_tradnl"/>
        </w:rPr>
      </w:pPr>
      <w:r w:rsidRPr="00722270">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722270" w:rsidRDefault="00FD55B2" w:rsidP="009F7676">
      <w:pPr>
        <w:numPr>
          <w:ilvl w:val="0"/>
          <w:numId w:val="11"/>
        </w:numPr>
        <w:rPr>
          <w:lang w:val="es-ES_tradnl"/>
        </w:rPr>
      </w:pPr>
      <w:r w:rsidRPr="00722270">
        <w:rPr>
          <w:lang w:val="es-ES_tradnl"/>
        </w:rPr>
        <w:t xml:space="preserve">Los precios por los Servicios Complementarios de Visita Técnica, Análisis de Factibilidad, Elaboración de Proyecto y Presupuesto y Verificación de Colocación que se detallan en el </w:t>
      </w:r>
      <w:r w:rsidRPr="00722270">
        <w:rPr>
          <w:i/>
          <w:lang w:val="es-ES_tradnl"/>
        </w:rPr>
        <w:t>Anexo “A”</w:t>
      </w:r>
      <w:r w:rsidRPr="00722270">
        <w:rPr>
          <w:lang w:val="es-ES_tradnl"/>
        </w:rPr>
        <w:t xml:space="preserve"> </w:t>
      </w:r>
      <w:r w:rsidRPr="00722270">
        <w:rPr>
          <w:i/>
          <w:lang w:val="es-ES_tradnl"/>
        </w:rPr>
        <w:t>- Precios y Tarifas</w:t>
      </w:r>
      <w:r w:rsidRPr="00722270">
        <w:rPr>
          <w:lang w:val="es-ES_tradnl"/>
        </w:rPr>
        <w:t xml:space="preserve"> del presente Convenio.</w:t>
      </w:r>
    </w:p>
    <w:p w14:paraId="579D0E37" w14:textId="5708E174" w:rsidR="00FD55B2" w:rsidRPr="00722270" w:rsidRDefault="00FD55B2" w:rsidP="009F7676">
      <w:pPr>
        <w:numPr>
          <w:ilvl w:val="0"/>
          <w:numId w:val="11"/>
        </w:numPr>
        <w:rPr>
          <w:lang w:val="es-ES_tradnl"/>
        </w:rPr>
      </w:pPr>
      <w:r w:rsidRPr="00722270">
        <w:rPr>
          <w:lang w:val="es-ES_tradnl"/>
        </w:rPr>
        <w:t xml:space="preserve">Los precios por los Servicios Complementarios de Adecuación de Sitios, Recuperación de Espacio y Gestión de Proyecto de Nueva Obra Civil que, dada su naturaleza específica, hayan sido presupuestados por </w:t>
      </w:r>
      <w:r w:rsidR="008321E5" w:rsidRPr="00722270">
        <w:rPr>
          <w:lang w:val="es-ES_tradnl"/>
        </w:rPr>
        <w:t>Telcel</w:t>
      </w:r>
      <w:r w:rsidRPr="00722270">
        <w:rPr>
          <w:lang w:val="es-ES_tradnl"/>
        </w:rPr>
        <w:t xml:space="preserve"> al Concesionario y aceptados por éste último mediante la emisión de la Aceptación correspondiente.</w:t>
      </w:r>
    </w:p>
    <w:p w14:paraId="579D0E38" w14:textId="77777777" w:rsidR="00FD55B2" w:rsidRPr="00722270" w:rsidRDefault="00FD55B2" w:rsidP="009F7676">
      <w:pPr>
        <w:numPr>
          <w:ilvl w:val="0"/>
          <w:numId w:val="11"/>
        </w:numPr>
        <w:rPr>
          <w:lang w:val="es-ES_tradnl"/>
        </w:rPr>
      </w:pPr>
      <w:r w:rsidRPr="00722270">
        <w:rPr>
          <w:i/>
          <w:lang w:val="es-ES_tradnl"/>
        </w:rPr>
        <w:t>Pro-rata</w:t>
      </w:r>
      <w:r w:rsidRPr="00722270">
        <w:rPr>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w:t>
      </w:r>
      <w:r w:rsidRPr="00722270">
        <w:rPr>
          <w:lang w:val="es-ES_tradnl"/>
        </w:rPr>
        <w:lastRenderedPageBreak/>
        <w:t>línea, obras extraordinarias, así como cualesquiera pagos que impongan terceros con motivo del Sitio), que se definan en el Acuerdo de Sitio correspondiente.</w:t>
      </w:r>
    </w:p>
    <w:p w14:paraId="579D0E39" w14:textId="77777777" w:rsidR="00FD55B2" w:rsidRPr="00722270" w:rsidRDefault="00FD55B2" w:rsidP="009F7676">
      <w:pPr>
        <w:numPr>
          <w:ilvl w:val="0"/>
          <w:numId w:val="11"/>
        </w:numPr>
        <w:rPr>
          <w:lang w:val="es-ES_tradnl"/>
        </w:rPr>
      </w:pPr>
      <w:r w:rsidRPr="00722270">
        <w:rPr>
          <w:lang w:val="es-ES_tradnl"/>
        </w:rPr>
        <w:t>Cualesquiera otras que convengan las Partes.</w:t>
      </w:r>
    </w:p>
    <w:p w14:paraId="579D0E3A" w14:textId="77777777" w:rsidR="00FD55B2" w:rsidRPr="00722270" w:rsidRDefault="00FD55B2" w:rsidP="00FD55B2">
      <w:pPr>
        <w:rPr>
          <w:lang w:val="es-ES_tradnl"/>
        </w:rPr>
      </w:pPr>
      <w:r w:rsidRPr="00722270">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1F714EA9" w:rsidR="00FD55B2" w:rsidRPr="00722270" w:rsidRDefault="00FD55B2" w:rsidP="00FD55B2">
      <w:pPr>
        <w:pStyle w:val="Ttulo2"/>
        <w:rPr>
          <w:szCs w:val="22"/>
        </w:rPr>
      </w:pPr>
      <w:bookmarkStart w:id="30" w:name="_Toc435539873"/>
      <w:bookmarkStart w:id="31" w:name="_Toc435570529"/>
      <w:r w:rsidRPr="00722270">
        <w:rPr>
          <w:szCs w:val="22"/>
        </w:rPr>
        <w:t>4.2</w:t>
      </w:r>
      <w:r w:rsidRPr="00722270">
        <w:rPr>
          <w:szCs w:val="22"/>
        </w:rPr>
        <w:tab/>
        <w:t>Otros conceptos de pago</w:t>
      </w:r>
      <w:bookmarkEnd w:id="30"/>
      <w:bookmarkEnd w:id="31"/>
      <w:r w:rsidR="00722270">
        <w:rPr>
          <w:szCs w:val="22"/>
        </w:rPr>
        <w:t>.</w:t>
      </w:r>
    </w:p>
    <w:p w14:paraId="579D0E3D" w14:textId="374FEC79" w:rsidR="00FD55B2" w:rsidRPr="00722270" w:rsidRDefault="00FD55B2" w:rsidP="00FD55B2">
      <w:pPr>
        <w:rPr>
          <w:lang w:val="es-ES_tradnl"/>
        </w:rPr>
      </w:pPr>
      <w:r w:rsidRPr="00722270">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8321E5" w:rsidRPr="00722270">
        <w:rPr>
          <w:lang w:val="es-ES_tradnl"/>
        </w:rPr>
        <w:t>Telcel</w:t>
      </w:r>
      <w:r w:rsidRPr="00722270">
        <w:rPr>
          <w:lang w:val="es-ES_tradnl"/>
        </w:rPr>
        <w:t>.</w:t>
      </w:r>
    </w:p>
    <w:p w14:paraId="579D0E3E" w14:textId="792B1A49" w:rsidR="00FD55B2" w:rsidRPr="00722270" w:rsidRDefault="00FD55B2" w:rsidP="00FD55B2">
      <w:pPr>
        <w:rPr>
          <w:lang w:val="es-ES_tradnl"/>
        </w:rPr>
      </w:pPr>
      <w:r w:rsidRPr="00722270">
        <w:rPr>
          <w:lang w:val="es-ES_tradnl"/>
        </w:rPr>
        <w:t xml:space="preserve">Igualmente las Partes convienen que salvo estipulación diversa en el presente Convenio o el Acuerdo de Sitio respectivo: (a) en caso de que el Concesionario </w:t>
      </w:r>
      <w:r w:rsidRPr="00722270">
        <w:t>decida dar por terminado anticipadamente el presente Convenio o determinado Acuerdo de Sitio, deberá cubrir a</w:t>
      </w:r>
      <w:r w:rsidRPr="00722270">
        <w:rPr>
          <w:lang w:val="es-ES_tradnl"/>
        </w:rPr>
        <w:t xml:space="preserve"> </w:t>
      </w:r>
      <w:r w:rsidR="008321E5" w:rsidRPr="00722270">
        <w:rPr>
          <w:lang w:val="es-ES_tradnl"/>
        </w:rPr>
        <w:t>Telcel</w:t>
      </w:r>
      <w:r w:rsidRPr="00722270">
        <w:rPr>
          <w:lang w:val="es-ES_tradnl"/>
        </w:rPr>
        <w:t xml:space="preserve"> 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321E5" w:rsidRPr="00722270">
        <w:rPr>
          <w:lang w:val="es-ES_tradnl"/>
        </w:rPr>
        <w:t>Telcel</w:t>
      </w:r>
      <w:r w:rsidRPr="00722270">
        <w:rPr>
          <w:lang w:val="es-ES_tradnl"/>
        </w:rPr>
        <w:t xml:space="preserve"> </w:t>
      </w:r>
      <w:r w:rsidRPr="00722270">
        <w:t>decida dar por terminado anticipadamente el presente Convenio o determinado Acuerdo de Sitio, deberá cubrir al</w:t>
      </w:r>
      <w:r w:rsidRPr="00722270">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298EFA0C" w:rsidR="00FD55B2" w:rsidRPr="00722270" w:rsidRDefault="00FD55B2" w:rsidP="00FD55B2">
      <w:pPr>
        <w:pStyle w:val="Ttulo2"/>
        <w:rPr>
          <w:szCs w:val="22"/>
        </w:rPr>
      </w:pPr>
      <w:bookmarkStart w:id="32" w:name="_Toc435539874"/>
      <w:bookmarkStart w:id="33" w:name="_Toc435570530"/>
      <w:r w:rsidRPr="00722270">
        <w:rPr>
          <w:szCs w:val="22"/>
        </w:rPr>
        <w:t>4.3</w:t>
      </w:r>
      <w:r w:rsidRPr="00722270">
        <w:rPr>
          <w:szCs w:val="22"/>
        </w:rPr>
        <w:tab/>
        <w:t>Vigencia</w:t>
      </w:r>
      <w:bookmarkEnd w:id="32"/>
      <w:bookmarkEnd w:id="33"/>
      <w:r w:rsidR="00722270">
        <w:rPr>
          <w:szCs w:val="22"/>
        </w:rPr>
        <w:t>.</w:t>
      </w:r>
    </w:p>
    <w:p w14:paraId="579D0E41" w14:textId="77777777" w:rsidR="00FD55B2" w:rsidRPr="00722270" w:rsidRDefault="00FD55B2" w:rsidP="00FD55B2">
      <w:pPr>
        <w:rPr>
          <w:lang w:val="es-ES_tradnl"/>
        </w:rPr>
      </w:pPr>
      <w:r w:rsidRPr="00722270">
        <w:rPr>
          <w:lang w:val="es-ES_tradnl"/>
        </w:rPr>
        <w:t xml:space="preserve">La vigencia de los precios y Tarifas será la acordada entre las Partes en el </w:t>
      </w:r>
      <w:r w:rsidRPr="00722270">
        <w:rPr>
          <w:i/>
          <w:lang w:val="es-ES_tradnl"/>
        </w:rPr>
        <w:t>Anexo A – Precios y Tarifas</w:t>
      </w:r>
      <w:r w:rsidRPr="00722270">
        <w:rPr>
          <w:lang w:val="es-ES_tradnl"/>
        </w:rPr>
        <w:t>, así como la señalada de manera específica en el Acuerdo de Sitio respectivo.</w:t>
      </w:r>
    </w:p>
    <w:p w14:paraId="579D0E42" w14:textId="5C58DB62" w:rsidR="00FD55B2" w:rsidRPr="00722270" w:rsidRDefault="00FD55B2" w:rsidP="00FD55B2">
      <w:pPr>
        <w:rPr>
          <w:lang w:val="es-ES_tradnl"/>
        </w:rPr>
      </w:pPr>
      <w:r w:rsidRPr="00722270">
        <w:rPr>
          <w:lang w:val="es-ES_tradnl"/>
        </w:rPr>
        <w:t xml:space="preserve">Previamente a la terminación de la vigencia de los precios y Tarifas, </w:t>
      </w:r>
      <w:r w:rsidR="008321E5" w:rsidRPr="00722270">
        <w:rPr>
          <w:lang w:val="es-ES_tradnl"/>
        </w:rPr>
        <w:t>Telcel</w:t>
      </w:r>
      <w:r w:rsidRPr="00722270">
        <w:rPr>
          <w:lang w:val="es-ES_tradnl"/>
        </w:rPr>
        <w:t xml:space="preserve"> y el Concesionario podrán negociar de buena fe y convenir nuevos precios y Tarifas por la prestación de los Servicios, conforme al siguiente procedimiento.</w:t>
      </w:r>
    </w:p>
    <w:p w14:paraId="579D0E43" w14:textId="77777777" w:rsidR="00FD55B2" w:rsidRPr="00722270" w:rsidRDefault="00FD55B2" w:rsidP="00FD55B2">
      <w:pPr>
        <w:rPr>
          <w:lang w:val="es-ES_tradnl"/>
        </w:rPr>
      </w:pPr>
      <w:r w:rsidRPr="00722270">
        <w:rPr>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0C2C4A1D" w:rsidR="00FD55B2" w:rsidRPr="00722270" w:rsidRDefault="00FD55B2" w:rsidP="00FD55B2">
      <w:r w:rsidRPr="00722270">
        <w:t xml:space="preserve">Si al término de la vigencia del Convenio no existe acuerdo o una Resolución Firme (o no susceptible de suspensión) emitida por autoridad competente, </w:t>
      </w:r>
      <w:r w:rsidR="008321E5" w:rsidRPr="00722270">
        <w:t>Telcel</w:t>
      </w:r>
      <w:r w:rsidRPr="00722270">
        <w:t xml:space="preserve"> cesará la recepción de </w:t>
      </w:r>
      <w:r w:rsidRPr="00722270">
        <w:lastRenderedPageBreak/>
        <w:t>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722270" w:rsidRDefault="00FD55B2" w:rsidP="00FD55B2">
      <w:r w:rsidRPr="00722270">
        <w:t xml:space="preserve">Los precios y Tarifas que hubiesen estado en vigor el día inmediato anterior a la fecha en que formalmente hubiese terminado la vigencia que las Partes convinieron mediante el </w:t>
      </w:r>
      <w:r w:rsidRPr="00722270">
        <w:rPr>
          <w:i/>
        </w:rPr>
        <w:t>Anexo "A" - Precios y Tarifas</w:t>
      </w:r>
      <w:r w:rsidRPr="00722270">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722270" w:rsidRDefault="00FD55B2" w:rsidP="00FD55B2">
      <w:r w:rsidRPr="00722270">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E9164B8" w:rsidR="00FD55B2" w:rsidRPr="00722270" w:rsidRDefault="00FD55B2" w:rsidP="00FD55B2">
      <w:r w:rsidRPr="00722270">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321E5" w:rsidRPr="00722270">
        <w:t>Telcel</w:t>
      </w:r>
      <w:r w:rsidRPr="00722270">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544524D0" w:rsidR="00FD55B2" w:rsidRPr="00722270" w:rsidRDefault="00FD55B2" w:rsidP="00FD55B2">
      <w:pPr>
        <w:pStyle w:val="Ttulo2"/>
        <w:rPr>
          <w:szCs w:val="22"/>
        </w:rPr>
      </w:pPr>
      <w:bookmarkStart w:id="34" w:name="_Toc435539875"/>
      <w:bookmarkStart w:id="35" w:name="_Toc435570531"/>
      <w:r w:rsidRPr="00722270">
        <w:rPr>
          <w:szCs w:val="22"/>
        </w:rPr>
        <w:t>4.4</w:t>
      </w:r>
      <w:r w:rsidRPr="00722270">
        <w:rPr>
          <w:szCs w:val="22"/>
        </w:rPr>
        <w:tab/>
        <w:t>No compensación</w:t>
      </w:r>
      <w:bookmarkEnd w:id="34"/>
      <w:bookmarkEnd w:id="35"/>
      <w:r w:rsidR="00722270">
        <w:rPr>
          <w:szCs w:val="22"/>
        </w:rPr>
        <w:t>.</w:t>
      </w:r>
    </w:p>
    <w:p w14:paraId="579D0E4A" w14:textId="77777777" w:rsidR="00FD55B2" w:rsidRPr="00722270" w:rsidRDefault="00FD55B2" w:rsidP="00FD55B2">
      <w:pPr>
        <w:rPr>
          <w:lang w:val="es-ES_tradnl"/>
        </w:rPr>
      </w:pPr>
      <w:r w:rsidRPr="00722270">
        <w:rPr>
          <w:lang w:val="es-ES_tradnl"/>
        </w:rPr>
        <w:t>Salvo estipulación en el presente Convenio, o acuerdo entre las Partes, bajo ninguna circunstancia ninguna Parte tendrá derecho a reducir, deducir o compensar cantidad alguna contra las cantidades que por concepto de contraprestaciones, Intereses Moratorios, penas convencionales (con la excepción de notas de crédito relacionadas con estas), gastos o cualquier otro deba pagar a la otra bajo el presente Convenio.</w:t>
      </w:r>
    </w:p>
    <w:p w14:paraId="579D0E4B" w14:textId="74BEB92D" w:rsidR="00FD55B2" w:rsidRPr="00722270" w:rsidRDefault="00FD55B2" w:rsidP="00FD55B2">
      <w:pPr>
        <w:pStyle w:val="Ttulo2"/>
        <w:rPr>
          <w:szCs w:val="22"/>
        </w:rPr>
      </w:pPr>
      <w:bookmarkStart w:id="36" w:name="_Toc435539876"/>
      <w:bookmarkStart w:id="37" w:name="_Toc435570532"/>
      <w:r w:rsidRPr="00722270">
        <w:rPr>
          <w:szCs w:val="22"/>
        </w:rPr>
        <w:t>4.5</w:t>
      </w:r>
      <w:r w:rsidRPr="00722270">
        <w:rPr>
          <w:szCs w:val="22"/>
        </w:rPr>
        <w:tab/>
        <w:t>Lugar y forma de pago</w:t>
      </w:r>
      <w:bookmarkEnd w:id="36"/>
      <w:bookmarkEnd w:id="37"/>
      <w:r w:rsidR="00722270">
        <w:rPr>
          <w:szCs w:val="22"/>
        </w:rPr>
        <w:t>.</w:t>
      </w:r>
    </w:p>
    <w:p w14:paraId="579D0E4C" w14:textId="77777777" w:rsidR="00FD55B2" w:rsidRPr="00722270" w:rsidRDefault="00FD55B2" w:rsidP="00FD55B2">
      <w:pPr>
        <w:rPr>
          <w:lang w:val="es-ES_tradnl"/>
        </w:rPr>
      </w:pPr>
      <w:r w:rsidRPr="00722270">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722270" w:rsidRDefault="00FD55B2" w:rsidP="00FD55B2">
      <w:pPr>
        <w:rPr>
          <w:lang w:val="es-ES_tradnl"/>
        </w:rPr>
      </w:pPr>
      <w:r w:rsidRPr="00722270">
        <w:rPr>
          <w:lang w:val="es-ES_tradnl"/>
        </w:rPr>
        <w:t xml:space="preserve">Todos los pagos deberán ser hechos en pesos, moneda de curso legal en los Estados Unidos Mexicanos, o aquella unidad monetaria que la sustituya. </w:t>
      </w:r>
    </w:p>
    <w:p w14:paraId="579D0E4E" w14:textId="77777777" w:rsidR="00FD55B2" w:rsidRPr="00722270" w:rsidRDefault="00FD55B2" w:rsidP="00FD55B2">
      <w:pPr>
        <w:rPr>
          <w:lang w:val="es-ES_tradnl"/>
        </w:rPr>
      </w:pPr>
      <w:r w:rsidRPr="00722270">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5B161FD" w:rsidR="00FD55B2" w:rsidRPr="00722270" w:rsidRDefault="00FD55B2" w:rsidP="00FD55B2">
      <w:pPr>
        <w:rPr>
          <w:lang w:val="es-ES_tradnl"/>
        </w:rPr>
      </w:pPr>
      <w:r w:rsidRPr="00722270">
        <w:rPr>
          <w:lang w:val="es-ES_tradnl"/>
        </w:rPr>
        <w:lastRenderedPageBreak/>
        <w:t xml:space="preserve">Todos los pagos y depósitos deberán ser realizados </w:t>
      </w:r>
      <w:r w:rsidRPr="00722270">
        <w:rPr>
          <w:b/>
          <w:lang w:val="es-ES_tradnl"/>
        </w:rPr>
        <w:t>(i)</w:t>
      </w:r>
      <w:r w:rsidRPr="00722270">
        <w:rPr>
          <w:lang w:val="es-ES_tradnl"/>
        </w:rPr>
        <w:t xml:space="preserve"> mediante transferencia electrónica a la cuenta bancaria que </w:t>
      </w:r>
      <w:r w:rsidR="008321E5" w:rsidRPr="00722270">
        <w:rPr>
          <w:lang w:val="es-ES_tradnl"/>
        </w:rPr>
        <w:t>Telcel</w:t>
      </w:r>
      <w:r w:rsidRPr="00722270">
        <w:rPr>
          <w:lang w:val="es-ES_tradnl"/>
        </w:rPr>
        <w:t xml:space="preserve"> le hubiere indicado por escrito al Concesionario para tales efectos, o </w:t>
      </w:r>
      <w:r w:rsidRPr="00722270">
        <w:rPr>
          <w:b/>
          <w:lang w:val="es-ES_tradnl"/>
        </w:rPr>
        <w:t xml:space="preserve">(ii) </w:t>
      </w:r>
      <w:r w:rsidRPr="00722270">
        <w:rPr>
          <w:lang w:val="es-ES_tradnl"/>
        </w:rPr>
        <w:t xml:space="preserve">a través de cualquier otro medio de pago aceptable para </w:t>
      </w:r>
      <w:r w:rsidR="008321E5" w:rsidRPr="00722270">
        <w:rPr>
          <w:lang w:val="es-ES_tradnl"/>
        </w:rPr>
        <w:t>Telcel</w:t>
      </w:r>
      <w:r w:rsidRPr="00722270">
        <w:rPr>
          <w:lang w:val="es-ES_tradnl"/>
        </w:rPr>
        <w:t xml:space="preserve"> e indicado al Concesionario por escrito con la debida oportunidad.</w:t>
      </w:r>
    </w:p>
    <w:p w14:paraId="579D0E51" w14:textId="688C23CF" w:rsidR="00FD55B2" w:rsidRPr="00722270" w:rsidRDefault="00FD55B2" w:rsidP="00FD55B2">
      <w:pPr>
        <w:rPr>
          <w:lang w:val="es-ES_tradnl"/>
        </w:rPr>
      </w:pPr>
      <w:r w:rsidRPr="00722270">
        <w:rPr>
          <w:lang w:val="es-ES_tradnl"/>
        </w:rPr>
        <w:t xml:space="preserve">Todo pago o depósito que lleve a cabo el Concesionario se tendrá por realizado en el día hábil bancario en el que </w:t>
      </w:r>
      <w:r w:rsidR="008321E5" w:rsidRPr="00722270">
        <w:rPr>
          <w:lang w:val="es-ES_tradnl"/>
        </w:rPr>
        <w:t>Telcel</w:t>
      </w:r>
      <w:r w:rsidRPr="00722270">
        <w:rPr>
          <w:lang w:val="es-ES_tradnl"/>
        </w:rPr>
        <w:t xml:space="preserve"> reciba el mismo, para lo cual, el Concesionario deberá incluir la(s) referencia(s) que al efecto indique </w:t>
      </w:r>
      <w:r w:rsidR="008321E5" w:rsidRPr="00722270">
        <w:rPr>
          <w:lang w:val="es-ES_tradnl"/>
        </w:rPr>
        <w:t>Telcel</w:t>
      </w:r>
      <w:r w:rsidRPr="00722270">
        <w:rPr>
          <w:lang w:val="es-ES_tradnl"/>
        </w:rPr>
        <w:t xml:space="preserve"> para el(los) concepto(s) de que se trate(n).</w:t>
      </w:r>
    </w:p>
    <w:p w14:paraId="579D0E52" w14:textId="0F7576CF" w:rsidR="00FD55B2" w:rsidRPr="00722270" w:rsidRDefault="008321E5" w:rsidP="00FD55B2">
      <w:pPr>
        <w:rPr>
          <w:lang w:val="es-ES_tradnl"/>
        </w:rPr>
      </w:pPr>
      <w:r w:rsidRPr="00722270">
        <w:rPr>
          <w:lang w:val="es-ES_tradnl"/>
        </w:rPr>
        <w:t>Telcel</w:t>
      </w:r>
      <w:r w:rsidR="00FD55B2" w:rsidRPr="00722270">
        <w:rPr>
          <w:lang w:val="es-ES_tradnl"/>
        </w:rPr>
        <w:t xml:space="preserve"> se obliga a notificar al Concesionario con al menos 10 (diez) días naturales de anticipación sobre cualquier cambio en la cuenta bancaria designada para cualquier pago con motivo del presente Convenio.</w:t>
      </w:r>
    </w:p>
    <w:p w14:paraId="579D0E54" w14:textId="27ABF9E8" w:rsidR="00FD55B2" w:rsidRPr="00722270" w:rsidRDefault="00FD55B2" w:rsidP="003E34D3">
      <w:pPr>
        <w:pStyle w:val="Ttulo2"/>
        <w:rPr>
          <w:szCs w:val="22"/>
        </w:rPr>
      </w:pPr>
      <w:bookmarkStart w:id="38" w:name="_Toc435539877"/>
      <w:bookmarkStart w:id="39" w:name="_Toc435570533"/>
      <w:r w:rsidRPr="00722270">
        <w:rPr>
          <w:szCs w:val="22"/>
        </w:rPr>
        <w:t>4.6</w:t>
      </w:r>
      <w:r w:rsidRPr="00722270">
        <w:rPr>
          <w:szCs w:val="22"/>
        </w:rPr>
        <w:tab/>
        <w:t>Condiciones de Pago</w:t>
      </w:r>
      <w:bookmarkEnd w:id="38"/>
      <w:bookmarkEnd w:id="39"/>
      <w:r w:rsidR="00722270">
        <w:rPr>
          <w:szCs w:val="22"/>
        </w:rPr>
        <w:t>.</w:t>
      </w:r>
    </w:p>
    <w:p w14:paraId="579D0E55" w14:textId="77777777" w:rsidR="00FD55B2" w:rsidRPr="00722270" w:rsidRDefault="00FD55B2" w:rsidP="003E34D3">
      <w:pPr>
        <w:rPr>
          <w:lang w:val="es-ES_tradnl"/>
        </w:rPr>
      </w:pPr>
      <w:r w:rsidRPr="00722270">
        <w:rPr>
          <w:lang w:val="es-ES_tradnl"/>
        </w:rPr>
        <w:t>Para el pago de las contraprestaciones que se deriven con motivo del presente Convenio, regirán las siguientes condiciones de pago:</w:t>
      </w:r>
    </w:p>
    <w:p w14:paraId="579D0E56" w14:textId="5AC60322" w:rsidR="00FD55B2" w:rsidRPr="00722270" w:rsidRDefault="00FD55B2" w:rsidP="003E34D3">
      <w:pPr>
        <w:pStyle w:val="Ttulo3"/>
        <w:ind w:left="709"/>
        <w:rPr>
          <w:lang w:val="es-ES_tradnl"/>
        </w:rPr>
      </w:pPr>
      <w:bookmarkStart w:id="40" w:name="_Toc435539878"/>
      <w:bookmarkStart w:id="41" w:name="_Toc435570534"/>
      <w:r w:rsidRPr="00722270">
        <w:rPr>
          <w:lang w:val="es-ES_tradnl"/>
        </w:rPr>
        <w:t>4.6.1</w:t>
      </w:r>
      <w:r w:rsidRPr="00722270">
        <w:rPr>
          <w:lang w:val="es-ES_tradnl"/>
        </w:rPr>
        <w:tab/>
        <w:t>Facturas</w:t>
      </w:r>
      <w:bookmarkEnd w:id="40"/>
      <w:bookmarkEnd w:id="41"/>
      <w:r w:rsidR="00722270">
        <w:rPr>
          <w:lang w:val="es-ES_tradnl"/>
        </w:rPr>
        <w:t>.</w:t>
      </w:r>
    </w:p>
    <w:p w14:paraId="579D0E57" w14:textId="07429FCE" w:rsidR="00FD55B2" w:rsidRPr="00722270" w:rsidRDefault="008321E5" w:rsidP="003E34D3">
      <w:pPr>
        <w:ind w:left="709"/>
      </w:pPr>
      <w:r w:rsidRPr="00722270">
        <w:t>Telcel</w:t>
      </w:r>
      <w:r w:rsidR="00FD55B2" w:rsidRPr="00722270">
        <w:t xml:space="preserve"> entregará al Concesionario mediante el envío a la dirección de correo electrónico señalada por el Concesionario y haciéndolas disponibles en el SEG, las facturas electrónicas que incluyan los cargos derivados de cada uno de los Servicios. </w:t>
      </w:r>
    </w:p>
    <w:p w14:paraId="579D0E58" w14:textId="77777777" w:rsidR="00FD55B2" w:rsidRPr="00722270" w:rsidRDefault="00FD55B2" w:rsidP="003E34D3">
      <w:pPr>
        <w:ind w:left="709"/>
      </w:pPr>
      <w:r w:rsidRPr="00722270">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46215113" w:rsidR="00FD55B2" w:rsidRPr="00722270" w:rsidRDefault="00FD55B2" w:rsidP="003E34D3">
      <w:pPr>
        <w:numPr>
          <w:ilvl w:val="0"/>
          <w:numId w:val="10"/>
        </w:numPr>
        <w:spacing w:after="0" w:line="240" w:lineRule="auto"/>
        <w:ind w:left="993" w:hanging="284"/>
        <w:rPr>
          <w:color w:val="231F20"/>
        </w:rPr>
      </w:pPr>
      <w:r w:rsidRPr="00722270">
        <w:t>Espacio Aprobado en Torre</w:t>
      </w:r>
      <w:r w:rsidR="00722270">
        <w:t>.</w:t>
      </w:r>
    </w:p>
    <w:p w14:paraId="579D0E5B" w14:textId="21293D61" w:rsidR="00FD55B2" w:rsidRPr="00722270" w:rsidRDefault="00FD55B2" w:rsidP="003E34D3">
      <w:pPr>
        <w:numPr>
          <w:ilvl w:val="0"/>
          <w:numId w:val="10"/>
        </w:numPr>
        <w:spacing w:after="0" w:line="240" w:lineRule="auto"/>
        <w:ind w:left="993" w:hanging="284"/>
        <w:rPr>
          <w:color w:val="231F20"/>
        </w:rPr>
      </w:pPr>
      <w:r w:rsidRPr="00722270">
        <w:t>Espacio Aprobado en Piso</w:t>
      </w:r>
      <w:r w:rsidR="002B011D" w:rsidRPr="00722270">
        <w:t xml:space="preserve"> (espacio físico, así como el uso y/o gestión para el uso de infraestructura para suministro de energía eléctrica)</w:t>
      </w:r>
      <w:r w:rsidR="00722270">
        <w:t>.</w:t>
      </w:r>
    </w:p>
    <w:p w14:paraId="54AAA06D" w14:textId="6A6827DD" w:rsidR="00F56E44" w:rsidRPr="00722270" w:rsidRDefault="00F56E44" w:rsidP="003E34D3">
      <w:pPr>
        <w:numPr>
          <w:ilvl w:val="0"/>
          <w:numId w:val="10"/>
        </w:numPr>
        <w:spacing w:after="0" w:line="240" w:lineRule="auto"/>
        <w:ind w:left="993" w:hanging="284"/>
        <w:rPr>
          <w:color w:val="231F20"/>
        </w:rPr>
      </w:pPr>
      <w:r w:rsidRPr="00722270">
        <w:t>Aire Acondicionado</w:t>
      </w:r>
      <w:r w:rsidR="00722270">
        <w:t>.</w:t>
      </w:r>
    </w:p>
    <w:p w14:paraId="30D95DAD" w14:textId="1CFF6A51" w:rsidR="00F56E44" w:rsidRPr="00722270" w:rsidRDefault="002B011D" w:rsidP="003E34D3">
      <w:pPr>
        <w:numPr>
          <w:ilvl w:val="0"/>
          <w:numId w:val="10"/>
        </w:numPr>
        <w:spacing w:after="0" w:line="240" w:lineRule="auto"/>
        <w:ind w:left="993" w:hanging="284"/>
        <w:rPr>
          <w:color w:val="231F20"/>
        </w:rPr>
      </w:pPr>
      <w:r w:rsidRPr="00722270">
        <w:rPr>
          <w:color w:val="231F20"/>
        </w:rPr>
        <w:t>En su caso infraestructura necesaria para el suministro</w:t>
      </w:r>
      <w:r w:rsidR="00F56E44" w:rsidRPr="00722270">
        <w:t xml:space="preserve"> de energía </w:t>
      </w:r>
      <w:r w:rsidRPr="00722270">
        <w:t>eléctrica.</w:t>
      </w:r>
    </w:p>
    <w:p w14:paraId="579D0E5E" w14:textId="77777777" w:rsidR="00FD55B2" w:rsidRPr="00722270" w:rsidRDefault="00FD55B2" w:rsidP="00D41B64">
      <w:pPr>
        <w:ind w:left="709"/>
        <w:rPr>
          <w:color w:val="231F20"/>
        </w:rPr>
      </w:pPr>
    </w:p>
    <w:p w14:paraId="579D0E5F" w14:textId="71A0D42F" w:rsidR="00FD55B2" w:rsidRPr="00722270" w:rsidRDefault="00FD55B2" w:rsidP="008B2C5A">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dentro de los últimos 10 (diez) días del mes anterior al que corresponda el pago.</w:t>
      </w:r>
    </w:p>
    <w:p w14:paraId="579D0E60" w14:textId="77777777" w:rsidR="00FD55B2" w:rsidRPr="00722270" w:rsidRDefault="00FD55B2" w:rsidP="008B2C5A">
      <w:pPr>
        <w:ind w:left="709"/>
      </w:pPr>
      <w:r w:rsidRPr="00722270">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722270">
        <w:t>anexo que señale detalladamente los servicios prestados.</w:t>
      </w:r>
    </w:p>
    <w:p w14:paraId="579D0E61" w14:textId="55833B2E" w:rsidR="00FD55B2" w:rsidRPr="00722270" w:rsidRDefault="00FD55B2" w:rsidP="00FD55B2">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sólo en el caso de que el Concesionario no hubiere realizado la contratación del Sitio de que se trate, es decir, si transcurridos 10</w:t>
      </w:r>
      <w:r w:rsidR="008A4A07" w:rsidRPr="00722270">
        <w:rPr>
          <w:color w:val="231F20"/>
        </w:rPr>
        <w:t xml:space="preserve"> (diez)</w:t>
      </w:r>
      <w:r w:rsidRPr="00722270">
        <w:rPr>
          <w:color w:val="231F20"/>
        </w:rPr>
        <w:t xml:space="preserve"> días a partir de la entrega del Acuerdo de Sitio correspondiente debidamente firmado por </w:t>
      </w:r>
      <w:r w:rsidR="008321E5" w:rsidRPr="00722270">
        <w:rPr>
          <w:color w:val="231F20"/>
        </w:rPr>
        <w:t>Telcel</w:t>
      </w:r>
      <w:r w:rsidRPr="00722270">
        <w:rPr>
          <w:color w:val="231F20"/>
        </w:rPr>
        <w:t xml:space="preserve">, el </w:t>
      </w:r>
      <w:r w:rsidRPr="00722270">
        <w:rPr>
          <w:color w:val="231F20"/>
        </w:rPr>
        <w:lastRenderedPageBreak/>
        <w:t xml:space="preserve">Concesionario no lo hubiere suscrito y devuelto a </w:t>
      </w:r>
      <w:r w:rsidR="008321E5" w:rsidRPr="00722270">
        <w:rPr>
          <w:color w:val="231F20"/>
        </w:rPr>
        <w:t>Telcel</w:t>
      </w:r>
      <w:r w:rsidRPr="00722270">
        <w:rPr>
          <w:color w:val="231F20"/>
        </w:rPr>
        <w:t xml:space="preserve"> </w:t>
      </w:r>
      <w:r w:rsidRPr="00722270">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321E5" w:rsidRPr="00722270">
        <w:rPr>
          <w:lang w:val="es-ES_tradnl"/>
        </w:rPr>
        <w:t>Telcel</w:t>
      </w:r>
      <w:r w:rsidRPr="00722270">
        <w:rPr>
          <w:color w:val="231F20"/>
        </w:rPr>
        <w:t xml:space="preserve"> estará plenamente facultado para proceder a la facturación y cobro de los Servicios complementarios de que se trate.</w:t>
      </w:r>
    </w:p>
    <w:p w14:paraId="579D0E62" w14:textId="70A5C294" w:rsidR="00FD55B2" w:rsidRPr="00722270" w:rsidRDefault="00FD55B2" w:rsidP="00FD55B2">
      <w:pPr>
        <w:ind w:left="709"/>
        <w:rPr>
          <w:color w:val="231F20"/>
        </w:rPr>
      </w:pPr>
      <w:r w:rsidRPr="00722270">
        <w:rPr>
          <w:color w:val="231F20"/>
        </w:rPr>
        <w:t xml:space="preserve">Por lo que respecta a los Servicios Complementarios de Adecuación de Sitio, Recuperación de Espacio y Gestión de Proyecto de Nueva Obra Civil, éstos serán facturados y cobrados por </w:t>
      </w:r>
      <w:r w:rsidR="008321E5" w:rsidRPr="00722270">
        <w:rPr>
          <w:color w:val="231F20"/>
        </w:rPr>
        <w:t>Telcel</w:t>
      </w:r>
      <w:r w:rsidRPr="00722270">
        <w:rPr>
          <w:color w:val="231F20"/>
        </w:rPr>
        <w:t xml:space="preserve"> con posterioridad a su prestación y con independencia de si el Concesionario contrata o no el Sitio respectivo, debiendo emitirse la factura correspondiente dentro de los 10</w:t>
      </w:r>
      <w:r w:rsidR="008A4A07" w:rsidRPr="00722270">
        <w:rPr>
          <w:color w:val="231F20"/>
        </w:rPr>
        <w:t xml:space="preserve"> (diez)</w:t>
      </w:r>
      <w:r w:rsidRPr="00722270">
        <w:rPr>
          <w:color w:val="231F20"/>
        </w:rPr>
        <w:t xml:space="preserve"> días siguientes a la fecha de prestación de los servicios, factura a la que también se acompañará un </w:t>
      </w:r>
      <w:r w:rsidRPr="00722270">
        <w:t>anexo que señale detalladamente los servicios prestados.</w:t>
      </w:r>
    </w:p>
    <w:p w14:paraId="579D0E63" w14:textId="5FC655B2" w:rsidR="00FD55B2" w:rsidRPr="00722270" w:rsidRDefault="00FD55B2" w:rsidP="00FD55B2">
      <w:pPr>
        <w:ind w:left="709"/>
      </w:pPr>
      <w:r w:rsidRPr="00722270">
        <w:t xml:space="preserve">Todas las facturas que </w:t>
      </w:r>
      <w:r w:rsidR="008321E5" w:rsidRPr="00722270">
        <w:t>Telcel</w:t>
      </w:r>
      <w:r w:rsidRPr="00722270">
        <w:t xml:space="preserve"> emita, deberán:</w:t>
      </w:r>
      <w:r w:rsidRPr="00722270">
        <w:rPr>
          <w:color w:val="231F20"/>
        </w:rPr>
        <w:t xml:space="preserve"> </w:t>
      </w:r>
      <w:r w:rsidRPr="00722270">
        <w:rPr>
          <w:b/>
          <w:color w:val="231F20"/>
        </w:rPr>
        <w:t>a)</w:t>
      </w:r>
      <w:r w:rsidRPr="00722270">
        <w:rPr>
          <w:color w:val="231F20"/>
        </w:rPr>
        <w:t xml:space="preserve"> cumplir con los requisitos fiscales requeridos por la legislación vigente a la fecha de su expedición, y </w:t>
      </w:r>
      <w:r w:rsidRPr="00722270">
        <w:rPr>
          <w:b/>
          <w:color w:val="231F20"/>
        </w:rPr>
        <w:t>b)</w:t>
      </w:r>
      <w:r w:rsidRPr="00722270">
        <w:rPr>
          <w:color w:val="231F20"/>
        </w:rPr>
        <w:t xml:space="preserve"> estar acompañadas de la información de soporte de los cargos realizados, según sea procedente.</w:t>
      </w:r>
    </w:p>
    <w:p w14:paraId="579D0E64" w14:textId="50D91B4F" w:rsidR="00FD55B2" w:rsidRPr="00722270" w:rsidRDefault="00FD55B2" w:rsidP="00FD55B2">
      <w:pPr>
        <w:ind w:left="709"/>
      </w:pPr>
      <w:r w:rsidRPr="00722270">
        <w:t xml:space="preserve">En cada caso, una vez recibida por el Concesionario la factura de que se trate, con su correspondiente anexo, éste podrá solicitar a </w:t>
      </w:r>
      <w:r w:rsidR="008321E5" w:rsidRPr="00722270">
        <w:t>Telcel</w:t>
      </w:r>
      <w:r w:rsidRPr="00722270">
        <w:t xml:space="preserve"> la aclaración de parte o la totalidad de los conceptos de cobro indicados en la factura y su anexo, en cuyo caso deberá enviar a </w:t>
      </w:r>
      <w:r w:rsidR="008321E5" w:rsidRPr="00722270">
        <w:t>Telcel</w:t>
      </w:r>
      <w:r w:rsidRPr="00722270">
        <w:t xml:space="preserve">, por escrito, la solicitud de aclaración o corrección de las supuestas discrepancias encontradas. Dicha solicitud será enviada a </w:t>
      </w:r>
      <w:r w:rsidR="008321E5" w:rsidRPr="00722270">
        <w:t>Telcel</w:t>
      </w:r>
      <w:r w:rsidRPr="00722270">
        <w:t xml:space="preserve"> a más tardar dentro de los 18 (dieciocho) días naturales siguientes a la fecha en que </w:t>
      </w:r>
      <w:r w:rsidR="008321E5" w:rsidRPr="00722270">
        <w:t>Telcel</w:t>
      </w:r>
      <w:r w:rsidRPr="00722270">
        <w:t xml:space="preserve"> le haya entregado la factura correspondiente. </w:t>
      </w:r>
      <w:r w:rsidR="008321E5" w:rsidRPr="00722270">
        <w:t>Telcel</w:t>
      </w:r>
      <w:r w:rsidRPr="00722270">
        <w:t xml:space="preserve"> realizará las verificaciones necesarias en relación con las diferencias señaladas por el Concesionario, utilizando para ello sus propios registros. Una vez efectuada la revisión, </w:t>
      </w:r>
      <w:r w:rsidR="008321E5" w:rsidRPr="00722270">
        <w:t>Telcel</w:t>
      </w:r>
      <w:r w:rsidRPr="00722270">
        <w:t xml:space="preserve"> confirmará por escrito al Concesionario dentro del término de 10 (diez) días, si encontró o no, respecto de determinada factura, diferencia alguna entre los servicios facturados y los efectivamente prestados. En el momento en el que las Partes acuerden las cantidades que correspondan derivadas de la revisión efectuada, </w:t>
      </w:r>
      <w:r w:rsidR="008321E5" w:rsidRPr="00722270">
        <w:t>Telcel</w:t>
      </w:r>
      <w:r w:rsidRPr="00722270">
        <w:t xml:space="preserve"> procederá a realizar la corrección de la factura correspondiente, emitiendo una nueva, cuya entrega se efectuará dentro de los 5 (cinco) días siguientes a la fecha en que las Partes determinen conjuntamente las cantidades que procedan.</w:t>
      </w:r>
    </w:p>
    <w:p w14:paraId="579D0E65" w14:textId="08E31D2D" w:rsidR="00FD55B2" w:rsidRPr="00722270" w:rsidRDefault="00FD55B2" w:rsidP="00FD55B2">
      <w:pPr>
        <w:ind w:left="709"/>
        <w:rPr>
          <w:b/>
          <w:u w:val="single"/>
        </w:rPr>
      </w:pPr>
      <w:r w:rsidRPr="00722270">
        <w:t xml:space="preserve">Si las Partes de buena fe no pudieran lograr la conciliación correspondiente, entonces tanto el Concesionario Solicitante como el </w:t>
      </w:r>
      <w:r w:rsidR="008321E5" w:rsidRPr="00722270">
        <w:t>Telcel</w:t>
      </w:r>
      <w:r w:rsidR="00064EDD" w:rsidRPr="00722270">
        <w:t xml:space="preserve"> </w:t>
      </w:r>
      <w:r w:rsidRPr="00722270">
        <w:t>podrán iniciar un desacuerdo con el Instituto para que este determine lo conducente.</w:t>
      </w:r>
    </w:p>
    <w:p w14:paraId="579D0E66" w14:textId="7C87388B" w:rsidR="00FD55B2" w:rsidRPr="00722270" w:rsidRDefault="00FD55B2" w:rsidP="00FD55B2">
      <w:pPr>
        <w:pStyle w:val="Ttulo3"/>
        <w:ind w:left="709"/>
        <w:rPr>
          <w:lang w:val="es-ES_tradnl"/>
        </w:rPr>
      </w:pPr>
      <w:bookmarkStart w:id="42" w:name="_Toc435539879"/>
      <w:bookmarkStart w:id="43" w:name="_Toc435570535"/>
      <w:r w:rsidRPr="00722270">
        <w:rPr>
          <w:lang w:val="es-ES_tradnl"/>
        </w:rPr>
        <w:t>4.6.2</w:t>
      </w:r>
      <w:r w:rsidRPr="00722270">
        <w:rPr>
          <w:lang w:val="es-ES_tradnl"/>
        </w:rPr>
        <w:tab/>
        <w:t>Época de pago</w:t>
      </w:r>
      <w:bookmarkEnd w:id="42"/>
      <w:bookmarkEnd w:id="43"/>
      <w:r w:rsidR="00722270">
        <w:rPr>
          <w:lang w:val="es-ES_tradnl"/>
        </w:rPr>
        <w:t>.</w:t>
      </w:r>
    </w:p>
    <w:p w14:paraId="579D0E67" w14:textId="77777777" w:rsidR="00FD55B2" w:rsidRPr="00722270" w:rsidRDefault="00FD55B2" w:rsidP="00FD55B2">
      <w:pPr>
        <w:ind w:left="709"/>
        <w:rPr>
          <w:iCs/>
        </w:rPr>
      </w:pPr>
      <w:r w:rsidRPr="00722270">
        <w:rPr>
          <w:iCs/>
        </w:rPr>
        <w:t>El Concesionario realizará el pago de la factura correspondiente a los Servicios bajo el presente Convenio, como sigue:</w:t>
      </w:r>
      <w:r w:rsidRPr="00722270">
        <w:rPr>
          <w:iCs/>
        </w:rPr>
        <w:tab/>
      </w:r>
    </w:p>
    <w:p w14:paraId="579D0E68" w14:textId="39CA2AAE" w:rsidR="00FD55B2" w:rsidRPr="00722270" w:rsidRDefault="00FD55B2" w:rsidP="000311D2">
      <w:pPr>
        <w:numPr>
          <w:ilvl w:val="0"/>
          <w:numId w:val="16"/>
        </w:numPr>
        <w:spacing w:after="0" w:line="240" w:lineRule="auto"/>
        <w:ind w:left="1134" w:hanging="425"/>
        <w:rPr>
          <w:iCs/>
        </w:rPr>
      </w:pPr>
      <w:r w:rsidRPr="00722270">
        <w:rPr>
          <w:iCs/>
          <w:u w:val="single"/>
        </w:rPr>
        <w:t>Servicio de Acceso y Uso Compartido de Infraestructura Pasiva</w:t>
      </w:r>
      <w:r w:rsidRPr="00722270">
        <w:rPr>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722270">
        <w:rPr>
          <w:iCs/>
        </w:rPr>
        <w:t>.</w:t>
      </w:r>
    </w:p>
    <w:p w14:paraId="579D0E69" w14:textId="77777777" w:rsidR="00FD55B2" w:rsidRPr="00722270" w:rsidRDefault="00FD55B2" w:rsidP="00FD55B2">
      <w:pPr>
        <w:spacing w:after="0" w:line="240" w:lineRule="auto"/>
        <w:ind w:left="1134"/>
        <w:rPr>
          <w:iCs/>
        </w:rPr>
      </w:pPr>
    </w:p>
    <w:p w14:paraId="579D0E6A" w14:textId="3B0A6D8A"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Visita Técnica, Análisis de Factibilidad, Elaboración de Proyecto y Presupuesto y/o Verificación de Colocación</w:t>
      </w:r>
      <w:r w:rsidRPr="00722270">
        <w:rPr>
          <w:iCs/>
        </w:rPr>
        <w:t xml:space="preserve">: Por periodos vencidos, dentro de los 10 (diez) días hábiles siguientes a la fecha en que se haya recibido la factura correspondiente, debidamente soportada en los términos del presente Convenio. En este caso, </w:t>
      </w:r>
      <w:r w:rsidR="008321E5" w:rsidRPr="00722270">
        <w:rPr>
          <w:iCs/>
        </w:rPr>
        <w:t>Telcel</w:t>
      </w:r>
      <w:r w:rsidRPr="00722270">
        <w:rPr>
          <w:iCs/>
        </w:rPr>
        <w:t xml:space="preserve"> emitirá y entregará la factura correspondiente al Concesionario si a la fecha en que concluya el plazo respectivo éste no hubiere suscrito y entregado a </w:t>
      </w:r>
      <w:r w:rsidR="008321E5" w:rsidRPr="00722270">
        <w:rPr>
          <w:iCs/>
        </w:rPr>
        <w:t>Telcel</w:t>
      </w:r>
      <w:r w:rsidRPr="00722270">
        <w:rPr>
          <w:iCs/>
        </w:rPr>
        <w:t xml:space="preserve"> el Acuerdo de Sitio de que se trate. En caso de que la fecha de pago corresponda a un día inhábil bancario, éste se realizará en el día hábil bancario siguiente.</w:t>
      </w:r>
    </w:p>
    <w:p w14:paraId="579D0E6B" w14:textId="77777777" w:rsidR="00FD55B2" w:rsidRPr="00722270" w:rsidRDefault="00FD55B2" w:rsidP="00FD55B2">
      <w:pPr>
        <w:spacing w:after="0" w:line="240" w:lineRule="auto"/>
        <w:ind w:left="1134"/>
        <w:rPr>
          <w:iCs/>
        </w:rPr>
      </w:pPr>
    </w:p>
    <w:p w14:paraId="579D0E6C" w14:textId="76EB8519"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Adecuación de Sitio, Recuperación de Espacio y/o Gestión de Proyecto de Nueva Obra Civil</w:t>
      </w:r>
      <w:r w:rsidRPr="00722270">
        <w:rPr>
          <w:iCs/>
        </w:rPr>
        <w:t xml:space="preserve">: Por periodos vencidos, dentro de los 10 (diez) días hábiles días siguientes a la fecha en que se haya recibido la factura correspondiente, conforme a las cantidades estipuladas en el Proyecto y Presupuesto y debidamente soportada en los términos del presente Convenio. En este caso, </w:t>
      </w:r>
      <w:r w:rsidR="008321E5" w:rsidRPr="00722270">
        <w:rPr>
          <w:iCs/>
        </w:rPr>
        <w:t>Telcel</w:t>
      </w:r>
      <w:r w:rsidRPr="00722270">
        <w:rPr>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5C4BD9" w:rsidRPr="00722270">
        <w:rPr>
          <w:iCs/>
        </w:rPr>
        <w:t>.</w:t>
      </w:r>
    </w:p>
    <w:p w14:paraId="214FBA97" w14:textId="77777777" w:rsidR="00722270" w:rsidRDefault="00722270" w:rsidP="00FD55B2">
      <w:pPr>
        <w:ind w:left="709"/>
        <w:rPr>
          <w:iCs/>
        </w:rPr>
      </w:pPr>
    </w:p>
    <w:p w14:paraId="579D0E6E" w14:textId="20B3805A" w:rsidR="00FD55B2" w:rsidRPr="00722270" w:rsidRDefault="00FD55B2" w:rsidP="00FD55B2">
      <w:pPr>
        <w:ind w:left="709"/>
        <w:rPr>
          <w:iCs/>
        </w:rPr>
      </w:pPr>
      <w:r w:rsidRPr="00722270">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60B28EE4" w:rsidR="00FD55B2" w:rsidRPr="00722270" w:rsidRDefault="00FD55B2" w:rsidP="00FD55B2">
      <w:pPr>
        <w:pStyle w:val="Ttulo3"/>
        <w:rPr>
          <w:lang w:val="es-ES_tradnl"/>
        </w:rPr>
      </w:pPr>
      <w:bookmarkStart w:id="44" w:name="_Toc404768118"/>
      <w:bookmarkStart w:id="45" w:name="_Toc435539880"/>
      <w:bookmarkStart w:id="46" w:name="_Toc435570536"/>
      <w:r w:rsidRPr="00AC4193">
        <w:rPr>
          <w:lang w:val="es-ES_tradnl"/>
        </w:rPr>
        <w:t>4.6.3</w:t>
      </w:r>
      <w:r w:rsidRPr="00AC4193">
        <w:rPr>
          <w:lang w:val="es-ES_tradnl"/>
        </w:rPr>
        <w:tab/>
        <w:t>Intereses</w:t>
      </w:r>
      <w:r w:rsidRPr="00722270">
        <w:rPr>
          <w:lang w:val="es-ES_tradnl"/>
        </w:rPr>
        <w:t xml:space="preserve"> Moratorios</w:t>
      </w:r>
      <w:bookmarkEnd w:id="44"/>
      <w:bookmarkEnd w:id="45"/>
      <w:bookmarkEnd w:id="46"/>
      <w:r w:rsidR="00722270">
        <w:rPr>
          <w:lang w:val="es-ES_tradnl"/>
        </w:rPr>
        <w:t>.</w:t>
      </w:r>
    </w:p>
    <w:p w14:paraId="579D0E72" w14:textId="28D90F9F" w:rsidR="00FD55B2" w:rsidRPr="00722270" w:rsidRDefault="00FD55B2" w:rsidP="00FD55B2">
      <w:pPr>
        <w:rPr>
          <w:lang w:val="es-ES_tradnl"/>
        </w:rPr>
      </w:pPr>
      <w:r w:rsidRPr="00722270">
        <w:rPr>
          <w:lang w:val="es-ES_tradnl"/>
        </w:rPr>
        <w:t xml:space="preserve">En caso de incumplimiento en el pago oportuno de las contraprestaciones por los Servicios de Acceso y Uso Compartido de Infraestructura Pasiva, el Concesionario pagará a </w:t>
      </w:r>
      <w:r w:rsidR="008321E5" w:rsidRPr="00722270">
        <w:rPr>
          <w:lang w:val="es-ES_tradnl"/>
        </w:rPr>
        <w:t>Telcel</w:t>
      </w:r>
      <w:r w:rsidRPr="00722270">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8321E5" w:rsidRPr="00722270">
        <w:rPr>
          <w:lang w:val="es-ES_tradnl"/>
        </w:rPr>
        <w:t>Telcel</w:t>
      </w:r>
      <w:r w:rsidRPr="00722270">
        <w:rPr>
          <w:lang w:val="es-ES_tradnl"/>
        </w:rPr>
        <w:t>, en la inteligencia de que la tasa de Intereses Moratorios variará mensualmente junto con las variaciones que sufra la TIIE durante el periodo en que subsista el incumplimiento.</w:t>
      </w:r>
    </w:p>
    <w:p w14:paraId="579D0E74" w14:textId="77777777" w:rsidR="00FD55B2" w:rsidRPr="00722270" w:rsidRDefault="00FD55B2" w:rsidP="00FD55B2">
      <w:pPr>
        <w:pStyle w:val="Ttulo2"/>
        <w:rPr>
          <w:szCs w:val="22"/>
        </w:rPr>
      </w:pPr>
      <w:bookmarkStart w:id="47" w:name="_Toc435539881"/>
      <w:bookmarkStart w:id="48" w:name="_Toc435570537"/>
      <w:r w:rsidRPr="00722270">
        <w:rPr>
          <w:szCs w:val="22"/>
        </w:rPr>
        <w:lastRenderedPageBreak/>
        <w:t xml:space="preserve">CLÁUSULA QUINTA. </w:t>
      </w:r>
      <w:r w:rsidRPr="00722270">
        <w:rPr>
          <w:szCs w:val="22"/>
          <w:u w:val="single"/>
        </w:rPr>
        <w:t>RESPONSABILIDADES DE LAS PARTES</w:t>
      </w:r>
      <w:r w:rsidRPr="00722270">
        <w:rPr>
          <w:szCs w:val="22"/>
        </w:rPr>
        <w:t>.</w:t>
      </w:r>
      <w:bookmarkEnd w:id="47"/>
      <w:bookmarkEnd w:id="48"/>
    </w:p>
    <w:p w14:paraId="579D0E75" w14:textId="153598EF" w:rsidR="00FD55B2" w:rsidRPr="00722270" w:rsidRDefault="00FD55B2" w:rsidP="00FD55B2">
      <w:pPr>
        <w:pStyle w:val="Ttulo2"/>
        <w:rPr>
          <w:szCs w:val="22"/>
        </w:rPr>
      </w:pPr>
      <w:bookmarkStart w:id="49" w:name="_Toc435539882"/>
      <w:bookmarkStart w:id="50" w:name="_Toc435570538"/>
      <w:r w:rsidRPr="00722270">
        <w:rPr>
          <w:szCs w:val="22"/>
        </w:rPr>
        <w:t>5.1</w:t>
      </w:r>
      <w:r w:rsidRPr="00722270">
        <w:rPr>
          <w:szCs w:val="22"/>
        </w:rPr>
        <w:tab/>
        <w:t>Cumplimiento de las obligaciones</w:t>
      </w:r>
      <w:bookmarkEnd w:id="49"/>
      <w:bookmarkEnd w:id="50"/>
      <w:r w:rsidR="00722270">
        <w:rPr>
          <w:szCs w:val="22"/>
        </w:rPr>
        <w:t>.</w:t>
      </w:r>
    </w:p>
    <w:p w14:paraId="579D0E76" w14:textId="77777777" w:rsidR="00FD55B2" w:rsidRPr="00722270" w:rsidRDefault="00FD55B2" w:rsidP="00FD55B2">
      <w:pPr>
        <w:rPr>
          <w:lang w:val="es-ES_tradnl"/>
        </w:rPr>
      </w:pPr>
      <w:r w:rsidRPr="00722270">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7" w14:textId="77777777" w:rsidR="00FD55B2" w:rsidRPr="00722270" w:rsidRDefault="00FD55B2" w:rsidP="00FD55B2">
      <w:pPr>
        <w:rPr>
          <w:lang w:val="es-ES_tradnl"/>
        </w:rPr>
      </w:pPr>
      <w:r w:rsidRPr="00722270">
        <w:rPr>
          <w:lang w:val="es-ES_tradnl"/>
        </w:rPr>
        <w:t>Las Partes reconocen expresamente que cada una de ellas será la única responsable frente a sus respectivos Usuarios finales por la prestación de los servicios que les provean.</w:t>
      </w:r>
    </w:p>
    <w:p w14:paraId="579D0E79" w14:textId="33C7A3BF" w:rsidR="00FD55B2" w:rsidRPr="00722270" w:rsidRDefault="00FD55B2" w:rsidP="00FD55B2">
      <w:pPr>
        <w:pStyle w:val="Ttulo2"/>
        <w:rPr>
          <w:szCs w:val="22"/>
        </w:rPr>
      </w:pPr>
      <w:bookmarkStart w:id="51" w:name="_Toc435539883"/>
      <w:bookmarkStart w:id="52" w:name="_Toc435570539"/>
      <w:r w:rsidRPr="00722270">
        <w:rPr>
          <w:szCs w:val="22"/>
        </w:rPr>
        <w:t>5.2</w:t>
      </w:r>
      <w:r w:rsidRPr="00722270">
        <w:rPr>
          <w:szCs w:val="22"/>
        </w:rPr>
        <w:tab/>
        <w:t>Limitación de Responsabilidad</w:t>
      </w:r>
      <w:bookmarkEnd w:id="51"/>
      <w:bookmarkEnd w:id="52"/>
      <w:r w:rsidR="00722270">
        <w:rPr>
          <w:szCs w:val="22"/>
        </w:rPr>
        <w:t>.</w:t>
      </w:r>
    </w:p>
    <w:p w14:paraId="579D0E7A" w14:textId="77777777" w:rsidR="00FD55B2" w:rsidRPr="00722270" w:rsidRDefault="00FD55B2" w:rsidP="00FD55B2">
      <w:pPr>
        <w:rPr>
          <w:lang w:val="es-ES_tradnl"/>
        </w:rPr>
      </w:pPr>
      <w:r w:rsidRPr="00722270">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12BD06FA" w:rsidR="00FD55B2" w:rsidRPr="00722270" w:rsidRDefault="00FD55B2" w:rsidP="00FD55B2">
      <w:pPr>
        <w:rPr>
          <w:lang w:val="es-ES_tradnl"/>
        </w:rPr>
      </w:pPr>
      <w:r w:rsidRPr="00722270">
        <w:rPr>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45DF7DC" w:rsidR="00FD55B2" w:rsidRPr="00722270" w:rsidRDefault="00FD55B2" w:rsidP="00FD55B2">
      <w:pPr>
        <w:rPr>
          <w:lang w:val="es-ES_tradnl"/>
        </w:rPr>
      </w:pPr>
      <w:r w:rsidRPr="00722270">
        <w:rPr>
          <w:lang w:val="es-ES_tradnl"/>
        </w:rPr>
        <w:t>Las Partes reconocen que</w:t>
      </w:r>
      <w:r w:rsidR="00517962" w:rsidRPr="00722270">
        <w:rPr>
          <w:lang w:val="es-ES_tradnl"/>
        </w:rPr>
        <w:t>,</w:t>
      </w:r>
      <w:r w:rsidRPr="00722270">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6CA4859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61B12EAE"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19258557"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640F6D75" w:rsidR="00FD55B2" w:rsidRPr="00722270" w:rsidRDefault="00FD55B2" w:rsidP="00FD55B2">
      <w:pPr>
        <w:pStyle w:val="Ttulo2"/>
        <w:rPr>
          <w:szCs w:val="22"/>
        </w:rPr>
      </w:pPr>
      <w:bookmarkStart w:id="53" w:name="_Toc435539884"/>
      <w:bookmarkStart w:id="54" w:name="_Toc435570540"/>
      <w:r w:rsidRPr="00722270">
        <w:rPr>
          <w:szCs w:val="22"/>
        </w:rPr>
        <w:t>5.3</w:t>
      </w:r>
      <w:r w:rsidRPr="00722270">
        <w:rPr>
          <w:szCs w:val="22"/>
        </w:rPr>
        <w:tab/>
        <w:t>Licencias, Permisos y Autorizaciones</w:t>
      </w:r>
      <w:bookmarkEnd w:id="53"/>
      <w:bookmarkEnd w:id="54"/>
      <w:r w:rsidR="00722270">
        <w:rPr>
          <w:szCs w:val="22"/>
        </w:rPr>
        <w:t>.</w:t>
      </w:r>
    </w:p>
    <w:p w14:paraId="579D0E82" w14:textId="42B39B7C" w:rsidR="00FD55B2" w:rsidRPr="00722270" w:rsidRDefault="00FD55B2" w:rsidP="00FD55B2">
      <w:pPr>
        <w:pStyle w:val="Ttulo3"/>
      </w:pPr>
      <w:bookmarkStart w:id="55" w:name="_Toc435539885"/>
      <w:bookmarkStart w:id="56" w:name="_Toc435570541"/>
      <w:r w:rsidRPr="00722270">
        <w:t>5.3.1</w:t>
      </w:r>
      <w:r w:rsidRPr="00722270">
        <w:tab/>
        <w:t xml:space="preserve">Licencias y Permisos de </w:t>
      </w:r>
      <w:bookmarkEnd w:id="55"/>
      <w:bookmarkEnd w:id="56"/>
      <w:r w:rsidR="008321E5" w:rsidRPr="00722270">
        <w:rPr>
          <w:lang w:val="es-ES_tradnl"/>
        </w:rPr>
        <w:t>Telcel</w:t>
      </w:r>
      <w:r w:rsidR="00722270">
        <w:rPr>
          <w:lang w:val="es-ES_tradnl"/>
        </w:rPr>
        <w:t>.</w:t>
      </w:r>
    </w:p>
    <w:p w14:paraId="579D0E83" w14:textId="78C171C5" w:rsidR="00FD55B2" w:rsidRPr="00722270" w:rsidRDefault="00FD55B2" w:rsidP="00FD55B2">
      <w:pPr>
        <w:pStyle w:val="Textoindependiente3"/>
        <w:ind w:right="0"/>
        <w:rPr>
          <w:lang w:val="es-ES_tradnl"/>
        </w:rPr>
      </w:pPr>
      <w:r w:rsidRPr="00722270">
        <w:rPr>
          <w:lang w:val="es-ES_tradnl"/>
        </w:rPr>
        <w:lastRenderedPageBreak/>
        <w:t xml:space="preserve">Toda vez que el Acceso y Uso Compartido de Infraestructura Pasiva bajo los términos de la Oferta de Referencia y de este Convenio, ha sido establecida como una obligación en términos de las Medidas, </w:t>
      </w:r>
      <w:r w:rsidR="008321E5" w:rsidRPr="00722270">
        <w:rPr>
          <w:lang w:val="es-ES_tradnl"/>
        </w:rPr>
        <w:t>Telcel</w:t>
      </w:r>
      <w:r w:rsidRPr="00722270">
        <w:rPr>
          <w:lang w:val="es-ES_tradnl"/>
        </w:rPr>
        <w:t xml:space="preserve"> no determina la idoneidad o conveniencia de destinar cualesquiera Sitio y Proyecto de Nueva Obra Civil para la prestación de dicho Servicio y/o los Servicios Complementarios.</w:t>
      </w:r>
    </w:p>
    <w:p w14:paraId="579D0E84" w14:textId="7AAD1871" w:rsidR="00FD55B2" w:rsidRPr="00722270" w:rsidRDefault="00FD55B2" w:rsidP="00FD55B2">
      <w:pPr>
        <w:pStyle w:val="Textoindependiente3"/>
        <w:ind w:right="0"/>
      </w:pPr>
      <w:r w:rsidRPr="00722270">
        <w:rPr>
          <w:lang w:val="es-ES_tradnl"/>
        </w:rPr>
        <w:t xml:space="preserve">Por tanto, </w:t>
      </w:r>
      <w:r w:rsidR="008321E5" w:rsidRPr="00722270">
        <w:rPr>
          <w:lang w:val="es-ES_tradnl"/>
        </w:rPr>
        <w:t>Telcel</w:t>
      </w:r>
      <w:r w:rsidRPr="00722270">
        <w:rPr>
          <w:lang w:val="es-ES_tradnl"/>
        </w:rPr>
        <w:t xml:space="preserve"> no otorga ninguna garantía respecto a la legitimidad o suficiencia del Título de Ocupación, ni respecto a </w:t>
      </w:r>
      <w:r w:rsidRPr="00722270">
        <w:t xml:space="preserve">contar con las licencias, permisos y autorizaciones de autoridades y particulares idóneas que permitan a </w:t>
      </w:r>
      <w:r w:rsidR="008321E5" w:rsidRPr="00722270">
        <w:t>Telcel</w:t>
      </w:r>
      <w:r w:rsidRPr="00722270">
        <w:t xml:space="preserve"> la prestación de Servicios bajo este Convenio, incluyendo de modo no limitativo, dar certidumbre al Concesionario del uso pacífico y continuado.  </w:t>
      </w:r>
      <w:r w:rsidR="008321E5" w:rsidRPr="00722270">
        <w:t>Telcel</w:t>
      </w:r>
      <w:r w:rsidRPr="00722270">
        <w:t xml:space="preserve"> hará disponible a requerimiento del Concesionario, la información correspondiente al Título de Ocupación, así como la de las licencias, permisos y autorizaciones de autoridades y particulares con que cuente.  Esta información se entregará, según sea el caso, durante el desarrollo de la Visita Técnica o como parte del </w:t>
      </w:r>
      <w:r w:rsidR="00AA2589" w:rsidRPr="00722270">
        <w:t xml:space="preserve">Resultado de </w:t>
      </w:r>
      <w:r w:rsidRPr="00722270">
        <w:t xml:space="preserve">Análisis de Factibilidad que entregue </w:t>
      </w:r>
      <w:r w:rsidR="008321E5" w:rsidRPr="00722270">
        <w:t>Telcel</w:t>
      </w:r>
      <w:r w:rsidRPr="00722270">
        <w:t xml:space="preserve"> al Concesionario. </w:t>
      </w:r>
    </w:p>
    <w:p w14:paraId="579D0E86" w14:textId="3FD1A5BF" w:rsidR="00FD55B2" w:rsidRPr="00722270" w:rsidRDefault="00FD55B2" w:rsidP="00FD55B2">
      <w:pPr>
        <w:pStyle w:val="Ttulo3"/>
        <w:keepNext/>
      </w:pPr>
      <w:bookmarkStart w:id="57" w:name="_Toc435539886"/>
      <w:bookmarkStart w:id="58" w:name="_Toc435570542"/>
      <w:r w:rsidRPr="00722270">
        <w:t xml:space="preserve">5.3.2 </w:t>
      </w:r>
      <w:r w:rsidRPr="00722270">
        <w:tab/>
        <w:t>Licencias y Permisos a cargo del Concesionario</w:t>
      </w:r>
      <w:bookmarkEnd w:id="57"/>
      <w:bookmarkEnd w:id="58"/>
      <w:r w:rsidR="00722270">
        <w:t>.</w:t>
      </w:r>
    </w:p>
    <w:p w14:paraId="579D0E87" w14:textId="74247FED" w:rsidR="00FD55B2" w:rsidRPr="00722270" w:rsidRDefault="00FD55B2" w:rsidP="00FD55B2">
      <w:pPr>
        <w:keepNext/>
        <w:rPr>
          <w:lang w:val="es-ES_tradnl"/>
        </w:rPr>
      </w:pPr>
      <w:r w:rsidRPr="00722270">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8321E5" w:rsidRPr="00722270">
        <w:rPr>
          <w:lang w:val="es-ES_tradnl"/>
        </w:rPr>
        <w:t>Telcel</w:t>
      </w:r>
      <w:r w:rsidRPr="00722270">
        <w:rPr>
          <w:lang w:val="es-ES_tradnl"/>
        </w:rPr>
        <w:t xml:space="preserve">, previo requerimiento por escrito.  El Concesionario conviene que previo a realizar cualquier gestión ante autoridad relacionada con lo anterior lo notificará previamente a </w:t>
      </w:r>
      <w:r w:rsidR="008321E5" w:rsidRPr="00722270">
        <w:rPr>
          <w:lang w:val="es-ES_tradnl"/>
        </w:rPr>
        <w:t>Telcel</w:t>
      </w:r>
      <w:r w:rsidRPr="00722270">
        <w:rPr>
          <w:lang w:val="es-ES_tradnl"/>
        </w:rPr>
        <w:t xml:space="preserve"> con quien, en caso de que así lo solicite, convendrá los términos bajo los cuales se realizará tal gestión con la finalidad de no afectar intereses de cualquier concesionario en el Sitio, a </w:t>
      </w:r>
      <w:r w:rsidR="008321E5" w:rsidRPr="00722270">
        <w:rPr>
          <w:lang w:val="es-ES_tradnl"/>
        </w:rPr>
        <w:t>Telcel</w:t>
      </w:r>
      <w:r w:rsidRPr="00722270">
        <w:rPr>
          <w:lang w:val="es-ES_tradnl"/>
        </w:rPr>
        <w:t xml:space="preserve"> ni la Infraestructura Pasiva ya instalada.  Igualmente,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8" w14:textId="04DE598D" w:rsidR="00FD55B2" w:rsidRPr="00722270" w:rsidRDefault="00FD55B2" w:rsidP="00FD55B2">
      <w:pPr>
        <w:rPr>
          <w:lang w:val="es-ES_tradnl"/>
        </w:rPr>
      </w:pPr>
      <w:r w:rsidRPr="00722270">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A" w14:textId="40381DA9" w:rsidR="00FD55B2" w:rsidRPr="00722270" w:rsidRDefault="00FD55B2" w:rsidP="00FD55B2">
      <w:pPr>
        <w:pStyle w:val="Ttulo3"/>
      </w:pPr>
      <w:bookmarkStart w:id="59" w:name="_Toc435539887"/>
      <w:bookmarkStart w:id="60" w:name="_Toc435570543"/>
      <w:r w:rsidRPr="00722270">
        <w:t xml:space="preserve">5.3.3 </w:t>
      </w:r>
      <w:r w:rsidRPr="00722270">
        <w:tab/>
        <w:t>Licencias y Permisos a cargo de las Partes</w:t>
      </w:r>
      <w:bookmarkEnd w:id="59"/>
      <w:bookmarkEnd w:id="60"/>
      <w:r w:rsidR="00722270">
        <w:t>.</w:t>
      </w:r>
    </w:p>
    <w:p w14:paraId="579D0E8B" w14:textId="77777777" w:rsidR="00FD55B2" w:rsidRPr="00722270" w:rsidRDefault="00FD55B2" w:rsidP="00FD55B2">
      <w:r w:rsidRPr="00722270">
        <w:t xml:space="preserve">En el caso de Proyecto de Nueva Obra Civil, las Partes a su costo y riesgo realizarán por medio del Gestor, la tramitación y obtención de los permisos, autorizaciones y licencias requeridos para tal Proyecto de Nueva Obra Civil. </w:t>
      </w:r>
    </w:p>
    <w:p w14:paraId="579D0E8D" w14:textId="47340330" w:rsidR="00FD55B2" w:rsidRPr="00722270" w:rsidRDefault="00FD55B2" w:rsidP="00FD55B2">
      <w:pPr>
        <w:rPr>
          <w:lang w:val="es-ES_tradnl"/>
        </w:rPr>
      </w:pPr>
      <w:r w:rsidRPr="00722270">
        <w:rPr>
          <w:lang w:val="es-ES_tradnl"/>
        </w:rPr>
        <w:lastRenderedPageBreak/>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1014A53E" w14:textId="2FD52D9A" w:rsidR="00AA2589" w:rsidRPr="00722270" w:rsidRDefault="00FD55B2" w:rsidP="00287D60">
      <w:pPr>
        <w:pStyle w:val="Ttulo3"/>
      </w:pPr>
      <w:bookmarkStart w:id="61" w:name="_Toc435539888"/>
      <w:bookmarkStart w:id="62" w:name="_Toc435570544"/>
      <w:r w:rsidRPr="00722270">
        <w:t>5.3.4</w:t>
      </w:r>
      <w:r w:rsidRPr="00722270">
        <w:tab/>
      </w:r>
      <w:r w:rsidR="00AA2589" w:rsidRPr="00722270">
        <w:t>Trámites para el suministro de energía eléctrica</w:t>
      </w:r>
      <w:r w:rsidR="00722270">
        <w:t>.</w:t>
      </w:r>
    </w:p>
    <w:p w14:paraId="03140302" w14:textId="77777777" w:rsidR="00AA2589" w:rsidRPr="00722270" w:rsidRDefault="00AA2589" w:rsidP="00AA2589">
      <w:pPr>
        <w:rPr>
          <w:lang w:val="es-ES_tradnl"/>
        </w:rPr>
      </w:pPr>
      <w:r w:rsidRPr="00722270">
        <w:rPr>
          <w:lang w:val="es-ES_tradnl"/>
        </w:rPr>
        <w:t xml:space="preserve">Será responsabilidad del CS realizar las gestiones necesarias </w:t>
      </w:r>
      <w:r w:rsidR="00690032" w:rsidRPr="00722270">
        <w:rPr>
          <w:lang w:val="es-ES_tradnl"/>
        </w:rPr>
        <w:t xml:space="preserve">ante la Comisión Federal de Electricidad </w:t>
      </w:r>
      <w:r w:rsidRPr="00722270">
        <w:rPr>
          <w:lang w:val="es-ES_tradnl"/>
        </w:rPr>
        <w:t>para la provisión de</w:t>
      </w:r>
      <w:r w:rsidR="00690032" w:rsidRPr="00722270">
        <w:rPr>
          <w:lang w:val="es-ES_tradnl"/>
        </w:rPr>
        <w:t>l suministro de</w:t>
      </w:r>
      <w:r w:rsidRPr="00722270">
        <w:rPr>
          <w:lang w:val="es-ES_tradnl"/>
        </w:rPr>
        <w:t xml:space="preserve"> energía eléctrica que utilice el Equipo Aprobado.</w:t>
      </w:r>
    </w:p>
    <w:p w14:paraId="0F9FD79C" w14:textId="57A8A729" w:rsidR="002B011D" w:rsidRPr="00722270" w:rsidRDefault="002B011D" w:rsidP="002B011D">
      <w:pPr>
        <w:rPr>
          <w:lang w:val="es-ES_tradnl"/>
        </w:rPr>
      </w:pPr>
      <w:r w:rsidRPr="00722270">
        <w:rPr>
          <w:lang w:val="es-ES_tradnl"/>
        </w:rPr>
        <w:t>Telcel deberá de facilitar, en lo concerniente, los documentos señalados como requisitos por la CFE que en su caso requiera el CS y que obren en poder de Telcel, en un plazo máximo de 10</w:t>
      </w:r>
      <w:r w:rsidR="008A4A07" w:rsidRPr="00722270">
        <w:rPr>
          <w:lang w:val="es-ES_tradnl"/>
        </w:rPr>
        <w:t xml:space="preserve"> (diez)</w:t>
      </w:r>
      <w:r w:rsidRPr="00722270">
        <w:rPr>
          <w:lang w:val="es-ES_tradnl"/>
        </w:rPr>
        <w:t xml:space="preserve"> días hábiles a partir de la solicitud que realice el CS a Telcel.</w:t>
      </w:r>
    </w:p>
    <w:p w14:paraId="021F33B9" w14:textId="77777777" w:rsidR="002B011D" w:rsidRPr="00722270" w:rsidRDefault="002B011D" w:rsidP="002B011D">
      <w:pPr>
        <w:rPr>
          <w:b/>
          <w:color w:val="FF0000"/>
        </w:rPr>
      </w:pPr>
      <w:r w:rsidRPr="00722270">
        <w:rPr>
          <w:lang w:val="es-ES_tradnl"/>
        </w:rPr>
        <w:t xml:space="preserve">En caso de que, para el suministro e instalación de energía eléctrica por parte de la CFE, sea necesario llevar a cabo diversas actividades dentro de los emplazamientos, Telcel deberá otorgar el acceso y las facilidades necesarias a efecto de que el personal de CFE lleve a cabo dichas actividades. </w:t>
      </w:r>
    </w:p>
    <w:p w14:paraId="579D0E8E" w14:textId="3066F806" w:rsidR="00FD55B2" w:rsidRPr="00722270" w:rsidRDefault="00AA2589" w:rsidP="00FD55B2">
      <w:pPr>
        <w:pStyle w:val="Ttulo3"/>
      </w:pPr>
      <w:r w:rsidRPr="00722270">
        <w:t xml:space="preserve">5.3.5 </w:t>
      </w:r>
      <w:r w:rsidR="00FD55B2" w:rsidRPr="00722270">
        <w:t>Ordenes de clausura y remoción</w:t>
      </w:r>
      <w:bookmarkEnd w:id="61"/>
      <w:bookmarkEnd w:id="62"/>
      <w:r w:rsidR="00722270">
        <w:t>.</w:t>
      </w:r>
    </w:p>
    <w:p w14:paraId="579D0E8F" w14:textId="5F254332" w:rsidR="004935F8" w:rsidRPr="00722270" w:rsidRDefault="00076279" w:rsidP="00FD55B2">
      <w:pPr>
        <w:pStyle w:val="Textoindependiente3"/>
        <w:ind w:right="0"/>
        <w:rPr>
          <w:lang w:val="es-ES_tradnl" w:eastAsia="en-US"/>
        </w:rPr>
      </w:pPr>
      <w:r w:rsidRPr="00722270">
        <w:rPr>
          <w:lang w:val="es-ES"/>
        </w:rPr>
        <w:t>En caso de clausura del Sitio o Proyecto de Nueva Obra Civil, las Partes se sujetarán a lo siguiente:</w:t>
      </w:r>
    </w:p>
    <w:p w14:paraId="69FD4970" w14:textId="7EE030AE" w:rsidR="000311D2" w:rsidRPr="00722270" w:rsidRDefault="00076279" w:rsidP="000A3440">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8321E5" w:rsidRPr="00722270">
        <w:rPr>
          <w:lang w:val="es-ES"/>
        </w:rPr>
        <w:t>Telcel</w:t>
      </w:r>
      <w:r w:rsidRPr="00722270">
        <w:rPr>
          <w:lang w:val="es-ES"/>
        </w:rPr>
        <w:t>.</w:t>
      </w:r>
    </w:p>
    <w:p w14:paraId="579D0E91" w14:textId="145B69A9" w:rsidR="00FD55B2" w:rsidRPr="00722270" w:rsidRDefault="00076279" w:rsidP="000311D2">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no podrá dar por terminado el Acuerdo de Sitio respectivo, sin responsabilidad alguna. En este caso, el Concesionario podrá elegir instalar y continuar la operación en un sitio alternativo de </w:t>
      </w:r>
      <w:r w:rsidR="008321E5" w:rsidRPr="00722270">
        <w:rPr>
          <w:lang w:val="es-ES"/>
        </w:rPr>
        <w:t>Telcel</w:t>
      </w:r>
      <w:r w:rsidRPr="00722270">
        <w:rPr>
          <w:lang w:val="es-ES"/>
        </w:rPr>
        <w:t xml:space="preserve">, teniendo </w:t>
      </w:r>
      <w:r w:rsidR="008321E5" w:rsidRPr="00722270">
        <w:rPr>
          <w:lang w:val="es-ES"/>
        </w:rPr>
        <w:t>Telcel</w:t>
      </w:r>
      <w:r w:rsidRPr="00722270">
        <w:rPr>
          <w:lang w:val="es-ES"/>
        </w:rPr>
        <w:t xml:space="preserve"> que asumir todos los costos de reubicación y no cobrando renta hasta que los equipos del Concesionario quede</w:t>
      </w:r>
      <w:r w:rsidR="00F167DE" w:rsidRPr="00722270">
        <w:rPr>
          <w:lang w:val="es-ES"/>
        </w:rPr>
        <w:t>n</w:t>
      </w:r>
      <w:r w:rsidRPr="00722270">
        <w:rPr>
          <w:lang w:val="es-ES"/>
        </w:rPr>
        <w:t xml:space="preserve"> reubicados y listos para funcionar, o en su defecto el Concesionario podrá dar por terminado el Acuerdo de Sitio sin responsabilidad alguna.</w:t>
      </w:r>
    </w:p>
    <w:p w14:paraId="579D0E92" w14:textId="00ABB5B1" w:rsidR="00FD55B2" w:rsidRPr="00722270" w:rsidRDefault="00FD55B2" w:rsidP="000311D2">
      <w:pPr>
        <w:pStyle w:val="Textoindependiente3"/>
        <w:numPr>
          <w:ilvl w:val="0"/>
          <w:numId w:val="19"/>
        </w:numPr>
        <w:rPr>
          <w:lang w:val="es-ES"/>
        </w:rPr>
      </w:pPr>
      <w:r w:rsidRPr="00722270">
        <w:rPr>
          <w:lang w:val="es-ES"/>
        </w:rPr>
        <w:t xml:space="preserve">En caso de que </w:t>
      </w:r>
      <w:r w:rsidR="008321E5" w:rsidRPr="00722270">
        <w:rPr>
          <w:lang w:val="es-ES"/>
        </w:rPr>
        <w:t>Telcel</w:t>
      </w:r>
      <w:r w:rsidRPr="00722270">
        <w:rPr>
          <w:lang w:val="es-ES"/>
        </w:rPr>
        <w:t xml:space="preserve"> o el Concesionario haya agotado todos los recursos legales correspondientes para llevar a cabo el levantamiento de la clausura en el supuesto del inciso (ii) anterior, sin tener éxito y por tal motivo se vean afectadas terceras personas, </w:t>
      </w:r>
      <w:r w:rsidRPr="00722270">
        <w:rPr>
          <w:lang w:val="es-ES"/>
        </w:rPr>
        <w:lastRenderedPageBreak/>
        <w:t xml:space="preserve">será obligación de </w:t>
      </w:r>
      <w:r w:rsidR="008321E5" w:rsidRPr="00722270">
        <w:rPr>
          <w:lang w:val="es-ES"/>
        </w:rPr>
        <w:t>Telcel</w:t>
      </w:r>
      <w:r w:rsidRPr="00722270">
        <w:rPr>
          <w:lang w:val="es-ES"/>
        </w:rPr>
        <w:t xml:space="preserve"> o del Concesionario sacar en paz y a salvo a las partes afectadas, responsabilizándose de los daños y/o perjuicios ocasionados.</w:t>
      </w:r>
    </w:p>
    <w:p w14:paraId="579D0E93" w14:textId="5962DF3F" w:rsidR="00FD55B2" w:rsidRPr="00722270" w:rsidRDefault="00FD55B2" w:rsidP="000311D2">
      <w:pPr>
        <w:numPr>
          <w:ilvl w:val="0"/>
          <w:numId w:val="19"/>
        </w:numPr>
        <w:rPr>
          <w:lang w:val="es-ES_tradnl"/>
        </w:rPr>
      </w:pPr>
      <w:r w:rsidRPr="00722270">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321E5" w:rsidRPr="00722270">
        <w:rPr>
          <w:lang w:val="es-ES"/>
        </w:rPr>
        <w:t>Telcel</w:t>
      </w:r>
      <w:r w:rsidRPr="00722270">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321E5" w:rsidRPr="00722270">
        <w:rPr>
          <w:lang w:val="es-ES"/>
        </w:rPr>
        <w:t>Telcel</w:t>
      </w:r>
      <w:r w:rsidRPr="00722270">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722270" w:rsidRDefault="00FD55B2" w:rsidP="000311D2">
      <w:pPr>
        <w:numPr>
          <w:ilvl w:val="0"/>
          <w:numId w:val="19"/>
        </w:numPr>
        <w:rPr>
          <w:lang w:val="es-ES_tradnl"/>
        </w:rPr>
      </w:pPr>
      <w:r w:rsidRPr="00722270">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614D9D86" w:rsidR="00FD55B2" w:rsidRPr="00722270" w:rsidRDefault="00FD55B2" w:rsidP="00FD55B2">
      <w:pPr>
        <w:pStyle w:val="Ttulo2"/>
        <w:rPr>
          <w:szCs w:val="22"/>
        </w:rPr>
      </w:pPr>
      <w:bookmarkStart w:id="63" w:name="_Toc435539889"/>
      <w:bookmarkStart w:id="64" w:name="_Toc435570545"/>
      <w:r w:rsidRPr="00722270">
        <w:rPr>
          <w:szCs w:val="22"/>
        </w:rPr>
        <w:t>5.4</w:t>
      </w:r>
      <w:r w:rsidRPr="00722270">
        <w:rPr>
          <w:szCs w:val="22"/>
        </w:rPr>
        <w:tab/>
        <w:t>Medidas de Seguridad</w:t>
      </w:r>
      <w:bookmarkEnd w:id="63"/>
      <w:bookmarkEnd w:id="64"/>
      <w:r w:rsidR="00722270">
        <w:rPr>
          <w:szCs w:val="22"/>
        </w:rPr>
        <w:t>.</w:t>
      </w:r>
    </w:p>
    <w:p w14:paraId="579D0E97" w14:textId="53222078" w:rsidR="00FD55B2" w:rsidRPr="00722270" w:rsidRDefault="00FD55B2" w:rsidP="00FD55B2">
      <w:pPr>
        <w:rPr>
          <w:lang w:val="es-ES_tradnl"/>
        </w:rPr>
      </w:pPr>
      <w:r w:rsidRPr="00722270">
        <w:rPr>
          <w:lang w:val="es-ES_tradnl"/>
        </w:rPr>
        <w:t xml:space="preserve">Las medidas de seguridad relacionadas con la prestación de los Servicios, corresponderán a las que </w:t>
      </w:r>
      <w:r w:rsidR="008321E5" w:rsidRPr="00722270">
        <w:rPr>
          <w:lang w:val="es-ES_tradnl"/>
        </w:rPr>
        <w:t>Telcel</w:t>
      </w:r>
      <w:r w:rsidRPr="00722270">
        <w:rPr>
          <w:lang w:val="es-ES_tradnl"/>
        </w:rPr>
        <w:t xml:space="preserve"> aplique respecto de sus propias operaciones en condiciones análogas.</w:t>
      </w:r>
    </w:p>
    <w:p w14:paraId="579D0E98" w14:textId="3C638B25" w:rsidR="00FD55B2" w:rsidRPr="00722270" w:rsidRDefault="00FD55B2" w:rsidP="00FD55B2">
      <w:pPr>
        <w:rPr>
          <w:lang w:val="es-ES_tradnl"/>
        </w:rPr>
      </w:pPr>
      <w:r w:rsidRPr="00722270">
        <w:rPr>
          <w:lang w:val="es-ES_tradnl"/>
        </w:rPr>
        <w:t>Al respecto, las medidas de seguridad que se establezcan en el SEG para el Concesionario, serán aplicables en lo conducente a su condición de usuarios del mismo modo que a cualquier otro concesionario.</w:t>
      </w:r>
    </w:p>
    <w:p w14:paraId="579D0E99" w14:textId="796AB633" w:rsidR="00FD55B2" w:rsidRPr="00722270" w:rsidRDefault="00FD55B2" w:rsidP="00FD55B2">
      <w:pPr>
        <w:rPr>
          <w:lang w:val="es-ES_tradnl"/>
        </w:rPr>
      </w:pPr>
      <w:r w:rsidRPr="00722270">
        <w:rPr>
          <w:lang w:val="es-ES_tradnl"/>
        </w:rPr>
        <w:t xml:space="preserve">Las medidas que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8321E5" w:rsidRPr="00722270">
        <w:rPr>
          <w:lang w:val="es-ES_tradnl"/>
        </w:rPr>
        <w:t>Telcel</w:t>
      </w:r>
      <w:r w:rsidRPr="00722270">
        <w:rPr>
          <w:lang w:val="es-ES_tradnl"/>
        </w:rPr>
        <w:t xml:space="preserve">, siendo su responsabilidad el cuidado y mantenimiento de sus bienes en el Sitio. </w:t>
      </w:r>
      <w:r w:rsidR="008321E5" w:rsidRPr="00722270">
        <w:rPr>
          <w:lang w:val="es-ES_tradnl"/>
        </w:rPr>
        <w:t>Telcel</w:t>
      </w:r>
      <w:r w:rsidRPr="00722270">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8321E5" w:rsidRPr="00722270">
        <w:rPr>
          <w:lang w:val="es-ES_tradnl"/>
        </w:rPr>
        <w:t>Telcel</w:t>
      </w:r>
      <w:r w:rsidRPr="00722270">
        <w:rPr>
          <w:lang w:val="es-ES_tradnl"/>
        </w:rPr>
        <w:t xml:space="preserve">, por lo que el Concesionario libera a </w:t>
      </w:r>
      <w:r w:rsidR="008321E5" w:rsidRPr="00722270">
        <w:rPr>
          <w:lang w:val="es-ES_tradnl"/>
        </w:rPr>
        <w:t>Telcel</w:t>
      </w:r>
      <w:r w:rsidRPr="00722270">
        <w:rPr>
          <w:lang w:val="es-ES_tradnl"/>
        </w:rPr>
        <w:t xml:space="preserve"> desde ahora de cualquier clase de responsabilidad al respecto.</w:t>
      </w:r>
    </w:p>
    <w:p w14:paraId="579D0E9A" w14:textId="77777777" w:rsidR="00FD55B2" w:rsidRPr="00722270" w:rsidRDefault="00FD55B2" w:rsidP="00FD55B2">
      <w:pPr>
        <w:rPr>
          <w:lang w:val="es-ES_tradnl"/>
        </w:rPr>
      </w:pPr>
      <w:r w:rsidRPr="00722270">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lastRenderedPageBreak/>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722270" w:rsidRDefault="00FD55B2" w:rsidP="00FD55B2">
      <w:pPr>
        <w:tabs>
          <w:tab w:val="left" w:pos="1134"/>
        </w:tabs>
        <w:rPr>
          <w:lang w:val="es-ES_tradnl"/>
        </w:rPr>
      </w:pPr>
      <w:r w:rsidRPr="00722270">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722270" w:rsidDel="0027416B">
        <w:rPr>
          <w:lang w:val="es-ES_tradnl"/>
        </w:rPr>
        <w:t xml:space="preserve"> </w:t>
      </w:r>
      <w:r w:rsidRPr="00722270">
        <w:rPr>
          <w:lang w:val="es-ES_tradnl"/>
        </w:rPr>
        <w:t>SEG.</w:t>
      </w:r>
    </w:p>
    <w:p w14:paraId="579D0E9F" w14:textId="77777777" w:rsidR="00FD55B2" w:rsidRPr="00722270" w:rsidRDefault="00FD55B2" w:rsidP="00FD55B2">
      <w:pPr>
        <w:tabs>
          <w:tab w:val="left" w:pos="1134"/>
        </w:tabs>
        <w:rPr>
          <w:lang w:val="es-ES_tradnl"/>
        </w:rPr>
      </w:pPr>
      <w:r w:rsidRPr="00722270">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1B12B56" w:rsidR="00FD55B2" w:rsidRPr="00722270" w:rsidRDefault="00FD55B2" w:rsidP="00FD55B2">
      <w:pPr>
        <w:pStyle w:val="Ttulo2"/>
        <w:rPr>
          <w:szCs w:val="22"/>
        </w:rPr>
      </w:pPr>
      <w:bookmarkStart w:id="65" w:name="_Toc435539890"/>
      <w:bookmarkStart w:id="66" w:name="_Toc435570546"/>
      <w:r w:rsidRPr="00722270">
        <w:rPr>
          <w:szCs w:val="22"/>
        </w:rPr>
        <w:t>5.5</w:t>
      </w:r>
      <w:r w:rsidRPr="00722270">
        <w:rPr>
          <w:szCs w:val="22"/>
        </w:rPr>
        <w:tab/>
        <w:t>Uso Indebido</w:t>
      </w:r>
      <w:bookmarkEnd w:id="65"/>
      <w:bookmarkEnd w:id="66"/>
      <w:r w:rsidR="00722270">
        <w:rPr>
          <w:szCs w:val="22"/>
        </w:rPr>
        <w:t>.</w:t>
      </w:r>
    </w:p>
    <w:p w14:paraId="579D0EA1" w14:textId="69C56AA4" w:rsidR="00FD55B2" w:rsidRPr="00722270" w:rsidRDefault="008321E5" w:rsidP="00FD55B2">
      <w:pPr>
        <w:rPr>
          <w:lang w:val="es-ES_tradnl"/>
        </w:rPr>
      </w:pPr>
      <w:r w:rsidRPr="00722270">
        <w:rPr>
          <w:lang w:val="es-ES_tradnl"/>
        </w:rPr>
        <w:t>Telcel</w:t>
      </w:r>
      <w:r w:rsidR="00FD55B2" w:rsidRPr="00722270">
        <w:rPr>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722270" w:rsidRDefault="00FD55B2" w:rsidP="00FD55B2">
      <w:pPr>
        <w:rPr>
          <w:lang w:val="es-ES_tradnl"/>
        </w:rPr>
      </w:pPr>
      <w:r w:rsidRPr="00722270">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722270" w:rsidRDefault="00FD55B2" w:rsidP="00FD55B2">
      <w:pPr>
        <w:rPr>
          <w:lang w:val="es-ES_tradnl"/>
        </w:rPr>
      </w:pPr>
      <w:r w:rsidRPr="00722270">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5" w14:textId="77777777" w:rsidR="00FD55B2" w:rsidRPr="00722270" w:rsidRDefault="00FD55B2" w:rsidP="00FD55B2">
      <w:pPr>
        <w:pStyle w:val="Ttulo2"/>
        <w:rPr>
          <w:szCs w:val="22"/>
        </w:rPr>
      </w:pPr>
      <w:bookmarkStart w:id="67" w:name="_Toc435539891"/>
      <w:bookmarkStart w:id="68" w:name="_Toc435570547"/>
      <w:r w:rsidRPr="00722270">
        <w:rPr>
          <w:szCs w:val="22"/>
        </w:rPr>
        <w:t xml:space="preserve">CLÁUSULA SEXTA. </w:t>
      </w:r>
      <w:r w:rsidRPr="00722270">
        <w:rPr>
          <w:szCs w:val="22"/>
          <w:u w:val="single"/>
        </w:rPr>
        <w:t>INTERCAMBIO DE INFORMACIÓN.</w:t>
      </w:r>
      <w:bookmarkEnd w:id="67"/>
      <w:bookmarkEnd w:id="68"/>
    </w:p>
    <w:p w14:paraId="579D0EA6" w14:textId="77777777" w:rsidR="00FD55B2" w:rsidRPr="00722270" w:rsidRDefault="00FD55B2" w:rsidP="00FD55B2">
      <w:pPr>
        <w:rPr>
          <w:lang w:val="es-ES_tradnl"/>
        </w:rPr>
      </w:pPr>
      <w:r w:rsidRPr="00722270">
        <w:rPr>
          <w:b/>
        </w:rPr>
        <w:t>6.1</w:t>
      </w:r>
      <w:r w:rsidRPr="00722270">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722270" w:rsidRDefault="00FD55B2" w:rsidP="00FD55B2">
      <w:pPr>
        <w:rPr>
          <w:lang w:val="es-ES_tradnl"/>
        </w:rPr>
      </w:pPr>
      <w:r w:rsidRPr="00722270">
        <w:rPr>
          <w:b/>
          <w:lang w:val="es-ES_tradnl"/>
        </w:rPr>
        <w:t>6.2</w:t>
      </w:r>
      <w:r w:rsidRPr="00722270">
        <w:rPr>
          <w:b/>
          <w:lang w:val="es-ES_tradnl"/>
        </w:rPr>
        <w:tab/>
      </w:r>
      <w:r w:rsidRPr="00722270">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722270" w:rsidRDefault="00FD55B2" w:rsidP="00FD55B2">
      <w:pPr>
        <w:rPr>
          <w:lang w:val="es-ES_tradnl"/>
        </w:rPr>
      </w:pPr>
      <w:r w:rsidRPr="00722270">
        <w:rPr>
          <w:b/>
          <w:lang w:val="es-ES_tradnl"/>
        </w:rPr>
        <w:t>6.3</w:t>
      </w:r>
      <w:r w:rsidRPr="00722270">
        <w:rPr>
          <w:b/>
          <w:lang w:val="es-ES_tradnl"/>
        </w:rPr>
        <w:tab/>
      </w:r>
      <w:r w:rsidRPr="00722270">
        <w:rPr>
          <w:lang w:val="es-ES_tradnl"/>
        </w:rPr>
        <w:t xml:space="preserve">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w:t>
      </w:r>
      <w:r w:rsidRPr="00722270">
        <w:rPr>
          <w:lang w:val="es-ES_tradnl"/>
        </w:rPr>
        <w:lastRenderedPageBreak/>
        <w:t>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722270" w:rsidRDefault="00FD55B2" w:rsidP="00FD55B2">
      <w:pPr>
        <w:rPr>
          <w:lang w:val="es-ES_tradnl"/>
        </w:rPr>
      </w:pPr>
      <w:r w:rsidRPr="00722270">
        <w:rPr>
          <w:b/>
          <w:lang w:val="es-ES_tradnl"/>
        </w:rPr>
        <w:t>6.4</w:t>
      </w:r>
      <w:r w:rsidRPr="00722270">
        <w:rPr>
          <w:b/>
          <w:lang w:val="es-ES_tradnl"/>
        </w:rPr>
        <w:tab/>
      </w:r>
      <w:r w:rsidRPr="00722270">
        <w:rPr>
          <w:lang w:val="es-ES_tradnl"/>
        </w:rPr>
        <w:t>Las Partes no podrán divulgar, copiar o reproducir total o parcialmente la Información Confidencial recibida sin el previo consentimiento, por escrito, de la otra Parte.</w:t>
      </w:r>
    </w:p>
    <w:p w14:paraId="579D0EAD" w14:textId="77777777" w:rsidR="00FD55B2" w:rsidRPr="00722270" w:rsidRDefault="00FD55B2" w:rsidP="00FD55B2">
      <w:pPr>
        <w:rPr>
          <w:lang w:val="es-ES_tradnl"/>
        </w:rPr>
      </w:pPr>
      <w:r w:rsidRPr="00722270">
        <w:rPr>
          <w:b/>
          <w:lang w:val="es-ES_tradnl"/>
        </w:rPr>
        <w:t>6.5</w:t>
      </w:r>
      <w:r w:rsidRPr="00722270">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722270" w:rsidRDefault="00FD55B2" w:rsidP="00FD55B2">
      <w:pPr>
        <w:rPr>
          <w:lang w:val="es-ES_tradnl"/>
        </w:rPr>
      </w:pPr>
      <w:r w:rsidRPr="00722270">
        <w:rPr>
          <w:b/>
          <w:lang w:val="es-ES_tradnl"/>
        </w:rPr>
        <w:t>6.6</w:t>
      </w:r>
      <w:r w:rsidRPr="00722270">
        <w:rPr>
          <w:b/>
          <w:lang w:val="es-ES_tradnl"/>
        </w:rPr>
        <w:tab/>
      </w:r>
      <w:r w:rsidRPr="00722270">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722270" w:rsidRDefault="00FD55B2" w:rsidP="000311D2">
      <w:pPr>
        <w:numPr>
          <w:ilvl w:val="0"/>
          <w:numId w:val="7"/>
        </w:numPr>
        <w:ind w:left="567" w:hanging="567"/>
        <w:rPr>
          <w:lang w:val="es-ES_tradnl"/>
        </w:rPr>
      </w:pPr>
      <w:r w:rsidRPr="00722270">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722270" w:rsidRDefault="00FD55B2" w:rsidP="000311D2">
      <w:pPr>
        <w:numPr>
          <w:ilvl w:val="0"/>
          <w:numId w:val="7"/>
        </w:numPr>
        <w:ind w:left="567" w:hanging="567"/>
        <w:rPr>
          <w:lang w:val="es-ES_tradnl"/>
        </w:rPr>
      </w:pPr>
      <w:r w:rsidRPr="00722270">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722270" w:rsidRDefault="00FD55B2" w:rsidP="000311D2">
      <w:pPr>
        <w:numPr>
          <w:ilvl w:val="0"/>
          <w:numId w:val="7"/>
        </w:numPr>
        <w:ind w:left="567" w:hanging="567"/>
        <w:rPr>
          <w:lang w:val="es-ES_tradnl"/>
        </w:rPr>
      </w:pPr>
      <w:r w:rsidRPr="00722270">
        <w:rPr>
          <w:lang w:val="es-ES_tradnl"/>
        </w:rPr>
        <w:t>Que sea o llegue a ser del dominio público, sin mediar incumplimiento de este Convenio por la Parte Receptora, o</w:t>
      </w:r>
    </w:p>
    <w:p w14:paraId="579D0EB3" w14:textId="77777777" w:rsidR="00FD55B2" w:rsidRPr="00722270" w:rsidRDefault="00FD55B2" w:rsidP="000311D2">
      <w:pPr>
        <w:numPr>
          <w:ilvl w:val="0"/>
          <w:numId w:val="7"/>
        </w:numPr>
        <w:ind w:left="567" w:hanging="567"/>
        <w:rPr>
          <w:lang w:val="es-ES_tradnl"/>
        </w:rPr>
      </w:pPr>
      <w:r w:rsidRPr="00722270">
        <w:rPr>
          <w:lang w:val="es-ES_tradnl"/>
        </w:rPr>
        <w:t>Que se reciba legítimamente de un tercero, sin que esa divulgación quebrante o viole una obligación de confidencialidad.</w:t>
      </w:r>
    </w:p>
    <w:p w14:paraId="579D0EB5" w14:textId="77777777" w:rsidR="00FD55B2" w:rsidRPr="00722270" w:rsidRDefault="00FD55B2" w:rsidP="00FD55B2">
      <w:pPr>
        <w:rPr>
          <w:lang w:val="es-ES_tradnl"/>
        </w:rPr>
      </w:pPr>
      <w:r w:rsidRPr="00722270">
        <w:rPr>
          <w:b/>
          <w:lang w:val="es-ES_tradnl"/>
        </w:rPr>
        <w:t>6.7</w:t>
      </w:r>
      <w:r w:rsidRPr="00722270">
        <w:rPr>
          <w:b/>
          <w:lang w:val="es-ES_tradnl"/>
        </w:rPr>
        <w:tab/>
      </w:r>
      <w:r w:rsidRPr="00722270">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722270">
        <w:rPr>
          <w:b/>
          <w:lang w:val="es-ES_tradnl"/>
        </w:rPr>
        <w:t>a)</w:t>
      </w:r>
      <w:r w:rsidRPr="00722270">
        <w:rPr>
          <w:lang w:val="es-ES_tradnl"/>
        </w:rPr>
        <w:t xml:space="preserve"> la Parte Receptora deberá notificar por escrito a la Parte Emisora el requerimiento a más tardar el día hábil inmediato siguiente a la recepción de dicho requerimiento; </w:t>
      </w:r>
      <w:r w:rsidRPr="00722270">
        <w:rPr>
          <w:b/>
          <w:lang w:val="es-ES_tradnl"/>
        </w:rPr>
        <w:t>b)</w:t>
      </w:r>
      <w:r w:rsidRPr="00722270">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722270">
        <w:rPr>
          <w:b/>
          <w:lang w:val="es-ES_tradnl"/>
        </w:rPr>
        <w:t>c)</w:t>
      </w:r>
      <w:r w:rsidRPr="00722270">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722270">
        <w:rPr>
          <w:b/>
          <w:lang w:val="es-ES_tradnl"/>
        </w:rPr>
        <w:t>d)</w:t>
      </w:r>
      <w:r w:rsidRPr="00722270">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722270">
        <w:rPr>
          <w:b/>
          <w:lang w:val="es-ES_tradnl"/>
        </w:rPr>
        <w:t>(i)</w:t>
      </w:r>
      <w:r w:rsidRPr="00722270">
        <w:rPr>
          <w:lang w:val="es-ES_tradnl"/>
        </w:rPr>
        <w:t xml:space="preserve"> que la Información Confidencial pierda tal carácter mediante su divulgación o accesibilidad a terceros, y </w:t>
      </w:r>
      <w:r w:rsidRPr="00722270">
        <w:rPr>
          <w:b/>
          <w:lang w:val="es-ES_tradnl"/>
        </w:rPr>
        <w:t>(ii)</w:t>
      </w:r>
      <w:r w:rsidRPr="00722270">
        <w:rPr>
          <w:lang w:val="es-ES_tradnl"/>
        </w:rPr>
        <w:t xml:space="preserve"> que dicha autoridad utilice la Información Confidencial de que se trate para un fin distinto al que hubiese señalado en el requerimiento respectivo.</w:t>
      </w:r>
    </w:p>
    <w:p w14:paraId="579D0EB7" w14:textId="69B2302F" w:rsidR="00FD55B2" w:rsidRPr="00722270" w:rsidRDefault="00FD55B2" w:rsidP="00FD55B2">
      <w:pPr>
        <w:rPr>
          <w:lang w:val="es-ES_tradnl"/>
        </w:rPr>
      </w:pPr>
      <w:r w:rsidRPr="00722270">
        <w:rPr>
          <w:b/>
          <w:lang w:val="es-ES_tradnl"/>
        </w:rPr>
        <w:t>6.8</w:t>
      </w:r>
      <w:r w:rsidRPr="00722270">
        <w:rPr>
          <w:lang w:val="es-ES_tradnl"/>
        </w:rPr>
        <w:tab/>
        <w:t xml:space="preserve">Queda exceptuado de lo señalado en el párrafo anterior la información, documentos que </w:t>
      </w:r>
      <w:r w:rsidR="008321E5" w:rsidRPr="00722270">
        <w:rPr>
          <w:lang w:val="es-ES_tradnl"/>
        </w:rPr>
        <w:t>Telcel</w:t>
      </w:r>
      <w:r w:rsidRPr="00722270">
        <w:rPr>
          <w:lang w:val="es-ES_tradnl"/>
        </w:rPr>
        <w:t xml:space="preserve"> proporcione al Instituto, derivado de cualquier requerimiento, visita de verificación, acciones y demás diligencias para supervisar y verificar el cumplimiento de las Medidas </w:t>
      </w:r>
      <w:r w:rsidRPr="00722270">
        <w:rPr>
          <w:lang w:val="es-ES_tradnl"/>
        </w:rPr>
        <w:lastRenderedPageBreak/>
        <w:t>contenidas en la Resolución de Preponderancia, que al efecto se realice en cualquier momento durante la vigencia de tales Medidas y hasta dos años después de que hubieran fenecido.</w:t>
      </w:r>
    </w:p>
    <w:p w14:paraId="579D0EB9" w14:textId="77777777" w:rsidR="00FD55B2" w:rsidRPr="00722270" w:rsidRDefault="00FD55B2" w:rsidP="00FD55B2">
      <w:pPr>
        <w:rPr>
          <w:lang w:val="es-ES_tradnl"/>
        </w:rPr>
      </w:pPr>
      <w:r w:rsidRPr="00722270">
        <w:rPr>
          <w:b/>
          <w:lang w:val="es-ES_tradnl"/>
        </w:rPr>
        <w:t>6.9</w:t>
      </w:r>
      <w:r w:rsidRPr="00722270">
        <w:rPr>
          <w:b/>
          <w:lang w:val="es-ES_tradnl"/>
        </w:rPr>
        <w:tab/>
      </w:r>
      <w:r w:rsidRPr="00722270">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722270" w:rsidRDefault="00FD55B2" w:rsidP="00FD55B2">
      <w:pPr>
        <w:rPr>
          <w:lang w:val="es-ES_tradnl"/>
        </w:rPr>
      </w:pPr>
      <w:r w:rsidRPr="00722270">
        <w:rPr>
          <w:b/>
          <w:lang w:val="es-ES_tradnl"/>
        </w:rPr>
        <w:t>6.10</w:t>
      </w:r>
      <w:r w:rsidRPr="00722270">
        <w:rPr>
          <w:b/>
          <w:lang w:val="es-ES_tradnl"/>
        </w:rPr>
        <w:tab/>
      </w:r>
      <w:r w:rsidRPr="00722270">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722270" w:rsidRDefault="00FD55B2" w:rsidP="00FD55B2">
      <w:pPr>
        <w:rPr>
          <w:lang w:val="es-ES_tradnl"/>
        </w:rPr>
      </w:pPr>
      <w:r w:rsidRPr="00722270">
        <w:rPr>
          <w:b/>
          <w:lang w:val="es-ES_tradnl"/>
        </w:rPr>
        <w:t>6.11</w:t>
      </w:r>
      <w:r w:rsidRPr="00722270">
        <w:rPr>
          <w:b/>
          <w:lang w:val="es-ES_tradnl"/>
        </w:rPr>
        <w:tab/>
      </w:r>
      <w:r w:rsidRPr="00722270">
        <w:rPr>
          <w:lang w:val="es-ES_tradnl"/>
        </w:rPr>
        <w:t xml:space="preserve">En términos de lo dispuesto por las secciones 6.1 y 6.2 anteriores, la Información Confidencial que las Partes se proporcionen con motivo de la preparación, elaboración y/o celebración del presente Convenio </w:t>
      </w:r>
      <w:r w:rsidRPr="00722270">
        <w:rPr>
          <w:b/>
          <w:lang w:val="es-ES_tradnl"/>
        </w:rPr>
        <w:t>(i)</w:t>
      </w:r>
      <w:r w:rsidRPr="00722270">
        <w:rPr>
          <w:lang w:val="es-ES_tradnl"/>
        </w:rPr>
        <w:t xml:space="preserve"> se considerará como propiedad de la Parte Emisora, quién deberá corroborar dicha situación por escrito a la Parte Receptora, y </w:t>
      </w:r>
      <w:r w:rsidRPr="00722270">
        <w:rPr>
          <w:b/>
          <w:lang w:val="es-ES_tradnl"/>
        </w:rPr>
        <w:t>(ii)</w:t>
      </w:r>
      <w:r w:rsidRPr="00722270">
        <w:rPr>
          <w:lang w:val="es-ES_tradnl"/>
        </w:rPr>
        <w:t xml:space="preserve"> por ningún motivo podrá ser divulgada sin el previo consentimiento, por escrito, de la Parte Emisora.</w:t>
      </w:r>
    </w:p>
    <w:p w14:paraId="579D0EBF" w14:textId="43119EB8" w:rsidR="00FD55B2" w:rsidRPr="00722270" w:rsidRDefault="00FD55B2" w:rsidP="00FD55B2">
      <w:pPr>
        <w:rPr>
          <w:lang w:val="es-ES_tradnl"/>
        </w:rPr>
      </w:pPr>
      <w:r w:rsidRPr="00722270">
        <w:rPr>
          <w:b/>
        </w:rPr>
        <w:t>6.12</w:t>
      </w:r>
      <w:r w:rsidRPr="00722270">
        <w:tab/>
      </w:r>
      <w:r w:rsidRPr="00722270">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EC0" w14:textId="77777777" w:rsidR="00FD55B2" w:rsidRPr="00722270" w:rsidRDefault="00FD55B2" w:rsidP="00FD55B2">
      <w:pPr>
        <w:rPr>
          <w:b/>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2" w14:textId="77777777" w:rsidR="00FD55B2" w:rsidRPr="00722270" w:rsidRDefault="00FD55B2" w:rsidP="00FD55B2">
      <w:pPr>
        <w:pStyle w:val="Ttulo2"/>
        <w:rPr>
          <w:szCs w:val="22"/>
        </w:rPr>
      </w:pPr>
      <w:bookmarkStart w:id="69" w:name="_Toc435539892"/>
      <w:bookmarkStart w:id="70" w:name="_Toc435570548"/>
      <w:r w:rsidRPr="00722270">
        <w:rPr>
          <w:szCs w:val="22"/>
        </w:rPr>
        <w:t xml:space="preserve">CLÁUSULA SÉPTIMA. </w:t>
      </w:r>
      <w:r w:rsidRPr="00722270">
        <w:rPr>
          <w:szCs w:val="22"/>
          <w:u w:val="single"/>
        </w:rPr>
        <w:t>GARANTÍAS DEL CONVENIO</w:t>
      </w:r>
      <w:r w:rsidRPr="00722270">
        <w:rPr>
          <w:szCs w:val="22"/>
        </w:rPr>
        <w:t>.</w:t>
      </w:r>
      <w:bookmarkEnd w:id="69"/>
      <w:bookmarkEnd w:id="70"/>
    </w:p>
    <w:p w14:paraId="579D0EC4" w14:textId="76521742" w:rsidR="00FD55B2" w:rsidRPr="00722270" w:rsidRDefault="00FD55B2" w:rsidP="00FD55B2">
      <w:pPr>
        <w:pStyle w:val="Ttulo2"/>
        <w:rPr>
          <w:szCs w:val="22"/>
        </w:rPr>
      </w:pPr>
      <w:bookmarkStart w:id="71" w:name="_Toc435539893"/>
      <w:bookmarkStart w:id="72" w:name="_Toc435570549"/>
      <w:r w:rsidRPr="00722270">
        <w:rPr>
          <w:szCs w:val="22"/>
        </w:rPr>
        <w:t>7.1</w:t>
      </w:r>
      <w:r w:rsidRPr="00722270">
        <w:rPr>
          <w:szCs w:val="22"/>
        </w:rPr>
        <w:tab/>
        <w:t>Generalidades</w:t>
      </w:r>
      <w:bookmarkEnd w:id="71"/>
      <w:bookmarkEnd w:id="72"/>
      <w:r w:rsidR="00722270">
        <w:rPr>
          <w:szCs w:val="22"/>
        </w:rPr>
        <w:t>.</w:t>
      </w:r>
    </w:p>
    <w:p w14:paraId="579D0EC5" w14:textId="77777777" w:rsidR="00FD55B2" w:rsidRPr="00722270" w:rsidRDefault="00FD55B2" w:rsidP="00FD55B2">
      <w:pPr>
        <w:rPr>
          <w:lang w:val="es-ES_tradnl"/>
        </w:rPr>
      </w:pPr>
      <w:r w:rsidRPr="00722270">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042E62B3" w:rsidR="00FD55B2" w:rsidRPr="00722270" w:rsidRDefault="00FD55B2" w:rsidP="00FD55B2">
      <w:pPr>
        <w:rPr>
          <w:lang w:val="es-ES_tradnl"/>
        </w:rPr>
      </w:pPr>
      <w:r w:rsidRPr="00722270">
        <w:rPr>
          <w:lang w:val="es-ES_tradnl"/>
        </w:rPr>
        <w:t xml:space="preserve">La anterior disposición será aplicable igualmente a cualquier otro servicio a ser prestado por </w:t>
      </w:r>
      <w:r w:rsidR="008321E5" w:rsidRPr="00722270">
        <w:rPr>
          <w:lang w:val="es-ES_tradnl"/>
        </w:rPr>
        <w:t>Telcel</w:t>
      </w:r>
      <w:r w:rsidRPr="00722270">
        <w:rPr>
          <w:lang w:val="es-ES_tradnl"/>
        </w:rPr>
        <w:t xml:space="preserve"> al Concesionario bajo este Convenio para el que establezcan la obligación de establecer garantía y no se señale estipulación diversa al respecto. </w:t>
      </w:r>
    </w:p>
    <w:p w14:paraId="579D0EC8" w14:textId="4E694CE6" w:rsidR="00FD55B2" w:rsidRPr="00722270" w:rsidRDefault="00FD55B2" w:rsidP="00FD55B2">
      <w:pPr>
        <w:pStyle w:val="Ttulo2"/>
        <w:rPr>
          <w:szCs w:val="22"/>
        </w:rPr>
      </w:pPr>
      <w:bookmarkStart w:id="73" w:name="_Toc435539894"/>
      <w:bookmarkStart w:id="74" w:name="_Toc435570550"/>
      <w:r w:rsidRPr="00722270">
        <w:rPr>
          <w:szCs w:val="22"/>
        </w:rPr>
        <w:t>7.2</w:t>
      </w:r>
      <w:r w:rsidRPr="00722270">
        <w:rPr>
          <w:szCs w:val="22"/>
        </w:rPr>
        <w:tab/>
        <w:t>Entrega de la garantía</w:t>
      </w:r>
      <w:bookmarkEnd w:id="73"/>
      <w:bookmarkEnd w:id="74"/>
      <w:r w:rsidR="00722270">
        <w:rPr>
          <w:szCs w:val="22"/>
        </w:rPr>
        <w:t>.</w:t>
      </w:r>
    </w:p>
    <w:p w14:paraId="579D0EC9" w14:textId="7C107BED" w:rsidR="00FD55B2" w:rsidRPr="00722270" w:rsidRDefault="00FD55B2" w:rsidP="00FD55B2">
      <w:pPr>
        <w:rPr>
          <w:lang w:val="es-ES_tradnl"/>
        </w:rPr>
      </w:pPr>
      <w:r w:rsidRPr="00722270">
        <w:rPr>
          <w:lang w:val="es-ES_tradnl"/>
        </w:rPr>
        <w:t xml:space="preserve">El Concesionario deberá entregar la constancia que acredite fehacientemente el otorgamiento de la garantía a </w:t>
      </w:r>
      <w:r w:rsidR="008321E5" w:rsidRPr="00722270">
        <w:rPr>
          <w:lang w:val="es-ES_tradnl"/>
        </w:rPr>
        <w:t>Telcel</w:t>
      </w:r>
      <w:r w:rsidRPr="00722270">
        <w:rPr>
          <w:lang w:val="es-ES_tradnl"/>
        </w:rPr>
        <w:t xml:space="preserve"> dentro de los 15 (quince) días hábiles siguientes a la fecha de firma del presente Convenio y en todo caso previo a la suscripción del primer Acuerdo de Sitio y deberá </w:t>
      </w:r>
      <w:r w:rsidRPr="00722270">
        <w:rPr>
          <w:lang w:val="es-ES_tradnl"/>
        </w:rPr>
        <w:lastRenderedPageBreak/>
        <w:t>permanecer vigente hasta la conclusión de la vigencia de la totalidad de los Acuerdos de Sitio que suscriban las Partes.</w:t>
      </w:r>
    </w:p>
    <w:p w14:paraId="579D0ECB" w14:textId="6268394C" w:rsidR="00FD55B2" w:rsidRPr="00722270" w:rsidRDefault="00FD55B2" w:rsidP="00FD55B2">
      <w:pPr>
        <w:pStyle w:val="Ttulo2"/>
        <w:rPr>
          <w:szCs w:val="22"/>
        </w:rPr>
      </w:pPr>
      <w:bookmarkStart w:id="75" w:name="_Toc435539895"/>
      <w:bookmarkStart w:id="76" w:name="_Toc435570551"/>
      <w:r w:rsidRPr="00722270">
        <w:rPr>
          <w:szCs w:val="22"/>
        </w:rPr>
        <w:t>7.3</w:t>
      </w:r>
      <w:r w:rsidRPr="00722270">
        <w:rPr>
          <w:szCs w:val="22"/>
        </w:rPr>
        <w:tab/>
        <w:t>Monto de la garantía</w:t>
      </w:r>
      <w:bookmarkEnd w:id="75"/>
      <w:bookmarkEnd w:id="76"/>
      <w:r w:rsidR="00722270">
        <w:rPr>
          <w:szCs w:val="22"/>
        </w:rPr>
        <w:t>.</w:t>
      </w:r>
    </w:p>
    <w:p w14:paraId="579D0ECC" w14:textId="77777777" w:rsidR="00FD55B2" w:rsidRPr="00722270" w:rsidRDefault="00FD55B2" w:rsidP="00FD55B2">
      <w:pPr>
        <w:rPr>
          <w:lang w:val="es-ES_tradnl"/>
        </w:rPr>
      </w:pPr>
      <w:r w:rsidRPr="00722270">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722270" w:rsidRDefault="00FD55B2" w:rsidP="00FD55B2">
      <w:pPr>
        <w:rPr>
          <w:lang w:val="es-ES_tradnl"/>
        </w:rPr>
      </w:pPr>
      <w:r w:rsidRPr="00722270">
        <w:rPr>
          <w:lang w:val="es-ES_tradnl"/>
        </w:rPr>
        <w:t>En términos de lo anterior, el Monto de la Garantía se establecerá y modificará en la fecha de suscripción de cada Acuerdo de Sitio.</w:t>
      </w:r>
    </w:p>
    <w:p w14:paraId="579D0ECE" w14:textId="09186DC1" w:rsidR="00FD55B2" w:rsidRPr="00722270" w:rsidRDefault="00FD55B2" w:rsidP="00FD55B2">
      <w:pPr>
        <w:rPr>
          <w:lang w:val="es-ES_tradnl"/>
        </w:rPr>
      </w:pPr>
      <w:r w:rsidRPr="00722270">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321E5" w:rsidRPr="00722270">
        <w:rPr>
          <w:lang w:val="es-ES_tradnl"/>
        </w:rPr>
        <w:t>Telcel</w:t>
      </w:r>
      <w:r w:rsidRPr="00722270">
        <w:rPr>
          <w:lang w:val="es-ES_tradnl"/>
        </w:rPr>
        <w:t xml:space="preserve"> con motivo del mismo hasta la conclusión de su plazo forzoso.</w:t>
      </w:r>
    </w:p>
    <w:p w14:paraId="579D0ED0" w14:textId="63DB3631" w:rsidR="00FD55B2" w:rsidRPr="00722270" w:rsidRDefault="00FD55B2" w:rsidP="00FD55B2">
      <w:pPr>
        <w:pStyle w:val="Ttulo2"/>
        <w:rPr>
          <w:szCs w:val="22"/>
        </w:rPr>
      </w:pPr>
      <w:bookmarkStart w:id="77" w:name="_Toc435539896"/>
      <w:bookmarkStart w:id="78" w:name="_Toc435570552"/>
      <w:r w:rsidRPr="00722270">
        <w:rPr>
          <w:szCs w:val="22"/>
        </w:rPr>
        <w:t>7.4</w:t>
      </w:r>
      <w:r w:rsidRPr="00722270">
        <w:rPr>
          <w:szCs w:val="22"/>
        </w:rPr>
        <w:tab/>
        <w:t>Aceptación de la Garantía</w:t>
      </w:r>
      <w:bookmarkEnd w:id="77"/>
      <w:bookmarkEnd w:id="78"/>
      <w:r w:rsidR="00722270">
        <w:rPr>
          <w:szCs w:val="22"/>
        </w:rPr>
        <w:t>.</w:t>
      </w:r>
    </w:p>
    <w:p w14:paraId="579D0ED1" w14:textId="03F350F8" w:rsidR="00FD55B2" w:rsidRPr="00722270" w:rsidRDefault="00FD55B2" w:rsidP="00FD55B2">
      <w:pPr>
        <w:rPr>
          <w:lang w:val="es-ES_tradnl"/>
        </w:rPr>
      </w:pPr>
      <w:r w:rsidRPr="00722270">
        <w:rPr>
          <w:lang w:val="es-ES_tradnl"/>
        </w:rPr>
        <w:t xml:space="preserve">La garantía podrá consistir en depósito a favor de </w:t>
      </w:r>
      <w:r w:rsidR="008321E5" w:rsidRPr="00722270">
        <w:rPr>
          <w:lang w:val="es-ES_tradnl"/>
        </w:rPr>
        <w:t>Telcel</w:t>
      </w:r>
      <w:r w:rsidRPr="00722270">
        <w:rPr>
          <w:lang w:val="es-ES_tradnl"/>
        </w:rPr>
        <w:t xml:space="preserve">, carta de crédito, depósito condicionado o cualquier otra que resulte aceptable a juicio de </w:t>
      </w:r>
      <w:r w:rsidR="008321E5" w:rsidRPr="00722270">
        <w:rPr>
          <w:lang w:val="es-ES_tradnl"/>
        </w:rPr>
        <w:t>Telcel</w:t>
      </w:r>
      <w:r w:rsidRPr="00722270">
        <w:rPr>
          <w:lang w:val="es-ES_tradnl"/>
        </w:rPr>
        <w:t>, quien deberá dar su consentimiento previo y por escrito respecto del tipo, términos y características de la garantía que se pretende constituir a su favor.</w:t>
      </w:r>
    </w:p>
    <w:p w14:paraId="579D0ED2" w14:textId="7B5428F1" w:rsidR="00FD55B2" w:rsidRPr="00722270" w:rsidRDefault="00FD55B2" w:rsidP="00FD55B2">
      <w:pPr>
        <w:rPr>
          <w:lang w:val="es-ES_tradnl"/>
        </w:rPr>
      </w:pPr>
      <w:r w:rsidRPr="00722270">
        <w:rPr>
          <w:lang w:val="es-ES_tradnl"/>
        </w:rPr>
        <w:t xml:space="preserve">Cualesquiera garantías distintas al depósito a favor de </w:t>
      </w:r>
      <w:r w:rsidR="008321E5" w:rsidRPr="00722270">
        <w:rPr>
          <w:lang w:val="es-ES_tradnl"/>
        </w:rPr>
        <w:t>Telcel</w:t>
      </w:r>
      <w:r w:rsidRPr="00722270">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321E5" w:rsidRPr="00722270">
        <w:rPr>
          <w:lang w:val="es-ES_tradnl"/>
        </w:rPr>
        <w:t>Telcel</w:t>
      </w:r>
      <w:r w:rsidRPr="00722270">
        <w:rPr>
          <w:lang w:val="es-ES_tradnl"/>
        </w:rPr>
        <w:t xml:space="preserve"> el exacto y fiel cumplimiento de sus obligaciones conforme a la Oferta de Referencia, el presente Convenio y los Acuerdos de Sitio.</w:t>
      </w:r>
    </w:p>
    <w:p w14:paraId="579D0ED3" w14:textId="13E7FA81" w:rsidR="00FD55B2" w:rsidRPr="00722270" w:rsidRDefault="00FD55B2" w:rsidP="00FD55B2">
      <w:pPr>
        <w:rPr>
          <w:lang w:val="es-ES_tradnl"/>
        </w:rPr>
      </w:pPr>
      <w:r w:rsidRPr="00722270">
        <w:rPr>
          <w:lang w:val="es-ES_tradnl"/>
        </w:rPr>
        <w:t xml:space="preserve">En caso de que el Concesionario no otorgase (o, en su caso renovase) la garantía, </w:t>
      </w:r>
      <w:r w:rsidR="008321E5" w:rsidRPr="00722270">
        <w:rPr>
          <w:lang w:val="es-ES_tradnl"/>
        </w:rPr>
        <w:t>Telcel</w:t>
      </w:r>
      <w:r w:rsidRPr="00722270">
        <w:rPr>
          <w:lang w:val="es-ES_tradnl"/>
        </w:rPr>
        <w:t xml:space="preserve"> podrá rescindir el presente Convenio en términos de lo establecido en la cláusula respectiva, sin perjuicio del ejercicio de cualquier otro derecho que le corresponda. </w:t>
      </w:r>
    </w:p>
    <w:p w14:paraId="579D0ED4" w14:textId="20B37803" w:rsidR="00FD55B2" w:rsidRPr="00722270" w:rsidRDefault="00FD55B2" w:rsidP="00FD55B2">
      <w:pPr>
        <w:rPr>
          <w:lang w:val="es-ES_tradnl"/>
        </w:rPr>
      </w:pPr>
      <w:r w:rsidRPr="00722270">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8321E5" w:rsidRPr="00722270">
        <w:rPr>
          <w:lang w:val="es-ES_tradnl"/>
        </w:rPr>
        <w:t>Telcel</w:t>
      </w:r>
      <w:r w:rsidRPr="00722270">
        <w:rPr>
          <w:lang w:val="es-ES_tradnl"/>
        </w:rPr>
        <w:t>.</w:t>
      </w:r>
    </w:p>
    <w:p w14:paraId="579D0ED5" w14:textId="77777777" w:rsidR="00FD55B2" w:rsidRPr="00722270" w:rsidRDefault="00FD55B2" w:rsidP="00FD55B2">
      <w:pPr>
        <w:rPr>
          <w:lang w:val="es-ES_tradnl"/>
        </w:rPr>
      </w:pPr>
      <w:r w:rsidRPr="00722270">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7" w14:textId="77777777" w:rsidR="00FD55B2" w:rsidRPr="00722270" w:rsidRDefault="00FD55B2" w:rsidP="00FD55B2">
      <w:pPr>
        <w:pStyle w:val="Ttulo2"/>
        <w:rPr>
          <w:szCs w:val="22"/>
        </w:rPr>
      </w:pPr>
      <w:bookmarkStart w:id="79" w:name="_Toc435539897"/>
      <w:bookmarkStart w:id="80" w:name="_Toc435570553"/>
      <w:r w:rsidRPr="00722270">
        <w:rPr>
          <w:szCs w:val="22"/>
        </w:rPr>
        <w:t xml:space="preserve">CLÁUSULA OCTAVA. </w:t>
      </w:r>
      <w:r w:rsidRPr="00722270">
        <w:rPr>
          <w:szCs w:val="22"/>
          <w:u w:val="single"/>
        </w:rPr>
        <w:t>CONTINUIDAD Y SUSPENSIÓN DE LOS SERVICIOS</w:t>
      </w:r>
      <w:r w:rsidRPr="00722270">
        <w:rPr>
          <w:szCs w:val="22"/>
        </w:rPr>
        <w:t>.</w:t>
      </w:r>
      <w:bookmarkEnd w:id="79"/>
      <w:bookmarkEnd w:id="80"/>
    </w:p>
    <w:p w14:paraId="579D0ED9" w14:textId="7BD930C0" w:rsidR="00FD55B2" w:rsidRPr="00722270" w:rsidRDefault="00FD55B2" w:rsidP="00FD55B2">
      <w:pPr>
        <w:pStyle w:val="Ttulo2"/>
        <w:rPr>
          <w:szCs w:val="22"/>
        </w:rPr>
      </w:pPr>
      <w:bookmarkStart w:id="81" w:name="_Toc435539898"/>
      <w:bookmarkStart w:id="82" w:name="_Toc435570554"/>
      <w:r w:rsidRPr="00722270">
        <w:rPr>
          <w:szCs w:val="22"/>
        </w:rPr>
        <w:t>8.1</w:t>
      </w:r>
      <w:r w:rsidRPr="00722270">
        <w:rPr>
          <w:szCs w:val="22"/>
        </w:rPr>
        <w:tab/>
        <w:t>Continuidad de los Servicios</w:t>
      </w:r>
      <w:bookmarkEnd w:id="81"/>
      <w:bookmarkEnd w:id="82"/>
      <w:r w:rsidR="00722270">
        <w:rPr>
          <w:szCs w:val="22"/>
        </w:rPr>
        <w:t>.</w:t>
      </w:r>
    </w:p>
    <w:p w14:paraId="579D0EDA" w14:textId="1C417679" w:rsidR="00FD55B2" w:rsidRPr="00722270" w:rsidRDefault="00FD55B2" w:rsidP="00FD55B2">
      <w:pPr>
        <w:rPr>
          <w:lang w:val="es-ES_tradnl"/>
        </w:rPr>
      </w:pPr>
      <w:r w:rsidRPr="00722270">
        <w:rPr>
          <w:lang w:val="es-ES_tradnl"/>
        </w:rPr>
        <w:t xml:space="preserve">Las Partes se obligan a realizar sus mejores esfuerzos para evitar en todo momento la interrupción de los Servicios descritos en la Oferta de Referencia. Al efecto y sin perjuicio de las </w:t>
      </w:r>
      <w:r w:rsidRPr="00722270">
        <w:rPr>
          <w:lang w:val="es-ES_tradnl"/>
        </w:rPr>
        <w:lastRenderedPageBreak/>
        <w:t xml:space="preserve">obligaciones a cargo de cada una de las Partes conforme a la Oferta de Referencia y este Convenio, </w:t>
      </w:r>
      <w:r w:rsidR="008321E5" w:rsidRPr="00722270">
        <w:rPr>
          <w:lang w:val="es-ES_tradnl"/>
        </w:rPr>
        <w:t>Telcel</w:t>
      </w:r>
      <w:r w:rsidRPr="00722270">
        <w:rPr>
          <w:lang w:val="es-ES_tradnl"/>
        </w:rPr>
        <w:t xml:space="preserve"> y el Concesionario deberán asistirse mutuamente.</w:t>
      </w:r>
    </w:p>
    <w:p w14:paraId="579D0EDB" w14:textId="77777777" w:rsidR="00FD55B2" w:rsidRPr="00722270" w:rsidRDefault="00FD55B2" w:rsidP="00FD55B2">
      <w:pPr>
        <w:rPr>
          <w:lang w:val="es-ES_tradnl"/>
        </w:rPr>
      </w:pPr>
      <w:r w:rsidRPr="00722270">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722270" w:rsidRDefault="00FD55B2" w:rsidP="00FD55B2">
      <w:pPr>
        <w:rPr>
          <w:lang w:val="es-ES_tradnl"/>
        </w:rPr>
      </w:pPr>
      <w:r w:rsidRPr="00722270">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722270" w:rsidRDefault="00FD55B2" w:rsidP="00FD55B2">
      <w:pPr>
        <w:rPr>
          <w:lang w:val="es-ES_tradnl"/>
        </w:rPr>
      </w:pPr>
      <w:r w:rsidRPr="00722270">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722270" w:rsidRDefault="00FD55B2" w:rsidP="00FD55B2">
      <w:pPr>
        <w:rPr>
          <w:lang w:val="es-ES_tradnl"/>
        </w:rPr>
      </w:pPr>
      <w:r w:rsidRPr="00722270">
        <w:rPr>
          <w:lang w:val="es-ES_tradnl"/>
        </w:rPr>
        <w:t>En todo caso, las Partes tomarán las medidas razonables a su alcance para restablecer la prestación o recepción del Servicio de que se trate.</w:t>
      </w:r>
    </w:p>
    <w:p w14:paraId="579D0EDF" w14:textId="6F764997" w:rsidR="00FD55B2" w:rsidRPr="00722270" w:rsidRDefault="00FD55B2" w:rsidP="00FD55B2">
      <w:pPr>
        <w:rPr>
          <w:lang w:val="es-ES_tradnl"/>
        </w:rPr>
      </w:pPr>
      <w:r w:rsidRPr="00722270">
        <w:rPr>
          <w:lang w:val="es-ES_tradnl"/>
        </w:rPr>
        <w:t xml:space="preserve">Sin prejuicio de lo anterior, en caso de que </w:t>
      </w:r>
      <w:r w:rsidR="008321E5" w:rsidRPr="00722270">
        <w:rPr>
          <w:lang w:val="es-ES_tradnl"/>
        </w:rPr>
        <w:t>Telcel</w:t>
      </w:r>
      <w:r w:rsidRPr="00722270">
        <w:rPr>
          <w:lang w:val="es-ES_tradnl"/>
        </w:rPr>
        <w:t xml:space="preserve"> en contra de su voluntad tenga necesidad de reubicar, reconstruir o retirar temporal o definitivamente alguno de los elementos de la Infraestructura Pasiva, </w:t>
      </w:r>
      <w:r w:rsidR="008321E5" w:rsidRPr="00722270">
        <w:rPr>
          <w:lang w:val="es-ES_tradnl"/>
        </w:rPr>
        <w:t>Telcel</w:t>
      </w:r>
      <w:r w:rsidRPr="00722270">
        <w:rPr>
          <w:lang w:val="es-ES_tradnl"/>
        </w:rPr>
        <w:t xml:space="preserve"> estará facultada para llevar dichos trabajos y el Concesionario deberá tomar las previsiones del caso, incluyendo el retiro a su costo y riesgo del Equipo Aprobado, de así solicitarlo </w:t>
      </w:r>
      <w:r w:rsidR="008321E5" w:rsidRPr="00722270">
        <w:rPr>
          <w:lang w:val="es-ES_tradnl"/>
        </w:rPr>
        <w:t>Telcel</w:t>
      </w:r>
      <w:r w:rsidRPr="00722270">
        <w:rPr>
          <w:lang w:val="es-ES_tradnl"/>
        </w:rPr>
        <w:t xml:space="preserve">, quien no tendrá derecho a cobrar la contraprestación correspondiente por el periodo en que deje de prestar el Servicio. En caso de que </w:t>
      </w:r>
      <w:r w:rsidR="008321E5" w:rsidRPr="00722270">
        <w:rPr>
          <w:lang w:val="es-ES_tradnl"/>
        </w:rPr>
        <w:t>Telcel</w:t>
      </w:r>
      <w:r w:rsidRPr="00722270">
        <w:rPr>
          <w:lang w:val="es-ES_tradnl"/>
        </w:rPr>
        <w:t xml:space="preserve"> otorgue una alternativa de operación del Equipo Aprobado en el mismo o diverso Sitio, lo hará saber al Concesionario para que éste realice la Colocación del Equipo Aprobado.</w:t>
      </w:r>
    </w:p>
    <w:p w14:paraId="579D0EE0" w14:textId="45D54952" w:rsidR="00FD55B2" w:rsidRPr="00722270" w:rsidRDefault="00FD55B2" w:rsidP="00FD55B2">
      <w:pPr>
        <w:rPr>
          <w:b/>
          <w:lang w:val="es-ES_tradnl"/>
        </w:rPr>
      </w:pPr>
      <w:r w:rsidRPr="00722270">
        <w:rPr>
          <w:lang w:val="es-ES_tradnl"/>
        </w:rPr>
        <w:t xml:space="preserve">En aquellos casos en los que </w:t>
      </w:r>
      <w:r w:rsidR="008321E5" w:rsidRPr="00722270">
        <w:rPr>
          <w:lang w:val="es-ES_tradnl"/>
        </w:rPr>
        <w:t>Telcel</w:t>
      </w:r>
      <w:r w:rsidRPr="00722270">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8321E5" w:rsidRPr="00722270">
        <w:rPr>
          <w:lang w:val="es-ES_tradnl"/>
        </w:rPr>
        <w:t>Telcel</w:t>
      </w:r>
      <w:r w:rsidRPr="00722270">
        <w:rPr>
          <w:lang w:val="es-ES_tradnl"/>
        </w:rPr>
        <w:t>.</w:t>
      </w:r>
    </w:p>
    <w:p w14:paraId="579D0EE2" w14:textId="58823C26" w:rsidR="00FD55B2" w:rsidRPr="00722270" w:rsidRDefault="00FD55B2" w:rsidP="00FD55B2">
      <w:pPr>
        <w:pStyle w:val="Ttulo2"/>
        <w:rPr>
          <w:szCs w:val="22"/>
        </w:rPr>
      </w:pPr>
      <w:bookmarkStart w:id="83" w:name="_Toc435539899"/>
      <w:bookmarkStart w:id="84" w:name="_Toc435570555"/>
      <w:r w:rsidRPr="00722270">
        <w:rPr>
          <w:szCs w:val="22"/>
        </w:rPr>
        <w:t>8.2</w:t>
      </w:r>
      <w:r w:rsidRPr="00722270">
        <w:rPr>
          <w:szCs w:val="22"/>
        </w:rPr>
        <w:tab/>
        <w:t>Suspensión</w:t>
      </w:r>
      <w:bookmarkEnd w:id="83"/>
      <w:bookmarkEnd w:id="84"/>
      <w:r w:rsidR="00722270">
        <w:rPr>
          <w:szCs w:val="22"/>
        </w:rPr>
        <w:t>.</w:t>
      </w:r>
    </w:p>
    <w:p w14:paraId="579D0EE3" w14:textId="723E29D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E42C85D"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le sea posible sobre la existencia del evento de que se trate, proporcionando detalles sobre el mismo.</w:t>
      </w:r>
    </w:p>
    <w:p w14:paraId="579D0EE5" w14:textId="1CF9A64F"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w:t>
      </w:r>
      <w:r w:rsidRPr="00722270">
        <w:rPr>
          <w:lang w:val="es-ES_tradnl"/>
        </w:rPr>
        <w:lastRenderedPageBreak/>
        <w:t>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E7" w14:textId="32CC8D21" w:rsidR="00FD55B2" w:rsidRPr="00722270" w:rsidRDefault="00FD55B2" w:rsidP="00FD55B2">
      <w:pPr>
        <w:pStyle w:val="Ttulo2"/>
        <w:rPr>
          <w:szCs w:val="22"/>
        </w:rPr>
      </w:pPr>
      <w:bookmarkStart w:id="85" w:name="_Toc435539900"/>
      <w:bookmarkStart w:id="86" w:name="_Toc435570556"/>
      <w:r w:rsidRPr="00722270">
        <w:rPr>
          <w:szCs w:val="22"/>
        </w:rPr>
        <w:t>CLÁUSULA</w:t>
      </w:r>
      <w:r w:rsidR="005B56B5" w:rsidRPr="00722270">
        <w:rPr>
          <w:szCs w:val="22"/>
        </w:rPr>
        <w:t xml:space="preserve"> NOVENA</w:t>
      </w:r>
      <w:r w:rsidRPr="00722270">
        <w:rPr>
          <w:szCs w:val="22"/>
        </w:rPr>
        <w:t xml:space="preserve">. </w:t>
      </w:r>
      <w:r w:rsidRPr="00722270">
        <w:rPr>
          <w:szCs w:val="22"/>
          <w:u w:val="single"/>
        </w:rPr>
        <w:t>CESIÓN</w:t>
      </w:r>
      <w:r w:rsidRPr="00722270">
        <w:rPr>
          <w:szCs w:val="22"/>
        </w:rPr>
        <w:t>.</w:t>
      </w:r>
      <w:bookmarkEnd w:id="85"/>
      <w:bookmarkEnd w:id="86"/>
    </w:p>
    <w:p w14:paraId="579D0EE9" w14:textId="25039F7A" w:rsidR="00FD55B2" w:rsidRPr="00722270" w:rsidRDefault="00951325" w:rsidP="00FD55B2">
      <w:pPr>
        <w:rPr>
          <w:lang w:val="es-ES_tradnl"/>
        </w:rPr>
      </w:pPr>
      <w:r w:rsidRPr="00722270">
        <w:rPr>
          <w:b/>
          <w:lang w:val="es-ES_tradnl"/>
        </w:rPr>
        <w:t>9</w:t>
      </w:r>
      <w:r w:rsidR="00FD55B2" w:rsidRPr="00722270">
        <w:rPr>
          <w:b/>
          <w:lang w:val="es-ES_tradnl"/>
        </w:rPr>
        <w:t>.1</w:t>
      </w:r>
      <w:r w:rsidR="00FD55B2" w:rsidRPr="00722270">
        <w:rPr>
          <w:b/>
          <w:lang w:val="es-ES_tradnl"/>
        </w:rPr>
        <w:tab/>
      </w:r>
      <w:r w:rsidR="00FD55B2" w:rsidRPr="00722270">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722270" w:rsidRDefault="00F96F50" w:rsidP="00FD55B2">
      <w:pPr>
        <w:rPr>
          <w:lang w:val="es-ES_tradnl"/>
        </w:rPr>
      </w:pPr>
      <w:r w:rsidRPr="00722270">
        <w:rPr>
          <w:b/>
          <w:lang w:val="es-ES_tradnl"/>
        </w:rPr>
        <w:t>9</w:t>
      </w:r>
      <w:r w:rsidR="00FD55B2" w:rsidRPr="00722270">
        <w:rPr>
          <w:b/>
          <w:lang w:val="es-ES_tradnl"/>
        </w:rPr>
        <w:t>.2</w:t>
      </w:r>
      <w:r w:rsidR="00FD55B2" w:rsidRPr="00722270">
        <w:rPr>
          <w:lang w:val="es-ES_tradnl"/>
        </w:rPr>
        <w:tab/>
        <w:t>No obstante lo dispuesto en el numeral anterior:</w:t>
      </w:r>
    </w:p>
    <w:p w14:paraId="579D0EEC" w14:textId="77777777" w:rsidR="00FD55B2" w:rsidRPr="00722270" w:rsidRDefault="00FD55B2" w:rsidP="001B1C7E">
      <w:pPr>
        <w:numPr>
          <w:ilvl w:val="0"/>
          <w:numId w:val="29"/>
        </w:numPr>
        <w:rPr>
          <w:lang w:val="es-ES_tradnl"/>
        </w:rPr>
      </w:pPr>
      <w:r w:rsidRPr="00722270">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F825616" w:rsidR="00FD55B2" w:rsidRPr="00722270" w:rsidRDefault="008321E5" w:rsidP="001B1C7E">
      <w:pPr>
        <w:numPr>
          <w:ilvl w:val="0"/>
          <w:numId w:val="29"/>
        </w:numPr>
        <w:rPr>
          <w:lang w:val="es-ES_tradnl"/>
        </w:rPr>
      </w:pPr>
      <w:r w:rsidRPr="00722270">
        <w:rPr>
          <w:lang w:val="es-ES_tradnl"/>
        </w:rPr>
        <w:t>Telcel</w:t>
      </w:r>
      <w:r w:rsidR="00FD55B2" w:rsidRPr="00722270">
        <w:rPr>
          <w:lang w:val="es-ES_tradnl"/>
        </w:rPr>
        <w:t xml:space="preserve"> podrá vender o enajenar la totalidad o parte de la Infraestructura Pasiva de su propiedad, así como los derechos de ocupación de los Sitios, en cuyo caso </w:t>
      </w:r>
      <w:r w:rsidRPr="00722270">
        <w:rPr>
          <w:lang w:val="es-ES_tradnl"/>
        </w:rPr>
        <w:t>Telcel</w:t>
      </w:r>
      <w:r w:rsidR="00FD55B2" w:rsidRPr="00722270">
        <w:rPr>
          <w:lang w:val="es-ES_tradnl"/>
        </w:rPr>
        <w:t xml:space="preserve"> deberá transmitir tal Infraestructura Pasiva y los derechos respecto de los Sitios</w:t>
      </w:r>
      <w:r w:rsidR="00FD55B2" w:rsidRPr="00722270" w:rsidDel="00C65A89">
        <w:rPr>
          <w:lang w:val="es-ES_tradnl"/>
        </w:rPr>
        <w:t xml:space="preserve"> </w:t>
      </w:r>
      <w:r w:rsidR="00FD55B2" w:rsidRPr="00722270">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722270" w:rsidRDefault="00F96F50" w:rsidP="00FD55B2">
      <w:pPr>
        <w:rPr>
          <w:lang w:val="es-ES_tradnl"/>
        </w:rPr>
      </w:pPr>
      <w:r w:rsidRPr="00722270">
        <w:rPr>
          <w:b/>
          <w:lang w:val="es-ES_tradnl"/>
        </w:rPr>
        <w:t>9</w:t>
      </w:r>
      <w:r w:rsidR="00FD55B2" w:rsidRPr="00722270">
        <w:rPr>
          <w:b/>
          <w:lang w:val="es-ES_tradnl"/>
        </w:rPr>
        <w:t>.3</w:t>
      </w:r>
      <w:r w:rsidR="00FD55B2" w:rsidRPr="00722270">
        <w:rPr>
          <w:b/>
          <w:lang w:val="es-ES_tradnl"/>
        </w:rPr>
        <w:tab/>
      </w:r>
      <w:r w:rsidR="00FD55B2" w:rsidRPr="00722270">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93C44F3" w:rsidR="00FD55B2" w:rsidRPr="00722270" w:rsidRDefault="00FD55B2" w:rsidP="00FD55B2">
      <w:pPr>
        <w:pStyle w:val="Ttulo2"/>
        <w:rPr>
          <w:szCs w:val="22"/>
        </w:rPr>
      </w:pPr>
      <w:bookmarkStart w:id="87" w:name="_Toc435539901"/>
      <w:bookmarkStart w:id="88" w:name="_Toc435570557"/>
      <w:r w:rsidRPr="00722270">
        <w:rPr>
          <w:szCs w:val="22"/>
        </w:rPr>
        <w:t xml:space="preserve">CLÁUSULA DÉCIMA. </w:t>
      </w:r>
      <w:r w:rsidRPr="00722270">
        <w:rPr>
          <w:szCs w:val="22"/>
          <w:u w:val="single"/>
        </w:rPr>
        <w:t>PROPIEDAD Y/O POSESIÓN DE LA INFRAESTRUCTURA PASIVA</w:t>
      </w:r>
      <w:r w:rsidRPr="00722270">
        <w:rPr>
          <w:szCs w:val="22"/>
        </w:rPr>
        <w:t>.</w:t>
      </w:r>
      <w:bookmarkEnd w:id="87"/>
      <w:bookmarkEnd w:id="88"/>
    </w:p>
    <w:p w14:paraId="579D0EF3" w14:textId="6267E192" w:rsidR="00FD55B2" w:rsidRPr="00722270" w:rsidRDefault="00FD55B2" w:rsidP="00FD55B2">
      <w:pPr>
        <w:rPr>
          <w:color w:val="000000"/>
          <w:lang w:val="es-ES_tradnl"/>
        </w:rPr>
      </w:pPr>
      <w:r w:rsidRPr="00722270">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8321E5" w:rsidRPr="00722270">
        <w:rPr>
          <w:lang w:val="es-ES_tradnl"/>
        </w:rPr>
        <w:t>Telcel</w:t>
      </w:r>
      <w:r w:rsidRPr="00722270">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76AF4F62" w:rsidR="00FD55B2" w:rsidRPr="00722270" w:rsidRDefault="00FD55B2" w:rsidP="00FD55B2">
      <w:pPr>
        <w:tabs>
          <w:tab w:val="left" w:pos="3686"/>
        </w:tabs>
        <w:rPr>
          <w:b/>
          <w:lang w:val="es-ES_tradnl"/>
        </w:rPr>
      </w:pPr>
      <w:r w:rsidRPr="00722270">
        <w:rPr>
          <w:lang w:val="es-ES_tradnl"/>
        </w:rPr>
        <w:t xml:space="preserve">En el supuesto de los equipos y dispositivos instalados o situados en la Infraestructura Pasiva, por ningún motivo se entenderá o presumirá que </w:t>
      </w:r>
      <w:r w:rsidR="008321E5" w:rsidRPr="00722270">
        <w:rPr>
          <w:lang w:val="es-ES_tradnl"/>
        </w:rPr>
        <w:t>Telcel</w:t>
      </w:r>
      <w:r w:rsidRPr="00722270">
        <w:rPr>
          <w:lang w:val="es-ES_tradnl"/>
        </w:rPr>
        <w:t xml:space="preserve"> ha concedido al Concesionario la propiedad o cualquier derecho distinto a lo expresamente establecido en la Oferta de Referencia y el presente Convenio.</w:t>
      </w:r>
    </w:p>
    <w:p w14:paraId="579D0EF5" w14:textId="77777777" w:rsidR="00FD55B2" w:rsidRPr="00722270" w:rsidRDefault="00FD55B2" w:rsidP="00FD55B2">
      <w:pPr>
        <w:rPr>
          <w:lang w:val="es-ES_tradnl"/>
        </w:rPr>
      </w:pPr>
    </w:p>
    <w:p w14:paraId="579D0EF6" w14:textId="399C101E" w:rsidR="00FD55B2" w:rsidRPr="00722270" w:rsidRDefault="00FD55B2" w:rsidP="00FD55B2">
      <w:pPr>
        <w:pStyle w:val="Ttulo2"/>
        <w:rPr>
          <w:szCs w:val="22"/>
        </w:rPr>
      </w:pPr>
      <w:bookmarkStart w:id="89" w:name="_Toc435539902"/>
      <w:bookmarkStart w:id="90" w:name="_Toc435570558"/>
      <w:r w:rsidRPr="00722270">
        <w:rPr>
          <w:szCs w:val="22"/>
        </w:rPr>
        <w:t xml:space="preserve">CLÁUSULA DÉCIMA </w:t>
      </w:r>
      <w:r w:rsidR="005B56B5" w:rsidRPr="00722270">
        <w:rPr>
          <w:szCs w:val="22"/>
        </w:rPr>
        <w:t>PRIMER</w:t>
      </w:r>
      <w:r w:rsidR="00ED68CB" w:rsidRPr="00722270">
        <w:rPr>
          <w:szCs w:val="22"/>
        </w:rPr>
        <w:t>A</w:t>
      </w:r>
      <w:r w:rsidRPr="00722270">
        <w:rPr>
          <w:szCs w:val="22"/>
        </w:rPr>
        <w:t xml:space="preserve">. </w:t>
      </w:r>
      <w:r w:rsidRPr="00722270">
        <w:rPr>
          <w:szCs w:val="22"/>
          <w:u w:val="single"/>
        </w:rPr>
        <w:t>SEGURO</w:t>
      </w:r>
      <w:r w:rsidRPr="00722270">
        <w:rPr>
          <w:szCs w:val="22"/>
        </w:rPr>
        <w:t>.</w:t>
      </w:r>
      <w:bookmarkEnd w:id="89"/>
      <w:bookmarkEnd w:id="90"/>
    </w:p>
    <w:p w14:paraId="579D0EF8" w14:textId="6DB0BDD6" w:rsidR="00FD55B2" w:rsidRPr="00722270" w:rsidRDefault="00ED68CB" w:rsidP="00FD55B2">
      <w:pPr>
        <w:rPr>
          <w:i/>
        </w:rPr>
      </w:pPr>
      <w:r w:rsidRPr="00722270">
        <w:rPr>
          <w:b/>
        </w:rPr>
        <w:t>1</w:t>
      </w:r>
      <w:r w:rsidR="00F96F50" w:rsidRPr="00722270">
        <w:rPr>
          <w:b/>
        </w:rPr>
        <w:t>1</w:t>
      </w:r>
      <w:r w:rsidR="00FD55B2" w:rsidRPr="00722270">
        <w:rPr>
          <w:b/>
        </w:rPr>
        <w:t>.1</w:t>
      </w:r>
      <w:r w:rsidR="00FD55B2" w:rsidRPr="00722270">
        <w:t xml:space="preserve"> </w:t>
      </w:r>
      <w:r w:rsidR="00FD55B2" w:rsidRPr="00722270">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8321E5" w:rsidRPr="00722270">
        <w:rPr>
          <w:lang w:val="es-ES_tradnl"/>
        </w:rPr>
        <w:t>Telcel</w:t>
      </w:r>
      <w:r w:rsidR="00FD55B2" w:rsidRPr="00722270">
        <w:t xml:space="preserve">, al inmueble, a cualquier otro concesionario y/o a cualquier otro tercero, incluyendo además la renuncia de subrogación por parte de la aseguradora en contra </w:t>
      </w:r>
      <w:r w:rsidR="008321E5" w:rsidRPr="00722270">
        <w:rPr>
          <w:lang w:val="es-ES_tradnl"/>
        </w:rPr>
        <w:t>Telcel</w:t>
      </w:r>
      <w:r w:rsidR="00FD55B2" w:rsidRPr="00722270">
        <w:t>.</w:t>
      </w:r>
    </w:p>
    <w:p w14:paraId="579D0EF9" w14:textId="44DD3BB4" w:rsidR="00FD55B2" w:rsidRPr="00722270" w:rsidRDefault="00FD55B2" w:rsidP="00FD55B2">
      <w:r w:rsidRPr="00722270">
        <w:t xml:space="preserve">El Concesionario conviene en entregar a </w:t>
      </w:r>
      <w:r w:rsidR="008321E5" w:rsidRPr="00722270">
        <w:rPr>
          <w:lang w:val="es-ES_tradnl"/>
        </w:rPr>
        <w:t>Telcel</w:t>
      </w:r>
      <w:r w:rsidRPr="00722270">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4B994B9E" w:rsidR="00FD55B2" w:rsidRPr="00722270" w:rsidRDefault="00FD55B2" w:rsidP="00FD55B2">
      <w:r w:rsidRPr="00722270">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321E5" w:rsidRPr="00722270">
        <w:rPr>
          <w:lang w:val="es-ES_tradnl"/>
        </w:rPr>
        <w:t>Telcel</w:t>
      </w:r>
      <w:r w:rsidRPr="00722270">
        <w:t xml:space="preserve"> estará facultado (sin perjuicio de cualquier otro derecho bajo este Convenio) para contratar la póliza enunciada y el Concesionario deberá rembolsar el costo de la misma en un plazo no mayor a 30 (treinta) días contados a partir de que el </w:t>
      </w:r>
      <w:r w:rsidR="008321E5" w:rsidRPr="00722270">
        <w:rPr>
          <w:lang w:val="es-ES_tradnl"/>
        </w:rPr>
        <w:t>Telcel</w:t>
      </w:r>
      <w:r w:rsidRPr="00722270">
        <w:t xml:space="preserve"> reciba las facturas correspondientes que amparen dichos gastos.</w:t>
      </w:r>
    </w:p>
    <w:p w14:paraId="579D0EFB" w14:textId="626A4973" w:rsidR="00FD55B2" w:rsidRPr="00722270" w:rsidRDefault="00FD55B2" w:rsidP="00FD55B2">
      <w:r w:rsidRPr="00722270">
        <w:t xml:space="preserve">El Concesionario conviene en entregar a </w:t>
      </w:r>
      <w:r w:rsidR="008321E5" w:rsidRPr="00722270">
        <w:rPr>
          <w:lang w:val="es-ES_tradnl"/>
        </w:rPr>
        <w:t>Telcel</w:t>
      </w:r>
      <w:r w:rsidRPr="00722270">
        <w:t xml:space="preserve"> el original o copia emitida por la institución de seguros de dicha(s) renovación(es) dentro de los 15 (quince) días hábiles a su otorgamiento.</w:t>
      </w:r>
    </w:p>
    <w:p w14:paraId="579D0EFD" w14:textId="20F5AC28" w:rsidR="00FD55B2" w:rsidRPr="00722270" w:rsidRDefault="00ED68CB" w:rsidP="00FD55B2">
      <w:r w:rsidRPr="00722270">
        <w:rPr>
          <w:b/>
        </w:rPr>
        <w:t>1</w:t>
      </w:r>
      <w:r w:rsidR="00F96F50" w:rsidRPr="00722270">
        <w:rPr>
          <w:b/>
        </w:rPr>
        <w:t>1</w:t>
      </w:r>
      <w:r w:rsidR="00FD55B2" w:rsidRPr="00722270">
        <w:rPr>
          <w:b/>
        </w:rPr>
        <w:t>.2</w:t>
      </w:r>
      <w:r w:rsidR="00FD55B2" w:rsidRPr="00722270">
        <w:t xml:space="preserve"> </w:t>
      </w:r>
      <w:r w:rsidR="00FD55B2" w:rsidRPr="00722270">
        <w:tab/>
        <w:t xml:space="preserve">Igualmente, para resarcir al Concesionario de cualquier daño a su Equipo Aprobado, </w:t>
      </w:r>
      <w:r w:rsidR="008321E5" w:rsidRPr="00722270">
        <w:rPr>
          <w:lang w:val="es-ES_tradnl"/>
        </w:rPr>
        <w:t>Telcel</w:t>
      </w:r>
      <w:r w:rsidR="00FD55B2" w:rsidRPr="00722270">
        <w:t xml:space="preserve"> conviene en que: </w:t>
      </w:r>
    </w:p>
    <w:p w14:paraId="579D0EFE" w14:textId="77777777" w:rsidR="00FD55B2" w:rsidRPr="00722270" w:rsidRDefault="00FD55B2" w:rsidP="001B1C7E">
      <w:pPr>
        <w:numPr>
          <w:ilvl w:val="1"/>
          <w:numId w:val="26"/>
        </w:numPr>
        <w:tabs>
          <w:tab w:val="num" w:pos="360"/>
        </w:tabs>
      </w:pPr>
      <w:r w:rsidRPr="00722270">
        <w:t>deberá mantener un seguro de Responsabilidad Civil General en términos sustancialmente idénticos al seguro a cargo del Concesionario; y</w:t>
      </w:r>
    </w:p>
    <w:p w14:paraId="579D0EFF" w14:textId="77777777" w:rsidR="00FD55B2" w:rsidRPr="00722270" w:rsidRDefault="00FD55B2" w:rsidP="001B1C7E">
      <w:pPr>
        <w:numPr>
          <w:ilvl w:val="1"/>
          <w:numId w:val="26"/>
        </w:numPr>
        <w:tabs>
          <w:tab w:val="num" w:pos="360"/>
        </w:tabs>
      </w:pPr>
      <w:r w:rsidRPr="00722270">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233AB583" w:rsidR="00FD55B2" w:rsidRPr="00722270" w:rsidRDefault="00ED68CB" w:rsidP="00FD55B2">
      <w:r w:rsidRPr="00722270">
        <w:rPr>
          <w:b/>
        </w:rPr>
        <w:t>1</w:t>
      </w:r>
      <w:r w:rsidR="00F96F50" w:rsidRPr="00722270">
        <w:rPr>
          <w:b/>
        </w:rPr>
        <w:t>1</w:t>
      </w:r>
      <w:r w:rsidR="00FD55B2" w:rsidRPr="00722270">
        <w:rPr>
          <w:b/>
        </w:rPr>
        <w:t>.3</w:t>
      </w:r>
      <w:r w:rsidR="00FD55B2" w:rsidRPr="00722270">
        <w:t xml:space="preserve"> </w:t>
      </w:r>
      <w:r w:rsidR="00FD55B2" w:rsidRPr="00722270">
        <w:tab/>
        <w:t>Los seguros a que se refiere este Convenio deberán ser contratados con una institución de seguros debidamente autorizada por la Secretaría de Hacienda y Crédito Público.</w:t>
      </w:r>
    </w:p>
    <w:p w14:paraId="579D0F03" w14:textId="51599864" w:rsidR="00FD55B2" w:rsidRPr="00722270" w:rsidDel="00B43F6B" w:rsidRDefault="00ED68CB" w:rsidP="00FD55B2">
      <w:pPr>
        <w:rPr>
          <w:lang w:val="es-ES_tradnl"/>
        </w:rPr>
      </w:pPr>
      <w:r w:rsidRPr="00722270">
        <w:rPr>
          <w:b/>
        </w:rPr>
        <w:t>1</w:t>
      </w:r>
      <w:r w:rsidR="00F96F50" w:rsidRPr="00722270">
        <w:rPr>
          <w:b/>
        </w:rPr>
        <w:t>1</w:t>
      </w:r>
      <w:r w:rsidR="00FD55B2" w:rsidRPr="00722270">
        <w:rPr>
          <w:b/>
        </w:rPr>
        <w:t>.4</w:t>
      </w:r>
      <w:r w:rsidR="00FD55B2" w:rsidRPr="00722270">
        <w:t xml:space="preserve"> </w:t>
      </w:r>
      <w:r w:rsidR="00FD55B2" w:rsidRPr="00722270">
        <w:tab/>
        <w:t xml:space="preserve">Cualquier siniestro que no sea cubierto por el seguro contratado o bien pagado por la aseguradora dentro de los 20 (veinte) días hábiles contados a partir de la fecha de reclamación, </w:t>
      </w:r>
      <w:r w:rsidR="00FD55B2" w:rsidRPr="00722270">
        <w:lastRenderedPageBreak/>
        <w:t xml:space="preserve">será pagado en su totalidad por el Concesionario, quedando obligado a mantener a </w:t>
      </w:r>
      <w:r w:rsidR="008321E5" w:rsidRPr="00722270">
        <w:rPr>
          <w:lang w:val="es-ES_tradnl"/>
        </w:rPr>
        <w:t>Telcel</w:t>
      </w:r>
      <w:r w:rsidR="00FD55B2" w:rsidRPr="00722270">
        <w:t xml:space="preserve"> en todo momento libre y a salvo de cualquier reclamación.</w:t>
      </w:r>
    </w:p>
    <w:p w14:paraId="579D0F05" w14:textId="51A6337F" w:rsidR="00FD55B2" w:rsidRPr="00722270" w:rsidRDefault="00FD55B2" w:rsidP="00FD55B2">
      <w:pPr>
        <w:pStyle w:val="Ttulo2"/>
        <w:rPr>
          <w:szCs w:val="22"/>
        </w:rPr>
      </w:pPr>
      <w:bookmarkStart w:id="91" w:name="_Toc435539903"/>
      <w:bookmarkStart w:id="92" w:name="_Toc435570559"/>
      <w:r w:rsidRPr="00722270">
        <w:rPr>
          <w:szCs w:val="22"/>
        </w:rPr>
        <w:t xml:space="preserve">CLÁUSULA DÉCIMA </w:t>
      </w:r>
      <w:r w:rsidR="005B56B5" w:rsidRPr="00722270">
        <w:rPr>
          <w:szCs w:val="22"/>
        </w:rPr>
        <w:t>SEGUNDA</w:t>
      </w:r>
      <w:r w:rsidRPr="00722270">
        <w:rPr>
          <w:szCs w:val="22"/>
        </w:rPr>
        <w:t xml:space="preserve">. </w:t>
      </w:r>
      <w:r w:rsidRPr="00722270">
        <w:rPr>
          <w:szCs w:val="22"/>
          <w:u w:val="single"/>
        </w:rPr>
        <w:t>RELACIONES LABORALES Y CONTRATISTAS INDEPENDIENTES</w:t>
      </w:r>
      <w:r w:rsidRPr="00722270">
        <w:rPr>
          <w:szCs w:val="22"/>
        </w:rPr>
        <w:t>.</w:t>
      </w:r>
      <w:bookmarkEnd w:id="91"/>
      <w:bookmarkEnd w:id="92"/>
    </w:p>
    <w:p w14:paraId="579D0F07" w14:textId="57E43018"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.1</w:t>
      </w:r>
      <w:r w:rsidR="00FD55B2" w:rsidRPr="00722270">
        <w:rPr>
          <w:b/>
          <w:lang w:val="es-ES_tradnl"/>
        </w:rPr>
        <w:tab/>
      </w:r>
      <w:r w:rsidR="00FD55B2" w:rsidRPr="00722270">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722270" w:rsidRDefault="00FD55B2" w:rsidP="00FD55B2">
      <w:pPr>
        <w:rPr>
          <w:lang w:val="es-ES_tradnl"/>
        </w:rPr>
      </w:pPr>
      <w:r w:rsidRPr="00722270">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722270" w:rsidRDefault="00FD55B2" w:rsidP="00FD55B2">
      <w:pPr>
        <w:rPr>
          <w:lang w:val="es-ES_tradnl"/>
        </w:rPr>
      </w:pPr>
      <w:r w:rsidRPr="00722270">
        <w:rPr>
          <w:lang w:val="es-ES_tradnl"/>
        </w:rPr>
        <w:t>En tal sentido, cada una de las Partes (“</w:t>
      </w:r>
      <w:r w:rsidRPr="00722270">
        <w:rPr>
          <w:b/>
          <w:lang w:val="es-ES_tradnl"/>
        </w:rPr>
        <w:t>Parte Causante</w:t>
      </w:r>
      <w:r w:rsidRPr="00722270">
        <w:rPr>
          <w:lang w:val="es-ES_tradnl"/>
        </w:rPr>
        <w:t>”) conviene en responder de todas las reclamaciones que sus respectivos trabajadores o las personas por ella contratadas presenten en contra de la otra Parte (“</w:t>
      </w:r>
      <w:r w:rsidRPr="00722270">
        <w:rPr>
          <w:b/>
          <w:lang w:val="es-ES_tradnl"/>
        </w:rPr>
        <w:t>Parte</w:t>
      </w:r>
      <w:r w:rsidRPr="00722270">
        <w:rPr>
          <w:lang w:val="es-ES_tradnl"/>
        </w:rPr>
        <w:t xml:space="preserve"> </w:t>
      </w:r>
      <w:r w:rsidRPr="00722270">
        <w:rPr>
          <w:b/>
          <w:lang w:val="es-ES_tradnl"/>
        </w:rPr>
        <w:t>Perjudicada</w:t>
      </w:r>
      <w:r w:rsidRPr="00722270">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722270" w:rsidRDefault="00FD55B2" w:rsidP="00FD55B2">
      <w:pPr>
        <w:rPr>
          <w:lang w:val="es-ES_tradnl"/>
        </w:rPr>
      </w:pPr>
      <w:r w:rsidRPr="00722270">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.2</w:t>
      </w:r>
      <w:r w:rsidR="00FD55B2" w:rsidRPr="00722270">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03590FBA" w:rsidR="00FD55B2" w:rsidRPr="00722270" w:rsidRDefault="00ED68CB" w:rsidP="00FD55B2">
      <w:pPr>
        <w:rPr>
          <w:lang w:val="es-ES_tradnl"/>
        </w:rPr>
      </w:pPr>
      <w:r w:rsidRPr="00722270">
        <w:rPr>
          <w:b/>
          <w:lang w:val="es-ES_tradnl"/>
        </w:rPr>
        <w:lastRenderedPageBreak/>
        <w:t>1</w:t>
      </w:r>
      <w:r w:rsidR="00F96F50" w:rsidRPr="00722270">
        <w:rPr>
          <w:b/>
          <w:lang w:val="es-ES_tradnl"/>
        </w:rPr>
        <w:t>2</w:t>
      </w:r>
      <w:r w:rsidR="00FD55B2" w:rsidRPr="00722270">
        <w:rPr>
          <w:b/>
          <w:lang w:val="es-ES_tradnl"/>
        </w:rPr>
        <w:t>.3</w:t>
      </w:r>
      <w:r w:rsidR="00FD55B2" w:rsidRPr="00722270">
        <w:rPr>
          <w:lang w:val="es-ES_tradnl"/>
        </w:rPr>
        <w:tab/>
        <w:t xml:space="preserve">El Concesionario es una entidad jurídica económica independiente de </w:t>
      </w:r>
      <w:r w:rsidR="008321E5" w:rsidRPr="00722270">
        <w:rPr>
          <w:lang w:val="es-ES_tradnl"/>
        </w:rPr>
        <w:t>Telcel</w:t>
      </w:r>
      <w:r w:rsidR="00FD55B2" w:rsidRPr="00722270">
        <w:rPr>
          <w:lang w:val="es-ES_tradnl"/>
        </w:rPr>
        <w:t xml:space="preserve"> por lo que nada de lo establecido en el presente Convenio se entenderá como una asociación, alianza o sociedad entre las Partes.</w:t>
      </w:r>
    </w:p>
    <w:p w14:paraId="579D0F10" w14:textId="35A9674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.4</w:t>
      </w:r>
      <w:r w:rsidR="00FD55B2" w:rsidRPr="00722270">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722270" w:rsidRDefault="00FD55B2" w:rsidP="00FD55B2">
      <w:pPr>
        <w:rPr>
          <w:lang w:val="es-ES_tradnl"/>
        </w:rPr>
      </w:pPr>
      <w:r w:rsidRPr="00722270">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3EECF4BA" w:rsidR="00FD55B2" w:rsidRPr="00722270" w:rsidRDefault="00FD55B2" w:rsidP="00FD55B2">
      <w:pPr>
        <w:pStyle w:val="Ttulo2"/>
        <w:rPr>
          <w:szCs w:val="22"/>
        </w:rPr>
      </w:pPr>
      <w:bookmarkStart w:id="93" w:name="_Toc435539904"/>
      <w:bookmarkStart w:id="94" w:name="_Toc435570560"/>
      <w:r w:rsidRPr="00722270">
        <w:rPr>
          <w:szCs w:val="22"/>
        </w:rPr>
        <w:t xml:space="preserve">CLÁUSULA DÉCIMA </w:t>
      </w:r>
      <w:r w:rsidR="005B56B5" w:rsidRPr="00722270">
        <w:rPr>
          <w:szCs w:val="22"/>
        </w:rPr>
        <w:t>TERCERA</w:t>
      </w:r>
      <w:r w:rsidRPr="00722270">
        <w:rPr>
          <w:szCs w:val="22"/>
        </w:rPr>
        <w:t xml:space="preserve">. </w:t>
      </w:r>
      <w:r w:rsidRPr="00722270">
        <w:rPr>
          <w:szCs w:val="22"/>
          <w:u w:val="single"/>
        </w:rPr>
        <w:t>TRATO NO DISCRIMINATORIO</w:t>
      </w:r>
      <w:r w:rsidRPr="00722270">
        <w:rPr>
          <w:szCs w:val="22"/>
        </w:rPr>
        <w:t>.</w:t>
      </w:r>
      <w:bookmarkEnd w:id="93"/>
      <w:bookmarkEnd w:id="94"/>
    </w:p>
    <w:p w14:paraId="579D0F14" w14:textId="10D74973" w:rsidR="00FD55B2" w:rsidRPr="00722270" w:rsidRDefault="008321E5" w:rsidP="00FD55B2">
      <w:pPr>
        <w:rPr>
          <w:lang w:val="es-ES_tradnl"/>
        </w:rPr>
      </w:pPr>
      <w:r w:rsidRPr="00722270">
        <w:rPr>
          <w:lang w:val="es-ES_tradnl"/>
        </w:rPr>
        <w:t>Telcel</w:t>
      </w:r>
      <w:r w:rsidR="00FD55B2" w:rsidRPr="00722270">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671FDE5" w:rsidR="00FD55B2" w:rsidRPr="00722270" w:rsidRDefault="00FD55B2" w:rsidP="00FD55B2">
      <w:pPr>
        <w:rPr>
          <w:lang w:val="es-ES_tradnl"/>
        </w:rPr>
      </w:pPr>
      <w:r w:rsidRPr="00722270">
        <w:rPr>
          <w:lang w:val="es-ES_tradnl"/>
        </w:rPr>
        <w:t xml:space="preserve">En caso de que </w:t>
      </w:r>
      <w:r w:rsidR="008321E5" w:rsidRPr="00722270">
        <w:rPr>
          <w:lang w:val="es-ES_tradnl"/>
        </w:rPr>
        <w:t>Telcel</w:t>
      </w:r>
      <w:r w:rsidRPr="00722270">
        <w:rPr>
          <w:lang w:val="es-ES_tradnl"/>
        </w:rPr>
        <w:t xml:space="preserve"> haya otorgado u otorgue, ya sea por acuerdo o por resolución del Instituto, términos y condiciones distintos a otros Concesionarios,</w:t>
      </w:r>
      <w:r w:rsidR="00C63AE8" w:rsidRPr="00722270">
        <w:rPr>
          <w:lang w:val="es-ES_tradnl"/>
        </w:rPr>
        <w:t xml:space="preserve"> </w:t>
      </w:r>
      <w:r w:rsidRPr="00722270">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01F86A3B" w:rsidR="00FD55B2" w:rsidRPr="00722270" w:rsidRDefault="00FD55B2" w:rsidP="00FD55B2">
      <w:pPr>
        <w:pStyle w:val="Ttulo2"/>
        <w:rPr>
          <w:szCs w:val="22"/>
        </w:rPr>
      </w:pPr>
      <w:bookmarkStart w:id="95" w:name="_Toc435539905"/>
      <w:bookmarkStart w:id="96" w:name="_Toc435570561"/>
      <w:r w:rsidRPr="00722270">
        <w:rPr>
          <w:szCs w:val="22"/>
        </w:rPr>
        <w:t xml:space="preserve">CLÁUSULA DÉCIMA </w:t>
      </w:r>
      <w:r w:rsidR="005B56B5" w:rsidRPr="00722270">
        <w:rPr>
          <w:szCs w:val="22"/>
        </w:rPr>
        <w:t>CUARTA</w:t>
      </w:r>
      <w:r w:rsidRPr="00722270">
        <w:rPr>
          <w:szCs w:val="22"/>
        </w:rPr>
        <w:t xml:space="preserve">. </w:t>
      </w:r>
      <w:r w:rsidRPr="00722270">
        <w:rPr>
          <w:szCs w:val="22"/>
          <w:u w:val="single"/>
        </w:rPr>
        <w:t>VIGENCIA</w:t>
      </w:r>
      <w:r w:rsidRPr="00722270">
        <w:rPr>
          <w:szCs w:val="22"/>
        </w:rPr>
        <w:t>.</w:t>
      </w:r>
      <w:bookmarkEnd w:id="95"/>
      <w:bookmarkEnd w:id="96"/>
    </w:p>
    <w:p w14:paraId="579D0F18" w14:textId="443080EE" w:rsidR="00FD55B2" w:rsidRPr="00722270" w:rsidRDefault="00ED68CB" w:rsidP="00FD55B2">
      <w:pPr>
        <w:pStyle w:val="Ttulo2"/>
        <w:rPr>
          <w:szCs w:val="22"/>
        </w:rPr>
      </w:pPr>
      <w:bookmarkStart w:id="97" w:name="_Toc435539906"/>
      <w:bookmarkStart w:id="98" w:name="_Toc435570562"/>
      <w:r w:rsidRPr="00722270">
        <w:rPr>
          <w:szCs w:val="22"/>
        </w:rPr>
        <w:t>1</w:t>
      </w:r>
      <w:r w:rsidR="00F96F50" w:rsidRPr="00722270">
        <w:rPr>
          <w:szCs w:val="22"/>
        </w:rPr>
        <w:t>4</w:t>
      </w:r>
      <w:r w:rsidR="00FD55B2" w:rsidRPr="00722270">
        <w:rPr>
          <w:szCs w:val="22"/>
        </w:rPr>
        <w:t>.1</w:t>
      </w:r>
      <w:r w:rsidR="00FD55B2" w:rsidRPr="00722270">
        <w:rPr>
          <w:szCs w:val="22"/>
        </w:rPr>
        <w:tab/>
        <w:t>Vigencia del Convenio</w:t>
      </w:r>
      <w:bookmarkEnd w:id="97"/>
      <w:bookmarkEnd w:id="98"/>
      <w:r w:rsidR="00722270">
        <w:rPr>
          <w:szCs w:val="22"/>
        </w:rPr>
        <w:t>.</w:t>
      </w:r>
    </w:p>
    <w:p w14:paraId="579D0F19" w14:textId="30DE1C5D" w:rsidR="00FD55B2" w:rsidRPr="00722270" w:rsidRDefault="00FD55B2" w:rsidP="00FD55B2">
      <w:pPr>
        <w:rPr>
          <w:lang w:val="es-ES_tradnl"/>
        </w:rPr>
      </w:pPr>
      <w:r w:rsidRPr="00722270">
        <w:rPr>
          <w:lang w:val="es-ES_tradnl"/>
        </w:rPr>
        <w:t>El presente Convenio estará vigente, como mínimo, hasta el 31 de diciembre de 20</w:t>
      </w:r>
      <w:r w:rsidR="00567F11" w:rsidRPr="00722270">
        <w:rPr>
          <w:lang w:val="es-ES_tradnl"/>
        </w:rPr>
        <w:t>2</w:t>
      </w:r>
      <w:r w:rsidR="006A41D2">
        <w:rPr>
          <w:lang w:val="es-ES_tradnl"/>
        </w:rPr>
        <w:t>5</w:t>
      </w:r>
      <w:r w:rsidRPr="00722270">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722270">
        <w:t xml:space="preserve">tanto para el Convenio como para los Acuerdos de Sitio. </w:t>
      </w:r>
      <w:r w:rsidRPr="00722270">
        <w:rPr>
          <w:lang w:val="es-ES_tradnl"/>
        </w:rPr>
        <w:t xml:space="preserve"> </w:t>
      </w:r>
    </w:p>
    <w:p w14:paraId="579D0F1A" w14:textId="77777777" w:rsidR="00FD55B2" w:rsidRPr="00722270" w:rsidRDefault="00FD55B2" w:rsidP="00FD55B2">
      <w:pPr>
        <w:rPr>
          <w:lang w:val="es-ES_tradnl"/>
        </w:rPr>
      </w:pPr>
      <w:r w:rsidRPr="00722270">
        <w:rPr>
          <w:lang w:val="es-ES_tradnl"/>
        </w:rPr>
        <w:t xml:space="preserve">Sin perjuicio del término establecido de vigencia del Convenio, con al menos 15 (quince) días naturales de anticipación las Partes podrán prorrogarlo en términos del </w:t>
      </w:r>
      <w:r w:rsidRPr="00722270">
        <w:rPr>
          <w:b/>
          <w:i/>
          <w:lang w:val="es-ES_tradnl"/>
        </w:rPr>
        <w:t xml:space="preserve">Formato de Acuerdo de Prórroga del Convenio </w:t>
      </w:r>
      <w:r w:rsidRPr="00722270">
        <w:rPr>
          <w:lang w:val="es-ES_tradnl"/>
        </w:rPr>
        <w:t xml:space="preserve">que se agrega como </w:t>
      </w:r>
      <w:r w:rsidRPr="00722270">
        <w:rPr>
          <w:i/>
          <w:lang w:val="es-ES_tradnl"/>
        </w:rPr>
        <w:t xml:space="preserve">Anexo “C” </w:t>
      </w:r>
      <w:r w:rsidRPr="00722270">
        <w:rPr>
          <w:lang w:val="es-ES_tradnl"/>
        </w:rPr>
        <w:t>del modelo de Convenio.</w:t>
      </w:r>
    </w:p>
    <w:p w14:paraId="579D0F1C" w14:textId="6E726A64" w:rsidR="00FD55B2" w:rsidRPr="00722270" w:rsidRDefault="00ED68CB" w:rsidP="00FD55B2">
      <w:pPr>
        <w:pStyle w:val="Ttulo2"/>
        <w:rPr>
          <w:szCs w:val="22"/>
        </w:rPr>
      </w:pPr>
      <w:bookmarkStart w:id="99" w:name="_Toc435539907"/>
      <w:bookmarkStart w:id="100" w:name="_Toc435570563"/>
      <w:r w:rsidRPr="00722270">
        <w:rPr>
          <w:szCs w:val="22"/>
        </w:rPr>
        <w:t>1</w:t>
      </w:r>
      <w:r w:rsidR="00F96F50" w:rsidRPr="00722270">
        <w:rPr>
          <w:szCs w:val="22"/>
        </w:rPr>
        <w:t>4</w:t>
      </w:r>
      <w:r w:rsidR="00FD55B2" w:rsidRPr="00722270">
        <w:rPr>
          <w:szCs w:val="22"/>
        </w:rPr>
        <w:t>.2</w:t>
      </w:r>
      <w:r w:rsidR="00FD55B2" w:rsidRPr="00722270">
        <w:rPr>
          <w:szCs w:val="22"/>
        </w:rPr>
        <w:tab/>
        <w:t>Vigencia de los Acuerdos de Sitio</w:t>
      </w:r>
      <w:bookmarkEnd w:id="99"/>
      <w:bookmarkEnd w:id="100"/>
      <w:r w:rsidR="00722270">
        <w:rPr>
          <w:szCs w:val="22"/>
        </w:rPr>
        <w:t>.</w:t>
      </w:r>
    </w:p>
    <w:p w14:paraId="579D0F1D" w14:textId="77777777" w:rsidR="00FD55B2" w:rsidRPr="00722270" w:rsidRDefault="00FD55B2" w:rsidP="00FD55B2">
      <w:pPr>
        <w:rPr>
          <w:lang w:val="es-ES_tradnl"/>
        </w:rPr>
      </w:pPr>
      <w:r w:rsidRPr="00722270">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722270" w:rsidRDefault="00FD55B2" w:rsidP="00FD55B2">
      <w:pPr>
        <w:rPr>
          <w:lang w:val="es-ES_tradnl"/>
        </w:rPr>
      </w:pPr>
      <w:r w:rsidRPr="00722270">
        <w:rPr>
          <w:lang w:val="es-ES_tradnl"/>
        </w:rPr>
        <w:t>Lo anterior, salvo que los Acuerdos de Sitio sean modificados, terminados anticipadamente o rescindidos conforme a lo previsto en los mismos.</w:t>
      </w:r>
    </w:p>
    <w:p w14:paraId="579D0F1F" w14:textId="6EF0983E" w:rsidR="00FD55B2" w:rsidRPr="00722270" w:rsidRDefault="00FD55B2" w:rsidP="00FD55B2">
      <w:pPr>
        <w:rPr>
          <w:lang w:val="es-ES_tradnl"/>
        </w:rPr>
      </w:pPr>
      <w:r w:rsidRPr="00722270">
        <w:rPr>
          <w:lang w:val="es-ES_tradnl"/>
        </w:rPr>
        <w:lastRenderedPageBreak/>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321E5" w:rsidRPr="00722270">
        <w:rPr>
          <w:lang w:val="es-ES_tradnl"/>
        </w:rPr>
        <w:t>Telcel</w:t>
      </w:r>
      <w:r w:rsidRPr="00722270">
        <w:rPr>
          <w:lang w:val="es-ES_tradnl"/>
        </w:rPr>
        <w:t xml:space="preserve"> a anexar al nuevo Convenio los Acuerdos de Sitio modificados, respetando la Fecha de Terminación originalmente pactada si es que las Partes no acuerdan otra.</w:t>
      </w:r>
    </w:p>
    <w:p w14:paraId="579D0F21" w14:textId="5BD0533A" w:rsidR="00FD55B2" w:rsidRPr="00722270" w:rsidRDefault="00ED68CB" w:rsidP="00FD55B2">
      <w:pPr>
        <w:pStyle w:val="Ttulo2"/>
        <w:rPr>
          <w:szCs w:val="22"/>
        </w:rPr>
      </w:pPr>
      <w:bookmarkStart w:id="101" w:name="_Toc435539908"/>
      <w:bookmarkStart w:id="102" w:name="_Toc435570564"/>
      <w:r w:rsidRPr="00722270">
        <w:rPr>
          <w:szCs w:val="22"/>
        </w:rPr>
        <w:t>1</w:t>
      </w:r>
      <w:r w:rsidR="00F96F50" w:rsidRPr="00722270">
        <w:rPr>
          <w:szCs w:val="22"/>
        </w:rPr>
        <w:t>4</w:t>
      </w:r>
      <w:r w:rsidR="00FD55B2" w:rsidRPr="00722270">
        <w:rPr>
          <w:szCs w:val="22"/>
        </w:rPr>
        <w:t>.3</w:t>
      </w:r>
      <w:r w:rsidR="00FD55B2" w:rsidRPr="00722270">
        <w:rPr>
          <w:szCs w:val="22"/>
        </w:rPr>
        <w:tab/>
        <w:t>Oferta de Referencia</w:t>
      </w:r>
      <w:bookmarkEnd w:id="101"/>
      <w:bookmarkEnd w:id="102"/>
      <w:r w:rsidR="00722270">
        <w:rPr>
          <w:szCs w:val="22"/>
        </w:rPr>
        <w:t>.</w:t>
      </w:r>
    </w:p>
    <w:p w14:paraId="579D0F22" w14:textId="5F88E2ED" w:rsidR="00FD55B2" w:rsidRPr="00722270" w:rsidRDefault="00FD55B2" w:rsidP="00FD55B2">
      <w:pPr>
        <w:rPr>
          <w:lang w:val="es-ES_tradnl"/>
        </w:rPr>
      </w:pPr>
      <w:r w:rsidRPr="00722270">
        <w:t>En términos de las Medidas</w:t>
      </w:r>
      <w:r w:rsidRPr="00722270">
        <w:rPr>
          <w:lang w:val="es-ES_tradnl"/>
        </w:rPr>
        <w:t xml:space="preserve">, </w:t>
      </w:r>
      <w:r w:rsidR="008321E5" w:rsidRPr="00722270">
        <w:t>Telcel</w:t>
      </w:r>
      <w:r w:rsidRPr="00722270">
        <w:rPr>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4" w14:textId="262F5096" w:rsidR="00FD55B2" w:rsidRPr="00722270" w:rsidRDefault="00ED68CB" w:rsidP="00FD55B2">
      <w:pPr>
        <w:pStyle w:val="Ttulo2"/>
        <w:rPr>
          <w:szCs w:val="22"/>
        </w:rPr>
      </w:pPr>
      <w:bookmarkStart w:id="103" w:name="_Toc435539909"/>
      <w:bookmarkStart w:id="104" w:name="_Toc435570565"/>
      <w:r w:rsidRPr="00722270">
        <w:rPr>
          <w:szCs w:val="22"/>
        </w:rPr>
        <w:t>1</w:t>
      </w:r>
      <w:r w:rsidR="00F96F50" w:rsidRPr="00722270">
        <w:rPr>
          <w:szCs w:val="22"/>
        </w:rPr>
        <w:t>4</w:t>
      </w:r>
      <w:r w:rsidR="00FD55B2" w:rsidRPr="00722270">
        <w:rPr>
          <w:szCs w:val="22"/>
        </w:rPr>
        <w:t>.4</w:t>
      </w:r>
      <w:r w:rsidR="00FD55B2" w:rsidRPr="00722270">
        <w:rPr>
          <w:szCs w:val="22"/>
        </w:rPr>
        <w:tab/>
        <w:t>Modificación del Convenio por Resolución Firme</w:t>
      </w:r>
      <w:bookmarkEnd w:id="103"/>
      <w:bookmarkEnd w:id="104"/>
      <w:r w:rsidR="00722270">
        <w:rPr>
          <w:szCs w:val="22"/>
        </w:rPr>
        <w:t>.</w:t>
      </w:r>
    </w:p>
    <w:p w14:paraId="579D0F25" w14:textId="47E73F83" w:rsidR="00FD55B2" w:rsidRPr="00722270" w:rsidRDefault="00FD55B2" w:rsidP="00FD55B2">
      <w:pPr>
        <w:rPr>
          <w:lang w:val="es-ES_tradnl"/>
        </w:rPr>
      </w:pPr>
      <w:r w:rsidRPr="00722270">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722270">
        <w:rPr>
          <w:lang w:val="es-ES_tradnl"/>
        </w:rPr>
        <w:t>Vigésima</w:t>
      </w:r>
      <w:r w:rsidRPr="00722270">
        <w:rPr>
          <w:lang w:val="es-ES_tradnl"/>
        </w:rPr>
        <w:t xml:space="preserve"> del presente Convenio.</w:t>
      </w:r>
    </w:p>
    <w:p w14:paraId="579D0F27" w14:textId="2BFF738C" w:rsidR="00FD55B2" w:rsidRPr="00722270" w:rsidRDefault="00FD55B2" w:rsidP="00FD55B2">
      <w:pPr>
        <w:pStyle w:val="Ttulo2"/>
        <w:rPr>
          <w:szCs w:val="22"/>
        </w:rPr>
      </w:pPr>
      <w:bookmarkStart w:id="105" w:name="_Toc435539910"/>
      <w:bookmarkStart w:id="106" w:name="_Toc435570566"/>
      <w:r w:rsidRPr="00722270">
        <w:rPr>
          <w:szCs w:val="22"/>
        </w:rPr>
        <w:t xml:space="preserve">CLÁUSULA DÉCIMA </w:t>
      </w:r>
      <w:r w:rsidR="005B56B5" w:rsidRPr="00722270">
        <w:rPr>
          <w:szCs w:val="22"/>
        </w:rPr>
        <w:t>QUINTA</w:t>
      </w:r>
      <w:r w:rsidRPr="00722270">
        <w:rPr>
          <w:szCs w:val="22"/>
        </w:rPr>
        <w:t xml:space="preserve">. </w:t>
      </w:r>
      <w:r w:rsidRPr="00722270">
        <w:rPr>
          <w:szCs w:val="22"/>
          <w:u w:val="single"/>
        </w:rPr>
        <w:t>CAUSAS DE TERMINACIÓN ANTICIPADA</w:t>
      </w:r>
      <w:r w:rsidRPr="00722270">
        <w:rPr>
          <w:szCs w:val="22"/>
        </w:rPr>
        <w:t>.</w:t>
      </w:r>
      <w:bookmarkEnd w:id="105"/>
      <w:bookmarkEnd w:id="106"/>
    </w:p>
    <w:p w14:paraId="579D0F28" w14:textId="77777777" w:rsidR="00FD55B2" w:rsidRPr="00722270" w:rsidRDefault="00FD55B2" w:rsidP="00FD55B2">
      <w:pPr>
        <w:rPr>
          <w:lang w:val="es-ES_tradnl"/>
        </w:rPr>
      </w:pPr>
      <w:r w:rsidRPr="00722270">
        <w:rPr>
          <w:lang w:val="es-ES_tradnl"/>
        </w:rPr>
        <w:t>Son causas de terminación anticipada del presente Convenio, además de cualquier otra establecida al efecto en el mismo:</w:t>
      </w:r>
    </w:p>
    <w:p w14:paraId="579D0F29" w14:textId="77777777" w:rsidR="00FD55B2" w:rsidRPr="00722270" w:rsidRDefault="00FD55B2" w:rsidP="001B1C7E">
      <w:pPr>
        <w:numPr>
          <w:ilvl w:val="0"/>
          <w:numId w:val="23"/>
        </w:numPr>
        <w:rPr>
          <w:lang w:val="es-ES_tradnl"/>
        </w:rPr>
      </w:pPr>
      <w:r w:rsidRPr="00722270">
        <w:rPr>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722270" w:rsidRDefault="00FD55B2" w:rsidP="001B1C7E">
      <w:pPr>
        <w:numPr>
          <w:ilvl w:val="0"/>
          <w:numId w:val="23"/>
        </w:numPr>
        <w:rPr>
          <w:lang w:val="es-ES_tradnl"/>
        </w:rPr>
      </w:pPr>
      <w:r w:rsidRPr="00722270">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AF7CBEF" w:rsidR="00FD55B2" w:rsidRPr="00722270" w:rsidRDefault="00FD55B2" w:rsidP="001B1C7E">
      <w:pPr>
        <w:numPr>
          <w:ilvl w:val="0"/>
          <w:numId w:val="23"/>
        </w:numPr>
        <w:rPr>
          <w:lang w:val="es-ES_tradnl"/>
        </w:rPr>
      </w:pPr>
      <w:r w:rsidRPr="00722270">
        <w:rPr>
          <w:lang w:val="es-ES_tradnl"/>
        </w:rPr>
        <w:t xml:space="preserve">En caso de destrucción total o parcial de la infraestructura que haga imposible la prestación de los Servicios por parte de </w:t>
      </w:r>
      <w:r w:rsidR="008321E5" w:rsidRPr="00722270">
        <w:t>Telcel</w:t>
      </w:r>
      <w:r w:rsidRPr="00722270">
        <w:rPr>
          <w:lang w:val="es-ES_tradnl"/>
        </w:rPr>
        <w:t>.</w:t>
      </w:r>
    </w:p>
    <w:p w14:paraId="579D0F2C" w14:textId="77777777" w:rsidR="00FD55B2" w:rsidRPr="00722270" w:rsidRDefault="00FD55B2" w:rsidP="001B1C7E">
      <w:pPr>
        <w:numPr>
          <w:ilvl w:val="0"/>
          <w:numId w:val="23"/>
        </w:numPr>
        <w:rPr>
          <w:lang w:val="es-ES_tradnl"/>
        </w:rPr>
      </w:pPr>
      <w:r w:rsidRPr="00722270">
        <w:rPr>
          <w:lang w:val="es-ES_tradnl"/>
        </w:rPr>
        <w:lastRenderedPageBreak/>
        <w:t>Orden judicial o administrativa por la cual se ordene dejar de prestar los Servicios bajo este Convenio.</w:t>
      </w:r>
    </w:p>
    <w:p w14:paraId="579D0F2E" w14:textId="7830E8C4" w:rsidR="00FD55B2" w:rsidRPr="00722270" w:rsidRDefault="00FD55B2" w:rsidP="00D6189A">
      <w:pPr>
        <w:rPr>
          <w:lang w:val="es-ES_tradnl"/>
        </w:rPr>
      </w:pPr>
      <w:r w:rsidRPr="00722270">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14B4ADDC" w:rsidR="00FD55B2" w:rsidRPr="00722270" w:rsidRDefault="00FD55B2" w:rsidP="00FD55B2">
      <w:pPr>
        <w:pStyle w:val="Ttulo2"/>
        <w:rPr>
          <w:szCs w:val="22"/>
        </w:rPr>
      </w:pPr>
      <w:bookmarkStart w:id="107" w:name="_Toc435539911"/>
      <w:bookmarkStart w:id="108" w:name="_Toc435570567"/>
      <w:r w:rsidRPr="00722270">
        <w:rPr>
          <w:szCs w:val="22"/>
        </w:rPr>
        <w:t xml:space="preserve">CLÁUSULA DÉCIMA </w:t>
      </w:r>
      <w:r w:rsidR="00ED68CB" w:rsidRPr="00722270">
        <w:rPr>
          <w:szCs w:val="22"/>
        </w:rPr>
        <w:t>S</w:t>
      </w:r>
      <w:r w:rsidR="005B56B5" w:rsidRPr="00722270">
        <w:rPr>
          <w:szCs w:val="22"/>
        </w:rPr>
        <w:t>EXTA</w:t>
      </w:r>
      <w:r w:rsidRPr="00722270">
        <w:rPr>
          <w:szCs w:val="22"/>
        </w:rPr>
        <w:t xml:space="preserve">. </w:t>
      </w:r>
      <w:r w:rsidRPr="00722270">
        <w:rPr>
          <w:szCs w:val="22"/>
          <w:u w:val="single"/>
        </w:rPr>
        <w:t>RESCISIÓN</w:t>
      </w:r>
      <w:r w:rsidRPr="00722270">
        <w:rPr>
          <w:szCs w:val="22"/>
        </w:rPr>
        <w:t>.</w:t>
      </w:r>
      <w:bookmarkEnd w:id="107"/>
      <w:bookmarkEnd w:id="108"/>
    </w:p>
    <w:p w14:paraId="579D0F30" w14:textId="0C5F8A08" w:rsidR="00FD55B2" w:rsidRPr="00722270" w:rsidRDefault="00FD55B2" w:rsidP="00FD55B2">
      <w:pPr>
        <w:rPr>
          <w:lang w:val="es-ES_tradnl"/>
        </w:rPr>
      </w:pPr>
      <w:r w:rsidRPr="00722270">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722270">
        <w:rPr>
          <w:lang w:val="es-ES_tradnl"/>
        </w:rPr>
        <w:t>da, con copia para el Instituto a efecto de que manifieste lo procedente.</w:t>
      </w:r>
    </w:p>
    <w:p w14:paraId="579D0F32" w14:textId="338724B0" w:rsidR="00FD55B2" w:rsidRPr="00722270" w:rsidRDefault="00ED68CB" w:rsidP="00FD55B2">
      <w:pPr>
        <w:pStyle w:val="Ttulo2"/>
        <w:rPr>
          <w:szCs w:val="22"/>
        </w:rPr>
      </w:pPr>
      <w:bookmarkStart w:id="109" w:name="_Toc435539912"/>
      <w:bookmarkStart w:id="110" w:name="_Toc435570568"/>
      <w:r w:rsidRPr="00722270">
        <w:rPr>
          <w:szCs w:val="22"/>
        </w:rPr>
        <w:t>1</w:t>
      </w:r>
      <w:r w:rsidR="00F96F50" w:rsidRPr="00722270">
        <w:rPr>
          <w:szCs w:val="22"/>
        </w:rPr>
        <w:t>6</w:t>
      </w:r>
      <w:r w:rsidR="00FD55B2" w:rsidRPr="00722270">
        <w:rPr>
          <w:szCs w:val="22"/>
        </w:rPr>
        <w:t>.1</w:t>
      </w:r>
      <w:r w:rsidR="00FD55B2" w:rsidRPr="00722270">
        <w:rPr>
          <w:szCs w:val="22"/>
        </w:rPr>
        <w:tab/>
        <w:t>Incumplimiento en el otorgamiento, entrega y efectividad de las garantías y seguros.</w:t>
      </w:r>
      <w:bookmarkEnd w:id="109"/>
      <w:bookmarkEnd w:id="110"/>
    </w:p>
    <w:p w14:paraId="579D0F33" w14:textId="77777777" w:rsidR="00FD55B2" w:rsidRPr="00722270" w:rsidRDefault="00FD55B2" w:rsidP="00FD55B2">
      <w:pPr>
        <w:rPr>
          <w:lang w:val="es-ES_tradnl"/>
        </w:rPr>
      </w:pPr>
      <w:r w:rsidRPr="00722270">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444D8B6A" w:rsidR="00FD55B2" w:rsidRPr="00722270" w:rsidRDefault="00ED68CB" w:rsidP="00FD55B2">
      <w:pPr>
        <w:pStyle w:val="Ttulo2"/>
        <w:rPr>
          <w:szCs w:val="22"/>
        </w:rPr>
      </w:pPr>
      <w:bookmarkStart w:id="111" w:name="_Toc435539913"/>
      <w:bookmarkStart w:id="112" w:name="_Toc435570569"/>
      <w:r w:rsidRPr="00722270">
        <w:rPr>
          <w:szCs w:val="22"/>
        </w:rPr>
        <w:t>1</w:t>
      </w:r>
      <w:r w:rsidR="00F96F50" w:rsidRPr="00722270">
        <w:rPr>
          <w:szCs w:val="22"/>
        </w:rPr>
        <w:t>6</w:t>
      </w:r>
      <w:r w:rsidR="00FD55B2" w:rsidRPr="00722270">
        <w:rPr>
          <w:szCs w:val="22"/>
        </w:rPr>
        <w:t>.2</w:t>
      </w:r>
      <w:r w:rsidR="00FD55B2" w:rsidRPr="00722270">
        <w:rPr>
          <w:szCs w:val="22"/>
        </w:rPr>
        <w:tab/>
        <w:t>Incumplimiento de obligaciones de pago</w:t>
      </w:r>
      <w:bookmarkEnd w:id="111"/>
      <w:bookmarkEnd w:id="112"/>
      <w:r w:rsidR="00722270">
        <w:rPr>
          <w:szCs w:val="22"/>
        </w:rPr>
        <w:t>.</w:t>
      </w:r>
    </w:p>
    <w:p w14:paraId="579D0F36" w14:textId="77777777" w:rsidR="00FD55B2" w:rsidRPr="00722270" w:rsidRDefault="00FD55B2" w:rsidP="00FD55B2">
      <w:pPr>
        <w:rPr>
          <w:lang w:val="es-ES_tradnl"/>
        </w:rPr>
      </w:pPr>
      <w:r w:rsidRPr="00722270">
        <w:rPr>
          <w:lang w:val="es-ES_tradnl"/>
        </w:rPr>
        <w:t>Si alguna de las Partes incumple en el pago de las contraprestaciones o devoluciones al amparo del presente Convenio o cualquier Acuerdo de Sitio.</w:t>
      </w:r>
    </w:p>
    <w:p w14:paraId="579D0F38" w14:textId="24AD7794" w:rsidR="00FD55B2" w:rsidRPr="00722270" w:rsidRDefault="00ED68CB" w:rsidP="00FD55B2">
      <w:pPr>
        <w:pStyle w:val="Ttulo2"/>
        <w:rPr>
          <w:szCs w:val="22"/>
        </w:rPr>
      </w:pPr>
      <w:bookmarkStart w:id="113" w:name="_Toc435539914"/>
      <w:bookmarkStart w:id="114" w:name="_Toc435570570"/>
      <w:r w:rsidRPr="00722270">
        <w:rPr>
          <w:szCs w:val="22"/>
        </w:rPr>
        <w:t>1</w:t>
      </w:r>
      <w:r w:rsidR="00F96F50" w:rsidRPr="00722270">
        <w:rPr>
          <w:szCs w:val="22"/>
        </w:rPr>
        <w:t>6</w:t>
      </w:r>
      <w:r w:rsidR="00FD55B2" w:rsidRPr="00722270">
        <w:rPr>
          <w:szCs w:val="22"/>
        </w:rPr>
        <w:t>.3</w:t>
      </w:r>
      <w:r w:rsidR="00FD55B2" w:rsidRPr="00722270">
        <w:rPr>
          <w:szCs w:val="22"/>
        </w:rPr>
        <w:tab/>
        <w:t>Conductas ilícitas</w:t>
      </w:r>
      <w:bookmarkEnd w:id="113"/>
      <w:bookmarkEnd w:id="114"/>
      <w:r w:rsidR="00722270">
        <w:rPr>
          <w:szCs w:val="22"/>
        </w:rPr>
        <w:t>.</w:t>
      </w:r>
    </w:p>
    <w:p w14:paraId="579D0F39" w14:textId="77777777" w:rsidR="00FD55B2" w:rsidRPr="00722270" w:rsidRDefault="00FD55B2" w:rsidP="00FD55B2">
      <w:pPr>
        <w:rPr>
          <w:lang w:val="es-ES_tradnl"/>
        </w:rPr>
      </w:pPr>
      <w:r w:rsidRPr="00722270">
        <w:rPr>
          <w:lang w:val="es-ES_tradnl"/>
        </w:rPr>
        <w:t>Si el Concesionario comete hace uso indebido de los Servicios, según referido en la cláusula 5.5 del presente Convenio.</w:t>
      </w:r>
    </w:p>
    <w:p w14:paraId="579D0F3B" w14:textId="7569DC6C" w:rsidR="00FD55B2" w:rsidRPr="00722270" w:rsidRDefault="00ED68CB" w:rsidP="00FD55B2">
      <w:pPr>
        <w:pStyle w:val="Ttulo2"/>
        <w:rPr>
          <w:szCs w:val="22"/>
        </w:rPr>
      </w:pPr>
      <w:bookmarkStart w:id="115" w:name="_Toc435539915"/>
      <w:bookmarkStart w:id="116" w:name="_Toc435570571"/>
      <w:r w:rsidRPr="00722270">
        <w:rPr>
          <w:szCs w:val="22"/>
        </w:rPr>
        <w:t>1</w:t>
      </w:r>
      <w:r w:rsidR="00F96F50" w:rsidRPr="00722270">
        <w:rPr>
          <w:szCs w:val="22"/>
        </w:rPr>
        <w:t>6</w:t>
      </w:r>
      <w:r w:rsidR="00FD55B2" w:rsidRPr="00722270">
        <w:rPr>
          <w:szCs w:val="22"/>
        </w:rPr>
        <w:t>.4</w:t>
      </w:r>
      <w:r w:rsidR="00FD55B2" w:rsidRPr="00722270">
        <w:rPr>
          <w:szCs w:val="22"/>
        </w:rPr>
        <w:tab/>
        <w:t>Liquidación, insolvencia o quiebra</w:t>
      </w:r>
      <w:bookmarkEnd w:id="115"/>
      <w:bookmarkEnd w:id="116"/>
      <w:r w:rsidR="00722270">
        <w:rPr>
          <w:szCs w:val="22"/>
        </w:rPr>
        <w:t>.</w:t>
      </w:r>
    </w:p>
    <w:p w14:paraId="579D0F3C" w14:textId="77777777" w:rsidR="00FD55B2" w:rsidRPr="00722270" w:rsidRDefault="00FD55B2" w:rsidP="00FD55B2">
      <w:pPr>
        <w:rPr>
          <w:lang w:val="es-ES_tradnl"/>
        </w:rPr>
      </w:pPr>
      <w:r w:rsidRPr="00722270">
        <w:rPr>
          <w:lang w:val="es-ES_tradnl"/>
        </w:rPr>
        <w:t xml:space="preserve">En caso de que </w:t>
      </w:r>
      <w:r w:rsidRPr="00722270">
        <w:rPr>
          <w:b/>
          <w:lang w:val="es-ES_tradnl"/>
        </w:rPr>
        <w:t>(a)</w:t>
      </w:r>
      <w:r w:rsidRPr="00722270">
        <w:rPr>
          <w:lang w:val="es-ES_tradnl"/>
        </w:rPr>
        <w:t xml:space="preserve"> se afecten todos o parte sustancial de los bienes de cualquiera de las Partes y/o sus Filiales contempladas bajo el supuesto establecido en la Cláusula 8.2 del Convenio, y/o </w:t>
      </w:r>
      <w:r w:rsidRPr="00722270">
        <w:rPr>
          <w:b/>
          <w:lang w:val="es-ES_tradnl"/>
        </w:rPr>
        <w:t>(b)</w:t>
      </w:r>
      <w:r w:rsidRPr="00722270">
        <w:rPr>
          <w:lang w:val="es-ES_tradnl"/>
        </w:rPr>
        <w:t xml:space="preserve"> se impida a cualquiera de ellas el cumplimiento de cualquiera de sus términos y condiciones, derivados de: </w:t>
      </w:r>
      <w:r w:rsidRPr="00722270">
        <w:rPr>
          <w:b/>
          <w:lang w:val="es-ES_tradnl"/>
        </w:rPr>
        <w:t>(i)</w:t>
      </w:r>
      <w:r w:rsidRPr="00722270">
        <w:rPr>
          <w:lang w:val="es-ES_tradnl"/>
        </w:rPr>
        <w:t xml:space="preserve"> acción o procedimiento de insolvencia, quiebra, disolución, cesión general de sus bienes para beneficio de sus acreedores u otros de naturaleza análoga, y/o </w:t>
      </w:r>
      <w:r w:rsidRPr="00722270">
        <w:rPr>
          <w:b/>
          <w:lang w:val="es-ES_tradnl"/>
        </w:rPr>
        <w:t>(ii)</w:t>
      </w:r>
      <w:r w:rsidRPr="00722270">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BB3D0AB" w:rsidR="00FD55B2" w:rsidRPr="00722270" w:rsidRDefault="00ED68CB" w:rsidP="00FD55B2">
      <w:pPr>
        <w:pStyle w:val="Ttulo2"/>
        <w:rPr>
          <w:szCs w:val="22"/>
        </w:rPr>
      </w:pPr>
      <w:bookmarkStart w:id="117" w:name="_Toc435539916"/>
      <w:bookmarkStart w:id="118" w:name="_Toc435570572"/>
      <w:r w:rsidRPr="00722270">
        <w:rPr>
          <w:szCs w:val="22"/>
        </w:rPr>
        <w:t>1</w:t>
      </w:r>
      <w:r w:rsidR="00F96F50" w:rsidRPr="00722270">
        <w:rPr>
          <w:szCs w:val="22"/>
        </w:rPr>
        <w:t>6</w:t>
      </w:r>
      <w:r w:rsidR="00FD55B2" w:rsidRPr="00722270">
        <w:rPr>
          <w:szCs w:val="22"/>
        </w:rPr>
        <w:t>.5</w:t>
      </w:r>
      <w:r w:rsidR="00FD55B2" w:rsidRPr="00722270">
        <w:rPr>
          <w:szCs w:val="22"/>
        </w:rPr>
        <w:tab/>
        <w:t>Información falsa</w:t>
      </w:r>
      <w:bookmarkEnd w:id="117"/>
      <w:bookmarkEnd w:id="118"/>
      <w:r w:rsidR="00722270">
        <w:rPr>
          <w:szCs w:val="22"/>
        </w:rPr>
        <w:t>.</w:t>
      </w:r>
    </w:p>
    <w:p w14:paraId="579D0F3F" w14:textId="77777777" w:rsidR="00FD55B2" w:rsidRPr="00722270" w:rsidRDefault="00FD55B2" w:rsidP="00FD55B2">
      <w:pPr>
        <w:rPr>
          <w:lang w:val="es-ES_tradnl"/>
        </w:rPr>
      </w:pPr>
      <w:r w:rsidRPr="00722270">
        <w:rPr>
          <w:lang w:val="es-ES_tradnl"/>
        </w:rPr>
        <w:t>La entrega de información falsa antes y para la celebración del presente Convenio, así como durante el cumplimiento de cualquiera de las obligaciones derivadas del mismo.</w:t>
      </w:r>
    </w:p>
    <w:p w14:paraId="579D0F41" w14:textId="1407D667" w:rsidR="00FD55B2" w:rsidRPr="00722270" w:rsidRDefault="00ED68CB" w:rsidP="00FD55B2">
      <w:pPr>
        <w:pStyle w:val="Ttulo2"/>
        <w:rPr>
          <w:szCs w:val="22"/>
        </w:rPr>
      </w:pPr>
      <w:bookmarkStart w:id="119" w:name="_Toc435539917"/>
      <w:bookmarkStart w:id="120" w:name="_Toc435570573"/>
      <w:r w:rsidRPr="00722270">
        <w:rPr>
          <w:szCs w:val="22"/>
        </w:rPr>
        <w:lastRenderedPageBreak/>
        <w:t>1</w:t>
      </w:r>
      <w:r w:rsidR="00F96F50" w:rsidRPr="00722270">
        <w:rPr>
          <w:szCs w:val="22"/>
        </w:rPr>
        <w:t>6</w:t>
      </w:r>
      <w:r w:rsidR="00FD55B2" w:rsidRPr="00722270">
        <w:rPr>
          <w:szCs w:val="22"/>
        </w:rPr>
        <w:t xml:space="preserve">.6 </w:t>
      </w:r>
      <w:r w:rsidR="00FD55B2" w:rsidRPr="00722270">
        <w:rPr>
          <w:szCs w:val="22"/>
        </w:rPr>
        <w:tab/>
        <w:t>Incumplimiento de obligaciones de sacar en paz y a salvo.</w:t>
      </w:r>
      <w:bookmarkEnd w:id="119"/>
      <w:bookmarkEnd w:id="120"/>
    </w:p>
    <w:p w14:paraId="579D0F42" w14:textId="77777777" w:rsidR="00FD55B2" w:rsidRPr="00722270" w:rsidRDefault="00FD55B2" w:rsidP="00FD55B2">
      <w:pPr>
        <w:rPr>
          <w:lang w:val="es-ES_tradnl"/>
        </w:rPr>
      </w:pPr>
      <w:r w:rsidRPr="00722270">
        <w:rPr>
          <w:lang w:val="es-ES_tradnl"/>
        </w:rPr>
        <w:t xml:space="preserve">El incumplimiento de cualquier Parte a sus obligaciones de sacar en paz y a salvo, o de resarcir los daños y perjuicios ocasionados a </w:t>
      </w:r>
      <w:r w:rsidRPr="00722270">
        <w:t>la otra Parte</w:t>
      </w:r>
      <w:r w:rsidRPr="00722270">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7E5A7DF" w:rsidR="00FD55B2" w:rsidRPr="00722270" w:rsidRDefault="00ED68CB" w:rsidP="00FD55B2">
      <w:pPr>
        <w:pStyle w:val="Ttulo2"/>
        <w:rPr>
          <w:szCs w:val="22"/>
        </w:rPr>
      </w:pPr>
      <w:bookmarkStart w:id="121" w:name="_Toc435539918"/>
      <w:bookmarkStart w:id="122" w:name="_Toc435570574"/>
      <w:r w:rsidRPr="00722270">
        <w:rPr>
          <w:szCs w:val="22"/>
        </w:rPr>
        <w:t>1</w:t>
      </w:r>
      <w:r w:rsidR="00F96F50" w:rsidRPr="00722270">
        <w:rPr>
          <w:szCs w:val="22"/>
        </w:rPr>
        <w:t>6</w:t>
      </w:r>
      <w:r w:rsidR="00FD55B2" w:rsidRPr="00722270">
        <w:rPr>
          <w:szCs w:val="22"/>
        </w:rPr>
        <w:t xml:space="preserve">.7 </w:t>
      </w:r>
      <w:r w:rsidR="00FD55B2" w:rsidRPr="00722270">
        <w:rPr>
          <w:szCs w:val="22"/>
        </w:rPr>
        <w:tab/>
        <w:t>Periodo de Cura</w:t>
      </w:r>
      <w:bookmarkEnd w:id="121"/>
      <w:bookmarkEnd w:id="122"/>
      <w:r w:rsidR="00722270">
        <w:rPr>
          <w:szCs w:val="22"/>
        </w:rPr>
        <w:t>.</w:t>
      </w:r>
    </w:p>
    <w:p w14:paraId="579D0F45" w14:textId="082708CE" w:rsidR="00FD55B2" w:rsidRPr="00722270" w:rsidRDefault="00FD55B2" w:rsidP="00FD55B2">
      <w:pPr>
        <w:rPr>
          <w:lang w:val="es-ES_tradnl"/>
        </w:rPr>
      </w:pPr>
      <w:r w:rsidRPr="00722270">
        <w:rPr>
          <w:lang w:val="es-ES_tradnl"/>
        </w:rPr>
        <w:t xml:space="preserve">Si una vez dada la notificación de rescisión, la Parte incumplida subsana la causa de rescisión a satisfacción de </w:t>
      </w:r>
      <w:r w:rsidR="008321E5" w:rsidRPr="00722270">
        <w:t>Telcel</w:t>
      </w:r>
      <w:r w:rsidRPr="00722270">
        <w:rPr>
          <w:lang w:val="es-ES_tradnl"/>
        </w:rPr>
        <w:t xml:space="preserve"> dentro del término de 10 (diez) días hábiles o conclusión del mes calendario en curso (lo que sea mayor), la rescisión no surtirá efectos.</w:t>
      </w:r>
    </w:p>
    <w:p w14:paraId="579D0F47" w14:textId="17CF6AE0" w:rsidR="00FD55B2" w:rsidRPr="00722270" w:rsidRDefault="00FD55B2" w:rsidP="00FD55B2">
      <w:pPr>
        <w:rPr>
          <w:lang w:val="es-ES_tradnl"/>
        </w:rPr>
      </w:pPr>
      <w:r w:rsidRPr="00722270">
        <w:rPr>
          <w:lang w:val="es-ES_tradnl"/>
        </w:rPr>
        <w:t xml:space="preserve">Esta disposición no será aplicable en el caso de los supuestos señalados en los numerales </w:t>
      </w:r>
      <w:r w:rsidR="00A030E0" w:rsidRPr="00722270">
        <w:rPr>
          <w:lang w:val="es-ES_tradnl"/>
        </w:rPr>
        <w:t>16</w:t>
      </w:r>
      <w:r w:rsidRPr="00722270">
        <w:rPr>
          <w:lang w:val="es-ES_tradnl"/>
        </w:rPr>
        <w:t xml:space="preserve">.3, </w:t>
      </w:r>
      <w:r w:rsidR="00A030E0" w:rsidRPr="00722270">
        <w:rPr>
          <w:lang w:val="es-ES_tradnl"/>
        </w:rPr>
        <w:t>16</w:t>
      </w:r>
      <w:r w:rsidRPr="00722270">
        <w:rPr>
          <w:lang w:val="es-ES_tradnl"/>
        </w:rPr>
        <w:t xml:space="preserve">.4 y </w:t>
      </w:r>
      <w:r w:rsidR="00A030E0" w:rsidRPr="00722270">
        <w:rPr>
          <w:lang w:val="es-ES_tradnl"/>
        </w:rPr>
        <w:t>16</w:t>
      </w:r>
      <w:r w:rsidRPr="00722270">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9" w14:textId="33D65F72" w:rsidR="00FD55B2" w:rsidRPr="00722270" w:rsidRDefault="00FD55B2" w:rsidP="00FD55B2">
      <w:pPr>
        <w:pStyle w:val="Ttulo2"/>
        <w:rPr>
          <w:szCs w:val="22"/>
        </w:rPr>
      </w:pPr>
      <w:bookmarkStart w:id="123" w:name="_Toc435539919"/>
      <w:bookmarkStart w:id="124" w:name="_Toc435570575"/>
      <w:r w:rsidRPr="00722270">
        <w:rPr>
          <w:szCs w:val="22"/>
        </w:rPr>
        <w:t xml:space="preserve">CLÁUSULA DÉCIMA </w:t>
      </w:r>
      <w:r w:rsidR="00951325" w:rsidRPr="00722270">
        <w:rPr>
          <w:szCs w:val="22"/>
        </w:rPr>
        <w:t>SÉPTIMA</w:t>
      </w:r>
      <w:r w:rsidRPr="00722270">
        <w:rPr>
          <w:szCs w:val="22"/>
        </w:rPr>
        <w:t xml:space="preserve">. </w:t>
      </w:r>
      <w:r w:rsidRPr="00722270">
        <w:rPr>
          <w:szCs w:val="22"/>
          <w:u w:val="single"/>
        </w:rPr>
        <w:t>EFECTOS DE LA TERMINACIÓN Y RESCISIÓN</w:t>
      </w:r>
      <w:bookmarkEnd w:id="123"/>
      <w:bookmarkEnd w:id="124"/>
      <w:r w:rsidR="00722270" w:rsidRPr="00722270">
        <w:rPr>
          <w:szCs w:val="22"/>
          <w:u w:val="single"/>
        </w:rPr>
        <w:t>.</w:t>
      </w:r>
    </w:p>
    <w:p w14:paraId="579D0F4A" w14:textId="77777777" w:rsidR="00FD55B2" w:rsidRPr="00722270" w:rsidRDefault="00FD55B2" w:rsidP="00FD55B2">
      <w:pPr>
        <w:rPr>
          <w:lang w:val="es-ES_tradnl"/>
        </w:rPr>
      </w:pPr>
      <w:r w:rsidRPr="00722270">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722270" w:rsidRDefault="00FD55B2" w:rsidP="00FD55B2">
      <w:pPr>
        <w:rPr>
          <w:lang w:val="es-ES_tradnl"/>
        </w:rPr>
      </w:pPr>
      <w:r w:rsidRPr="00722270">
        <w:rPr>
          <w:lang w:val="es-ES_tradnl"/>
        </w:rPr>
        <w:t>Los Acuerdos de Sitio, toda vez que su vigencia no está vinculada con la del Convenio seguirán surtiendo sus efectos.</w:t>
      </w:r>
    </w:p>
    <w:p w14:paraId="579D0F4C" w14:textId="77777777" w:rsidR="00FD55B2" w:rsidRPr="00722270" w:rsidRDefault="00FD55B2" w:rsidP="00FD55B2">
      <w:pPr>
        <w:rPr>
          <w:lang w:val="es-ES_tradnl"/>
        </w:rPr>
      </w:pPr>
      <w:r w:rsidRPr="00722270">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8C0E912" w:rsidR="00FD55B2" w:rsidRPr="00722270" w:rsidRDefault="00FD55B2" w:rsidP="00FD55B2">
      <w:pPr>
        <w:pStyle w:val="Ttulo2"/>
        <w:rPr>
          <w:szCs w:val="22"/>
        </w:rPr>
      </w:pPr>
      <w:bookmarkStart w:id="125" w:name="_Toc435539920"/>
      <w:bookmarkStart w:id="126" w:name="_Toc435570576"/>
      <w:r w:rsidRPr="00722270">
        <w:rPr>
          <w:szCs w:val="22"/>
        </w:rPr>
        <w:t xml:space="preserve">CLÁUSULA DECIMA </w:t>
      </w:r>
      <w:r w:rsidR="00951325" w:rsidRPr="00722270">
        <w:rPr>
          <w:szCs w:val="22"/>
        </w:rPr>
        <w:t>OCTAVA</w:t>
      </w:r>
      <w:r w:rsidRPr="00722270">
        <w:rPr>
          <w:szCs w:val="22"/>
        </w:rPr>
        <w:t xml:space="preserve">. </w:t>
      </w:r>
      <w:r w:rsidRPr="00722270">
        <w:rPr>
          <w:szCs w:val="22"/>
          <w:u w:val="single"/>
        </w:rPr>
        <w:t>AVISOS Y NOTIFICACIONES</w:t>
      </w:r>
      <w:r w:rsidRPr="00722270">
        <w:rPr>
          <w:szCs w:val="22"/>
        </w:rPr>
        <w:t>.</w:t>
      </w:r>
      <w:bookmarkEnd w:id="125"/>
      <w:bookmarkEnd w:id="126"/>
    </w:p>
    <w:p w14:paraId="579D0F4F" w14:textId="2D27C57B" w:rsidR="00FD55B2" w:rsidRPr="00722270" w:rsidRDefault="00ED68CB" w:rsidP="00FD55B2">
      <w:pPr>
        <w:pStyle w:val="Ttulo2"/>
        <w:rPr>
          <w:szCs w:val="22"/>
          <w:lang w:val="es-ES_tradnl"/>
        </w:rPr>
      </w:pPr>
      <w:bookmarkStart w:id="127" w:name="_Toc435539921"/>
      <w:bookmarkStart w:id="128" w:name="_Toc435570577"/>
      <w:r w:rsidRPr="00722270">
        <w:rPr>
          <w:szCs w:val="22"/>
          <w:lang w:val="es-ES_tradnl"/>
        </w:rPr>
        <w:t>1</w:t>
      </w:r>
      <w:r w:rsidR="00F96F50" w:rsidRPr="00722270">
        <w:rPr>
          <w:szCs w:val="22"/>
          <w:lang w:val="es-ES_tradnl"/>
        </w:rPr>
        <w:t>8</w:t>
      </w:r>
      <w:r w:rsidR="00FD55B2" w:rsidRPr="00722270">
        <w:rPr>
          <w:szCs w:val="22"/>
          <w:lang w:val="es-ES_tradnl"/>
        </w:rPr>
        <w:t>.1</w:t>
      </w:r>
      <w:r w:rsidR="00FD55B2" w:rsidRPr="00722270">
        <w:rPr>
          <w:szCs w:val="22"/>
          <w:lang w:val="es-ES_tradnl"/>
        </w:rPr>
        <w:tab/>
        <w:t>Domicilios de las Partes</w:t>
      </w:r>
      <w:bookmarkEnd w:id="127"/>
      <w:bookmarkEnd w:id="128"/>
      <w:r w:rsidR="003E5FEA">
        <w:rPr>
          <w:szCs w:val="22"/>
          <w:lang w:val="es-ES_tradnl"/>
        </w:rPr>
        <w:t>.</w:t>
      </w:r>
    </w:p>
    <w:p w14:paraId="579D0F50" w14:textId="77777777" w:rsidR="00FD55B2" w:rsidRPr="00722270" w:rsidRDefault="00FD55B2" w:rsidP="00FD55B2">
      <w:pPr>
        <w:rPr>
          <w:lang w:val="es-ES_tradnl"/>
        </w:rPr>
      </w:pPr>
      <w:r w:rsidRPr="00722270">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52" w14:textId="77777777" w:rsidR="00FD55B2" w:rsidRPr="00722270" w:rsidRDefault="00FD55B2" w:rsidP="00FD55B2">
      <w:pPr>
        <w:spacing w:after="0"/>
        <w:ind w:left="1416" w:firstLine="708"/>
        <w:rPr>
          <w:lang w:val="es-ES_tradnl"/>
        </w:rPr>
      </w:pPr>
      <w:r w:rsidRPr="00722270">
        <w:rPr>
          <w:lang w:val="es-ES_tradnl"/>
        </w:rPr>
        <w:t>[*]</w:t>
      </w:r>
    </w:p>
    <w:p w14:paraId="579D0F53" w14:textId="77777777" w:rsidR="00FD55B2" w:rsidRPr="00722270" w:rsidRDefault="00FD55B2" w:rsidP="00FD55B2">
      <w:pPr>
        <w:spacing w:after="0"/>
        <w:ind w:left="1416" w:firstLine="708"/>
        <w:rPr>
          <w:lang w:val="es-ES_tradnl"/>
        </w:rPr>
      </w:pPr>
      <w:r w:rsidRPr="00722270">
        <w:rPr>
          <w:lang w:val="es-ES_tradnl"/>
        </w:rPr>
        <w:t>[*]</w:t>
      </w:r>
    </w:p>
    <w:p w14:paraId="579D0F54" w14:textId="77777777" w:rsidR="00FD55B2" w:rsidRPr="00722270" w:rsidRDefault="00FD55B2" w:rsidP="00FD55B2">
      <w:pPr>
        <w:spacing w:after="0"/>
        <w:ind w:left="1416" w:firstLine="708"/>
        <w:rPr>
          <w:lang w:val="es-ES_tradnl"/>
        </w:rPr>
      </w:pPr>
      <w:r w:rsidRPr="00722270">
        <w:rPr>
          <w:lang w:val="es-ES_tradnl"/>
        </w:rPr>
        <w:t>Teléfono: [*]</w:t>
      </w:r>
    </w:p>
    <w:p w14:paraId="579D0F55" w14:textId="77777777" w:rsidR="00FD55B2" w:rsidRPr="00722270" w:rsidRDefault="00FD55B2" w:rsidP="00FD55B2">
      <w:pPr>
        <w:spacing w:after="0"/>
        <w:ind w:left="1416" w:firstLine="708"/>
        <w:rPr>
          <w:lang w:val="es-ES_tradnl"/>
        </w:rPr>
      </w:pPr>
      <w:r w:rsidRPr="00722270">
        <w:rPr>
          <w:lang w:val="es-ES_tradnl"/>
        </w:rPr>
        <w:t>Atención: [*]</w:t>
      </w:r>
    </w:p>
    <w:p w14:paraId="579D0F56" w14:textId="77777777" w:rsidR="00FD55B2" w:rsidRPr="00722270" w:rsidRDefault="00FD55B2" w:rsidP="00FD55B2">
      <w:pPr>
        <w:spacing w:after="0"/>
        <w:rPr>
          <w:lang w:val="es-ES_tradnl"/>
        </w:rPr>
      </w:pPr>
    </w:p>
    <w:p w14:paraId="579D0F57" w14:textId="60A591E7" w:rsidR="00FD55B2" w:rsidRPr="00722270" w:rsidRDefault="008321E5" w:rsidP="00FD55B2">
      <w:pPr>
        <w:tabs>
          <w:tab w:val="left" w:pos="2127"/>
        </w:tabs>
        <w:spacing w:after="0"/>
        <w:rPr>
          <w:lang w:val="es-ES_tradnl"/>
        </w:rPr>
      </w:pPr>
      <w:r w:rsidRPr="00722270">
        <w:t>Telcel</w:t>
      </w:r>
      <w:r w:rsidR="00FD55B2" w:rsidRPr="00722270">
        <w:rPr>
          <w:lang w:val="es-ES_tradnl"/>
        </w:rPr>
        <w:t>:</w:t>
      </w:r>
      <w:r w:rsidR="00FD55B2" w:rsidRPr="00722270">
        <w:rPr>
          <w:lang w:val="es-ES_tradnl"/>
        </w:rPr>
        <w:tab/>
        <w:t>[*]</w:t>
      </w:r>
    </w:p>
    <w:p w14:paraId="579D0F58" w14:textId="77777777" w:rsidR="00FD55B2" w:rsidRPr="00722270" w:rsidRDefault="00FD55B2" w:rsidP="00FD55B2">
      <w:pPr>
        <w:spacing w:after="0"/>
        <w:ind w:left="1416" w:firstLine="708"/>
        <w:rPr>
          <w:lang w:val="es-ES_tradnl"/>
        </w:rPr>
      </w:pPr>
      <w:r w:rsidRPr="00722270">
        <w:rPr>
          <w:lang w:val="es-ES_tradnl"/>
        </w:rPr>
        <w:t>[*]</w:t>
      </w:r>
    </w:p>
    <w:p w14:paraId="579D0F59" w14:textId="77777777" w:rsidR="00FD55B2" w:rsidRPr="00722270" w:rsidRDefault="00FD55B2" w:rsidP="00FD55B2">
      <w:pPr>
        <w:spacing w:after="0"/>
        <w:ind w:left="1416" w:firstLine="708"/>
        <w:rPr>
          <w:lang w:val="es-ES_tradnl"/>
        </w:rPr>
      </w:pPr>
      <w:r w:rsidRPr="00722270">
        <w:rPr>
          <w:lang w:val="es-ES_tradnl"/>
        </w:rPr>
        <w:t>[*]</w:t>
      </w:r>
    </w:p>
    <w:p w14:paraId="579D0F5A" w14:textId="77777777" w:rsidR="00FD55B2" w:rsidRPr="00722270" w:rsidRDefault="00FD55B2" w:rsidP="00FD55B2">
      <w:pPr>
        <w:spacing w:after="0"/>
        <w:ind w:left="1416" w:firstLine="708"/>
        <w:rPr>
          <w:lang w:val="es-ES_tradnl"/>
        </w:rPr>
      </w:pPr>
      <w:r w:rsidRPr="00722270">
        <w:rPr>
          <w:lang w:val="es-ES_tradnl"/>
        </w:rPr>
        <w:lastRenderedPageBreak/>
        <w:t>Teléfono: [*]</w:t>
      </w:r>
    </w:p>
    <w:p w14:paraId="579D0F5B" w14:textId="77777777" w:rsidR="00FD55B2" w:rsidRPr="00722270" w:rsidRDefault="00FD55B2" w:rsidP="00FD55B2">
      <w:pPr>
        <w:keepNext/>
        <w:tabs>
          <w:tab w:val="left" w:pos="2127"/>
        </w:tabs>
        <w:spacing w:after="0"/>
        <w:ind w:left="2127"/>
        <w:rPr>
          <w:lang w:val="es-ES_tradnl"/>
        </w:rPr>
      </w:pPr>
      <w:r w:rsidRPr="00722270">
        <w:rPr>
          <w:lang w:val="es-ES_tradnl"/>
        </w:rPr>
        <w:t>Atención: [*]</w:t>
      </w:r>
    </w:p>
    <w:p w14:paraId="579D0F5C" w14:textId="77777777" w:rsidR="00FD55B2" w:rsidRPr="00722270" w:rsidRDefault="00FD55B2" w:rsidP="00FD55B2">
      <w:pPr>
        <w:keepNext/>
        <w:tabs>
          <w:tab w:val="left" w:pos="2127"/>
        </w:tabs>
        <w:spacing w:after="0"/>
        <w:rPr>
          <w:lang w:val="es-ES_tradnl"/>
        </w:rPr>
      </w:pPr>
    </w:p>
    <w:p w14:paraId="579D0F5D" w14:textId="77777777" w:rsidR="00FD55B2" w:rsidRPr="00722270" w:rsidRDefault="00FD55B2" w:rsidP="00FD55B2">
      <w:pPr>
        <w:rPr>
          <w:lang w:val="es-ES_tradnl"/>
        </w:rPr>
      </w:pPr>
      <w:r w:rsidRPr="00722270">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722270" w:rsidRDefault="00FD55B2" w:rsidP="00FD55B2">
      <w:pPr>
        <w:rPr>
          <w:lang w:val="es-ES_tradnl"/>
        </w:rPr>
      </w:pPr>
      <w:r w:rsidRPr="00722270">
        <w:rPr>
          <w:lang w:val="es-ES_tradnl"/>
        </w:rPr>
        <w:t xml:space="preserve">Salvo que se establezca lo contrario, las Partes acuerdan que: </w:t>
      </w:r>
      <w:r w:rsidRPr="00722270">
        <w:rPr>
          <w:b/>
          <w:lang w:val="es-ES_tradnl"/>
        </w:rPr>
        <w:t>(i)</w:t>
      </w:r>
      <w:r w:rsidRPr="00722270">
        <w:rPr>
          <w:lang w:val="es-ES_tradnl"/>
        </w:rPr>
        <w:t xml:space="preserve"> cualquier solicitud que éstas se formulen por escrito deberá ser respondida en la misma forma en un término no mayor a 5 (cinco) días hábiles, y </w:t>
      </w:r>
      <w:r w:rsidRPr="00722270">
        <w:rPr>
          <w:b/>
          <w:lang w:val="es-ES_tradnl"/>
        </w:rPr>
        <w:t>(ii)</w:t>
      </w:r>
      <w:r w:rsidRPr="00722270">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722270" w:rsidRDefault="00FD55B2" w:rsidP="00FD55B2">
      <w:pPr>
        <w:rPr>
          <w:lang w:val="es-ES_tradnl"/>
        </w:rPr>
      </w:pPr>
      <w:r w:rsidRPr="00722270">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77777777" w:rsidR="00FD55B2" w:rsidRPr="00722270" w:rsidRDefault="00FD55B2" w:rsidP="00FD55B2">
      <w:pPr>
        <w:rPr>
          <w:lang w:val="es-ES_tradnl"/>
        </w:rPr>
      </w:pPr>
      <w:r w:rsidRPr="00722270">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5604B2AD" w:rsidR="00FD55B2" w:rsidRPr="00722270" w:rsidRDefault="00ED68CB" w:rsidP="00FD55B2">
      <w:pPr>
        <w:pStyle w:val="Ttulo2"/>
        <w:rPr>
          <w:szCs w:val="22"/>
          <w:lang w:val="es-ES_tradnl"/>
        </w:rPr>
      </w:pPr>
      <w:bookmarkStart w:id="129" w:name="_Toc435539922"/>
      <w:bookmarkStart w:id="130" w:name="_Toc435570578"/>
      <w:r w:rsidRPr="00722270">
        <w:rPr>
          <w:szCs w:val="22"/>
          <w:lang w:val="es-ES_tradnl"/>
        </w:rPr>
        <w:t>1</w:t>
      </w:r>
      <w:r w:rsidR="00F96F50" w:rsidRPr="00722270">
        <w:rPr>
          <w:szCs w:val="22"/>
          <w:lang w:val="es-ES_tradnl"/>
        </w:rPr>
        <w:t>8</w:t>
      </w:r>
      <w:r w:rsidR="00FD55B2" w:rsidRPr="00722270">
        <w:rPr>
          <w:szCs w:val="22"/>
          <w:lang w:val="es-ES_tradnl"/>
        </w:rPr>
        <w:t>.2</w:t>
      </w:r>
      <w:r w:rsidR="00FD55B2" w:rsidRPr="00722270">
        <w:rPr>
          <w:szCs w:val="22"/>
          <w:lang w:val="es-ES_tradnl"/>
        </w:rPr>
        <w:tab/>
        <w:t>Uso de medios electrónicos</w:t>
      </w:r>
      <w:bookmarkEnd w:id="129"/>
      <w:bookmarkEnd w:id="130"/>
      <w:r w:rsidR="003E5FEA">
        <w:rPr>
          <w:szCs w:val="22"/>
          <w:lang w:val="es-ES_tradnl"/>
        </w:rPr>
        <w:t>.</w:t>
      </w:r>
    </w:p>
    <w:p w14:paraId="579D0F63" w14:textId="25A179B7" w:rsidR="00FD55B2" w:rsidRPr="00722270" w:rsidRDefault="00ED68CB" w:rsidP="00FD55B2">
      <w:pPr>
        <w:rPr>
          <w:lang w:val="es-ES_tradnl"/>
        </w:rPr>
      </w:pPr>
      <w:r w:rsidRPr="00722270">
        <w:rPr>
          <w:lang w:val="es-ES_tradnl"/>
        </w:rPr>
        <w:t>1</w:t>
      </w:r>
      <w:r w:rsidR="00F96F50" w:rsidRPr="00722270">
        <w:rPr>
          <w:lang w:val="es-ES_tradnl"/>
        </w:rPr>
        <w:t>8</w:t>
      </w:r>
      <w:r w:rsidR="00FD55B2" w:rsidRPr="00722270">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722270">
        <w:rPr>
          <w:lang w:val="es-ES_tradnl"/>
        </w:rPr>
        <w:t>9</w:t>
      </w:r>
      <w:r w:rsidR="00FD55B2" w:rsidRPr="00722270">
        <w:rPr>
          <w:lang w:val="es-ES_tradnl"/>
        </w:rPr>
        <w:t>.1 anterior.</w:t>
      </w:r>
    </w:p>
    <w:p w14:paraId="579D0F64" w14:textId="3EC71794" w:rsidR="00FD55B2" w:rsidRPr="00722270" w:rsidRDefault="00ED68CB" w:rsidP="00FD55B2">
      <w:pPr>
        <w:spacing w:after="0"/>
        <w:rPr>
          <w:lang w:val="es-ES_tradnl"/>
        </w:rPr>
      </w:pPr>
      <w:r w:rsidRPr="00722270">
        <w:rPr>
          <w:lang w:val="es-ES_tradnl"/>
        </w:rPr>
        <w:t>1</w:t>
      </w:r>
      <w:r w:rsidR="00F96F50" w:rsidRPr="00722270">
        <w:rPr>
          <w:lang w:val="es-ES_tradnl"/>
        </w:rPr>
        <w:t>8</w:t>
      </w:r>
      <w:r w:rsidR="00FD55B2" w:rsidRPr="00722270">
        <w:rPr>
          <w:lang w:val="es-ES_tradnl"/>
        </w:rPr>
        <w:t>.2.2 Las Partes determinan que en tanto pueden realizarse gestiones mediante funcionalidades del SEG, emplearán para sus notificaciones las siguientes cuentas de correo:</w:t>
      </w:r>
    </w:p>
    <w:p w14:paraId="3C595D26" w14:textId="77777777" w:rsidR="003E5FEA" w:rsidRDefault="003E5FEA" w:rsidP="00FD55B2">
      <w:pPr>
        <w:tabs>
          <w:tab w:val="left" w:pos="3828"/>
        </w:tabs>
        <w:spacing w:after="0"/>
        <w:ind w:left="1418"/>
        <w:rPr>
          <w:lang w:val="es-ES_tradnl"/>
        </w:rPr>
      </w:pPr>
    </w:p>
    <w:p w14:paraId="579D0F65" w14:textId="07B4C0E9" w:rsidR="00FD55B2" w:rsidRPr="00722270" w:rsidRDefault="00FD55B2" w:rsidP="00FD55B2">
      <w:pPr>
        <w:tabs>
          <w:tab w:val="left" w:pos="3828"/>
        </w:tabs>
        <w:spacing w:after="0"/>
        <w:ind w:left="1418"/>
        <w:rPr>
          <w:lang w:val="es-ES_tradnl"/>
        </w:rPr>
      </w:pPr>
      <w:r w:rsidRPr="00722270">
        <w:rPr>
          <w:lang w:val="es-ES_tradnl"/>
        </w:rPr>
        <w:t>El Concesionario:</w:t>
      </w:r>
      <w:r w:rsidRPr="00722270">
        <w:rPr>
          <w:lang w:val="es-ES_tradnl"/>
        </w:rPr>
        <w:tab/>
        <w:t>[*]@[*]</w:t>
      </w:r>
    </w:p>
    <w:p w14:paraId="579D0F66" w14:textId="755D7596" w:rsidR="00FD55B2" w:rsidRPr="00722270" w:rsidRDefault="008321E5" w:rsidP="00FD55B2">
      <w:pPr>
        <w:tabs>
          <w:tab w:val="left" w:pos="3828"/>
        </w:tabs>
        <w:ind w:left="1418"/>
        <w:rPr>
          <w:lang w:val="es-ES_tradnl"/>
        </w:rPr>
      </w:pPr>
      <w:r w:rsidRPr="00722270">
        <w:t>Telcel</w:t>
      </w:r>
      <w:r w:rsidR="00FD55B2" w:rsidRPr="00722270">
        <w:rPr>
          <w:lang w:val="es-ES_tradnl"/>
        </w:rPr>
        <w:t>:</w:t>
      </w:r>
      <w:r w:rsidR="00FD55B2" w:rsidRPr="00722270">
        <w:rPr>
          <w:lang w:val="es-ES_tradnl"/>
        </w:rPr>
        <w:tab/>
        <w:t>[*]@[*]</w:t>
      </w:r>
    </w:p>
    <w:p w14:paraId="08AF42BF" w14:textId="77777777" w:rsidR="003E5FEA" w:rsidRDefault="003E5FEA" w:rsidP="00FD55B2">
      <w:pPr>
        <w:rPr>
          <w:lang w:val="es-ES_tradnl"/>
        </w:rPr>
      </w:pPr>
    </w:p>
    <w:p w14:paraId="579D0F67" w14:textId="63247527" w:rsidR="00FD55B2" w:rsidRPr="00722270" w:rsidRDefault="00FD55B2" w:rsidP="00FD55B2">
      <w:pPr>
        <w:rPr>
          <w:lang w:val="es-ES_tradnl"/>
        </w:rPr>
      </w:pPr>
      <w:r w:rsidRPr="00722270">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76E06825" w:rsidR="00FD55B2" w:rsidRPr="00722270" w:rsidRDefault="00ED68CB" w:rsidP="00FD55B2">
      <w:pPr>
        <w:rPr>
          <w:lang w:val="es-ES_tradnl"/>
        </w:rPr>
      </w:pPr>
      <w:r w:rsidRPr="00722270">
        <w:rPr>
          <w:lang w:val="es-ES_tradnl"/>
        </w:rPr>
        <w:lastRenderedPageBreak/>
        <w:t>1</w:t>
      </w:r>
      <w:r w:rsidR="00F96F50" w:rsidRPr="00722270">
        <w:rPr>
          <w:lang w:val="es-ES_tradnl"/>
        </w:rPr>
        <w:t>8</w:t>
      </w:r>
      <w:r w:rsidR="00FD55B2" w:rsidRPr="00722270">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2E66C2D3" w14:textId="77777777" w:rsidR="003E5FEA" w:rsidRDefault="003E5FEA" w:rsidP="00FD55B2">
      <w:pPr>
        <w:spacing w:after="0"/>
        <w:rPr>
          <w:lang w:val="es-ES_tradnl"/>
        </w:rPr>
      </w:pPr>
    </w:p>
    <w:p w14:paraId="2912AB95" w14:textId="77777777" w:rsidR="003E5FEA" w:rsidRDefault="003E5FEA" w:rsidP="00FD55B2">
      <w:pPr>
        <w:spacing w:after="0"/>
        <w:rPr>
          <w:lang w:val="es-ES_tradnl"/>
        </w:rPr>
      </w:pPr>
    </w:p>
    <w:p w14:paraId="579D0F6A" w14:textId="40A58601"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6B" w14:textId="77777777" w:rsidR="00FD55B2" w:rsidRPr="00722270" w:rsidRDefault="00FD55B2" w:rsidP="00FD55B2">
      <w:pPr>
        <w:spacing w:after="0"/>
        <w:ind w:left="1416" w:firstLine="708"/>
        <w:rPr>
          <w:lang w:val="es-ES_tradnl"/>
        </w:rPr>
      </w:pPr>
      <w:r w:rsidRPr="00722270">
        <w:rPr>
          <w:lang w:val="es-ES_tradnl"/>
        </w:rPr>
        <w:t>[*]@[*]</w:t>
      </w:r>
    </w:p>
    <w:p w14:paraId="579D0F6C"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6D" w14:textId="77777777" w:rsidR="00FD55B2" w:rsidRPr="00722270" w:rsidRDefault="00FD55B2" w:rsidP="00FD55B2">
      <w:pPr>
        <w:spacing w:after="0"/>
        <w:rPr>
          <w:lang w:val="es-ES_tradnl"/>
        </w:rPr>
      </w:pPr>
    </w:p>
    <w:p w14:paraId="579D0F6E" w14:textId="411D9CA6" w:rsidR="00FD55B2" w:rsidRPr="00722270" w:rsidRDefault="008321E5" w:rsidP="00FD55B2">
      <w:pPr>
        <w:tabs>
          <w:tab w:val="left" w:pos="2127"/>
        </w:tabs>
        <w:spacing w:after="0"/>
        <w:rPr>
          <w:lang w:val="es-ES_tradnl"/>
        </w:rPr>
      </w:pPr>
      <w:r w:rsidRPr="00722270">
        <w:rPr>
          <w:lang w:val="es-ES_tradnl"/>
        </w:rPr>
        <w:t>Telcel</w:t>
      </w:r>
      <w:r w:rsidR="00FD55B2" w:rsidRPr="00722270">
        <w:rPr>
          <w:lang w:val="es-ES_tradnl"/>
        </w:rPr>
        <w:t xml:space="preserve">: </w:t>
      </w:r>
      <w:r w:rsidR="00FD55B2" w:rsidRPr="00722270">
        <w:rPr>
          <w:lang w:val="es-ES_tradnl"/>
        </w:rPr>
        <w:tab/>
        <w:t>[*]</w:t>
      </w:r>
    </w:p>
    <w:p w14:paraId="579D0F6F" w14:textId="77777777" w:rsidR="00FD55B2" w:rsidRPr="00722270" w:rsidRDefault="00FD55B2" w:rsidP="00FD55B2">
      <w:pPr>
        <w:spacing w:after="0"/>
        <w:rPr>
          <w:lang w:val="es-ES_tradnl"/>
        </w:rPr>
      </w:pPr>
      <w:r w:rsidRPr="00722270">
        <w:rPr>
          <w:lang w:val="es-ES_tradnl"/>
        </w:rPr>
        <w:tab/>
      </w:r>
      <w:r w:rsidRPr="00722270">
        <w:rPr>
          <w:lang w:val="es-ES_tradnl"/>
        </w:rPr>
        <w:tab/>
      </w:r>
      <w:r w:rsidRPr="00722270">
        <w:rPr>
          <w:lang w:val="es-ES_tradnl"/>
        </w:rPr>
        <w:tab/>
        <w:t>[*]@[*]</w:t>
      </w:r>
    </w:p>
    <w:p w14:paraId="579D0F70"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71" w14:textId="77777777" w:rsidR="00FD55B2" w:rsidRPr="00722270" w:rsidRDefault="00FD55B2" w:rsidP="00FD55B2">
      <w:pPr>
        <w:rPr>
          <w:lang w:val="es-ES_tradnl"/>
        </w:rPr>
      </w:pPr>
    </w:p>
    <w:p w14:paraId="579D0F72" w14:textId="1A085C6A" w:rsidR="00FD55B2" w:rsidRPr="00722270" w:rsidRDefault="00FD55B2" w:rsidP="00FD55B2">
      <w:pPr>
        <w:pStyle w:val="Ttulo2"/>
        <w:rPr>
          <w:szCs w:val="22"/>
          <w:lang w:val="es-ES_tradnl"/>
        </w:rPr>
      </w:pPr>
      <w:bookmarkStart w:id="131" w:name="_Toc435539923"/>
      <w:bookmarkStart w:id="132" w:name="_Toc435570579"/>
      <w:r w:rsidRPr="00722270">
        <w:rPr>
          <w:szCs w:val="22"/>
          <w:lang w:val="es-ES_tradnl"/>
        </w:rPr>
        <w:t xml:space="preserve">CLÁUSULA </w:t>
      </w:r>
      <w:r w:rsidR="00951325" w:rsidRPr="00722270">
        <w:rPr>
          <w:szCs w:val="22"/>
          <w:lang w:val="es-ES_tradnl"/>
        </w:rPr>
        <w:t>DECIMA NOVENA</w:t>
      </w:r>
      <w:r w:rsidRPr="00722270">
        <w:rPr>
          <w:szCs w:val="22"/>
          <w:lang w:val="es-ES_tradnl"/>
        </w:rPr>
        <w:t xml:space="preserve">. </w:t>
      </w:r>
      <w:r w:rsidRPr="00722270">
        <w:rPr>
          <w:szCs w:val="22"/>
          <w:u w:val="single"/>
          <w:lang w:val="es-ES_tradnl"/>
        </w:rPr>
        <w:t>MODIFICACIONES</w:t>
      </w:r>
      <w:r w:rsidRPr="00722270">
        <w:rPr>
          <w:szCs w:val="22"/>
          <w:lang w:val="es-ES_tradnl"/>
        </w:rPr>
        <w:t>.</w:t>
      </w:r>
      <w:bookmarkEnd w:id="131"/>
      <w:bookmarkEnd w:id="132"/>
    </w:p>
    <w:p w14:paraId="579D0F73" w14:textId="77777777" w:rsidR="00FD55B2" w:rsidRPr="00722270" w:rsidRDefault="00FD55B2" w:rsidP="00FD55B2">
      <w:pPr>
        <w:rPr>
          <w:lang w:val="es-ES_tradnl"/>
        </w:rPr>
      </w:pPr>
      <w:r w:rsidRPr="00722270">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722270" w:rsidRDefault="00FD55B2" w:rsidP="00FD55B2">
      <w:pPr>
        <w:rPr>
          <w:lang w:val="es-ES_tradnl"/>
        </w:rPr>
      </w:pPr>
      <w:r w:rsidRPr="00722270">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727DC339" w:rsidR="00FD55B2" w:rsidRPr="00722270" w:rsidRDefault="00FD55B2" w:rsidP="00FD55B2">
      <w:pPr>
        <w:rPr>
          <w:lang w:val="es-ES_tradnl"/>
        </w:rPr>
      </w:pPr>
      <w:r w:rsidRPr="00722270">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722270">
        <w:t xml:space="preserve">, de conformidad con lo establecido en el numeral 3.1 de la CLÁUSULA TERCERA. DOCUMENTOS DEL CONVENIO del Anexo </w:t>
      </w:r>
      <w:r w:rsidR="00D6189A" w:rsidRPr="00722270">
        <w:t>I</w:t>
      </w:r>
      <w:r w:rsidRPr="00722270">
        <w:t>V: Modelo de Convenio</w:t>
      </w:r>
      <w:r w:rsidRPr="00722270">
        <w:rPr>
          <w:lang w:val="es-ES_tradnl"/>
        </w:rPr>
        <w:t xml:space="preserve">.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F76" w14:textId="77777777" w:rsidR="00FD55B2" w:rsidRPr="00722270" w:rsidRDefault="00FD55B2" w:rsidP="00FD55B2">
      <w:pPr>
        <w:rPr>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608D0800" w:rsidR="00FD55B2" w:rsidRPr="00722270" w:rsidRDefault="00FD55B2" w:rsidP="00FD55B2">
      <w:pPr>
        <w:pStyle w:val="Ttulo2"/>
        <w:rPr>
          <w:szCs w:val="22"/>
        </w:rPr>
      </w:pPr>
      <w:bookmarkStart w:id="133" w:name="_Toc435539924"/>
      <w:bookmarkStart w:id="134" w:name="_Toc435570580"/>
      <w:r w:rsidRPr="00722270">
        <w:rPr>
          <w:szCs w:val="22"/>
        </w:rPr>
        <w:t xml:space="preserve">CLÁUSULA VIGÉSIMA. </w:t>
      </w:r>
      <w:r w:rsidRPr="00722270">
        <w:rPr>
          <w:szCs w:val="22"/>
          <w:u w:val="single"/>
        </w:rPr>
        <w:t>AUTOCOMPOSICIÓN</w:t>
      </w:r>
      <w:bookmarkEnd w:id="133"/>
      <w:bookmarkEnd w:id="134"/>
      <w:r w:rsidR="003E5FEA">
        <w:rPr>
          <w:szCs w:val="22"/>
          <w:u w:val="single"/>
        </w:rPr>
        <w:t>.</w:t>
      </w:r>
      <w:r w:rsidRPr="00722270">
        <w:rPr>
          <w:szCs w:val="22"/>
        </w:rPr>
        <w:t xml:space="preserve"> </w:t>
      </w:r>
    </w:p>
    <w:p w14:paraId="579D0F79" w14:textId="77777777" w:rsidR="00FD55B2" w:rsidRPr="00722270" w:rsidRDefault="00FD55B2" w:rsidP="00FD55B2">
      <w:r w:rsidRPr="00722270">
        <w:t xml:space="preserve">En caso de presentarse alguna diferencia relacionada con la prestación de los Servicios descritos en la Oferta de Referencia, un representante de cualquiera de las Partes solicitará al responsable </w:t>
      </w:r>
      <w:r w:rsidRPr="00722270">
        <w:lastRenderedPageBreak/>
        <w:t>la otra Parte, su intervención, a fin de resolver de buena fe y de manera conjunta la diferencia existente entre las Partes.</w:t>
      </w:r>
    </w:p>
    <w:p w14:paraId="579D0F7A" w14:textId="77777777" w:rsidR="00FD55B2" w:rsidRPr="00722270" w:rsidRDefault="00FD55B2" w:rsidP="00FD55B2">
      <w:r w:rsidRPr="00722270">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C" w14:textId="6B3C3582" w:rsidR="00FD55B2" w:rsidRPr="00722270" w:rsidRDefault="00FD55B2" w:rsidP="00FD55B2">
      <w:r w:rsidRPr="00722270">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722270">
        <w:t xml:space="preserve">Segunda </w:t>
      </w:r>
      <w:r w:rsidRPr="00722270">
        <w:t xml:space="preserve">- Solución de Controversias o Vigésima </w:t>
      </w:r>
      <w:r w:rsidR="00956C70" w:rsidRPr="00722270">
        <w:t xml:space="preserve">Tercera </w:t>
      </w:r>
      <w:r w:rsidRPr="00722270">
        <w:t>– Desacuerdo de Aspectos Técnicos.</w:t>
      </w:r>
    </w:p>
    <w:p w14:paraId="579D0F7D" w14:textId="3D2AF49E" w:rsidR="00FD55B2" w:rsidRPr="00722270" w:rsidRDefault="00FD55B2" w:rsidP="00FD55B2">
      <w:pPr>
        <w:pStyle w:val="Ttulo2"/>
        <w:rPr>
          <w:szCs w:val="22"/>
        </w:rPr>
      </w:pPr>
      <w:bookmarkStart w:id="135" w:name="_Toc435539925"/>
      <w:bookmarkStart w:id="136" w:name="_Toc435570581"/>
      <w:r w:rsidRPr="00722270">
        <w:rPr>
          <w:szCs w:val="22"/>
        </w:rPr>
        <w:t xml:space="preserve">CLÁUSULA VIGÉSIMA </w:t>
      </w:r>
      <w:r w:rsidR="00951325" w:rsidRPr="00722270">
        <w:rPr>
          <w:szCs w:val="22"/>
        </w:rPr>
        <w:t>PRIMERA</w:t>
      </w:r>
      <w:r w:rsidRPr="00722270">
        <w:rPr>
          <w:szCs w:val="22"/>
        </w:rPr>
        <w:t xml:space="preserve">. </w:t>
      </w:r>
      <w:r w:rsidRPr="00722270">
        <w:rPr>
          <w:szCs w:val="22"/>
          <w:u w:val="single"/>
        </w:rPr>
        <w:t>SOLUCIÓN DE CONTROVERSIAS</w:t>
      </w:r>
      <w:bookmarkEnd w:id="135"/>
      <w:bookmarkEnd w:id="136"/>
      <w:r w:rsidR="003E5FEA">
        <w:rPr>
          <w:szCs w:val="22"/>
          <w:u w:val="single"/>
        </w:rPr>
        <w:t>.</w:t>
      </w:r>
    </w:p>
    <w:p w14:paraId="579D0F7E" w14:textId="287CF5DB" w:rsidR="00FD55B2" w:rsidRPr="00722270" w:rsidRDefault="00FD55B2" w:rsidP="00FD55B2">
      <w:pPr>
        <w:pStyle w:val="IFTnormal"/>
        <w:rPr>
          <w:rFonts w:ascii="Arial" w:hAnsi="Arial"/>
        </w:rPr>
      </w:pPr>
      <w:r w:rsidRPr="00722270">
        <w:rPr>
          <w:rFonts w:ascii="Arial" w:hAnsi="Arial"/>
        </w:rPr>
        <w:t>2</w:t>
      </w:r>
      <w:r w:rsidR="00240648" w:rsidRPr="00722270">
        <w:rPr>
          <w:rFonts w:ascii="Arial" w:hAnsi="Arial"/>
        </w:rPr>
        <w:t>1</w:t>
      </w:r>
      <w:r w:rsidRPr="00722270">
        <w:rPr>
          <w:rFonts w:ascii="Arial" w:hAnsi="Arial"/>
        </w:rPr>
        <w:t xml:space="preserve">.1 Los desacuerdos que se susciten </w:t>
      </w:r>
      <w:r w:rsidRPr="00722270" w:rsidDel="004B3F83">
        <w:rPr>
          <w:rFonts w:ascii="Arial" w:hAnsi="Arial"/>
        </w:rPr>
        <w:t xml:space="preserve">en relación </w:t>
      </w:r>
      <w:r w:rsidRPr="00722270">
        <w:rPr>
          <w:rFonts w:ascii="Arial" w:hAnsi="Arial"/>
        </w:rPr>
        <w:t xml:space="preserve">con este Convenio sobre: (i) aspectos técnicos del servicio de Acceso y Uso Compartido de Infraestructura Pasiva, (ii) sobre la determinación de las Tarifas aplicables al servicio de Acceso y Uso Compartido de Infraestructura Pasiva </w:t>
      </w:r>
      <w:r w:rsidR="004A5175">
        <w:rPr>
          <w:rFonts w:ascii="Arial" w:hAnsi="Arial"/>
        </w:rPr>
        <w:t>y</w:t>
      </w:r>
      <w:r w:rsidRPr="00722270">
        <w:rPr>
          <w:rFonts w:ascii="Arial" w:hAnsi="Arial"/>
        </w:rPr>
        <w:t xml:space="preserve"> Servicios Complementarios, deberán sustanciarse ante el Instituto en términos de las leyes aplicables.</w:t>
      </w:r>
    </w:p>
    <w:p w14:paraId="579D0F7F" w14:textId="272942F6" w:rsidR="00FD55B2" w:rsidRPr="00722270" w:rsidRDefault="00FD55B2" w:rsidP="00FD55B2">
      <w:pPr>
        <w:pStyle w:val="IFTnormal"/>
        <w:rPr>
          <w:rFonts w:ascii="Arial" w:hAnsi="Arial"/>
          <w:iCs/>
        </w:rPr>
      </w:pPr>
      <w:r w:rsidRPr="00722270">
        <w:rPr>
          <w:rFonts w:ascii="Arial" w:hAnsi="Arial"/>
        </w:rPr>
        <w:t>2</w:t>
      </w:r>
      <w:r w:rsidR="00240648" w:rsidRPr="00722270">
        <w:rPr>
          <w:rFonts w:ascii="Arial" w:hAnsi="Arial"/>
        </w:rPr>
        <w:t>1</w:t>
      </w:r>
      <w:r w:rsidRPr="00722270">
        <w:rPr>
          <w:rFonts w:ascii="Arial" w:hAnsi="Arial"/>
        </w:rPr>
        <w:t xml:space="preserve">.2 Cualesquiera otras controversias que deriven del presente Convenio o que guarden relación con éste serán resueltas definitivamente de acuerdo </w:t>
      </w:r>
      <w:r w:rsidRPr="00722270">
        <w:rPr>
          <w:rFonts w:ascii="Arial" w:hAnsi="Arial"/>
          <w:iCs/>
        </w:rPr>
        <w:t xml:space="preserve">a cualquiera de </w:t>
      </w:r>
      <w:r w:rsidRPr="00722270">
        <w:rPr>
          <w:rFonts w:ascii="Arial" w:hAnsi="Arial"/>
        </w:rPr>
        <w:t>las siguientes opciones, a elección de la Parte Demandante</w:t>
      </w:r>
      <w:r w:rsidRPr="00722270">
        <w:rPr>
          <w:rFonts w:ascii="Arial" w:hAnsi="Arial"/>
          <w:iCs/>
        </w:rPr>
        <w:t>.</w:t>
      </w:r>
    </w:p>
    <w:p w14:paraId="579D0F80" w14:textId="77777777" w:rsidR="00FD55B2" w:rsidRPr="00722270" w:rsidRDefault="00FD55B2" w:rsidP="00FD55B2">
      <w:pPr>
        <w:pStyle w:val="CondicionesFinales"/>
        <w:ind w:left="565"/>
        <w:rPr>
          <w:rFonts w:ascii="Arial" w:hAnsi="Arial"/>
          <w:spacing w:val="4"/>
        </w:rPr>
      </w:pPr>
      <w:r w:rsidRPr="00722270">
        <w:rPr>
          <w:rFonts w:ascii="Arial" w:hAnsi="Arial"/>
          <w:iCs/>
        </w:rPr>
        <w:t>a)</w:t>
      </w:r>
      <w:r w:rsidRPr="00722270">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722270" w:rsidRDefault="00FD55B2" w:rsidP="00FD55B2">
      <w:pPr>
        <w:pStyle w:val="CondicionesFinales"/>
        <w:ind w:left="565"/>
        <w:rPr>
          <w:rFonts w:ascii="Arial" w:hAnsi="Arial"/>
          <w:spacing w:val="4"/>
        </w:rPr>
      </w:pPr>
      <w:r w:rsidRPr="00722270">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722270" w:rsidRDefault="00FD55B2" w:rsidP="00FD55B2">
      <w:pPr>
        <w:pStyle w:val="CondicionesFinales"/>
        <w:ind w:left="565"/>
        <w:rPr>
          <w:rFonts w:ascii="Arial" w:hAnsi="Arial"/>
          <w:u w:val="single"/>
        </w:rPr>
      </w:pPr>
      <w:r w:rsidRPr="00722270">
        <w:rPr>
          <w:rFonts w:ascii="Arial" w:hAnsi="Arial"/>
        </w:rPr>
        <w:t>b)</w:t>
      </w:r>
      <w:r w:rsidRPr="00722270">
        <w:rPr>
          <w:rFonts w:ascii="Arial" w:hAnsi="Arial"/>
        </w:rPr>
        <w:tab/>
      </w:r>
      <w:r w:rsidRPr="00722270">
        <w:rPr>
          <w:rFonts w:ascii="Arial" w:eastAsia="Calibri" w:hAnsi="Arial"/>
          <w:bCs w:val="0"/>
        </w:rPr>
        <w:t>L</w:t>
      </w:r>
      <w:r w:rsidRPr="00722270">
        <w:rPr>
          <w:rFonts w:ascii="Arial" w:hAnsi="Arial"/>
          <w:bCs w:val="0"/>
        </w:rPr>
        <w:t xml:space="preserve">as Partes acuerdan expresamente someterse a la jurisdicción de los Tribunales Federales competentes con residencia en </w:t>
      </w:r>
      <w:r w:rsidR="00AD22DE" w:rsidRPr="00722270">
        <w:rPr>
          <w:rFonts w:ascii="Arial" w:hAnsi="Arial"/>
          <w:bCs w:val="0"/>
        </w:rPr>
        <w:t>la Ciudad de México</w:t>
      </w:r>
      <w:r w:rsidR="00064EDD" w:rsidRPr="00722270">
        <w:rPr>
          <w:rFonts w:ascii="Arial" w:hAnsi="Arial"/>
          <w:bCs w:val="0"/>
        </w:rPr>
        <w:t>.</w:t>
      </w:r>
      <w:r w:rsidRPr="00722270">
        <w:rPr>
          <w:rFonts w:ascii="Arial" w:hAnsi="Arial"/>
          <w:bCs w:val="0"/>
        </w:rPr>
        <w:t xml:space="preserve"> </w:t>
      </w:r>
    </w:p>
    <w:p w14:paraId="579D0F83" w14:textId="77777777" w:rsidR="00FD55B2" w:rsidRPr="00722270" w:rsidRDefault="00FD55B2" w:rsidP="00FD55B2">
      <w:pPr>
        <w:pStyle w:val="IFTnormal"/>
        <w:rPr>
          <w:rFonts w:ascii="Arial" w:hAnsi="Arial"/>
        </w:rPr>
      </w:pPr>
      <w:r w:rsidRPr="00722270">
        <w:rPr>
          <w:rFonts w:ascii="Arial" w:hAnsi="Arial"/>
        </w:rPr>
        <w:t xml:space="preserve">Las Partes se someten de manera única y exclusiva a cualquiera de las dos opciones detalladas en la presente cláusula, renunciando expresamente a cualquier otro fuero que pudiera corresponderles por razón de sus domicilios presentes o futuros o por cualquier otra causa, con </w:t>
      </w:r>
      <w:r w:rsidRPr="00722270">
        <w:rPr>
          <w:rFonts w:ascii="Arial" w:hAnsi="Arial"/>
        </w:rPr>
        <w:lastRenderedPageBreak/>
        <w:t>la consigna de intentar optar por aquella opción que resulte más ágil y eficaz para la resolución de controversias.</w:t>
      </w:r>
    </w:p>
    <w:p w14:paraId="579D0F85" w14:textId="1753F1F5" w:rsidR="00FD55B2" w:rsidRPr="00722270" w:rsidRDefault="00FD55B2" w:rsidP="00FD55B2">
      <w:pPr>
        <w:pStyle w:val="Ttulo2"/>
        <w:rPr>
          <w:szCs w:val="22"/>
        </w:rPr>
      </w:pPr>
      <w:bookmarkStart w:id="137" w:name="_Toc435539926"/>
      <w:bookmarkStart w:id="138" w:name="_Toc435570582"/>
      <w:r w:rsidRPr="00722270">
        <w:rPr>
          <w:szCs w:val="22"/>
        </w:rPr>
        <w:t xml:space="preserve">CLÁUSULA VIGÉSIMA </w:t>
      </w:r>
      <w:r w:rsidR="00951325" w:rsidRPr="00722270">
        <w:rPr>
          <w:szCs w:val="22"/>
        </w:rPr>
        <w:t>SEGUNDA</w:t>
      </w:r>
      <w:r w:rsidRPr="00722270">
        <w:rPr>
          <w:szCs w:val="22"/>
        </w:rPr>
        <w:t xml:space="preserve">. </w:t>
      </w:r>
      <w:r w:rsidRPr="00722270">
        <w:rPr>
          <w:szCs w:val="22"/>
          <w:u w:val="single"/>
        </w:rPr>
        <w:t>DESACUERDO DE CARÁCTER TECNICO</w:t>
      </w:r>
      <w:bookmarkEnd w:id="137"/>
      <w:bookmarkEnd w:id="138"/>
      <w:r w:rsidR="003E5FEA">
        <w:rPr>
          <w:szCs w:val="22"/>
          <w:u w:val="single"/>
        </w:rPr>
        <w:t>.</w:t>
      </w:r>
    </w:p>
    <w:p w14:paraId="579D0F86" w14:textId="5BF53ED7" w:rsidR="00FD55B2" w:rsidRPr="00722270" w:rsidRDefault="00FD55B2" w:rsidP="00FD55B2">
      <w:pPr>
        <w:rPr>
          <w:iCs/>
          <w:lang w:val="es-ES"/>
        </w:rPr>
      </w:pPr>
      <w:r w:rsidRPr="00722270">
        <w:rPr>
          <w:iCs/>
          <w:lang w:val="es-ES"/>
        </w:rPr>
        <w:t xml:space="preserve">En caso de que exista un desacuerdo relacionado a cualquier aspecto técnico referente al Servicio de Acceso y Uso Compartido de Infraestructura Pasiva, el </w:t>
      </w:r>
      <w:r w:rsidR="008321E5" w:rsidRPr="00722270">
        <w:rPr>
          <w:iCs/>
        </w:rPr>
        <w:t>Telcel</w:t>
      </w:r>
      <w:r w:rsidR="00064EDD" w:rsidRPr="00722270">
        <w:rPr>
          <w:iCs/>
          <w:lang w:val="es-ES"/>
        </w:rPr>
        <w:t xml:space="preserve"> </w:t>
      </w:r>
      <w:r w:rsidRPr="00722270">
        <w:rPr>
          <w:iCs/>
          <w:lang w:val="es-ES"/>
        </w:rPr>
        <w:t>y el CS deberán apegarse al siguiente procedimiento:</w:t>
      </w:r>
    </w:p>
    <w:p w14:paraId="579D0F87" w14:textId="7F6F982C" w:rsidR="00FD55B2" w:rsidRPr="00722270" w:rsidRDefault="00FD55B2" w:rsidP="003E5FEA">
      <w:pPr>
        <w:pStyle w:val="Prrafodelista"/>
        <w:numPr>
          <w:ilvl w:val="0"/>
          <w:numId w:val="27"/>
        </w:numPr>
        <w:tabs>
          <w:tab w:val="clear" w:pos="720"/>
          <w:tab w:val="num" w:pos="360"/>
          <w:tab w:val="num" w:pos="709"/>
        </w:tabs>
        <w:rPr>
          <w:rFonts w:ascii="Arial" w:hAnsi="Arial"/>
          <w:iCs/>
          <w:sz w:val="22"/>
          <w:szCs w:val="22"/>
          <w:lang w:val="es-ES"/>
        </w:rPr>
      </w:pPr>
      <w:r w:rsidRPr="00722270">
        <w:rPr>
          <w:rFonts w:ascii="Arial" w:hAnsi="Arial"/>
          <w:iCs/>
          <w:sz w:val="22"/>
          <w:szCs w:val="22"/>
          <w:lang w:val="es-ES"/>
        </w:rPr>
        <w:t xml:space="preserve">Las partes podrán nombrar a un perito en común de mutuo acuerdo, para lo cual no podrán excederse más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 salvo que ambas consientan un plazo mayor.</w:t>
      </w:r>
    </w:p>
    <w:p w14:paraId="579D0F88" w14:textId="72FD9304"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La designación de peritos de manera individual no podrá exceder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w:t>
      </w:r>
    </w:p>
    <w:p w14:paraId="579D0F89" w14:textId="28EBC5BC"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En caso de que las partes acuerden la designación de peritos de forma individual, el tiempo requerido por los peritos para emitir su dictamen será de 20 </w:t>
      </w:r>
      <w:r w:rsidR="008A4A07" w:rsidRPr="00722270">
        <w:rPr>
          <w:rFonts w:ascii="Arial" w:hAnsi="Arial"/>
          <w:iCs/>
          <w:sz w:val="22"/>
          <w:szCs w:val="22"/>
          <w:lang w:val="es-ES"/>
        </w:rPr>
        <w:t xml:space="preserve">(veinte) </w:t>
      </w:r>
      <w:r w:rsidRPr="00722270">
        <w:rPr>
          <w:rFonts w:ascii="Arial" w:hAnsi="Arial"/>
          <w:iCs/>
          <w:sz w:val="22"/>
          <w:szCs w:val="22"/>
          <w:lang w:val="es-ES"/>
        </w:rPr>
        <w:t>días hábiles.</w:t>
      </w:r>
    </w:p>
    <w:p w14:paraId="579D0F8A" w14:textId="7C54F8CA"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Una vez emitido el dictamen correspondiente, las partes tendrán a lo sumo </w:t>
      </w:r>
      <w:r w:rsidR="008A4A07" w:rsidRPr="00722270">
        <w:rPr>
          <w:rFonts w:ascii="Arial" w:hAnsi="Arial"/>
          <w:iCs/>
          <w:sz w:val="22"/>
          <w:szCs w:val="22"/>
          <w:lang w:val="es-ES"/>
        </w:rPr>
        <w:t>2 (</w:t>
      </w:r>
      <w:r w:rsidRPr="00722270">
        <w:rPr>
          <w:rFonts w:ascii="Arial" w:hAnsi="Arial"/>
          <w:iCs/>
          <w:sz w:val="22"/>
          <w:szCs w:val="22"/>
          <w:lang w:val="es-ES"/>
        </w:rPr>
        <w:t>dos</w:t>
      </w:r>
      <w:r w:rsidR="008A4A07" w:rsidRPr="00722270">
        <w:rPr>
          <w:rFonts w:ascii="Arial" w:hAnsi="Arial"/>
          <w:iCs/>
          <w:sz w:val="22"/>
          <w:szCs w:val="22"/>
          <w:lang w:val="es-ES"/>
        </w:rPr>
        <w:t>)</w:t>
      </w:r>
      <w:r w:rsidRPr="00722270">
        <w:rPr>
          <w:rFonts w:ascii="Arial" w:hAnsi="Arial"/>
          <w:iCs/>
          <w:sz w:val="22"/>
          <w:szCs w:val="22"/>
          <w:lang w:val="es-ES"/>
        </w:rPr>
        <w:t xml:space="preserve"> días hábiles para presentar formalmente la información al Instituto.</w:t>
      </w:r>
    </w:p>
    <w:p w14:paraId="579D0F8B" w14:textId="77777777" w:rsidR="00FD55B2" w:rsidRPr="00722270" w:rsidRDefault="00FD55B2" w:rsidP="00FD55B2">
      <w:pPr>
        <w:rPr>
          <w:iCs/>
          <w:lang w:val="es-ES"/>
        </w:rPr>
      </w:pPr>
    </w:p>
    <w:p w14:paraId="579D0F8C" w14:textId="5E1D32EF" w:rsidR="00FD55B2" w:rsidRPr="00722270" w:rsidRDefault="00FD55B2" w:rsidP="00FD55B2">
      <w:pPr>
        <w:pStyle w:val="Ttulo2"/>
        <w:rPr>
          <w:szCs w:val="22"/>
        </w:rPr>
      </w:pPr>
      <w:bookmarkStart w:id="139" w:name="_Toc435539927"/>
      <w:bookmarkStart w:id="140" w:name="_Toc435570583"/>
      <w:r w:rsidRPr="00722270">
        <w:rPr>
          <w:szCs w:val="22"/>
        </w:rPr>
        <w:t xml:space="preserve">CLÁUSULA VIGÉSIMA </w:t>
      </w:r>
      <w:r w:rsidR="00951325" w:rsidRPr="00722270">
        <w:rPr>
          <w:szCs w:val="22"/>
        </w:rPr>
        <w:t>TERCERA</w:t>
      </w:r>
      <w:r w:rsidRPr="00722270">
        <w:rPr>
          <w:szCs w:val="22"/>
        </w:rPr>
        <w:t xml:space="preserve">. </w:t>
      </w:r>
      <w:r w:rsidRPr="00722270">
        <w:rPr>
          <w:szCs w:val="22"/>
          <w:u w:val="single"/>
        </w:rPr>
        <w:t>DIVERSOS</w:t>
      </w:r>
      <w:r w:rsidRPr="00722270">
        <w:rPr>
          <w:szCs w:val="22"/>
        </w:rPr>
        <w:t>.</w:t>
      </w:r>
      <w:bookmarkEnd w:id="139"/>
      <w:bookmarkEnd w:id="140"/>
    </w:p>
    <w:p w14:paraId="579D0F8D" w14:textId="3FB50311" w:rsidR="00FD55B2" w:rsidRPr="00722270" w:rsidRDefault="00ED68CB" w:rsidP="00FD55B2">
      <w:pPr>
        <w:pStyle w:val="Ttulo2"/>
        <w:rPr>
          <w:szCs w:val="22"/>
        </w:rPr>
      </w:pPr>
      <w:bookmarkStart w:id="141" w:name="_Toc435539928"/>
      <w:bookmarkStart w:id="142" w:name="_Toc435570584"/>
      <w:r w:rsidRPr="00722270">
        <w:rPr>
          <w:szCs w:val="22"/>
        </w:rPr>
        <w:t>2</w:t>
      </w:r>
      <w:r w:rsidR="00240648" w:rsidRPr="00722270">
        <w:rPr>
          <w:szCs w:val="22"/>
        </w:rPr>
        <w:t>3</w:t>
      </w:r>
      <w:r w:rsidR="00FD55B2" w:rsidRPr="00722270">
        <w:rPr>
          <w:szCs w:val="22"/>
        </w:rPr>
        <w:t>.1</w:t>
      </w:r>
      <w:r w:rsidR="00FD55B2" w:rsidRPr="00722270">
        <w:rPr>
          <w:szCs w:val="22"/>
        </w:rPr>
        <w:tab/>
        <w:t>Interpretación</w:t>
      </w:r>
      <w:bookmarkEnd w:id="141"/>
      <w:bookmarkEnd w:id="142"/>
      <w:r w:rsidR="003E5FEA">
        <w:rPr>
          <w:szCs w:val="22"/>
        </w:rPr>
        <w:t>.</w:t>
      </w:r>
    </w:p>
    <w:p w14:paraId="579D0F8E" w14:textId="7E07DB11" w:rsidR="00FD55B2" w:rsidRDefault="00FD55B2" w:rsidP="00FD55B2">
      <w:pPr>
        <w:rPr>
          <w:iCs/>
          <w:lang w:val="es-ES"/>
        </w:rPr>
      </w:pPr>
      <w:r w:rsidRPr="00722270">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0E6C0F2B" w14:textId="77777777" w:rsidR="003E5FEA" w:rsidRPr="00722270" w:rsidRDefault="003E5FEA" w:rsidP="00FD55B2">
      <w:pPr>
        <w:rPr>
          <w:iCs/>
          <w:lang w:val="es-ES"/>
        </w:rPr>
      </w:pPr>
    </w:p>
    <w:p w14:paraId="579D0F8F" w14:textId="5FFA61B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primer lugar, lo expresamente previsto en la LFTR;</w:t>
      </w:r>
    </w:p>
    <w:p w14:paraId="2382A8D5" w14:textId="77777777" w:rsidR="003E5FEA" w:rsidRPr="00722270" w:rsidRDefault="003E5FEA" w:rsidP="003E5FEA">
      <w:pPr>
        <w:pStyle w:val="Prrafodelista"/>
        <w:ind w:left="720"/>
        <w:rPr>
          <w:rFonts w:ascii="Arial" w:hAnsi="Arial"/>
          <w:iCs/>
          <w:sz w:val="22"/>
          <w:lang w:val="es-ES"/>
        </w:rPr>
      </w:pPr>
    </w:p>
    <w:p w14:paraId="579D0F90" w14:textId="6BABDB0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 xml:space="preserve">En segundo lugar, lo previsto en la Resolución </w:t>
      </w:r>
      <w:r w:rsidR="00D6189A" w:rsidRPr="00722270">
        <w:rPr>
          <w:rFonts w:ascii="Arial" w:hAnsi="Arial"/>
          <w:iCs/>
          <w:sz w:val="22"/>
          <w:lang w:val="es-ES"/>
        </w:rPr>
        <w:t>AEP</w:t>
      </w:r>
      <w:r w:rsidRPr="00722270">
        <w:rPr>
          <w:rFonts w:ascii="Arial" w:hAnsi="Arial"/>
          <w:iCs/>
          <w:sz w:val="22"/>
          <w:lang w:val="es-ES"/>
        </w:rPr>
        <w:t>;</w:t>
      </w:r>
    </w:p>
    <w:p w14:paraId="5A530806" w14:textId="77777777" w:rsidR="003E5FEA" w:rsidRPr="003E5FEA" w:rsidRDefault="003E5FEA" w:rsidP="003E5FEA">
      <w:pPr>
        <w:pStyle w:val="Prrafodelista"/>
        <w:rPr>
          <w:rFonts w:ascii="Arial" w:hAnsi="Arial"/>
          <w:iCs/>
          <w:sz w:val="22"/>
          <w:lang w:val="es-ES"/>
        </w:rPr>
      </w:pPr>
    </w:p>
    <w:p w14:paraId="579D0F91" w14:textId="6AB43F17"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tercer lugar, las disposiciones administrativas correspondientes;</w:t>
      </w:r>
    </w:p>
    <w:p w14:paraId="52D39C85" w14:textId="77777777" w:rsidR="003E5FEA" w:rsidRPr="003E5FEA" w:rsidRDefault="003E5FEA" w:rsidP="003E5FEA">
      <w:pPr>
        <w:pStyle w:val="Prrafodelista"/>
        <w:rPr>
          <w:rFonts w:ascii="Arial" w:hAnsi="Arial"/>
          <w:iCs/>
          <w:sz w:val="22"/>
          <w:lang w:val="es-ES"/>
        </w:rPr>
      </w:pPr>
    </w:p>
    <w:p w14:paraId="579D0F92" w14:textId="65B441CF"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cuarto lugar, lo expresamente previsto en el Convenio;</w:t>
      </w:r>
    </w:p>
    <w:p w14:paraId="1C6E453C" w14:textId="77777777" w:rsidR="003E5FEA" w:rsidRPr="003E5FEA" w:rsidRDefault="003E5FEA" w:rsidP="003E5FEA">
      <w:pPr>
        <w:pStyle w:val="Prrafodelista"/>
        <w:rPr>
          <w:rFonts w:ascii="Arial" w:hAnsi="Arial"/>
          <w:iCs/>
          <w:sz w:val="22"/>
          <w:lang w:val="es-ES"/>
        </w:rPr>
      </w:pPr>
    </w:p>
    <w:p w14:paraId="579D0F93" w14:textId="6BF8C953"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quinto lugar, lo expresamente previsto en los Anexos del Convenio;</w:t>
      </w:r>
    </w:p>
    <w:p w14:paraId="5B3DF9A6" w14:textId="77777777" w:rsidR="003E5FEA" w:rsidRPr="003E5FEA" w:rsidRDefault="003E5FEA" w:rsidP="003E5FEA">
      <w:pPr>
        <w:pStyle w:val="Prrafodelista"/>
        <w:rPr>
          <w:rFonts w:ascii="Arial" w:hAnsi="Arial"/>
          <w:iCs/>
          <w:sz w:val="22"/>
          <w:lang w:val="es-ES"/>
        </w:rPr>
      </w:pPr>
    </w:p>
    <w:p w14:paraId="579D0F94" w14:textId="7BA0F80A"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sexto lugar, lo expresamente previsto en sus respec</w:t>
      </w:r>
      <w:r w:rsidR="003E5FEA">
        <w:rPr>
          <w:rFonts w:ascii="Arial" w:hAnsi="Arial"/>
          <w:iCs/>
          <w:sz w:val="22"/>
          <w:lang w:val="es-ES"/>
        </w:rPr>
        <w:t xml:space="preserve">tivos títulos de concesión o </w:t>
      </w:r>
      <w:r w:rsidRPr="00722270">
        <w:rPr>
          <w:rFonts w:ascii="Arial" w:hAnsi="Arial"/>
          <w:iCs/>
          <w:sz w:val="22"/>
          <w:lang w:val="es-ES"/>
        </w:rPr>
        <w:t>en las obligaciones adicionales que le sean impuestas por la autoridad competente;</w:t>
      </w:r>
    </w:p>
    <w:p w14:paraId="2F3C05D8" w14:textId="77777777" w:rsidR="003E5FEA" w:rsidRPr="003E5FEA" w:rsidRDefault="003E5FEA" w:rsidP="003E5FEA">
      <w:pPr>
        <w:pStyle w:val="Prrafodelista"/>
        <w:rPr>
          <w:rFonts w:ascii="Arial" w:hAnsi="Arial"/>
          <w:iCs/>
          <w:sz w:val="22"/>
          <w:lang w:val="es-ES"/>
        </w:rPr>
      </w:pPr>
    </w:p>
    <w:p w14:paraId="579D0F95" w14:textId="0EC37B8B"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séptimo lugar, la intención de no afectar la prestación de los servicios concesionados y, después de ésta la de no afectar a ninguna de las redes;</w:t>
      </w:r>
    </w:p>
    <w:p w14:paraId="4867DA9F" w14:textId="77777777" w:rsidR="003E5FEA" w:rsidRPr="003E5FEA" w:rsidRDefault="003E5FEA" w:rsidP="003E5FEA">
      <w:pPr>
        <w:pStyle w:val="Prrafodelista"/>
        <w:rPr>
          <w:rFonts w:ascii="Arial" w:hAnsi="Arial"/>
          <w:iCs/>
          <w:sz w:val="22"/>
          <w:lang w:val="es-ES"/>
        </w:rPr>
      </w:pPr>
    </w:p>
    <w:p w14:paraId="579D0F96" w14:textId="6E1022B3" w:rsidR="00FD55B2" w:rsidRPr="00722270"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octavo lugar, los principios contenidos en el artículo 20 del Código Civil Federal</w:t>
      </w:r>
      <w:r w:rsidR="003E5FEA">
        <w:rPr>
          <w:rFonts w:ascii="Arial" w:hAnsi="Arial"/>
          <w:iCs/>
          <w:sz w:val="22"/>
          <w:lang w:val="es-ES"/>
        </w:rPr>
        <w:t>.</w:t>
      </w:r>
    </w:p>
    <w:p w14:paraId="579D0F97" w14:textId="77777777" w:rsidR="00FD55B2" w:rsidRPr="00722270" w:rsidRDefault="00FD55B2" w:rsidP="00FD55B2">
      <w:pPr>
        <w:pStyle w:val="Prrafodelista"/>
        <w:ind w:left="1068"/>
        <w:rPr>
          <w:rFonts w:ascii="Arial" w:hAnsi="Arial"/>
          <w:iCs/>
          <w:sz w:val="22"/>
          <w:lang w:val="es-ES"/>
        </w:rPr>
      </w:pPr>
    </w:p>
    <w:p w14:paraId="1F9787FF" w14:textId="77777777" w:rsidR="003E5FEA" w:rsidRDefault="003E5FEA" w:rsidP="003E5FEA">
      <w:pPr>
        <w:ind w:left="66"/>
        <w:rPr>
          <w:iCs/>
          <w:lang w:val="es-ES"/>
        </w:rPr>
      </w:pPr>
    </w:p>
    <w:p w14:paraId="579D0F99" w14:textId="056F72E6" w:rsidR="00FD55B2" w:rsidRPr="003E5FEA" w:rsidRDefault="00FD55B2" w:rsidP="003E5FEA">
      <w:pPr>
        <w:ind w:left="66"/>
        <w:rPr>
          <w:iCs/>
        </w:rPr>
      </w:pPr>
      <w:r w:rsidRPr="00722270">
        <w:rPr>
          <w:iCs/>
          <w:lang w:val="es-ES"/>
        </w:rPr>
        <w:t>El presente Convenio, la Oferta de Referencia, sus Anexos y cualquier modificación que cualquiera de estos sufran forman parte integrante del mismo.</w:t>
      </w:r>
    </w:p>
    <w:p w14:paraId="579D0F9A" w14:textId="5BD3DA6A" w:rsidR="00FD55B2" w:rsidRPr="00722270" w:rsidRDefault="00ED68CB" w:rsidP="00FD55B2">
      <w:pPr>
        <w:pStyle w:val="Ttulo2"/>
        <w:rPr>
          <w:szCs w:val="22"/>
        </w:rPr>
      </w:pPr>
      <w:bookmarkStart w:id="143" w:name="_Toc435539929"/>
      <w:bookmarkStart w:id="144" w:name="_Toc435570585"/>
      <w:r w:rsidRPr="00722270">
        <w:rPr>
          <w:szCs w:val="22"/>
        </w:rPr>
        <w:t>2</w:t>
      </w:r>
      <w:r w:rsidR="00240648" w:rsidRPr="00722270">
        <w:rPr>
          <w:szCs w:val="22"/>
        </w:rPr>
        <w:t>3</w:t>
      </w:r>
      <w:r w:rsidR="00FD55B2" w:rsidRPr="00722270">
        <w:rPr>
          <w:szCs w:val="22"/>
        </w:rPr>
        <w:t xml:space="preserve">.2 </w:t>
      </w:r>
      <w:r w:rsidR="00FD55B2" w:rsidRPr="00722270">
        <w:rPr>
          <w:szCs w:val="22"/>
        </w:rPr>
        <w:tab/>
        <w:t>Encabezados</w:t>
      </w:r>
      <w:bookmarkEnd w:id="143"/>
      <w:bookmarkEnd w:id="144"/>
      <w:r w:rsidR="003E5FEA">
        <w:rPr>
          <w:szCs w:val="22"/>
        </w:rPr>
        <w:t>.</w:t>
      </w:r>
    </w:p>
    <w:p w14:paraId="579D0F9B" w14:textId="77777777" w:rsidR="00FD55B2" w:rsidRPr="00722270" w:rsidRDefault="00FD55B2" w:rsidP="00FD55B2">
      <w:pPr>
        <w:rPr>
          <w:b/>
          <w:lang w:val="es-ES_tradnl"/>
        </w:rPr>
      </w:pPr>
      <w:r w:rsidRPr="00722270">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D" w14:textId="60EA84FE" w:rsidR="00FD55B2" w:rsidRPr="00722270" w:rsidRDefault="00FD55B2" w:rsidP="00FD55B2">
      <w:pPr>
        <w:pStyle w:val="Ttulo2"/>
        <w:rPr>
          <w:szCs w:val="22"/>
        </w:rPr>
      </w:pPr>
      <w:bookmarkStart w:id="145" w:name="_Toc435539930"/>
      <w:bookmarkStart w:id="146" w:name="_Toc435570586"/>
      <w:r w:rsidRPr="00722270">
        <w:rPr>
          <w:szCs w:val="22"/>
        </w:rPr>
        <w:t>2</w:t>
      </w:r>
      <w:r w:rsidR="00240648" w:rsidRPr="00722270">
        <w:rPr>
          <w:szCs w:val="22"/>
        </w:rPr>
        <w:t>3</w:t>
      </w:r>
      <w:r w:rsidRPr="00722270">
        <w:rPr>
          <w:szCs w:val="22"/>
        </w:rPr>
        <w:t>.3</w:t>
      </w:r>
      <w:r w:rsidRPr="00722270">
        <w:rPr>
          <w:szCs w:val="22"/>
        </w:rPr>
        <w:tab/>
        <w:t>Emplazamientos</w:t>
      </w:r>
      <w:bookmarkEnd w:id="145"/>
      <w:bookmarkEnd w:id="146"/>
      <w:r w:rsidR="003E5FEA">
        <w:rPr>
          <w:szCs w:val="22"/>
        </w:rPr>
        <w:t>.</w:t>
      </w:r>
    </w:p>
    <w:p w14:paraId="579D0F9E" w14:textId="77777777" w:rsidR="00FD55B2" w:rsidRPr="00722270" w:rsidRDefault="00FD55B2" w:rsidP="00FD55B2">
      <w:pPr>
        <w:rPr>
          <w:lang w:val="es-ES_tradnl"/>
        </w:rPr>
      </w:pPr>
      <w:r w:rsidRPr="00722270">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4C97AB8A" w:rsidR="00FD55B2" w:rsidRPr="00722270" w:rsidRDefault="00ED68CB" w:rsidP="00FD55B2">
      <w:pPr>
        <w:pStyle w:val="Ttulo2"/>
        <w:rPr>
          <w:szCs w:val="22"/>
        </w:rPr>
      </w:pPr>
      <w:bookmarkStart w:id="147" w:name="_Toc435539931"/>
      <w:bookmarkStart w:id="148" w:name="_Toc435570587"/>
      <w:r w:rsidRPr="00722270">
        <w:rPr>
          <w:szCs w:val="22"/>
        </w:rPr>
        <w:t>2</w:t>
      </w:r>
      <w:r w:rsidR="00240648" w:rsidRPr="00722270">
        <w:rPr>
          <w:szCs w:val="22"/>
        </w:rPr>
        <w:t>3</w:t>
      </w:r>
      <w:r w:rsidR="00FD55B2" w:rsidRPr="00722270">
        <w:rPr>
          <w:szCs w:val="22"/>
        </w:rPr>
        <w:t>.4</w:t>
      </w:r>
      <w:r w:rsidR="00FD55B2" w:rsidRPr="00722270">
        <w:rPr>
          <w:szCs w:val="22"/>
        </w:rPr>
        <w:tab/>
        <w:t>Renuncia de Inmunidad</w:t>
      </w:r>
      <w:bookmarkEnd w:id="147"/>
      <w:bookmarkEnd w:id="148"/>
      <w:r w:rsidR="003E5FEA">
        <w:rPr>
          <w:szCs w:val="22"/>
        </w:rPr>
        <w:t>.</w:t>
      </w:r>
    </w:p>
    <w:p w14:paraId="579D0FA1" w14:textId="77777777" w:rsidR="00FD55B2" w:rsidRPr="00722270" w:rsidRDefault="00FD55B2" w:rsidP="00FD55B2">
      <w:pPr>
        <w:rPr>
          <w:lang w:val="es-ES_tradnl"/>
        </w:rPr>
      </w:pPr>
      <w:r w:rsidRPr="00722270">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79D1D59E" w:rsidR="00FD55B2" w:rsidRPr="00722270" w:rsidRDefault="00ED68CB" w:rsidP="00FD55B2">
      <w:pPr>
        <w:pStyle w:val="Ttulo2"/>
        <w:rPr>
          <w:szCs w:val="22"/>
        </w:rPr>
      </w:pPr>
      <w:bookmarkStart w:id="149" w:name="_Toc435539932"/>
      <w:bookmarkStart w:id="150" w:name="_Toc435570588"/>
      <w:r w:rsidRPr="00722270">
        <w:rPr>
          <w:szCs w:val="22"/>
        </w:rPr>
        <w:t>2</w:t>
      </w:r>
      <w:r w:rsidR="00240648" w:rsidRPr="00722270">
        <w:rPr>
          <w:szCs w:val="22"/>
        </w:rPr>
        <w:t>3</w:t>
      </w:r>
      <w:r w:rsidR="00FD55B2" w:rsidRPr="00722270">
        <w:rPr>
          <w:szCs w:val="22"/>
        </w:rPr>
        <w:t>.5</w:t>
      </w:r>
      <w:r w:rsidR="00FD55B2" w:rsidRPr="00722270">
        <w:rPr>
          <w:szCs w:val="22"/>
        </w:rPr>
        <w:tab/>
        <w:t>Ley Aplicable</w:t>
      </w:r>
      <w:bookmarkEnd w:id="149"/>
      <w:bookmarkEnd w:id="150"/>
      <w:r w:rsidR="003E5FEA">
        <w:rPr>
          <w:szCs w:val="22"/>
        </w:rPr>
        <w:t>.</w:t>
      </w:r>
    </w:p>
    <w:p w14:paraId="579D0FA4" w14:textId="77777777" w:rsidR="00FD55B2" w:rsidRPr="00722270" w:rsidRDefault="00FD55B2" w:rsidP="00FD55B2">
      <w:pPr>
        <w:rPr>
          <w:lang w:val="es-ES_tradnl"/>
        </w:rPr>
      </w:pPr>
      <w:r w:rsidRPr="00722270">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0F8E140F" w:rsidR="00FD55B2" w:rsidRPr="00722270" w:rsidRDefault="00ED68CB" w:rsidP="00FD55B2">
      <w:pPr>
        <w:pStyle w:val="Ttulo2"/>
        <w:rPr>
          <w:szCs w:val="22"/>
        </w:rPr>
      </w:pPr>
      <w:bookmarkStart w:id="151" w:name="_Toc435539933"/>
      <w:bookmarkStart w:id="152" w:name="_Toc435570589"/>
      <w:r w:rsidRPr="00722270">
        <w:rPr>
          <w:szCs w:val="22"/>
        </w:rPr>
        <w:t>2</w:t>
      </w:r>
      <w:r w:rsidR="00240648" w:rsidRPr="00722270">
        <w:rPr>
          <w:szCs w:val="22"/>
        </w:rPr>
        <w:t>3</w:t>
      </w:r>
      <w:r w:rsidR="00FD55B2" w:rsidRPr="00722270">
        <w:rPr>
          <w:szCs w:val="22"/>
        </w:rPr>
        <w:t>.6</w:t>
      </w:r>
      <w:r w:rsidR="00FD55B2" w:rsidRPr="00722270">
        <w:rPr>
          <w:szCs w:val="22"/>
        </w:rPr>
        <w:tab/>
        <w:t>Validez de las disposiciones</w:t>
      </w:r>
      <w:bookmarkEnd w:id="151"/>
      <w:bookmarkEnd w:id="152"/>
      <w:r w:rsidR="003E5FEA">
        <w:rPr>
          <w:szCs w:val="22"/>
        </w:rPr>
        <w:t>.</w:t>
      </w:r>
    </w:p>
    <w:p w14:paraId="579D0FA7" w14:textId="77777777" w:rsidR="00FD55B2" w:rsidRPr="00722270" w:rsidRDefault="00FD55B2" w:rsidP="00FD55B2">
      <w:pPr>
        <w:rPr>
          <w:lang w:val="es-ES_tradnl"/>
        </w:rPr>
      </w:pPr>
      <w:r w:rsidRPr="00722270">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43B671B7" w:rsidR="00FD55B2" w:rsidRPr="00722270" w:rsidRDefault="00ED68CB" w:rsidP="00FD55B2">
      <w:pPr>
        <w:pStyle w:val="Ttulo2"/>
        <w:rPr>
          <w:szCs w:val="22"/>
        </w:rPr>
      </w:pPr>
      <w:bookmarkStart w:id="153" w:name="_Toc435539934"/>
      <w:bookmarkStart w:id="154" w:name="_Toc435570590"/>
      <w:r w:rsidRPr="00722270">
        <w:rPr>
          <w:szCs w:val="22"/>
        </w:rPr>
        <w:t>2</w:t>
      </w:r>
      <w:r w:rsidR="00240648" w:rsidRPr="00722270">
        <w:rPr>
          <w:szCs w:val="22"/>
        </w:rPr>
        <w:t>3</w:t>
      </w:r>
      <w:r w:rsidR="00FD55B2" w:rsidRPr="00722270">
        <w:rPr>
          <w:szCs w:val="22"/>
        </w:rPr>
        <w:t>.7</w:t>
      </w:r>
      <w:r w:rsidR="00FD55B2" w:rsidRPr="00722270">
        <w:rPr>
          <w:szCs w:val="22"/>
        </w:rPr>
        <w:tab/>
        <w:t>Infracción a derechos de propiedad industrial</w:t>
      </w:r>
      <w:bookmarkEnd w:id="153"/>
      <w:bookmarkEnd w:id="154"/>
      <w:r w:rsidR="003E5FEA">
        <w:rPr>
          <w:szCs w:val="22"/>
        </w:rPr>
        <w:t>.</w:t>
      </w:r>
    </w:p>
    <w:p w14:paraId="579D0FAA" w14:textId="77777777" w:rsidR="00FD55B2" w:rsidRPr="00722270" w:rsidRDefault="00FD55B2" w:rsidP="00FD55B2">
      <w:pPr>
        <w:rPr>
          <w:lang w:val="es-ES_tradnl"/>
        </w:rPr>
      </w:pPr>
      <w:r w:rsidRPr="00722270">
        <w:rPr>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722270" w:rsidRDefault="00FD55B2" w:rsidP="00FD55B2">
      <w:pPr>
        <w:rPr>
          <w:lang w:val="es-ES_tradnl"/>
        </w:rPr>
      </w:pPr>
      <w:r w:rsidRPr="00722270">
        <w:rPr>
          <w:lang w:val="es-ES_tradnl"/>
        </w:rPr>
        <w:t>En tal virtud, cada una de las Partes (“</w:t>
      </w:r>
      <w:r w:rsidRPr="00722270">
        <w:rPr>
          <w:b/>
          <w:u w:val="single"/>
          <w:lang w:val="es-ES_tradnl"/>
        </w:rPr>
        <w:t>Parte Indemnizante</w:t>
      </w:r>
      <w:r w:rsidRPr="00722270">
        <w:rPr>
          <w:lang w:val="es-ES_tradnl"/>
        </w:rPr>
        <w:t>”) conviene en que, sin limitación alguna, indemnizará y mantendrá en paz y a salvo a la otra Parte (“</w:t>
      </w:r>
      <w:r w:rsidRPr="00722270">
        <w:rPr>
          <w:b/>
          <w:u w:val="single"/>
          <w:lang w:val="es-ES_tradnl"/>
        </w:rPr>
        <w:t>Parte Indemnizada</w:t>
      </w:r>
      <w:r w:rsidRPr="00722270">
        <w:rPr>
          <w:lang w:val="es-ES_tradnl"/>
        </w:rPr>
        <w:t xml:space="preserve">”) por </w:t>
      </w:r>
      <w:r w:rsidRPr="00722270">
        <w:rPr>
          <w:lang w:val="es-ES_tradnl"/>
        </w:rPr>
        <w:lastRenderedPageBreak/>
        <w:t>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579D0FAC" w14:textId="77777777" w:rsidR="00FD55B2" w:rsidRPr="00722270" w:rsidRDefault="00FD55B2" w:rsidP="00FD55B2">
      <w:pPr>
        <w:rPr>
          <w:lang w:val="es-ES_tradnl"/>
        </w:rPr>
      </w:pPr>
      <w:r w:rsidRPr="00722270">
        <w:rPr>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579D0FAE" w14:textId="73315FEC" w:rsidR="00FD55B2" w:rsidRPr="00722270" w:rsidRDefault="00ED68CB" w:rsidP="00FD55B2">
      <w:pPr>
        <w:pStyle w:val="Ttulo2"/>
        <w:rPr>
          <w:szCs w:val="22"/>
        </w:rPr>
      </w:pPr>
      <w:bookmarkStart w:id="155" w:name="_Toc435539935"/>
      <w:bookmarkStart w:id="156" w:name="_Toc435570591"/>
      <w:r w:rsidRPr="00722270">
        <w:rPr>
          <w:szCs w:val="22"/>
        </w:rPr>
        <w:t>2</w:t>
      </w:r>
      <w:r w:rsidR="00240648" w:rsidRPr="00722270">
        <w:rPr>
          <w:szCs w:val="22"/>
        </w:rPr>
        <w:t>3</w:t>
      </w:r>
      <w:r w:rsidR="00FD55B2" w:rsidRPr="00722270">
        <w:rPr>
          <w:szCs w:val="22"/>
        </w:rPr>
        <w:t>.8</w:t>
      </w:r>
      <w:r w:rsidR="00FD55B2" w:rsidRPr="00722270">
        <w:rPr>
          <w:szCs w:val="22"/>
        </w:rPr>
        <w:tab/>
        <w:t>Acuerdo integral</w:t>
      </w:r>
      <w:bookmarkEnd w:id="155"/>
      <w:bookmarkEnd w:id="156"/>
      <w:r w:rsidR="003E5FEA">
        <w:rPr>
          <w:szCs w:val="22"/>
        </w:rPr>
        <w:t>.</w:t>
      </w:r>
    </w:p>
    <w:p w14:paraId="579D0FAF" w14:textId="77777777" w:rsidR="00FD55B2" w:rsidRPr="00722270" w:rsidRDefault="00FD55B2" w:rsidP="00FD55B2">
      <w:pPr>
        <w:rPr>
          <w:lang w:val="es-ES_tradnl"/>
        </w:rPr>
      </w:pPr>
      <w:r w:rsidRPr="00722270">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FDEA35B" w:rsidR="00FD55B2" w:rsidRPr="00722270" w:rsidRDefault="00ED68CB" w:rsidP="00FD55B2">
      <w:pPr>
        <w:pStyle w:val="Ttulo2"/>
        <w:rPr>
          <w:szCs w:val="22"/>
        </w:rPr>
      </w:pPr>
      <w:bookmarkStart w:id="157" w:name="_Toc435539936"/>
      <w:bookmarkStart w:id="158" w:name="_Toc435570592"/>
      <w:r w:rsidRPr="00722270">
        <w:rPr>
          <w:szCs w:val="22"/>
        </w:rPr>
        <w:t>2</w:t>
      </w:r>
      <w:r w:rsidR="00240648" w:rsidRPr="00722270">
        <w:rPr>
          <w:szCs w:val="22"/>
        </w:rPr>
        <w:t>3</w:t>
      </w:r>
      <w:r w:rsidR="00FD55B2" w:rsidRPr="00722270">
        <w:rPr>
          <w:szCs w:val="22"/>
        </w:rPr>
        <w:t>.9</w:t>
      </w:r>
      <w:r w:rsidR="00FD55B2" w:rsidRPr="00722270">
        <w:rPr>
          <w:szCs w:val="22"/>
        </w:rPr>
        <w:tab/>
        <w:t>No renuncia de derechos y acciones</w:t>
      </w:r>
      <w:bookmarkEnd w:id="157"/>
      <w:bookmarkEnd w:id="158"/>
      <w:r w:rsidR="003E5FEA">
        <w:rPr>
          <w:szCs w:val="22"/>
        </w:rPr>
        <w:t>.</w:t>
      </w:r>
    </w:p>
    <w:p w14:paraId="579D0FB2" w14:textId="77777777" w:rsidR="00FD55B2" w:rsidRPr="00722270" w:rsidRDefault="00FD55B2" w:rsidP="00FD55B2">
      <w:pPr>
        <w:rPr>
          <w:lang w:val="es-ES_tradnl"/>
        </w:rPr>
      </w:pPr>
      <w:r w:rsidRPr="00722270">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4573B6E8" w:rsidR="00FD55B2" w:rsidRPr="00722270" w:rsidRDefault="00ED68CB" w:rsidP="00FD55B2">
      <w:pPr>
        <w:pStyle w:val="Ttulo2"/>
        <w:rPr>
          <w:szCs w:val="22"/>
        </w:rPr>
      </w:pPr>
      <w:bookmarkStart w:id="159" w:name="_Toc435539937"/>
      <w:bookmarkStart w:id="160" w:name="_Toc435570593"/>
      <w:r w:rsidRPr="00722270">
        <w:rPr>
          <w:szCs w:val="22"/>
        </w:rPr>
        <w:t>2</w:t>
      </w:r>
      <w:r w:rsidR="00240648" w:rsidRPr="00722270">
        <w:rPr>
          <w:szCs w:val="22"/>
        </w:rPr>
        <w:t>3</w:t>
      </w:r>
      <w:r w:rsidR="00FD55B2" w:rsidRPr="00722270">
        <w:rPr>
          <w:szCs w:val="22"/>
        </w:rPr>
        <w:t>.10</w:t>
      </w:r>
      <w:r w:rsidR="00FD55B2" w:rsidRPr="00722270">
        <w:rPr>
          <w:szCs w:val="22"/>
        </w:rPr>
        <w:tab/>
        <w:t>Impuestos</w:t>
      </w:r>
      <w:bookmarkEnd w:id="159"/>
      <w:bookmarkEnd w:id="160"/>
      <w:r w:rsidR="003E5FEA">
        <w:rPr>
          <w:szCs w:val="22"/>
        </w:rPr>
        <w:t>.</w:t>
      </w:r>
    </w:p>
    <w:p w14:paraId="579D0FB5" w14:textId="77777777" w:rsidR="00FD55B2" w:rsidRPr="00722270" w:rsidRDefault="00FD55B2" w:rsidP="00FD55B2">
      <w:pPr>
        <w:rPr>
          <w:lang w:val="es-ES_tradnl"/>
        </w:rPr>
      </w:pPr>
      <w:r w:rsidRPr="00722270">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00F1A0C8" w:rsidR="00FD55B2" w:rsidRPr="00722270" w:rsidRDefault="00ED68CB" w:rsidP="00FD55B2">
      <w:pPr>
        <w:pStyle w:val="Ttulo2"/>
        <w:rPr>
          <w:szCs w:val="22"/>
        </w:rPr>
      </w:pPr>
      <w:bookmarkStart w:id="161" w:name="_Toc435539940"/>
      <w:bookmarkStart w:id="162" w:name="_Toc435570596"/>
      <w:r w:rsidRPr="00722270">
        <w:rPr>
          <w:szCs w:val="22"/>
        </w:rPr>
        <w:t>2</w:t>
      </w:r>
      <w:r w:rsidR="00240648" w:rsidRPr="00722270">
        <w:rPr>
          <w:szCs w:val="22"/>
        </w:rPr>
        <w:t>3</w:t>
      </w:r>
      <w:r w:rsidR="00FD55B2" w:rsidRPr="00722270">
        <w:rPr>
          <w:szCs w:val="22"/>
        </w:rPr>
        <w:t>.1</w:t>
      </w:r>
      <w:r w:rsidR="00EA0119" w:rsidRPr="00722270">
        <w:rPr>
          <w:szCs w:val="22"/>
        </w:rPr>
        <w:t>1</w:t>
      </w:r>
      <w:r w:rsidR="00FD55B2" w:rsidRPr="00722270">
        <w:rPr>
          <w:szCs w:val="22"/>
        </w:rPr>
        <w:tab/>
        <w:t>Jurisdicción</w:t>
      </w:r>
      <w:bookmarkEnd w:id="161"/>
      <w:bookmarkEnd w:id="162"/>
      <w:r w:rsidR="003E5FEA">
        <w:rPr>
          <w:szCs w:val="22"/>
        </w:rPr>
        <w:t>.</w:t>
      </w:r>
    </w:p>
    <w:p w14:paraId="579D0FC8" w14:textId="0963304F" w:rsidR="00FD55B2" w:rsidRPr="00722270" w:rsidRDefault="00FD55B2" w:rsidP="00FD55B2">
      <w:pPr>
        <w:rPr>
          <w:lang w:val="es-ES_tradnl"/>
        </w:rPr>
      </w:pPr>
      <w:r w:rsidRPr="00722270">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0053A6CC" w14:textId="77777777" w:rsidR="003E5FEA" w:rsidRDefault="003E5FEA" w:rsidP="00FD55B2">
      <w:pPr>
        <w:pStyle w:val="CONTRATOS"/>
        <w:rPr>
          <w:rFonts w:ascii="Arial" w:hAnsi="Arial"/>
          <w:szCs w:val="22"/>
          <w:lang w:val="es-ES_tradnl"/>
        </w:rPr>
      </w:pPr>
    </w:p>
    <w:p w14:paraId="577E7884" w14:textId="77777777" w:rsidR="003E5FEA" w:rsidRDefault="003E5FEA" w:rsidP="00FD55B2">
      <w:pPr>
        <w:pStyle w:val="CONTRATOS"/>
        <w:rPr>
          <w:rFonts w:ascii="Arial" w:hAnsi="Arial"/>
          <w:szCs w:val="22"/>
          <w:lang w:val="es-ES_tradnl"/>
        </w:rPr>
      </w:pPr>
    </w:p>
    <w:p w14:paraId="1E2EEC0D" w14:textId="77777777" w:rsidR="003E5FEA" w:rsidRDefault="003E5FEA" w:rsidP="00FD55B2">
      <w:pPr>
        <w:pStyle w:val="CONTRATOS"/>
        <w:rPr>
          <w:rFonts w:ascii="Arial" w:hAnsi="Arial"/>
          <w:szCs w:val="22"/>
          <w:lang w:val="es-ES_tradnl"/>
        </w:rPr>
      </w:pPr>
    </w:p>
    <w:p w14:paraId="5F74BF46" w14:textId="77777777" w:rsidR="003E5FEA" w:rsidRDefault="003E5FEA" w:rsidP="00FD55B2">
      <w:pPr>
        <w:pStyle w:val="CONTRATOS"/>
        <w:rPr>
          <w:rFonts w:ascii="Arial" w:hAnsi="Arial"/>
          <w:szCs w:val="22"/>
          <w:lang w:val="es-ES_tradnl"/>
        </w:rPr>
      </w:pPr>
    </w:p>
    <w:p w14:paraId="3D25A635" w14:textId="77777777" w:rsidR="003E5FEA" w:rsidRDefault="003E5FEA" w:rsidP="00FD55B2">
      <w:pPr>
        <w:pStyle w:val="CONTRATOS"/>
        <w:rPr>
          <w:rFonts w:ascii="Arial" w:hAnsi="Arial"/>
          <w:szCs w:val="22"/>
          <w:lang w:val="es-ES_tradnl"/>
        </w:rPr>
      </w:pPr>
    </w:p>
    <w:p w14:paraId="5B66A425" w14:textId="77777777" w:rsidR="003E5FEA" w:rsidRDefault="003E5FEA" w:rsidP="00FD55B2">
      <w:pPr>
        <w:pStyle w:val="CONTRATOS"/>
        <w:rPr>
          <w:rFonts w:ascii="Arial" w:hAnsi="Arial"/>
          <w:szCs w:val="22"/>
          <w:lang w:val="es-ES_tradnl"/>
        </w:rPr>
      </w:pPr>
    </w:p>
    <w:p w14:paraId="57A4C0E9" w14:textId="0BFBF159" w:rsidR="00D6189A" w:rsidRPr="00722270" w:rsidRDefault="00FD55B2" w:rsidP="00FD55B2">
      <w:pPr>
        <w:pStyle w:val="CONTRATOS"/>
        <w:rPr>
          <w:rFonts w:ascii="Arial" w:hAnsi="Arial"/>
          <w:szCs w:val="22"/>
          <w:lang w:val="es-ES_tradnl"/>
        </w:rPr>
      </w:pPr>
      <w:r w:rsidRPr="00722270">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tbl>
      <w:tblPr>
        <w:tblW w:w="9180" w:type="dxa"/>
        <w:tblLook w:val="00A0" w:firstRow="1" w:lastRow="0" w:firstColumn="1" w:lastColumn="0" w:noHBand="0" w:noVBand="0"/>
      </w:tblPr>
      <w:tblGrid>
        <w:gridCol w:w="2376"/>
        <w:gridCol w:w="4361"/>
        <w:gridCol w:w="2443"/>
      </w:tblGrid>
      <w:tr w:rsidR="00FD55B2" w:rsidRPr="00722270" w14:paraId="579D0FCC" w14:textId="77777777" w:rsidTr="00C707DA">
        <w:tc>
          <w:tcPr>
            <w:tcW w:w="9180" w:type="dxa"/>
            <w:gridSpan w:val="3"/>
          </w:tcPr>
          <w:p w14:paraId="579D0FCB" w14:textId="77777777" w:rsidR="00FD55B2" w:rsidRPr="00722270" w:rsidRDefault="00FD55B2" w:rsidP="004935F8">
            <w:pPr>
              <w:jc w:val="center"/>
              <w:rPr>
                <w:b/>
                <w:u w:val="single"/>
              </w:rPr>
            </w:pPr>
            <w:r w:rsidRPr="00722270">
              <w:rPr>
                <w:b/>
                <w:u w:val="single"/>
              </w:rPr>
              <w:t>EL CONCESIONARIO</w:t>
            </w:r>
          </w:p>
        </w:tc>
      </w:tr>
      <w:tr w:rsidR="00FD55B2" w:rsidRPr="00722270" w14:paraId="579D0FD1" w14:textId="77777777" w:rsidTr="00C707DA">
        <w:trPr>
          <w:gridBefore w:val="1"/>
          <w:gridAfter w:val="1"/>
          <w:wBefore w:w="2376" w:type="dxa"/>
          <w:wAfter w:w="2443" w:type="dxa"/>
        </w:trPr>
        <w:tc>
          <w:tcPr>
            <w:tcW w:w="4361" w:type="dxa"/>
            <w:tcBorders>
              <w:bottom w:val="single" w:sz="4" w:space="0" w:color="auto"/>
            </w:tcBorders>
          </w:tcPr>
          <w:p w14:paraId="579D0FCD" w14:textId="77777777" w:rsidR="00FD55B2" w:rsidRPr="00722270" w:rsidRDefault="00FD55B2" w:rsidP="004935F8">
            <w:pPr>
              <w:spacing w:line="240" w:lineRule="auto"/>
              <w:jc w:val="center"/>
              <w:rPr>
                <w:lang w:val="es-ES_tradnl"/>
              </w:rPr>
            </w:pPr>
            <w:r w:rsidRPr="00722270">
              <w:rPr>
                <w:lang w:val="es-ES_tradnl"/>
              </w:rPr>
              <w:t>[*]</w:t>
            </w:r>
          </w:p>
          <w:p w14:paraId="579D0FCE" w14:textId="77777777" w:rsidR="00FD55B2" w:rsidRPr="00722270" w:rsidRDefault="00FD55B2" w:rsidP="004935F8">
            <w:pPr>
              <w:tabs>
                <w:tab w:val="left" w:pos="2850"/>
              </w:tabs>
              <w:spacing w:line="240" w:lineRule="auto"/>
              <w:jc w:val="left"/>
              <w:rPr>
                <w:b/>
                <w:sz w:val="2"/>
                <w:lang w:val="es-ES_tradnl"/>
              </w:rPr>
            </w:pPr>
            <w:r w:rsidRPr="00722270">
              <w:rPr>
                <w:b/>
                <w:lang w:val="es-ES_tradnl"/>
              </w:rPr>
              <w:tab/>
            </w:r>
          </w:p>
          <w:p w14:paraId="579D0FCF" w14:textId="77777777" w:rsidR="00FD55B2" w:rsidRPr="00722270" w:rsidRDefault="00FD55B2" w:rsidP="004935F8">
            <w:pPr>
              <w:spacing w:line="240" w:lineRule="auto"/>
              <w:jc w:val="center"/>
              <w:rPr>
                <w:lang w:val="es-ES_tradnl"/>
              </w:rPr>
            </w:pPr>
          </w:p>
          <w:p w14:paraId="579D0FD0" w14:textId="77777777" w:rsidR="00FD55B2" w:rsidRPr="00722270" w:rsidRDefault="00FD55B2" w:rsidP="004935F8">
            <w:pPr>
              <w:spacing w:line="240" w:lineRule="auto"/>
              <w:jc w:val="center"/>
              <w:rPr>
                <w:lang w:val="es-ES_tradnl"/>
              </w:rPr>
            </w:pPr>
          </w:p>
        </w:tc>
      </w:tr>
      <w:tr w:rsidR="00FD55B2" w:rsidRPr="00722270" w14:paraId="579D0FD4" w14:textId="77777777" w:rsidTr="00C707DA">
        <w:trPr>
          <w:gridBefore w:val="1"/>
          <w:gridAfter w:val="1"/>
          <w:wBefore w:w="2376" w:type="dxa"/>
          <w:wAfter w:w="2443" w:type="dxa"/>
        </w:trPr>
        <w:tc>
          <w:tcPr>
            <w:tcW w:w="4361" w:type="dxa"/>
            <w:tcBorders>
              <w:top w:val="single" w:sz="4" w:space="0" w:color="auto"/>
            </w:tcBorders>
          </w:tcPr>
          <w:p w14:paraId="579D0FD2" w14:textId="77777777" w:rsidR="00FD55B2" w:rsidRPr="00722270" w:rsidRDefault="00FD55B2" w:rsidP="004935F8">
            <w:pPr>
              <w:spacing w:line="240" w:lineRule="auto"/>
              <w:jc w:val="center"/>
              <w:rPr>
                <w:lang w:val="es-ES_tradnl"/>
              </w:rPr>
            </w:pPr>
            <w:r w:rsidRPr="00722270">
              <w:rPr>
                <w:lang w:val="es-ES_tradnl"/>
              </w:rPr>
              <w:t>[*]</w:t>
            </w:r>
          </w:p>
          <w:p w14:paraId="579D0FD3"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D5"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2376"/>
        <w:gridCol w:w="4361"/>
        <w:gridCol w:w="2443"/>
      </w:tblGrid>
      <w:tr w:rsidR="00FD55B2" w:rsidRPr="00722270" w14:paraId="579D0FD7" w14:textId="77777777" w:rsidTr="00C707DA">
        <w:tc>
          <w:tcPr>
            <w:tcW w:w="9180" w:type="dxa"/>
            <w:gridSpan w:val="3"/>
          </w:tcPr>
          <w:p w14:paraId="579D0FD6" w14:textId="31B17655" w:rsidR="00FD55B2" w:rsidRPr="00722270" w:rsidRDefault="008321E5" w:rsidP="004935F8">
            <w:pPr>
              <w:spacing w:line="240" w:lineRule="auto"/>
              <w:jc w:val="center"/>
              <w:rPr>
                <w:b/>
                <w:u w:val="single"/>
              </w:rPr>
            </w:pPr>
            <w:r w:rsidRPr="00722270">
              <w:rPr>
                <w:b/>
                <w:u w:val="single"/>
              </w:rPr>
              <w:t>TELCEL</w:t>
            </w:r>
          </w:p>
        </w:tc>
      </w:tr>
      <w:tr w:rsidR="00FD55B2" w:rsidRPr="00722270" w14:paraId="579D0FD9" w14:textId="77777777" w:rsidTr="00C707DA">
        <w:tc>
          <w:tcPr>
            <w:tcW w:w="9180" w:type="dxa"/>
            <w:gridSpan w:val="3"/>
          </w:tcPr>
          <w:p w14:paraId="579D0FD8" w14:textId="26C1BC9F" w:rsidR="00FD55B2" w:rsidRPr="00722270" w:rsidRDefault="008321E5" w:rsidP="004935F8">
            <w:pPr>
              <w:spacing w:line="240" w:lineRule="auto"/>
              <w:jc w:val="center"/>
              <w:rPr>
                <w:b/>
              </w:rPr>
            </w:pPr>
            <w:r w:rsidRPr="00722270">
              <w:rPr>
                <w:b/>
              </w:rPr>
              <w:t>RADIOMOVIL DIPSA</w:t>
            </w:r>
            <w:r w:rsidR="00FD55B2" w:rsidRPr="00722270">
              <w:rPr>
                <w:b/>
              </w:rPr>
              <w:t>, S.A. DE C.V.</w:t>
            </w:r>
          </w:p>
        </w:tc>
      </w:tr>
      <w:tr w:rsidR="00FD55B2" w:rsidRPr="00722270" w14:paraId="579D0FDD" w14:textId="77777777" w:rsidTr="00C707DA">
        <w:trPr>
          <w:gridBefore w:val="1"/>
          <w:gridAfter w:val="1"/>
          <w:wBefore w:w="2376" w:type="dxa"/>
          <w:wAfter w:w="2443" w:type="dxa"/>
        </w:trPr>
        <w:tc>
          <w:tcPr>
            <w:tcW w:w="4361" w:type="dxa"/>
            <w:tcBorders>
              <w:bottom w:val="single" w:sz="4" w:space="0" w:color="auto"/>
            </w:tcBorders>
          </w:tcPr>
          <w:p w14:paraId="579D0FDA" w14:textId="77777777" w:rsidR="00FD55B2" w:rsidRPr="00722270" w:rsidRDefault="00FD55B2" w:rsidP="004935F8">
            <w:pPr>
              <w:spacing w:line="240" w:lineRule="auto"/>
              <w:jc w:val="center"/>
              <w:rPr>
                <w:b/>
                <w:sz w:val="10"/>
                <w:lang w:val="es-ES_tradnl"/>
              </w:rPr>
            </w:pPr>
          </w:p>
          <w:p w14:paraId="579D0FDB" w14:textId="77777777" w:rsidR="00FD55B2" w:rsidRPr="00722270" w:rsidRDefault="00FD55B2" w:rsidP="004935F8">
            <w:pPr>
              <w:spacing w:line="240" w:lineRule="auto"/>
              <w:jc w:val="center"/>
              <w:rPr>
                <w:lang w:val="es-ES_tradnl"/>
              </w:rPr>
            </w:pPr>
          </w:p>
          <w:p w14:paraId="579D0FDC" w14:textId="77777777" w:rsidR="00FD55B2" w:rsidRPr="00722270" w:rsidRDefault="00FD55B2" w:rsidP="004935F8">
            <w:pPr>
              <w:spacing w:line="240" w:lineRule="auto"/>
              <w:jc w:val="center"/>
              <w:rPr>
                <w:lang w:val="es-ES_tradnl"/>
              </w:rPr>
            </w:pPr>
          </w:p>
        </w:tc>
      </w:tr>
      <w:tr w:rsidR="00FD55B2" w:rsidRPr="00722270" w14:paraId="579D0FE0" w14:textId="77777777" w:rsidTr="00C707DA">
        <w:trPr>
          <w:gridBefore w:val="1"/>
          <w:gridAfter w:val="1"/>
          <w:wBefore w:w="2376" w:type="dxa"/>
          <w:wAfter w:w="2443" w:type="dxa"/>
        </w:trPr>
        <w:tc>
          <w:tcPr>
            <w:tcW w:w="4361" w:type="dxa"/>
            <w:tcBorders>
              <w:top w:val="single" w:sz="4" w:space="0" w:color="auto"/>
            </w:tcBorders>
          </w:tcPr>
          <w:p w14:paraId="579D0FDE" w14:textId="77777777" w:rsidR="00FD55B2" w:rsidRPr="00722270" w:rsidRDefault="00FD55B2" w:rsidP="004935F8">
            <w:pPr>
              <w:spacing w:line="240" w:lineRule="auto"/>
              <w:jc w:val="center"/>
              <w:rPr>
                <w:lang w:val="es-ES_tradnl"/>
              </w:rPr>
            </w:pPr>
            <w:r w:rsidRPr="00722270">
              <w:rPr>
                <w:lang w:val="es-ES_tradnl"/>
              </w:rPr>
              <w:t>[*]</w:t>
            </w:r>
          </w:p>
          <w:p w14:paraId="579D0FDF"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E1"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4361"/>
        <w:gridCol w:w="425"/>
        <w:gridCol w:w="4394"/>
      </w:tblGrid>
      <w:tr w:rsidR="00FD55B2" w:rsidRPr="00722270" w14:paraId="579D0FE8" w14:textId="77777777" w:rsidTr="00C707DA">
        <w:tc>
          <w:tcPr>
            <w:tcW w:w="4361" w:type="dxa"/>
            <w:tcBorders>
              <w:bottom w:val="single" w:sz="4" w:space="0" w:color="auto"/>
            </w:tcBorders>
          </w:tcPr>
          <w:p w14:paraId="579D0FE2" w14:textId="77777777" w:rsidR="00FD55B2" w:rsidRPr="00722270" w:rsidRDefault="00FD55B2" w:rsidP="004935F8">
            <w:pPr>
              <w:spacing w:line="240" w:lineRule="auto"/>
              <w:jc w:val="center"/>
              <w:rPr>
                <w:b/>
                <w:lang w:val="es-ES_tradnl"/>
              </w:rPr>
            </w:pPr>
            <w:r w:rsidRPr="00722270">
              <w:rPr>
                <w:b/>
                <w:lang w:val="es-ES_tradnl"/>
              </w:rPr>
              <w:t>Testigo</w:t>
            </w:r>
          </w:p>
          <w:p w14:paraId="579D0FE3" w14:textId="77777777" w:rsidR="00FD55B2" w:rsidRPr="00722270" w:rsidRDefault="00FD55B2" w:rsidP="004935F8">
            <w:pPr>
              <w:spacing w:line="240" w:lineRule="auto"/>
              <w:jc w:val="center"/>
              <w:rPr>
                <w:b/>
                <w:sz w:val="16"/>
                <w:lang w:val="es-ES_tradnl"/>
              </w:rPr>
            </w:pPr>
          </w:p>
          <w:p w14:paraId="579D0FE4" w14:textId="77777777" w:rsidR="00FD55B2" w:rsidRPr="00722270" w:rsidRDefault="00FD55B2" w:rsidP="004935F8">
            <w:pPr>
              <w:spacing w:line="240" w:lineRule="auto"/>
              <w:rPr>
                <w:lang w:val="es-ES_tradnl"/>
              </w:rPr>
            </w:pPr>
          </w:p>
        </w:tc>
        <w:tc>
          <w:tcPr>
            <w:tcW w:w="425" w:type="dxa"/>
          </w:tcPr>
          <w:p w14:paraId="579D0FE5" w14:textId="77777777" w:rsidR="00FD55B2" w:rsidRPr="00722270" w:rsidRDefault="00FD55B2" w:rsidP="004935F8">
            <w:pPr>
              <w:spacing w:line="240" w:lineRule="auto"/>
              <w:rPr>
                <w:lang w:val="es-ES_tradnl"/>
              </w:rPr>
            </w:pPr>
          </w:p>
        </w:tc>
        <w:tc>
          <w:tcPr>
            <w:tcW w:w="4394" w:type="dxa"/>
            <w:tcBorders>
              <w:bottom w:val="single" w:sz="4" w:space="0" w:color="auto"/>
            </w:tcBorders>
          </w:tcPr>
          <w:p w14:paraId="579D0FE6" w14:textId="77777777" w:rsidR="00FD55B2" w:rsidRPr="00722270" w:rsidRDefault="00FD55B2" w:rsidP="004935F8">
            <w:pPr>
              <w:spacing w:line="240" w:lineRule="auto"/>
              <w:jc w:val="center"/>
              <w:rPr>
                <w:b/>
                <w:lang w:val="es-ES_tradnl"/>
              </w:rPr>
            </w:pPr>
            <w:r w:rsidRPr="00722270">
              <w:rPr>
                <w:b/>
                <w:lang w:val="es-ES_tradnl"/>
              </w:rPr>
              <w:t>Testigo</w:t>
            </w:r>
          </w:p>
          <w:p w14:paraId="579D0FE7" w14:textId="77777777" w:rsidR="00FD55B2" w:rsidRPr="00722270" w:rsidRDefault="00FD55B2" w:rsidP="004935F8">
            <w:pPr>
              <w:spacing w:line="240" w:lineRule="auto"/>
              <w:jc w:val="center"/>
              <w:rPr>
                <w:b/>
                <w:lang w:val="es-ES_tradnl"/>
              </w:rPr>
            </w:pPr>
          </w:p>
        </w:tc>
      </w:tr>
      <w:tr w:rsidR="00FD55B2" w:rsidRPr="00722270" w14:paraId="579D0FEC" w14:textId="77777777" w:rsidTr="00C707DA">
        <w:tc>
          <w:tcPr>
            <w:tcW w:w="4361" w:type="dxa"/>
            <w:tcBorders>
              <w:top w:val="single" w:sz="4" w:space="0" w:color="auto"/>
            </w:tcBorders>
          </w:tcPr>
          <w:p w14:paraId="579D0FE9" w14:textId="77777777" w:rsidR="00FD55B2" w:rsidRPr="00722270" w:rsidRDefault="00FD55B2" w:rsidP="004935F8">
            <w:pPr>
              <w:spacing w:line="240" w:lineRule="auto"/>
              <w:jc w:val="center"/>
              <w:rPr>
                <w:lang w:val="es-ES_tradnl"/>
              </w:rPr>
            </w:pPr>
            <w:r w:rsidRPr="00722270">
              <w:rPr>
                <w:lang w:val="es-ES_tradnl"/>
              </w:rPr>
              <w:t>[*]</w:t>
            </w:r>
          </w:p>
        </w:tc>
        <w:tc>
          <w:tcPr>
            <w:tcW w:w="425" w:type="dxa"/>
          </w:tcPr>
          <w:p w14:paraId="579D0FEA" w14:textId="77777777" w:rsidR="00FD55B2" w:rsidRPr="00722270" w:rsidRDefault="00FD55B2" w:rsidP="004935F8">
            <w:pPr>
              <w:spacing w:line="240" w:lineRule="auto"/>
              <w:jc w:val="center"/>
              <w:rPr>
                <w:lang w:val="es-ES_tradnl"/>
              </w:rPr>
            </w:pPr>
          </w:p>
        </w:tc>
        <w:tc>
          <w:tcPr>
            <w:tcW w:w="4394" w:type="dxa"/>
            <w:tcBorders>
              <w:top w:val="single" w:sz="4" w:space="0" w:color="auto"/>
            </w:tcBorders>
          </w:tcPr>
          <w:p w14:paraId="579D0FEB" w14:textId="77777777" w:rsidR="00FD55B2" w:rsidRPr="00722270" w:rsidRDefault="00FD55B2" w:rsidP="004935F8">
            <w:pPr>
              <w:spacing w:line="240" w:lineRule="auto"/>
              <w:jc w:val="center"/>
              <w:rPr>
                <w:lang w:val="es-ES_tradnl"/>
              </w:rPr>
            </w:pPr>
            <w:r w:rsidRPr="00722270">
              <w:rPr>
                <w:lang w:val="es-ES_tradnl"/>
              </w:rPr>
              <w:t>[*]</w:t>
            </w:r>
          </w:p>
        </w:tc>
      </w:tr>
    </w:tbl>
    <w:p w14:paraId="579D0FEE" w14:textId="77777777" w:rsidR="004935F8" w:rsidRPr="00722270" w:rsidRDefault="004935F8"/>
    <w:sectPr w:rsidR="004935F8" w:rsidRPr="00722270" w:rsidSect="00722270">
      <w:headerReference w:type="default" r:id="rId12"/>
      <w:footerReference w:type="default" r:id="rId13"/>
      <w:footerReference w:type="first" r:id="rId14"/>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61D7C" w14:textId="77777777" w:rsidR="00827A48" w:rsidRDefault="00827A48" w:rsidP="00FD55B2">
      <w:pPr>
        <w:spacing w:after="0" w:line="240" w:lineRule="auto"/>
      </w:pPr>
      <w:r>
        <w:separator/>
      </w:r>
    </w:p>
  </w:endnote>
  <w:endnote w:type="continuationSeparator" w:id="0">
    <w:p w14:paraId="335B52F3" w14:textId="77777777" w:rsidR="00827A48" w:rsidRDefault="00827A48" w:rsidP="00FD55B2">
      <w:pPr>
        <w:spacing w:after="0" w:line="240" w:lineRule="auto"/>
      </w:pPr>
      <w:r>
        <w:continuationSeparator/>
      </w:r>
    </w:p>
  </w:endnote>
  <w:endnote w:type="continuationNotice" w:id="1">
    <w:p w14:paraId="35610832" w14:textId="77777777" w:rsidR="00827A48" w:rsidRDefault="00827A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892052"/>
      <w:docPartObj>
        <w:docPartGallery w:val="Page Numbers (Bottom of Page)"/>
        <w:docPartUnique/>
      </w:docPartObj>
    </w:sdtPr>
    <w:sdtContent>
      <w:sdt>
        <w:sdtPr>
          <w:id w:val="-1769616900"/>
          <w:docPartObj>
            <w:docPartGallery w:val="Page Numbers (Top of Page)"/>
            <w:docPartUnique/>
          </w:docPartObj>
        </w:sdtPr>
        <w:sdtContent>
          <w:p w14:paraId="3A5C4C49" w14:textId="0A8387BB" w:rsidR="00722270" w:rsidRDefault="00722270">
            <w:pPr>
              <w:pStyle w:val="Piedepgina"/>
              <w:jc w:val="right"/>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34</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160754"/>
      <w:docPartObj>
        <w:docPartGallery w:val="Page Numbers (Top of Page)"/>
        <w:docPartUnique/>
      </w:docPartObj>
    </w:sdtPr>
    <w:sdtContent>
      <w:p w14:paraId="1A82D505" w14:textId="6051E8EB" w:rsidR="00722270" w:rsidRDefault="00722270" w:rsidP="00722270">
        <w:pPr>
          <w:pStyle w:val="Piedepgina"/>
          <w:jc w:val="right"/>
          <w:rPr>
            <w:szCs w:val="22"/>
          </w:rPr>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1</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401C7" w14:textId="77777777" w:rsidR="00827A48" w:rsidRDefault="00827A48" w:rsidP="00FD55B2">
      <w:pPr>
        <w:spacing w:after="0" w:line="240" w:lineRule="auto"/>
      </w:pPr>
      <w:r>
        <w:separator/>
      </w:r>
    </w:p>
  </w:footnote>
  <w:footnote w:type="continuationSeparator" w:id="0">
    <w:p w14:paraId="61A43BA0" w14:textId="77777777" w:rsidR="00827A48" w:rsidRDefault="00827A48" w:rsidP="00FD55B2">
      <w:pPr>
        <w:spacing w:after="0" w:line="240" w:lineRule="auto"/>
      </w:pPr>
      <w:r>
        <w:continuationSeparator/>
      </w:r>
    </w:p>
  </w:footnote>
  <w:footnote w:type="continuationNotice" w:id="1">
    <w:p w14:paraId="5FCA13DB" w14:textId="77777777" w:rsidR="00827A48" w:rsidRDefault="00827A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94AB1" w14:textId="5223FF52" w:rsidR="003E34D3" w:rsidRPr="00722270" w:rsidRDefault="003E34D3" w:rsidP="00241F88">
    <w:pPr>
      <w:pStyle w:val="Encabezado"/>
      <w:tabs>
        <w:tab w:val="left" w:pos="3945"/>
      </w:tabs>
      <w:spacing w:after="0" w:line="240" w:lineRule="auto"/>
      <w:jc w:val="left"/>
      <w:rPr>
        <w:b/>
        <w:i/>
        <w:sz w:val="20"/>
        <w:u w:val="single"/>
      </w:rPr>
    </w:pPr>
    <w:r w:rsidRPr="00722270">
      <w:rPr>
        <w:b/>
        <w:i/>
        <w:sz w:val="20"/>
        <w:u w:val="single"/>
      </w:rPr>
      <w:t>Anexo “IV” – Modelo de Convenio</w:t>
    </w:r>
  </w:p>
  <w:p w14:paraId="7B832F1B" w14:textId="77777777" w:rsidR="003E34D3" w:rsidRPr="00722270" w:rsidRDefault="003E34D3" w:rsidP="00241F88">
    <w:pPr>
      <w:pStyle w:val="Encabezado"/>
      <w:tabs>
        <w:tab w:val="left" w:pos="3945"/>
      </w:tabs>
      <w:spacing w:after="0" w:line="240" w:lineRule="auto"/>
      <w:jc w:val="left"/>
      <w:rPr>
        <w:b/>
        <w:i/>
        <w:sz w:val="20"/>
      </w:rPr>
    </w:pPr>
  </w:p>
  <w:p w14:paraId="72B31199" w14:textId="77777777" w:rsidR="003E34D3" w:rsidRPr="00722270" w:rsidRDefault="003E34D3" w:rsidP="00241F88">
    <w:pPr>
      <w:pStyle w:val="Encabezado"/>
      <w:tabs>
        <w:tab w:val="left" w:pos="3945"/>
      </w:tabs>
      <w:spacing w:after="0" w:line="240" w:lineRule="auto"/>
      <w:jc w:val="left"/>
      <w:rPr>
        <w:b/>
        <w:i/>
        <w:sz w:val="20"/>
      </w:rPr>
    </w:pPr>
    <w:r w:rsidRPr="00722270">
      <w:rPr>
        <w:b/>
        <w:i/>
        <w:sz w:val="20"/>
      </w:rPr>
      <w:t>Oferta de Referencia para el Acceso y Uso Compartido de Infraestructura Pasiva</w:t>
    </w:r>
  </w:p>
  <w:p w14:paraId="579D0FF7" w14:textId="6D1DD1DF" w:rsidR="003E34D3" w:rsidRPr="00CD4CA8" w:rsidRDefault="003E34D3" w:rsidP="00DE6900">
    <w:pPr>
      <w:pStyle w:val="Encabezado"/>
      <w:jc w:val="righ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4D6FEB"/>
    <w:multiLevelType w:val="hybridMultilevel"/>
    <w:tmpl w:val="5004FE54"/>
    <w:lvl w:ilvl="0" w:tplc="88BE7C48">
      <w:start w:val="2"/>
      <w:numFmt w:val="bullet"/>
      <w:lvlText w:val="-"/>
      <w:lvlJc w:val="left"/>
      <w:pPr>
        <w:ind w:left="1080" w:hanging="360"/>
      </w:pPr>
      <w:rPr>
        <w:rFonts w:ascii="ITC Avant Garde" w:eastAsia="Calibri" w:hAnsi="ITC Avant Garde"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431697">
    <w:abstractNumId w:val="3"/>
  </w:num>
  <w:num w:numId="2" w16cid:durableId="647785119">
    <w:abstractNumId w:val="7"/>
  </w:num>
  <w:num w:numId="3" w16cid:durableId="513764544">
    <w:abstractNumId w:val="0"/>
  </w:num>
  <w:num w:numId="4" w16cid:durableId="1713967428">
    <w:abstractNumId w:val="1"/>
  </w:num>
  <w:num w:numId="5" w16cid:durableId="1102578391">
    <w:abstractNumId w:val="24"/>
  </w:num>
  <w:num w:numId="6" w16cid:durableId="1814180126">
    <w:abstractNumId w:val="20"/>
  </w:num>
  <w:num w:numId="7" w16cid:durableId="531845667">
    <w:abstractNumId w:val="26"/>
  </w:num>
  <w:num w:numId="8" w16cid:durableId="163128178">
    <w:abstractNumId w:val="19"/>
  </w:num>
  <w:num w:numId="9" w16cid:durableId="963271706">
    <w:abstractNumId w:val="25"/>
  </w:num>
  <w:num w:numId="10" w16cid:durableId="1116408934">
    <w:abstractNumId w:val="10"/>
  </w:num>
  <w:num w:numId="11" w16cid:durableId="994450742">
    <w:abstractNumId w:val="6"/>
  </w:num>
  <w:num w:numId="12" w16cid:durableId="1549299962">
    <w:abstractNumId w:val="16"/>
  </w:num>
  <w:num w:numId="13" w16cid:durableId="1766225380">
    <w:abstractNumId w:val="12"/>
  </w:num>
  <w:num w:numId="14" w16cid:durableId="1319260864">
    <w:abstractNumId w:val="5"/>
  </w:num>
  <w:num w:numId="15" w16cid:durableId="2072189929">
    <w:abstractNumId w:val="13"/>
  </w:num>
  <w:num w:numId="16" w16cid:durableId="467361284">
    <w:abstractNumId w:val="17"/>
  </w:num>
  <w:num w:numId="17" w16cid:durableId="263542377">
    <w:abstractNumId w:val="8"/>
  </w:num>
  <w:num w:numId="18" w16cid:durableId="2060400627">
    <w:abstractNumId w:val="14"/>
  </w:num>
  <w:num w:numId="19" w16cid:durableId="245961822">
    <w:abstractNumId w:val="4"/>
  </w:num>
  <w:num w:numId="20" w16cid:durableId="1307659325">
    <w:abstractNumId w:val="15"/>
  </w:num>
  <w:num w:numId="21" w16cid:durableId="9724930">
    <w:abstractNumId w:val="2"/>
  </w:num>
  <w:num w:numId="22" w16cid:durableId="1478105223">
    <w:abstractNumId w:val="18"/>
  </w:num>
  <w:num w:numId="23" w16cid:durableId="1362709431">
    <w:abstractNumId w:val="27"/>
  </w:num>
  <w:num w:numId="24" w16cid:durableId="371537497">
    <w:abstractNumId w:val="21"/>
  </w:num>
  <w:num w:numId="25" w16cid:durableId="10337237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99334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96785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48097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4978931">
    <w:abstractNumId w:val="9"/>
  </w:num>
  <w:num w:numId="30" w16cid:durableId="677973668">
    <w:abstractNumId w:val="11"/>
  </w:num>
  <w:num w:numId="31" w16cid:durableId="217597236">
    <w:abstractNumId w:val="23"/>
  </w:num>
  <w:num w:numId="32" w16cid:durableId="190914918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21FDC"/>
    <w:rsid w:val="000311D2"/>
    <w:rsid w:val="00036B20"/>
    <w:rsid w:val="00046D45"/>
    <w:rsid w:val="00064EDD"/>
    <w:rsid w:val="00076279"/>
    <w:rsid w:val="00077577"/>
    <w:rsid w:val="00081A23"/>
    <w:rsid w:val="00083DC4"/>
    <w:rsid w:val="00084A7A"/>
    <w:rsid w:val="000A3440"/>
    <w:rsid w:val="000A38B3"/>
    <w:rsid w:val="000D0239"/>
    <w:rsid w:val="000D6169"/>
    <w:rsid w:val="000D6E25"/>
    <w:rsid w:val="000F25E5"/>
    <w:rsid w:val="00103FA3"/>
    <w:rsid w:val="00136A66"/>
    <w:rsid w:val="00163D11"/>
    <w:rsid w:val="001A0AEC"/>
    <w:rsid w:val="001B1C7E"/>
    <w:rsid w:val="001B2A75"/>
    <w:rsid w:val="001B79F7"/>
    <w:rsid w:val="001D1836"/>
    <w:rsid w:val="001D453B"/>
    <w:rsid w:val="001F3769"/>
    <w:rsid w:val="001F5FBD"/>
    <w:rsid w:val="00202A1C"/>
    <w:rsid w:val="00240648"/>
    <w:rsid w:val="00241F88"/>
    <w:rsid w:val="00242C32"/>
    <w:rsid w:val="00254391"/>
    <w:rsid w:val="0027416B"/>
    <w:rsid w:val="00280F9F"/>
    <w:rsid w:val="00287D60"/>
    <w:rsid w:val="002919BA"/>
    <w:rsid w:val="002B011D"/>
    <w:rsid w:val="002B6EA3"/>
    <w:rsid w:val="002D7F30"/>
    <w:rsid w:val="002E0041"/>
    <w:rsid w:val="00306B0F"/>
    <w:rsid w:val="003158B4"/>
    <w:rsid w:val="00325836"/>
    <w:rsid w:val="00361106"/>
    <w:rsid w:val="00363BAF"/>
    <w:rsid w:val="00377300"/>
    <w:rsid w:val="00380607"/>
    <w:rsid w:val="003969E6"/>
    <w:rsid w:val="003A5D59"/>
    <w:rsid w:val="003D0116"/>
    <w:rsid w:val="003D456B"/>
    <w:rsid w:val="003E0763"/>
    <w:rsid w:val="003E34D3"/>
    <w:rsid w:val="003E3E46"/>
    <w:rsid w:val="003E5FEA"/>
    <w:rsid w:val="003F3758"/>
    <w:rsid w:val="00410A52"/>
    <w:rsid w:val="00412065"/>
    <w:rsid w:val="0043206D"/>
    <w:rsid w:val="0044746C"/>
    <w:rsid w:val="00466CF2"/>
    <w:rsid w:val="0047241C"/>
    <w:rsid w:val="0047260E"/>
    <w:rsid w:val="00483739"/>
    <w:rsid w:val="0049302D"/>
    <w:rsid w:val="004935F8"/>
    <w:rsid w:val="004946C7"/>
    <w:rsid w:val="00495EA6"/>
    <w:rsid w:val="004A2C35"/>
    <w:rsid w:val="004A5175"/>
    <w:rsid w:val="004C5DBA"/>
    <w:rsid w:val="004D32D8"/>
    <w:rsid w:val="004F79A5"/>
    <w:rsid w:val="00501F05"/>
    <w:rsid w:val="00517962"/>
    <w:rsid w:val="00520FD4"/>
    <w:rsid w:val="005521A7"/>
    <w:rsid w:val="00557CF0"/>
    <w:rsid w:val="00563769"/>
    <w:rsid w:val="00567F11"/>
    <w:rsid w:val="00586184"/>
    <w:rsid w:val="00586FE5"/>
    <w:rsid w:val="00587AF9"/>
    <w:rsid w:val="005A000A"/>
    <w:rsid w:val="005B2804"/>
    <w:rsid w:val="005B56B5"/>
    <w:rsid w:val="005C4BD9"/>
    <w:rsid w:val="0062691F"/>
    <w:rsid w:val="0063408E"/>
    <w:rsid w:val="006345F2"/>
    <w:rsid w:val="00636560"/>
    <w:rsid w:val="00655085"/>
    <w:rsid w:val="00657921"/>
    <w:rsid w:val="00666784"/>
    <w:rsid w:val="00667087"/>
    <w:rsid w:val="00690032"/>
    <w:rsid w:val="006A41D2"/>
    <w:rsid w:val="006B2A80"/>
    <w:rsid w:val="007124CF"/>
    <w:rsid w:val="00722270"/>
    <w:rsid w:val="00724F9C"/>
    <w:rsid w:val="007318C1"/>
    <w:rsid w:val="007359E7"/>
    <w:rsid w:val="00737FB4"/>
    <w:rsid w:val="00753311"/>
    <w:rsid w:val="007621B4"/>
    <w:rsid w:val="007652F1"/>
    <w:rsid w:val="00790003"/>
    <w:rsid w:val="007B0156"/>
    <w:rsid w:val="007B0EB4"/>
    <w:rsid w:val="007B1A0B"/>
    <w:rsid w:val="007B7909"/>
    <w:rsid w:val="008008E2"/>
    <w:rsid w:val="00804CDA"/>
    <w:rsid w:val="00812FC4"/>
    <w:rsid w:val="00820EBB"/>
    <w:rsid w:val="00827A48"/>
    <w:rsid w:val="008321E5"/>
    <w:rsid w:val="00836C2E"/>
    <w:rsid w:val="00851712"/>
    <w:rsid w:val="00867056"/>
    <w:rsid w:val="0087189F"/>
    <w:rsid w:val="00897409"/>
    <w:rsid w:val="008A4A07"/>
    <w:rsid w:val="008B2C5A"/>
    <w:rsid w:val="008B44C2"/>
    <w:rsid w:val="008B61D7"/>
    <w:rsid w:val="008C5DF3"/>
    <w:rsid w:val="008D6DA5"/>
    <w:rsid w:val="008E3292"/>
    <w:rsid w:val="00906427"/>
    <w:rsid w:val="00906ABF"/>
    <w:rsid w:val="00912307"/>
    <w:rsid w:val="0091409D"/>
    <w:rsid w:val="00921466"/>
    <w:rsid w:val="009432EE"/>
    <w:rsid w:val="00951325"/>
    <w:rsid w:val="00956C70"/>
    <w:rsid w:val="0097551E"/>
    <w:rsid w:val="0098629F"/>
    <w:rsid w:val="00987AE0"/>
    <w:rsid w:val="009A2435"/>
    <w:rsid w:val="009D28EC"/>
    <w:rsid w:val="009D4D96"/>
    <w:rsid w:val="009D636F"/>
    <w:rsid w:val="009F7676"/>
    <w:rsid w:val="00A030E0"/>
    <w:rsid w:val="00A03860"/>
    <w:rsid w:val="00A1066A"/>
    <w:rsid w:val="00A12704"/>
    <w:rsid w:val="00A27A37"/>
    <w:rsid w:val="00A44071"/>
    <w:rsid w:val="00A641C6"/>
    <w:rsid w:val="00A71541"/>
    <w:rsid w:val="00A76EF5"/>
    <w:rsid w:val="00A925A8"/>
    <w:rsid w:val="00AA2589"/>
    <w:rsid w:val="00AB6313"/>
    <w:rsid w:val="00AB7767"/>
    <w:rsid w:val="00AC4193"/>
    <w:rsid w:val="00AC4B68"/>
    <w:rsid w:val="00AC6C20"/>
    <w:rsid w:val="00AD09F9"/>
    <w:rsid w:val="00AD22DE"/>
    <w:rsid w:val="00AD5046"/>
    <w:rsid w:val="00AE335B"/>
    <w:rsid w:val="00AF3E3E"/>
    <w:rsid w:val="00B2764D"/>
    <w:rsid w:val="00B324D8"/>
    <w:rsid w:val="00B47E06"/>
    <w:rsid w:val="00B47FC7"/>
    <w:rsid w:val="00B53326"/>
    <w:rsid w:val="00B54BFB"/>
    <w:rsid w:val="00B577F1"/>
    <w:rsid w:val="00B6120C"/>
    <w:rsid w:val="00B64300"/>
    <w:rsid w:val="00B649B2"/>
    <w:rsid w:val="00BE4A6E"/>
    <w:rsid w:val="00BE572A"/>
    <w:rsid w:val="00C12937"/>
    <w:rsid w:val="00C202C4"/>
    <w:rsid w:val="00C257F1"/>
    <w:rsid w:val="00C32125"/>
    <w:rsid w:val="00C35F95"/>
    <w:rsid w:val="00C437D5"/>
    <w:rsid w:val="00C54980"/>
    <w:rsid w:val="00C63AE8"/>
    <w:rsid w:val="00C707DA"/>
    <w:rsid w:val="00C741CA"/>
    <w:rsid w:val="00CB1807"/>
    <w:rsid w:val="00CC1792"/>
    <w:rsid w:val="00CE52B8"/>
    <w:rsid w:val="00D03135"/>
    <w:rsid w:val="00D10895"/>
    <w:rsid w:val="00D25D86"/>
    <w:rsid w:val="00D41B64"/>
    <w:rsid w:val="00D52E07"/>
    <w:rsid w:val="00D6189A"/>
    <w:rsid w:val="00D90289"/>
    <w:rsid w:val="00D92EB3"/>
    <w:rsid w:val="00D976B2"/>
    <w:rsid w:val="00DD5696"/>
    <w:rsid w:val="00DE027B"/>
    <w:rsid w:val="00DE2FB7"/>
    <w:rsid w:val="00DE41BC"/>
    <w:rsid w:val="00DE6900"/>
    <w:rsid w:val="00E0294C"/>
    <w:rsid w:val="00E05914"/>
    <w:rsid w:val="00E05C8D"/>
    <w:rsid w:val="00E1278A"/>
    <w:rsid w:val="00E17304"/>
    <w:rsid w:val="00E27786"/>
    <w:rsid w:val="00E33F05"/>
    <w:rsid w:val="00E57EF2"/>
    <w:rsid w:val="00E732F7"/>
    <w:rsid w:val="00E9357C"/>
    <w:rsid w:val="00EA0119"/>
    <w:rsid w:val="00EB0449"/>
    <w:rsid w:val="00EB27F0"/>
    <w:rsid w:val="00EB7147"/>
    <w:rsid w:val="00ED68CB"/>
    <w:rsid w:val="00EE6D54"/>
    <w:rsid w:val="00EF6A59"/>
    <w:rsid w:val="00F12528"/>
    <w:rsid w:val="00F14347"/>
    <w:rsid w:val="00F167DE"/>
    <w:rsid w:val="00F20429"/>
    <w:rsid w:val="00F2045F"/>
    <w:rsid w:val="00F331FF"/>
    <w:rsid w:val="00F55845"/>
    <w:rsid w:val="00F56E44"/>
    <w:rsid w:val="00F72CCB"/>
    <w:rsid w:val="00F74549"/>
    <w:rsid w:val="00F808C0"/>
    <w:rsid w:val="00F91E9E"/>
    <w:rsid w:val="00F95758"/>
    <w:rsid w:val="00F96F50"/>
    <w:rsid w:val="00FB37BC"/>
    <w:rsid w:val="00FD55B2"/>
    <w:rsid w:val="00FF02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docId w15:val="{AF56CFFA-735D-42D6-A98B-2082784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paragraph" w:customStyle="1" w:styleId="N1IFT">
    <w:name w:val="N1 IFT"/>
    <w:basedOn w:val="Ttulo1"/>
    <w:link w:val="N1IFTCar"/>
    <w:autoRedefine/>
    <w:qFormat/>
    <w:rsid w:val="00667087"/>
    <w:pPr>
      <w:widowControl/>
      <w:kinsoku/>
      <w:spacing w:after="200"/>
      <w:jc w:val="both"/>
    </w:pPr>
    <w:rPr>
      <w:rFonts w:ascii="ITC Avant Garde" w:hAnsi="ITC Avant Garde"/>
      <w:color w:val="000000"/>
      <w:u w:val="none"/>
      <w:lang w:val="es-ES" w:eastAsia="es-ES"/>
    </w:rPr>
  </w:style>
  <w:style w:type="character" w:customStyle="1" w:styleId="N1IFTCar">
    <w:name w:val="N1 IFT Car"/>
    <w:basedOn w:val="Fuentedeprrafopredeter"/>
    <w:link w:val="N1IFT"/>
    <w:locked/>
    <w:rsid w:val="00667087"/>
    <w:rPr>
      <w:rFonts w:ascii="ITC Avant Garde" w:eastAsia="Calibri" w:hAnsi="ITC Avant Garde" w:cs="Arial"/>
      <w:b/>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cel.com/ofertaauci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ADF3268-1398-45F7-8475-D64A9E0CAFE1}">
  <ds:schemaRefs>
    <ds:schemaRef ds:uri="http://schemas.openxmlformats.org/officeDocument/2006/bibliography"/>
  </ds:schemaRefs>
</ds:datastoreItem>
</file>

<file path=customXml/itemProps2.xml><?xml version="1.0" encoding="utf-8"?>
<ds:datastoreItem xmlns:ds="http://schemas.openxmlformats.org/officeDocument/2006/customXml" ds:itemID="{C7C5D78D-8561-437A-BD90-28C4DCC04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4.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34</Pages>
  <Words>14620</Words>
  <Characters>80413</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Roberto Gzz</cp:lastModifiedBy>
  <cp:revision>31</cp:revision>
  <cp:lastPrinted>2020-10-15T15:38:00Z</cp:lastPrinted>
  <dcterms:created xsi:type="dcterms:W3CDTF">2017-10-11T23:49:00Z</dcterms:created>
  <dcterms:modified xsi:type="dcterms:W3CDTF">2024-07-16T22:19:00Z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