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512C61DE"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54C590D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440D29" w:rsidRPr="00B902EF">
          <w:rPr>
            <w:rStyle w:val="Hipervnculo"/>
            <w:rFonts w:ascii="ITC Avant Garde" w:hAnsi="ITC Avant Garde"/>
            <w:sz w:val="14"/>
            <w:szCs w:val="14"/>
          </w:rPr>
          <w:t>cpusosecundario@ift.org.mx</w:t>
        </w:r>
      </w:hyperlink>
      <w:r w:rsidR="00440D29">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2362149" w:rsidR="0038199D" w:rsidRPr="00617E42"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AA3392" w:rsidRPr="007D597A">
        <w:rPr>
          <w:rFonts w:ascii="ITC Avant Garde" w:hAnsi="ITC Avant Garde"/>
          <w:bCs/>
          <w:sz w:val="14"/>
          <w:szCs w:val="14"/>
        </w:rPr>
        <w:t>13 de noviembre al 11 de diciembre de 2023</w:t>
      </w:r>
      <w:r w:rsidR="002C0E40" w:rsidRPr="007D597A">
        <w:rPr>
          <w:rFonts w:ascii="ITC Avant Garde" w:hAnsi="ITC Avant Garde"/>
          <w:bCs/>
          <w:sz w:val="14"/>
          <w:szCs w:val="14"/>
        </w:rPr>
        <w:t xml:space="preserve"> </w:t>
      </w:r>
      <w:r w:rsidR="002C0E40" w:rsidRPr="007D597A">
        <w:rPr>
          <w:rFonts w:ascii="ITC Avant Garde" w:hAnsi="ITC Avant Garde" w:cs="Arial"/>
          <w:bCs/>
          <w:sz w:val="14"/>
          <w:szCs w:val="14"/>
        </w:rPr>
        <w:t xml:space="preserve">(i.e. </w:t>
      </w:r>
      <w:r w:rsidR="00AA3392" w:rsidRPr="007D597A">
        <w:rPr>
          <w:rFonts w:ascii="ITC Avant Garde" w:hAnsi="ITC Avant Garde" w:cs="Arial"/>
          <w:bCs/>
          <w:sz w:val="14"/>
          <w:szCs w:val="14"/>
        </w:rPr>
        <w:t>20</w:t>
      </w:r>
      <w:r w:rsidR="002C0E40" w:rsidRPr="007D597A">
        <w:rPr>
          <w:rFonts w:ascii="ITC Avant Garde" w:hAnsi="ITC Avant Garde" w:cs="Arial"/>
          <w:bCs/>
          <w:sz w:val="14"/>
          <w:szCs w:val="14"/>
        </w:rPr>
        <w:t xml:space="preserve"> días </w:t>
      </w:r>
      <w:r w:rsidR="00AA3392" w:rsidRPr="007D597A">
        <w:rPr>
          <w:rFonts w:ascii="ITC Avant Garde" w:hAnsi="ITC Avant Garde" w:cs="Arial"/>
          <w:bCs/>
          <w:sz w:val="14"/>
          <w:szCs w:val="14"/>
        </w:rPr>
        <w:t>hábiles</w:t>
      </w:r>
      <w:r w:rsidR="002C0E40" w:rsidRPr="007D597A">
        <w:rPr>
          <w:rFonts w:ascii="ITC Avant Garde" w:hAnsi="ITC Avant Garde" w:cs="Arial"/>
          <w:bCs/>
          <w:sz w:val="14"/>
          <w:szCs w:val="14"/>
        </w:rPr>
        <w:t>)</w:t>
      </w:r>
      <w:r w:rsidRPr="007D597A">
        <w:rPr>
          <w:rFonts w:ascii="ITC Avant Garde" w:hAnsi="ITC Avant Garde"/>
          <w:bCs/>
          <w:sz w:val="14"/>
          <w:szCs w:val="14"/>
        </w:rPr>
        <w:t>.</w:t>
      </w:r>
      <w:r w:rsidRPr="00AA3392">
        <w:rPr>
          <w:rFonts w:ascii="ITC Avant Garde" w:hAnsi="ITC Avant Garde"/>
          <w:sz w:val="14"/>
          <w:szCs w:val="14"/>
        </w:rPr>
        <w:t xml:space="preserve"> Una</w:t>
      </w:r>
      <w:r w:rsidRPr="00F36A5D">
        <w:rPr>
          <w:rFonts w:ascii="ITC Avant Garde" w:hAnsi="ITC Avant Garde"/>
          <w:sz w:val="14"/>
          <w:szCs w:val="14"/>
        </w:rPr>
        <w:t xml:space="preserve">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w:t>
      </w:r>
      <w:r w:rsidRPr="00617E42">
        <w:rPr>
          <w:rFonts w:ascii="ITC Avant Garde" w:hAnsi="ITC Avant Garde"/>
          <w:sz w:val="14"/>
          <w:szCs w:val="14"/>
        </w:rPr>
        <w:t>dirección electrónica:</w:t>
      </w:r>
      <w:r w:rsidR="000D2838" w:rsidRPr="00617E42">
        <w:rPr>
          <w:rFonts w:ascii="ITC Avant Garde" w:hAnsi="ITC Avant Garde"/>
          <w:sz w:val="14"/>
          <w:szCs w:val="14"/>
        </w:rPr>
        <w:t xml:space="preserve"> </w:t>
      </w:r>
      <w:hyperlink r:id="rId12" w:tooltip="Liga directa a la seccióndel  portal del IFT en la que se encuentran todas las consultas públicas" w:history="1">
        <w:r w:rsidR="000D2838" w:rsidRPr="00617E42">
          <w:rPr>
            <w:rStyle w:val="Hipervnculo"/>
            <w:rFonts w:ascii="ITC Avant Garde" w:hAnsi="ITC Avant Garde"/>
            <w:sz w:val="14"/>
            <w:szCs w:val="14"/>
          </w:rPr>
          <w:t>http://www.ift.org.mx/industria/consultas-publicas</w:t>
        </w:r>
      </w:hyperlink>
      <w:r w:rsidR="000D2838" w:rsidRPr="00617E42">
        <w:rPr>
          <w:rFonts w:ascii="ITC Avant Garde" w:hAnsi="ITC Avant Garde"/>
          <w:sz w:val="14"/>
          <w:szCs w:val="14"/>
        </w:rPr>
        <w:t xml:space="preserve"> </w:t>
      </w:r>
    </w:p>
    <w:p w14:paraId="6143394A" w14:textId="40D6ED99" w:rsidR="00AA3392" w:rsidRPr="00617E42" w:rsidRDefault="00AA3392" w:rsidP="00C900FF">
      <w:pPr>
        <w:pStyle w:val="Listavistosa-nfasis11"/>
        <w:numPr>
          <w:ilvl w:val="0"/>
          <w:numId w:val="1"/>
        </w:numPr>
        <w:spacing w:after="0"/>
        <w:ind w:left="426" w:right="49" w:hanging="426"/>
        <w:jc w:val="both"/>
        <w:rPr>
          <w:rFonts w:ascii="ITC Avant Garde" w:hAnsi="ITC Avant Garde"/>
          <w:sz w:val="14"/>
          <w:szCs w:val="14"/>
        </w:rPr>
      </w:pPr>
      <w:r w:rsidRPr="00617E42">
        <w:rPr>
          <w:rFonts w:ascii="ITC Avant Garde" w:hAnsi="ITC Avant Garde" w:cs="Arial"/>
          <w:sz w:val="14"/>
          <w:szCs w:val="14"/>
        </w:rPr>
        <w:t xml:space="preserve">Para cualquier duda, comentario o inquietud sobre el presente proceso consultivo, el Instituto pone a su disposición el siguiente punto de contacto: Jorge Rodolfo López Rodríguez, Subdirector de Regulación del Espectro y Gestión de Proyectos 1, correo electrónico: </w:t>
      </w:r>
      <w:hyperlink r:id="rId13" w:history="1">
        <w:r w:rsidRPr="00617E42">
          <w:rPr>
            <w:rStyle w:val="Hipervnculo"/>
            <w:rFonts w:ascii="ITC Avant Garde" w:hAnsi="ITC Avant Garde" w:cs="Arial"/>
            <w:sz w:val="14"/>
            <w:szCs w:val="14"/>
          </w:rPr>
          <w:t>jorge.lopezr@ift.org.mx</w:t>
        </w:r>
      </w:hyperlink>
      <w:r w:rsidRPr="00617E42">
        <w:rPr>
          <w:rFonts w:ascii="ITC Avant Garde" w:hAnsi="ITC Avant Garde" w:cs="Arial"/>
          <w:sz w:val="14"/>
          <w:szCs w:val="14"/>
        </w:rPr>
        <w:t>,  número telefónico 55 5015</w:t>
      </w:r>
      <w:r w:rsidR="00CC7436">
        <w:rPr>
          <w:rFonts w:ascii="ITC Avant Garde" w:hAnsi="ITC Avant Garde" w:cs="Arial"/>
          <w:sz w:val="14"/>
          <w:szCs w:val="14"/>
        </w:rPr>
        <w:t xml:space="preserve"> </w:t>
      </w:r>
      <w:r w:rsidRPr="00617E42">
        <w:rPr>
          <w:rFonts w:ascii="ITC Avant Garde" w:hAnsi="ITC Avant Garde" w:cs="Arial"/>
          <w:sz w:val="14"/>
          <w:szCs w:val="14"/>
        </w:rPr>
        <w:t>4000, extensión 2490.</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2A34E2">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1F286C5C"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162D7E">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6BC6B9F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310101">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7A1A77E"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617E42">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2E32F08B"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A7C7D">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08CCA0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EF4307">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13FC7471"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CC7436">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CC7436">
              <w:rPr>
                <w:rFonts w:ascii="ITC Avant Garde" w:eastAsia="Times New Roman" w:hAnsi="ITC Avant Garde"/>
                <w:b/>
                <w:bCs/>
                <w:lang w:eastAsia="es-MX"/>
              </w:rPr>
              <w:t>C</w:t>
            </w:r>
            <w:r w:rsidR="00CC7436" w:rsidRPr="00F36A5D">
              <w:rPr>
                <w:rFonts w:ascii="ITC Avant Garde" w:eastAsia="Times New Roman" w:hAnsi="ITC Avant Garde"/>
                <w:b/>
                <w:bCs/>
                <w:lang w:eastAsia="es-MX"/>
              </w:rPr>
              <w:t xml:space="preserve">onsulta </w:t>
            </w:r>
            <w:r w:rsidR="00CC7436">
              <w:rPr>
                <w:rFonts w:ascii="ITC Avant Garde" w:eastAsia="Times New Roman" w:hAnsi="ITC Avant Garde"/>
                <w:b/>
                <w:bCs/>
                <w:lang w:eastAsia="es-MX"/>
              </w:rPr>
              <w:t>P</w:t>
            </w:r>
            <w:r w:rsidR="00CC7436"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A2DB651"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CC7436">
              <w:rPr>
                <w:rFonts w:ascii="ITC Avant Garde" w:eastAsia="Times New Roman" w:hAnsi="ITC Avant Garde"/>
                <w:b/>
                <w:bCs/>
                <w:lang w:eastAsia="es-MX"/>
              </w:rPr>
              <w:t>C</w:t>
            </w:r>
            <w:r w:rsidR="00CC7436" w:rsidRPr="00670385">
              <w:rPr>
                <w:rFonts w:ascii="ITC Avant Garde" w:eastAsia="Times New Roman" w:hAnsi="ITC Avant Garde"/>
                <w:b/>
                <w:bCs/>
                <w:lang w:eastAsia="es-MX"/>
              </w:rPr>
              <w:t xml:space="preserve">onsulta </w:t>
            </w:r>
            <w:r w:rsidR="00CC7436">
              <w:rPr>
                <w:rFonts w:ascii="ITC Avant Garde" w:eastAsia="Times New Roman" w:hAnsi="ITC Avant Garde"/>
                <w:b/>
                <w:bCs/>
                <w:lang w:eastAsia="es-MX"/>
              </w:rPr>
              <w:t>P</w:t>
            </w:r>
            <w:r w:rsidR="00CC7436"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8CDF" w14:textId="77777777" w:rsidR="002A34E2" w:rsidRDefault="002A34E2" w:rsidP="0038199D">
      <w:pPr>
        <w:spacing w:after="0" w:line="240" w:lineRule="auto"/>
      </w:pPr>
      <w:r>
        <w:separator/>
      </w:r>
    </w:p>
  </w:endnote>
  <w:endnote w:type="continuationSeparator" w:id="0">
    <w:p w14:paraId="62B52A6E" w14:textId="77777777" w:rsidR="002A34E2" w:rsidRDefault="002A34E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7EA3" w14:textId="77777777" w:rsidR="002A34E2" w:rsidRDefault="002A34E2" w:rsidP="0038199D">
      <w:pPr>
        <w:spacing w:after="0" w:line="240" w:lineRule="auto"/>
      </w:pPr>
      <w:r>
        <w:separator/>
      </w:r>
    </w:p>
  </w:footnote>
  <w:footnote w:type="continuationSeparator" w:id="0">
    <w:p w14:paraId="69373C3D" w14:textId="77777777" w:rsidR="002A34E2" w:rsidRDefault="002A34E2"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6704"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03967A04" w:rsidR="0038199D" w:rsidRPr="007D597A" w:rsidRDefault="00C71EB4" w:rsidP="004D5EAB">
    <w:pPr>
      <w:pStyle w:val="Encabezado"/>
      <w:ind w:left="3119"/>
      <w:jc w:val="both"/>
      <w:rPr>
        <w:rFonts w:ascii="Century Gothic" w:hAnsi="Century Gothic"/>
        <w:sz w:val="20"/>
        <w:szCs w:val="20"/>
      </w:rPr>
    </w:pPr>
    <w:r w:rsidRPr="007D597A">
      <w:rPr>
        <w:rFonts w:ascii="ITC Avant Garde" w:hAnsi="ITC Avant Garde"/>
        <w:noProof/>
        <w:sz w:val="20"/>
        <w:szCs w:val="20"/>
      </w:rPr>
      <mc:AlternateContent>
        <mc:Choice Requires="wps">
          <w:drawing>
            <wp:anchor distT="4294967295" distB="4294967295" distL="114300" distR="114300" simplePos="0" relativeHeight="251659776" behindDoc="0" locked="0" layoutInCell="1" allowOverlap="1" wp14:anchorId="0FCA0ABC" wp14:editId="2E01858E">
              <wp:simplePos x="0" y="0"/>
              <wp:positionH relativeFrom="margin">
                <wp:align>center</wp:align>
              </wp:positionH>
              <wp:positionV relativeFrom="paragraph">
                <wp:posOffset>782320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E9D373" id="Conector recto 2" o:spid="_x0000_s1026" alt="Título: Línea para separar los textos" style="position:absolute;z-index:2516597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1.6pt" to="442.6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UmbliNsAAAAIAQAADwAAAGRycy9kb3ducmV2LnhtbEyP&#10;wU7DMBBE70j8g7VIXBB1cCmJQpyqFLhwo+EDtsmSRMTrKHbbwNezSEhw3JnR7JtiPbtBHWkKvWcL&#10;N4sEFHHtm55bC2/V83UGKkTkBgfPZOGTAqzL87MC88af+JWOu9gqKeGQo4UuxjHXOtQdOQwLPxKL&#10;9+4nh1HOqdXNhCcpd4M2SXKnHfYsHzocadtR/bE7OAvpy+1Dmlabx6/VNjyZgJW5wsray4t5cw8q&#10;0hz/wvCDL+hQCtPeH7gJarAgQ6KoZmlAiZ1lqyWo/a+iy0L/H1B+AwAA//8DAFBLAQItABQABgAI&#10;AAAAIQC2gziS/gAAAOEBAAATAAAAAAAAAAAAAAAAAAAAAABbQ29udGVudF9UeXBlc10ueG1sUEsB&#10;Ai0AFAAGAAgAAAAhADj9If/WAAAAlAEAAAsAAAAAAAAAAAAAAAAALwEAAF9yZWxzLy5yZWxzUEsB&#10;Ai0AFAAGAAgAAAAhAMFtpmHrAQAAswMAAA4AAAAAAAAAAAAAAAAALgIAAGRycy9lMm9Eb2MueG1s&#10;UEsBAi0AFAAGAAgAAAAhAFJm5YjbAAAACAEAAA8AAAAAAAAAAAAAAAAARQQAAGRycy9kb3ducmV2&#10;LnhtbFBLBQYAAAAABAAEAPMAAABNBQAAAAA=&#10;" strokecolor="#70ad47" strokeweight=".5pt">
              <v:stroke joinstyle="miter"/>
              <o:lock v:ext="edit" shapetype="f"/>
              <w10:wrap anchorx="margin"/>
            </v:line>
          </w:pict>
        </mc:Fallback>
      </mc:AlternateContent>
    </w:r>
    <w:r w:rsidRPr="007D597A">
      <w:rPr>
        <w:rFonts w:ascii="ITC Avant Garde" w:hAnsi="ITC Avant Garde"/>
        <w:b/>
        <w:noProof/>
        <w:color w:val="808080" w:themeColor="background1" w:themeShade="80"/>
        <w:sz w:val="20"/>
        <w:szCs w:val="20"/>
        <w:lang w:eastAsia="es-MX"/>
      </w:rPr>
      <w:t>Consulta Pública sobre el Anteproyecto de Acuerdo de modificación a los Lineamientos para el otorgamiento de la Constancia de Autorización, para el uso y aprovechamiento de bandas de frecuencias del espectro radioeléctrico para uso secundario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40E80"/>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62D7E"/>
    <w:rsid w:val="00170916"/>
    <w:rsid w:val="00174196"/>
    <w:rsid w:val="001E0388"/>
    <w:rsid w:val="00266BE0"/>
    <w:rsid w:val="002771ED"/>
    <w:rsid w:val="00297840"/>
    <w:rsid w:val="002A34E2"/>
    <w:rsid w:val="002B4BB2"/>
    <w:rsid w:val="002C0E40"/>
    <w:rsid w:val="002D34FE"/>
    <w:rsid w:val="002D4341"/>
    <w:rsid w:val="002D6887"/>
    <w:rsid w:val="00301F89"/>
    <w:rsid w:val="00307092"/>
    <w:rsid w:val="00310101"/>
    <w:rsid w:val="00316DC1"/>
    <w:rsid w:val="00323F3A"/>
    <w:rsid w:val="003613DA"/>
    <w:rsid w:val="0038199D"/>
    <w:rsid w:val="00381D5B"/>
    <w:rsid w:val="003A7417"/>
    <w:rsid w:val="003B524B"/>
    <w:rsid w:val="003C038E"/>
    <w:rsid w:val="003C7F20"/>
    <w:rsid w:val="003D0DF8"/>
    <w:rsid w:val="003D1CAC"/>
    <w:rsid w:val="003D2703"/>
    <w:rsid w:val="003D38F8"/>
    <w:rsid w:val="0041087B"/>
    <w:rsid w:val="00410896"/>
    <w:rsid w:val="00410F8E"/>
    <w:rsid w:val="004141B1"/>
    <w:rsid w:val="004317BC"/>
    <w:rsid w:val="00435168"/>
    <w:rsid w:val="00440D29"/>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A6EC1"/>
    <w:rsid w:val="005B3E9A"/>
    <w:rsid w:val="005C0435"/>
    <w:rsid w:val="005C06DB"/>
    <w:rsid w:val="005C072E"/>
    <w:rsid w:val="005D1DEE"/>
    <w:rsid w:val="005F0265"/>
    <w:rsid w:val="00600DB8"/>
    <w:rsid w:val="00603437"/>
    <w:rsid w:val="00603B41"/>
    <w:rsid w:val="00605BD9"/>
    <w:rsid w:val="00617E42"/>
    <w:rsid w:val="00623761"/>
    <w:rsid w:val="006601AF"/>
    <w:rsid w:val="00670385"/>
    <w:rsid w:val="006A6D93"/>
    <w:rsid w:val="006A7C7D"/>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D597A"/>
    <w:rsid w:val="007E04FB"/>
    <w:rsid w:val="00800852"/>
    <w:rsid w:val="00804BB7"/>
    <w:rsid w:val="008200BE"/>
    <w:rsid w:val="00854FBE"/>
    <w:rsid w:val="0086154B"/>
    <w:rsid w:val="008658B5"/>
    <w:rsid w:val="00870A1B"/>
    <w:rsid w:val="008711D6"/>
    <w:rsid w:val="00873E7E"/>
    <w:rsid w:val="0087596E"/>
    <w:rsid w:val="008843FB"/>
    <w:rsid w:val="008A5565"/>
    <w:rsid w:val="008B6B6A"/>
    <w:rsid w:val="008C679D"/>
    <w:rsid w:val="008D106B"/>
    <w:rsid w:val="008F2B1A"/>
    <w:rsid w:val="008F40BD"/>
    <w:rsid w:val="00903C94"/>
    <w:rsid w:val="00915CEA"/>
    <w:rsid w:val="009160D3"/>
    <w:rsid w:val="00942344"/>
    <w:rsid w:val="009426CC"/>
    <w:rsid w:val="00975C25"/>
    <w:rsid w:val="009C6C17"/>
    <w:rsid w:val="009D3DDA"/>
    <w:rsid w:val="009E197F"/>
    <w:rsid w:val="009F586A"/>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3392"/>
    <w:rsid w:val="00AA70C3"/>
    <w:rsid w:val="00AD0D63"/>
    <w:rsid w:val="00AD726C"/>
    <w:rsid w:val="00AE0DC5"/>
    <w:rsid w:val="00AE778E"/>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71EB4"/>
    <w:rsid w:val="00C83664"/>
    <w:rsid w:val="00C84BB4"/>
    <w:rsid w:val="00C900FF"/>
    <w:rsid w:val="00CA32F5"/>
    <w:rsid w:val="00CB7035"/>
    <w:rsid w:val="00CB7780"/>
    <w:rsid w:val="00CC382A"/>
    <w:rsid w:val="00CC53F7"/>
    <w:rsid w:val="00CC7436"/>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081C"/>
    <w:rsid w:val="00EB1D99"/>
    <w:rsid w:val="00EC144A"/>
    <w:rsid w:val="00EC32C5"/>
    <w:rsid w:val="00ED150C"/>
    <w:rsid w:val="00EF4307"/>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44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ge.lopezr@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sosecundario@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246B71"/>
    <w:rsid w:val="00320E0A"/>
    <w:rsid w:val="003A0EB5"/>
    <w:rsid w:val="003A2944"/>
    <w:rsid w:val="00637844"/>
    <w:rsid w:val="0065752E"/>
    <w:rsid w:val="006B7547"/>
    <w:rsid w:val="0085756F"/>
    <w:rsid w:val="008A2ED8"/>
    <w:rsid w:val="00A12FCB"/>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2EA763C7-31F4-42A0-84FE-7897157B0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8423D-3347-4EA8-9BD8-65AED4FE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2685</Words>
  <Characters>14770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17421</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dcterms:created xsi:type="dcterms:W3CDTF">2023-11-08T20:21:00Z</dcterms:created>
  <dcterms:modified xsi:type="dcterms:W3CDTF">2023-11-09T21:39:00Z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