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0FF1C02C" w:rsidR="0068307E" w:rsidRPr="00DD06A0" w:rsidRDefault="00F5783A" w:rsidP="008554F6">
            <w:pPr>
              <w:jc w:val="both"/>
              <w:rPr>
                <w:rFonts w:ascii="ITC Avant Garde" w:hAnsi="ITC Avant Garde"/>
                <w:sz w:val="18"/>
                <w:szCs w:val="18"/>
              </w:rPr>
            </w:pPr>
            <w:r>
              <w:rPr>
                <w:rFonts w:ascii="ITC Avant Garde" w:hAnsi="ITC Avant Garde"/>
                <w:sz w:val="18"/>
                <w:szCs w:val="18"/>
              </w:rPr>
              <w:t>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w:t>
            </w:r>
            <w:r w:rsidR="0053704E">
              <w:rPr>
                <w:rFonts w:ascii="ITC Avant Garde" w:hAnsi="ITC Avant Garde"/>
                <w:sz w:val="18"/>
                <w:szCs w:val="18"/>
              </w:rPr>
              <w:t>4</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1F9BE2D2"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E269EA">
              <w:rPr>
                <w:rFonts w:ascii="ITC Avant Garde" w:hAnsi="ITC Avant Garde"/>
                <w:sz w:val="18"/>
                <w:szCs w:val="18"/>
              </w:rPr>
              <w:t>José Pablo Vanegas Soriano</w:t>
            </w:r>
          </w:p>
          <w:p w14:paraId="1F84609A" w14:textId="29F41ECB"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w:t>
            </w:r>
            <w:r w:rsidR="00E269EA">
              <w:rPr>
                <w:rFonts w:ascii="ITC Avant Garde" w:hAnsi="ITC Avant Garde"/>
                <w:sz w:val="18"/>
                <w:szCs w:val="18"/>
              </w:rPr>
              <w:t>2267</w:t>
            </w:r>
          </w:p>
          <w:p w14:paraId="347AB31C" w14:textId="102D3612"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E269EA">
              <w:rPr>
                <w:rFonts w:ascii="ITC Avant Garde" w:hAnsi="ITC Avant Garde"/>
                <w:sz w:val="18"/>
                <w:szCs w:val="18"/>
              </w:rPr>
              <w:t>jose.vanegas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92A120A" w:rsidR="0068307E" w:rsidRPr="00DD06A0" w:rsidRDefault="00DE1518" w:rsidP="00B84D29">
            <w:pPr>
              <w:jc w:val="center"/>
              <w:rPr>
                <w:rFonts w:ascii="ITC Avant Garde" w:hAnsi="ITC Avant Garde"/>
                <w:sz w:val="18"/>
                <w:szCs w:val="18"/>
              </w:rPr>
            </w:pPr>
            <w:r>
              <w:rPr>
                <w:rFonts w:ascii="ITC Avant Garde" w:hAnsi="ITC Avant Garde"/>
                <w:sz w:val="18"/>
                <w:szCs w:val="18"/>
              </w:rPr>
              <w:t>0</w:t>
            </w:r>
            <w:r w:rsidR="00883AF8">
              <w:rPr>
                <w:rFonts w:ascii="ITC Avant Garde" w:hAnsi="ITC Avant Garde"/>
                <w:sz w:val="18"/>
                <w:szCs w:val="18"/>
              </w:rPr>
              <w:t>3</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sidR="000F2A17">
              <w:rPr>
                <w:rFonts w:ascii="ITC Avant Garde" w:hAnsi="ITC Avant Garde"/>
                <w:sz w:val="18"/>
                <w:szCs w:val="18"/>
              </w:rPr>
              <w:t>202</w:t>
            </w:r>
            <w:r w:rsidR="00883AF8">
              <w:rPr>
                <w:rFonts w:ascii="ITC Avant Garde" w:hAnsi="ITC Avant Garde"/>
                <w:sz w:val="18"/>
                <w:szCs w:val="18"/>
              </w:rPr>
              <w:t>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03E9986F" w:rsidR="0068307E" w:rsidRPr="004C2A9B" w:rsidRDefault="00E60FC1" w:rsidP="00291B82">
            <w:pPr>
              <w:jc w:val="center"/>
              <w:rPr>
                <w:rFonts w:ascii="ITC Avant Garde" w:hAnsi="ITC Avant Garde"/>
                <w:sz w:val="18"/>
                <w:szCs w:val="18"/>
              </w:rPr>
            </w:pPr>
            <w:r w:rsidRPr="004C2A9B">
              <w:rPr>
                <w:rFonts w:ascii="ITC Avant Garde" w:hAnsi="ITC Avant Garde"/>
                <w:color w:val="000000" w:themeColor="text1"/>
                <w:sz w:val="18"/>
                <w:szCs w:val="18"/>
              </w:rPr>
              <w:t>2</w:t>
            </w:r>
            <w:r w:rsidR="00883AF8">
              <w:rPr>
                <w:rFonts w:ascii="ITC Avant Garde" w:hAnsi="ITC Avant Garde"/>
                <w:color w:val="000000" w:themeColor="text1"/>
                <w:sz w:val="18"/>
                <w:szCs w:val="18"/>
              </w:rPr>
              <w:t>1</w:t>
            </w:r>
            <w:r w:rsidR="0068307E" w:rsidRPr="004C2A9B">
              <w:rPr>
                <w:rFonts w:ascii="ITC Avant Garde" w:hAnsi="ITC Avant Garde"/>
                <w:color w:val="000000" w:themeColor="text1"/>
                <w:sz w:val="18"/>
                <w:szCs w:val="18"/>
              </w:rPr>
              <w:t>/</w:t>
            </w:r>
            <w:r w:rsidR="00BC5925" w:rsidRPr="004C2A9B">
              <w:rPr>
                <w:rFonts w:ascii="ITC Avant Garde" w:hAnsi="ITC Avant Garde"/>
                <w:color w:val="000000" w:themeColor="text1"/>
                <w:sz w:val="18"/>
                <w:szCs w:val="18"/>
              </w:rPr>
              <w:t>0</w:t>
            </w:r>
            <w:r w:rsidRPr="004C2A9B">
              <w:rPr>
                <w:rFonts w:ascii="ITC Avant Garde" w:hAnsi="ITC Avant Garde"/>
                <w:color w:val="000000" w:themeColor="text1"/>
                <w:sz w:val="18"/>
                <w:szCs w:val="18"/>
              </w:rPr>
              <w:t>8</w:t>
            </w:r>
            <w:r w:rsidR="0068307E"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00883AF8">
              <w:rPr>
                <w:rFonts w:ascii="ITC Avant Garde" w:hAnsi="ITC Avant Garde"/>
                <w:color w:val="000000" w:themeColor="text1"/>
                <w:sz w:val="18"/>
                <w:szCs w:val="18"/>
              </w:rPr>
              <w:t>3</w:t>
            </w:r>
            <w:r w:rsidR="00B84D29" w:rsidRPr="004C2A9B">
              <w:rPr>
                <w:rFonts w:ascii="ITC Avant Garde" w:hAnsi="ITC Avant Garde"/>
                <w:color w:val="000000" w:themeColor="text1"/>
                <w:sz w:val="18"/>
                <w:szCs w:val="18"/>
              </w:rPr>
              <w:t xml:space="preserve"> a</w:t>
            </w:r>
            <w:r w:rsidR="004117C1" w:rsidRPr="004C2A9B">
              <w:rPr>
                <w:rFonts w:ascii="ITC Avant Garde" w:hAnsi="ITC Avant Garde"/>
                <w:color w:val="000000" w:themeColor="text1"/>
                <w:sz w:val="18"/>
                <w:szCs w:val="18"/>
              </w:rPr>
              <w:t>l</w:t>
            </w:r>
            <w:r w:rsidR="00B84D29" w:rsidRPr="004C2A9B">
              <w:rPr>
                <w:rFonts w:ascii="ITC Avant Garde" w:hAnsi="ITC Avant Garde"/>
                <w:color w:val="000000" w:themeColor="text1"/>
                <w:sz w:val="18"/>
                <w:szCs w:val="18"/>
              </w:rPr>
              <w:t xml:space="preserve"> </w:t>
            </w:r>
            <w:r w:rsidR="00883AF8">
              <w:rPr>
                <w:rFonts w:ascii="ITC Avant Garde" w:hAnsi="ITC Avant Garde"/>
                <w:color w:val="000000" w:themeColor="text1"/>
                <w:sz w:val="18"/>
                <w:szCs w:val="18"/>
              </w:rPr>
              <w:t>15</w:t>
            </w:r>
            <w:r w:rsidR="00D23BD5" w:rsidRPr="004C2A9B">
              <w:rPr>
                <w:rFonts w:ascii="ITC Avant Garde" w:hAnsi="ITC Avant Garde"/>
                <w:color w:val="000000" w:themeColor="text1"/>
                <w:sz w:val="18"/>
                <w:szCs w:val="18"/>
              </w:rPr>
              <w:t>/</w:t>
            </w:r>
            <w:r w:rsidRPr="004C2A9B">
              <w:rPr>
                <w:rFonts w:ascii="ITC Avant Garde" w:hAnsi="ITC Avant Garde"/>
                <w:color w:val="000000" w:themeColor="text1"/>
                <w:sz w:val="18"/>
                <w:szCs w:val="18"/>
              </w:rPr>
              <w:t>09</w:t>
            </w:r>
            <w:r w:rsidR="00D23BD5"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00883AF8">
              <w:rPr>
                <w:rFonts w:ascii="ITC Avant Garde" w:hAnsi="ITC Avant Garde"/>
                <w:color w:val="000000" w:themeColor="text1"/>
                <w:sz w:val="18"/>
                <w:szCs w:val="18"/>
              </w:rPr>
              <w:t>3</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xml:space="preserve">)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proofErr w:type="spellStart"/>
            <w:r w:rsidRPr="00DE637F">
              <w:rPr>
                <w:rFonts w:ascii="ITC Avant Garde" w:hAnsi="ITC Avant Garde"/>
                <w:sz w:val="18"/>
                <w:szCs w:val="18"/>
              </w:rPr>
              <w:t>ii</w:t>
            </w:r>
            <w:proofErr w:type="spellEnd"/>
            <w:r w:rsidRPr="00DE637F">
              <w:rPr>
                <w:rFonts w:ascii="ITC Avant Garde" w:hAnsi="ITC Avant Garde"/>
                <w:sz w:val="18"/>
                <w:szCs w:val="18"/>
              </w:rPr>
              <w:t>)</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3BD4144" w:rsidR="00280985" w:rsidRPr="00DE637F" w:rsidRDefault="00280985" w:rsidP="006A58CB">
            <w:pPr>
              <w:shd w:val="clear" w:color="auto" w:fill="FFFFFF" w:themeFill="background1"/>
              <w:jc w:val="both"/>
              <w:rPr>
                <w:rFonts w:ascii="ITC Avant Garde" w:hAnsi="ITC Avant Garde"/>
                <w:sz w:val="18"/>
                <w:szCs w:val="18"/>
              </w:rPr>
            </w:pPr>
            <w:r w:rsidRPr="00D52763">
              <w:rPr>
                <w:rFonts w:ascii="ITC Avant Garde" w:hAnsi="ITC Avant Garde"/>
                <w:sz w:val="18"/>
                <w:szCs w:val="18"/>
              </w:rPr>
              <w:t xml:space="preserve">Actualmente el mercado Mexicano de Telecomunicaciones presenta un alto nivel de asimetría, tanto en telefonía móvil, donde el principal agente económico cuenta con una participación de mercado de </w:t>
            </w:r>
            <w:r w:rsidR="00C61942" w:rsidRPr="00D52763">
              <w:rPr>
                <w:rFonts w:ascii="ITC Avant Garde" w:hAnsi="ITC Avant Garde"/>
                <w:sz w:val="18"/>
                <w:szCs w:val="18"/>
              </w:rPr>
              <w:t>6</w:t>
            </w:r>
            <w:r w:rsidR="00962F9A">
              <w:rPr>
                <w:rFonts w:ascii="ITC Avant Garde" w:hAnsi="ITC Avant Garde"/>
                <w:sz w:val="18"/>
                <w:szCs w:val="18"/>
              </w:rPr>
              <w:t>0</w:t>
            </w:r>
            <w:r w:rsidR="00C61942" w:rsidRPr="00D52763">
              <w:rPr>
                <w:rFonts w:ascii="ITC Avant Garde" w:hAnsi="ITC Avant Garde"/>
                <w:sz w:val="18"/>
                <w:szCs w:val="18"/>
              </w:rPr>
              <w:t>.</w:t>
            </w:r>
            <w:r w:rsidR="00962F9A">
              <w:rPr>
                <w:rFonts w:ascii="ITC Avant Garde" w:hAnsi="ITC Avant Garde"/>
                <w:sz w:val="18"/>
                <w:szCs w:val="18"/>
              </w:rPr>
              <w:t>19</w:t>
            </w:r>
            <w:r w:rsidRPr="00D52763">
              <w:rPr>
                <w:rFonts w:ascii="ITC Avant Garde" w:hAnsi="ITC Avant Garde"/>
                <w:sz w:val="18"/>
                <w:szCs w:val="18"/>
              </w:rPr>
              <w:t xml:space="preserve">%, lo cual representa una diferencia de </w:t>
            </w:r>
            <w:r w:rsidR="00C61942" w:rsidRPr="00D52763">
              <w:rPr>
                <w:rFonts w:ascii="ITC Avant Garde" w:hAnsi="ITC Avant Garde"/>
                <w:sz w:val="18"/>
                <w:szCs w:val="18"/>
              </w:rPr>
              <w:t>4</w:t>
            </w:r>
            <w:r w:rsidR="00962F9A">
              <w:rPr>
                <w:rFonts w:ascii="ITC Avant Garde" w:hAnsi="ITC Avant Garde"/>
                <w:sz w:val="18"/>
                <w:szCs w:val="18"/>
              </w:rPr>
              <w:t>4</w:t>
            </w:r>
            <w:r w:rsidR="00C61942" w:rsidRPr="00D52763">
              <w:rPr>
                <w:rFonts w:ascii="ITC Avant Garde" w:hAnsi="ITC Avant Garde"/>
                <w:sz w:val="18"/>
                <w:szCs w:val="18"/>
              </w:rPr>
              <w:t>.</w:t>
            </w:r>
            <w:r w:rsidR="00962F9A">
              <w:rPr>
                <w:rFonts w:ascii="ITC Avant Garde" w:hAnsi="ITC Avant Garde"/>
                <w:sz w:val="18"/>
                <w:szCs w:val="18"/>
              </w:rPr>
              <w:t>08</w:t>
            </w:r>
            <w:r w:rsidRPr="00D52763">
              <w:rPr>
                <w:rFonts w:ascii="ITC Avant Garde" w:hAnsi="ITC Avant Garde"/>
                <w:sz w:val="18"/>
                <w:szCs w:val="18"/>
              </w:rPr>
              <w:t xml:space="preserve"> puntos porcentuales frente a su principal competidor (</w:t>
            </w:r>
            <w:r w:rsidR="00C61942" w:rsidRPr="00D52763">
              <w:rPr>
                <w:rFonts w:ascii="ITC Avant Garde" w:hAnsi="ITC Avant Garde"/>
                <w:sz w:val="18"/>
                <w:szCs w:val="18"/>
              </w:rPr>
              <w:t>1</w:t>
            </w:r>
            <w:r w:rsidR="00962F9A">
              <w:rPr>
                <w:rFonts w:ascii="ITC Avant Garde" w:hAnsi="ITC Avant Garde"/>
                <w:sz w:val="18"/>
                <w:szCs w:val="18"/>
              </w:rPr>
              <w:t>6</w:t>
            </w:r>
            <w:r w:rsidR="007D3872" w:rsidRPr="00D52763">
              <w:rPr>
                <w:rFonts w:ascii="ITC Avant Garde" w:hAnsi="ITC Avant Garde"/>
                <w:sz w:val="18"/>
                <w:szCs w:val="18"/>
              </w:rPr>
              <w:t>.</w:t>
            </w:r>
            <w:r w:rsidR="00962F9A">
              <w:rPr>
                <w:rFonts w:ascii="ITC Avant Garde" w:hAnsi="ITC Avant Garde"/>
                <w:sz w:val="18"/>
                <w:szCs w:val="18"/>
              </w:rPr>
              <w:t>11</w:t>
            </w:r>
            <w:r w:rsidRPr="00D52763">
              <w:rPr>
                <w:rFonts w:ascii="ITC Avant Garde" w:hAnsi="ITC Avant Garde"/>
                <w:sz w:val="18"/>
                <w:szCs w:val="18"/>
              </w:rPr>
              <w:t xml:space="preserve">%); como en telefonía fija donde el principal agente económico cuenta con una participación de mercado </w:t>
            </w:r>
            <w:r w:rsidR="00AC1896" w:rsidRPr="00D52763">
              <w:rPr>
                <w:rFonts w:ascii="ITC Avant Garde" w:hAnsi="ITC Avant Garde"/>
                <w:sz w:val="18"/>
                <w:szCs w:val="18"/>
              </w:rPr>
              <w:t xml:space="preserve">de </w:t>
            </w:r>
            <w:r w:rsidR="00962F9A">
              <w:rPr>
                <w:rFonts w:ascii="ITC Avant Garde" w:hAnsi="ITC Avant Garde"/>
                <w:sz w:val="18"/>
                <w:szCs w:val="18"/>
              </w:rPr>
              <w:t>38.3</w:t>
            </w:r>
            <w:r w:rsidR="00AC1896" w:rsidRPr="00D52763">
              <w:rPr>
                <w:rFonts w:ascii="ITC Avant Garde" w:hAnsi="ITC Avant Garde"/>
                <w:sz w:val="18"/>
                <w:szCs w:val="18"/>
              </w:rPr>
              <w:t xml:space="preserve">%, lo cual representa una diferencia de </w:t>
            </w:r>
            <w:r w:rsidR="00C61942" w:rsidRPr="00D52763">
              <w:rPr>
                <w:rFonts w:ascii="ITC Avant Garde" w:hAnsi="ITC Avant Garde"/>
                <w:sz w:val="18"/>
                <w:szCs w:val="18"/>
              </w:rPr>
              <w:t>1</w:t>
            </w:r>
            <w:r w:rsidR="00962F9A">
              <w:rPr>
                <w:rFonts w:ascii="ITC Avant Garde" w:hAnsi="ITC Avant Garde"/>
                <w:sz w:val="18"/>
                <w:szCs w:val="18"/>
              </w:rPr>
              <w:t>3</w:t>
            </w:r>
            <w:r w:rsidR="00C61942" w:rsidRPr="00D52763">
              <w:rPr>
                <w:rFonts w:ascii="ITC Avant Garde" w:hAnsi="ITC Avant Garde"/>
                <w:sz w:val="18"/>
                <w:szCs w:val="18"/>
              </w:rPr>
              <w:t>.</w:t>
            </w:r>
            <w:r w:rsidR="00845377" w:rsidRPr="00D52763">
              <w:rPr>
                <w:rFonts w:ascii="ITC Avant Garde" w:hAnsi="ITC Avant Garde"/>
                <w:sz w:val="18"/>
                <w:szCs w:val="18"/>
              </w:rPr>
              <w:t>1</w:t>
            </w:r>
            <w:r w:rsidR="00AC1896" w:rsidRPr="00D52763">
              <w:rPr>
                <w:rFonts w:ascii="ITC Avant Garde" w:hAnsi="ITC Avant Garde"/>
                <w:sz w:val="18"/>
                <w:szCs w:val="18"/>
              </w:rPr>
              <w:t xml:space="preserve"> puntos porcentuales frente a su principal competidor (</w:t>
            </w:r>
            <w:r w:rsidR="00C61942" w:rsidRPr="00D52763">
              <w:rPr>
                <w:rFonts w:ascii="ITC Avant Garde" w:hAnsi="ITC Avant Garde"/>
                <w:sz w:val="18"/>
                <w:szCs w:val="18"/>
              </w:rPr>
              <w:t>25</w:t>
            </w:r>
            <w:r w:rsidR="007F1351" w:rsidRPr="00D52763">
              <w:rPr>
                <w:rFonts w:ascii="ITC Avant Garde" w:hAnsi="ITC Avant Garde"/>
                <w:sz w:val="18"/>
                <w:szCs w:val="18"/>
              </w:rPr>
              <w:t>.</w:t>
            </w:r>
            <w:r w:rsidR="00845377" w:rsidRPr="00D52763">
              <w:rPr>
                <w:rFonts w:ascii="ITC Avant Garde" w:hAnsi="ITC Avant Garde"/>
                <w:sz w:val="18"/>
                <w:szCs w:val="18"/>
              </w:rPr>
              <w:t>2</w:t>
            </w:r>
            <w:r w:rsidR="00AC1896" w:rsidRPr="00D52763">
              <w:rPr>
                <w:rFonts w:ascii="ITC Avant Garde" w:hAnsi="ITC Avant Garde"/>
                <w:sz w:val="18"/>
                <w:szCs w:val="18"/>
              </w:rPr>
              <w:t>%)</w:t>
            </w:r>
            <w:r w:rsidR="00AC1896" w:rsidRPr="00D52763">
              <w:rPr>
                <w:rStyle w:val="Refdenotaalpie"/>
                <w:rFonts w:ascii="ITC Avant Garde" w:hAnsi="ITC Avant Garde"/>
                <w:sz w:val="18"/>
                <w:szCs w:val="18"/>
              </w:rPr>
              <w:footnoteReference w:id="2"/>
            </w:r>
            <w:r w:rsidR="00AC1896" w:rsidRPr="00D52763">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5A9FE654" w:rsidR="00D1778F" w:rsidRDefault="00D1778F" w:rsidP="008A48B0">
            <w:pPr>
              <w:shd w:val="clear" w:color="auto" w:fill="FFFFFF" w:themeFill="background1"/>
              <w:jc w:val="both"/>
              <w:rPr>
                <w:rFonts w:ascii="ITC Avant Garde" w:hAnsi="ITC Avant Garde"/>
                <w:sz w:val="18"/>
                <w:szCs w:val="18"/>
              </w:rPr>
            </w:pPr>
            <w:r w:rsidRPr="0053435D">
              <w:rPr>
                <w:rFonts w:ascii="ITC Avant Garde" w:hAnsi="ITC Avant Garde"/>
                <w:sz w:val="18"/>
                <w:szCs w:val="18"/>
              </w:rPr>
              <w:lastRenderedPageBreak/>
              <w:t xml:space="preserve">Lo anterior se traduce en altos niveles de concentración, los cuales medidos mediante el índice de concentración </w:t>
            </w:r>
            <w:proofErr w:type="spellStart"/>
            <w:r w:rsidRPr="0053435D">
              <w:rPr>
                <w:rFonts w:ascii="ITC Avant Garde" w:hAnsi="ITC Avant Garde"/>
                <w:sz w:val="18"/>
                <w:szCs w:val="18"/>
              </w:rPr>
              <w:t>Herfindahh-Hirschman</w:t>
            </w:r>
            <w:proofErr w:type="spellEnd"/>
            <w:r w:rsidRPr="0053435D">
              <w:rPr>
                <w:rFonts w:ascii="ITC Avant Garde" w:hAnsi="ITC Avant Garde"/>
                <w:sz w:val="18"/>
                <w:szCs w:val="18"/>
              </w:rPr>
              <w:t xml:space="preserve"> (IHH) se encuentran en unos niveles de </w:t>
            </w:r>
            <w:r w:rsidR="0053435D" w:rsidRPr="0053435D">
              <w:rPr>
                <w:rFonts w:ascii="ITC Avant Garde" w:hAnsi="ITC Avant Garde"/>
                <w:sz w:val="18"/>
                <w:szCs w:val="18"/>
              </w:rPr>
              <w:t>2</w:t>
            </w:r>
            <w:r w:rsidR="001C58EF" w:rsidRPr="0053435D">
              <w:rPr>
                <w:rFonts w:ascii="ITC Avant Garde" w:hAnsi="ITC Avant Garde"/>
                <w:sz w:val="18"/>
                <w:szCs w:val="18"/>
              </w:rPr>
              <w:t>,</w:t>
            </w:r>
            <w:r w:rsidR="000A6B53">
              <w:rPr>
                <w:rFonts w:ascii="ITC Avant Garde" w:hAnsi="ITC Avant Garde"/>
                <w:sz w:val="18"/>
                <w:szCs w:val="18"/>
              </w:rPr>
              <w:t>697</w:t>
            </w:r>
            <w:r w:rsidRPr="0053435D">
              <w:rPr>
                <w:rFonts w:ascii="ITC Avant Garde" w:hAnsi="ITC Avant Garde"/>
                <w:sz w:val="18"/>
                <w:szCs w:val="18"/>
              </w:rPr>
              <w:t xml:space="preserve"> </w:t>
            </w:r>
            <w:proofErr w:type="spellStart"/>
            <w:r w:rsidRPr="0053435D">
              <w:rPr>
                <w:rFonts w:ascii="ITC Avant Garde" w:hAnsi="ITC Avant Garde"/>
                <w:sz w:val="18"/>
                <w:szCs w:val="18"/>
              </w:rPr>
              <w:t>pts</w:t>
            </w:r>
            <w:proofErr w:type="spellEnd"/>
            <w:r w:rsidRPr="0053435D">
              <w:rPr>
                <w:rFonts w:ascii="ITC Avant Garde" w:hAnsi="ITC Avant Garde"/>
                <w:sz w:val="18"/>
                <w:szCs w:val="18"/>
              </w:rPr>
              <w:t xml:space="preserve"> para el caso de telefonía fija y de 4,</w:t>
            </w:r>
            <w:r w:rsidR="000A6B53">
              <w:rPr>
                <w:rFonts w:ascii="ITC Avant Garde" w:hAnsi="ITC Avant Garde"/>
                <w:sz w:val="18"/>
                <w:szCs w:val="18"/>
              </w:rPr>
              <w:t>146</w:t>
            </w:r>
            <w:r w:rsidRPr="0053435D">
              <w:rPr>
                <w:rFonts w:ascii="ITC Avant Garde" w:hAnsi="ITC Avant Garde"/>
                <w:sz w:val="18"/>
                <w:szCs w:val="18"/>
              </w:rPr>
              <w:t xml:space="preserve"> </w:t>
            </w:r>
            <w:proofErr w:type="spellStart"/>
            <w:r w:rsidR="00BA7190">
              <w:rPr>
                <w:rFonts w:ascii="ITC Avant Garde" w:hAnsi="ITC Avant Garde"/>
                <w:sz w:val="18"/>
                <w:szCs w:val="18"/>
              </w:rPr>
              <w:t>pts</w:t>
            </w:r>
            <w:proofErr w:type="spellEnd"/>
            <w:r w:rsidR="00BA7190">
              <w:rPr>
                <w:rFonts w:ascii="ITC Avant Garde" w:hAnsi="ITC Avant Garde"/>
                <w:sz w:val="18"/>
                <w:szCs w:val="18"/>
              </w:rPr>
              <w:t xml:space="preserve"> </w:t>
            </w:r>
            <w:r w:rsidRPr="0053435D">
              <w:rPr>
                <w:rFonts w:ascii="ITC Avant Garde" w:hAnsi="ITC Avant Garde"/>
                <w:sz w:val="18"/>
                <w:szCs w:val="18"/>
              </w:rPr>
              <w:t>para el caso de telefonía móvil</w:t>
            </w:r>
            <w:r w:rsidRPr="0053435D">
              <w:rPr>
                <w:rStyle w:val="Refdenotaalpie"/>
                <w:rFonts w:ascii="ITC Avant Garde" w:hAnsi="ITC Avant Garde"/>
                <w:sz w:val="18"/>
                <w:szCs w:val="18"/>
              </w:rPr>
              <w:footnoteReference w:id="3"/>
            </w:r>
            <w:r w:rsidRPr="0053435D">
              <w:rPr>
                <w:rFonts w:ascii="ITC Avant Garde" w:hAnsi="ITC Avant Garde"/>
                <w:sz w:val="18"/>
                <w:szCs w:val="18"/>
              </w:rPr>
              <w:t>.</w:t>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proofErr w:type="spellStart"/>
            <w:r w:rsidRPr="00DE637F">
              <w:rPr>
                <w:rFonts w:ascii="ITC Avant Garde" w:hAnsi="ITC Avant Garde"/>
                <w:sz w:val="18"/>
                <w:szCs w:val="18"/>
              </w:rPr>
              <w:t>iii</w:t>
            </w:r>
            <w:proofErr w:type="spellEnd"/>
            <w:r w:rsidRPr="00DE637F">
              <w:rPr>
                <w:rFonts w:ascii="ITC Avant Garde" w:hAnsi="ITC Avant Garde"/>
                <w:sz w:val="18"/>
                <w:szCs w:val="18"/>
              </w:rPr>
              <w:t xml:space="preserve">)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F53EE3">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F53EE3">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F53EE3">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F53EE3">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2E6C9081"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En el </w:t>
            </w:r>
            <w:r w:rsidR="00F5783A">
              <w:rPr>
                <w:rFonts w:ascii="ITC Avant Garde" w:hAnsi="ITC Avant Garde"/>
                <w:sz w:val="18"/>
                <w:szCs w:val="18"/>
              </w:rPr>
              <w:t>Proyecto</w:t>
            </w:r>
            <w:r w:rsidRPr="00DE637F">
              <w:rPr>
                <w:rFonts w:ascii="ITC Avant Garde" w:hAnsi="ITC Avant Garde"/>
                <w:sz w:val="18"/>
                <w:szCs w:val="18"/>
              </w:rPr>
              <w:t xml:space="preserve">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proofErr w:type="spellStart"/>
            <w:r w:rsidR="00DE637F" w:rsidRPr="00DE637F">
              <w:rPr>
                <w:rFonts w:ascii="ITC Avant Garde" w:hAnsi="ITC Avant Garde"/>
                <w:sz w:val="18"/>
                <w:szCs w:val="18"/>
              </w:rPr>
              <w:t>coubicación</w:t>
            </w:r>
            <w:proofErr w:type="spellEnd"/>
            <w:r w:rsidRPr="00DE637F">
              <w:rPr>
                <w:rFonts w:ascii="ITC Avant Garde" w:hAnsi="ITC Avant Garde"/>
                <w:sz w:val="18"/>
                <w:szCs w:val="18"/>
              </w:rPr>
              <w:t xml:space="preserve">, </w:t>
            </w:r>
            <w:r w:rsidR="00F5783A">
              <w:rPr>
                <w:rFonts w:ascii="ITC Avant Garde" w:hAnsi="ITC Avant Garde"/>
                <w:sz w:val="18"/>
                <w:szCs w:val="18"/>
              </w:rPr>
              <w:t xml:space="preserve">compartición de infraestructura, </w:t>
            </w:r>
            <w:r w:rsidRPr="00DE637F">
              <w:rPr>
                <w:rFonts w:ascii="ITC Avant Garde" w:hAnsi="ITC Avant Garde"/>
                <w:sz w:val="18"/>
                <w:szCs w:val="18"/>
              </w:rPr>
              <w:t>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w:t>
            </w:r>
            <w:r w:rsidR="00F5783A">
              <w:rPr>
                <w:rFonts w:ascii="ITC Avant Garde" w:hAnsi="ITC Avant Garde"/>
                <w:sz w:val="18"/>
                <w:szCs w:val="18"/>
              </w:rPr>
              <w:t>Proyecto</w:t>
            </w:r>
            <w:r w:rsidR="007E232F">
              <w:rPr>
                <w:rFonts w:ascii="ITC Avant Garde" w:hAnsi="ITC Avant Garde"/>
                <w:sz w:val="18"/>
                <w:szCs w:val="18"/>
              </w:rPr>
              <w:t xml:space="preserve">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403854EA"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 xml:space="preserve">l </w:t>
            </w:r>
            <w:r w:rsidR="00F5783A">
              <w:rPr>
                <w:rFonts w:ascii="ITC Avant Garde" w:hAnsi="ITC Avant Garde"/>
                <w:sz w:val="18"/>
                <w:szCs w:val="18"/>
              </w:rPr>
              <w:t>Proyecto</w:t>
            </w:r>
            <w:r w:rsidR="00287E65" w:rsidRPr="003C40F9">
              <w:rPr>
                <w:rFonts w:ascii="ITC Avant Garde" w:hAnsi="ITC Avant Garde"/>
                <w:sz w:val="18"/>
                <w:szCs w:val="18"/>
              </w:rPr>
              <w:t xml:space="preserve"> incluye la descripción de los modelos de costos para los servicios de conducción de tráfico, </w:t>
            </w:r>
            <w:proofErr w:type="spellStart"/>
            <w:r w:rsidR="00287E65" w:rsidRPr="003C40F9">
              <w:rPr>
                <w:rFonts w:ascii="ITC Avant Garde" w:hAnsi="ITC Avant Garde"/>
                <w:sz w:val="18"/>
                <w:szCs w:val="18"/>
              </w:rPr>
              <w:t>coubicación</w:t>
            </w:r>
            <w:proofErr w:type="spellEnd"/>
            <w:r w:rsidR="00287E65" w:rsidRPr="003C40F9">
              <w:rPr>
                <w:rFonts w:ascii="ITC Avant Garde" w:hAnsi="ITC Avant Garde"/>
                <w:sz w:val="18"/>
                <w:szCs w:val="18"/>
              </w:rPr>
              <w:t xml:space="preserve">, enlaces de interconexión y enlaces de transmisión entre </w:t>
            </w:r>
            <w:proofErr w:type="spellStart"/>
            <w:r w:rsidR="00287E65" w:rsidRPr="003C40F9">
              <w:rPr>
                <w:rFonts w:ascii="ITC Avant Garde" w:hAnsi="ITC Avant Garde"/>
                <w:sz w:val="18"/>
                <w:szCs w:val="18"/>
              </w:rPr>
              <w:t>coubicaciones</w:t>
            </w:r>
            <w:proofErr w:type="spellEnd"/>
            <w:r w:rsidR="00287E65" w:rsidRPr="003C40F9">
              <w:rPr>
                <w:rFonts w:ascii="ITC Avant Garde" w:hAnsi="ITC Avant Garde"/>
                <w:sz w:val="18"/>
                <w:szCs w:val="18"/>
              </w:rPr>
              <w:t>,</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 xml:space="preserve">R establece que las tarifas de terminación de tráfico fijo y móvil de aquellos concesionarios distintos al agente económico </w:t>
            </w:r>
            <w:proofErr w:type="gramStart"/>
            <w:r w:rsidR="007E232F" w:rsidRPr="007E232F">
              <w:rPr>
                <w:rFonts w:ascii="ITC Avant Garde" w:hAnsi="ITC Avant Garde"/>
                <w:sz w:val="18"/>
                <w:szCs w:val="18"/>
              </w:rPr>
              <w:t>preponderante,</w:t>
            </w:r>
            <w:proofErr w:type="gramEnd"/>
            <w:r w:rsidR="007E232F" w:rsidRPr="007E232F">
              <w:rPr>
                <w:rFonts w:ascii="ITC Avant Garde" w:hAnsi="ITC Avant Garde"/>
                <w:sz w:val="18"/>
                <w:szCs w:val="18"/>
              </w:rPr>
              <w:t xml:space="preserv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7FEFA0BB"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C155F1">
              <w:rPr>
                <w:rFonts w:ascii="ITC Avant Garde" w:hAnsi="ITC Avant Garde"/>
                <w:sz w:val="18"/>
                <w:szCs w:val="18"/>
              </w:rPr>
              <w:t>4</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08B000C" w:rsidR="00F0449E" w:rsidRPr="00D5212B" w:rsidRDefault="00D5212B" w:rsidP="00225DA6">
            <w:pPr>
              <w:jc w:val="both"/>
              <w:rPr>
                <w:rFonts w:ascii="ITC Avant Garde" w:hAnsi="ITC Avant Garde"/>
                <w:sz w:val="12"/>
                <w:szCs w:val="12"/>
              </w:rPr>
            </w:pPr>
            <w:r w:rsidRPr="00D5212B">
              <w:rPr>
                <w:rFonts w:ascii="ITC Avant Garde" w:hAnsi="ITC Avant Garde"/>
                <w:sz w:val="12"/>
                <w:szCs w:val="12"/>
              </w:rPr>
              <w:t>Fuente: Instituto Federal de Telecomunicaciones, https://bit.ift.org.mx</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E16B57" w:rsidRPr="00DD06A0" w14:paraId="73A6557A" w14:textId="77777777" w:rsidTr="00972415">
              <w:tc>
                <w:tcPr>
                  <w:tcW w:w="4301" w:type="dxa"/>
                  <w:shd w:val="clear" w:color="auto" w:fill="E2EFD9" w:themeFill="accent6" w:themeFillTint="33"/>
                </w:tcPr>
                <w:p w14:paraId="6471BE59" w14:textId="2DFA2209" w:rsidR="00E16B57" w:rsidRPr="00090C98" w:rsidRDefault="00E16B57" w:rsidP="00E16B57">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7E813F92" w:rsidR="00E16B57" w:rsidRPr="001038D2" w:rsidRDefault="00E16B57" w:rsidP="00E16B57">
                  <w:pPr>
                    <w:jc w:val="both"/>
                    <w:rPr>
                      <w:rFonts w:ascii="ITC Avant Garde" w:hAnsi="ITC Avant Garde"/>
                      <w:b/>
                      <w:sz w:val="18"/>
                      <w:szCs w:val="18"/>
                    </w:rPr>
                  </w:pPr>
                  <w:r w:rsidRPr="0057096D">
                    <w:rPr>
                      <w:rFonts w:ascii="ITC Avant Garde" w:hAnsi="ITC Avant Garde"/>
                      <w:b/>
                      <w:sz w:val="18"/>
                      <w:szCs w:val="18"/>
                    </w:rPr>
                    <w:t>2</w:t>
                  </w:r>
                  <w:r>
                    <w:rPr>
                      <w:rFonts w:ascii="ITC Avant Garde" w:hAnsi="ITC Avant Garde"/>
                      <w:b/>
                      <w:sz w:val="18"/>
                      <w:szCs w:val="18"/>
                    </w:rPr>
                    <w:t>6</w:t>
                  </w:r>
                  <w:r w:rsidR="00F5783A">
                    <w:rPr>
                      <w:rFonts w:ascii="ITC Avant Garde" w:hAnsi="ITC Avant Garde"/>
                      <w:b/>
                      <w:sz w:val="18"/>
                      <w:szCs w:val="18"/>
                    </w:rPr>
                    <w:t>,668,033</w:t>
                  </w:r>
                  <w:r w:rsidRPr="0057096D">
                    <w:rPr>
                      <w:rFonts w:ascii="ITC Avant Garde" w:hAnsi="ITC Avant Garde"/>
                      <w:b/>
                      <w:sz w:val="18"/>
                      <w:szCs w:val="18"/>
                    </w:rPr>
                    <w:t xml:space="preserve"> </w:t>
                  </w:r>
                </w:p>
              </w:tc>
            </w:tr>
            <w:tr w:rsidR="00E16B57" w:rsidRPr="00DD06A0" w14:paraId="16C25B72" w14:textId="77777777" w:rsidTr="00972415">
              <w:tc>
                <w:tcPr>
                  <w:tcW w:w="4301" w:type="dxa"/>
                  <w:shd w:val="clear" w:color="auto" w:fill="E2EFD9" w:themeFill="accent6" w:themeFillTint="33"/>
                </w:tcPr>
                <w:p w14:paraId="4F2A0F26" w14:textId="74AAB149" w:rsidR="00E16B57" w:rsidRPr="00090C98" w:rsidRDefault="00E16B57" w:rsidP="00E16B57">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3033953E" w:rsidR="00E16B57" w:rsidRPr="00F53EE3" w:rsidRDefault="00E16B57" w:rsidP="00E16B57">
                  <w:pPr>
                    <w:jc w:val="both"/>
                    <w:rPr>
                      <w:rFonts w:ascii="Arial" w:hAnsi="Arial" w:cs="Arial"/>
                      <w:b/>
                      <w:sz w:val="18"/>
                      <w:szCs w:val="18"/>
                    </w:rPr>
                  </w:pPr>
                  <w:r w:rsidRPr="00F5783A">
                    <w:rPr>
                      <w:rFonts w:ascii="ITC Avant Garde" w:hAnsi="ITC Avant Garde"/>
                      <w:b/>
                      <w:sz w:val="18"/>
                      <w:szCs w:val="18"/>
                    </w:rPr>
                    <w:t>13</w:t>
                  </w:r>
                  <w:r w:rsidR="00F5783A" w:rsidRPr="00F53EE3">
                    <w:rPr>
                      <w:rFonts w:ascii="ITC Avant Garde" w:hAnsi="ITC Avant Garde"/>
                      <w:b/>
                      <w:sz w:val="18"/>
                      <w:szCs w:val="18"/>
                    </w:rPr>
                    <w:t>6,358,783</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517210 </w:t>
                  </w:r>
                  <w:proofErr w:type="gramStart"/>
                  <w:r>
                    <w:rPr>
                      <w:rFonts w:ascii="ITC Avant Garde" w:eastAsia="Calibri" w:hAnsi="ITC Avant Garde" w:cs="Times New Roman"/>
                      <w:sz w:val="18"/>
                      <w:szCs w:val="18"/>
                    </w:rPr>
                    <w:t>Operadores</w:t>
                  </w:r>
                  <w:proofErr w:type="gramEnd"/>
                  <w:r>
                    <w:rPr>
                      <w:rFonts w:ascii="ITC Avant Garde" w:eastAsia="Calibri" w:hAnsi="ITC Avant Garde" w:cs="Times New Roman"/>
                      <w:sz w:val="18"/>
                      <w:szCs w:val="18"/>
                    </w:rPr>
                    <w:t xml:space="preserve">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w:t>
                  </w:r>
                  <w:proofErr w:type="gramStart"/>
                  <w:r>
                    <w:rPr>
                      <w:rFonts w:ascii="ITC Avant Garde" w:eastAsia="Calibri" w:hAnsi="ITC Avant Garde" w:cs="Times New Roman"/>
                      <w:sz w:val="18"/>
                      <w:szCs w:val="18"/>
                    </w:rPr>
                    <w:t>Regulación</w:t>
                  </w:r>
                  <w:proofErr w:type="gramEnd"/>
                  <w:r>
                    <w:rPr>
                      <w:rFonts w:ascii="ITC Avant Garde" w:eastAsia="Calibri" w:hAnsi="ITC Avant Garde" w:cs="Times New Roman"/>
                      <w:sz w:val="18"/>
                      <w:szCs w:val="18"/>
                    </w:rPr>
                    <w:t xml:space="preserve">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 xml:space="preserve">la descripción de los modelos de costos para los servicios de conducción de tráfico, </w:t>
            </w:r>
            <w:proofErr w:type="spellStart"/>
            <w:r w:rsidR="00182D8E" w:rsidRPr="003C40F9">
              <w:rPr>
                <w:rFonts w:ascii="ITC Avant Garde" w:hAnsi="ITC Avant Garde"/>
                <w:sz w:val="18"/>
                <w:szCs w:val="18"/>
              </w:rPr>
              <w:t>coubicación</w:t>
            </w:r>
            <w:proofErr w:type="spellEnd"/>
            <w:r w:rsidR="00182D8E" w:rsidRPr="003C40F9">
              <w:rPr>
                <w:rFonts w:ascii="ITC Avant Garde" w:hAnsi="ITC Avant Garde"/>
                <w:sz w:val="18"/>
                <w:szCs w:val="18"/>
              </w:rPr>
              <w:t xml:space="preserve">, enlaces de interconexión y enlaces de transmisión entre </w:t>
            </w:r>
            <w:proofErr w:type="spellStart"/>
            <w:r w:rsidR="00182D8E" w:rsidRPr="003C40F9">
              <w:rPr>
                <w:rFonts w:ascii="ITC Avant Garde" w:hAnsi="ITC Avant Garde"/>
                <w:sz w:val="18"/>
                <w:szCs w:val="18"/>
              </w:rPr>
              <w:t>coubicaciones</w:t>
            </w:r>
            <w:proofErr w:type="spellEnd"/>
            <w:r w:rsidR="00182D8E" w:rsidRPr="003C40F9">
              <w:rPr>
                <w:rFonts w:ascii="ITC Avant Garde" w:hAnsi="ITC Avant Garde"/>
                <w:sz w:val="18"/>
                <w:szCs w:val="18"/>
              </w:rPr>
              <w:t>,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w:t>
            </w:r>
            <w:r w:rsidRPr="005F2477">
              <w:rPr>
                <w:rFonts w:ascii="ITC Avant Garde" w:hAnsi="ITC Avant Garde"/>
                <w:sz w:val="18"/>
                <w:szCs w:val="18"/>
              </w:rPr>
              <w:lastRenderedPageBreak/>
              <w:t xml:space="preserve">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5F86F9C8"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w:t>
            </w:r>
            <w:r w:rsidR="00CE699E">
              <w:rPr>
                <w:rFonts w:ascii="ITC Avant Garde" w:hAnsi="ITC Avant Garde"/>
                <w:sz w:val="18"/>
                <w:szCs w:val="18"/>
              </w:rPr>
              <w:t>3</w:t>
            </w:r>
            <w:r w:rsidR="00B2222A">
              <w:rPr>
                <w:rFonts w:ascii="ITC Avant Garde" w:hAnsi="ITC Avant Garde"/>
                <w:sz w:val="18"/>
                <w:szCs w:val="18"/>
              </w:rPr>
              <w:t>.</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D5D02A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Las condiciones técnicas mínimas presentadas en el </w:t>
            </w:r>
            <w:r w:rsidR="00F5783A">
              <w:rPr>
                <w:rFonts w:ascii="ITC Avant Garde" w:hAnsi="ITC Avant Garde"/>
                <w:sz w:val="18"/>
                <w:szCs w:val="18"/>
              </w:rPr>
              <w:t>Proyecto</w:t>
            </w:r>
            <w:r w:rsidRPr="005F2477">
              <w:rPr>
                <w:rFonts w:ascii="ITC Avant Garde" w:hAnsi="ITC Avant Garde"/>
                <w:sz w:val="18"/>
                <w:szCs w:val="18"/>
              </w:rPr>
              <w:t xml:space="preserve">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w:t>
            </w:r>
            <w:proofErr w:type="spellStart"/>
            <w:r w:rsidRPr="005F2477">
              <w:rPr>
                <w:rFonts w:ascii="ITC Avant Garde" w:hAnsi="ITC Avant Garde"/>
                <w:sz w:val="18"/>
                <w:szCs w:val="18"/>
              </w:rPr>
              <w:t>coubicación</w:t>
            </w:r>
            <w:proofErr w:type="spellEnd"/>
            <w:r w:rsidRPr="005F2477">
              <w:rPr>
                <w:rFonts w:ascii="ITC Avant Garde" w:hAnsi="ITC Avant Garde"/>
                <w:sz w:val="18"/>
                <w:szCs w:val="18"/>
              </w:rPr>
              <w:t xml:space="preserve">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1C4BA466" w:rsidR="0031086E" w:rsidRPr="005F2477" w:rsidRDefault="0031086E" w:rsidP="0031086E">
            <w:pPr>
              <w:shd w:val="clear" w:color="auto" w:fill="FFFFFF" w:themeFill="background1"/>
              <w:jc w:val="both"/>
              <w:rPr>
                <w:rFonts w:ascii="ITC Avant Garde" w:hAnsi="ITC Avant Garde"/>
                <w:sz w:val="18"/>
                <w:szCs w:val="18"/>
              </w:rPr>
            </w:pPr>
            <w:r w:rsidRPr="00DE1518">
              <w:rPr>
                <w:rFonts w:ascii="ITC Avant Garde" w:hAnsi="ITC Avant Garde"/>
                <w:sz w:val="18"/>
                <w:szCs w:val="18"/>
              </w:rPr>
              <w:t xml:space="preserve">En el mismo sentido, el </w:t>
            </w:r>
            <w:r w:rsidR="00F5783A">
              <w:rPr>
                <w:rFonts w:ascii="ITC Avant Garde" w:hAnsi="ITC Avant Garde"/>
                <w:sz w:val="18"/>
                <w:szCs w:val="18"/>
              </w:rPr>
              <w:t>Proyecto</w:t>
            </w:r>
            <w:r w:rsidRPr="00DE1518">
              <w:rPr>
                <w:rFonts w:ascii="ITC Avant Garde" w:hAnsi="ITC Avant Garde"/>
                <w:sz w:val="18"/>
                <w:szCs w:val="18"/>
              </w:rPr>
              <w:t xml:space="preserve"> contiene los procedimientos, parámetros y métodos necesarios para la interoperabilidad entre redes públicas de telecomunicaciones mediante protocolo de señalización SIP.</w:t>
            </w:r>
            <w:r w:rsidRPr="005F2477">
              <w:rPr>
                <w:rFonts w:ascii="ITC Avant Garde" w:hAnsi="ITC Avant Garde"/>
                <w:sz w:val="18"/>
                <w:szCs w:val="18"/>
              </w:rPr>
              <w:t xml:space="preserve">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63F19879"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Es por ello </w:t>
            </w:r>
            <w:proofErr w:type="gramStart"/>
            <w:r w:rsidRPr="005F2477">
              <w:rPr>
                <w:rFonts w:ascii="ITC Avant Garde" w:hAnsi="ITC Avant Garde"/>
                <w:sz w:val="18"/>
                <w:szCs w:val="18"/>
              </w:rPr>
              <w:t>que</w:t>
            </w:r>
            <w:proofErr w:type="gramEnd"/>
            <w:r w:rsidRPr="005F2477">
              <w:rPr>
                <w:rFonts w:ascii="ITC Avant Garde" w:hAnsi="ITC Avant Garde"/>
                <w:sz w:val="18"/>
                <w:szCs w:val="18"/>
              </w:rPr>
              <w:t xml:space="preserve"> se considera que el </w:t>
            </w:r>
            <w:r w:rsidR="00F5783A">
              <w:rPr>
                <w:rFonts w:ascii="ITC Avant Garde" w:hAnsi="ITC Avant Garde"/>
                <w:sz w:val="18"/>
                <w:szCs w:val="18"/>
              </w:rPr>
              <w:t>Proyecto</w:t>
            </w:r>
            <w:r w:rsidRPr="005F2477">
              <w:rPr>
                <w:rFonts w:ascii="ITC Avant Garde" w:hAnsi="ITC Avant Garde"/>
                <w:sz w:val="18"/>
                <w:szCs w:val="18"/>
              </w:rPr>
              <w:t xml:space="preserve">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0F2BE64C"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w:t>
            </w:r>
            <w:r w:rsidR="00F5783A">
              <w:rPr>
                <w:rFonts w:ascii="ITC Avant Garde" w:hAnsi="ITC Avant Garde"/>
                <w:sz w:val="18"/>
                <w:szCs w:val="18"/>
              </w:rPr>
              <w:t>Proyecto</w:t>
            </w:r>
            <w:r w:rsidRPr="005F2477">
              <w:rPr>
                <w:rFonts w:ascii="ITC Avant Garde" w:hAnsi="ITC Avant Garde"/>
                <w:sz w:val="18"/>
                <w:szCs w:val="18"/>
              </w:rPr>
              <w:t xml:space="preserve"> de resolución para </w:t>
            </w:r>
            <w:proofErr w:type="gramStart"/>
            <w:r w:rsidRPr="005F2477">
              <w:rPr>
                <w:rFonts w:ascii="ITC Avant Garde" w:hAnsi="ITC Avant Garde"/>
                <w:sz w:val="18"/>
                <w:szCs w:val="18"/>
              </w:rPr>
              <w:t>que</w:t>
            </w:r>
            <w:proofErr w:type="gramEnd"/>
            <w:r w:rsidRPr="005F2477">
              <w:rPr>
                <w:rFonts w:ascii="ITC Avant Garde" w:hAnsi="ITC Avant Garde"/>
                <w:sz w:val="18"/>
                <w:szCs w:val="18"/>
              </w:rPr>
              <w:t xml:space="preserv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161EDA">
              <w:rPr>
                <w:rFonts w:ascii="ITC Avant Garde" w:hAnsi="ITC Avant Garde"/>
                <w:sz w:val="18"/>
                <w:szCs w:val="18"/>
              </w:rPr>
              <w:t>4</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lastRenderedPageBreak/>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w:t>
                  </w:r>
                  <w:proofErr w:type="spellStart"/>
                  <w:r w:rsidR="00AA63CA">
                    <w:rPr>
                      <w:rFonts w:ascii="ITC Avant Garde" w:hAnsi="ITC Avant Garde"/>
                      <w:sz w:val="18"/>
                      <w:szCs w:val="18"/>
                    </w:rPr>
                    <w:t>Session</w:t>
                  </w:r>
                  <w:proofErr w:type="spellEnd"/>
                  <w:r w:rsidR="00AA63CA">
                    <w:rPr>
                      <w:rFonts w:ascii="ITC Avant Garde" w:hAnsi="ITC Avant Garde"/>
                      <w:sz w:val="18"/>
                      <w:szCs w:val="18"/>
                    </w:rPr>
                    <w:t xml:space="preserve"> </w:t>
                  </w:r>
                  <w:proofErr w:type="spellStart"/>
                  <w:r w:rsidR="00AA63CA">
                    <w:rPr>
                      <w:rFonts w:ascii="ITC Avant Garde" w:hAnsi="ITC Avant Garde"/>
                      <w:sz w:val="18"/>
                      <w:szCs w:val="18"/>
                    </w:rPr>
                    <w:t>Initiation</w:t>
                  </w:r>
                  <w:proofErr w:type="spellEnd"/>
                  <w:r w:rsidR="00AA63CA">
                    <w:rPr>
                      <w:rFonts w:ascii="ITC Avant Garde" w:hAnsi="ITC Avant Garde"/>
                      <w:sz w:val="18"/>
                      <w:szCs w:val="18"/>
                    </w:rPr>
                    <w:t xml:space="preserve"> </w:t>
                  </w:r>
                  <w:proofErr w:type="spellStart"/>
                  <w:r w:rsidR="00AA63CA">
                    <w:rPr>
                      <w:rFonts w:ascii="ITC Avant Garde" w:hAnsi="ITC Avant Garde"/>
                      <w:sz w:val="18"/>
                      <w:szCs w:val="18"/>
                    </w:rPr>
                    <w:t>Protocol</w:t>
                  </w:r>
                  <w:proofErr w:type="spellEnd"/>
                  <w:r w:rsidR="00AA63CA">
                    <w:rPr>
                      <w:rFonts w:ascii="ITC Avant Garde" w:hAnsi="ITC Avant Garde"/>
                      <w:sz w:val="18"/>
                      <w:szCs w:val="18"/>
                    </w:rPr>
                    <w:t>)</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w:t>
                  </w:r>
                  <w:proofErr w:type="gramStart"/>
                  <w:r w:rsidRPr="002120CB">
                    <w:rPr>
                      <w:rFonts w:ascii="ITC Avant Garde" w:hAnsi="ITC Avant Garde"/>
                      <w:sz w:val="18"/>
                      <w:szCs w:val="18"/>
                    </w:rPr>
                    <w:t>de acuerdo a</w:t>
                  </w:r>
                  <w:proofErr w:type="gramEnd"/>
                  <w:r w:rsidRPr="002120CB">
                    <w:rPr>
                      <w:rFonts w:ascii="ITC Avant Garde" w:hAnsi="ITC Avant Garde"/>
                      <w:sz w:val="18"/>
                      <w:szCs w:val="18"/>
                    </w:rPr>
                    <w:t xml:space="preserve"> la metodología de costos aplicables a la resolución de condiciones no convenidas el Instituto no estará en posibilidades de resolver los desacuerdos que se presenten entre concesionarios por cuanto hace a tarifas </w:t>
                  </w:r>
                  <w:r w:rsidRPr="002120CB">
                    <w:rPr>
                      <w:rFonts w:ascii="ITC Avant Garde" w:hAnsi="ITC Avant Garde"/>
                      <w:sz w:val="18"/>
                      <w:szCs w:val="18"/>
                    </w:rPr>
                    <w:lastRenderedPageBreak/>
                    <w:t>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4B6E7A68" w:rsidR="00340E7A" w:rsidRPr="00DD06A0" w:rsidRDefault="00000000" w:rsidP="00340E7A">
                  <w:pPr>
                    <w:jc w:val="both"/>
                    <w:rPr>
                      <w:rFonts w:ascii="ITC Avant Garde" w:hAnsi="ITC Avant Garde"/>
                      <w:sz w:val="18"/>
                      <w:szCs w:val="18"/>
                    </w:rPr>
                  </w:pPr>
                  <w:hyperlink r:id="rId11" w:history="1">
                    <w:r w:rsidR="00340E7A" w:rsidRPr="00681E5D">
                      <w:rPr>
                        <w:rStyle w:val="Hipervnculo"/>
                        <w:rFonts w:ascii="ITC Avant Garde" w:hAnsi="ITC Avant Garde"/>
                        <w:sz w:val="18"/>
                        <w:szCs w:val="18"/>
                      </w:rPr>
                      <w:t>https://www.cnmc.es/sites/default/files/editor_contenidos/Telecomunicaciones/Mercado/Resolucion_ANME-DTSA-002-17-M2-2014_VP.pdf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w:t>
                  </w:r>
                  <w:r w:rsidR="004533A7">
                    <w:rPr>
                      <w:rFonts w:ascii="ITC Avant Garde" w:hAnsi="ITC Avant Garde"/>
                      <w:sz w:val="18"/>
                      <w:szCs w:val="18"/>
                    </w:rPr>
                    <w:lastRenderedPageBreak/>
                    <w:t xml:space="preserve">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000000"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000000"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000000"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w:t>
                  </w:r>
                  <w:proofErr w:type="gramStart"/>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w:t>
                  </w:r>
                  <w:proofErr w:type="gramStart"/>
                  <w:r w:rsidR="00BE3435">
                    <w:rPr>
                      <w:rFonts w:ascii="ITC Avant Garde" w:hAnsi="ITC Avant Garde"/>
                      <w:sz w:val="18"/>
                      <w:szCs w:val="18"/>
                    </w:rPr>
                    <w:t xml:space="preserve">(  </w:t>
                  </w:r>
                  <w:proofErr w:type="gramEnd"/>
                  <w:r w:rsidR="00BE3435">
                    <w:rPr>
                      <w:rFonts w:ascii="ITC Avant Garde" w:hAnsi="ITC Avant Garde"/>
                      <w:sz w:val="18"/>
                      <w:szCs w:val="18"/>
                    </w:rPr>
                    <w:t xml:space="preserve">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w:t>
                  </w:r>
                  <w:proofErr w:type="gramStart"/>
                  <w:r w:rsidRPr="00090C98">
                    <w:rPr>
                      <w:rFonts w:ascii="ITC Avant Garde" w:hAnsi="ITC Avant Garde"/>
                      <w:sz w:val="18"/>
                      <w:szCs w:val="18"/>
                    </w:rPr>
                    <w:t xml:space="preserve">( </w:t>
                  </w:r>
                  <w:r w:rsidR="00643588" w:rsidRPr="00090C98">
                    <w:rPr>
                      <w:rFonts w:ascii="ITC Avant Garde" w:hAnsi="ITC Avant Garde"/>
                      <w:sz w:val="18"/>
                      <w:szCs w:val="18"/>
                    </w:rPr>
                    <w:t>X</w:t>
                  </w:r>
                  <w:proofErr w:type="gramEnd"/>
                  <w:r w:rsidR="00643588" w:rsidRPr="00090C98">
                    <w:rPr>
                      <w:rFonts w:ascii="ITC Avant Garde" w:hAnsi="ITC Avant Garde"/>
                      <w:sz w:val="18"/>
                      <w:szCs w:val="18"/>
                    </w:rPr>
                    <w:t xml:space="preserve">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w:t>
                  </w:r>
                  <w:proofErr w:type="gramStart"/>
                  <w:r w:rsidRPr="004533A7">
                    <w:rPr>
                      <w:rFonts w:ascii="ITC Avant Garde" w:hAnsi="ITC Avant Garde"/>
                      <w:sz w:val="18"/>
                      <w:szCs w:val="18"/>
                    </w:rPr>
                    <w:t xml:space="preserve">( </w:t>
                  </w:r>
                  <w:r w:rsidR="004533A7">
                    <w:rPr>
                      <w:rFonts w:ascii="ITC Avant Garde" w:hAnsi="ITC Avant Garde"/>
                      <w:sz w:val="18"/>
                      <w:szCs w:val="18"/>
                    </w:rPr>
                    <w:t>X</w:t>
                  </w:r>
                  <w:proofErr w:type="gramEnd"/>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w:t>
                  </w:r>
                  <w:proofErr w:type="gramStart"/>
                  <w:r w:rsidR="00F53170">
                    <w:rPr>
                      <w:rFonts w:ascii="ITC Avant Garde" w:hAnsi="ITC Avant Garde"/>
                      <w:sz w:val="18"/>
                      <w:szCs w:val="18"/>
                    </w:rPr>
                    <w:t xml:space="preserve">(  </w:t>
                  </w:r>
                  <w:proofErr w:type="gramEnd"/>
                  <w:r w:rsidR="00F53170">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w:t>
                  </w:r>
                  <w:proofErr w:type="gramStart"/>
                  <w:r w:rsidR="00F53170" w:rsidRPr="004533A7">
                    <w:rPr>
                      <w:rFonts w:ascii="ITC Avant Garde" w:hAnsi="ITC Avant Garde"/>
                      <w:sz w:val="18"/>
                      <w:szCs w:val="18"/>
                    </w:rPr>
                    <w:t xml:space="preserve">(  </w:t>
                  </w:r>
                  <w:proofErr w:type="gramEnd"/>
                  <w:r w:rsidR="00F53170" w:rsidRPr="004533A7">
                    <w:rPr>
                      <w:rFonts w:ascii="ITC Avant Garde" w:hAnsi="ITC Avant Garde"/>
                      <w:sz w:val="18"/>
                      <w:szCs w:val="18"/>
                    </w:rPr>
                    <w:t xml:space="preserve">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xml:space="preserve">, incluyendo una justificación sobre la necesidad de </w:t>
            </w:r>
            <w:proofErr w:type="gramStart"/>
            <w:r w:rsidR="00E84534" w:rsidRPr="00090C98">
              <w:rPr>
                <w:rFonts w:ascii="ITC Avant Garde" w:hAnsi="ITC Avant Garde"/>
                <w:b/>
                <w:sz w:val="18"/>
                <w:szCs w:val="18"/>
              </w:rPr>
              <w:t>las mismas</w:t>
            </w:r>
            <w:proofErr w:type="gramEnd"/>
            <w:r w:rsidR="00E84534" w:rsidRPr="00090C98">
              <w:rPr>
                <w:rFonts w:ascii="ITC Avant Garde" w:hAnsi="ITC Avant Garde"/>
                <w:b/>
                <w:sz w:val="18"/>
                <w:szCs w:val="18"/>
              </w:rPr>
              <w:t>.</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000000"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000000"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 xml:space="preserve">Es necesario contar con redundancia con el fin de prevenir la afectación </w:t>
                  </w:r>
                  <w:proofErr w:type="gramStart"/>
                  <w:r>
                    <w:rPr>
                      <w:rFonts w:ascii="ITC Avant Garde" w:hAnsi="ITC Avant Garde"/>
                      <w:sz w:val="18"/>
                      <w:szCs w:val="18"/>
                    </w:rPr>
                    <w:t>del mismo</w:t>
                  </w:r>
                  <w:proofErr w:type="gramEnd"/>
                  <w:r>
                    <w:rPr>
                      <w:rFonts w:ascii="ITC Avant Garde" w:hAnsi="ITC Avant Garde"/>
                      <w:sz w:val="18"/>
                      <w:szCs w:val="18"/>
                    </w:rPr>
                    <w:t>.</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 xml:space="preserve">Las condiciones técnicas para la prestación del servicio de </w:t>
                  </w:r>
                  <w:proofErr w:type="spellStart"/>
                  <w:r>
                    <w:rPr>
                      <w:rFonts w:ascii="ITC Avant Garde" w:hAnsi="ITC Avant Garde"/>
                      <w:sz w:val="18"/>
                      <w:szCs w:val="18"/>
                    </w:rPr>
                    <w:t>coubicación</w:t>
                  </w:r>
                  <w:proofErr w:type="spellEnd"/>
                  <w:r>
                    <w:rPr>
                      <w:rFonts w:ascii="ITC Avant Garde" w:hAnsi="ITC Avant Garde"/>
                      <w:sz w:val="18"/>
                      <w:szCs w:val="18"/>
                    </w:rPr>
                    <w:t xml:space="preserve">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358311CF" w:rsidR="00A51880" w:rsidRDefault="00000000"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5783A">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FBB8D72" w14:textId="77842476" w:rsidR="00A51880" w:rsidRDefault="00F5783A" w:rsidP="00A51880">
                  <w:pPr>
                    <w:jc w:val="center"/>
                    <w:rPr>
                      <w:rFonts w:ascii="ITC Avant Garde" w:hAnsi="ITC Avant Garde"/>
                      <w:sz w:val="18"/>
                      <w:szCs w:val="18"/>
                    </w:rPr>
                  </w:pPr>
                  <w:r>
                    <w:rPr>
                      <w:rFonts w:ascii="ITC Avant Garde" w:hAnsi="ITC Avant Garde"/>
                      <w:sz w:val="18"/>
                      <w:szCs w:val="18"/>
                    </w:rPr>
                    <w:t>Instituto</w:t>
                  </w:r>
                </w:p>
              </w:tc>
              <w:tc>
                <w:tcPr>
                  <w:tcW w:w="1166" w:type="dxa"/>
                  <w:tcBorders>
                    <w:left w:val="single" w:sz="4" w:space="0" w:color="auto"/>
                    <w:right w:val="single" w:sz="4" w:space="0" w:color="auto"/>
                  </w:tcBorders>
                  <w:shd w:val="clear" w:color="auto" w:fill="FFFFFF" w:themeFill="background1"/>
                </w:tcPr>
                <w:p w14:paraId="192E19F2" w14:textId="3AB35C4E" w:rsidR="00A51880" w:rsidRDefault="00A51880" w:rsidP="00A51880">
                  <w:pPr>
                    <w:jc w:val="center"/>
                    <w:rPr>
                      <w:rFonts w:ascii="ITC Avant Garde" w:hAnsi="ITC Avant Garde"/>
                      <w:sz w:val="18"/>
                      <w:szCs w:val="18"/>
                    </w:rPr>
                  </w:pPr>
                  <w:r>
                    <w:rPr>
                      <w:rFonts w:ascii="ITC Avant Garde" w:hAnsi="ITC Avant Garde"/>
                      <w:sz w:val="18"/>
                      <w:szCs w:val="18"/>
                    </w:rPr>
                    <w:t>Décim</w:t>
                  </w:r>
                  <w:r w:rsidR="00D5212B">
                    <w:rPr>
                      <w:rFonts w:ascii="ITC Avant Garde" w:hAnsi="ITC Avant Garde"/>
                      <w:sz w:val="18"/>
                      <w:szCs w:val="18"/>
                    </w:rPr>
                    <w:t>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317071A1" w:rsidR="00A51880" w:rsidRDefault="00000000"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5783A">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63551BDD" w14:textId="3B6E15D7" w:rsidR="00A51880" w:rsidRDefault="00F5783A" w:rsidP="006E5973">
                  <w:pPr>
                    <w:jc w:val="center"/>
                    <w:rPr>
                      <w:rFonts w:ascii="ITC Avant Garde" w:hAnsi="ITC Avant Garde"/>
                      <w:sz w:val="18"/>
                      <w:szCs w:val="18"/>
                    </w:rPr>
                  </w:pPr>
                  <w:r>
                    <w:rPr>
                      <w:rFonts w:ascii="ITC Avant Garde" w:hAnsi="ITC Avant Garde"/>
                      <w:sz w:val="18"/>
                      <w:szCs w:val="18"/>
                    </w:rPr>
                    <w:t>Instituto</w:t>
                  </w:r>
                </w:p>
              </w:tc>
              <w:tc>
                <w:tcPr>
                  <w:tcW w:w="1166" w:type="dxa"/>
                  <w:tcBorders>
                    <w:left w:val="single" w:sz="4" w:space="0" w:color="auto"/>
                    <w:right w:val="single" w:sz="4" w:space="0" w:color="auto"/>
                  </w:tcBorders>
                  <w:shd w:val="clear" w:color="auto" w:fill="FFFFFF" w:themeFill="background1"/>
                </w:tcPr>
                <w:p w14:paraId="531AD0B7" w14:textId="6B8F297A" w:rsidR="00A51880" w:rsidRDefault="00A51880" w:rsidP="00A51880">
                  <w:pPr>
                    <w:jc w:val="center"/>
                    <w:rPr>
                      <w:rFonts w:ascii="ITC Avant Garde" w:hAnsi="ITC Avant Garde"/>
                      <w:sz w:val="18"/>
                      <w:szCs w:val="18"/>
                    </w:rPr>
                  </w:pPr>
                  <w:r>
                    <w:rPr>
                      <w:rFonts w:ascii="ITC Avant Garde" w:hAnsi="ITC Avant Garde"/>
                      <w:sz w:val="18"/>
                      <w:szCs w:val="18"/>
                    </w:rPr>
                    <w:t xml:space="preserve">Décimo </w:t>
                  </w:r>
                  <w:r w:rsidR="00D5212B">
                    <w:rPr>
                      <w:rFonts w:ascii="ITC Avant Garde" w:hAnsi="ITC Avant Garde"/>
                      <w:sz w:val="18"/>
                      <w:szCs w:val="18"/>
                    </w:rPr>
                    <w:t>Primera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000000"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5323FFF0" w:rsidR="00A51880" w:rsidRDefault="00D5212B" w:rsidP="006E5973">
                  <w:pPr>
                    <w:jc w:val="center"/>
                    <w:rPr>
                      <w:rFonts w:ascii="ITC Avant Garde" w:hAnsi="ITC Avant Garde"/>
                      <w:sz w:val="18"/>
                      <w:szCs w:val="18"/>
                    </w:rPr>
                  </w:pPr>
                  <w:r>
                    <w:rPr>
                      <w:rFonts w:ascii="ITC Avant Garde" w:hAnsi="ITC Avant Garde"/>
                      <w:sz w:val="18"/>
                      <w:szCs w:val="18"/>
                    </w:rPr>
                    <w:t>segunda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 xml:space="preserve">En efecto, la interconexión de las redes y el establecimiento de condiciones no </w:t>
            </w:r>
            <w:proofErr w:type="gramStart"/>
            <w:r w:rsidRPr="00E7184E">
              <w:rPr>
                <w:rFonts w:ascii="ITC Avant Garde" w:hAnsi="ITC Avant Garde"/>
                <w:sz w:val="18"/>
                <w:szCs w:val="18"/>
              </w:rPr>
              <w:t>discriminatorias,</w:t>
            </w:r>
            <w:proofErr w:type="gramEnd"/>
            <w:r w:rsidRPr="00E7184E">
              <w:rPr>
                <w:rFonts w:ascii="ITC Avant Garde" w:hAnsi="ITC Avant Garde"/>
                <w:sz w:val="18"/>
                <w:szCs w:val="18"/>
              </w:rPr>
              <w:t xml:space="preserve">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5D92D68D"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 xml:space="preserve">Es por ello que el </w:t>
            </w:r>
            <w:r w:rsidR="00F5783A">
              <w:rPr>
                <w:rFonts w:ascii="ITC Avant Garde" w:hAnsi="ITC Avant Garde"/>
                <w:sz w:val="18"/>
                <w:szCs w:val="18"/>
              </w:rPr>
              <w:t>Proyecto</w:t>
            </w:r>
            <w:r w:rsidRPr="00E7184E">
              <w:rPr>
                <w:rFonts w:ascii="ITC Avant Garde" w:hAnsi="ITC Avant Garde"/>
                <w:sz w:val="18"/>
                <w:szCs w:val="18"/>
              </w:rPr>
              <w:t xml:space="preserve">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w:t>
            </w:r>
            <w:r w:rsidRPr="00E7184E">
              <w:rPr>
                <w:rFonts w:ascii="ITC Avant Garde" w:hAnsi="ITC Avant Garde"/>
                <w:sz w:val="18"/>
                <w:szCs w:val="18"/>
              </w:rPr>
              <w:lastRenderedPageBreak/>
              <w:t>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229D399A"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w:t>
            </w:r>
            <w:r w:rsidR="00F5783A">
              <w:rPr>
                <w:rFonts w:ascii="ITC Avant Garde" w:hAnsi="ITC Avant Garde"/>
                <w:sz w:val="18"/>
                <w:szCs w:val="18"/>
              </w:rPr>
              <w:t>Proyecto</w:t>
            </w:r>
            <w:r w:rsidRPr="00E7184E">
              <w:rPr>
                <w:rFonts w:ascii="ITC Avant Garde" w:hAnsi="ITC Avant Garde"/>
                <w:sz w:val="18"/>
                <w:szCs w:val="18"/>
              </w:rPr>
              <w:t xml:space="preserve">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5769E2F" w:rsidR="00D500A9" w:rsidRPr="00DD06A0" w:rsidRDefault="008F4ABE" w:rsidP="00C74A2B">
                  <w:pPr>
                    <w:jc w:val="both"/>
                    <w:rPr>
                      <w:rFonts w:ascii="ITC Avant Garde" w:hAnsi="ITC Avant Garde"/>
                      <w:sz w:val="18"/>
                      <w:szCs w:val="18"/>
                    </w:rPr>
                  </w:pPr>
                  <w:r>
                    <w:rPr>
                      <w:rFonts w:ascii="ITC Avant Garde" w:hAnsi="ITC Avant Garde"/>
                      <w:sz w:val="18"/>
                      <w:szCs w:val="18"/>
                    </w:rPr>
                    <w:t>La propuesta</w:t>
                  </w:r>
                  <w:r w:rsidR="001D1583">
                    <w:rPr>
                      <w:rFonts w:ascii="ITC Avant Garde" w:hAnsi="ITC Avant Garde"/>
                      <w:sz w:val="18"/>
                      <w:szCs w:val="18"/>
                    </w:rPr>
                    <w:t xml:space="preserve">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10870C98"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4A114B">
                    <w:rPr>
                      <w:rFonts w:ascii="ITC Avant Garde" w:hAnsi="ITC Avant Garde"/>
                      <w:sz w:val="18"/>
                      <w:szCs w:val="18"/>
                    </w:rPr>
                    <w:t>1</w:t>
                  </w:r>
                  <w:r w:rsidR="00505DCD">
                    <w:rPr>
                      <w:rFonts w:ascii="ITC Avant Garde" w:hAnsi="ITC Avant Garde"/>
                      <w:sz w:val="18"/>
                      <w:szCs w:val="18"/>
                    </w:rPr>
                    <w:t>1</w:t>
                  </w:r>
                  <w:r w:rsidR="002E2C41">
                    <w:rPr>
                      <w:rFonts w:ascii="ITC Avant Garde" w:hAnsi="ITC Avant Garde"/>
                      <w:sz w:val="18"/>
                      <w:szCs w:val="18"/>
                    </w:rPr>
                    <w:t>6</w:t>
                  </w:r>
                  <w:r w:rsidR="003A5C60">
                    <w:rPr>
                      <w:rFonts w:ascii="ITC Avant Garde" w:hAnsi="ITC Avant Garde"/>
                      <w:sz w:val="18"/>
                      <w:szCs w:val="18"/>
                    </w:rPr>
                    <w:t>,</w:t>
                  </w:r>
                  <w:r w:rsidR="002E2C41">
                    <w:rPr>
                      <w:rFonts w:ascii="ITC Avant Garde" w:hAnsi="ITC Avant Garde"/>
                      <w:sz w:val="18"/>
                      <w:szCs w:val="18"/>
                    </w:rPr>
                    <w:t>022</w:t>
                  </w:r>
                  <w:r w:rsidR="003A5C60">
                    <w:rPr>
                      <w:rFonts w:ascii="ITC Avant Garde" w:hAnsi="ITC Avant Garde"/>
                      <w:sz w:val="18"/>
                      <w:szCs w:val="18"/>
                    </w:rPr>
                    <w:t>,</w:t>
                  </w:r>
                  <w:r w:rsidR="004A114B">
                    <w:rPr>
                      <w:rFonts w:ascii="ITC Avant Garde" w:hAnsi="ITC Avant Garde"/>
                      <w:sz w:val="18"/>
                      <w:szCs w:val="18"/>
                    </w:rPr>
                    <w:t>6</w:t>
                  </w:r>
                  <w:r w:rsidR="002E2C41">
                    <w:rPr>
                      <w:rFonts w:ascii="ITC Avant Garde" w:hAnsi="ITC Avant Garde"/>
                      <w:sz w:val="18"/>
                      <w:szCs w:val="18"/>
                    </w:rPr>
                    <w:t>48</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w:t>
                  </w:r>
                  <w:r w:rsidR="004A114B">
                    <w:rPr>
                      <w:rFonts w:ascii="ITC Avant Garde" w:hAnsi="ITC Avant Garde"/>
                      <w:sz w:val="18"/>
                      <w:szCs w:val="18"/>
                    </w:rPr>
                    <w:t>1</w:t>
                  </w:r>
                  <w:r w:rsidR="005B57D5">
                    <w:rPr>
                      <w:rFonts w:ascii="ITC Avant Garde" w:hAnsi="ITC Avant Garde"/>
                      <w:sz w:val="18"/>
                      <w:szCs w:val="18"/>
                    </w:rPr>
                    <w:t>,</w:t>
                  </w:r>
                  <w:r w:rsidR="00505DCD">
                    <w:rPr>
                      <w:rFonts w:ascii="ITC Avant Garde" w:hAnsi="ITC Avant Garde"/>
                      <w:sz w:val="18"/>
                      <w:szCs w:val="18"/>
                    </w:rPr>
                    <w:t>8</w:t>
                  </w:r>
                  <w:r w:rsidR="002E2C41">
                    <w:rPr>
                      <w:rFonts w:ascii="ITC Avant Garde" w:hAnsi="ITC Avant Garde"/>
                      <w:sz w:val="18"/>
                      <w:szCs w:val="18"/>
                    </w:rPr>
                    <w:t>40</w:t>
                  </w:r>
                  <w:r w:rsidR="005B57D5">
                    <w:rPr>
                      <w:rFonts w:ascii="ITC Avant Garde" w:hAnsi="ITC Avant Garde"/>
                      <w:sz w:val="18"/>
                      <w:szCs w:val="18"/>
                    </w:rPr>
                    <w:t>,</w:t>
                  </w:r>
                  <w:r w:rsidR="002E2C41">
                    <w:rPr>
                      <w:rFonts w:ascii="ITC Avant Garde" w:hAnsi="ITC Avant Garde"/>
                      <w:sz w:val="18"/>
                      <w:szCs w:val="18"/>
                    </w:rPr>
                    <w:t>151</w:t>
                  </w:r>
                  <w:r w:rsidR="005B57D5">
                    <w:rPr>
                      <w:rFonts w:ascii="ITC Avant Garde" w:hAnsi="ITC Avant Garde"/>
                      <w:sz w:val="18"/>
                      <w:szCs w:val="18"/>
                    </w:rPr>
                    <w:t>.</w:t>
                  </w:r>
                  <w:r w:rsidR="002E2C41">
                    <w:rPr>
                      <w:rFonts w:ascii="ITC Avant Garde" w:hAnsi="ITC Avant Garde"/>
                      <w:sz w:val="18"/>
                      <w:szCs w:val="18"/>
                    </w:rPr>
                    <w:t>27</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031FDE9E" w:rsidR="00D500A9" w:rsidRPr="00DD06A0" w:rsidRDefault="004A114B" w:rsidP="00225DA6">
                  <w:pPr>
                    <w:jc w:val="center"/>
                    <w:rPr>
                      <w:rFonts w:ascii="ITC Avant Garde" w:hAnsi="ITC Avant Garde"/>
                      <w:sz w:val="18"/>
                      <w:szCs w:val="18"/>
                    </w:rPr>
                  </w:pPr>
                  <w:r>
                    <w:rPr>
                      <w:rFonts w:ascii="ITC Avant Garde" w:hAnsi="ITC Avant Garde"/>
                      <w:sz w:val="18"/>
                      <w:szCs w:val="18"/>
                    </w:rPr>
                    <w:t>$1</w:t>
                  </w:r>
                  <w:r w:rsidR="00505DCD">
                    <w:rPr>
                      <w:rFonts w:ascii="ITC Avant Garde" w:hAnsi="ITC Avant Garde"/>
                      <w:sz w:val="18"/>
                      <w:szCs w:val="18"/>
                    </w:rPr>
                    <w:t>1</w:t>
                  </w:r>
                  <w:r w:rsidR="002E2C41">
                    <w:rPr>
                      <w:rFonts w:ascii="ITC Avant Garde" w:hAnsi="ITC Avant Garde"/>
                      <w:sz w:val="18"/>
                      <w:szCs w:val="18"/>
                    </w:rPr>
                    <w:t>6</w:t>
                  </w:r>
                  <w:r>
                    <w:rPr>
                      <w:rFonts w:ascii="ITC Avant Garde" w:hAnsi="ITC Avant Garde"/>
                      <w:sz w:val="18"/>
                      <w:szCs w:val="18"/>
                    </w:rPr>
                    <w:t>,</w:t>
                  </w:r>
                  <w:r w:rsidR="002E2C41">
                    <w:rPr>
                      <w:rFonts w:ascii="ITC Avant Garde" w:hAnsi="ITC Avant Garde"/>
                      <w:sz w:val="18"/>
                      <w:szCs w:val="18"/>
                    </w:rPr>
                    <w:t>022</w:t>
                  </w:r>
                  <w:r>
                    <w:rPr>
                      <w:rFonts w:ascii="ITC Avant Garde" w:hAnsi="ITC Avant Garde"/>
                      <w:sz w:val="18"/>
                      <w:szCs w:val="18"/>
                    </w:rPr>
                    <w:t>,6</w:t>
                  </w:r>
                  <w:r w:rsidR="002E2C41">
                    <w:rPr>
                      <w:rFonts w:ascii="ITC Avant Garde" w:hAnsi="ITC Avant Garde"/>
                      <w:sz w:val="18"/>
                      <w:szCs w:val="18"/>
                    </w:rPr>
                    <w:t>48</w:t>
                  </w:r>
                  <w:r>
                    <w:rPr>
                      <w:rFonts w:ascii="ITC Avant Garde" w:hAnsi="ITC Avant Garde"/>
                      <w:sz w:val="18"/>
                      <w:szCs w:val="18"/>
                    </w:rPr>
                    <w:t xml:space="preserve"> para cada operador móvil y $11,</w:t>
                  </w:r>
                  <w:r w:rsidR="00505DCD">
                    <w:rPr>
                      <w:rFonts w:ascii="ITC Avant Garde" w:hAnsi="ITC Avant Garde"/>
                      <w:sz w:val="18"/>
                      <w:szCs w:val="18"/>
                    </w:rPr>
                    <w:t>8</w:t>
                  </w:r>
                  <w:r w:rsidR="002E2C41">
                    <w:rPr>
                      <w:rFonts w:ascii="ITC Avant Garde" w:hAnsi="ITC Avant Garde"/>
                      <w:sz w:val="18"/>
                      <w:szCs w:val="18"/>
                    </w:rPr>
                    <w:t>40</w:t>
                  </w:r>
                  <w:r>
                    <w:rPr>
                      <w:rFonts w:ascii="ITC Avant Garde" w:hAnsi="ITC Avant Garde"/>
                      <w:sz w:val="18"/>
                      <w:szCs w:val="18"/>
                    </w:rPr>
                    <w:t>,</w:t>
                  </w:r>
                  <w:r w:rsidR="002E2C41">
                    <w:rPr>
                      <w:rFonts w:ascii="ITC Avant Garde" w:hAnsi="ITC Avant Garde"/>
                      <w:sz w:val="18"/>
                      <w:szCs w:val="18"/>
                    </w:rPr>
                    <w:t>151</w:t>
                  </w:r>
                  <w:r>
                    <w:rPr>
                      <w:rFonts w:ascii="ITC Avant Garde" w:hAnsi="ITC Avant Garde"/>
                      <w:sz w:val="18"/>
                      <w:szCs w:val="18"/>
                    </w:rPr>
                    <w:t>.</w:t>
                  </w:r>
                  <w:r w:rsidR="002E2C41">
                    <w:rPr>
                      <w:rFonts w:ascii="ITC Avant Garde" w:hAnsi="ITC Avant Garde"/>
                      <w:sz w:val="18"/>
                      <w:szCs w:val="18"/>
                    </w:rPr>
                    <w:t>27</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6A22F59D" w:rsidR="00853EFB" w:rsidRPr="00DD06A0" w:rsidRDefault="004A114B" w:rsidP="00853EFB">
                  <w:pPr>
                    <w:jc w:val="center"/>
                    <w:rPr>
                      <w:rFonts w:ascii="ITC Avant Garde" w:hAnsi="ITC Avant Garde"/>
                      <w:sz w:val="18"/>
                      <w:szCs w:val="18"/>
                    </w:rPr>
                  </w:pPr>
                  <w:r>
                    <w:rPr>
                      <w:rFonts w:ascii="ITC Avant Garde" w:hAnsi="ITC Avant Garde"/>
                      <w:sz w:val="18"/>
                      <w:szCs w:val="18"/>
                    </w:rPr>
                    <w:t>$1</w:t>
                  </w:r>
                  <w:r w:rsidR="005F327A">
                    <w:rPr>
                      <w:rFonts w:ascii="ITC Avant Garde" w:hAnsi="ITC Avant Garde"/>
                      <w:sz w:val="18"/>
                      <w:szCs w:val="18"/>
                    </w:rPr>
                    <w:t>1</w:t>
                  </w:r>
                  <w:r w:rsidR="002E2C41">
                    <w:rPr>
                      <w:rFonts w:ascii="ITC Avant Garde" w:hAnsi="ITC Avant Garde"/>
                      <w:sz w:val="18"/>
                      <w:szCs w:val="18"/>
                    </w:rPr>
                    <w:t>6</w:t>
                  </w:r>
                  <w:r>
                    <w:rPr>
                      <w:rFonts w:ascii="ITC Avant Garde" w:hAnsi="ITC Avant Garde"/>
                      <w:sz w:val="18"/>
                      <w:szCs w:val="18"/>
                    </w:rPr>
                    <w:t>,</w:t>
                  </w:r>
                  <w:r w:rsidR="002E2C41">
                    <w:rPr>
                      <w:rFonts w:ascii="ITC Avant Garde" w:hAnsi="ITC Avant Garde"/>
                      <w:sz w:val="18"/>
                      <w:szCs w:val="18"/>
                    </w:rPr>
                    <w:t>022</w:t>
                  </w:r>
                  <w:r>
                    <w:rPr>
                      <w:rFonts w:ascii="ITC Avant Garde" w:hAnsi="ITC Avant Garde"/>
                      <w:sz w:val="18"/>
                      <w:szCs w:val="18"/>
                    </w:rPr>
                    <w:t>,6</w:t>
                  </w:r>
                  <w:r w:rsidR="002E2C41">
                    <w:rPr>
                      <w:rFonts w:ascii="ITC Avant Garde" w:hAnsi="ITC Avant Garde"/>
                      <w:sz w:val="18"/>
                      <w:szCs w:val="18"/>
                    </w:rPr>
                    <w:t>48</w:t>
                  </w:r>
                  <w:r>
                    <w:rPr>
                      <w:rFonts w:ascii="ITC Avant Garde" w:hAnsi="ITC Avant Garde"/>
                      <w:sz w:val="18"/>
                      <w:szCs w:val="18"/>
                    </w:rPr>
                    <w:t xml:space="preserve"> para cada operador móvil y $11,</w:t>
                  </w:r>
                  <w:r w:rsidR="005F327A">
                    <w:rPr>
                      <w:rFonts w:ascii="ITC Avant Garde" w:hAnsi="ITC Avant Garde"/>
                      <w:sz w:val="18"/>
                      <w:szCs w:val="18"/>
                    </w:rPr>
                    <w:t>8</w:t>
                  </w:r>
                  <w:r w:rsidR="002E2C41">
                    <w:rPr>
                      <w:rFonts w:ascii="ITC Avant Garde" w:hAnsi="ITC Avant Garde"/>
                      <w:sz w:val="18"/>
                      <w:szCs w:val="18"/>
                    </w:rPr>
                    <w:t>40</w:t>
                  </w:r>
                  <w:r>
                    <w:rPr>
                      <w:rFonts w:ascii="ITC Avant Garde" w:hAnsi="ITC Avant Garde"/>
                      <w:sz w:val="18"/>
                      <w:szCs w:val="18"/>
                    </w:rPr>
                    <w:t>,</w:t>
                  </w:r>
                  <w:r w:rsidR="002E2C41">
                    <w:rPr>
                      <w:rFonts w:ascii="ITC Avant Garde" w:hAnsi="ITC Avant Garde"/>
                      <w:sz w:val="18"/>
                      <w:szCs w:val="18"/>
                    </w:rPr>
                    <w:t>151</w:t>
                  </w:r>
                  <w:r>
                    <w:rPr>
                      <w:rFonts w:ascii="ITC Avant Garde" w:hAnsi="ITC Avant Garde"/>
                      <w:sz w:val="18"/>
                      <w:szCs w:val="18"/>
                    </w:rPr>
                    <w:t>.</w:t>
                  </w:r>
                  <w:r w:rsidR="002E2C41">
                    <w:rPr>
                      <w:rFonts w:ascii="ITC Avant Garde" w:hAnsi="ITC Avant Garde"/>
                      <w:sz w:val="18"/>
                      <w:szCs w:val="18"/>
                    </w:rPr>
                    <w:t>27</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79391C52" w:rsidR="00853EFB" w:rsidRPr="00DD06A0" w:rsidRDefault="004A114B" w:rsidP="00853EFB">
                  <w:pPr>
                    <w:jc w:val="center"/>
                    <w:rPr>
                      <w:rFonts w:ascii="ITC Avant Garde" w:hAnsi="ITC Avant Garde"/>
                      <w:b/>
                      <w:sz w:val="18"/>
                      <w:szCs w:val="18"/>
                    </w:rPr>
                  </w:pPr>
                  <w:r>
                    <w:rPr>
                      <w:rFonts w:ascii="ITC Avant Garde" w:hAnsi="ITC Avant Garde"/>
                      <w:sz w:val="18"/>
                      <w:szCs w:val="18"/>
                    </w:rPr>
                    <w:t>$1</w:t>
                  </w:r>
                  <w:r w:rsidR="005F327A">
                    <w:rPr>
                      <w:rFonts w:ascii="ITC Avant Garde" w:hAnsi="ITC Avant Garde"/>
                      <w:sz w:val="18"/>
                      <w:szCs w:val="18"/>
                    </w:rPr>
                    <w:t>1</w:t>
                  </w:r>
                  <w:r w:rsidR="002E2C41">
                    <w:rPr>
                      <w:rFonts w:ascii="ITC Avant Garde" w:hAnsi="ITC Avant Garde"/>
                      <w:sz w:val="18"/>
                      <w:szCs w:val="18"/>
                    </w:rPr>
                    <w:t>6</w:t>
                  </w:r>
                  <w:r>
                    <w:rPr>
                      <w:rFonts w:ascii="ITC Avant Garde" w:hAnsi="ITC Avant Garde"/>
                      <w:sz w:val="18"/>
                      <w:szCs w:val="18"/>
                    </w:rPr>
                    <w:t>,</w:t>
                  </w:r>
                  <w:r w:rsidR="002E2C41">
                    <w:rPr>
                      <w:rFonts w:ascii="ITC Avant Garde" w:hAnsi="ITC Avant Garde"/>
                      <w:sz w:val="18"/>
                      <w:szCs w:val="18"/>
                    </w:rPr>
                    <w:t>022</w:t>
                  </w:r>
                  <w:r>
                    <w:rPr>
                      <w:rFonts w:ascii="ITC Avant Garde" w:hAnsi="ITC Avant Garde"/>
                      <w:sz w:val="18"/>
                      <w:szCs w:val="18"/>
                    </w:rPr>
                    <w:t>,6</w:t>
                  </w:r>
                  <w:r w:rsidR="002E2C41">
                    <w:rPr>
                      <w:rFonts w:ascii="ITC Avant Garde" w:hAnsi="ITC Avant Garde"/>
                      <w:sz w:val="18"/>
                      <w:szCs w:val="18"/>
                    </w:rPr>
                    <w:t>48</w:t>
                  </w:r>
                  <w:r>
                    <w:rPr>
                      <w:rFonts w:ascii="ITC Avant Garde" w:hAnsi="ITC Avant Garde"/>
                      <w:sz w:val="18"/>
                      <w:szCs w:val="18"/>
                    </w:rPr>
                    <w:t xml:space="preserve"> para cada operador móvil y $11,</w:t>
                  </w:r>
                  <w:r w:rsidR="005F327A">
                    <w:rPr>
                      <w:rFonts w:ascii="ITC Avant Garde" w:hAnsi="ITC Avant Garde"/>
                      <w:sz w:val="18"/>
                      <w:szCs w:val="18"/>
                    </w:rPr>
                    <w:t>8</w:t>
                  </w:r>
                  <w:r w:rsidR="002E2C41">
                    <w:rPr>
                      <w:rFonts w:ascii="ITC Avant Garde" w:hAnsi="ITC Avant Garde"/>
                      <w:sz w:val="18"/>
                      <w:szCs w:val="18"/>
                    </w:rPr>
                    <w:t>40</w:t>
                  </w:r>
                  <w:r>
                    <w:rPr>
                      <w:rFonts w:ascii="ITC Avant Garde" w:hAnsi="ITC Avant Garde"/>
                      <w:sz w:val="18"/>
                      <w:szCs w:val="18"/>
                    </w:rPr>
                    <w:t>,</w:t>
                  </w:r>
                  <w:r w:rsidR="002E2C41">
                    <w:rPr>
                      <w:rFonts w:ascii="ITC Avant Garde" w:hAnsi="ITC Avant Garde"/>
                      <w:sz w:val="18"/>
                      <w:szCs w:val="18"/>
                    </w:rPr>
                    <w:t>151</w:t>
                  </w:r>
                  <w:r>
                    <w:rPr>
                      <w:rFonts w:ascii="ITC Avant Garde" w:hAnsi="ITC Avant Garde"/>
                      <w:sz w:val="18"/>
                      <w:szCs w:val="18"/>
                    </w:rPr>
                    <w:t>.</w:t>
                  </w:r>
                  <w:r w:rsidR="002E2C41">
                    <w:rPr>
                      <w:rFonts w:ascii="ITC Avant Garde" w:hAnsi="ITC Avant Garde"/>
                      <w:sz w:val="18"/>
                      <w:szCs w:val="18"/>
                    </w:rPr>
                    <w:t>27</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C85C748" w:rsidR="00277797" w:rsidRPr="00090C98" w:rsidRDefault="008F4ABE" w:rsidP="00277797">
                  <w:pPr>
                    <w:jc w:val="both"/>
                    <w:rPr>
                      <w:rFonts w:ascii="ITC Avant Garde" w:hAnsi="ITC Avant Garde"/>
                      <w:sz w:val="18"/>
                      <w:szCs w:val="18"/>
                    </w:rPr>
                  </w:pPr>
                  <w:r>
                    <w:rPr>
                      <w:rFonts w:ascii="ITC Avant Garde" w:hAnsi="ITC Avant Garde"/>
                      <w:sz w:val="18"/>
                      <w:szCs w:val="18"/>
                    </w:rPr>
                    <w:t>La propuesta</w:t>
                  </w:r>
                  <w:r w:rsidR="00277797" w:rsidRPr="00090C98">
                    <w:rPr>
                      <w:rFonts w:ascii="ITC Avant Garde" w:hAnsi="ITC Avant Garde"/>
                      <w:sz w:val="18"/>
                      <w:szCs w:val="18"/>
                    </w:rPr>
                    <w:t xml:space="preserve">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633AF955" w:rsidR="001432F7" w:rsidRPr="00DD06A0" w:rsidRDefault="00986B5C" w:rsidP="00E67946">
                  <w:pPr>
                    <w:jc w:val="both"/>
                    <w:rPr>
                      <w:rFonts w:ascii="ITC Avant Garde" w:hAnsi="ITC Avant Garde"/>
                      <w:sz w:val="18"/>
                      <w:szCs w:val="18"/>
                    </w:rPr>
                  </w:pPr>
                  <w:r>
                    <w:rPr>
                      <w:rFonts w:ascii="ITC Avant Garde" w:hAnsi="ITC Avant Garde"/>
                      <w:sz w:val="18"/>
                      <w:szCs w:val="18"/>
                    </w:rPr>
                    <w:t xml:space="preserve">La implementación del </w:t>
                  </w:r>
                  <w:r w:rsidR="00654749">
                    <w:rPr>
                      <w:rFonts w:ascii="ITC Avant Garde" w:hAnsi="ITC Avant Garde"/>
                      <w:sz w:val="18"/>
                      <w:szCs w:val="18"/>
                    </w:rPr>
                    <w:t>p</w:t>
                  </w:r>
                  <w:r>
                    <w:rPr>
                      <w:rFonts w:ascii="ITC Avant Garde" w:hAnsi="ITC Avant Garde"/>
                      <w:sz w:val="18"/>
                      <w:szCs w:val="18"/>
                    </w:rPr>
                    <w:t>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7418633" w:rsidR="002025CB" w:rsidRPr="00DD06A0" w:rsidRDefault="008F4ABE" w:rsidP="00632E8D">
                  <w:pPr>
                    <w:jc w:val="both"/>
                    <w:rPr>
                      <w:rFonts w:ascii="ITC Avant Garde" w:hAnsi="ITC Avant Garde"/>
                      <w:sz w:val="18"/>
                      <w:szCs w:val="18"/>
                    </w:rPr>
                  </w:pPr>
                  <w:r>
                    <w:rPr>
                      <w:rFonts w:ascii="ITC Avant Garde" w:hAnsi="ITC Avant Garde"/>
                      <w:sz w:val="18"/>
                      <w:szCs w:val="18"/>
                    </w:rPr>
                    <w:t>La propuesta</w:t>
                  </w:r>
                  <w:r w:rsidR="00942178">
                    <w:rPr>
                      <w:rFonts w:ascii="ITC Avant Garde" w:hAnsi="ITC Avant Garde"/>
                      <w:sz w:val="18"/>
                      <w:szCs w:val="18"/>
                    </w:rPr>
                    <w:t xml:space="preserve">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sidR="00942178">
                    <w:rPr>
                      <w:rFonts w:ascii="ITC Avant Garde" w:hAnsi="ITC Avant Garde"/>
                      <w:sz w:val="18"/>
                      <w:szCs w:val="18"/>
                    </w:rPr>
                    <w:t>s de intercone</w:t>
                  </w:r>
                  <w:r w:rsidR="00632E8D">
                    <w:rPr>
                      <w:rFonts w:ascii="ITC Avant Garde" w:hAnsi="ITC Avant Garde"/>
                      <w:sz w:val="18"/>
                      <w:szCs w:val="18"/>
                    </w:rPr>
                    <w:t>xión</w:t>
                  </w:r>
                  <w:r w:rsidR="00942178">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000000"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60073E1E" w:rsidR="008D040E" w:rsidRPr="007D723A" w:rsidRDefault="003517B0" w:rsidP="008D040E">
            <w:pPr>
              <w:jc w:val="both"/>
              <w:rPr>
                <w:rFonts w:ascii="ITC Avant Garde" w:hAnsi="ITC Avant Garde"/>
                <w:sz w:val="18"/>
                <w:szCs w:val="18"/>
              </w:rPr>
            </w:pPr>
            <w:hyperlink r:id="rId14" w:history="1">
              <w:r w:rsidRPr="00F53EE3">
                <w:rPr>
                  <w:rStyle w:val="Hipervnculo"/>
                  <w:rFonts w:ascii="ITC Avant Garde" w:hAnsi="ITC Avant Garde"/>
                  <w:sz w:val="18"/>
                  <w:szCs w:val="18"/>
                </w:rPr>
                <w:t>https://www.ift.org.mx/sites/default/files/p_ift_ext_060314_76_version_publica_hoja.pdf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lastRenderedPageBreak/>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67C11CDC"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003E71A4" w:rsidRPr="00F53EE3">
                <w:rPr>
                  <w:rStyle w:val="Hipervnculo"/>
                </w:rPr>
                <w:t>https://www.itu.int/rec/dologin_pub.asp?lang=s&amp;id=T-REC-Y.1540-201912-I!!PDF-S&amp;type=items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1449C62B" w14:textId="1C8F7798" w:rsidR="00AB3440" w:rsidRPr="00AB3440" w:rsidRDefault="008D040E" w:rsidP="008D040E">
            <w:pPr>
              <w:jc w:val="both"/>
              <w:rPr>
                <w:rStyle w:val="Hipervnculo"/>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r w:rsidR="00AB3440">
              <w:rPr>
                <w:rFonts w:ascii="ITC Avant Garde" w:hAnsi="ITC Avant Garde"/>
                <w:sz w:val="18"/>
                <w:szCs w:val="18"/>
              </w:rPr>
              <w:fldChar w:fldCharType="begin"/>
            </w:r>
            <w:r w:rsidR="00AB3440">
              <w:rPr>
                <w:rFonts w:ascii="ITC Avant Garde" w:hAnsi="ITC Avant Garde"/>
                <w:sz w:val="18"/>
                <w:szCs w:val="18"/>
              </w:rPr>
              <w:instrText>HYPERLINK "https://www.dof.gob.mx/nota_detalle.php?codigo=5079848&amp;fecha=10/02/2009" \l "gsc.tab=0"</w:instrText>
            </w:r>
            <w:r w:rsidR="00AB3440">
              <w:rPr>
                <w:rFonts w:ascii="ITC Avant Garde" w:hAnsi="ITC Avant Garde"/>
                <w:sz w:val="18"/>
                <w:szCs w:val="18"/>
              </w:rPr>
            </w:r>
            <w:r w:rsidR="00AB3440">
              <w:rPr>
                <w:rFonts w:ascii="ITC Avant Garde" w:hAnsi="ITC Avant Garde"/>
                <w:sz w:val="18"/>
                <w:szCs w:val="18"/>
              </w:rPr>
              <w:fldChar w:fldCharType="separate"/>
            </w:r>
          </w:p>
          <w:p w14:paraId="77C0C725" w14:textId="196E8F85" w:rsidR="00AB3440" w:rsidRPr="007D723A" w:rsidRDefault="00AB3440" w:rsidP="008D040E">
            <w:pPr>
              <w:jc w:val="both"/>
              <w:rPr>
                <w:rFonts w:ascii="ITC Avant Garde" w:hAnsi="ITC Avant Garde"/>
                <w:sz w:val="18"/>
                <w:szCs w:val="18"/>
              </w:rPr>
            </w:pPr>
            <w:r w:rsidRPr="00AB3440">
              <w:rPr>
                <w:rStyle w:val="Hipervnculo"/>
                <w:rFonts w:ascii="ITC Avant Garde" w:hAnsi="ITC Avant Garde"/>
                <w:sz w:val="18"/>
                <w:szCs w:val="18"/>
              </w:rPr>
              <w:t>https://www.dof.gob.mx/nota_detalle.php?codigo=5079848&amp;fecha=10/02/2009#gsc.tab=0</w:t>
            </w:r>
            <w:r>
              <w:rPr>
                <w:rFonts w:ascii="ITC Avant Garde" w:hAnsi="ITC Avant Garde"/>
                <w:sz w:val="18"/>
                <w:szCs w:val="18"/>
              </w:rPr>
              <w:fldChar w:fldCharType="end"/>
            </w:r>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3"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Huitema,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4"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5"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6"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7" w:history="1">
              <w:r w:rsidRPr="00F53EE3">
                <w:rPr>
                  <w:rStyle w:val="Hipervnculo"/>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Henrikson, D. Mills. January 2003. (Obsoleted by RFC7315) (Status: INFORMATIONAL): </w:t>
            </w:r>
            <w:hyperlink r:id="rId28"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29"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0"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1"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2"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F53EE3">
              <w:rPr>
                <w:lang w:val="en-US"/>
              </w:rPr>
              <w:t>4566 SDP: Session Description Protocol. M. Handley, V. Jacobson, C. Perkins. July 2006.  (Obsoletes RFC2327, RFC3266) (Status: PROPOSED STANDARD):</w:t>
            </w:r>
            <w:r w:rsidRPr="007D723A">
              <w:rPr>
                <w:rStyle w:val="Hipervnculo"/>
                <w:rFonts w:ascii="ITC Avant Garde" w:hAnsi="ITC Avant Garde"/>
                <w:sz w:val="18"/>
                <w:szCs w:val="18"/>
                <w:lang w:val="en-US"/>
              </w:rPr>
              <w:t xml:space="preserve"> </w:t>
            </w:r>
            <w:hyperlink r:id="rId33"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4"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F53EE3">
              <w:rPr>
                <w:lang w:val="en-US"/>
              </w:rPr>
              <w:t xml:space="preserve">4734 Definition of Events for Modem, Fax, and Text Telephony Signals. H. </w:t>
            </w:r>
            <w:proofErr w:type="spellStart"/>
            <w:r w:rsidRPr="00F53EE3">
              <w:rPr>
                <w:lang w:val="en-US"/>
              </w:rPr>
              <w:t>Schulzrinne</w:t>
            </w:r>
            <w:proofErr w:type="spellEnd"/>
            <w:r w:rsidRPr="00F53EE3">
              <w:rPr>
                <w:lang w:val="en-US"/>
              </w:rPr>
              <w:t>, T. Taylor. December 2006. (Obsoletes RFC2833) (Updates RFC4733) (Status: PROPOSED STANDARD):</w:t>
            </w:r>
            <w:r w:rsidRPr="007D723A">
              <w:rPr>
                <w:rStyle w:val="Hipervnculo"/>
                <w:rFonts w:ascii="ITC Avant Garde" w:hAnsi="ITC Avant Garde"/>
                <w:sz w:val="18"/>
                <w:szCs w:val="18"/>
                <w:lang w:val="en-US"/>
              </w:rPr>
              <w:t xml:space="preserve"> </w:t>
            </w:r>
            <w:hyperlink r:id="rId35"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F53EE3">
              <w:rPr>
                <w:lang w:val="en-US"/>
              </w:rPr>
              <w:t xml:space="preserve">4733 RTP Payload for DTMF Digits, Telephony Tones, and Telephony Signals. H. </w:t>
            </w:r>
            <w:proofErr w:type="spellStart"/>
            <w:r w:rsidRPr="00F53EE3">
              <w:rPr>
                <w:lang w:val="en-US"/>
              </w:rPr>
              <w:t>Schulzrinne</w:t>
            </w:r>
            <w:proofErr w:type="spellEnd"/>
            <w:r w:rsidRPr="00F53EE3">
              <w:rPr>
                <w:lang w:val="en-US"/>
              </w:rPr>
              <w:t>, T. Taylor. December 2006. (Obsoletes RFC2833) (Updated by RFC4734, RFC5244) (Status: PROPOSED STANDARD):</w:t>
            </w:r>
            <w:r w:rsidRPr="007D723A">
              <w:rPr>
                <w:rStyle w:val="Hipervnculo"/>
                <w:rFonts w:ascii="ITC Avant Garde" w:hAnsi="ITC Avant Garde"/>
                <w:sz w:val="18"/>
                <w:szCs w:val="18"/>
                <w:lang w:val="en-US"/>
              </w:rPr>
              <w:t xml:space="preserve"> </w:t>
            </w:r>
            <w:hyperlink r:id="rId36"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2833 RTP Payload for DTMF Digits, Telephony </w:t>
            </w:r>
            <w:proofErr w:type="gramStart"/>
            <w:r w:rsidRPr="007D723A">
              <w:rPr>
                <w:rFonts w:ascii="ITC Avant Garde" w:hAnsi="ITC Avant Garde"/>
                <w:sz w:val="18"/>
                <w:szCs w:val="18"/>
                <w:lang w:val="en-US"/>
              </w:rPr>
              <w:t>Tones</w:t>
            </w:r>
            <w:proofErr w:type="gramEnd"/>
            <w:r w:rsidRPr="007D723A">
              <w:rPr>
                <w:rFonts w:ascii="ITC Avant Garde" w:hAnsi="ITC Avant Garde"/>
                <w:sz w:val="18"/>
                <w:szCs w:val="18"/>
                <w:lang w:val="en-US"/>
              </w:rPr>
              <w:t xml:space="preserve">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7"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Postel. </w:t>
            </w:r>
            <w:r w:rsidRPr="007D723A">
              <w:rPr>
                <w:rFonts w:ascii="ITC Avant Garde" w:hAnsi="ITC Avant Garde"/>
                <w:sz w:val="18"/>
                <w:szCs w:val="18"/>
                <w:lang w:val="en-US"/>
              </w:rPr>
              <w:t>August 1980. (</w:t>
            </w:r>
            <w:proofErr w:type="gramStart"/>
            <w:r w:rsidRPr="007D723A">
              <w:rPr>
                <w:rFonts w:ascii="ITC Avant Garde" w:hAnsi="ITC Avant Garde"/>
                <w:sz w:val="18"/>
                <w:szCs w:val="18"/>
                <w:lang w:val="en-US"/>
              </w:rPr>
              <w:t>Also</w:t>
            </w:r>
            <w:proofErr w:type="gramEnd"/>
            <w:r w:rsidRPr="007D723A">
              <w:rPr>
                <w:rFonts w:ascii="ITC Avant Garde" w:hAnsi="ITC Avant Garde"/>
                <w:sz w:val="18"/>
                <w:szCs w:val="18"/>
                <w:lang w:val="en-US"/>
              </w:rPr>
              <w:t xml:space="preserve"> STD0006) (Status: INTERNET STANDARD): </w:t>
            </w:r>
            <w:hyperlink r:id="rId38"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Casner, R. Frederick, V. Jacobson. July 2003. (Obsoletes RFC1889) (Updated by RFC5506, RFC5761, RFC6051, RFC6222, RFC7022, RFC7160, RFC7164) (Also STD0064) (Status: INTERNET STANDARD): </w:t>
            </w:r>
            <w:hyperlink r:id="rId39"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Casner. July 2003. (Obsoletes RFC1890) (Updated by RFC5761, RFC7007) (Also STD0065) (Status: INTERNET STANDARD): </w:t>
            </w:r>
            <w:hyperlink r:id="rId40"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Huitema. October 2003. (Status: PROPOSED STANDARD): </w:t>
            </w:r>
            <w:hyperlink r:id="rId41"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1A3BD4F3"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Babiarz, K. Chan, F. Baker. August 2006. (Updated by RFC5865) (Status: INFORMATIONAL): </w:t>
            </w:r>
            <w:hyperlink r:id="rId42" w:history="1">
              <w:r w:rsidR="00197D30" w:rsidRPr="00197D30">
                <w:rPr>
                  <w:rStyle w:val="Hipervnculo"/>
                  <w:rFonts w:ascii="ITC Avant Garde" w:hAnsi="ITC Avant Garde"/>
                  <w:sz w:val="18"/>
                  <w:szCs w:val="18"/>
                  <w:lang w:val="en-US"/>
                </w:rPr>
                <w:t>https://datatracker.ietf.org/doc/html/rfc4594</w:t>
              </w:r>
            </w:hyperlink>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Technical Interconnection Model for International Voice Services (Release 6.0). i3 </w:t>
            </w:r>
            <w:proofErr w:type="gramStart"/>
            <w:r w:rsidRPr="007D723A">
              <w:rPr>
                <w:rFonts w:ascii="ITC Avant Garde" w:hAnsi="ITC Avant Garde"/>
                <w:sz w:val="18"/>
                <w:szCs w:val="18"/>
                <w:lang w:val="en-US"/>
              </w:rPr>
              <w:t>forum,  May</w:t>
            </w:r>
            <w:proofErr w:type="gramEnd"/>
            <w:r w:rsidRPr="007D723A">
              <w:rPr>
                <w:rFonts w:ascii="ITC Avant Garde" w:hAnsi="ITC Avant Garde"/>
                <w:sz w:val="18"/>
                <w:szCs w:val="18"/>
                <w:lang w:val="en-US"/>
              </w:rPr>
              <w:t xml:space="preserve"> 2014</w:t>
            </w:r>
          </w:p>
          <w:p w14:paraId="322287FF" w14:textId="77777777" w:rsidR="008D040E" w:rsidRPr="007D723A" w:rsidRDefault="00000000" w:rsidP="008D040E">
            <w:pPr>
              <w:jc w:val="both"/>
              <w:rPr>
                <w:rStyle w:val="Hipervnculo"/>
                <w:rFonts w:ascii="ITC Avant Garde" w:hAnsi="ITC Avant Garde"/>
                <w:sz w:val="18"/>
                <w:szCs w:val="18"/>
                <w:lang w:val="en-US"/>
              </w:rPr>
            </w:pPr>
            <w:hyperlink r:id="rId43"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000000" w:rsidP="008D040E">
            <w:pPr>
              <w:jc w:val="both"/>
              <w:rPr>
                <w:rFonts w:ascii="ITC Avant Garde" w:hAnsi="ITC Avant Garde"/>
                <w:color w:val="0563C1" w:themeColor="hyperlink"/>
                <w:sz w:val="18"/>
                <w:szCs w:val="18"/>
                <w:u w:val="single"/>
              </w:rPr>
            </w:pPr>
            <w:hyperlink r:id="rId44"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5"/>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CDD4" w14:textId="77777777" w:rsidR="00426B52" w:rsidRDefault="00426B52" w:rsidP="00501ADF">
      <w:pPr>
        <w:spacing w:after="0" w:line="240" w:lineRule="auto"/>
      </w:pPr>
      <w:r>
        <w:separator/>
      </w:r>
    </w:p>
  </w:endnote>
  <w:endnote w:type="continuationSeparator" w:id="0">
    <w:p w14:paraId="50A06E40" w14:textId="77777777" w:rsidR="00426B52" w:rsidRDefault="00426B52" w:rsidP="00501ADF">
      <w:pPr>
        <w:spacing w:after="0" w:line="240" w:lineRule="auto"/>
      </w:pPr>
      <w:r>
        <w:continuationSeparator/>
      </w:r>
    </w:p>
  </w:endnote>
  <w:endnote w:type="continuationNotice" w:id="1">
    <w:p w14:paraId="18F0061B" w14:textId="77777777" w:rsidR="00426B52" w:rsidRDefault="0042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830061" w:rsidRPr="00CD4362" w:rsidRDefault="0083006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830061" w:rsidRDefault="00830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FCED" w14:textId="77777777" w:rsidR="00426B52" w:rsidRDefault="00426B52" w:rsidP="00501ADF">
      <w:pPr>
        <w:spacing w:after="0" w:line="240" w:lineRule="auto"/>
      </w:pPr>
      <w:r>
        <w:separator/>
      </w:r>
    </w:p>
  </w:footnote>
  <w:footnote w:type="continuationSeparator" w:id="0">
    <w:p w14:paraId="3F27607C" w14:textId="77777777" w:rsidR="00426B52" w:rsidRDefault="00426B52" w:rsidP="00501ADF">
      <w:pPr>
        <w:spacing w:after="0" w:line="240" w:lineRule="auto"/>
      </w:pPr>
      <w:r>
        <w:continuationSeparator/>
      </w:r>
    </w:p>
  </w:footnote>
  <w:footnote w:type="continuationNotice" w:id="1">
    <w:p w14:paraId="67B54C44" w14:textId="77777777" w:rsidR="00426B52" w:rsidRDefault="00426B52">
      <w:pPr>
        <w:spacing w:after="0" w:line="240" w:lineRule="auto"/>
      </w:pPr>
    </w:p>
  </w:footnote>
  <w:footnote w:id="2">
    <w:p w14:paraId="22DC1A7C" w14:textId="77D3D42F" w:rsidR="00830061" w:rsidRDefault="00830061" w:rsidP="00C61942">
      <w:pPr>
        <w:pStyle w:val="Textonotapie"/>
        <w:jc w:val="both"/>
      </w:pPr>
      <w:r w:rsidRPr="00806D72">
        <w:rPr>
          <w:rStyle w:val="Refdenotaalpie"/>
          <w:rFonts w:ascii="ITC Avant Garde" w:hAnsi="ITC Avant Garde"/>
          <w:sz w:val="16"/>
        </w:rPr>
        <w:footnoteRef/>
      </w:r>
      <w:r w:rsidRPr="00806D72">
        <w:rPr>
          <w:rFonts w:ascii="ITC Avant Garde" w:hAnsi="ITC Avant Garde"/>
          <w:sz w:val="16"/>
        </w:rPr>
        <w:t xml:space="preserve"> </w:t>
      </w:r>
      <w:r w:rsidRPr="00C61942">
        <w:rPr>
          <w:rFonts w:ascii="ITC Avant Garde" w:hAnsi="ITC Avant Garde"/>
          <w:sz w:val="16"/>
        </w:rPr>
        <w:t>Instituto Federal de Telecomunicaciones, https://bit.ift.org.mx</w:t>
      </w:r>
    </w:p>
  </w:footnote>
  <w:footnote w:id="3">
    <w:p w14:paraId="306C5920" w14:textId="774A5F27" w:rsidR="00830061" w:rsidRDefault="00830061" w:rsidP="003F6F6E">
      <w:pPr>
        <w:pStyle w:val="Textonotapie"/>
      </w:pPr>
      <w:r>
        <w:rPr>
          <w:rStyle w:val="Refdenotaalpie"/>
        </w:rPr>
        <w:footnoteRef/>
      </w:r>
      <w:r>
        <w:t xml:space="preserve"> </w:t>
      </w:r>
      <w:r w:rsidRPr="00C61942">
        <w:rPr>
          <w:rFonts w:ascii="ITC Avant Garde" w:hAnsi="ITC Avant Garde"/>
          <w:sz w:val="16"/>
        </w:rPr>
        <w:t>Instituto Federal de Telecomunicaciones, https://bit.ift.org.mx</w:t>
      </w:r>
    </w:p>
  </w:footnote>
  <w:footnote w:id="4">
    <w:p w14:paraId="7FD46284" w14:textId="68308D5E" w:rsidR="00830061" w:rsidRPr="00DD06A0" w:rsidRDefault="00830061"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830061" w:rsidRPr="00DD06A0" w:rsidRDefault="00830061"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830061" w:rsidRPr="00DD06A0" w:rsidRDefault="00830061"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proofErr w:type="spellStart"/>
      <w:r>
        <w:rPr>
          <w:rFonts w:ascii="ITC Avant Garde" w:hAnsi="ITC Avant Garde"/>
          <w:sz w:val="16"/>
          <w:szCs w:val="16"/>
        </w:rPr>
        <w:t>Ibídem</w:t>
      </w:r>
      <w:proofErr w:type="spellEnd"/>
      <w:r>
        <w:rPr>
          <w:rFonts w:ascii="ITC Avant Garde" w:hAnsi="ITC Avant Garde"/>
          <w:sz w:val="16"/>
          <w:szCs w:val="16"/>
        </w:rPr>
        <w:t>.</w:t>
      </w:r>
    </w:p>
  </w:footnote>
  <w:footnote w:id="7">
    <w:p w14:paraId="6341453A" w14:textId="0586FC7F" w:rsidR="00830061" w:rsidRPr="00C13B8E" w:rsidRDefault="00830061"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w:t>
      </w:r>
      <w:r w:rsidR="00F5783A">
        <w:rPr>
          <w:rFonts w:ascii="ITC Avant Garde" w:hAnsi="ITC Avant Garde"/>
          <w:sz w:val="16"/>
          <w:szCs w:val="16"/>
        </w:rPr>
        <w:t>Proyecto</w:t>
      </w:r>
      <w:r>
        <w:rPr>
          <w:rFonts w:ascii="ITC Avant Garde" w:hAnsi="ITC Avant Garde"/>
          <w:sz w:val="16"/>
          <w:szCs w:val="16"/>
        </w:rPr>
        <w:t xml:space="preserve"> o Proyecto a su entrada en vigor</w:t>
      </w:r>
      <w:r w:rsidRPr="00C13B8E">
        <w:rPr>
          <w:rFonts w:ascii="ITC Avant Garde" w:hAnsi="ITC Avant Garde"/>
          <w:sz w:val="16"/>
          <w:szCs w:val="16"/>
        </w:rPr>
        <w:t>.</w:t>
      </w:r>
    </w:p>
  </w:footnote>
  <w:footnote w:id="8">
    <w:p w14:paraId="4BD7876F" w14:textId="037F1A57" w:rsidR="00830061" w:rsidRPr="00C13B8E" w:rsidRDefault="00830061"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9">
    <w:p w14:paraId="3DAFF73E" w14:textId="487DE332" w:rsidR="00830061" w:rsidRPr="00DD06A0" w:rsidRDefault="0083006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830061" w:rsidRPr="00DD06A0" w:rsidRDefault="00830061">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830061" w:rsidRPr="00DD06A0" w:rsidRDefault="00830061" w:rsidP="005707DC">
      <w:pPr>
        <w:pStyle w:val="Textonotapie"/>
        <w:jc w:val="both"/>
        <w:rPr>
          <w:rFonts w:ascii="ITC Avant Garde" w:hAnsi="ITC Avant Garde"/>
          <w:sz w:val="16"/>
          <w:szCs w:val="16"/>
        </w:rPr>
      </w:pPr>
      <w:r w:rsidRPr="00DD06A0">
        <w:rPr>
          <w:rFonts w:ascii="ITC Avant Garde" w:hAnsi="ITC Avant Garde"/>
          <w:sz w:val="16"/>
          <w:szCs w:val="16"/>
        </w:rPr>
        <w:t xml:space="preserve">d) Establece definiciones, clasificaciones, caracterizaciones o cualquier otro término de referencia que, </w:t>
      </w:r>
      <w:proofErr w:type="gramStart"/>
      <w:r w:rsidRPr="00DD06A0">
        <w:rPr>
          <w:rFonts w:ascii="ITC Avant Garde" w:hAnsi="ITC Avant Garde"/>
          <w:sz w:val="16"/>
          <w:szCs w:val="16"/>
        </w:rPr>
        <w:t>conjuntamente con</w:t>
      </w:r>
      <w:proofErr w:type="gramEnd"/>
      <w:r w:rsidRPr="00DD06A0">
        <w:rPr>
          <w:rFonts w:ascii="ITC Avant Garde" w:hAnsi="ITC Avant Garde"/>
          <w:sz w:val="16"/>
          <w:szCs w:val="16"/>
        </w:rPr>
        <w:t xml:space="preserve"> otra disposición en vigor o con una disposición futura, afecten o puedan afectar los derechos, obligaciones, prestaciones o trámites.</w:t>
      </w:r>
    </w:p>
  </w:footnote>
  <w:footnote w:id="10">
    <w:p w14:paraId="3A8105B6" w14:textId="5A12130B" w:rsidR="00830061" w:rsidRPr="00DD06A0" w:rsidRDefault="00830061"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830061" w:rsidRPr="00C447D9" w:rsidRDefault="00830061"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BA04" w14:textId="6B7E3062" w:rsidR="00830061" w:rsidRPr="00501ADF" w:rsidRDefault="0083006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30061" w:rsidRPr="00DD06A0" w:rsidRDefault="0083006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830061" w:rsidRPr="00DD06A0" w:rsidRDefault="0083006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30061" w:rsidRDefault="00830061">
    <w:pPr>
      <w:pStyle w:val="Encabezado"/>
    </w:pPr>
  </w:p>
  <w:p w14:paraId="582B84A5" w14:textId="77777777" w:rsidR="00830061" w:rsidRDefault="00830061">
    <w:pPr>
      <w:pStyle w:val="Encabezado"/>
    </w:pPr>
  </w:p>
  <w:p w14:paraId="188C9AD1" w14:textId="2C66CD80" w:rsidR="00830061" w:rsidRDefault="0083006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30061" w:rsidRDefault="008300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5234164">
    <w:abstractNumId w:val="3"/>
  </w:num>
  <w:num w:numId="2" w16cid:durableId="416755989">
    <w:abstractNumId w:val="4"/>
  </w:num>
  <w:num w:numId="3" w16cid:durableId="1373923095">
    <w:abstractNumId w:val="12"/>
  </w:num>
  <w:num w:numId="4" w16cid:durableId="768353948">
    <w:abstractNumId w:val="18"/>
  </w:num>
  <w:num w:numId="5" w16cid:durableId="52311678">
    <w:abstractNumId w:val="7"/>
  </w:num>
  <w:num w:numId="6" w16cid:durableId="1025253204">
    <w:abstractNumId w:val="17"/>
  </w:num>
  <w:num w:numId="7" w16cid:durableId="1874345276">
    <w:abstractNumId w:val="13"/>
  </w:num>
  <w:num w:numId="8" w16cid:durableId="788207178">
    <w:abstractNumId w:val="0"/>
  </w:num>
  <w:num w:numId="9" w16cid:durableId="1228418880">
    <w:abstractNumId w:val="11"/>
  </w:num>
  <w:num w:numId="10" w16cid:durableId="1793555782">
    <w:abstractNumId w:val="9"/>
  </w:num>
  <w:num w:numId="11" w16cid:durableId="844903610">
    <w:abstractNumId w:val="16"/>
  </w:num>
  <w:num w:numId="12" w16cid:durableId="1882861939">
    <w:abstractNumId w:val="15"/>
  </w:num>
  <w:num w:numId="13" w16cid:durableId="1886485071">
    <w:abstractNumId w:val="2"/>
  </w:num>
  <w:num w:numId="14" w16cid:durableId="1068773566">
    <w:abstractNumId w:val="6"/>
  </w:num>
  <w:num w:numId="15" w16cid:durableId="1099061012">
    <w:abstractNumId w:val="14"/>
  </w:num>
  <w:num w:numId="16" w16cid:durableId="1168517057">
    <w:abstractNumId w:val="1"/>
  </w:num>
  <w:num w:numId="17" w16cid:durableId="829105173">
    <w:abstractNumId w:val="10"/>
  </w:num>
  <w:num w:numId="18" w16cid:durableId="1276984297">
    <w:abstractNumId w:val="8"/>
  </w:num>
  <w:num w:numId="19" w16cid:durableId="1787115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528F"/>
    <w:rsid w:val="000052F0"/>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A6B5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EDA"/>
    <w:rsid w:val="00161F94"/>
    <w:rsid w:val="00163685"/>
    <w:rsid w:val="00163A35"/>
    <w:rsid w:val="001732A1"/>
    <w:rsid w:val="0017441D"/>
    <w:rsid w:val="00180257"/>
    <w:rsid w:val="00182D8E"/>
    <w:rsid w:val="0018683D"/>
    <w:rsid w:val="0018687F"/>
    <w:rsid w:val="00192BB7"/>
    <w:rsid w:val="001932FC"/>
    <w:rsid w:val="00194A29"/>
    <w:rsid w:val="00197D30"/>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03ED2"/>
    <w:rsid w:val="002120CB"/>
    <w:rsid w:val="00213FB6"/>
    <w:rsid w:val="00221DE7"/>
    <w:rsid w:val="002220C2"/>
    <w:rsid w:val="00225DA6"/>
    <w:rsid w:val="0022741B"/>
    <w:rsid w:val="00241AEB"/>
    <w:rsid w:val="00242CD9"/>
    <w:rsid w:val="002510EA"/>
    <w:rsid w:val="0025635A"/>
    <w:rsid w:val="00260074"/>
    <w:rsid w:val="0026442A"/>
    <w:rsid w:val="002647B3"/>
    <w:rsid w:val="00266011"/>
    <w:rsid w:val="0026633D"/>
    <w:rsid w:val="002700A3"/>
    <w:rsid w:val="00275351"/>
    <w:rsid w:val="00275D93"/>
    <w:rsid w:val="00277797"/>
    <w:rsid w:val="00280985"/>
    <w:rsid w:val="002834E6"/>
    <w:rsid w:val="00284C07"/>
    <w:rsid w:val="00286496"/>
    <w:rsid w:val="00287E65"/>
    <w:rsid w:val="00291B82"/>
    <w:rsid w:val="00295E97"/>
    <w:rsid w:val="00296F51"/>
    <w:rsid w:val="002A3F03"/>
    <w:rsid w:val="002A555F"/>
    <w:rsid w:val="002A7007"/>
    <w:rsid w:val="002B142B"/>
    <w:rsid w:val="002B670F"/>
    <w:rsid w:val="002C0D86"/>
    <w:rsid w:val="002C2362"/>
    <w:rsid w:val="002E12CB"/>
    <w:rsid w:val="002E2C41"/>
    <w:rsid w:val="002E46D1"/>
    <w:rsid w:val="002E72C5"/>
    <w:rsid w:val="0030055F"/>
    <w:rsid w:val="00301DD2"/>
    <w:rsid w:val="003039BF"/>
    <w:rsid w:val="00305A61"/>
    <w:rsid w:val="0031086E"/>
    <w:rsid w:val="00310F8E"/>
    <w:rsid w:val="00321446"/>
    <w:rsid w:val="00322C52"/>
    <w:rsid w:val="00323D08"/>
    <w:rsid w:val="0032546B"/>
    <w:rsid w:val="00326797"/>
    <w:rsid w:val="003273CA"/>
    <w:rsid w:val="00334A8D"/>
    <w:rsid w:val="00335807"/>
    <w:rsid w:val="00340E7A"/>
    <w:rsid w:val="00341560"/>
    <w:rsid w:val="00342CBF"/>
    <w:rsid w:val="00344D0C"/>
    <w:rsid w:val="00345D60"/>
    <w:rsid w:val="003461A6"/>
    <w:rsid w:val="003466D4"/>
    <w:rsid w:val="00350180"/>
    <w:rsid w:val="003517B0"/>
    <w:rsid w:val="003523C1"/>
    <w:rsid w:val="00355A43"/>
    <w:rsid w:val="00356E5F"/>
    <w:rsid w:val="0036062D"/>
    <w:rsid w:val="00360CF6"/>
    <w:rsid w:val="0036409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09F0"/>
    <w:rsid w:val="003B713F"/>
    <w:rsid w:val="003B7FF3"/>
    <w:rsid w:val="003C3084"/>
    <w:rsid w:val="003C40F9"/>
    <w:rsid w:val="003C5B41"/>
    <w:rsid w:val="003C6FEE"/>
    <w:rsid w:val="003D370F"/>
    <w:rsid w:val="003E71A4"/>
    <w:rsid w:val="003F05E7"/>
    <w:rsid w:val="003F12D0"/>
    <w:rsid w:val="003F6F6E"/>
    <w:rsid w:val="004027F3"/>
    <w:rsid w:val="004117C1"/>
    <w:rsid w:val="00411B5B"/>
    <w:rsid w:val="00413E89"/>
    <w:rsid w:val="00426B52"/>
    <w:rsid w:val="00427F29"/>
    <w:rsid w:val="0043031F"/>
    <w:rsid w:val="00431AB8"/>
    <w:rsid w:val="00432C9D"/>
    <w:rsid w:val="00435A5D"/>
    <w:rsid w:val="00444E63"/>
    <w:rsid w:val="00450175"/>
    <w:rsid w:val="0045045F"/>
    <w:rsid w:val="00450FD2"/>
    <w:rsid w:val="004533A7"/>
    <w:rsid w:val="0045409C"/>
    <w:rsid w:val="00457E37"/>
    <w:rsid w:val="004774E5"/>
    <w:rsid w:val="00477EE2"/>
    <w:rsid w:val="004836BF"/>
    <w:rsid w:val="00484EEE"/>
    <w:rsid w:val="00487BEF"/>
    <w:rsid w:val="004A06AD"/>
    <w:rsid w:val="004A114B"/>
    <w:rsid w:val="004A6C57"/>
    <w:rsid w:val="004B6836"/>
    <w:rsid w:val="004C2A9B"/>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5DCD"/>
    <w:rsid w:val="00506895"/>
    <w:rsid w:val="00510390"/>
    <w:rsid w:val="005111B4"/>
    <w:rsid w:val="00511573"/>
    <w:rsid w:val="005302CB"/>
    <w:rsid w:val="00530DA4"/>
    <w:rsid w:val="005335CF"/>
    <w:rsid w:val="00533F9A"/>
    <w:rsid w:val="0053435D"/>
    <w:rsid w:val="0053704E"/>
    <w:rsid w:val="00540129"/>
    <w:rsid w:val="00542979"/>
    <w:rsid w:val="00543805"/>
    <w:rsid w:val="005465C4"/>
    <w:rsid w:val="005500E4"/>
    <w:rsid w:val="0055086C"/>
    <w:rsid w:val="005510EF"/>
    <w:rsid w:val="00552C62"/>
    <w:rsid w:val="00552E7C"/>
    <w:rsid w:val="00553A7C"/>
    <w:rsid w:val="00557F8B"/>
    <w:rsid w:val="00560409"/>
    <w:rsid w:val="0056472E"/>
    <w:rsid w:val="005665BE"/>
    <w:rsid w:val="005707DC"/>
    <w:rsid w:val="0057096D"/>
    <w:rsid w:val="00574EAE"/>
    <w:rsid w:val="005754DD"/>
    <w:rsid w:val="00575914"/>
    <w:rsid w:val="00575929"/>
    <w:rsid w:val="0058034D"/>
    <w:rsid w:val="005818F0"/>
    <w:rsid w:val="00585FE8"/>
    <w:rsid w:val="00587662"/>
    <w:rsid w:val="00596A90"/>
    <w:rsid w:val="00596FDE"/>
    <w:rsid w:val="005A1904"/>
    <w:rsid w:val="005A40FB"/>
    <w:rsid w:val="005A6B82"/>
    <w:rsid w:val="005A71BF"/>
    <w:rsid w:val="005B077D"/>
    <w:rsid w:val="005B52E5"/>
    <w:rsid w:val="005B5418"/>
    <w:rsid w:val="005B57D5"/>
    <w:rsid w:val="005B5D65"/>
    <w:rsid w:val="005D4488"/>
    <w:rsid w:val="005D6F43"/>
    <w:rsid w:val="005E3717"/>
    <w:rsid w:val="005E5EF9"/>
    <w:rsid w:val="005F1307"/>
    <w:rsid w:val="005F1F0C"/>
    <w:rsid w:val="005F2477"/>
    <w:rsid w:val="005F327A"/>
    <w:rsid w:val="005F360B"/>
    <w:rsid w:val="005F3874"/>
    <w:rsid w:val="00607562"/>
    <w:rsid w:val="006102A0"/>
    <w:rsid w:val="00623290"/>
    <w:rsid w:val="00625F27"/>
    <w:rsid w:val="00630BFD"/>
    <w:rsid w:val="00630D8E"/>
    <w:rsid w:val="00631478"/>
    <w:rsid w:val="006318A8"/>
    <w:rsid w:val="00632E8D"/>
    <w:rsid w:val="006335BC"/>
    <w:rsid w:val="0064006F"/>
    <w:rsid w:val="00643588"/>
    <w:rsid w:val="00643C18"/>
    <w:rsid w:val="00654749"/>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1ED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55A5C"/>
    <w:rsid w:val="00760C47"/>
    <w:rsid w:val="007624E8"/>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C4ACA"/>
    <w:rsid w:val="007D3872"/>
    <w:rsid w:val="007D4E5B"/>
    <w:rsid w:val="007D723A"/>
    <w:rsid w:val="007E232F"/>
    <w:rsid w:val="007E580B"/>
    <w:rsid w:val="007F0E3F"/>
    <w:rsid w:val="007F1351"/>
    <w:rsid w:val="007F40BE"/>
    <w:rsid w:val="007F6DDF"/>
    <w:rsid w:val="00800501"/>
    <w:rsid w:val="00801FED"/>
    <w:rsid w:val="00804F49"/>
    <w:rsid w:val="00806D72"/>
    <w:rsid w:val="008079AB"/>
    <w:rsid w:val="00815CFB"/>
    <w:rsid w:val="00820424"/>
    <w:rsid w:val="0082151C"/>
    <w:rsid w:val="0082308D"/>
    <w:rsid w:val="00825642"/>
    <w:rsid w:val="00826696"/>
    <w:rsid w:val="00830061"/>
    <w:rsid w:val="00831ADD"/>
    <w:rsid w:val="00835484"/>
    <w:rsid w:val="00836E59"/>
    <w:rsid w:val="00841C4C"/>
    <w:rsid w:val="00845377"/>
    <w:rsid w:val="00853EFB"/>
    <w:rsid w:val="008554F6"/>
    <w:rsid w:val="00863073"/>
    <w:rsid w:val="00865FAE"/>
    <w:rsid w:val="0086684A"/>
    <w:rsid w:val="00870931"/>
    <w:rsid w:val="00874784"/>
    <w:rsid w:val="008765D1"/>
    <w:rsid w:val="00876D05"/>
    <w:rsid w:val="00877ABA"/>
    <w:rsid w:val="00882853"/>
    <w:rsid w:val="00883AF8"/>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76AF"/>
    <w:rsid w:val="008D040E"/>
    <w:rsid w:val="008D6813"/>
    <w:rsid w:val="008E1821"/>
    <w:rsid w:val="008E2028"/>
    <w:rsid w:val="008E3011"/>
    <w:rsid w:val="008E7FF5"/>
    <w:rsid w:val="008F014F"/>
    <w:rsid w:val="008F0661"/>
    <w:rsid w:val="008F4ABE"/>
    <w:rsid w:val="008F5303"/>
    <w:rsid w:val="009101B7"/>
    <w:rsid w:val="009114E2"/>
    <w:rsid w:val="009115C1"/>
    <w:rsid w:val="00913DCD"/>
    <w:rsid w:val="00914038"/>
    <w:rsid w:val="00915B6E"/>
    <w:rsid w:val="00921AB2"/>
    <w:rsid w:val="00923815"/>
    <w:rsid w:val="009275A2"/>
    <w:rsid w:val="00931DB2"/>
    <w:rsid w:val="00940497"/>
    <w:rsid w:val="00942178"/>
    <w:rsid w:val="00945AAC"/>
    <w:rsid w:val="0095091C"/>
    <w:rsid w:val="0095222D"/>
    <w:rsid w:val="00953825"/>
    <w:rsid w:val="00953E5A"/>
    <w:rsid w:val="00956F2F"/>
    <w:rsid w:val="009575A2"/>
    <w:rsid w:val="00957C28"/>
    <w:rsid w:val="00960757"/>
    <w:rsid w:val="00962F9A"/>
    <w:rsid w:val="0096358F"/>
    <w:rsid w:val="00967E00"/>
    <w:rsid w:val="009712C5"/>
    <w:rsid w:val="00972415"/>
    <w:rsid w:val="00975294"/>
    <w:rsid w:val="00986A9E"/>
    <w:rsid w:val="00986B5C"/>
    <w:rsid w:val="00992AF4"/>
    <w:rsid w:val="009A4571"/>
    <w:rsid w:val="009A504C"/>
    <w:rsid w:val="009B0360"/>
    <w:rsid w:val="009B287D"/>
    <w:rsid w:val="009B3908"/>
    <w:rsid w:val="009B56C0"/>
    <w:rsid w:val="009C0242"/>
    <w:rsid w:val="009C21D6"/>
    <w:rsid w:val="009C4FD5"/>
    <w:rsid w:val="009D3717"/>
    <w:rsid w:val="009D3DC7"/>
    <w:rsid w:val="00A0193A"/>
    <w:rsid w:val="00A028BC"/>
    <w:rsid w:val="00A04442"/>
    <w:rsid w:val="00A04B21"/>
    <w:rsid w:val="00A04DC8"/>
    <w:rsid w:val="00A065B6"/>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54B65"/>
    <w:rsid w:val="00A577BC"/>
    <w:rsid w:val="00A66753"/>
    <w:rsid w:val="00A70F77"/>
    <w:rsid w:val="00A724AB"/>
    <w:rsid w:val="00A73AD8"/>
    <w:rsid w:val="00A73B0C"/>
    <w:rsid w:val="00A76C37"/>
    <w:rsid w:val="00A8460E"/>
    <w:rsid w:val="00A90122"/>
    <w:rsid w:val="00A9146E"/>
    <w:rsid w:val="00A918CC"/>
    <w:rsid w:val="00A9691A"/>
    <w:rsid w:val="00AA63CA"/>
    <w:rsid w:val="00AB226A"/>
    <w:rsid w:val="00AB3440"/>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22A"/>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432D"/>
    <w:rsid w:val="00BA6819"/>
    <w:rsid w:val="00BA7190"/>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155F1"/>
    <w:rsid w:val="00C20770"/>
    <w:rsid w:val="00C2465A"/>
    <w:rsid w:val="00C3040F"/>
    <w:rsid w:val="00C31790"/>
    <w:rsid w:val="00C37F1A"/>
    <w:rsid w:val="00C447D9"/>
    <w:rsid w:val="00C50E57"/>
    <w:rsid w:val="00C53621"/>
    <w:rsid w:val="00C56A89"/>
    <w:rsid w:val="00C61942"/>
    <w:rsid w:val="00C64CD5"/>
    <w:rsid w:val="00C67D3A"/>
    <w:rsid w:val="00C70B8D"/>
    <w:rsid w:val="00C74A2B"/>
    <w:rsid w:val="00C76C08"/>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0126"/>
    <w:rsid w:val="00CE2F13"/>
    <w:rsid w:val="00CE3C00"/>
    <w:rsid w:val="00CE50CC"/>
    <w:rsid w:val="00CE5C9B"/>
    <w:rsid w:val="00CE699E"/>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12B"/>
    <w:rsid w:val="00D52763"/>
    <w:rsid w:val="00D52B06"/>
    <w:rsid w:val="00D52C89"/>
    <w:rsid w:val="00D57B31"/>
    <w:rsid w:val="00D609BE"/>
    <w:rsid w:val="00D67FED"/>
    <w:rsid w:val="00D71CAC"/>
    <w:rsid w:val="00D71DE4"/>
    <w:rsid w:val="00D808A4"/>
    <w:rsid w:val="00D87902"/>
    <w:rsid w:val="00D9758E"/>
    <w:rsid w:val="00D976C3"/>
    <w:rsid w:val="00DA3CFA"/>
    <w:rsid w:val="00DA5E6F"/>
    <w:rsid w:val="00DA6CB6"/>
    <w:rsid w:val="00DA76FB"/>
    <w:rsid w:val="00DB1560"/>
    <w:rsid w:val="00DC0698"/>
    <w:rsid w:val="00DC156F"/>
    <w:rsid w:val="00DC2B70"/>
    <w:rsid w:val="00DC4D96"/>
    <w:rsid w:val="00DD06A0"/>
    <w:rsid w:val="00DD4D9A"/>
    <w:rsid w:val="00DD61A0"/>
    <w:rsid w:val="00DE1518"/>
    <w:rsid w:val="00DE637F"/>
    <w:rsid w:val="00DF7853"/>
    <w:rsid w:val="00E016AD"/>
    <w:rsid w:val="00E05F1C"/>
    <w:rsid w:val="00E16AC7"/>
    <w:rsid w:val="00E16B57"/>
    <w:rsid w:val="00E21B49"/>
    <w:rsid w:val="00E25EA5"/>
    <w:rsid w:val="00E269EA"/>
    <w:rsid w:val="00E27972"/>
    <w:rsid w:val="00E3567A"/>
    <w:rsid w:val="00E360A5"/>
    <w:rsid w:val="00E51B72"/>
    <w:rsid w:val="00E6080B"/>
    <w:rsid w:val="00E60FC1"/>
    <w:rsid w:val="00E62B66"/>
    <w:rsid w:val="00E6711B"/>
    <w:rsid w:val="00E67946"/>
    <w:rsid w:val="00E7184E"/>
    <w:rsid w:val="00E71C1A"/>
    <w:rsid w:val="00E72966"/>
    <w:rsid w:val="00E757D5"/>
    <w:rsid w:val="00E76CA9"/>
    <w:rsid w:val="00E80996"/>
    <w:rsid w:val="00E81BD4"/>
    <w:rsid w:val="00E82A72"/>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276F4"/>
    <w:rsid w:val="00F278DF"/>
    <w:rsid w:val="00F3123F"/>
    <w:rsid w:val="00F317DD"/>
    <w:rsid w:val="00F31821"/>
    <w:rsid w:val="00F33358"/>
    <w:rsid w:val="00F3345B"/>
    <w:rsid w:val="00F419BB"/>
    <w:rsid w:val="00F450FE"/>
    <w:rsid w:val="00F52456"/>
    <w:rsid w:val="00F52640"/>
    <w:rsid w:val="00F53170"/>
    <w:rsid w:val="00F53EE3"/>
    <w:rsid w:val="00F5783A"/>
    <w:rsid w:val="00F600F0"/>
    <w:rsid w:val="00F60CAE"/>
    <w:rsid w:val="00F6159A"/>
    <w:rsid w:val="00F716CB"/>
    <w:rsid w:val="00F71E7C"/>
    <w:rsid w:val="00F7526C"/>
    <w:rsid w:val="00F8053B"/>
    <w:rsid w:val="00F81A0C"/>
    <w:rsid w:val="00F85572"/>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D2470"/>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 w:type="character" w:styleId="Hipervnculovisitado">
    <w:name w:val="FollowedHyperlink"/>
    <w:basedOn w:val="Fuentedeprrafopredeter"/>
    <w:uiPriority w:val="99"/>
    <w:semiHidden/>
    <w:unhideWhenUsed/>
    <w:rsid w:val="003B713F"/>
    <w:rPr>
      <w:color w:val="954F72" w:themeColor="followedHyperlink"/>
      <w:u w:val="single"/>
    </w:rPr>
  </w:style>
  <w:style w:type="character" w:styleId="Mencinsinresolver">
    <w:name w:val="Unresolved Mention"/>
    <w:basedOn w:val="Fuentedeprrafopredeter"/>
    <w:uiPriority w:val="99"/>
    <w:semiHidden/>
    <w:unhideWhenUsed/>
    <w:rsid w:val="00D5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7245">
      <w:bodyDiv w:val="1"/>
      <w:marLeft w:val="0"/>
      <w:marRight w:val="0"/>
      <w:marTop w:val="0"/>
      <w:marBottom w:val="0"/>
      <w:divBdr>
        <w:top w:val="none" w:sz="0" w:space="0" w:color="auto"/>
        <w:left w:val="none" w:sz="0" w:space="0" w:color="auto"/>
        <w:bottom w:val="none" w:sz="0" w:space="0" w:color="auto"/>
        <w:right w:val="none" w:sz="0" w:space="0" w:color="auto"/>
      </w:divBdr>
    </w:div>
    <w:div w:id="17858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2327" TargetMode="External"/><Relationship Id="rId39" Type="http://schemas.openxmlformats.org/officeDocument/2006/relationships/hyperlink" Target="https://tools.ietf.org/html/rfc3550" TargetMode="External"/><Relationship Id="rId21" Type="http://schemas.openxmlformats.org/officeDocument/2006/relationships/hyperlink" Target="https://www.itu.int/rec/dologin_pub.asp?lang=s&amp;id=T-REC-Y.1540-201912-I!!PDF-S&amp;type=items" TargetMode="External"/><Relationship Id="rId34" Type="http://schemas.openxmlformats.org/officeDocument/2006/relationships/hyperlink" Target="https://tools.ietf.org/html/rfc4694" TargetMode="External"/><Relationship Id="rId42" Type="http://schemas.openxmlformats.org/officeDocument/2006/relationships/hyperlink" Target="https://datatracker.ietf.org/doc/html/rfc459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311" TargetMode="External"/><Relationship Id="rId11" Type="http://schemas.openxmlformats.org/officeDocument/2006/relationships/hyperlink" Target="https://www.cnmc.es/sites/default/files/editor_contenidos/Telecomunicaciones/Mercado/Resolucion_ANME-DTSA-002-17-M2-2014_VP.pdf" TargetMode="External"/><Relationship Id="rId24" Type="http://schemas.openxmlformats.org/officeDocument/2006/relationships/hyperlink" Target="https://tools.ietf.org/html/rfc3428" TargetMode="External"/><Relationship Id="rId32" Type="http://schemas.openxmlformats.org/officeDocument/2006/relationships/hyperlink" Target="https://tools.ietf.org/html/rfc3326"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1"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s://tools.ietf.org/html/rfc3261" TargetMode="External"/><Relationship Id="rId28" Type="http://schemas.openxmlformats.org/officeDocument/2006/relationships/hyperlink" Target="https://tools.ietf.org/html/rfc3455" TargetMode="External"/><Relationship Id="rId36" Type="http://schemas.openxmlformats.org/officeDocument/2006/relationships/hyperlink" Target="https://tools.ietf.org/html/rfc473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3262" TargetMode="External"/><Relationship Id="rId44" Type="http://schemas.openxmlformats.org/officeDocument/2006/relationships/hyperlink" Target="https://www.itu.int/ITU-D/finance/costmodels/Klein%20study-S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sites/default/files/p_ift_ext_060314_76_version_publica_hoja.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5009" TargetMode="External"/><Relationship Id="rId30" Type="http://schemas.openxmlformats.org/officeDocument/2006/relationships/hyperlink" Target="https://tools.ietf.org/html/rfc4028" TargetMode="External"/><Relationship Id="rId35" Type="http://schemas.openxmlformats.org/officeDocument/2006/relationships/hyperlink" Target="https://tools.ietf.org/html/rfc4734" TargetMode="External"/><Relationship Id="rId43" Type="http://schemas.openxmlformats.org/officeDocument/2006/relationships/hyperlink" Target="http://i3forum.org/wp-content/uploads/2014/05/i3f-Technical-Interconnect-Model-Release-6-FINAL-2014-05-12.pdf"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515" TargetMode="External"/><Relationship Id="rId33" Type="http://schemas.openxmlformats.org/officeDocument/2006/relationships/hyperlink" Target="https://tools.ietf.org/html/rfc4566" TargetMode="External"/><Relationship Id="rId38" Type="http://schemas.openxmlformats.org/officeDocument/2006/relationships/hyperlink" Target="https://tools.ietf.org/html/rfc768" TargetMode="External"/><Relationship Id="rId46" Type="http://schemas.openxmlformats.org/officeDocument/2006/relationships/footer" Target="footer1.xml"/><Relationship Id="rId20" Type="http://schemas.openxmlformats.org/officeDocument/2006/relationships/hyperlink" Target="https://www.itu.int/rec/T-REC-G.810/es" TargetMode="External"/><Relationship Id="rId41" Type="http://schemas.openxmlformats.org/officeDocument/2006/relationships/hyperlink" Target="https://tools.ietf.org/html/rfc3605"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9389F"/>
    <w:rsid w:val="000B260C"/>
    <w:rsid w:val="000C0862"/>
    <w:rsid w:val="000D737F"/>
    <w:rsid w:val="000D7563"/>
    <w:rsid w:val="000E2B5F"/>
    <w:rsid w:val="000E7997"/>
    <w:rsid w:val="00164C97"/>
    <w:rsid w:val="0019555E"/>
    <w:rsid w:val="001A5091"/>
    <w:rsid w:val="001E7385"/>
    <w:rsid w:val="001F0EB6"/>
    <w:rsid w:val="0020195D"/>
    <w:rsid w:val="002023A1"/>
    <w:rsid w:val="002043B9"/>
    <w:rsid w:val="00275DD7"/>
    <w:rsid w:val="00293177"/>
    <w:rsid w:val="002A1D16"/>
    <w:rsid w:val="002B64F1"/>
    <w:rsid w:val="002C3043"/>
    <w:rsid w:val="002C70E0"/>
    <w:rsid w:val="002D3EC8"/>
    <w:rsid w:val="002E036C"/>
    <w:rsid w:val="002E09CF"/>
    <w:rsid w:val="002F7729"/>
    <w:rsid w:val="003522C2"/>
    <w:rsid w:val="0037209C"/>
    <w:rsid w:val="00381C6F"/>
    <w:rsid w:val="00386F84"/>
    <w:rsid w:val="00387BED"/>
    <w:rsid w:val="003C4117"/>
    <w:rsid w:val="003D1414"/>
    <w:rsid w:val="003E5BA0"/>
    <w:rsid w:val="00402EE8"/>
    <w:rsid w:val="00453B41"/>
    <w:rsid w:val="00491607"/>
    <w:rsid w:val="004973C4"/>
    <w:rsid w:val="004D7B84"/>
    <w:rsid w:val="004F1F81"/>
    <w:rsid w:val="004F79C9"/>
    <w:rsid w:val="00502052"/>
    <w:rsid w:val="0051267B"/>
    <w:rsid w:val="00523BA8"/>
    <w:rsid w:val="005B1FB0"/>
    <w:rsid w:val="005B43F8"/>
    <w:rsid w:val="005C7D81"/>
    <w:rsid w:val="005E2282"/>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179CC"/>
    <w:rsid w:val="00924F24"/>
    <w:rsid w:val="00961943"/>
    <w:rsid w:val="009720FA"/>
    <w:rsid w:val="0099225F"/>
    <w:rsid w:val="009A1088"/>
    <w:rsid w:val="009A4950"/>
    <w:rsid w:val="009B59E7"/>
    <w:rsid w:val="009D7A63"/>
    <w:rsid w:val="009E2DFF"/>
    <w:rsid w:val="00A033BC"/>
    <w:rsid w:val="00A04C74"/>
    <w:rsid w:val="00A1445D"/>
    <w:rsid w:val="00A30D42"/>
    <w:rsid w:val="00A3292B"/>
    <w:rsid w:val="00A724C5"/>
    <w:rsid w:val="00AE0DF9"/>
    <w:rsid w:val="00AE666F"/>
    <w:rsid w:val="00B13BF1"/>
    <w:rsid w:val="00B26BC0"/>
    <w:rsid w:val="00B555C7"/>
    <w:rsid w:val="00B90A3C"/>
    <w:rsid w:val="00B978AB"/>
    <w:rsid w:val="00BA443B"/>
    <w:rsid w:val="00BB74CD"/>
    <w:rsid w:val="00BE796C"/>
    <w:rsid w:val="00C05A95"/>
    <w:rsid w:val="00C11040"/>
    <w:rsid w:val="00C446FE"/>
    <w:rsid w:val="00C60CC3"/>
    <w:rsid w:val="00C86E00"/>
    <w:rsid w:val="00C90926"/>
    <w:rsid w:val="00C92176"/>
    <w:rsid w:val="00C9611F"/>
    <w:rsid w:val="00CB3DE4"/>
    <w:rsid w:val="00CB7BB6"/>
    <w:rsid w:val="00D24404"/>
    <w:rsid w:val="00D26CB3"/>
    <w:rsid w:val="00D35CA7"/>
    <w:rsid w:val="00D55A9F"/>
    <w:rsid w:val="00D5643F"/>
    <w:rsid w:val="00D5675D"/>
    <w:rsid w:val="00DD05CA"/>
    <w:rsid w:val="00DF6B0F"/>
    <w:rsid w:val="00DF762C"/>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75CD4-C842-4B8B-AF4F-A601F35601D7}">
  <ds:schemaRefs>
    <ds:schemaRef ds:uri="http://schemas.openxmlformats.org/officeDocument/2006/bibliography"/>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6946</Words>
  <Characters>38204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cp:lastModifiedBy>
  <cp:revision>32</cp:revision>
  <cp:lastPrinted>2016-02-25T22:11:00Z</cp:lastPrinted>
  <dcterms:created xsi:type="dcterms:W3CDTF">2022-10-18T15:26:00Z</dcterms:created>
  <dcterms:modified xsi:type="dcterms:W3CDTF">2023-10-24T16:51:00Z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