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E57EA" w14:textId="77777777" w:rsidR="00A90983" w:rsidRPr="00802405" w:rsidRDefault="00A90983">
      <w:bookmarkStart w:id="0" w:name="_GoBack"/>
      <w:bookmarkEnd w:id="0"/>
    </w:p>
    <w:p w14:paraId="568F7AD5" w14:textId="77777777" w:rsidR="00A90983" w:rsidRPr="00802405" w:rsidRDefault="00A90983"/>
    <w:p w14:paraId="59681A83" w14:textId="77777777" w:rsidR="00470C57" w:rsidRPr="00802405" w:rsidRDefault="00470C57"/>
    <w:p w14:paraId="09CE0B54" w14:textId="77777777" w:rsidR="00470C57" w:rsidRPr="00802405" w:rsidRDefault="00470C57"/>
    <w:p w14:paraId="40955308" w14:textId="77777777" w:rsidR="00470C57" w:rsidRPr="00802405" w:rsidRDefault="00470C57"/>
    <w:p w14:paraId="3B9F389E" w14:textId="77777777" w:rsidR="00470C57" w:rsidRPr="00802405" w:rsidRDefault="00470C57"/>
    <w:p w14:paraId="056A13BC" w14:textId="77777777" w:rsidR="00470C57" w:rsidRPr="00802405" w:rsidRDefault="00470C57" w:rsidP="00470C57">
      <w:pPr>
        <w:spacing w:after="0" w:line="240" w:lineRule="auto"/>
        <w:jc w:val="center"/>
        <w:rPr>
          <w:rFonts w:cs="Arial"/>
          <w:b/>
          <w:color w:val="70AD47" w:themeColor="accent6"/>
          <w:sz w:val="44"/>
          <w:szCs w:val="44"/>
        </w:rPr>
      </w:pPr>
      <w:r w:rsidRPr="00802405">
        <w:rPr>
          <w:rFonts w:cs="Arial"/>
          <w:b/>
          <w:color w:val="70AD47" w:themeColor="accent6"/>
          <w:sz w:val="44"/>
          <w:szCs w:val="44"/>
        </w:rPr>
        <w:t>Documento de Referencia</w:t>
      </w:r>
    </w:p>
    <w:p w14:paraId="5183D382" w14:textId="61CAA013" w:rsidR="00470C57" w:rsidRPr="00802405" w:rsidRDefault="00470C57" w:rsidP="00470C57">
      <w:pPr>
        <w:spacing w:after="0" w:line="240" w:lineRule="auto"/>
        <w:jc w:val="center"/>
        <w:rPr>
          <w:rFonts w:cs="Arial"/>
          <w:b/>
          <w:color w:val="70AD47" w:themeColor="accent6"/>
          <w:sz w:val="44"/>
          <w:szCs w:val="44"/>
        </w:rPr>
      </w:pPr>
    </w:p>
    <w:p w14:paraId="356BEC4B" w14:textId="77777777" w:rsidR="00592819" w:rsidRPr="00802405" w:rsidRDefault="00592819" w:rsidP="00470C57">
      <w:pPr>
        <w:spacing w:after="0" w:line="240" w:lineRule="auto"/>
        <w:jc w:val="center"/>
        <w:rPr>
          <w:rFonts w:cs="Arial"/>
          <w:b/>
          <w:color w:val="70AD47" w:themeColor="accent6"/>
          <w:sz w:val="44"/>
          <w:szCs w:val="44"/>
        </w:rPr>
      </w:pPr>
    </w:p>
    <w:p w14:paraId="0A37EE6C" w14:textId="3392A476" w:rsidR="00592819" w:rsidRPr="00802405" w:rsidRDefault="00592819" w:rsidP="00592819">
      <w:pPr>
        <w:jc w:val="center"/>
        <w:rPr>
          <w:rFonts w:cs="Arial"/>
          <w:b/>
          <w:color w:val="70AD47" w:themeColor="accent6"/>
          <w:sz w:val="44"/>
          <w:szCs w:val="44"/>
        </w:rPr>
      </w:pPr>
      <w:r w:rsidRPr="00802405">
        <w:rPr>
          <w:rFonts w:cs="Arial"/>
          <w:b/>
          <w:color w:val="70AD47" w:themeColor="accent6"/>
          <w:sz w:val="44"/>
          <w:szCs w:val="44"/>
        </w:rPr>
        <w:t xml:space="preserve">IDENTIFICACIÓN DE NECESIDADES PARA LA IMPLEMENTACIÓN DE SISTEMAS AUTOMÁTICOS DE </w:t>
      </w:r>
      <w:r w:rsidR="00722836" w:rsidRPr="00802405">
        <w:rPr>
          <w:rFonts w:cs="Arial"/>
          <w:b/>
          <w:color w:val="70AD47" w:themeColor="accent6"/>
          <w:sz w:val="44"/>
          <w:szCs w:val="44"/>
        </w:rPr>
        <w:t xml:space="preserve">COORDINACIÓN DE </w:t>
      </w:r>
      <w:r w:rsidRPr="00802405">
        <w:rPr>
          <w:rFonts w:cs="Arial"/>
          <w:b/>
          <w:color w:val="70AD47" w:themeColor="accent6"/>
          <w:sz w:val="44"/>
          <w:szCs w:val="44"/>
        </w:rPr>
        <w:t>FRECUENCIAS PARA LA ADMINISTRACIÓN DEL ESPECTRO</w:t>
      </w:r>
    </w:p>
    <w:p w14:paraId="64724513" w14:textId="77777777" w:rsidR="00A90983" w:rsidRPr="00802405" w:rsidRDefault="00A90983"/>
    <w:p w14:paraId="0ED0D068" w14:textId="77777777" w:rsidR="00A90983" w:rsidRPr="00802405" w:rsidRDefault="00A90983"/>
    <w:p w14:paraId="5593B2DF" w14:textId="77777777" w:rsidR="00470C57" w:rsidRPr="00802405" w:rsidRDefault="00470C57">
      <w:r w:rsidRPr="00802405">
        <w:br w:type="page"/>
      </w:r>
    </w:p>
    <w:p w14:paraId="1E420050" w14:textId="77777777" w:rsidR="00A90983" w:rsidRPr="00802405" w:rsidRDefault="00A90983"/>
    <w:p w14:paraId="6512B4BB" w14:textId="77777777" w:rsidR="00A90983" w:rsidRPr="00802405" w:rsidRDefault="00A90983"/>
    <w:p w14:paraId="19AC6891" w14:textId="77777777" w:rsidR="00A90983" w:rsidRPr="00802405" w:rsidRDefault="00A90983"/>
    <w:p w14:paraId="0634351B" w14:textId="77777777" w:rsidR="00F12D83" w:rsidRPr="00802405" w:rsidRDefault="00F12D83"/>
    <w:p w14:paraId="1BE609A7" w14:textId="77777777" w:rsidR="00754B7D" w:rsidRPr="00802405" w:rsidRDefault="00754B7D"/>
    <w:p w14:paraId="630D1206" w14:textId="77777777" w:rsidR="00754B7D" w:rsidRPr="00802405" w:rsidRDefault="00754B7D"/>
    <w:p w14:paraId="07795F87" w14:textId="77777777" w:rsidR="00754B7D" w:rsidRPr="00802405" w:rsidRDefault="00754B7D"/>
    <w:p w14:paraId="56526E5F" w14:textId="77777777" w:rsidR="00754B7D" w:rsidRPr="00802405" w:rsidRDefault="00754B7D"/>
    <w:p w14:paraId="3361126C" w14:textId="77777777" w:rsidR="00754B7D" w:rsidRPr="00802405" w:rsidRDefault="00754B7D"/>
    <w:p w14:paraId="2E0C7FE5" w14:textId="317CE36E" w:rsidR="00754B7D" w:rsidRPr="00802405" w:rsidRDefault="00754B7D" w:rsidP="00754B7D">
      <w:pPr>
        <w:spacing w:after="0" w:line="240" w:lineRule="auto"/>
        <w:ind w:left="709" w:right="900"/>
        <w:jc w:val="both"/>
        <w:rPr>
          <w:rFonts w:cstheme="minorHAnsi"/>
          <w:color w:val="70AD47" w:themeColor="accent6"/>
        </w:rPr>
      </w:pPr>
      <w:r w:rsidRPr="00802405">
        <w:rPr>
          <w:rFonts w:cstheme="minorHAnsi"/>
          <w:color w:val="70AD47" w:themeColor="accent6"/>
        </w:rPr>
        <w:t>El presente documento fue elaborado por la Unidad de Espectro Radioeléctrico del Instituto Federal de Telecomunicaciones con la finalidad de brindar información respecto de l</w:t>
      </w:r>
      <w:r w:rsidR="008E7181" w:rsidRPr="00802405">
        <w:rPr>
          <w:rFonts w:cstheme="minorHAnsi"/>
          <w:color w:val="70AD47" w:themeColor="accent6"/>
        </w:rPr>
        <w:t>os sistemas automáticos de coordinación de frecuencias.</w:t>
      </w:r>
    </w:p>
    <w:p w14:paraId="309332AF" w14:textId="77777777" w:rsidR="00754B7D" w:rsidRPr="00802405" w:rsidRDefault="00754B7D" w:rsidP="00754B7D">
      <w:pPr>
        <w:spacing w:after="0" w:line="240" w:lineRule="auto"/>
        <w:ind w:left="709" w:right="900"/>
        <w:jc w:val="both"/>
        <w:rPr>
          <w:rFonts w:cstheme="minorHAnsi"/>
          <w:color w:val="70AD47" w:themeColor="accent6"/>
        </w:rPr>
      </w:pPr>
    </w:p>
    <w:p w14:paraId="5FABBF10" w14:textId="7D594CA2" w:rsidR="00872CB5" w:rsidRPr="00802405" w:rsidRDefault="00470C57" w:rsidP="00592819">
      <w:pPr>
        <w:spacing w:after="0" w:line="240" w:lineRule="auto"/>
        <w:ind w:left="709" w:right="900"/>
        <w:jc w:val="both"/>
        <w:rPr>
          <w:rFonts w:cstheme="minorHAnsi"/>
          <w:color w:val="70AD47" w:themeColor="accent6"/>
        </w:rPr>
      </w:pPr>
      <w:r w:rsidRPr="00802405">
        <w:rPr>
          <w:rFonts w:cstheme="minorHAnsi"/>
          <w:color w:val="70AD47" w:themeColor="accent6"/>
        </w:rPr>
        <w:t xml:space="preserve">Este documento es únicamente informativo, por lo que en ningún caso lo establecido en </w:t>
      </w:r>
      <w:r w:rsidR="00CA363A">
        <w:rPr>
          <w:rFonts w:cstheme="minorHAnsi"/>
          <w:color w:val="70AD47" w:themeColor="accent6"/>
        </w:rPr>
        <w:t>é</w:t>
      </w:r>
      <w:r w:rsidRPr="00802405">
        <w:rPr>
          <w:rFonts w:cstheme="minorHAnsi"/>
          <w:color w:val="70AD47" w:themeColor="accent6"/>
        </w:rPr>
        <w:t xml:space="preserve">ste prejuzga la opinión que el Pleno del Instituto pudiera tener sobre el particular, ni prejuzga sobre las determinaciones futuras que se establezcan </w:t>
      </w:r>
      <w:r w:rsidR="00592819" w:rsidRPr="00802405">
        <w:rPr>
          <w:rFonts w:cstheme="minorHAnsi"/>
          <w:color w:val="70AD47" w:themeColor="accent6"/>
        </w:rPr>
        <w:t>en la planificación del uso de las bandas de frecuencias.</w:t>
      </w:r>
    </w:p>
    <w:p w14:paraId="1B3DEC08" w14:textId="668FD26B" w:rsidR="00592819" w:rsidRPr="00802405" w:rsidRDefault="00592819">
      <w:pPr>
        <w:rPr>
          <w:rFonts w:cstheme="minorHAnsi"/>
          <w:color w:val="70AD47" w:themeColor="accent6"/>
        </w:rPr>
      </w:pPr>
      <w:r w:rsidRPr="00802405">
        <w:rPr>
          <w:rFonts w:cstheme="minorHAnsi"/>
          <w:color w:val="70AD47" w:themeColor="accent6"/>
        </w:rPr>
        <w:br w:type="page"/>
      </w:r>
    </w:p>
    <w:sdt>
      <w:sdtPr>
        <w:rPr>
          <w:rFonts w:ascii="ITC Avant Garde" w:eastAsiaTheme="minorHAnsi" w:hAnsi="ITC Avant Garde" w:cstheme="minorBidi"/>
          <w:color w:val="auto"/>
          <w:sz w:val="22"/>
          <w:szCs w:val="22"/>
          <w:lang w:val="es-ES" w:eastAsia="en-US"/>
        </w:rPr>
        <w:id w:val="664442034"/>
        <w:docPartObj>
          <w:docPartGallery w:val="Table of Contents"/>
          <w:docPartUnique/>
        </w:docPartObj>
      </w:sdtPr>
      <w:sdtEndPr>
        <w:rPr>
          <w:b/>
          <w:bCs/>
        </w:rPr>
      </w:sdtEndPr>
      <w:sdtContent>
        <w:p w14:paraId="5ACDA7BF" w14:textId="15D1F44E" w:rsidR="00707578" w:rsidRPr="00802405" w:rsidRDefault="00707578" w:rsidP="00E1164E">
          <w:pPr>
            <w:pStyle w:val="TtuloTDC"/>
            <w:rPr>
              <w:rFonts w:ascii="ITC Avant Garde" w:eastAsiaTheme="minorHAnsi" w:hAnsi="ITC Avant Garde" w:cstheme="minorHAnsi"/>
              <w:color w:val="70AD47" w:themeColor="accent6"/>
            </w:rPr>
          </w:pPr>
          <w:r w:rsidRPr="00802405">
            <w:rPr>
              <w:rFonts w:ascii="ITC Avant Garde" w:eastAsiaTheme="minorHAnsi" w:hAnsi="ITC Avant Garde" w:cstheme="minorHAnsi"/>
              <w:color w:val="70AD47" w:themeColor="accent6"/>
            </w:rPr>
            <w:t>Contenido</w:t>
          </w:r>
        </w:p>
        <w:p w14:paraId="329622DD" w14:textId="77777777" w:rsidR="00D7438F" w:rsidRPr="00802405" w:rsidRDefault="00D7438F" w:rsidP="00D7438F">
          <w:pPr>
            <w:rPr>
              <w:lang w:eastAsia="es-MX"/>
            </w:rPr>
          </w:pPr>
        </w:p>
        <w:p w14:paraId="30D4C70D" w14:textId="64A8AC8F" w:rsidR="007E2E4D" w:rsidRDefault="00707578" w:rsidP="00956E7B">
          <w:pPr>
            <w:pStyle w:val="TDC1"/>
            <w:spacing w:after="0"/>
            <w:rPr>
              <w:rFonts w:asciiTheme="minorHAnsi" w:eastAsiaTheme="minorEastAsia" w:hAnsiTheme="minorHAnsi"/>
              <w:noProof/>
              <w:lang w:eastAsia="es-MX"/>
            </w:rPr>
          </w:pPr>
          <w:r w:rsidRPr="00802405">
            <w:rPr>
              <w:rFonts w:cstheme="minorHAnsi"/>
              <w:b/>
              <w:bCs/>
              <w:lang w:val="es-ES"/>
            </w:rPr>
            <w:fldChar w:fldCharType="begin"/>
          </w:r>
          <w:r w:rsidRPr="00802405">
            <w:rPr>
              <w:rFonts w:cstheme="minorHAnsi"/>
              <w:b/>
              <w:bCs/>
              <w:lang w:val="es-ES"/>
            </w:rPr>
            <w:instrText xml:space="preserve"> TOC \o "1-3" \h \z \u </w:instrText>
          </w:r>
          <w:r w:rsidRPr="00802405">
            <w:rPr>
              <w:rFonts w:cstheme="minorHAnsi"/>
              <w:b/>
              <w:bCs/>
              <w:lang w:val="es-ES"/>
            </w:rPr>
            <w:fldChar w:fldCharType="separate"/>
          </w:r>
          <w:hyperlink w:anchor="_Toc86911163" w:history="1">
            <w:r w:rsidR="007E2E4D" w:rsidRPr="00EC553C">
              <w:rPr>
                <w:rStyle w:val="Hipervnculo"/>
                <w:noProof/>
              </w:rPr>
              <w:t>Acrónimos y Abreviaturas</w:t>
            </w:r>
            <w:r w:rsidR="007E2E4D">
              <w:rPr>
                <w:noProof/>
                <w:webHidden/>
              </w:rPr>
              <w:tab/>
            </w:r>
            <w:r w:rsidR="007E2E4D">
              <w:rPr>
                <w:noProof/>
                <w:webHidden/>
              </w:rPr>
              <w:fldChar w:fldCharType="begin"/>
            </w:r>
            <w:r w:rsidR="007E2E4D">
              <w:rPr>
                <w:noProof/>
                <w:webHidden/>
              </w:rPr>
              <w:instrText xml:space="preserve"> PAGEREF _Toc86911163 \h </w:instrText>
            </w:r>
            <w:r w:rsidR="007E2E4D">
              <w:rPr>
                <w:noProof/>
                <w:webHidden/>
              </w:rPr>
            </w:r>
            <w:r w:rsidR="007E2E4D">
              <w:rPr>
                <w:noProof/>
                <w:webHidden/>
              </w:rPr>
              <w:fldChar w:fldCharType="separate"/>
            </w:r>
            <w:r w:rsidR="007E2E4D">
              <w:rPr>
                <w:noProof/>
                <w:webHidden/>
              </w:rPr>
              <w:t>4</w:t>
            </w:r>
            <w:r w:rsidR="007E2E4D">
              <w:rPr>
                <w:noProof/>
                <w:webHidden/>
              </w:rPr>
              <w:fldChar w:fldCharType="end"/>
            </w:r>
          </w:hyperlink>
        </w:p>
        <w:p w14:paraId="6DE5111E" w14:textId="3DDD665C" w:rsidR="007E2E4D" w:rsidRDefault="0068179C" w:rsidP="00956E7B">
          <w:pPr>
            <w:pStyle w:val="TDC1"/>
            <w:spacing w:after="0"/>
            <w:rPr>
              <w:rFonts w:asciiTheme="minorHAnsi" w:eastAsiaTheme="minorEastAsia" w:hAnsiTheme="minorHAnsi"/>
              <w:noProof/>
              <w:lang w:eastAsia="es-MX"/>
            </w:rPr>
          </w:pPr>
          <w:hyperlink w:anchor="_Toc86911164" w:history="1">
            <w:r w:rsidR="007E2E4D" w:rsidRPr="00EC553C">
              <w:rPr>
                <w:rStyle w:val="Hipervnculo"/>
                <w:noProof/>
              </w:rPr>
              <w:t>Introducción</w:t>
            </w:r>
            <w:r w:rsidR="007E2E4D">
              <w:rPr>
                <w:noProof/>
                <w:webHidden/>
              </w:rPr>
              <w:tab/>
            </w:r>
            <w:r w:rsidR="007E2E4D">
              <w:rPr>
                <w:noProof/>
                <w:webHidden/>
              </w:rPr>
              <w:fldChar w:fldCharType="begin"/>
            </w:r>
            <w:r w:rsidR="007E2E4D">
              <w:rPr>
                <w:noProof/>
                <w:webHidden/>
              </w:rPr>
              <w:instrText xml:space="preserve"> PAGEREF _Toc86911164 \h </w:instrText>
            </w:r>
            <w:r w:rsidR="007E2E4D">
              <w:rPr>
                <w:noProof/>
                <w:webHidden/>
              </w:rPr>
            </w:r>
            <w:r w:rsidR="007E2E4D">
              <w:rPr>
                <w:noProof/>
                <w:webHidden/>
              </w:rPr>
              <w:fldChar w:fldCharType="separate"/>
            </w:r>
            <w:r w:rsidR="007E2E4D">
              <w:rPr>
                <w:noProof/>
                <w:webHidden/>
              </w:rPr>
              <w:t>5</w:t>
            </w:r>
            <w:r w:rsidR="007E2E4D">
              <w:rPr>
                <w:noProof/>
                <w:webHidden/>
              </w:rPr>
              <w:fldChar w:fldCharType="end"/>
            </w:r>
          </w:hyperlink>
        </w:p>
        <w:p w14:paraId="07CE8C1C" w14:textId="459B9CF6" w:rsidR="007E2E4D" w:rsidRDefault="0068179C" w:rsidP="00956E7B">
          <w:pPr>
            <w:pStyle w:val="TDC1"/>
            <w:spacing w:after="0"/>
            <w:rPr>
              <w:rFonts w:asciiTheme="minorHAnsi" w:eastAsiaTheme="minorEastAsia" w:hAnsiTheme="minorHAnsi"/>
              <w:noProof/>
              <w:lang w:eastAsia="es-MX"/>
            </w:rPr>
          </w:pPr>
          <w:hyperlink w:anchor="_Toc86911165" w:history="1">
            <w:r w:rsidR="007E2E4D" w:rsidRPr="00EC553C">
              <w:rPr>
                <w:rStyle w:val="Hipervnculo"/>
                <w:noProof/>
              </w:rPr>
              <w:t>Objetivo</w:t>
            </w:r>
            <w:r w:rsidR="007E2E4D">
              <w:rPr>
                <w:noProof/>
                <w:webHidden/>
              </w:rPr>
              <w:tab/>
            </w:r>
            <w:r w:rsidR="007E2E4D">
              <w:rPr>
                <w:noProof/>
                <w:webHidden/>
              </w:rPr>
              <w:fldChar w:fldCharType="begin"/>
            </w:r>
            <w:r w:rsidR="007E2E4D">
              <w:rPr>
                <w:noProof/>
                <w:webHidden/>
              </w:rPr>
              <w:instrText xml:space="preserve"> PAGEREF _Toc86911165 \h </w:instrText>
            </w:r>
            <w:r w:rsidR="007E2E4D">
              <w:rPr>
                <w:noProof/>
                <w:webHidden/>
              </w:rPr>
            </w:r>
            <w:r w:rsidR="007E2E4D">
              <w:rPr>
                <w:noProof/>
                <w:webHidden/>
              </w:rPr>
              <w:fldChar w:fldCharType="separate"/>
            </w:r>
            <w:r w:rsidR="007E2E4D">
              <w:rPr>
                <w:noProof/>
                <w:webHidden/>
              </w:rPr>
              <w:t>5</w:t>
            </w:r>
            <w:r w:rsidR="007E2E4D">
              <w:rPr>
                <w:noProof/>
                <w:webHidden/>
              </w:rPr>
              <w:fldChar w:fldCharType="end"/>
            </w:r>
          </w:hyperlink>
        </w:p>
        <w:p w14:paraId="19E1CA58" w14:textId="7576FDE3" w:rsidR="007E2E4D" w:rsidRDefault="0068179C" w:rsidP="00956E7B">
          <w:pPr>
            <w:pStyle w:val="TDC1"/>
            <w:spacing w:after="0"/>
            <w:rPr>
              <w:rFonts w:asciiTheme="minorHAnsi" w:eastAsiaTheme="minorEastAsia" w:hAnsiTheme="minorHAnsi"/>
              <w:noProof/>
              <w:lang w:eastAsia="es-MX"/>
            </w:rPr>
          </w:pPr>
          <w:hyperlink w:anchor="_Toc86911166" w:history="1">
            <w:r w:rsidR="007E2E4D" w:rsidRPr="00EC553C">
              <w:rPr>
                <w:rStyle w:val="Hipervnculo"/>
                <w:noProof/>
              </w:rPr>
              <w:t>Marco Jurídico</w:t>
            </w:r>
            <w:r w:rsidR="007E2E4D">
              <w:rPr>
                <w:noProof/>
                <w:webHidden/>
              </w:rPr>
              <w:tab/>
            </w:r>
            <w:r w:rsidR="007E2E4D">
              <w:rPr>
                <w:noProof/>
                <w:webHidden/>
              </w:rPr>
              <w:fldChar w:fldCharType="begin"/>
            </w:r>
            <w:r w:rsidR="007E2E4D">
              <w:rPr>
                <w:noProof/>
                <w:webHidden/>
              </w:rPr>
              <w:instrText xml:space="preserve"> PAGEREF _Toc86911166 \h </w:instrText>
            </w:r>
            <w:r w:rsidR="007E2E4D">
              <w:rPr>
                <w:noProof/>
                <w:webHidden/>
              </w:rPr>
            </w:r>
            <w:r w:rsidR="007E2E4D">
              <w:rPr>
                <w:noProof/>
                <w:webHidden/>
              </w:rPr>
              <w:fldChar w:fldCharType="separate"/>
            </w:r>
            <w:r w:rsidR="007E2E4D">
              <w:rPr>
                <w:noProof/>
                <w:webHidden/>
              </w:rPr>
              <w:t>5</w:t>
            </w:r>
            <w:r w:rsidR="007E2E4D">
              <w:rPr>
                <w:noProof/>
                <w:webHidden/>
              </w:rPr>
              <w:fldChar w:fldCharType="end"/>
            </w:r>
          </w:hyperlink>
        </w:p>
        <w:p w14:paraId="061C3FFB" w14:textId="2560DB78" w:rsidR="007E2E4D" w:rsidRDefault="0068179C" w:rsidP="00956E7B">
          <w:pPr>
            <w:pStyle w:val="TDC1"/>
            <w:spacing w:after="0"/>
            <w:rPr>
              <w:rFonts w:asciiTheme="minorHAnsi" w:eastAsiaTheme="minorEastAsia" w:hAnsiTheme="minorHAnsi"/>
              <w:noProof/>
              <w:lang w:eastAsia="es-MX"/>
            </w:rPr>
          </w:pPr>
          <w:hyperlink w:anchor="_Toc86911167" w:history="1">
            <w:r w:rsidR="007E2E4D" w:rsidRPr="00EC553C">
              <w:rPr>
                <w:rStyle w:val="Hipervnculo"/>
                <w:noProof/>
              </w:rPr>
              <w:t>Compartición del espectro radioeléctrico</w:t>
            </w:r>
            <w:r w:rsidR="007E2E4D">
              <w:rPr>
                <w:noProof/>
                <w:webHidden/>
              </w:rPr>
              <w:tab/>
            </w:r>
            <w:r w:rsidR="007E2E4D">
              <w:rPr>
                <w:noProof/>
                <w:webHidden/>
              </w:rPr>
              <w:fldChar w:fldCharType="begin"/>
            </w:r>
            <w:r w:rsidR="007E2E4D">
              <w:rPr>
                <w:noProof/>
                <w:webHidden/>
              </w:rPr>
              <w:instrText xml:space="preserve"> PAGEREF _Toc86911167 \h </w:instrText>
            </w:r>
            <w:r w:rsidR="007E2E4D">
              <w:rPr>
                <w:noProof/>
                <w:webHidden/>
              </w:rPr>
            </w:r>
            <w:r w:rsidR="007E2E4D">
              <w:rPr>
                <w:noProof/>
                <w:webHidden/>
              </w:rPr>
              <w:fldChar w:fldCharType="separate"/>
            </w:r>
            <w:r w:rsidR="007E2E4D">
              <w:rPr>
                <w:noProof/>
                <w:webHidden/>
              </w:rPr>
              <w:t>8</w:t>
            </w:r>
            <w:r w:rsidR="007E2E4D">
              <w:rPr>
                <w:noProof/>
                <w:webHidden/>
              </w:rPr>
              <w:fldChar w:fldCharType="end"/>
            </w:r>
          </w:hyperlink>
        </w:p>
        <w:p w14:paraId="04CF2188" w14:textId="2A0F2A2E" w:rsidR="007E2E4D" w:rsidRDefault="0068179C" w:rsidP="00956E7B">
          <w:pPr>
            <w:pStyle w:val="TDC1"/>
            <w:spacing w:after="0"/>
            <w:rPr>
              <w:rFonts w:asciiTheme="minorHAnsi" w:eastAsiaTheme="minorEastAsia" w:hAnsiTheme="minorHAnsi"/>
              <w:noProof/>
              <w:lang w:eastAsia="es-MX"/>
            </w:rPr>
          </w:pPr>
          <w:hyperlink w:anchor="_Toc86911168" w:history="1">
            <w:r w:rsidR="007E2E4D" w:rsidRPr="00EC553C">
              <w:rPr>
                <w:rStyle w:val="Hipervnculo"/>
                <w:noProof/>
              </w:rPr>
              <w:t>Experiencia internacional de la compartición del espectro radioeléctrico</w:t>
            </w:r>
            <w:r w:rsidR="007E2E4D">
              <w:rPr>
                <w:noProof/>
                <w:webHidden/>
              </w:rPr>
              <w:tab/>
            </w:r>
            <w:r w:rsidR="007E2E4D">
              <w:rPr>
                <w:noProof/>
                <w:webHidden/>
              </w:rPr>
              <w:fldChar w:fldCharType="begin"/>
            </w:r>
            <w:r w:rsidR="007E2E4D">
              <w:rPr>
                <w:noProof/>
                <w:webHidden/>
              </w:rPr>
              <w:instrText xml:space="preserve"> PAGEREF _Toc86911168 \h </w:instrText>
            </w:r>
            <w:r w:rsidR="007E2E4D">
              <w:rPr>
                <w:noProof/>
                <w:webHidden/>
              </w:rPr>
            </w:r>
            <w:r w:rsidR="007E2E4D">
              <w:rPr>
                <w:noProof/>
                <w:webHidden/>
              </w:rPr>
              <w:fldChar w:fldCharType="separate"/>
            </w:r>
            <w:r w:rsidR="007E2E4D">
              <w:rPr>
                <w:noProof/>
                <w:webHidden/>
              </w:rPr>
              <w:t>9</w:t>
            </w:r>
            <w:r w:rsidR="007E2E4D">
              <w:rPr>
                <w:noProof/>
                <w:webHidden/>
              </w:rPr>
              <w:fldChar w:fldCharType="end"/>
            </w:r>
          </w:hyperlink>
        </w:p>
        <w:p w14:paraId="19460B5E" w14:textId="6473FD72" w:rsidR="007E2E4D" w:rsidRDefault="0068179C" w:rsidP="00956E7B">
          <w:pPr>
            <w:pStyle w:val="TDC1"/>
            <w:spacing w:after="0"/>
            <w:rPr>
              <w:rFonts w:asciiTheme="minorHAnsi" w:eastAsiaTheme="minorEastAsia" w:hAnsiTheme="minorHAnsi"/>
              <w:noProof/>
              <w:lang w:eastAsia="es-MX"/>
            </w:rPr>
          </w:pPr>
          <w:hyperlink w:anchor="_Toc86911169" w:history="1">
            <w:r w:rsidR="007E2E4D" w:rsidRPr="00EC553C">
              <w:rPr>
                <w:rStyle w:val="Hipervnculo"/>
                <w:noProof/>
              </w:rPr>
              <w:t>SACF para la compartición del espectro radioeléctrico</w:t>
            </w:r>
            <w:r w:rsidR="007E2E4D">
              <w:rPr>
                <w:noProof/>
                <w:webHidden/>
              </w:rPr>
              <w:tab/>
            </w:r>
            <w:r w:rsidR="007E2E4D">
              <w:rPr>
                <w:noProof/>
                <w:webHidden/>
              </w:rPr>
              <w:fldChar w:fldCharType="begin"/>
            </w:r>
            <w:r w:rsidR="007E2E4D">
              <w:rPr>
                <w:noProof/>
                <w:webHidden/>
              </w:rPr>
              <w:instrText xml:space="preserve"> PAGEREF _Toc86911169 \h </w:instrText>
            </w:r>
            <w:r w:rsidR="007E2E4D">
              <w:rPr>
                <w:noProof/>
                <w:webHidden/>
              </w:rPr>
            </w:r>
            <w:r w:rsidR="007E2E4D">
              <w:rPr>
                <w:noProof/>
                <w:webHidden/>
              </w:rPr>
              <w:fldChar w:fldCharType="separate"/>
            </w:r>
            <w:r w:rsidR="007E2E4D">
              <w:rPr>
                <w:noProof/>
                <w:webHidden/>
              </w:rPr>
              <w:t>11</w:t>
            </w:r>
            <w:r w:rsidR="007E2E4D">
              <w:rPr>
                <w:noProof/>
                <w:webHidden/>
              </w:rPr>
              <w:fldChar w:fldCharType="end"/>
            </w:r>
          </w:hyperlink>
        </w:p>
        <w:p w14:paraId="2F2EC807" w14:textId="5622F85A" w:rsidR="007E2E4D" w:rsidRDefault="0068179C" w:rsidP="00956E7B">
          <w:pPr>
            <w:pStyle w:val="TDC2"/>
            <w:tabs>
              <w:tab w:val="right" w:leader="dot" w:pos="8828"/>
            </w:tabs>
            <w:spacing w:after="0"/>
            <w:rPr>
              <w:rFonts w:asciiTheme="minorHAnsi" w:eastAsiaTheme="minorEastAsia" w:hAnsiTheme="minorHAnsi"/>
              <w:noProof/>
              <w:lang w:eastAsia="es-MX"/>
            </w:rPr>
          </w:pPr>
          <w:hyperlink w:anchor="_Toc86911170" w:history="1">
            <w:r w:rsidR="007E2E4D" w:rsidRPr="00EC553C">
              <w:rPr>
                <w:rStyle w:val="Hipervnculo"/>
                <w:noProof/>
              </w:rPr>
              <w:t>Casos de uso a nivel internacional de los SACF</w:t>
            </w:r>
            <w:r w:rsidR="007E2E4D">
              <w:rPr>
                <w:noProof/>
                <w:webHidden/>
              </w:rPr>
              <w:tab/>
            </w:r>
            <w:r w:rsidR="007E2E4D">
              <w:rPr>
                <w:noProof/>
                <w:webHidden/>
              </w:rPr>
              <w:fldChar w:fldCharType="begin"/>
            </w:r>
            <w:r w:rsidR="007E2E4D">
              <w:rPr>
                <w:noProof/>
                <w:webHidden/>
              </w:rPr>
              <w:instrText xml:space="preserve"> PAGEREF _Toc86911170 \h </w:instrText>
            </w:r>
            <w:r w:rsidR="007E2E4D">
              <w:rPr>
                <w:noProof/>
                <w:webHidden/>
              </w:rPr>
            </w:r>
            <w:r w:rsidR="007E2E4D">
              <w:rPr>
                <w:noProof/>
                <w:webHidden/>
              </w:rPr>
              <w:fldChar w:fldCharType="separate"/>
            </w:r>
            <w:r w:rsidR="007E2E4D">
              <w:rPr>
                <w:noProof/>
                <w:webHidden/>
              </w:rPr>
              <w:t>14</w:t>
            </w:r>
            <w:r w:rsidR="007E2E4D">
              <w:rPr>
                <w:noProof/>
                <w:webHidden/>
              </w:rPr>
              <w:fldChar w:fldCharType="end"/>
            </w:r>
          </w:hyperlink>
        </w:p>
        <w:p w14:paraId="30BC74D5" w14:textId="1EF23A20" w:rsidR="007E2E4D" w:rsidRDefault="0068179C" w:rsidP="00956E7B">
          <w:pPr>
            <w:pStyle w:val="TDC3"/>
            <w:spacing w:after="0"/>
            <w:rPr>
              <w:rFonts w:asciiTheme="minorHAnsi" w:eastAsiaTheme="minorEastAsia" w:hAnsiTheme="minorHAnsi"/>
              <w:noProof/>
              <w:lang w:eastAsia="es-MX"/>
            </w:rPr>
          </w:pPr>
          <w:hyperlink w:anchor="_Toc86911171" w:history="1">
            <w:r w:rsidR="007E2E4D" w:rsidRPr="00EC553C">
              <w:rPr>
                <w:rStyle w:val="Hipervnculo"/>
                <w:noProof/>
              </w:rPr>
              <w:t>Estados Unidos de América</w:t>
            </w:r>
            <w:r w:rsidR="007E2E4D">
              <w:rPr>
                <w:noProof/>
                <w:webHidden/>
              </w:rPr>
              <w:tab/>
            </w:r>
            <w:r w:rsidR="007E2E4D">
              <w:rPr>
                <w:noProof/>
                <w:webHidden/>
              </w:rPr>
              <w:fldChar w:fldCharType="begin"/>
            </w:r>
            <w:r w:rsidR="007E2E4D">
              <w:rPr>
                <w:noProof/>
                <w:webHidden/>
              </w:rPr>
              <w:instrText xml:space="preserve"> PAGEREF _Toc86911171 \h </w:instrText>
            </w:r>
            <w:r w:rsidR="007E2E4D">
              <w:rPr>
                <w:noProof/>
                <w:webHidden/>
              </w:rPr>
            </w:r>
            <w:r w:rsidR="007E2E4D">
              <w:rPr>
                <w:noProof/>
                <w:webHidden/>
              </w:rPr>
              <w:fldChar w:fldCharType="separate"/>
            </w:r>
            <w:r w:rsidR="007E2E4D">
              <w:rPr>
                <w:noProof/>
                <w:webHidden/>
              </w:rPr>
              <w:t>14</w:t>
            </w:r>
            <w:r w:rsidR="007E2E4D">
              <w:rPr>
                <w:noProof/>
                <w:webHidden/>
              </w:rPr>
              <w:fldChar w:fldCharType="end"/>
            </w:r>
          </w:hyperlink>
        </w:p>
        <w:p w14:paraId="48DAE360" w14:textId="31E334C8" w:rsidR="007E2E4D" w:rsidRDefault="0068179C" w:rsidP="00956E7B">
          <w:pPr>
            <w:pStyle w:val="TDC3"/>
            <w:spacing w:after="0"/>
            <w:rPr>
              <w:rFonts w:asciiTheme="minorHAnsi" w:eastAsiaTheme="minorEastAsia" w:hAnsiTheme="minorHAnsi"/>
              <w:noProof/>
              <w:lang w:eastAsia="es-MX"/>
            </w:rPr>
          </w:pPr>
          <w:hyperlink w:anchor="_Toc86911172" w:history="1">
            <w:r w:rsidR="007E2E4D" w:rsidRPr="00EC553C">
              <w:rPr>
                <w:rStyle w:val="Hipervnculo"/>
                <w:noProof/>
              </w:rPr>
              <w:t>Canadá</w:t>
            </w:r>
            <w:r w:rsidR="007E2E4D">
              <w:rPr>
                <w:noProof/>
                <w:webHidden/>
              </w:rPr>
              <w:tab/>
            </w:r>
            <w:r w:rsidR="007E2E4D">
              <w:rPr>
                <w:noProof/>
                <w:webHidden/>
              </w:rPr>
              <w:fldChar w:fldCharType="begin"/>
            </w:r>
            <w:r w:rsidR="007E2E4D">
              <w:rPr>
                <w:noProof/>
                <w:webHidden/>
              </w:rPr>
              <w:instrText xml:space="preserve"> PAGEREF _Toc86911172 \h </w:instrText>
            </w:r>
            <w:r w:rsidR="007E2E4D">
              <w:rPr>
                <w:noProof/>
                <w:webHidden/>
              </w:rPr>
            </w:r>
            <w:r w:rsidR="007E2E4D">
              <w:rPr>
                <w:noProof/>
                <w:webHidden/>
              </w:rPr>
              <w:fldChar w:fldCharType="separate"/>
            </w:r>
            <w:r w:rsidR="007E2E4D">
              <w:rPr>
                <w:noProof/>
                <w:webHidden/>
              </w:rPr>
              <w:t>16</w:t>
            </w:r>
            <w:r w:rsidR="007E2E4D">
              <w:rPr>
                <w:noProof/>
                <w:webHidden/>
              </w:rPr>
              <w:fldChar w:fldCharType="end"/>
            </w:r>
          </w:hyperlink>
        </w:p>
        <w:p w14:paraId="1051A51B" w14:textId="43FF5117" w:rsidR="007E2E4D" w:rsidRDefault="0068179C" w:rsidP="00956E7B">
          <w:pPr>
            <w:pStyle w:val="TDC1"/>
            <w:spacing w:after="0"/>
            <w:rPr>
              <w:rFonts w:asciiTheme="minorHAnsi" w:eastAsiaTheme="minorEastAsia" w:hAnsiTheme="minorHAnsi"/>
              <w:noProof/>
              <w:lang w:eastAsia="es-MX"/>
            </w:rPr>
          </w:pPr>
          <w:hyperlink w:anchor="_Toc86911173" w:history="1">
            <w:r w:rsidR="007E2E4D" w:rsidRPr="00EC553C">
              <w:rPr>
                <w:rStyle w:val="Hipervnculo"/>
                <w:noProof/>
              </w:rPr>
              <w:t>Conclusiones</w:t>
            </w:r>
            <w:r w:rsidR="007E2E4D">
              <w:rPr>
                <w:noProof/>
                <w:webHidden/>
              </w:rPr>
              <w:tab/>
            </w:r>
            <w:r w:rsidR="007E2E4D">
              <w:rPr>
                <w:noProof/>
                <w:webHidden/>
              </w:rPr>
              <w:fldChar w:fldCharType="begin"/>
            </w:r>
            <w:r w:rsidR="007E2E4D">
              <w:rPr>
                <w:noProof/>
                <w:webHidden/>
              </w:rPr>
              <w:instrText xml:space="preserve"> PAGEREF _Toc86911173 \h </w:instrText>
            </w:r>
            <w:r w:rsidR="007E2E4D">
              <w:rPr>
                <w:noProof/>
                <w:webHidden/>
              </w:rPr>
            </w:r>
            <w:r w:rsidR="007E2E4D">
              <w:rPr>
                <w:noProof/>
                <w:webHidden/>
              </w:rPr>
              <w:fldChar w:fldCharType="separate"/>
            </w:r>
            <w:r w:rsidR="007E2E4D">
              <w:rPr>
                <w:noProof/>
                <w:webHidden/>
              </w:rPr>
              <w:t>17</w:t>
            </w:r>
            <w:r w:rsidR="007E2E4D">
              <w:rPr>
                <w:noProof/>
                <w:webHidden/>
              </w:rPr>
              <w:fldChar w:fldCharType="end"/>
            </w:r>
          </w:hyperlink>
        </w:p>
        <w:p w14:paraId="2737BE5F" w14:textId="4BADB7B0" w:rsidR="007E2E4D" w:rsidRDefault="0068179C" w:rsidP="00956E7B">
          <w:pPr>
            <w:pStyle w:val="TDC1"/>
            <w:spacing w:after="0"/>
            <w:rPr>
              <w:rFonts w:asciiTheme="minorHAnsi" w:eastAsiaTheme="minorEastAsia" w:hAnsiTheme="minorHAnsi"/>
              <w:noProof/>
              <w:lang w:eastAsia="es-MX"/>
            </w:rPr>
          </w:pPr>
          <w:hyperlink w:anchor="_Toc86911174" w:history="1">
            <w:r w:rsidR="007E2E4D" w:rsidRPr="00EC553C">
              <w:rPr>
                <w:rStyle w:val="Hipervnculo"/>
                <w:noProof/>
              </w:rPr>
              <w:t>Fuentes Consultadas</w:t>
            </w:r>
            <w:r w:rsidR="007E2E4D">
              <w:rPr>
                <w:noProof/>
                <w:webHidden/>
              </w:rPr>
              <w:tab/>
            </w:r>
            <w:r w:rsidR="007E2E4D">
              <w:rPr>
                <w:noProof/>
                <w:webHidden/>
              </w:rPr>
              <w:fldChar w:fldCharType="begin"/>
            </w:r>
            <w:r w:rsidR="007E2E4D">
              <w:rPr>
                <w:noProof/>
                <w:webHidden/>
              </w:rPr>
              <w:instrText xml:space="preserve"> PAGEREF _Toc86911174 \h </w:instrText>
            </w:r>
            <w:r w:rsidR="007E2E4D">
              <w:rPr>
                <w:noProof/>
                <w:webHidden/>
              </w:rPr>
            </w:r>
            <w:r w:rsidR="007E2E4D">
              <w:rPr>
                <w:noProof/>
                <w:webHidden/>
              </w:rPr>
              <w:fldChar w:fldCharType="separate"/>
            </w:r>
            <w:r w:rsidR="007E2E4D">
              <w:rPr>
                <w:noProof/>
                <w:webHidden/>
              </w:rPr>
              <w:t>19</w:t>
            </w:r>
            <w:r w:rsidR="007E2E4D">
              <w:rPr>
                <w:noProof/>
                <w:webHidden/>
              </w:rPr>
              <w:fldChar w:fldCharType="end"/>
            </w:r>
          </w:hyperlink>
        </w:p>
        <w:p w14:paraId="2B42AE25" w14:textId="208F19E1" w:rsidR="00707578" w:rsidRPr="00802405" w:rsidRDefault="00707578">
          <w:r w:rsidRPr="00802405">
            <w:rPr>
              <w:rFonts w:cstheme="minorHAnsi"/>
              <w:b/>
              <w:bCs/>
              <w:lang w:val="es-ES"/>
            </w:rPr>
            <w:fldChar w:fldCharType="end"/>
          </w:r>
        </w:p>
      </w:sdtContent>
    </w:sdt>
    <w:p w14:paraId="381F7FA2" w14:textId="77777777" w:rsidR="00754B7D" w:rsidRPr="00802405" w:rsidRDefault="00754B7D"/>
    <w:p w14:paraId="0B82FEC1" w14:textId="0264493C" w:rsidR="00155ABD" w:rsidRPr="00802405" w:rsidRDefault="00155ABD" w:rsidP="00D7438F">
      <w:pPr>
        <w:rPr>
          <w:color w:val="70AD47" w:themeColor="accent6"/>
          <w:sz w:val="32"/>
          <w:szCs w:val="32"/>
        </w:rPr>
      </w:pPr>
      <w:bookmarkStart w:id="1" w:name="_Toc36542193"/>
      <w:bookmarkStart w:id="2" w:name="_Toc36548488"/>
      <w:bookmarkStart w:id="3" w:name="_Toc36560491"/>
      <w:bookmarkStart w:id="4" w:name="_Toc36566042"/>
      <w:bookmarkStart w:id="5" w:name="_Toc36576352"/>
      <w:bookmarkStart w:id="6" w:name="_Toc36579678"/>
      <w:bookmarkStart w:id="7" w:name="_Toc36582129"/>
      <w:bookmarkStart w:id="8" w:name="_Toc36583179"/>
      <w:bookmarkStart w:id="9" w:name="_Toc36585095"/>
      <w:bookmarkStart w:id="10" w:name="_Toc36629003"/>
      <w:bookmarkStart w:id="11" w:name="_Toc36639866"/>
      <w:bookmarkStart w:id="12" w:name="_Toc36641052"/>
      <w:bookmarkStart w:id="13" w:name="_Toc36641260"/>
      <w:bookmarkStart w:id="14" w:name="_Toc36641677"/>
      <w:bookmarkStart w:id="15" w:name="_Toc36649891"/>
      <w:bookmarkStart w:id="16" w:name="_Toc41002264"/>
      <w:bookmarkStart w:id="17" w:name="_Toc71194789"/>
      <w:r w:rsidRPr="00802405">
        <w:rPr>
          <w:color w:val="70AD47" w:themeColor="accent6"/>
          <w:sz w:val="32"/>
          <w:szCs w:val="32"/>
        </w:rPr>
        <w:t>Lista de imágenes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A2425BE" w14:textId="5CD9F118" w:rsidR="007E2E4D" w:rsidRPr="00956E7B" w:rsidRDefault="00C2612C">
      <w:pPr>
        <w:pStyle w:val="Tabladeilustraciones"/>
        <w:tabs>
          <w:tab w:val="right" w:leader="dot" w:pos="8828"/>
        </w:tabs>
        <w:rPr>
          <w:rFonts w:asciiTheme="minorHAnsi" w:eastAsiaTheme="minorEastAsia" w:hAnsiTheme="minorHAnsi"/>
          <w:noProof/>
          <w:sz w:val="22"/>
          <w:lang w:eastAsia="es-MX"/>
        </w:rPr>
      </w:pPr>
      <w:r w:rsidRPr="00956E7B">
        <w:rPr>
          <w:sz w:val="22"/>
        </w:rPr>
        <w:fldChar w:fldCharType="begin"/>
      </w:r>
      <w:r w:rsidRPr="00956E7B">
        <w:rPr>
          <w:sz w:val="22"/>
        </w:rPr>
        <w:instrText xml:space="preserve"> TOC \h \z \t "Título 4,1" \c "Ilustración" </w:instrText>
      </w:r>
      <w:r w:rsidRPr="00956E7B">
        <w:rPr>
          <w:sz w:val="22"/>
        </w:rPr>
        <w:fldChar w:fldCharType="separate"/>
      </w:r>
      <w:hyperlink w:anchor="_Toc86911175" w:history="1">
        <w:r w:rsidR="007E2E4D" w:rsidRPr="00956E7B">
          <w:rPr>
            <w:rStyle w:val="Hipervnculo"/>
            <w:noProof/>
            <w:sz w:val="22"/>
          </w:rPr>
          <w:t>Figura 1. Elementos básicos de los SACF</w:t>
        </w:r>
        <w:r w:rsidR="007E2E4D" w:rsidRPr="00956E7B">
          <w:rPr>
            <w:noProof/>
            <w:webHidden/>
            <w:sz w:val="22"/>
          </w:rPr>
          <w:tab/>
        </w:r>
        <w:r w:rsidR="007E2E4D" w:rsidRPr="00956E7B">
          <w:rPr>
            <w:noProof/>
            <w:webHidden/>
            <w:sz w:val="22"/>
          </w:rPr>
          <w:fldChar w:fldCharType="begin"/>
        </w:r>
        <w:r w:rsidR="007E2E4D" w:rsidRPr="00956E7B">
          <w:rPr>
            <w:noProof/>
            <w:webHidden/>
            <w:sz w:val="22"/>
          </w:rPr>
          <w:instrText xml:space="preserve"> PAGEREF _Toc86911175 \h </w:instrText>
        </w:r>
        <w:r w:rsidR="007E2E4D" w:rsidRPr="00956E7B">
          <w:rPr>
            <w:noProof/>
            <w:webHidden/>
            <w:sz w:val="22"/>
          </w:rPr>
        </w:r>
        <w:r w:rsidR="007E2E4D" w:rsidRPr="00956E7B">
          <w:rPr>
            <w:noProof/>
            <w:webHidden/>
            <w:sz w:val="22"/>
          </w:rPr>
          <w:fldChar w:fldCharType="separate"/>
        </w:r>
        <w:r w:rsidR="007E2E4D" w:rsidRPr="00956E7B">
          <w:rPr>
            <w:noProof/>
            <w:webHidden/>
            <w:sz w:val="22"/>
          </w:rPr>
          <w:t>12</w:t>
        </w:r>
        <w:r w:rsidR="007E2E4D" w:rsidRPr="00956E7B">
          <w:rPr>
            <w:noProof/>
            <w:webHidden/>
            <w:sz w:val="22"/>
          </w:rPr>
          <w:fldChar w:fldCharType="end"/>
        </w:r>
      </w:hyperlink>
    </w:p>
    <w:p w14:paraId="07C8E9EE" w14:textId="254D1EBD" w:rsidR="007E2E4D" w:rsidRPr="00956E7B" w:rsidRDefault="0068179C">
      <w:pPr>
        <w:pStyle w:val="Tabladeilustraciones"/>
        <w:tabs>
          <w:tab w:val="right" w:leader="dot" w:pos="8828"/>
        </w:tabs>
        <w:rPr>
          <w:rFonts w:asciiTheme="minorHAnsi" w:eastAsiaTheme="minorEastAsia" w:hAnsiTheme="minorHAnsi"/>
          <w:noProof/>
          <w:sz w:val="22"/>
          <w:lang w:eastAsia="es-MX"/>
        </w:rPr>
      </w:pPr>
      <w:hyperlink w:anchor="_Toc86911176" w:history="1">
        <w:r w:rsidR="007E2E4D" w:rsidRPr="00956E7B">
          <w:rPr>
            <w:rStyle w:val="Hipervnculo"/>
            <w:noProof/>
            <w:sz w:val="22"/>
          </w:rPr>
          <w:t>Figura 2. Información contenida en la base de datos de los SACF</w:t>
        </w:r>
        <w:r w:rsidR="007E2E4D" w:rsidRPr="00956E7B">
          <w:rPr>
            <w:noProof/>
            <w:webHidden/>
            <w:sz w:val="22"/>
          </w:rPr>
          <w:tab/>
        </w:r>
        <w:r w:rsidR="007E2E4D" w:rsidRPr="00956E7B">
          <w:rPr>
            <w:noProof/>
            <w:webHidden/>
            <w:sz w:val="22"/>
          </w:rPr>
          <w:fldChar w:fldCharType="begin"/>
        </w:r>
        <w:r w:rsidR="007E2E4D" w:rsidRPr="00956E7B">
          <w:rPr>
            <w:noProof/>
            <w:webHidden/>
            <w:sz w:val="22"/>
          </w:rPr>
          <w:instrText xml:space="preserve"> PAGEREF _Toc86911176 \h </w:instrText>
        </w:r>
        <w:r w:rsidR="007E2E4D" w:rsidRPr="00956E7B">
          <w:rPr>
            <w:noProof/>
            <w:webHidden/>
            <w:sz w:val="22"/>
          </w:rPr>
        </w:r>
        <w:r w:rsidR="007E2E4D" w:rsidRPr="00956E7B">
          <w:rPr>
            <w:noProof/>
            <w:webHidden/>
            <w:sz w:val="22"/>
          </w:rPr>
          <w:fldChar w:fldCharType="separate"/>
        </w:r>
        <w:r w:rsidR="007E2E4D" w:rsidRPr="00956E7B">
          <w:rPr>
            <w:noProof/>
            <w:webHidden/>
            <w:sz w:val="22"/>
          </w:rPr>
          <w:t>12</w:t>
        </w:r>
        <w:r w:rsidR="007E2E4D" w:rsidRPr="00956E7B">
          <w:rPr>
            <w:noProof/>
            <w:webHidden/>
            <w:sz w:val="22"/>
          </w:rPr>
          <w:fldChar w:fldCharType="end"/>
        </w:r>
      </w:hyperlink>
    </w:p>
    <w:p w14:paraId="41C30542" w14:textId="5238734B" w:rsidR="007E2E4D" w:rsidRPr="00956E7B" w:rsidRDefault="0068179C">
      <w:pPr>
        <w:pStyle w:val="Tabladeilustraciones"/>
        <w:tabs>
          <w:tab w:val="right" w:leader="dot" w:pos="8828"/>
        </w:tabs>
        <w:rPr>
          <w:rFonts w:asciiTheme="minorHAnsi" w:eastAsiaTheme="minorEastAsia" w:hAnsiTheme="minorHAnsi"/>
          <w:noProof/>
          <w:sz w:val="22"/>
          <w:lang w:eastAsia="es-MX"/>
        </w:rPr>
      </w:pPr>
      <w:hyperlink w:anchor="_Toc86911177" w:history="1">
        <w:r w:rsidR="007E2E4D" w:rsidRPr="00956E7B">
          <w:rPr>
            <w:rStyle w:val="Hipervnculo"/>
            <w:noProof/>
            <w:sz w:val="22"/>
          </w:rPr>
          <w:t>Figura 3. Sistema de cálculo automático de los SACF</w:t>
        </w:r>
        <w:r w:rsidR="007E2E4D" w:rsidRPr="00956E7B">
          <w:rPr>
            <w:noProof/>
            <w:webHidden/>
            <w:sz w:val="22"/>
          </w:rPr>
          <w:tab/>
        </w:r>
        <w:r w:rsidR="007E2E4D" w:rsidRPr="00956E7B">
          <w:rPr>
            <w:noProof/>
            <w:webHidden/>
            <w:sz w:val="22"/>
          </w:rPr>
          <w:fldChar w:fldCharType="begin"/>
        </w:r>
        <w:r w:rsidR="007E2E4D" w:rsidRPr="00956E7B">
          <w:rPr>
            <w:noProof/>
            <w:webHidden/>
            <w:sz w:val="22"/>
          </w:rPr>
          <w:instrText xml:space="preserve"> PAGEREF _Toc86911177 \h </w:instrText>
        </w:r>
        <w:r w:rsidR="007E2E4D" w:rsidRPr="00956E7B">
          <w:rPr>
            <w:noProof/>
            <w:webHidden/>
            <w:sz w:val="22"/>
          </w:rPr>
        </w:r>
        <w:r w:rsidR="007E2E4D" w:rsidRPr="00956E7B">
          <w:rPr>
            <w:noProof/>
            <w:webHidden/>
            <w:sz w:val="22"/>
          </w:rPr>
          <w:fldChar w:fldCharType="separate"/>
        </w:r>
        <w:r w:rsidR="007E2E4D" w:rsidRPr="00956E7B">
          <w:rPr>
            <w:noProof/>
            <w:webHidden/>
            <w:sz w:val="22"/>
          </w:rPr>
          <w:t>13</w:t>
        </w:r>
        <w:r w:rsidR="007E2E4D" w:rsidRPr="00956E7B">
          <w:rPr>
            <w:noProof/>
            <w:webHidden/>
            <w:sz w:val="22"/>
          </w:rPr>
          <w:fldChar w:fldCharType="end"/>
        </w:r>
      </w:hyperlink>
    </w:p>
    <w:p w14:paraId="71AD9ED9" w14:textId="3F839592" w:rsidR="007E2E4D" w:rsidRPr="00956E7B" w:rsidRDefault="0068179C">
      <w:pPr>
        <w:pStyle w:val="Tabladeilustraciones"/>
        <w:tabs>
          <w:tab w:val="right" w:leader="dot" w:pos="8828"/>
        </w:tabs>
        <w:rPr>
          <w:rFonts w:asciiTheme="minorHAnsi" w:eastAsiaTheme="minorEastAsia" w:hAnsiTheme="minorHAnsi"/>
          <w:noProof/>
          <w:sz w:val="22"/>
          <w:lang w:eastAsia="es-MX"/>
        </w:rPr>
      </w:pPr>
      <w:hyperlink w:anchor="_Toc86911178" w:history="1">
        <w:r w:rsidR="007E2E4D" w:rsidRPr="00956E7B">
          <w:rPr>
            <w:rStyle w:val="Hipervnculo"/>
            <w:noProof/>
            <w:sz w:val="22"/>
          </w:rPr>
          <w:t>Figura 4. Operación de los SACF</w:t>
        </w:r>
        <w:r w:rsidR="007E2E4D" w:rsidRPr="00956E7B">
          <w:rPr>
            <w:noProof/>
            <w:webHidden/>
            <w:sz w:val="22"/>
          </w:rPr>
          <w:tab/>
        </w:r>
        <w:r w:rsidR="007E2E4D" w:rsidRPr="00956E7B">
          <w:rPr>
            <w:noProof/>
            <w:webHidden/>
            <w:sz w:val="22"/>
          </w:rPr>
          <w:fldChar w:fldCharType="begin"/>
        </w:r>
        <w:r w:rsidR="007E2E4D" w:rsidRPr="00956E7B">
          <w:rPr>
            <w:noProof/>
            <w:webHidden/>
            <w:sz w:val="22"/>
          </w:rPr>
          <w:instrText xml:space="preserve"> PAGEREF _Toc86911178 \h </w:instrText>
        </w:r>
        <w:r w:rsidR="007E2E4D" w:rsidRPr="00956E7B">
          <w:rPr>
            <w:noProof/>
            <w:webHidden/>
            <w:sz w:val="22"/>
          </w:rPr>
        </w:r>
        <w:r w:rsidR="007E2E4D" w:rsidRPr="00956E7B">
          <w:rPr>
            <w:noProof/>
            <w:webHidden/>
            <w:sz w:val="22"/>
          </w:rPr>
          <w:fldChar w:fldCharType="separate"/>
        </w:r>
        <w:r w:rsidR="007E2E4D" w:rsidRPr="00956E7B">
          <w:rPr>
            <w:noProof/>
            <w:webHidden/>
            <w:sz w:val="22"/>
          </w:rPr>
          <w:t>15</w:t>
        </w:r>
        <w:r w:rsidR="007E2E4D" w:rsidRPr="00956E7B">
          <w:rPr>
            <w:noProof/>
            <w:webHidden/>
            <w:sz w:val="22"/>
          </w:rPr>
          <w:fldChar w:fldCharType="end"/>
        </w:r>
      </w:hyperlink>
    </w:p>
    <w:p w14:paraId="2CB3DDEC" w14:textId="39C690BB" w:rsidR="007E2E4D" w:rsidRPr="00956E7B" w:rsidRDefault="0068179C">
      <w:pPr>
        <w:pStyle w:val="Tabladeilustraciones"/>
        <w:tabs>
          <w:tab w:val="right" w:leader="dot" w:pos="8828"/>
        </w:tabs>
        <w:rPr>
          <w:rFonts w:asciiTheme="minorHAnsi" w:eastAsiaTheme="minorEastAsia" w:hAnsiTheme="minorHAnsi"/>
          <w:noProof/>
          <w:sz w:val="22"/>
          <w:lang w:eastAsia="es-MX"/>
        </w:rPr>
      </w:pPr>
      <w:hyperlink w:anchor="_Toc86911179" w:history="1">
        <w:r w:rsidR="007E2E4D" w:rsidRPr="00956E7B">
          <w:rPr>
            <w:rStyle w:val="Hipervnculo"/>
            <w:noProof/>
            <w:sz w:val="22"/>
          </w:rPr>
          <w:t>Figura 5. Zona de protección calculada para enlaces del SF</w:t>
        </w:r>
        <w:r w:rsidR="007E2E4D" w:rsidRPr="00956E7B">
          <w:rPr>
            <w:noProof/>
            <w:webHidden/>
            <w:sz w:val="22"/>
          </w:rPr>
          <w:tab/>
        </w:r>
        <w:r w:rsidR="007E2E4D" w:rsidRPr="00956E7B">
          <w:rPr>
            <w:noProof/>
            <w:webHidden/>
            <w:sz w:val="22"/>
          </w:rPr>
          <w:fldChar w:fldCharType="begin"/>
        </w:r>
        <w:r w:rsidR="007E2E4D" w:rsidRPr="00956E7B">
          <w:rPr>
            <w:noProof/>
            <w:webHidden/>
            <w:sz w:val="22"/>
          </w:rPr>
          <w:instrText xml:space="preserve"> PAGEREF _Toc86911179 \h </w:instrText>
        </w:r>
        <w:r w:rsidR="007E2E4D" w:rsidRPr="00956E7B">
          <w:rPr>
            <w:noProof/>
            <w:webHidden/>
            <w:sz w:val="22"/>
          </w:rPr>
        </w:r>
        <w:r w:rsidR="007E2E4D" w:rsidRPr="00956E7B">
          <w:rPr>
            <w:noProof/>
            <w:webHidden/>
            <w:sz w:val="22"/>
          </w:rPr>
          <w:fldChar w:fldCharType="separate"/>
        </w:r>
        <w:r w:rsidR="007E2E4D" w:rsidRPr="00956E7B">
          <w:rPr>
            <w:noProof/>
            <w:webHidden/>
            <w:sz w:val="22"/>
          </w:rPr>
          <w:t>16</w:t>
        </w:r>
        <w:r w:rsidR="007E2E4D" w:rsidRPr="00956E7B">
          <w:rPr>
            <w:noProof/>
            <w:webHidden/>
            <w:sz w:val="22"/>
          </w:rPr>
          <w:fldChar w:fldCharType="end"/>
        </w:r>
      </w:hyperlink>
    </w:p>
    <w:p w14:paraId="3ADFFB12" w14:textId="0B558094" w:rsidR="00E71593" w:rsidRPr="00956E7B" w:rsidRDefault="00C2612C" w:rsidP="00E840A1">
      <w:pPr>
        <w:spacing w:after="120" w:line="360" w:lineRule="auto"/>
      </w:pPr>
      <w:r w:rsidRPr="00956E7B">
        <w:fldChar w:fldCharType="end"/>
      </w:r>
    </w:p>
    <w:p w14:paraId="0CEF20F3" w14:textId="77777777" w:rsidR="00D7438F" w:rsidRPr="00802405" w:rsidRDefault="00D7438F">
      <w:pPr>
        <w:rPr>
          <w:rFonts w:cstheme="minorHAnsi"/>
          <w:b/>
          <w:color w:val="70AD47" w:themeColor="accent6"/>
          <w:sz w:val="32"/>
          <w:szCs w:val="46"/>
        </w:rPr>
      </w:pPr>
      <w:r w:rsidRPr="00802405">
        <w:br w:type="page"/>
      </w:r>
    </w:p>
    <w:p w14:paraId="7B10FFC4" w14:textId="77777777" w:rsidR="00155ABD" w:rsidRPr="00802405" w:rsidRDefault="00BB1698" w:rsidP="00E1164E">
      <w:pPr>
        <w:pStyle w:val="Ttulo1"/>
      </w:pPr>
      <w:bookmarkStart w:id="18" w:name="_Toc71194790"/>
      <w:bookmarkStart w:id="19" w:name="_Toc86911163"/>
      <w:r w:rsidRPr="00802405">
        <w:lastRenderedPageBreak/>
        <w:t>A</w:t>
      </w:r>
      <w:r w:rsidR="00155ABD" w:rsidRPr="00802405">
        <w:t>crónimos</w:t>
      </w:r>
      <w:r w:rsidRPr="00802405">
        <w:t xml:space="preserve"> y Abreviaturas</w:t>
      </w:r>
      <w:bookmarkEnd w:id="18"/>
      <w:bookmarkEnd w:id="19"/>
    </w:p>
    <w:tbl>
      <w:tblPr>
        <w:tblStyle w:val="Tablaconcuadrcula"/>
        <w:tblW w:w="924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550"/>
        <w:gridCol w:w="7697"/>
      </w:tblGrid>
      <w:tr w:rsidR="00861AD9" w:rsidRPr="00802405" w14:paraId="64393634" w14:textId="77777777" w:rsidTr="009F1B3D">
        <w:tc>
          <w:tcPr>
            <w:tcW w:w="1550" w:type="dxa"/>
            <w:shd w:val="clear" w:color="auto" w:fill="C5E0B3" w:themeFill="accent6" w:themeFillTint="66"/>
            <w:vAlign w:val="center"/>
          </w:tcPr>
          <w:p w14:paraId="5189E0CD" w14:textId="2FA9F189" w:rsidR="00861AD9" w:rsidRPr="00802405" w:rsidRDefault="00861AD9" w:rsidP="009F1B3D">
            <w:pPr>
              <w:tabs>
                <w:tab w:val="left" w:pos="284"/>
                <w:tab w:val="left" w:pos="426"/>
              </w:tabs>
              <w:rPr>
                <w:rFonts w:cs="Arial"/>
                <w:b/>
                <w:sz w:val="20"/>
                <w:szCs w:val="18"/>
              </w:rPr>
            </w:pPr>
            <w:r w:rsidRPr="00802405">
              <w:rPr>
                <w:rFonts w:cs="Arial"/>
                <w:b/>
                <w:sz w:val="20"/>
                <w:szCs w:val="18"/>
              </w:rPr>
              <w:t>ACE</w:t>
            </w:r>
          </w:p>
        </w:tc>
        <w:tc>
          <w:tcPr>
            <w:tcW w:w="7697" w:type="dxa"/>
            <w:vAlign w:val="center"/>
          </w:tcPr>
          <w:p w14:paraId="31820652" w14:textId="24F80116" w:rsidR="00861AD9" w:rsidRPr="00802405" w:rsidRDefault="00861AD9" w:rsidP="009F1B3D">
            <w:pPr>
              <w:tabs>
                <w:tab w:val="left" w:pos="284"/>
                <w:tab w:val="left" w:pos="426"/>
              </w:tabs>
              <w:rPr>
                <w:rFonts w:cs="Arial"/>
                <w:sz w:val="20"/>
                <w:szCs w:val="18"/>
              </w:rPr>
            </w:pPr>
            <w:r w:rsidRPr="00802405">
              <w:rPr>
                <w:rFonts w:cs="Arial"/>
                <w:sz w:val="20"/>
                <w:szCs w:val="18"/>
              </w:rPr>
              <w:t>Acceso Concurrente al Espectro</w:t>
            </w:r>
          </w:p>
        </w:tc>
      </w:tr>
      <w:tr w:rsidR="002646A8" w:rsidRPr="00802405" w14:paraId="1FFE6072" w14:textId="77777777" w:rsidTr="009F1B3D">
        <w:tc>
          <w:tcPr>
            <w:tcW w:w="1550" w:type="dxa"/>
            <w:shd w:val="clear" w:color="auto" w:fill="C5E0B3" w:themeFill="accent6" w:themeFillTint="66"/>
            <w:vAlign w:val="center"/>
          </w:tcPr>
          <w:p w14:paraId="1CF88809" w14:textId="77777777" w:rsidR="002646A8" w:rsidRPr="00802405" w:rsidRDefault="002646A8" w:rsidP="009F1B3D">
            <w:pPr>
              <w:tabs>
                <w:tab w:val="left" w:pos="284"/>
                <w:tab w:val="left" w:pos="426"/>
              </w:tabs>
              <w:rPr>
                <w:rFonts w:cs="Arial"/>
                <w:b/>
                <w:sz w:val="20"/>
                <w:szCs w:val="18"/>
              </w:rPr>
            </w:pPr>
            <w:r w:rsidRPr="00802405">
              <w:rPr>
                <w:rFonts w:cs="Arial"/>
                <w:b/>
                <w:sz w:val="20"/>
                <w:szCs w:val="18"/>
              </w:rPr>
              <w:t>AFCSA</w:t>
            </w:r>
          </w:p>
        </w:tc>
        <w:tc>
          <w:tcPr>
            <w:tcW w:w="7697" w:type="dxa"/>
            <w:vAlign w:val="center"/>
          </w:tcPr>
          <w:p w14:paraId="6C1FEE1B" w14:textId="24BAEA44" w:rsidR="002646A8" w:rsidRPr="00802405" w:rsidRDefault="009F1B3D" w:rsidP="009F1B3D">
            <w:pPr>
              <w:tabs>
                <w:tab w:val="left" w:pos="284"/>
                <w:tab w:val="left" w:pos="426"/>
              </w:tabs>
              <w:rPr>
                <w:rFonts w:cs="Arial"/>
                <w:sz w:val="20"/>
                <w:szCs w:val="18"/>
              </w:rPr>
            </w:pPr>
            <w:r w:rsidRPr="00802405">
              <w:rPr>
                <w:rFonts w:cs="Arial"/>
                <w:sz w:val="20"/>
                <w:szCs w:val="18"/>
              </w:rPr>
              <w:t>Sistema Administrador de Coordinación de Frecuencias Automatizada</w:t>
            </w:r>
          </w:p>
        </w:tc>
      </w:tr>
      <w:tr w:rsidR="000B4832" w:rsidRPr="00802405" w14:paraId="6530413E" w14:textId="77777777" w:rsidTr="009F1B3D">
        <w:tc>
          <w:tcPr>
            <w:tcW w:w="1550" w:type="dxa"/>
            <w:shd w:val="clear" w:color="auto" w:fill="C5E0B3" w:themeFill="accent6" w:themeFillTint="66"/>
            <w:vAlign w:val="center"/>
          </w:tcPr>
          <w:p w14:paraId="409B17FD" w14:textId="0DCB07AD" w:rsidR="000B4832" w:rsidRPr="00802405" w:rsidRDefault="000B4832" w:rsidP="009F1B3D">
            <w:pPr>
              <w:tabs>
                <w:tab w:val="left" w:pos="284"/>
                <w:tab w:val="left" w:pos="426"/>
              </w:tabs>
              <w:rPr>
                <w:rFonts w:cs="Arial"/>
                <w:b/>
                <w:sz w:val="20"/>
                <w:szCs w:val="18"/>
              </w:rPr>
            </w:pPr>
            <w:r w:rsidRPr="00802405">
              <w:rPr>
                <w:rFonts w:cs="Arial"/>
                <w:b/>
                <w:sz w:val="20"/>
                <w:szCs w:val="18"/>
              </w:rPr>
              <w:t>CBRS</w:t>
            </w:r>
          </w:p>
        </w:tc>
        <w:tc>
          <w:tcPr>
            <w:tcW w:w="7697" w:type="dxa"/>
            <w:vAlign w:val="center"/>
          </w:tcPr>
          <w:p w14:paraId="18F409FF" w14:textId="79D13748" w:rsidR="000B4832" w:rsidRPr="00802405" w:rsidRDefault="000B4832" w:rsidP="009F1B3D">
            <w:pPr>
              <w:tabs>
                <w:tab w:val="left" w:pos="284"/>
                <w:tab w:val="left" w:pos="426"/>
              </w:tabs>
              <w:rPr>
                <w:rFonts w:cs="Arial"/>
                <w:sz w:val="20"/>
                <w:szCs w:val="18"/>
              </w:rPr>
            </w:pPr>
            <w:r w:rsidRPr="00802405">
              <w:rPr>
                <w:rFonts w:cs="Arial"/>
                <w:sz w:val="20"/>
                <w:szCs w:val="18"/>
              </w:rPr>
              <w:t>Servicio de Radio de Banda Ancha para Ciudadanos</w:t>
            </w:r>
          </w:p>
        </w:tc>
      </w:tr>
      <w:tr w:rsidR="00592819" w:rsidRPr="00802405" w14:paraId="738D2C3E" w14:textId="77777777" w:rsidTr="009F1B3D">
        <w:tc>
          <w:tcPr>
            <w:tcW w:w="1550" w:type="dxa"/>
            <w:shd w:val="clear" w:color="auto" w:fill="C5E0B3" w:themeFill="accent6" w:themeFillTint="66"/>
            <w:vAlign w:val="center"/>
          </w:tcPr>
          <w:p w14:paraId="15B9ED0F" w14:textId="77777777" w:rsidR="00592819" w:rsidRPr="00802405" w:rsidRDefault="00592819" w:rsidP="009F1B3D">
            <w:pPr>
              <w:tabs>
                <w:tab w:val="left" w:pos="284"/>
                <w:tab w:val="left" w:pos="426"/>
              </w:tabs>
              <w:rPr>
                <w:rFonts w:cs="Arial"/>
                <w:b/>
                <w:sz w:val="20"/>
                <w:szCs w:val="18"/>
              </w:rPr>
            </w:pPr>
            <w:r w:rsidRPr="00802405">
              <w:rPr>
                <w:rFonts w:cs="Arial"/>
                <w:b/>
                <w:sz w:val="20"/>
                <w:szCs w:val="18"/>
              </w:rPr>
              <w:t>Constitución</w:t>
            </w:r>
          </w:p>
        </w:tc>
        <w:tc>
          <w:tcPr>
            <w:tcW w:w="7697" w:type="dxa"/>
            <w:vAlign w:val="center"/>
          </w:tcPr>
          <w:p w14:paraId="0D182D43" w14:textId="77777777" w:rsidR="00592819" w:rsidRPr="00802405" w:rsidRDefault="00592819" w:rsidP="009F1B3D">
            <w:pPr>
              <w:tabs>
                <w:tab w:val="left" w:pos="284"/>
                <w:tab w:val="left" w:pos="426"/>
              </w:tabs>
              <w:rPr>
                <w:rFonts w:cs="Arial"/>
                <w:sz w:val="20"/>
                <w:szCs w:val="18"/>
              </w:rPr>
            </w:pPr>
            <w:r w:rsidRPr="00802405">
              <w:rPr>
                <w:rFonts w:cs="Arial"/>
                <w:sz w:val="20"/>
                <w:szCs w:val="18"/>
              </w:rPr>
              <w:t>Constitución Política de los Estados Unidos Mexicanos</w:t>
            </w:r>
          </w:p>
        </w:tc>
      </w:tr>
      <w:tr w:rsidR="00A13206" w:rsidRPr="00802405" w14:paraId="4FD82745" w14:textId="77777777" w:rsidTr="009F1B3D">
        <w:tc>
          <w:tcPr>
            <w:tcW w:w="1550" w:type="dxa"/>
            <w:shd w:val="clear" w:color="auto" w:fill="C5E0B3" w:themeFill="accent6" w:themeFillTint="66"/>
            <w:vAlign w:val="center"/>
          </w:tcPr>
          <w:p w14:paraId="5A03F3F8" w14:textId="1138C637" w:rsidR="00A13206" w:rsidRPr="00802405" w:rsidRDefault="00A13206" w:rsidP="009F1B3D">
            <w:pPr>
              <w:tabs>
                <w:tab w:val="left" w:pos="284"/>
                <w:tab w:val="left" w:pos="426"/>
              </w:tabs>
              <w:rPr>
                <w:rFonts w:cs="Arial"/>
                <w:b/>
                <w:sz w:val="20"/>
                <w:szCs w:val="18"/>
              </w:rPr>
            </w:pPr>
            <w:r w:rsidRPr="00802405">
              <w:rPr>
                <w:rFonts w:cs="Arial"/>
                <w:b/>
                <w:sz w:val="20"/>
                <w:szCs w:val="18"/>
              </w:rPr>
              <w:t>ECC</w:t>
            </w:r>
          </w:p>
        </w:tc>
        <w:tc>
          <w:tcPr>
            <w:tcW w:w="7697" w:type="dxa"/>
            <w:vAlign w:val="center"/>
          </w:tcPr>
          <w:p w14:paraId="64B35BDD" w14:textId="42E2252E" w:rsidR="00A13206" w:rsidRPr="00802405" w:rsidRDefault="00A13206" w:rsidP="009F1B3D">
            <w:pPr>
              <w:tabs>
                <w:tab w:val="left" w:pos="284"/>
                <w:tab w:val="left" w:pos="426"/>
              </w:tabs>
              <w:rPr>
                <w:rFonts w:cs="Arial"/>
                <w:sz w:val="20"/>
                <w:szCs w:val="18"/>
              </w:rPr>
            </w:pPr>
            <w:r w:rsidRPr="00802405">
              <w:rPr>
                <w:rFonts w:cs="Arial"/>
                <w:sz w:val="20"/>
                <w:szCs w:val="18"/>
              </w:rPr>
              <w:t>Comité de Comunicaciones Electrónicas</w:t>
            </w:r>
          </w:p>
        </w:tc>
      </w:tr>
      <w:tr w:rsidR="00592819" w:rsidRPr="00802405" w14:paraId="7EE7BED4" w14:textId="77777777" w:rsidTr="009F1B3D">
        <w:tc>
          <w:tcPr>
            <w:tcW w:w="1550" w:type="dxa"/>
            <w:shd w:val="clear" w:color="auto" w:fill="C5E0B3" w:themeFill="accent6" w:themeFillTint="66"/>
            <w:vAlign w:val="center"/>
          </w:tcPr>
          <w:p w14:paraId="23F40E01" w14:textId="77777777" w:rsidR="00592819" w:rsidRPr="00802405" w:rsidRDefault="00592819" w:rsidP="009F1B3D">
            <w:pPr>
              <w:tabs>
                <w:tab w:val="left" w:pos="284"/>
                <w:tab w:val="left" w:pos="426"/>
              </w:tabs>
              <w:rPr>
                <w:rFonts w:cs="Arial"/>
                <w:b/>
                <w:sz w:val="20"/>
                <w:szCs w:val="18"/>
              </w:rPr>
            </w:pPr>
            <w:r w:rsidRPr="00802405">
              <w:rPr>
                <w:rFonts w:cs="Arial"/>
                <w:b/>
                <w:sz w:val="20"/>
                <w:szCs w:val="18"/>
              </w:rPr>
              <w:t>EUA</w:t>
            </w:r>
          </w:p>
        </w:tc>
        <w:tc>
          <w:tcPr>
            <w:tcW w:w="7697" w:type="dxa"/>
            <w:vAlign w:val="center"/>
          </w:tcPr>
          <w:p w14:paraId="69084FBC" w14:textId="77777777" w:rsidR="00592819" w:rsidRPr="00802405" w:rsidRDefault="00592819" w:rsidP="009F1B3D">
            <w:pPr>
              <w:tabs>
                <w:tab w:val="left" w:pos="284"/>
                <w:tab w:val="left" w:pos="426"/>
              </w:tabs>
              <w:rPr>
                <w:rFonts w:cs="Arial"/>
                <w:sz w:val="20"/>
                <w:szCs w:val="18"/>
              </w:rPr>
            </w:pPr>
            <w:r w:rsidRPr="00802405">
              <w:rPr>
                <w:rFonts w:cs="Arial"/>
                <w:sz w:val="20"/>
                <w:szCs w:val="18"/>
              </w:rPr>
              <w:t>Estados Unidos de América</w:t>
            </w:r>
          </w:p>
        </w:tc>
      </w:tr>
      <w:tr w:rsidR="00592819" w:rsidRPr="00802405" w14:paraId="0FDDC070" w14:textId="77777777" w:rsidTr="009F1B3D">
        <w:tc>
          <w:tcPr>
            <w:tcW w:w="1550" w:type="dxa"/>
            <w:shd w:val="clear" w:color="auto" w:fill="C5E0B3" w:themeFill="accent6" w:themeFillTint="66"/>
            <w:vAlign w:val="center"/>
          </w:tcPr>
          <w:p w14:paraId="1B90BB8F" w14:textId="77777777" w:rsidR="00592819" w:rsidRPr="00802405" w:rsidRDefault="00592819" w:rsidP="009F1B3D">
            <w:pPr>
              <w:tabs>
                <w:tab w:val="left" w:pos="284"/>
                <w:tab w:val="left" w:pos="426"/>
              </w:tabs>
              <w:rPr>
                <w:rFonts w:cs="Arial"/>
                <w:b/>
                <w:sz w:val="20"/>
                <w:szCs w:val="18"/>
              </w:rPr>
            </w:pPr>
            <w:r w:rsidRPr="00802405">
              <w:rPr>
                <w:rFonts w:cs="Arial"/>
                <w:b/>
                <w:sz w:val="20"/>
                <w:szCs w:val="18"/>
              </w:rPr>
              <w:t>FCC</w:t>
            </w:r>
          </w:p>
        </w:tc>
        <w:tc>
          <w:tcPr>
            <w:tcW w:w="7697" w:type="dxa"/>
            <w:vAlign w:val="center"/>
          </w:tcPr>
          <w:p w14:paraId="1A783032" w14:textId="77777777" w:rsidR="00592819" w:rsidRPr="00802405" w:rsidRDefault="00592819" w:rsidP="009F1B3D">
            <w:pPr>
              <w:tabs>
                <w:tab w:val="left" w:pos="284"/>
                <w:tab w:val="left" w:pos="426"/>
              </w:tabs>
              <w:rPr>
                <w:rFonts w:cs="Arial"/>
                <w:sz w:val="20"/>
                <w:szCs w:val="18"/>
              </w:rPr>
            </w:pPr>
            <w:r w:rsidRPr="00802405">
              <w:rPr>
                <w:rFonts w:cs="Arial"/>
                <w:sz w:val="20"/>
                <w:szCs w:val="18"/>
              </w:rPr>
              <w:t>Comisión Federal de Comunicaciones de los Estados Unidos de América</w:t>
            </w:r>
          </w:p>
        </w:tc>
      </w:tr>
      <w:tr w:rsidR="00592819" w:rsidRPr="00802405" w14:paraId="017A4725" w14:textId="77777777" w:rsidTr="009F1B3D">
        <w:tc>
          <w:tcPr>
            <w:tcW w:w="1550" w:type="dxa"/>
            <w:shd w:val="clear" w:color="auto" w:fill="C5E0B3" w:themeFill="accent6" w:themeFillTint="66"/>
            <w:vAlign w:val="center"/>
          </w:tcPr>
          <w:p w14:paraId="492C4D19" w14:textId="77777777" w:rsidR="00592819" w:rsidRPr="00802405" w:rsidRDefault="00592819" w:rsidP="009F1B3D">
            <w:pPr>
              <w:tabs>
                <w:tab w:val="left" w:pos="284"/>
                <w:tab w:val="left" w:pos="426"/>
              </w:tabs>
              <w:rPr>
                <w:rFonts w:cs="Arial"/>
                <w:b/>
                <w:sz w:val="20"/>
                <w:szCs w:val="18"/>
              </w:rPr>
            </w:pPr>
            <w:r w:rsidRPr="00802405">
              <w:rPr>
                <w:rFonts w:cs="Arial"/>
                <w:b/>
                <w:sz w:val="20"/>
                <w:szCs w:val="18"/>
              </w:rPr>
              <w:t>GHz</w:t>
            </w:r>
          </w:p>
        </w:tc>
        <w:tc>
          <w:tcPr>
            <w:tcW w:w="7697" w:type="dxa"/>
            <w:vAlign w:val="center"/>
          </w:tcPr>
          <w:p w14:paraId="43968BB4" w14:textId="77777777" w:rsidR="00592819" w:rsidRPr="00802405" w:rsidRDefault="00592819" w:rsidP="009F1B3D">
            <w:pPr>
              <w:tabs>
                <w:tab w:val="left" w:pos="284"/>
                <w:tab w:val="left" w:pos="426"/>
              </w:tabs>
              <w:rPr>
                <w:rFonts w:cs="Arial"/>
                <w:sz w:val="20"/>
                <w:szCs w:val="18"/>
              </w:rPr>
            </w:pPr>
            <w:r w:rsidRPr="00802405">
              <w:rPr>
                <w:rFonts w:cs="Arial"/>
                <w:sz w:val="20"/>
                <w:szCs w:val="18"/>
              </w:rPr>
              <w:t>Unidad de frecuencia de mil millones de ciclos por segundo</w:t>
            </w:r>
          </w:p>
        </w:tc>
      </w:tr>
      <w:tr w:rsidR="00592819" w:rsidRPr="00802405" w14:paraId="40D8D82C" w14:textId="77777777" w:rsidTr="009F1B3D">
        <w:tc>
          <w:tcPr>
            <w:tcW w:w="1550" w:type="dxa"/>
            <w:shd w:val="clear" w:color="auto" w:fill="C5E0B3" w:themeFill="accent6" w:themeFillTint="66"/>
            <w:vAlign w:val="center"/>
          </w:tcPr>
          <w:p w14:paraId="25E27778" w14:textId="77777777" w:rsidR="00592819" w:rsidRPr="00802405" w:rsidRDefault="00592819" w:rsidP="009F1B3D">
            <w:pPr>
              <w:tabs>
                <w:tab w:val="left" w:pos="284"/>
                <w:tab w:val="left" w:pos="426"/>
              </w:tabs>
              <w:rPr>
                <w:rFonts w:cs="Arial"/>
                <w:b/>
                <w:sz w:val="20"/>
                <w:szCs w:val="18"/>
              </w:rPr>
            </w:pPr>
            <w:r w:rsidRPr="00802405">
              <w:rPr>
                <w:rFonts w:cs="Arial"/>
                <w:b/>
                <w:sz w:val="20"/>
                <w:szCs w:val="18"/>
              </w:rPr>
              <w:t>Instituto</w:t>
            </w:r>
          </w:p>
        </w:tc>
        <w:tc>
          <w:tcPr>
            <w:tcW w:w="7697" w:type="dxa"/>
            <w:vAlign w:val="center"/>
          </w:tcPr>
          <w:p w14:paraId="7C0E04BE" w14:textId="77777777" w:rsidR="00592819" w:rsidRPr="00802405" w:rsidRDefault="00592819" w:rsidP="009F1B3D">
            <w:pPr>
              <w:tabs>
                <w:tab w:val="left" w:pos="284"/>
                <w:tab w:val="left" w:pos="426"/>
              </w:tabs>
              <w:rPr>
                <w:rFonts w:cs="Arial"/>
                <w:sz w:val="20"/>
                <w:szCs w:val="18"/>
              </w:rPr>
            </w:pPr>
            <w:r w:rsidRPr="00802405">
              <w:rPr>
                <w:rFonts w:cs="Arial"/>
                <w:sz w:val="20"/>
                <w:szCs w:val="18"/>
              </w:rPr>
              <w:t>Instituto Federal de Telecomunicaciones</w:t>
            </w:r>
          </w:p>
        </w:tc>
      </w:tr>
      <w:tr w:rsidR="002646A8" w:rsidRPr="00802405" w14:paraId="1A207BE0" w14:textId="77777777" w:rsidTr="009F1B3D">
        <w:tc>
          <w:tcPr>
            <w:tcW w:w="1550" w:type="dxa"/>
            <w:shd w:val="clear" w:color="auto" w:fill="C5E0B3" w:themeFill="accent6" w:themeFillTint="66"/>
            <w:vAlign w:val="center"/>
          </w:tcPr>
          <w:p w14:paraId="2670E9C4" w14:textId="7C6D6DA1" w:rsidR="002646A8" w:rsidRPr="00802405" w:rsidRDefault="002646A8" w:rsidP="009F1B3D">
            <w:pPr>
              <w:tabs>
                <w:tab w:val="left" w:pos="284"/>
                <w:tab w:val="left" w:pos="426"/>
              </w:tabs>
              <w:rPr>
                <w:rFonts w:cs="Arial"/>
                <w:b/>
                <w:sz w:val="20"/>
                <w:szCs w:val="18"/>
              </w:rPr>
            </w:pPr>
            <w:r w:rsidRPr="00802405">
              <w:rPr>
                <w:rFonts w:cs="Arial"/>
                <w:b/>
                <w:sz w:val="20"/>
                <w:szCs w:val="18"/>
              </w:rPr>
              <w:t>ISED</w:t>
            </w:r>
          </w:p>
        </w:tc>
        <w:tc>
          <w:tcPr>
            <w:tcW w:w="7697" w:type="dxa"/>
            <w:vAlign w:val="center"/>
          </w:tcPr>
          <w:p w14:paraId="54C4BA00" w14:textId="1932B976" w:rsidR="002646A8" w:rsidRPr="00802405" w:rsidRDefault="009F1B3D" w:rsidP="009F1B3D">
            <w:pPr>
              <w:tabs>
                <w:tab w:val="left" w:pos="284"/>
                <w:tab w:val="left" w:pos="426"/>
              </w:tabs>
              <w:rPr>
                <w:rFonts w:cs="Arial"/>
                <w:sz w:val="20"/>
                <w:szCs w:val="18"/>
              </w:rPr>
            </w:pPr>
            <w:r w:rsidRPr="00802405">
              <w:rPr>
                <w:rFonts w:cs="Arial"/>
                <w:sz w:val="20"/>
                <w:szCs w:val="18"/>
              </w:rPr>
              <w:t>Departamento de Innovación, Ciencia y Desarrollo Económico de Canadá</w:t>
            </w:r>
          </w:p>
        </w:tc>
      </w:tr>
      <w:tr w:rsidR="00592819" w:rsidRPr="00802405" w14:paraId="1055F88A" w14:textId="77777777" w:rsidTr="009F1B3D">
        <w:tc>
          <w:tcPr>
            <w:tcW w:w="1550" w:type="dxa"/>
            <w:shd w:val="clear" w:color="auto" w:fill="C5E0B3" w:themeFill="accent6" w:themeFillTint="66"/>
            <w:vAlign w:val="center"/>
          </w:tcPr>
          <w:p w14:paraId="59E9E03B" w14:textId="77777777" w:rsidR="00592819" w:rsidRPr="00802405" w:rsidRDefault="00592819" w:rsidP="009F1B3D">
            <w:pPr>
              <w:tabs>
                <w:tab w:val="left" w:pos="284"/>
                <w:tab w:val="left" w:pos="426"/>
              </w:tabs>
              <w:rPr>
                <w:rFonts w:cs="Arial"/>
                <w:b/>
                <w:sz w:val="20"/>
                <w:szCs w:val="18"/>
              </w:rPr>
            </w:pPr>
            <w:r w:rsidRPr="00802405">
              <w:rPr>
                <w:rFonts w:cs="Arial"/>
                <w:b/>
                <w:sz w:val="20"/>
                <w:szCs w:val="18"/>
              </w:rPr>
              <w:t>Ley</w:t>
            </w:r>
          </w:p>
        </w:tc>
        <w:tc>
          <w:tcPr>
            <w:tcW w:w="7697" w:type="dxa"/>
            <w:vAlign w:val="center"/>
          </w:tcPr>
          <w:p w14:paraId="7C4C25E0" w14:textId="77777777" w:rsidR="00592819" w:rsidRPr="00802405" w:rsidRDefault="00592819" w:rsidP="009F1B3D">
            <w:pPr>
              <w:tabs>
                <w:tab w:val="left" w:pos="284"/>
                <w:tab w:val="left" w:pos="426"/>
              </w:tabs>
              <w:rPr>
                <w:rFonts w:cs="Arial"/>
                <w:sz w:val="20"/>
                <w:szCs w:val="18"/>
              </w:rPr>
            </w:pPr>
            <w:r w:rsidRPr="00802405">
              <w:rPr>
                <w:rFonts w:cs="Arial"/>
                <w:sz w:val="20"/>
                <w:szCs w:val="18"/>
              </w:rPr>
              <w:t>Ley Federal de Telecomunicaciones y Radiodifusión</w:t>
            </w:r>
          </w:p>
        </w:tc>
      </w:tr>
      <w:tr w:rsidR="008461CC" w:rsidRPr="00802405" w14:paraId="4B7CB863" w14:textId="77777777" w:rsidTr="009F1B3D">
        <w:tc>
          <w:tcPr>
            <w:tcW w:w="1550" w:type="dxa"/>
            <w:shd w:val="clear" w:color="auto" w:fill="C5E0B3" w:themeFill="accent6" w:themeFillTint="66"/>
            <w:vAlign w:val="center"/>
          </w:tcPr>
          <w:p w14:paraId="6791001A" w14:textId="02138753" w:rsidR="008461CC" w:rsidRPr="00802405" w:rsidRDefault="000631A9" w:rsidP="009F1B3D">
            <w:pPr>
              <w:tabs>
                <w:tab w:val="left" w:pos="284"/>
                <w:tab w:val="left" w:pos="426"/>
              </w:tabs>
              <w:rPr>
                <w:rFonts w:cs="Arial"/>
                <w:b/>
                <w:sz w:val="20"/>
                <w:szCs w:val="18"/>
              </w:rPr>
            </w:pPr>
            <w:r w:rsidRPr="00802405">
              <w:rPr>
                <w:rFonts w:cs="Arial"/>
                <w:b/>
                <w:sz w:val="20"/>
                <w:szCs w:val="18"/>
              </w:rPr>
              <w:t>LSA</w:t>
            </w:r>
          </w:p>
        </w:tc>
        <w:tc>
          <w:tcPr>
            <w:tcW w:w="7697" w:type="dxa"/>
            <w:vAlign w:val="center"/>
          </w:tcPr>
          <w:p w14:paraId="40BDC6B4" w14:textId="0395C8A0" w:rsidR="008461CC" w:rsidRPr="00802405" w:rsidRDefault="003D23D5" w:rsidP="009F1B3D">
            <w:pPr>
              <w:tabs>
                <w:tab w:val="left" w:pos="284"/>
                <w:tab w:val="left" w:pos="426"/>
              </w:tabs>
              <w:rPr>
                <w:rFonts w:cs="Arial"/>
                <w:sz w:val="20"/>
                <w:szCs w:val="18"/>
              </w:rPr>
            </w:pPr>
            <w:r w:rsidRPr="00802405">
              <w:rPr>
                <w:rFonts w:cs="Arial"/>
                <w:sz w:val="20"/>
                <w:szCs w:val="18"/>
              </w:rPr>
              <w:t xml:space="preserve">Acceso Compartido con Licencia </w:t>
            </w:r>
          </w:p>
        </w:tc>
      </w:tr>
      <w:tr w:rsidR="00592819" w:rsidRPr="00802405" w14:paraId="1E2F5737" w14:textId="77777777" w:rsidTr="009F1B3D">
        <w:tc>
          <w:tcPr>
            <w:tcW w:w="1550" w:type="dxa"/>
            <w:shd w:val="clear" w:color="auto" w:fill="C5E0B3" w:themeFill="accent6" w:themeFillTint="66"/>
            <w:vAlign w:val="center"/>
          </w:tcPr>
          <w:p w14:paraId="4D2C8AD7" w14:textId="77777777" w:rsidR="00592819" w:rsidRPr="00802405" w:rsidRDefault="00592819" w:rsidP="009F1B3D">
            <w:pPr>
              <w:tabs>
                <w:tab w:val="left" w:pos="284"/>
                <w:tab w:val="left" w:pos="426"/>
              </w:tabs>
              <w:rPr>
                <w:rFonts w:cs="Arial"/>
                <w:b/>
                <w:sz w:val="20"/>
                <w:szCs w:val="18"/>
              </w:rPr>
            </w:pPr>
            <w:r w:rsidRPr="00802405">
              <w:rPr>
                <w:rFonts w:cs="Arial"/>
                <w:b/>
                <w:sz w:val="20"/>
                <w:szCs w:val="18"/>
              </w:rPr>
              <w:t>MHz</w:t>
            </w:r>
          </w:p>
        </w:tc>
        <w:tc>
          <w:tcPr>
            <w:tcW w:w="7697" w:type="dxa"/>
            <w:vAlign w:val="center"/>
          </w:tcPr>
          <w:p w14:paraId="40D74999" w14:textId="77777777" w:rsidR="00592819" w:rsidRPr="00802405" w:rsidRDefault="00592819" w:rsidP="009F1B3D">
            <w:pPr>
              <w:tabs>
                <w:tab w:val="left" w:pos="284"/>
                <w:tab w:val="left" w:pos="426"/>
              </w:tabs>
              <w:rPr>
                <w:rFonts w:cs="Arial"/>
                <w:sz w:val="20"/>
                <w:szCs w:val="18"/>
              </w:rPr>
            </w:pPr>
            <w:r w:rsidRPr="00802405">
              <w:rPr>
                <w:rFonts w:cs="Arial"/>
                <w:sz w:val="20"/>
                <w:szCs w:val="18"/>
              </w:rPr>
              <w:t>Unidad de frecuencia de un millón de ciclos por segundo</w:t>
            </w:r>
          </w:p>
        </w:tc>
      </w:tr>
      <w:tr w:rsidR="002646A8" w:rsidRPr="00802405" w14:paraId="78D62297" w14:textId="77777777" w:rsidTr="009F1B3D">
        <w:tc>
          <w:tcPr>
            <w:tcW w:w="1550" w:type="dxa"/>
            <w:shd w:val="clear" w:color="auto" w:fill="C5E0B3" w:themeFill="accent6" w:themeFillTint="66"/>
            <w:vAlign w:val="center"/>
          </w:tcPr>
          <w:p w14:paraId="5E669E69" w14:textId="5174BBDA" w:rsidR="002646A8" w:rsidRPr="00802405" w:rsidRDefault="002646A8" w:rsidP="009F1B3D">
            <w:pPr>
              <w:tabs>
                <w:tab w:val="left" w:pos="284"/>
                <w:tab w:val="left" w:pos="426"/>
              </w:tabs>
              <w:rPr>
                <w:rFonts w:cs="Arial"/>
                <w:b/>
                <w:sz w:val="20"/>
                <w:szCs w:val="18"/>
              </w:rPr>
            </w:pPr>
            <w:proofErr w:type="spellStart"/>
            <w:r w:rsidRPr="00802405">
              <w:rPr>
                <w:rFonts w:cs="Arial"/>
                <w:b/>
                <w:sz w:val="20"/>
                <w:szCs w:val="18"/>
              </w:rPr>
              <w:t>Ofcom</w:t>
            </w:r>
            <w:proofErr w:type="spellEnd"/>
          </w:p>
        </w:tc>
        <w:tc>
          <w:tcPr>
            <w:tcW w:w="7697" w:type="dxa"/>
            <w:vAlign w:val="center"/>
          </w:tcPr>
          <w:p w14:paraId="21D80F78" w14:textId="5C0DD980" w:rsidR="002646A8" w:rsidRPr="00802405" w:rsidRDefault="009F1B3D" w:rsidP="009F1B3D">
            <w:pPr>
              <w:tabs>
                <w:tab w:val="left" w:pos="284"/>
                <w:tab w:val="left" w:pos="426"/>
              </w:tabs>
              <w:rPr>
                <w:rFonts w:cs="Arial"/>
                <w:sz w:val="20"/>
                <w:szCs w:val="18"/>
              </w:rPr>
            </w:pPr>
            <w:r w:rsidRPr="00802405">
              <w:rPr>
                <w:rFonts w:cs="Arial"/>
                <w:sz w:val="20"/>
                <w:szCs w:val="18"/>
              </w:rPr>
              <w:t>Oficina de Comunicaciones del Reino Unido</w:t>
            </w:r>
          </w:p>
        </w:tc>
      </w:tr>
      <w:tr w:rsidR="00526416" w:rsidRPr="00802405" w14:paraId="3F73655C" w14:textId="77777777" w:rsidTr="009F1B3D">
        <w:tc>
          <w:tcPr>
            <w:tcW w:w="1550" w:type="dxa"/>
            <w:shd w:val="clear" w:color="auto" w:fill="C5E0B3" w:themeFill="accent6" w:themeFillTint="66"/>
            <w:vAlign w:val="center"/>
          </w:tcPr>
          <w:p w14:paraId="2F77BE6F" w14:textId="64E2E190" w:rsidR="00526416" w:rsidRPr="00802405" w:rsidRDefault="00526416" w:rsidP="009F1B3D">
            <w:pPr>
              <w:tabs>
                <w:tab w:val="left" w:pos="284"/>
                <w:tab w:val="left" w:pos="426"/>
              </w:tabs>
              <w:rPr>
                <w:rFonts w:cs="Arial"/>
                <w:b/>
                <w:sz w:val="20"/>
                <w:szCs w:val="18"/>
              </w:rPr>
            </w:pPr>
            <w:r w:rsidRPr="00802405">
              <w:rPr>
                <w:rFonts w:cs="Arial"/>
                <w:b/>
                <w:sz w:val="20"/>
                <w:szCs w:val="18"/>
              </w:rPr>
              <w:t>PIRE</w:t>
            </w:r>
          </w:p>
        </w:tc>
        <w:tc>
          <w:tcPr>
            <w:tcW w:w="7697" w:type="dxa"/>
            <w:vAlign w:val="center"/>
          </w:tcPr>
          <w:p w14:paraId="1FD16744" w14:textId="33BD1B46" w:rsidR="00526416" w:rsidRPr="00802405" w:rsidRDefault="00526416" w:rsidP="009F1B3D">
            <w:pPr>
              <w:tabs>
                <w:tab w:val="left" w:pos="284"/>
                <w:tab w:val="left" w:pos="426"/>
              </w:tabs>
              <w:rPr>
                <w:rFonts w:cs="Arial"/>
                <w:sz w:val="20"/>
                <w:szCs w:val="18"/>
              </w:rPr>
            </w:pPr>
            <w:r w:rsidRPr="00802405">
              <w:rPr>
                <w:rFonts w:cs="Arial"/>
                <w:sz w:val="20"/>
                <w:szCs w:val="18"/>
              </w:rPr>
              <w:t>Potencia Isotrópica Radiada Equivalente</w:t>
            </w:r>
          </w:p>
        </w:tc>
      </w:tr>
      <w:tr w:rsidR="00D1393C" w:rsidRPr="00802405" w14:paraId="0F14184B" w14:textId="77777777" w:rsidTr="009F1B3D">
        <w:tc>
          <w:tcPr>
            <w:tcW w:w="1550" w:type="dxa"/>
            <w:shd w:val="clear" w:color="auto" w:fill="C5E0B3" w:themeFill="accent6" w:themeFillTint="66"/>
            <w:vAlign w:val="center"/>
          </w:tcPr>
          <w:p w14:paraId="223019E4" w14:textId="77777777" w:rsidR="00D1393C" w:rsidRPr="00802405" w:rsidRDefault="00D1393C" w:rsidP="009F1B3D">
            <w:pPr>
              <w:tabs>
                <w:tab w:val="left" w:pos="284"/>
                <w:tab w:val="left" w:pos="426"/>
              </w:tabs>
              <w:rPr>
                <w:rFonts w:cs="Arial"/>
                <w:b/>
                <w:sz w:val="20"/>
                <w:szCs w:val="18"/>
              </w:rPr>
            </w:pPr>
            <w:r w:rsidRPr="00802405">
              <w:rPr>
                <w:rFonts w:cs="Arial"/>
                <w:b/>
                <w:sz w:val="20"/>
                <w:szCs w:val="18"/>
              </w:rPr>
              <w:t>SACF</w:t>
            </w:r>
          </w:p>
        </w:tc>
        <w:tc>
          <w:tcPr>
            <w:tcW w:w="7697" w:type="dxa"/>
            <w:vAlign w:val="center"/>
          </w:tcPr>
          <w:p w14:paraId="2EC9CEED" w14:textId="61C621C3" w:rsidR="00D1393C" w:rsidRPr="00802405" w:rsidRDefault="00D1393C" w:rsidP="009F1B3D">
            <w:pPr>
              <w:tabs>
                <w:tab w:val="left" w:pos="284"/>
                <w:tab w:val="left" w:pos="426"/>
              </w:tabs>
              <w:rPr>
                <w:rFonts w:cs="Arial"/>
                <w:sz w:val="20"/>
                <w:szCs w:val="18"/>
              </w:rPr>
            </w:pPr>
            <w:r w:rsidRPr="00802405">
              <w:rPr>
                <w:rFonts w:cs="Arial"/>
                <w:sz w:val="20"/>
                <w:szCs w:val="18"/>
              </w:rPr>
              <w:t>Sistemas Automáticos de Coordinación de Frecuencias</w:t>
            </w:r>
          </w:p>
        </w:tc>
      </w:tr>
      <w:tr w:rsidR="0033107B" w:rsidRPr="00802405" w14:paraId="3509A837" w14:textId="77777777" w:rsidTr="009F1B3D">
        <w:tc>
          <w:tcPr>
            <w:tcW w:w="1550" w:type="dxa"/>
            <w:shd w:val="clear" w:color="auto" w:fill="C5E0B3" w:themeFill="accent6" w:themeFillTint="66"/>
            <w:vAlign w:val="center"/>
          </w:tcPr>
          <w:p w14:paraId="46953859" w14:textId="66B9988E" w:rsidR="0033107B" w:rsidRPr="00802405" w:rsidRDefault="0033107B" w:rsidP="009F1B3D">
            <w:pPr>
              <w:tabs>
                <w:tab w:val="left" w:pos="284"/>
                <w:tab w:val="left" w:pos="426"/>
              </w:tabs>
              <w:rPr>
                <w:rFonts w:cs="Arial"/>
                <w:b/>
                <w:sz w:val="20"/>
                <w:szCs w:val="18"/>
              </w:rPr>
            </w:pPr>
            <w:r w:rsidRPr="00802405">
              <w:rPr>
                <w:rFonts w:cs="Arial"/>
                <w:b/>
                <w:sz w:val="20"/>
                <w:szCs w:val="18"/>
              </w:rPr>
              <w:t>SAS</w:t>
            </w:r>
          </w:p>
        </w:tc>
        <w:tc>
          <w:tcPr>
            <w:tcW w:w="7697" w:type="dxa"/>
            <w:vAlign w:val="center"/>
          </w:tcPr>
          <w:p w14:paraId="659F8DA4" w14:textId="0A01CF00" w:rsidR="0033107B" w:rsidRPr="00802405" w:rsidRDefault="0033107B" w:rsidP="009F1B3D">
            <w:pPr>
              <w:tabs>
                <w:tab w:val="left" w:pos="284"/>
                <w:tab w:val="left" w:pos="426"/>
              </w:tabs>
              <w:rPr>
                <w:rFonts w:cs="Arial"/>
                <w:sz w:val="20"/>
                <w:szCs w:val="18"/>
              </w:rPr>
            </w:pPr>
            <w:r w:rsidRPr="00802405">
              <w:rPr>
                <w:rFonts w:cs="Arial"/>
                <w:sz w:val="20"/>
                <w:szCs w:val="18"/>
              </w:rPr>
              <w:t>Sistemas de Acceso al Espectro</w:t>
            </w:r>
          </w:p>
        </w:tc>
      </w:tr>
      <w:tr w:rsidR="00F6179B" w:rsidRPr="00802405" w14:paraId="25DCABD9" w14:textId="77777777" w:rsidTr="009F1B3D">
        <w:tc>
          <w:tcPr>
            <w:tcW w:w="1550" w:type="dxa"/>
            <w:shd w:val="clear" w:color="auto" w:fill="C5E0B3" w:themeFill="accent6" w:themeFillTint="66"/>
            <w:vAlign w:val="center"/>
          </w:tcPr>
          <w:p w14:paraId="27AEC63E" w14:textId="6C232EAD" w:rsidR="00F6179B" w:rsidRPr="00802405" w:rsidRDefault="00F6179B" w:rsidP="009F1B3D">
            <w:pPr>
              <w:tabs>
                <w:tab w:val="left" w:pos="284"/>
                <w:tab w:val="left" w:pos="426"/>
              </w:tabs>
              <w:rPr>
                <w:rFonts w:cs="Arial"/>
                <w:b/>
                <w:sz w:val="20"/>
                <w:szCs w:val="18"/>
              </w:rPr>
            </w:pPr>
            <w:r w:rsidRPr="00802405">
              <w:rPr>
                <w:rFonts w:cs="Arial"/>
                <w:b/>
                <w:sz w:val="20"/>
                <w:szCs w:val="18"/>
              </w:rPr>
              <w:t>SF</w:t>
            </w:r>
          </w:p>
        </w:tc>
        <w:tc>
          <w:tcPr>
            <w:tcW w:w="7697" w:type="dxa"/>
            <w:vAlign w:val="center"/>
          </w:tcPr>
          <w:p w14:paraId="76F81222" w14:textId="4A57757E" w:rsidR="00F6179B" w:rsidRPr="00802405" w:rsidRDefault="00F6179B" w:rsidP="009F1B3D">
            <w:pPr>
              <w:tabs>
                <w:tab w:val="left" w:pos="284"/>
                <w:tab w:val="left" w:pos="426"/>
              </w:tabs>
              <w:rPr>
                <w:rFonts w:cs="Arial"/>
                <w:sz w:val="20"/>
                <w:szCs w:val="18"/>
              </w:rPr>
            </w:pPr>
            <w:r w:rsidRPr="00802405">
              <w:rPr>
                <w:rFonts w:cs="Arial"/>
                <w:sz w:val="20"/>
                <w:szCs w:val="18"/>
              </w:rPr>
              <w:t>Servicio Fijo</w:t>
            </w:r>
          </w:p>
        </w:tc>
      </w:tr>
      <w:tr w:rsidR="002646A8" w:rsidRPr="00802405" w14:paraId="35A9593C" w14:textId="77777777" w:rsidTr="009F1B3D">
        <w:tc>
          <w:tcPr>
            <w:tcW w:w="1550" w:type="dxa"/>
            <w:shd w:val="clear" w:color="auto" w:fill="C5E0B3" w:themeFill="accent6" w:themeFillTint="66"/>
            <w:vAlign w:val="center"/>
          </w:tcPr>
          <w:p w14:paraId="453449DD" w14:textId="218A3239" w:rsidR="002646A8" w:rsidRPr="00802405" w:rsidRDefault="002646A8" w:rsidP="009F1B3D">
            <w:pPr>
              <w:tabs>
                <w:tab w:val="left" w:pos="284"/>
                <w:tab w:val="left" w:pos="426"/>
              </w:tabs>
              <w:rPr>
                <w:rFonts w:cs="Arial"/>
                <w:b/>
                <w:sz w:val="20"/>
                <w:szCs w:val="18"/>
              </w:rPr>
            </w:pPr>
            <w:r w:rsidRPr="00802405">
              <w:rPr>
                <w:rFonts w:cs="Arial"/>
                <w:b/>
                <w:sz w:val="20"/>
                <w:szCs w:val="18"/>
              </w:rPr>
              <w:t>SFS</w:t>
            </w:r>
          </w:p>
        </w:tc>
        <w:tc>
          <w:tcPr>
            <w:tcW w:w="7697" w:type="dxa"/>
            <w:vAlign w:val="center"/>
          </w:tcPr>
          <w:p w14:paraId="020284B2" w14:textId="56C24B50" w:rsidR="002646A8" w:rsidRPr="00802405" w:rsidRDefault="002646A8" w:rsidP="009F1B3D">
            <w:pPr>
              <w:tabs>
                <w:tab w:val="left" w:pos="284"/>
                <w:tab w:val="left" w:pos="426"/>
              </w:tabs>
              <w:rPr>
                <w:rFonts w:cs="Arial"/>
                <w:sz w:val="20"/>
                <w:szCs w:val="18"/>
              </w:rPr>
            </w:pPr>
            <w:r w:rsidRPr="00802405">
              <w:rPr>
                <w:rFonts w:cs="Arial"/>
                <w:sz w:val="20"/>
                <w:szCs w:val="18"/>
              </w:rPr>
              <w:t>Servicio Fijo por Satélite</w:t>
            </w:r>
          </w:p>
        </w:tc>
      </w:tr>
      <w:tr w:rsidR="0057028D" w:rsidRPr="00802405" w14:paraId="2A9016CA" w14:textId="77777777" w:rsidTr="009F1B3D">
        <w:tc>
          <w:tcPr>
            <w:tcW w:w="1550" w:type="dxa"/>
            <w:shd w:val="clear" w:color="auto" w:fill="C5E0B3" w:themeFill="accent6" w:themeFillTint="66"/>
            <w:vAlign w:val="center"/>
          </w:tcPr>
          <w:p w14:paraId="5E6F29C9" w14:textId="182C1585" w:rsidR="0057028D" w:rsidRPr="00802405" w:rsidRDefault="0057028D" w:rsidP="009F1B3D">
            <w:pPr>
              <w:tabs>
                <w:tab w:val="left" w:pos="284"/>
                <w:tab w:val="left" w:pos="426"/>
              </w:tabs>
              <w:rPr>
                <w:rFonts w:cs="Arial"/>
                <w:b/>
                <w:sz w:val="20"/>
                <w:szCs w:val="18"/>
              </w:rPr>
            </w:pPr>
            <w:r w:rsidRPr="00802405">
              <w:rPr>
                <w:rFonts w:cs="Arial"/>
                <w:b/>
                <w:sz w:val="20"/>
                <w:szCs w:val="18"/>
              </w:rPr>
              <w:t>SMS</w:t>
            </w:r>
          </w:p>
        </w:tc>
        <w:tc>
          <w:tcPr>
            <w:tcW w:w="7697" w:type="dxa"/>
            <w:vAlign w:val="center"/>
          </w:tcPr>
          <w:p w14:paraId="69A2EDF7" w14:textId="51AA885E" w:rsidR="0057028D" w:rsidRPr="00802405" w:rsidRDefault="003D23D5" w:rsidP="009F1B3D">
            <w:pPr>
              <w:tabs>
                <w:tab w:val="left" w:pos="284"/>
                <w:tab w:val="left" w:pos="426"/>
              </w:tabs>
              <w:rPr>
                <w:rFonts w:cs="Arial"/>
                <w:sz w:val="20"/>
                <w:szCs w:val="18"/>
              </w:rPr>
            </w:pPr>
            <w:r w:rsidRPr="00802405">
              <w:rPr>
                <w:rFonts w:cs="Arial"/>
                <w:sz w:val="20"/>
                <w:szCs w:val="18"/>
              </w:rPr>
              <w:t>Sistema Administrador de Espectro</w:t>
            </w:r>
          </w:p>
        </w:tc>
      </w:tr>
      <w:tr w:rsidR="00817D96" w:rsidRPr="00802405" w14:paraId="5E26C9F6" w14:textId="77777777" w:rsidTr="009F1B3D">
        <w:tc>
          <w:tcPr>
            <w:tcW w:w="1550" w:type="dxa"/>
            <w:shd w:val="clear" w:color="auto" w:fill="C5E0B3" w:themeFill="accent6" w:themeFillTint="66"/>
            <w:vAlign w:val="center"/>
          </w:tcPr>
          <w:p w14:paraId="53B10E60" w14:textId="79C4AFEE" w:rsidR="00817D96" w:rsidRPr="00802405" w:rsidRDefault="00817D96" w:rsidP="009F1B3D">
            <w:pPr>
              <w:tabs>
                <w:tab w:val="left" w:pos="284"/>
                <w:tab w:val="left" w:pos="426"/>
              </w:tabs>
              <w:rPr>
                <w:rFonts w:cs="Arial"/>
                <w:b/>
                <w:sz w:val="20"/>
                <w:szCs w:val="18"/>
              </w:rPr>
            </w:pPr>
            <w:r w:rsidRPr="00802405">
              <w:rPr>
                <w:rFonts w:cs="Arial"/>
                <w:b/>
                <w:sz w:val="20"/>
                <w:szCs w:val="18"/>
              </w:rPr>
              <w:t>TIC</w:t>
            </w:r>
          </w:p>
        </w:tc>
        <w:tc>
          <w:tcPr>
            <w:tcW w:w="7697" w:type="dxa"/>
            <w:vAlign w:val="center"/>
          </w:tcPr>
          <w:p w14:paraId="4A8151AA" w14:textId="39647370" w:rsidR="00817D96" w:rsidRPr="00802405" w:rsidRDefault="00817D96" w:rsidP="009F1B3D">
            <w:pPr>
              <w:tabs>
                <w:tab w:val="left" w:pos="284"/>
                <w:tab w:val="left" w:pos="426"/>
              </w:tabs>
              <w:rPr>
                <w:rFonts w:cs="Arial"/>
                <w:sz w:val="20"/>
                <w:szCs w:val="18"/>
              </w:rPr>
            </w:pPr>
            <w:r w:rsidRPr="00802405">
              <w:rPr>
                <w:rFonts w:cs="Arial"/>
                <w:sz w:val="20"/>
                <w:szCs w:val="18"/>
              </w:rPr>
              <w:t xml:space="preserve">Tecnologías </w:t>
            </w:r>
            <w:r w:rsidR="003521D1" w:rsidRPr="00802405">
              <w:rPr>
                <w:rFonts w:cs="Arial"/>
                <w:sz w:val="20"/>
                <w:szCs w:val="18"/>
              </w:rPr>
              <w:t>d</w:t>
            </w:r>
            <w:r w:rsidR="00C06D15" w:rsidRPr="00802405">
              <w:rPr>
                <w:rFonts w:cs="Arial"/>
                <w:sz w:val="20"/>
                <w:szCs w:val="18"/>
              </w:rPr>
              <w:t xml:space="preserve">e </w:t>
            </w:r>
            <w:r w:rsidR="003521D1" w:rsidRPr="00802405">
              <w:rPr>
                <w:rFonts w:cs="Arial"/>
                <w:sz w:val="20"/>
                <w:szCs w:val="18"/>
              </w:rPr>
              <w:t>l</w:t>
            </w:r>
            <w:r w:rsidR="00C06D15" w:rsidRPr="00802405">
              <w:rPr>
                <w:rFonts w:cs="Arial"/>
                <w:sz w:val="20"/>
                <w:szCs w:val="18"/>
              </w:rPr>
              <w:t xml:space="preserve">a Información </w:t>
            </w:r>
            <w:r w:rsidR="003521D1" w:rsidRPr="00802405">
              <w:rPr>
                <w:rFonts w:cs="Arial"/>
                <w:sz w:val="20"/>
                <w:szCs w:val="18"/>
              </w:rPr>
              <w:t>y</w:t>
            </w:r>
            <w:r w:rsidR="00C06D15" w:rsidRPr="00802405">
              <w:rPr>
                <w:rFonts w:cs="Arial"/>
                <w:sz w:val="20"/>
                <w:szCs w:val="18"/>
              </w:rPr>
              <w:t xml:space="preserve"> </w:t>
            </w:r>
            <w:r w:rsidR="003521D1" w:rsidRPr="00802405">
              <w:rPr>
                <w:rFonts w:cs="Arial"/>
                <w:sz w:val="20"/>
                <w:szCs w:val="18"/>
              </w:rPr>
              <w:t>l</w:t>
            </w:r>
            <w:r w:rsidR="00C06D15" w:rsidRPr="00802405">
              <w:rPr>
                <w:rFonts w:cs="Arial"/>
                <w:sz w:val="20"/>
                <w:szCs w:val="18"/>
              </w:rPr>
              <w:t>a Comunicación</w:t>
            </w:r>
          </w:p>
        </w:tc>
      </w:tr>
      <w:tr w:rsidR="00592819" w:rsidRPr="00802405" w14:paraId="0C51550A" w14:textId="77777777" w:rsidTr="009F1B3D">
        <w:tc>
          <w:tcPr>
            <w:tcW w:w="1550" w:type="dxa"/>
            <w:shd w:val="clear" w:color="auto" w:fill="C5E0B3" w:themeFill="accent6" w:themeFillTint="66"/>
            <w:vAlign w:val="center"/>
          </w:tcPr>
          <w:p w14:paraId="4D3D7AF4" w14:textId="77777777" w:rsidR="00592819" w:rsidRPr="00802405" w:rsidRDefault="00592819" w:rsidP="009F1B3D">
            <w:pPr>
              <w:tabs>
                <w:tab w:val="left" w:pos="284"/>
                <w:tab w:val="left" w:pos="426"/>
              </w:tabs>
              <w:rPr>
                <w:rFonts w:cs="Arial"/>
                <w:b/>
                <w:sz w:val="20"/>
                <w:szCs w:val="18"/>
              </w:rPr>
            </w:pPr>
            <w:r w:rsidRPr="00802405">
              <w:rPr>
                <w:rFonts w:cs="Arial"/>
                <w:b/>
                <w:sz w:val="20"/>
                <w:szCs w:val="18"/>
              </w:rPr>
              <w:t>UIT</w:t>
            </w:r>
          </w:p>
        </w:tc>
        <w:tc>
          <w:tcPr>
            <w:tcW w:w="7697" w:type="dxa"/>
            <w:vAlign w:val="center"/>
          </w:tcPr>
          <w:p w14:paraId="2232A785" w14:textId="77777777" w:rsidR="00592819" w:rsidRPr="00802405" w:rsidRDefault="00592819" w:rsidP="009F1B3D">
            <w:pPr>
              <w:tabs>
                <w:tab w:val="left" w:pos="284"/>
                <w:tab w:val="left" w:pos="426"/>
              </w:tabs>
              <w:rPr>
                <w:rFonts w:cs="Arial"/>
                <w:sz w:val="20"/>
                <w:szCs w:val="18"/>
              </w:rPr>
            </w:pPr>
            <w:r w:rsidRPr="00802405">
              <w:rPr>
                <w:rFonts w:cs="Arial"/>
                <w:sz w:val="20"/>
                <w:szCs w:val="18"/>
              </w:rPr>
              <w:t>Unión Internacional de Telecomunicaciones</w:t>
            </w:r>
          </w:p>
        </w:tc>
      </w:tr>
      <w:tr w:rsidR="00590713" w:rsidRPr="00802405" w14:paraId="0D3A51F0" w14:textId="77777777" w:rsidTr="009F1B3D">
        <w:tc>
          <w:tcPr>
            <w:tcW w:w="1550" w:type="dxa"/>
            <w:shd w:val="clear" w:color="auto" w:fill="C5E0B3" w:themeFill="accent6" w:themeFillTint="66"/>
            <w:vAlign w:val="center"/>
          </w:tcPr>
          <w:p w14:paraId="5F3B4DE8" w14:textId="445E6428" w:rsidR="00590713" w:rsidRPr="00802405" w:rsidRDefault="00590713" w:rsidP="009F1B3D">
            <w:pPr>
              <w:tabs>
                <w:tab w:val="left" w:pos="284"/>
                <w:tab w:val="left" w:pos="426"/>
              </w:tabs>
              <w:rPr>
                <w:rFonts w:cs="Arial"/>
                <w:b/>
                <w:sz w:val="20"/>
                <w:szCs w:val="18"/>
              </w:rPr>
            </w:pPr>
            <w:r w:rsidRPr="00802405">
              <w:rPr>
                <w:rFonts w:cs="Arial"/>
                <w:b/>
                <w:sz w:val="20"/>
                <w:szCs w:val="18"/>
              </w:rPr>
              <w:t>ULS</w:t>
            </w:r>
          </w:p>
        </w:tc>
        <w:tc>
          <w:tcPr>
            <w:tcW w:w="7697" w:type="dxa"/>
            <w:vAlign w:val="center"/>
          </w:tcPr>
          <w:p w14:paraId="01289720" w14:textId="163E65ED" w:rsidR="00590713" w:rsidRPr="00802405" w:rsidRDefault="003D23D5" w:rsidP="009F1B3D">
            <w:pPr>
              <w:tabs>
                <w:tab w:val="left" w:pos="284"/>
                <w:tab w:val="left" w:pos="426"/>
              </w:tabs>
              <w:rPr>
                <w:rFonts w:cs="Arial"/>
                <w:sz w:val="20"/>
                <w:szCs w:val="18"/>
              </w:rPr>
            </w:pPr>
            <w:r w:rsidRPr="00802405">
              <w:rPr>
                <w:rFonts w:cs="Arial"/>
                <w:sz w:val="20"/>
                <w:szCs w:val="18"/>
              </w:rPr>
              <w:t>Sistema Universal de Licencias</w:t>
            </w:r>
          </w:p>
        </w:tc>
      </w:tr>
      <w:tr w:rsidR="009B7E2E" w:rsidRPr="00802405" w14:paraId="708F85DD" w14:textId="77777777" w:rsidTr="009F1B3D">
        <w:tc>
          <w:tcPr>
            <w:tcW w:w="1550" w:type="dxa"/>
            <w:shd w:val="clear" w:color="auto" w:fill="C5E0B3" w:themeFill="accent6" w:themeFillTint="66"/>
            <w:vAlign w:val="center"/>
          </w:tcPr>
          <w:p w14:paraId="4C8BB888" w14:textId="4D0F5629" w:rsidR="009B7E2E" w:rsidRPr="00802405" w:rsidRDefault="009B7E2E" w:rsidP="009F1B3D">
            <w:pPr>
              <w:tabs>
                <w:tab w:val="left" w:pos="284"/>
                <w:tab w:val="left" w:pos="426"/>
              </w:tabs>
              <w:rPr>
                <w:rFonts w:cs="Arial"/>
                <w:b/>
                <w:sz w:val="20"/>
                <w:szCs w:val="18"/>
              </w:rPr>
            </w:pPr>
            <w:r w:rsidRPr="00802405">
              <w:rPr>
                <w:rFonts w:cs="Arial"/>
                <w:b/>
                <w:sz w:val="20"/>
                <w:szCs w:val="18"/>
              </w:rPr>
              <w:t>W</w:t>
            </w:r>
          </w:p>
        </w:tc>
        <w:tc>
          <w:tcPr>
            <w:tcW w:w="7697" w:type="dxa"/>
            <w:vAlign w:val="center"/>
          </w:tcPr>
          <w:p w14:paraId="273327ED" w14:textId="68D9943B" w:rsidR="009B7E2E" w:rsidRPr="00802405" w:rsidDel="003D23D5" w:rsidRDefault="009B7E2E" w:rsidP="009F1B3D">
            <w:pPr>
              <w:tabs>
                <w:tab w:val="left" w:pos="284"/>
                <w:tab w:val="left" w:pos="426"/>
              </w:tabs>
              <w:rPr>
                <w:rFonts w:cs="Arial"/>
                <w:sz w:val="20"/>
                <w:szCs w:val="18"/>
              </w:rPr>
            </w:pPr>
            <w:r w:rsidRPr="00802405">
              <w:rPr>
                <w:rFonts w:cs="Arial"/>
                <w:sz w:val="20"/>
                <w:szCs w:val="18"/>
              </w:rPr>
              <w:t>Watt</w:t>
            </w:r>
          </w:p>
        </w:tc>
      </w:tr>
    </w:tbl>
    <w:p w14:paraId="0C826623" w14:textId="77777777" w:rsidR="00872CB5" w:rsidRPr="00802405" w:rsidRDefault="00872CB5" w:rsidP="00155F4B">
      <w:pPr>
        <w:spacing w:after="0" w:line="240" w:lineRule="auto"/>
      </w:pPr>
      <w:r w:rsidRPr="00802405">
        <w:br w:type="page"/>
      </w:r>
    </w:p>
    <w:p w14:paraId="0194F807" w14:textId="77777777" w:rsidR="00872CB5" w:rsidRPr="00802405" w:rsidRDefault="00872CB5" w:rsidP="00E1164E">
      <w:pPr>
        <w:pStyle w:val="Ttulo1"/>
      </w:pPr>
      <w:bookmarkStart w:id="20" w:name="_Toc20471202"/>
      <w:bookmarkStart w:id="21" w:name="_Toc20476313"/>
      <w:bookmarkStart w:id="22" w:name="_Toc20476394"/>
      <w:bookmarkStart w:id="23" w:name="_Toc27064949"/>
      <w:bookmarkStart w:id="24" w:name="_Toc27070901"/>
      <w:bookmarkStart w:id="25" w:name="_Toc27070986"/>
      <w:bookmarkStart w:id="26" w:name="_Toc35881917"/>
      <w:bookmarkStart w:id="27" w:name="_Toc35966884"/>
      <w:bookmarkStart w:id="28" w:name="_Toc35966947"/>
      <w:bookmarkStart w:id="29" w:name="_Toc36542195"/>
      <w:bookmarkStart w:id="30" w:name="_Toc36548490"/>
      <w:bookmarkStart w:id="31" w:name="_Toc36560493"/>
      <w:bookmarkStart w:id="32" w:name="_Toc36566044"/>
      <w:bookmarkStart w:id="33" w:name="_Toc36576354"/>
      <w:bookmarkStart w:id="34" w:name="_Toc36579680"/>
      <w:bookmarkStart w:id="35" w:name="_Toc36582131"/>
      <w:bookmarkStart w:id="36" w:name="_Toc36583181"/>
      <w:bookmarkStart w:id="37" w:name="_Toc36585097"/>
      <w:bookmarkStart w:id="38" w:name="_Toc36629005"/>
      <w:bookmarkStart w:id="39" w:name="_Toc36639868"/>
      <w:bookmarkStart w:id="40" w:name="_Toc36641054"/>
      <w:bookmarkStart w:id="41" w:name="_Toc36641262"/>
      <w:bookmarkStart w:id="42" w:name="_Toc36641679"/>
      <w:bookmarkStart w:id="43" w:name="_Toc36649893"/>
      <w:bookmarkStart w:id="44" w:name="_Toc41002266"/>
      <w:bookmarkStart w:id="45" w:name="_Toc71194791"/>
      <w:bookmarkStart w:id="46" w:name="_Toc86911164"/>
      <w:r w:rsidRPr="00802405">
        <w:lastRenderedPageBreak/>
        <w:t>Introducción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4785D51" w14:textId="0C4B229D" w:rsidR="00592819" w:rsidRPr="00802405" w:rsidRDefault="00592819" w:rsidP="003F3A87">
      <w:pPr>
        <w:spacing w:before="240"/>
        <w:jc w:val="both"/>
        <w:rPr>
          <w:rFonts w:cstheme="minorHAnsi"/>
          <w:bCs/>
          <w:sz w:val="20"/>
          <w:szCs w:val="20"/>
        </w:rPr>
      </w:pPr>
      <w:r w:rsidRPr="00802405">
        <w:rPr>
          <w:rFonts w:cstheme="minorHAnsi"/>
          <w:bCs/>
          <w:sz w:val="20"/>
          <w:szCs w:val="20"/>
        </w:rPr>
        <w:t xml:space="preserve">El presente documento contiene información general respecto </w:t>
      </w:r>
      <w:r w:rsidR="00FE28A4" w:rsidRPr="00802405">
        <w:rPr>
          <w:rFonts w:cstheme="minorHAnsi"/>
          <w:bCs/>
          <w:sz w:val="20"/>
          <w:szCs w:val="20"/>
        </w:rPr>
        <w:t xml:space="preserve">de los </w:t>
      </w:r>
      <w:r w:rsidR="00731563" w:rsidRPr="00802405">
        <w:rPr>
          <w:rFonts w:cstheme="minorHAnsi"/>
          <w:bCs/>
          <w:sz w:val="20"/>
          <w:szCs w:val="20"/>
        </w:rPr>
        <w:t>SACF</w:t>
      </w:r>
      <w:r w:rsidR="004A0A58" w:rsidRPr="00802405">
        <w:rPr>
          <w:rFonts w:cstheme="minorHAnsi"/>
          <w:bCs/>
          <w:sz w:val="20"/>
          <w:szCs w:val="20"/>
        </w:rPr>
        <w:t xml:space="preserve"> </w:t>
      </w:r>
      <w:r w:rsidR="00FE28A4" w:rsidRPr="00802405">
        <w:rPr>
          <w:rFonts w:cstheme="minorHAnsi"/>
          <w:bCs/>
          <w:sz w:val="20"/>
          <w:szCs w:val="20"/>
        </w:rPr>
        <w:t>como una herramienta alternativa para la gestión y administración</w:t>
      </w:r>
      <w:r w:rsidR="00B15B90" w:rsidRPr="00802405">
        <w:rPr>
          <w:rFonts w:cstheme="minorHAnsi"/>
          <w:bCs/>
          <w:sz w:val="20"/>
          <w:szCs w:val="20"/>
        </w:rPr>
        <w:t xml:space="preserve"> </w:t>
      </w:r>
      <w:r w:rsidR="00FE28A4" w:rsidRPr="00802405">
        <w:rPr>
          <w:rFonts w:cstheme="minorHAnsi"/>
          <w:bCs/>
          <w:sz w:val="20"/>
          <w:szCs w:val="20"/>
        </w:rPr>
        <w:t>d</w:t>
      </w:r>
      <w:r w:rsidR="00722836" w:rsidRPr="00802405">
        <w:rPr>
          <w:rFonts w:cstheme="minorHAnsi"/>
          <w:bCs/>
          <w:sz w:val="20"/>
          <w:szCs w:val="20"/>
        </w:rPr>
        <w:t>el espectro radioeléctrico</w:t>
      </w:r>
      <w:r w:rsidR="00FE28A4" w:rsidRPr="00802405">
        <w:rPr>
          <w:rFonts w:cstheme="minorHAnsi"/>
          <w:bCs/>
          <w:sz w:val="20"/>
          <w:szCs w:val="20"/>
        </w:rPr>
        <w:t>. Este tipo de herramientas podrían propiciar la compartición del recurso espectral</w:t>
      </w:r>
      <w:r w:rsidR="00DE7D41">
        <w:rPr>
          <w:rFonts w:cstheme="minorHAnsi"/>
          <w:bCs/>
          <w:sz w:val="20"/>
          <w:szCs w:val="20"/>
        </w:rPr>
        <w:t xml:space="preserve"> fomentando su uso óptimo y eficiente previniendo interferencias perjudiciales.</w:t>
      </w:r>
    </w:p>
    <w:p w14:paraId="3461FD9B" w14:textId="397B8D65" w:rsidR="00B15B90" w:rsidRPr="00802405" w:rsidRDefault="00592819" w:rsidP="003F3A87">
      <w:pPr>
        <w:spacing w:before="240"/>
        <w:jc w:val="both"/>
        <w:rPr>
          <w:rFonts w:cstheme="minorHAnsi"/>
          <w:bCs/>
          <w:sz w:val="20"/>
          <w:szCs w:val="20"/>
        </w:rPr>
      </w:pPr>
      <w:r w:rsidRPr="00802405">
        <w:rPr>
          <w:rFonts w:cstheme="minorHAnsi"/>
          <w:bCs/>
          <w:sz w:val="20"/>
          <w:szCs w:val="20"/>
        </w:rPr>
        <w:t>En primera instancia se describen las atribuciones que la Constitución, la Ley y el Estatuto Orgánico, confieren al Instituto para ejercer la regulación, promoción y supervisión del uso, aprovechamiento y explotación del espectro radioeléctrico para la prestación de los servicios de radiodifusión y de telecomunicaciones en México, así como del acceso a la infraestructura activa y pasiva y otros insumos esenciales, además de dictar cuales son los objetivos generales que persigue durante la planeación y administración del recurso espectral en los ámbitos de uso efic</w:t>
      </w:r>
      <w:r w:rsidR="00FB1FB0">
        <w:rPr>
          <w:rFonts w:cstheme="minorHAnsi"/>
          <w:bCs/>
          <w:sz w:val="20"/>
          <w:szCs w:val="20"/>
        </w:rPr>
        <w:t>iente</w:t>
      </w:r>
      <w:r w:rsidRPr="00802405">
        <w:rPr>
          <w:rFonts w:cstheme="minorHAnsi"/>
          <w:bCs/>
          <w:sz w:val="20"/>
          <w:szCs w:val="20"/>
        </w:rPr>
        <w:t>, así como nuevas formas de optimizar dicho recurso.</w:t>
      </w:r>
    </w:p>
    <w:p w14:paraId="3882AD63" w14:textId="162DCA83" w:rsidR="00B15B90" w:rsidRPr="00802405" w:rsidRDefault="00592819" w:rsidP="003F3A87">
      <w:pPr>
        <w:spacing w:before="240" w:after="0"/>
        <w:jc w:val="both"/>
        <w:rPr>
          <w:rFonts w:cstheme="minorHAnsi"/>
          <w:bCs/>
          <w:sz w:val="20"/>
          <w:szCs w:val="20"/>
        </w:rPr>
      </w:pPr>
      <w:r w:rsidRPr="00802405">
        <w:rPr>
          <w:rFonts w:cstheme="minorHAnsi"/>
          <w:bCs/>
          <w:sz w:val="20"/>
          <w:szCs w:val="20"/>
        </w:rPr>
        <w:t xml:space="preserve">Posteriormente se incluye información respecto de la situación actual </w:t>
      </w:r>
      <w:r w:rsidR="004811AA" w:rsidRPr="00802405">
        <w:rPr>
          <w:rFonts w:cstheme="minorHAnsi"/>
          <w:bCs/>
          <w:sz w:val="20"/>
          <w:szCs w:val="20"/>
        </w:rPr>
        <w:t xml:space="preserve">referente a </w:t>
      </w:r>
      <w:r w:rsidR="00B15B90" w:rsidRPr="00802405">
        <w:rPr>
          <w:rFonts w:cstheme="minorHAnsi"/>
          <w:bCs/>
          <w:sz w:val="20"/>
          <w:szCs w:val="20"/>
        </w:rPr>
        <w:t>los mecanismos y tendencias sobre la optimización de uso del recurso espectral, así como sistemas que permiten el uso compartido de ciertas bandas de frecuencias.</w:t>
      </w:r>
    </w:p>
    <w:p w14:paraId="7D2505E2" w14:textId="4C37DB71" w:rsidR="00B15B90" w:rsidRPr="00802405" w:rsidRDefault="00B15B90" w:rsidP="003F3A87">
      <w:pPr>
        <w:spacing w:before="240"/>
        <w:jc w:val="both"/>
        <w:rPr>
          <w:rFonts w:cstheme="minorHAnsi"/>
          <w:bCs/>
          <w:sz w:val="20"/>
          <w:szCs w:val="20"/>
        </w:rPr>
      </w:pPr>
      <w:r w:rsidRPr="00802405">
        <w:rPr>
          <w:rFonts w:cstheme="minorHAnsi"/>
          <w:bCs/>
          <w:sz w:val="20"/>
          <w:szCs w:val="20"/>
        </w:rPr>
        <w:t>Finalmente, se expone la tendencia sobre el uso compartido del espectro, ejemplos de los recursos que se pueden utilizar, los beneficios que se podrían obtener del uso de</w:t>
      </w:r>
      <w:r w:rsidR="001A487D">
        <w:rPr>
          <w:rFonts w:cstheme="minorHAnsi"/>
          <w:bCs/>
          <w:sz w:val="20"/>
          <w:szCs w:val="20"/>
        </w:rPr>
        <w:t xml:space="preserve"> los</w:t>
      </w:r>
      <w:r w:rsidR="00692078" w:rsidRPr="00802405">
        <w:rPr>
          <w:rFonts w:cstheme="minorHAnsi"/>
          <w:bCs/>
          <w:sz w:val="20"/>
          <w:szCs w:val="20"/>
        </w:rPr>
        <w:t xml:space="preserve"> </w:t>
      </w:r>
      <w:r w:rsidR="00731563" w:rsidRPr="00802405">
        <w:rPr>
          <w:rFonts w:cstheme="minorHAnsi"/>
          <w:bCs/>
          <w:sz w:val="20"/>
          <w:szCs w:val="20"/>
        </w:rPr>
        <w:t xml:space="preserve">SACF </w:t>
      </w:r>
      <w:r w:rsidRPr="00802405">
        <w:rPr>
          <w:rFonts w:cstheme="minorHAnsi"/>
          <w:bCs/>
          <w:sz w:val="20"/>
          <w:szCs w:val="20"/>
        </w:rPr>
        <w:t>y consideraciones sobre su implementación.</w:t>
      </w:r>
    </w:p>
    <w:p w14:paraId="2644E4EC" w14:textId="77777777" w:rsidR="00C402CB" w:rsidRPr="00802405" w:rsidRDefault="00C402CB" w:rsidP="003F3A87">
      <w:pPr>
        <w:pStyle w:val="Ttulo1"/>
        <w:spacing w:before="240"/>
      </w:pPr>
      <w:bookmarkStart w:id="47" w:name="_Toc36542196"/>
      <w:bookmarkStart w:id="48" w:name="_Toc36548491"/>
      <w:bookmarkStart w:id="49" w:name="_Toc36560494"/>
      <w:bookmarkStart w:id="50" w:name="_Toc36566045"/>
      <w:bookmarkStart w:id="51" w:name="_Toc36576355"/>
      <w:bookmarkStart w:id="52" w:name="_Toc36579681"/>
      <w:bookmarkStart w:id="53" w:name="_Toc36582132"/>
      <w:bookmarkStart w:id="54" w:name="_Toc36583182"/>
      <w:bookmarkStart w:id="55" w:name="_Toc36585098"/>
      <w:bookmarkStart w:id="56" w:name="_Toc36629006"/>
      <w:bookmarkStart w:id="57" w:name="_Toc36639869"/>
      <w:bookmarkStart w:id="58" w:name="_Toc36641055"/>
      <w:bookmarkStart w:id="59" w:name="_Toc36641263"/>
      <w:bookmarkStart w:id="60" w:name="_Toc36641680"/>
      <w:bookmarkStart w:id="61" w:name="_Toc36649894"/>
      <w:bookmarkStart w:id="62" w:name="_Toc41002267"/>
      <w:bookmarkStart w:id="63" w:name="_Toc71194792"/>
      <w:bookmarkStart w:id="64" w:name="_Toc86911165"/>
      <w:r w:rsidRPr="00802405">
        <w:t>Objetivo</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2E395A3" w14:textId="033253E9" w:rsidR="00872CB5" w:rsidRPr="00802405" w:rsidRDefault="00592819" w:rsidP="003F3A87">
      <w:pPr>
        <w:spacing w:before="240"/>
        <w:jc w:val="both"/>
        <w:rPr>
          <w:rFonts w:cstheme="minorHAnsi"/>
          <w:sz w:val="20"/>
          <w:szCs w:val="20"/>
        </w:rPr>
      </w:pPr>
      <w:r w:rsidRPr="00802405">
        <w:rPr>
          <w:rFonts w:cstheme="minorHAnsi"/>
          <w:sz w:val="20"/>
          <w:szCs w:val="20"/>
        </w:rPr>
        <w:t>El objetivo de este documento es proporcionar al público en general un contexto sobre métodos de compartición del espectro radioeléctrico a través del uso de</w:t>
      </w:r>
      <w:r w:rsidR="001A487D">
        <w:rPr>
          <w:rFonts w:cstheme="minorHAnsi"/>
          <w:sz w:val="20"/>
          <w:szCs w:val="20"/>
        </w:rPr>
        <w:t xml:space="preserve"> los</w:t>
      </w:r>
      <w:r w:rsidRPr="00802405">
        <w:rPr>
          <w:rFonts w:cstheme="minorHAnsi"/>
          <w:sz w:val="20"/>
          <w:szCs w:val="20"/>
        </w:rPr>
        <w:t xml:space="preserve"> </w:t>
      </w:r>
      <w:r w:rsidR="00731563" w:rsidRPr="00802405">
        <w:rPr>
          <w:rFonts w:cstheme="minorHAnsi"/>
          <w:sz w:val="20"/>
          <w:szCs w:val="20"/>
        </w:rPr>
        <w:t>SACF</w:t>
      </w:r>
      <w:r w:rsidRPr="00802405">
        <w:rPr>
          <w:rFonts w:cstheme="minorHAnsi"/>
          <w:sz w:val="20"/>
          <w:szCs w:val="20"/>
        </w:rPr>
        <w:t xml:space="preserve">, a fin de que los interesados en esta materia formulen comentarios, opiniones o aportaciones en el marco de la consulta pública de integración sobre dicho tema. Asimismo, </w:t>
      </w:r>
      <w:r w:rsidR="00F75FF5">
        <w:rPr>
          <w:rFonts w:cstheme="minorHAnsi"/>
          <w:sz w:val="20"/>
          <w:szCs w:val="20"/>
        </w:rPr>
        <w:t xml:space="preserve">se </w:t>
      </w:r>
      <w:r w:rsidRPr="00802405">
        <w:rPr>
          <w:rFonts w:cstheme="minorHAnsi"/>
          <w:sz w:val="20"/>
          <w:szCs w:val="20"/>
        </w:rPr>
        <w:t xml:space="preserve">busca resaltar nuevas opciones tecnológicas que coadyuven en la optimización del recurso espectral y en la promoción de mejores prácticas para su eficiente uso y explotación en beneficio del usuario final. </w:t>
      </w:r>
    </w:p>
    <w:p w14:paraId="0FF04657" w14:textId="5F87418C" w:rsidR="00D833BF" w:rsidRPr="00802405" w:rsidRDefault="00D833BF" w:rsidP="003F3A87">
      <w:pPr>
        <w:pStyle w:val="Ttulo1"/>
        <w:spacing w:before="240"/>
      </w:pPr>
      <w:bookmarkStart w:id="65" w:name="_Toc71194796"/>
      <w:bookmarkStart w:id="66" w:name="_Toc86911166"/>
      <w:r w:rsidRPr="00802405">
        <w:t>Marco Jurídico</w:t>
      </w:r>
      <w:bookmarkEnd w:id="65"/>
      <w:bookmarkEnd w:id="66"/>
    </w:p>
    <w:p w14:paraId="5BF3F708" w14:textId="77777777" w:rsidR="00592819" w:rsidRPr="00802405" w:rsidRDefault="00592819" w:rsidP="003F3A87">
      <w:pPr>
        <w:spacing w:before="240"/>
        <w:jc w:val="both"/>
        <w:rPr>
          <w:sz w:val="20"/>
          <w:szCs w:val="20"/>
        </w:rPr>
      </w:pPr>
      <w:bookmarkStart w:id="67" w:name="_Toc71194793"/>
      <w:r w:rsidRPr="00802405">
        <w:rPr>
          <w:sz w:val="20"/>
          <w:szCs w:val="20"/>
        </w:rPr>
        <w:t xml:space="preserve">De conformidad con lo dispuesto en los artículos 28 de la Constitución; 7 de la Ley, y 1 del Estatuto Orgánico, el Instituto es un órgano público autónomo con personalidad jurídica y patrimonio propio, que tiene por objeto el desarrollo eficiente de la radiodifusión y las telecomunicaciones, además de ser también la autoridad en materia de competencia económica de los sectores de radiodifusión y telecomunicaciones. </w:t>
      </w:r>
    </w:p>
    <w:p w14:paraId="3958C9FE" w14:textId="77777777" w:rsidR="00592819" w:rsidRPr="00802405" w:rsidRDefault="00592819" w:rsidP="003F3A87">
      <w:pPr>
        <w:spacing w:before="240"/>
        <w:jc w:val="both"/>
        <w:rPr>
          <w:sz w:val="20"/>
          <w:szCs w:val="20"/>
        </w:rPr>
      </w:pPr>
      <w:r w:rsidRPr="00802405">
        <w:rPr>
          <w:sz w:val="20"/>
          <w:szCs w:val="20"/>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1E49F82E" w14:textId="77777777" w:rsidR="00592819" w:rsidRPr="00802405" w:rsidRDefault="00592819" w:rsidP="003F3A87">
      <w:pPr>
        <w:spacing w:before="240"/>
        <w:jc w:val="both"/>
        <w:rPr>
          <w:sz w:val="20"/>
          <w:szCs w:val="20"/>
        </w:rPr>
      </w:pPr>
      <w:r w:rsidRPr="00802405">
        <w:rPr>
          <w:sz w:val="20"/>
          <w:szCs w:val="20"/>
        </w:rPr>
        <w:lastRenderedPageBreak/>
        <w:t>El artículo 27, párrafos cuarto y sexto de la Constitución establece que corresponde a la Nación el dominio directo del espacio situado sobre el territorio nacional, y dado que las ondas electromagnéticas del espectro radioeléctrico pueden propagarse en dicho espacio, su explotación, su uso y aprovechamiento, por los particulares o por sociedades constituidas conforme a las leyes mexicanas no podrá realizarse sino mediante concesiones otorgadas por el Instituto, de acuerdo con las reglas y condiciones que establezcan las leyes.</w:t>
      </w:r>
    </w:p>
    <w:p w14:paraId="16C2CD90" w14:textId="25B2AFE2" w:rsidR="00592819" w:rsidRPr="00802405" w:rsidRDefault="00592819" w:rsidP="003F3A87">
      <w:pPr>
        <w:spacing w:before="240"/>
        <w:jc w:val="both"/>
        <w:rPr>
          <w:sz w:val="20"/>
          <w:szCs w:val="20"/>
        </w:rPr>
      </w:pPr>
      <w:r w:rsidRPr="00802405">
        <w:rPr>
          <w:sz w:val="20"/>
          <w:szCs w:val="20"/>
        </w:rPr>
        <w:t xml:space="preserve">Es así que, en cumplimiento a lo que establece la Constitución, </w:t>
      </w:r>
      <w:r w:rsidR="00F75FF5">
        <w:rPr>
          <w:sz w:val="20"/>
          <w:szCs w:val="20"/>
        </w:rPr>
        <w:t>el</w:t>
      </w:r>
      <w:r w:rsidR="00F75FF5" w:rsidRPr="00802405">
        <w:rPr>
          <w:sz w:val="20"/>
          <w:szCs w:val="20"/>
        </w:rPr>
        <w:t xml:space="preserve"> </w:t>
      </w:r>
      <w:r w:rsidRPr="00802405">
        <w:rPr>
          <w:sz w:val="20"/>
          <w:szCs w:val="20"/>
        </w:rPr>
        <w:t>artículo 2, cuarto párrafo</w:t>
      </w:r>
      <w:r w:rsidR="00F75FF5">
        <w:rPr>
          <w:sz w:val="20"/>
          <w:szCs w:val="20"/>
        </w:rPr>
        <w:t>,</w:t>
      </w:r>
      <w:r w:rsidRPr="00802405">
        <w:rPr>
          <w:sz w:val="20"/>
          <w:szCs w:val="20"/>
        </w:rPr>
        <w:t xml:space="preserve"> y </w:t>
      </w:r>
      <w:r w:rsidR="00F75FF5">
        <w:rPr>
          <w:sz w:val="20"/>
          <w:szCs w:val="20"/>
        </w:rPr>
        <w:t xml:space="preserve">el artículo </w:t>
      </w:r>
      <w:r w:rsidRPr="00802405">
        <w:rPr>
          <w:sz w:val="20"/>
          <w:szCs w:val="20"/>
        </w:rPr>
        <w:t xml:space="preserve">5 de la Ley disponen que en todo momento el Estado mantendrá el dominio originario, inalienable e imprescriptible sobre el espectro radioeléctrico, otorgándole a este bien el carácter de vía general de comunicación. </w:t>
      </w:r>
    </w:p>
    <w:p w14:paraId="4A54C06A" w14:textId="77777777" w:rsidR="00592819" w:rsidRPr="00802405" w:rsidRDefault="00592819" w:rsidP="003F3A87">
      <w:pPr>
        <w:spacing w:before="240"/>
        <w:jc w:val="both"/>
        <w:rPr>
          <w:sz w:val="20"/>
          <w:szCs w:val="20"/>
        </w:rPr>
      </w:pPr>
      <w:r w:rsidRPr="00802405">
        <w:rPr>
          <w:sz w:val="20"/>
          <w:szCs w:val="20"/>
        </w:rPr>
        <w:t xml:space="preserve">Por su parte, el artículo 3, fracción XXI de la Ley define espectro radioeléctrico como sigue: </w:t>
      </w:r>
    </w:p>
    <w:p w14:paraId="306677B4" w14:textId="77777777" w:rsidR="00592819" w:rsidRPr="00802405" w:rsidRDefault="00592819" w:rsidP="003F3A87">
      <w:pPr>
        <w:spacing w:after="0"/>
        <w:ind w:left="709" w:right="616"/>
        <w:jc w:val="center"/>
        <w:rPr>
          <w:b/>
          <w:i/>
          <w:sz w:val="18"/>
          <w:szCs w:val="18"/>
        </w:rPr>
      </w:pPr>
      <w:r w:rsidRPr="00802405">
        <w:rPr>
          <w:b/>
          <w:i/>
          <w:sz w:val="18"/>
          <w:szCs w:val="18"/>
        </w:rPr>
        <w:t>"TÍTULO PRIMERO</w:t>
      </w:r>
    </w:p>
    <w:p w14:paraId="660AFC05" w14:textId="77777777" w:rsidR="00592819" w:rsidRPr="00802405" w:rsidRDefault="00592819" w:rsidP="003F3A87">
      <w:pPr>
        <w:spacing w:after="0"/>
        <w:ind w:left="709" w:right="616"/>
        <w:jc w:val="center"/>
        <w:rPr>
          <w:b/>
          <w:i/>
          <w:sz w:val="18"/>
          <w:szCs w:val="18"/>
        </w:rPr>
      </w:pPr>
      <w:r w:rsidRPr="00802405">
        <w:rPr>
          <w:b/>
          <w:i/>
          <w:sz w:val="18"/>
          <w:szCs w:val="18"/>
        </w:rPr>
        <w:t>Del Ámbito de Aplicación de la Ley y de la</w:t>
      </w:r>
    </w:p>
    <w:p w14:paraId="3632C4C5" w14:textId="08411990" w:rsidR="00592819" w:rsidRPr="00802405" w:rsidRDefault="00592819" w:rsidP="003F3A87">
      <w:pPr>
        <w:spacing w:after="0"/>
        <w:ind w:left="709" w:right="616"/>
        <w:jc w:val="center"/>
        <w:rPr>
          <w:b/>
          <w:i/>
          <w:sz w:val="18"/>
          <w:szCs w:val="18"/>
        </w:rPr>
      </w:pPr>
      <w:r w:rsidRPr="00802405">
        <w:rPr>
          <w:b/>
          <w:i/>
          <w:sz w:val="18"/>
          <w:szCs w:val="18"/>
        </w:rPr>
        <w:t>Competencia de las Autoridades</w:t>
      </w:r>
    </w:p>
    <w:p w14:paraId="54B3797B" w14:textId="77777777" w:rsidR="00592819" w:rsidRPr="00802405" w:rsidRDefault="00592819" w:rsidP="003F3A87">
      <w:pPr>
        <w:spacing w:after="0"/>
        <w:ind w:left="709" w:right="616"/>
        <w:jc w:val="center"/>
        <w:rPr>
          <w:b/>
          <w:i/>
          <w:sz w:val="18"/>
          <w:szCs w:val="18"/>
        </w:rPr>
      </w:pPr>
      <w:r w:rsidRPr="00802405">
        <w:rPr>
          <w:b/>
          <w:i/>
          <w:sz w:val="18"/>
          <w:szCs w:val="18"/>
        </w:rPr>
        <w:t>Capítulo I</w:t>
      </w:r>
    </w:p>
    <w:p w14:paraId="6213F35C" w14:textId="452B7F4D" w:rsidR="00592819" w:rsidRPr="00802405" w:rsidRDefault="00592819" w:rsidP="003F3A87">
      <w:pPr>
        <w:spacing w:after="0"/>
        <w:ind w:left="709" w:right="616"/>
        <w:jc w:val="center"/>
        <w:rPr>
          <w:b/>
          <w:i/>
          <w:sz w:val="18"/>
          <w:szCs w:val="18"/>
        </w:rPr>
      </w:pPr>
      <w:r w:rsidRPr="00802405">
        <w:rPr>
          <w:b/>
          <w:i/>
          <w:sz w:val="18"/>
          <w:szCs w:val="18"/>
        </w:rPr>
        <w:t>Disposiciones Generales</w:t>
      </w:r>
    </w:p>
    <w:p w14:paraId="72DB68EE" w14:textId="7A05A22D" w:rsidR="00592819" w:rsidRPr="00802405" w:rsidRDefault="00592819" w:rsidP="003A6208">
      <w:pPr>
        <w:ind w:left="709" w:right="616"/>
        <w:jc w:val="both"/>
        <w:rPr>
          <w:i/>
          <w:sz w:val="18"/>
          <w:szCs w:val="18"/>
        </w:rPr>
      </w:pPr>
      <w:r w:rsidRPr="00802405">
        <w:rPr>
          <w:i/>
          <w:sz w:val="18"/>
          <w:szCs w:val="18"/>
        </w:rPr>
        <w:t>(…)</w:t>
      </w:r>
    </w:p>
    <w:p w14:paraId="741D37F5" w14:textId="2127416C" w:rsidR="00592819" w:rsidRPr="00802405" w:rsidRDefault="00592819" w:rsidP="003A6208">
      <w:pPr>
        <w:ind w:left="709" w:right="616"/>
        <w:jc w:val="both"/>
        <w:rPr>
          <w:i/>
          <w:sz w:val="18"/>
          <w:szCs w:val="18"/>
        </w:rPr>
      </w:pPr>
      <w:r w:rsidRPr="00802405">
        <w:rPr>
          <w:b/>
          <w:i/>
          <w:sz w:val="18"/>
          <w:szCs w:val="18"/>
        </w:rPr>
        <w:t>Artículo 3.</w:t>
      </w:r>
      <w:r w:rsidRPr="00802405">
        <w:rPr>
          <w:i/>
          <w:sz w:val="18"/>
          <w:szCs w:val="18"/>
        </w:rPr>
        <w:t xml:space="preserve"> Para los efectos de esta Ley se entenderá por: </w:t>
      </w:r>
    </w:p>
    <w:p w14:paraId="20F3A2EF" w14:textId="30BF76A1" w:rsidR="00592819" w:rsidRPr="00802405" w:rsidRDefault="00592819" w:rsidP="003A6208">
      <w:pPr>
        <w:ind w:left="709" w:right="616"/>
        <w:jc w:val="both"/>
        <w:rPr>
          <w:i/>
          <w:sz w:val="18"/>
          <w:szCs w:val="18"/>
        </w:rPr>
      </w:pPr>
      <w:r w:rsidRPr="00802405">
        <w:rPr>
          <w:i/>
          <w:sz w:val="18"/>
          <w:szCs w:val="18"/>
        </w:rPr>
        <w:t>(…)</w:t>
      </w:r>
    </w:p>
    <w:p w14:paraId="4E1D0026" w14:textId="52CE50BE" w:rsidR="00592819" w:rsidRPr="00802405" w:rsidRDefault="00592819" w:rsidP="003A6208">
      <w:pPr>
        <w:ind w:left="709" w:right="616"/>
        <w:jc w:val="both"/>
        <w:rPr>
          <w:i/>
          <w:sz w:val="18"/>
          <w:szCs w:val="18"/>
        </w:rPr>
      </w:pPr>
      <w:r w:rsidRPr="00802405">
        <w:rPr>
          <w:b/>
          <w:i/>
          <w:sz w:val="18"/>
          <w:szCs w:val="18"/>
        </w:rPr>
        <w:t>XXI. Espectro radioeléctrico:</w:t>
      </w:r>
      <w:r w:rsidRPr="00802405">
        <w:rPr>
          <w:i/>
          <w:sz w:val="18"/>
          <w:szCs w:val="18"/>
        </w:rPr>
        <w:t xml:space="preserve"> Espacio que permite la propagación, sin guía artificial, de ondas electromagnéticas cuyas bandas de frecuencias se fijan convencionalmente por debajo de los 3,000 </w:t>
      </w:r>
      <w:proofErr w:type="spellStart"/>
      <w:r w:rsidRPr="00802405">
        <w:rPr>
          <w:i/>
          <w:sz w:val="18"/>
          <w:szCs w:val="18"/>
        </w:rPr>
        <w:t>gigahertz</w:t>
      </w:r>
      <w:proofErr w:type="spellEnd"/>
      <w:r w:rsidRPr="00802405">
        <w:rPr>
          <w:i/>
          <w:sz w:val="18"/>
          <w:szCs w:val="18"/>
        </w:rPr>
        <w:t>;</w:t>
      </w:r>
    </w:p>
    <w:p w14:paraId="703D5F9E" w14:textId="4FFC67CF" w:rsidR="00592819" w:rsidRPr="00802405" w:rsidRDefault="00592819" w:rsidP="003A6208">
      <w:pPr>
        <w:ind w:left="709" w:right="616"/>
        <w:jc w:val="both"/>
        <w:rPr>
          <w:i/>
          <w:sz w:val="18"/>
          <w:szCs w:val="18"/>
        </w:rPr>
      </w:pPr>
      <w:r w:rsidRPr="00802405">
        <w:rPr>
          <w:i/>
          <w:sz w:val="18"/>
          <w:szCs w:val="18"/>
        </w:rPr>
        <w:t xml:space="preserve">(…)" </w:t>
      </w:r>
    </w:p>
    <w:p w14:paraId="7D8A2B21" w14:textId="793B5777" w:rsidR="00592819" w:rsidRPr="00802405" w:rsidRDefault="00592819" w:rsidP="001C77D2">
      <w:pPr>
        <w:spacing w:before="240"/>
        <w:jc w:val="both"/>
        <w:rPr>
          <w:sz w:val="20"/>
          <w:szCs w:val="20"/>
        </w:rPr>
      </w:pPr>
      <w:r w:rsidRPr="00802405">
        <w:rPr>
          <w:sz w:val="20"/>
          <w:szCs w:val="20"/>
        </w:rPr>
        <w:t>En esta tesitura, cabe señalar que desde la iniciativa de la Ley se consideró que la planificación del espectro radioeléctrico constituye una de las tareas más relevantes del Estado, toda vez que este recurso es el elemento primario e indispensable de las comunicaciones inalámbricas, por lo que se convierte en un recurso extremadamente escaso y de gran valor.</w:t>
      </w:r>
    </w:p>
    <w:p w14:paraId="38A57F35" w14:textId="7D6A4ABB" w:rsidR="00592819" w:rsidRPr="00802405" w:rsidRDefault="00592819" w:rsidP="003A6208">
      <w:pPr>
        <w:jc w:val="both"/>
        <w:rPr>
          <w:sz w:val="20"/>
          <w:szCs w:val="20"/>
        </w:rPr>
      </w:pPr>
      <w:r w:rsidRPr="00802405">
        <w:rPr>
          <w:sz w:val="20"/>
          <w:szCs w:val="20"/>
        </w:rPr>
        <w:t xml:space="preserve">En concordancia con lo anterior, los artículos 54 y 56 de la Ley establecen que, para una adecuada planeación, administración y control del espectro radioeléctrico, el Instituto deberá observar </w:t>
      </w:r>
      <w:r w:rsidR="00F75FF5">
        <w:rPr>
          <w:sz w:val="20"/>
          <w:szCs w:val="20"/>
        </w:rPr>
        <w:t>diversas consideraciones</w:t>
      </w:r>
      <w:r w:rsidRPr="00802405">
        <w:rPr>
          <w:sz w:val="20"/>
          <w:szCs w:val="20"/>
        </w:rPr>
        <w:t>:</w:t>
      </w:r>
    </w:p>
    <w:p w14:paraId="72935375" w14:textId="4F7EE970" w:rsidR="00592819" w:rsidRPr="00802405" w:rsidRDefault="00592819" w:rsidP="001C77D2">
      <w:pPr>
        <w:spacing w:before="240"/>
        <w:ind w:left="709" w:right="616"/>
        <w:jc w:val="both"/>
        <w:rPr>
          <w:i/>
          <w:sz w:val="18"/>
          <w:szCs w:val="18"/>
        </w:rPr>
      </w:pPr>
      <w:r w:rsidRPr="00802405">
        <w:rPr>
          <w:i/>
          <w:sz w:val="18"/>
          <w:szCs w:val="18"/>
        </w:rPr>
        <w:t>“</w:t>
      </w:r>
      <w:r w:rsidRPr="00802405">
        <w:rPr>
          <w:b/>
          <w:i/>
          <w:sz w:val="18"/>
          <w:szCs w:val="18"/>
        </w:rPr>
        <w:t>Artículo 54.</w:t>
      </w:r>
      <w:r w:rsidRPr="00802405">
        <w:rPr>
          <w:i/>
          <w:sz w:val="18"/>
          <w:szCs w:val="18"/>
        </w:rPr>
        <w:t xml:space="preserve"> El espectro radioeléctrico y los recursos orbitales son bienes del dominio público de la Nación, cuya titularidad y administración corresponden al Estado. </w:t>
      </w:r>
    </w:p>
    <w:p w14:paraId="200CF66C" w14:textId="571B5B00" w:rsidR="00592819" w:rsidRPr="00802405" w:rsidRDefault="00592819" w:rsidP="003A6208">
      <w:pPr>
        <w:ind w:left="709" w:right="616"/>
        <w:jc w:val="both"/>
        <w:rPr>
          <w:i/>
          <w:sz w:val="18"/>
          <w:szCs w:val="18"/>
        </w:rPr>
      </w:pPr>
      <w:r w:rsidRPr="00802405">
        <w:rPr>
          <w:i/>
          <w:sz w:val="18"/>
          <w:szCs w:val="18"/>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07A38DC3" w14:textId="61961E75" w:rsidR="00592819" w:rsidRPr="00802405" w:rsidRDefault="00592819" w:rsidP="003A6208">
      <w:pPr>
        <w:ind w:left="709" w:right="616"/>
        <w:jc w:val="both"/>
        <w:rPr>
          <w:i/>
          <w:sz w:val="18"/>
          <w:szCs w:val="18"/>
        </w:rPr>
      </w:pPr>
      <w:r w:rsidRPr="00802405">
        <w:rPr>
          <w:i/>
          <w:sz w:val="18"/>
          <w:szCs w:val="18"/>
        </w:rPr>
        <w:t xml:space="preserve">La administración incluye la elaboración y aprobación de planes y programas de uso, el establecimiento de las condiciones para la atribución de una banda de frecuencias, el otorgamiento de las concesiones, la supervisión de las emisiones </w:t>
      </w:r>
      <w:r w:rsidRPr="00802405">
        <w:rPr>
          <w:i/>
          <w:sz w:val="18"/>
          <w:szCs w:val="18"/>
        </w:rPr>
        <w:lastRenderedPageBreak/>
        <w:t>radioeléctricas y la aplicación del régimen de sanciones sin menoscabo de las atribuciones que corresponden al Ejecutivo Federal.</w:t>
      </w:r>
    </w:p>
    <w:p w14:paraId="244E810E" w14:textId="371FFF69" w:rsidR="00592819" w:rsidRPr="00802405" w:rsidRDefault="00592819" w:rsidP="003A6208">
      <w:pPr>
        <w:ind w:left="709" w:right="616"/>
        <w:jc w:val="both"/>
        <w:rPr>
          <w:i/>
          <w:sz w:val="18"/>
          <w:szCs w:val="18"/>
        </w:rPr>
      </w:pPr>
      <w:r w:rsidRPr="00802405">
        <w:rPr>
          <w:i/>
          <w:sz w:val="18"/>
          <w:szCs w:val="18"/>
        </w:rPr>
        <w:t>Al administrar el espectro, el Instituto perseguirá los siguientes objetivos generales en beneficio de los usuarios:</w:t>
      </w:r>
    </w:p>
    <w:p w14:paraId="72B9C834" w14:textId="77777777" w:rsidR="00592819" w:rsidRPr="00802405" w:rsidRDefault="00592819" w:rsidP="00634AAD">
      <w:pPr>
        <w:pStyle w:val="Prrafodelista"/>
        <w:numPr>
          <w:ilvl w:val="0"/>
          <w:numId w:val="13"/>
        </w:numPr>
        <w:ind w:left="1560" w:right="616" w:hanging="153"/>
        <w:jc w:val="both"/>
        <w:rPr>
          <w:i/>
          <w:sz w:val="18"/>
          <w:szCs w:val="18"/>
        </w:rPr>
      </w:pPr>
      <w:r w:rsidRPr="00802405">
        <w:rPr>
          <w:i/>
          <w:sz w:val="18"/>
          <w:szCs w:val="18"/>
        </w:rPr>
        <w:t>La seguridad de la vida;</w:t>
      </w:r>
    </w:p>
    <w:p w14:paraId="5C427617" w14:textId="77777777" w:rsidR="00592819" w:rsidRPr="00802405" w:rsidRDefault="00592819" w:rsidP="00634AAD">
      <w:pPr>
        <w:pStyle w:val="Prrafodelista"/>
        <w:numPr>
          <w:ilvl w:val="0"/>
          <w:numId w:val="13"/>
        </w:numPr>
        <w:ind w:left="1560" w:right="616" w:hanging="153"/>
        <w:jc w:val="both"/>
        <w:rPr>
          <w:i/>
          <w:sz w:val="18"/>
          <w:szCs w:val="18"/>
        </w:rPr>
      </w:pPr>
      <w:r w:rsidRPr="00802405">
        <w:rPr>
          <w:i/>
          <w:sz w:val="18"/>
          <w:szCs w:val="18"/>
        </w:rPr>
        <w:t>La promoción de la cohesión social, regional o territorial;</w:t>
      </w:r>
    </w:p>
    <w:p w14:paraId="7CB92C4A" w14:textId="77777777" w:rsidR="00592819" w:rsidRPr="00802405" w:rsidRDefault="00592819" w:rsidP="00634AAD">
      <w:pPr>
        <w:pStyle w:val="Prrafodelista"/>
        <w:numPr>
          <w:ilvl w:val="0"/>
          <w:numId w:val="13"/>
        </w:numPr>
        <w:ind w:left="1560" w:right="616" w:hanging="153"/>
        <w:jc w:val="both"/>
        <w:rPr>
          <w:i/>
          <w:sz w:val="18"/>
          <w:szCs w:val="18"/>
        </w:rPr>
      </w:pPr>
      <w:r w:rsidRPr="00802405">
        <w:rPr>
          <w:i/>
          <w:sz w:val="18"/>
          <w:szCs w:val="18"/>
        </w:rPr>
        <w:t>La competencia efectiva en los mercados convergentes de los sectores de telecomunicaciones y radiodifusión;</w:t>
      </w:r>
    </w:p>
    <w:p w14:paraId="66E50E36" w14:textId="77777777" w:rsidR="00592819" w:rsidRPr="00802405" w:rsidRDefault="00592819" w:rsidP="00634AAD">
      <w:pPr>
        <w:pStyle w:val="Prrafodelista"/>
        <w:numPr>
          <w:ilvl w:val="0"/>
          <w:numId w:val="13"/>
        </w:numPr>
        <w:ind w:left="1560" w:right="616" w:hanging="153"/>
        <w:jc w:val="both"/>
        <w:rPr>
          <w:i/>
          <w:sz w:val="18"/>
          <w:szCs w:val="18"/>
        </w:rPr>
      </w:pPr>
      <w:r w:rsidRPr="00802405">
        <w:rPr>
          <w:i/>
          <w:sz w:val="18"/>
          <w:szCs w:val="18"/>
        </w:rPr>
        <w:t>El uso eficaz del espectro y su protección;</w:t>
      </w:r>
    </w:p>
    <w:p w14:paraId="7C5F2D37" w14:textId="77777777" w:rsidR="00592819" w:rsidRPr="00802405" w:rsidRDefault="00592819" w:rsidP="00634AAD">
      <w:pPr>
        <w:pStyle w:val="Prrafodelista"/>
        <w:numPr>
          <w:ilvl w:val="0"/>
          <w:numId w:val="13"/>
        </w:numPr>
        <w:ind w:left="1560" w:right="616" w:hanging="153"/>
        <w:jc w:val="both"/>
        <w:rPr>
          <w:i/>
          <w:sz w:val="18"/>
          <w:szCs w:val="18"/>
        </w:rPr>
      </w:pPr>
      <w:r w:rsidRPr="00802405">
        <w:rPr>
          <w:i/>
          <w:sz w:val="18"/>
          <w:szCs w:val="18"/>
        </w:rPr>
        <w:t>La garantía del espectro necesario para los fines y funciones del Ejecutivo Federal;</w:t>
      </w:r>
    </w:p>
    <w:p w14:paraId="6A56A3FE" w14:textId="77777777" w:rsidR="00592819" w:rsidRPr="00802405" w:rsidRDefault="00592819" w:rsidP="00634AAD">
      <w:pPr>
        <w:pStyle w:val="Prrafodelista"/>
        <w:numPr>
          <w:ilvl w:val="0"/>
          <w:numId w:val="13"/>
        </w:numPr>
        <w:ind w:left="1560" w:right="616" w:hanging="153"/>
        <w:jc w:val="both"/>
        <w:rPr>
          <w:i/>
          <w:sz w:val="18"/>
          <w:szCs w:val="18"/>
        </w:rPr>
      </w:pPr>
      <w:r w:rsidRPr="00802405">
        <w:rPr>
          <w:i/>
          <w:sz w:val="18"/>
          <w:szCs w:val="18"/>
        </w:rPr>
        <w:t>La inversión eficiente en infraestructuras, la innovación y el desarrollo de la industria de productos y servicios convergentes;</w:t>
      </w:r>
    </w:p>
    <w:p w14:paraId="18DE41C9" w14:textId="77777777" w:rsidR="00592819" w:rsidRPr="00802405" w:rsidRDefault="00592819" w:rsidP="00634AAD">
      <w:pPr>
        <w:pStyle w:val="Prrafodelista"/>
        <w:numPr>
          <w:ilvl w:val="0"/>
          <w:numId w:val="13"/>
        </w:numPr>
        <w:ind w:left="1560" w:right="616" w:hanging="153"/>
        <w:jc w:val="both"/>
        <w:rPr>
          <w:i/>
          <w:sz w:val="18"/>
          <w:szCs w:val="18"/>
        </w:rPr>
      </w:pPr>
      <w:r w:rsidRPr="00802405">
        <w:rPr>
          <w:i/>
          <w:sz w:val="18"/>
          <w:szCs w:val="18"/>
        </w:rPr>
        <w:t xml:space="preserve">El fomento de la neutralidad tecnológica, y </w:t>
      </w:r>
    </w:p>
    <w:p w14:paraId="703E4DF8" w14:textId="76C67915" w:rsidR="00592819" w:rsidRPr="00802405" w:rsidRDefault="00592819" w:rsidP="00634AAD">
      <w:pPr>
        <w:pStyle w:val="Prrafodelista"/>
        <w:numPr>
          <w:ilvl w:val="0"/>
          <w:numId w:val="13"/>
        </w:numPr>
        <w:ind w:left="1560" w:right="616" w:hanging="153"/>
        <w:jc w:val="both"/>
        <w:rPr>
          <w:i/>
          <w:sz w:val="18"/>
          <w:szCs w:val="18"/>
        </w:rPr>
      </w:pPr>
      <w:r w:rsidRPr="00802405">
        <w:rPr>
          <w:i/>
          <w:sz w:val="18"/>
          <w:szCs w:val="18"/>
        </w:rPr>
        <w:t>El cumplimiento de lo dispuesto por los artículos 2o, 6o, 7o y 28 de la Constitución,</w:t>
      </w:r>
    </w:p>
    <w:p w14:paraId="010ECF43" w14:textId="0C400769" w:rsidR="00592819" w:rsidRPr="00802405" w:rsidRDefault="00592819" w:rsidP="003A6208">
      <w:pPr>
        <w:ind w:left="709" w:right="616"/>
        <w:jc w:val="both"/>
        <w:rPr>
          <w:i/>
          <w:sz w:val="18"/>
          <w:szCs w:val="18"/>
        </w:rPr>
      </w:pPr>
      <w:r w:rsidRPr="00802405">
        <w:rPr>
          <w:i/>
          <w:sz w:val="18"/>
          <w:szCs w:val="18"/>
        </w:rPr>
        <w:t>Para la atribución de una banda de frecuencias y la concesión del espectro y recursos orbitales, el Instituto se basará en criterios objetivos, transparentes, no discriminatorios y proporcionales.</w:t>
      </w:r>
    </w:p>
    <w:p w14:paraId="0F6910BA" w14:textId="2500E58C" w:rsidR="005B7C56" w:rsidRPr="00802405" w:rsidRDefault="005B7C56" w:rsidP="003A6208">
      <w:pPr>
        <w:ind w:left="709" w:right="616"/>
        <w:jc w:val="both"/>
        <w:rPr>
          <w:i/>
          <w:sz w:val="18"/>
          <w:szCs w:val="18"/>
        </w:rPr>
      </w:pPr>
      <w:r w:rsidRPr="00802405">
        <w:rPr>
          <w:i/>
          <w:sz w:val="18"/>
          <w:szCs w:val="18"/>
        </w:rPr>
        <w:t>(…)</w:t>
      </w:r>
    </w:p>
    <w:p w14:paraId="4198E206" w14:textId="625A3AE7" w:rsidR="00DE0728" w:rsidRPr="00802405" w:rsidRDefault="00592819" w:rsidP="00366E58">
      <w:pPr>
        <w:ind w:left="709" w:right="616"/>
        <w:jc w:val="both"/>
        <w:rPr>
          <w:i/>
          <w:sz w:val="18"/>
          <w:szCs w:val="18"/>
        </w:rPr>
      </w:pPr>
      <w:r w:rsidRPr="00802405">
        <w:rPr>
          <w:b/>
          <w:i/>
          <w:sz w:val="18"/>
          <w:szCs w:val="18"/>
        </w:rPr>
        <w:t>Artículo 5</w:t>
      </w:r>
      <w:r w:rsidR="005B7C56" w:rsidRPr="00802405">
        <w:rPr>
          <w:b/>
          <w:i/>
          <w:sz w:val="18"/>
          <w:szCs w:val="18"/>
        </w:rPr>
        <w:t>6</w:t>
      </w:r>
      <w:r w:rsidRPr="00802405">
        <w:rPr>
          <w:b/>
          <w:i/>
          <w:sz w:val="18"/>
          <w:szCs w:val="18"/>
        </w:rPr>
        <w:t>.</w:t>
      </w:r>
      <w:r w:rsidRPr="00802405">
        <w:rPr>
          <w:i/>
          <w:sz w:val="18"/>
          <w:szCs w:val="18"/>
        </w:rPr>
        <w:t xml:space="preserve"> </w:t>
      </w:r>
      <w:r w:rsidR="005B7C56" w:rsidRPr="00802405">
        <w:rPr>
          <w:i/>
          <w:sz w:val="18"/>
          <w:szCs w:val="18"/>
        </w:rPr>
        <w:t>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 (…)”</w:t>
      </w:r>
    </w:p>
    <w:p w14:paraId="776D7B72" w14:textId="71E37387" w:rsidR="00592819" w:rsidRPr="00802405" w:rsidRDefault="00592819" w:rsidP="001C77D2">
      <w:pPr>
        <w:spacing w:before="240"/>
        <w:jc w:val="both"/>
        <w:rPr>
          <w:sz w:val="20"/>
          <w:szCs w:val="20"/>
        </w:rPr>
      </w:pPr>
      <w:r w:rsidRPr="00802405">
        <w:rPr>
          <w:sz w:val="20"/>
          <w:szCs w:val="20"/>
        </w:rPr>
        <w:t xml:space="preserve">De lo anterior, se </w:t>
      </w:r>
      <w:r w:rsidR="00F75FF5">
        <w:rPr>
          <w:sz w:val="20"/>
          <w:szCs w:val="20"/>
        </w:rPr>
        <w:t>deduce</w:t>
      </w:r>
      <w:r w:rsidR="00F75FF5" w:rsidRPr="00802405">
        <w:rPr>
          <w:sz w:val="20"/>
          <w:szCs w:val="20"/>
        </w:rPr>
        <w:t xml:space="preserve"> </w:t>
      </w:r>
      <w:r w:rsidRPr="00802405">
        <w:rPr>
          <w:sz w:val="20"/>
          <w:szCs w:val="20"/>
        </w:rPr>
        <w:t>lo siguiente:</w:t>
      </w:r>
    </w:p>
    <w:p w14:paraId="00CE402A" w14:textId="54DA2B64" w:rsidR="00DE0728" w:rsidRDefault="00592819" w:rsidP="003F3A87">
      <w:pPr>
        <w:pStyle w:val="Prrafodelista"/>
        <w:numPr>
          <w:ilvl w:val="0"/>
          <w:numId w:val="12"/>
        </w:numPr>
        <w:spacing w:before="240"/>
        <w:jc w:val="both"/>
        <w:rPr>
          <w:sz w:val="20"/>
          <w:szCs w:val="20"/>
        </w:rPr>
      </w:pPr>
      <w:r w:rsidRPr="00802405">
        <w:rPr>
          <w:sz w:val="20"/>
          <w:szCs w:val="20"/>
        </w:rPr>
        <w:t>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UIT y otros organismos internacionales</w:t>
      </w:r>
      <w:r w:rsidR="00753E96">
        <w:rPr>
          <w:sz w:val="20"/>
          <w:szCs w:val="20"/>
        </w:rPr>
        <w:t>.</w:t>
      </w:r>
    </w:p>
    <w:p w14:paraId="0547139F" w14:textId="77777777" w:rsidR="003F3A87" w:rsidRPr="003F3A87" w:rsidRDefault="003F3A87" w:rsidP="003F3A87">
      <w:pPr>
        <w:pStyle w:val="Prrafodelista"/>
        <w:spacing w:before="240"/>
        <w:jc w:val="both"/>
        <w:rPr>
          <w:sz w:val="20"/>
          <w:szCs w:val="20"/>
        </w:rPr>
      </w:pPr>
    </w:p>
    <w:p w14:paraId="42C9D8DD" w14:textId="50BF71CB" w:rsidR="003F3A87" w:rsidRDefault="00F75FF5" w:rsidP="003F3A87">
      <w:pPr>
        <w:pStyle w:val="Prrafodelista"/>
        <w:numPr>
          <w:ilvl w:val="0"/>
          <w:numId w:val="12"/>
        </w:numPr>
        <w:spacing w:before="240"/>
        <w:jc w:val="both"/>
        <w:rPr>
          <w:sz w:val="20"/>
          <w:szCs w:val="20"/>
        </w:rPr>
      </w:pPr>
      <w:r w:rsidRPr="00802405">
        <w:rPr>
          <w:sz w:val="20"/>
          <w:szCs w:val="20"/>
        </w:rPr>
        <w:t>La administración del espectro radioeléctrico</w:t>
      </w:r>
      <w:r>
        <w:rPr>
          <w:sz w:val="20"/>
          <w:szCs w:val="20"/>
        </w:rPr>
        <w:t xml:space="preserve"> </w:t>
      </w:r>
      <w:r w:rsidR="00592819" w:rsidRPr="00802405">
        <w:rPr>
          <w:sz w:val="20"/>
          <w:szCs w:val="20"/>
        </w:rPr>
        <w:t>comprende la elaboración y aprobación de planes y programas de su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r w:rsidR="00753E96">
        <w:rPr>
          <w:sz w:val="20"/>
          <w:szCs w:val="20"/>
        </w:rPr>
        <w:t>.</w:t>
      </w:r>
    </w:p>
    <w:p w14:paraId="5B206CE4" w14:textId="77777777" w:rsidR="003F3A87" w:rsidRPr="003F3A87" w:rsidRDefault="003F3A87" w:rsidP="003F3A87">
      <w:pPr>
        <w:pStyle w:val="Prrafodelista"/>
        <w:rPr>
          <w:sz w:val="20"/>
          <w:szCs w:val="20"/>
        </w:rPr>
      </w:pPr>
    </w:p>
    <w:p w14:paraId="05D885CE" w14:textId="251C931E" w:rsidR="00592819" w:rsidRPr="00802405" w:rsidRDefault="00592819" w:rsidP="003F3A87">
      <w:pPr>
        <w:pStyle w:val="Prrafodelista"/>
        <w:numPr>
          <w:ilvl w:val="0"/>
          <w:numId w:val="12"/>
        </w:numPr>
        <w:spacing w:before="240"/>
        <w:jc w:val="both"/>
        <w:rPr>
          <w:sz w:val="20"/>
          <w:szCs w:val="20"/>
        </w:rPr>
      </w:pPr>
      <w:r w:rsidRPr="00802405">
        <w:rPr>
          <w:sz w:val="20"/>
          <w:szCs w:val="20"/>
        </w:rPr>
        <w:t xml:space="preserve">El Instituto debe perseguir diversos objetivos generales en beneficio de los usuarios de servicios de telecomunicaciones. Para el caso de la modificación de las condiciones técnicas de operación de ciertas bandas de frecuencias </w:t>
      </w:r>
      <w:r w:rsidR="00F81B5C">
        <w:rPr>
          <w:sz w:val="20"/>
          <w:szCs w:val="20"/>
        </w:rPr>
        <w:t>se promueve</w:t>
      </w:r>
      <w:r w:rsidRPr="00802405">
        <w:rPr>
          <w:sz w:val="20"/>
          <w:szCs w:val="20"/>
        </w:rPr>
        <w:t xml:space="preserve"> el uso eficaz del espectro radioeléctrico, su protección y el cumplimiento de lo dispuesto por los artículos 2o., 6o., 7o., y 28 de la Constitución</w:t>
      </w:r>
      <w:r w:rsidR="00753E96">
        <w:rPr>
          <w:sz w:val="20"/>
          <w:szCs w:val="20"/>
        </w:rPr>
        <w:t>.</w:t>
      </w:r>
    </w:p>
    <w:p w14:paraId="2EA75D4D" w14:textId="77777777" w:rsidR="00DE0728" w:rsidRPr="00802405" w:rsidRDefault="00DE0728" w:rsidP="003F3A87">
      <w:pPr>
        <w:spacing w:before="240"/>
        <w:jc w:val="both"/>
        <w:rPr>
          <w:sz w:val="20"/>
          <w:szCs w:val="20"/>
        </w:rPr>
      </w:pPr>
    </w:p>
    <w:p w14:paraId="37B8E0B9" w14:textId="5EABB970" w:rsidR="00592819" w:rsidRPr="00802405" w:rsidRDefault="00592819" w:rsidP="003F3A87">
      <w:pPr>
        <w:pStyle w:val="Prrafodelista"/>
        <w:numPr>
          <w:ilvl w:val="0"/>
          <w:numId w:val="12"/>
        </w:numPr>
        <w:spacing w:before="240"/>
        <w:jc w:val="both"/>
        <w:rPr>
          <w:sz w:val="20"/>
          <w:szCs w:val="20"/>
        </w:rPr>
      </w:pPr>
      <w:r w:rsidRPr="00802405">
        <w:rPr>
          <w:sz w:val="20"/>
          <w:szCs w:val="20"/>
        </w:rPr>
        <w:t>Para una mejor administración y aprovechamiento del espectro radioeléctrico</w:t>
      </w:r>
      <w:r w:rsidR="00944B32" w:rsidRPr="00802405">
        <w:t xml:space="preserve"> se </w:t>
      </w:r>
      <w:r w:rsidR="00944B32" w:rsidRPr="00802405">
        <w:rPr>
          <w:sz w:val="20"/>
          <w:szCs w:val="20"/>
        </w:rPr>
        <w:t>deberá considerar la evolución tecnológica en materia de telecomunicaciones y radiodifusión</w:t>
      </w:r>
      <w:r w:rsidRPr="00802405">
        <w:rPr>
          <w:sz w:val="20"/>
          <w:szCs w:val="20"/>
        </w:rPr>
        <w:t>.</w:t>
      </w:r>
    </w:p>
    <w:p w14:paraId="4A91F09C" w14:textId="3DDAE901" w:rsidR="00592819" w:rsidRPr="00802405" w:rsidRDefault="00592819" w:rsidP="007441CF">
      <w:pPr>
        <w:spacing w:before="240"/>
        <w:jc w:val="both"/>
        <w:rPr>
          <w:sz w:val="20"/>
          <w:szCs w:val="20"/>
        </w:rPr>
      </w:pPr>
      <w:r w:rsidRPr="00802405">
        <w:rPr>
          <w:sz w:val="20"/>
          <w:szCs w:val="20"/>
        </w:rPr>
        <w:t xml:space="preserve">Es así que el Instituto, como </w:t>
      </w:r>
      <w:r w:rsidRPr="00802405" w:rsidDel="00753E96">
        <w:rPr>
          <w:sz w:val="20"/>
          <w:szCs w:val="20"/>
        </w:rPr>
        <w:t xml:space="preserve">rector </w:t>
      </w:r>
      <w:r w:rsidRPr="00802405">
        <w:rPr>
          <w:sz w:val="20"/>
          <w:szCs w:val="20"/>
        </w:rPr>
        <w:t>del desarrollo nacional de las telecomunicaciones y la radiodifusión, al observar los elementos vertidos con anterioridad, puede instituir una regulación eficiente y ordenada que tenga como finalidad el aprovechamiento máximo del espectro radioeléctrico, considerando su naturaleza de recurso finito.</w:t>
      </w:r>
    </w:p>
    <w:p w14:paraId="331A7570" w14:textId="070A1C59" w:rsidR="003A6208" w:rsidRPr="00802405" w:rsidRDefault="00B24420" w:rsidP="007441CF">
      <w:pPr>
        <w:pStyle w:val="Ttulo1"/>
        <w:spacing w:before="240" w:line="240" w:lineRule="auto"/>
        <w:jc w:val="both"/>
      </w:pPr>
      <w:bookmarkStart w:id="68" w:name="_Toc86911167"/>
      <w:bookmarkEnd w:id="67"/>
      <w:r w:rsidRPr="00802405">
        <w:t>Compartición del espectro radioeléctrico</w:t>
      </w:r>
      <w:bookmarkEnd w:id="68"/>
    </w:p>
    <w:p w14:paraId="196C799D" w14:textId="6B295697" w:rsidR="00374614" w:rsidRPr="00802405" w:rsidRDefault="00AC72CE" w:rsidP="007441CF">
      <w:pPr>
        <w:spacing w:before="240"/>
        <w:jc w:val="both"/>
        <w:rPr>
          <w:sz w:val="20"/>
        </w:rPr>
      </w:pPr>
      <w:r w:rsidRPr="00802405">
        <w:rPr>
          <w:sz w:val="20"/>
        </w:rPr>
        <w:t>La sociedad</w:t>
      </w:r>
      <w:r w:rsidR="00374614" w:rsidRPr="00802405">
        <w:rPr>
          <w:sz w:val="20"/>
        </w:rPr>
        <w:t xml:space="preserve"> está experimentando una revolución tecnológica en la que</w:t>
      </w:r>
      <w:r w:rsidR="00817D96" w:rsidRPr="00802405">
        <w:rPr>
          <w:sz w:val="20"/>
        </w:rPr>
        <w:t xml:space="preserve"> cada vez más</w:t>
      </w:r>
      <w:r w:rsidR="00374614" w:rsidRPr="00802405">
        <w:rPr>
          <w:sz w:val="20"/>
        </w:rPr>
        <w:t xml:space="preserve"> personas forman parte de un ecosistema digital por medio del cual pueden acceder a servicios </w:t>
      </w:r>
      <w:r w:rsidR="00817D96" w:rsidRPr="00802405">
        <w:rPr>
          <w:sz w:val="20"/>
        </w:rPr>
        <w:t xml:space="preserve">de comunicación a través del </w:t>
      </w:r>
      <w:r w:rsidR="0079388B" w:rsidRPr="00802405">
        <w:rPr>
          <w:sz w:val="20"/>
        </w:rPr>
        <w:t xml:space="preserve">uso de las </w:t>
      </w:r>
      <w:r w:rsidR="00817D96" w:rsidRPr="00802405">
        <w:rPr>
          <w:sz w:val="20"/>
        </w:rPr>
        <w:t>TIC</w:t>
      </w:r>
      <w:r w:rsidR="00757A89" w:rsidRPr="00802405">
        <w:rPr>
          <w:sz w:val="20"/>
        </w:rPr>
        <w:t>, como es el caso de las tecnologías inalámbricas</w:t>
      </w:r>
      <w:r w:rsidR="0079388B" w:rsidRPr="00802405">
        <w:rPr>
          <w:sz w:val="20"/>
        </w:rPr>
        <w:t xml:space="preserve">. </w:t>
      </w:r>
      <w:r w:rsidR="00D659CD" w:rsidRPr="00802405">
        <w:rPr>
          <w:sz w:val="20"/>
        </w:rPr>
        <w:t>No obstante,</w:t>
      </w:r>
      <w:r w:rsidR="00E345EB" w:rsidRPr="00802405">
        <w:rPr>
          <w:sz w:val="20"/>
        </w:rPr>
        <w:t xml:space="preserve"> </w:t>
      </w:r>
      <w:r w:rsidR="00D659CD" w:rsidRPr="00802405">
        <w:rPr>
          <w:sz w:val="20"/>
        </w:rPr>
        <w:t>para</w:t>
      </w:r>
      <w:r w:rsidR="00E345EB" w:rsidRPr="00802405">
        <w:rPr>
          <w:sz w:val="20"/>
        </w:rPr>
        <w:t xml:space="preserve"> que </w:t>
      </w:r>
      <w:r w:rsidR="00BC580F" w:rsidRPr="00802405">
        <w:rPr>
          <w:sz w:val="20"/>
        </w:rPr>
        <w:t xml:space="preserve">las tecnologías inalámbricas </w:t>
      </w:r>
      <w:r w:rsidR="00D659CD" w:rsidRPr="00802405">
        <w:rPr>
          <w:sz w:val="20"/>
        </w:rPr>
        <w:t>puedan</w:t>
      </w:r>
      <w:r w:rsidR="009A6CED" w:rsidRPr="00802405">
        <w:rPr>
          <w:sz w:val="20"/>
        </w:rPr>
        <w:t xml:space="preserve"> operar</w:t>
      </w:r>
      <w:r w:rsidR="00E345EB" w:rsidRPr="00802405">
        <w:rPr>
          <w:sz w:val="20"/>
        </w:rPr>
        <w:t xml:space="preserve">, </w:t>
      </w:r>
      <w:r w:rsidR="00D659CD" w:rsidRPr="00802405">
        <w:rPr>
          <w:rFonts w:cstheme="minorHAnsi"/>
          <w:bCs/>
          <w:sz w:val="20"/>
          <w:szCs w:val="32"/>
        </w:rPr>
        <w:t>deben hacer</w:t>
      </w:r>
      <w:r w:rsidR="00E345EB" w:rsidRPr="00802405">
        <w:rPr>
          <w:rFonts w:cstheme="minorHAnsi"/>
          <w:bCs/>
          <w:sz w:val="20"/>
          <w:szCs w:val="32"/>
        </w:rPr>
        <w:t xml:space="preserve"> uso de diversas bandas de frecuencias del espectro radioeléctrico lo </w:t>
      </w:r>
      <w:r w:rsidR="009A6CED" w:rsidRPr="00802405">
        <w:rPr>
          <w:rFonts w:cstheme="minorHAnsi"/>
          <w:bCs/>
          <w:sz w:val="20"/>
          <w:szCs w:val="32"/>
        </w:rPr>
        <w:t>cual hace</w:t>
      </w:r>
      <w:r w:rsidR="00E345EB" w:rsidRPr="00802405">
        <w:rPr>
          <w:rFonts w:cstheme="minorHAnsi"/>
          <w:bCs/>
          <w:sz w:val="20"/>
          <w:szCs w:val="32"/>
        </w:rPr>
        <w:t xml:space="preserve"> de </w:t>
      </w:r>
      <w:r w:rsidR="009A6CED" w:rsidRPr="00802405">
        <w:rPr>
          <w:rFonts w:cstheme="minorHAnsi"/>
          <w:bCs/>
          <w:sz w:val="20"/>
          <w:szCs w:val="32"/>
        </w:rPr>
        <w:t xml:space="preserve">éste un bien imprescindible y de gran valor para </w:t>
      </w:r>
      <w:r w:rsidR="00753E96">
        <w:rPr>
          <w:rFonts w:cstheme="minorHAnsi"/>
          <w:bCs/>
          <w:sz w:val="20"/>
          <w:szCs w:val="32"/>
        </w:rPr>
        <w:t>la</w:t>
      </w:r>
      <w:r w:rsidR="00D31D4D">
        <w:rPr>
          <w:rFonts w:cstheme="minorHAnsi"/>
          <w:bCs/>
          <w:sz w:val="20"/>
          <w:szCs w:val="32"/>
        </w:rPr>
        <w:t xml:space="preserve"> sociedad</w:t>
      </w:r>
      <w:r w:rsidR="00E345EB" w:rsidRPr="00802405">
        <w:rPr>
          <w:rFonts w:cstheme="minorHAnsi"/>
          <w:bCs/>
          <w:sz w:val="20"/>
          <w:szCs w:val="32"/>
        </w:rPr>
        <w:t>.</w:t>
      </w:r>
    </w:p>
    <w:p w14:paraId="511488B3" w14:textId="17C45CE1" w:rsidR="00692834" w:rsidRPr="00802405" w:rsidRDefault="00D659CD" w:rsidP="003F3A87">
      <w:pPr>
        <w:spacing w:before="240"/>
        <w:jc w:val="both"/>
        <w:rPr>
          <w:rFonts w:cstheme="minorHAnsi"/>
          <w:bCs/>
          <w:sz w:val="20"/>
          <w:szCs w:val="32"/>
        </w:rPr>
      </w:pPr>
      <w:r w:rsidRPr="00802405">
        <w:rPr>
          <w:rFonts w:cstheme="minorHAnsi"/>
          <w:bCs/>
          <w:sz w:val="20"/>
          <w:szCs w:val="32"/>
        </w:rPr>
        <w:t>E</w:t>
      </w:r>
      <w:r w:rsidR="0079388B" w:rsidRPr="00802405">
        <w:rPr>
          <w:rFonts w:cstheme="minorHAnsi"/>
          <w:bCs/>
          <w:sz w:val="20"/>
          <w:szCs w:val="32"/>
        </w:rPr>
        <w:t>s e</w:t>
      </w:r>
      <w:r w:rsidRPr="00802405">
        <w:rPr>
          <w:rFonts w:cstheme="minorHAnsi"/>
          <w:bCs/>
          <w:sz w:val="20"/>
          <w:szCs w:val="32"/>
        </w:rPr>
        <w:t xml:space="preserve">n este sentido </w:t>
      </w:r>
      <w:r w:rsidR="0079388B" w:rsidRPr="00802405">
        <w:rPr>
          <w:rFonts w:cstheme="minorHAnsi"/>
          <w:bCs/>
          <w:sz w:val="20"/>
          <w:szCs w:val="32"/>
        </w:rPr>
        <w:t xml:space="preserve">que </w:t>
      </w:r>
      <w:r w:rsidRPr="00802405">
        <w:rPr>
          <w:rFonts w:cstheme="minorHAnsi"/>
          <w:bCs/>
          <w:sz w:val="20"/>
          <w:szCs w:val="32"/>
        </w:rPr>
        <w:t>e</w:t>
      </w:r>
      <w:r w:rsidR="00220156" w:rsidRPr="00802405">
        <w:rPr>
          <w:rFonts w:cstheme="minorHAnsi"/>
          <w:bCs/>
          <w:sz w:val="20"/>
          <w:szCs w:val="32"/>
        </w:rPr>
        <w:t xml:space="preserve">l espectro radioeléctrico como recurso finito debe administrarse bajo las mejores prácticas </w:t>
      </w:r>
      <w:r w:rsidR="00C30E8F" w:rsidRPr="00802405">
        <w:rPr>
          <w:rFonts w:cstheme="minorHAnsi"/>
          <w:bCs/>
          <w:sz w:val="20"/>
          <w:szCs w:val="32"/>
        </w:rPr>
        <w:t>tecnológicas</w:t>
      </w:r>
      <w:r w:rsidR="00220156" w:rsidRPr="00802405">
        <w:rPr>
          <w:rFonts w:cstheme="minorHAnsi"/>
          <w:bCs/>
          <w:sz w:val="20"/>
          <w:szCs w:val="32"/>
        </w:rPr>
        <w:t xml:space="preserve"> y regulatorias a fin de asegurar la provisión de servicios de radiocomunicaciones que satisfagan las necesidades actuales y futuras de comunicación </w:t>
      </w:r>
      <w:r w:rsidR="00EA578B" w:rsidRPr="00802405">
        <w:rPr>
          <w:rFonts w:cstheme="minorHAnsi"/>
          <w:bCs/>
          <w:sz w:val="20"/>
          <w:szCs w:val="32"/>
        </w:rPr>
        <w:t xml:space="preserve">fomentando al mismo tiempo </w:t>
      </w:r>
      <w:r w:rsidR="00220156" w:rsidRPr="00802405">
        <w:rPr>
          <w:rFonts w:cstheme="minorHAnsi"/>
          <w:bCs/>
          <w:sz w:val="20"/>
          <w:szCs w:val="32"/>
        </w:rPr>
        <w:t>el uso y desarrollo de nuevas tecnologías</w:t>
      </w:r>
      <w:r w:rsidR="00C30E8F" w:rsidRPr="00802405">
        <w:rPr>
          <w:rFonts w:cstheme="minorHAnsi"/>
          <w:bCs/>
          <w:sz w:val="20"/>
          <w:szCs w:val="32"/>
        </w:rPr>
        <w:t xml:space="preserve"> que permitan utilizar</w:t>
      </w:r>
      <w:r w:rsidR="00220156" w:rsidRPr="00802405">
        <w:rPr>
          <w:rFonts w:cstheme="minorHAnsi"/>
          <w:bCs/>
          <w:sz w:val="20"/>
          <w:szCs w:val="32"/>
        </w:rPr>
        <w:t xml:space="preserve"> el recurso espectral de </w:t>
      </w:r>
      <w:r w:rsidR="00EA578B" w:rsidRPr="00802405">
        <w:rPr>
          <w:rFonts w:cstheme="minorHAnsi"/>
          <w:bCs/>
          <w:sz w:val="20"/>
          <w:szCs w:val="32"/>
        </w:rPr>
        <w:t xml:space="preserve">una </w:t>
      </w:r>
      <w:r w:rsidR="00220156" w:rsidRPr="00802405">
        <w:rPr>
          <w:rFonts w:cstheme="minorHAnsi"/>
          <w:bCs/>
          <w:sz w:val="20"/>
          <w:szCs w:val="32"/>
        </w:rPr>
        <w:t xml:space="preserve">manera </w:t>
      </w:r>
      <w:r w:rsidR="005B6D49" w:rsidRPr="00802405">
        <w:rPr>
          <w:rFonts w:cstheme="minorHAnsi"/>
          <w:bCs/>
          <w:sz w:val="20"/>
          <w:szCs w:val="32"/>
        </w:rPr>
        <w:t>óptima</w:t>
      </w:r>
      <w:r w:rsidR="004C7E08" w:rsidRPr="00802405">
        <w:rPr>
          <w:rFonts w:cstheme="minorHAnsi"/>
          <w:bCs/>
          <w:sz w:val="20"/>
          <w:szCs w:val="32"/>
        </w:rPr>
        <w:t xml:space="preserve">. </w:t>
      </w:r>
    </w:p>
    <w:p w14:paraId="5C8B22F5" w14:textId="3D74373C" w:rsidR="00932FD9" w:rsidRPr="00802405" w:rsidRDefault="004C7E08" w:rsidP="003F3A87">
      <w:pPr>
        <w:spacing w:before="240"/>
        <w:jc w:val="both"/>
        <w:rPr>
          <w:sz w:val="20"/>
        </w:rPr>
      </w:pPr>
      <w:r w:rsidRPr="00802405">
        <w:rPr>
          <w:sz w:val="20"/>
        </w:rPr>
        <w:t>En particular</w:t>
      </w:r>
      <w:r w:rsidR="00932FD9" w:rsidRPr="00802405">
        <w:rPr>
          <w:sz w:val="20"/>
        </w:rPr>
        <w:t xml:space="preserve">, es de gran relevancia señalar que </w:t>
      </w:r>
      <w:r w:rsidR="00715935">
        <w:rPr>
          <w:sz w:val="20"/>
        </w:rPr>
        <w:t xml:space="preserve">en virtud de ser un recurso finito, </w:t>
      </w:r>
      <w:r w:rsidR="001608C1" w:rsidRPr="00802405">
        <w:rPr>
          <w:sz w:val="20"/>
        </w:rPr>
        <w:t>existe una tendencia</w:t>
      </w:r>
      <w:r w:rsidR="00753E96">
        <w:rPr>
          <w:sz w:val="20"/>
        </w:rPr>
        <w:t>,</w:t>
      </w:r>
      <w:r w:rsidR="001608C1" w:rsidRPr="00802405">
        <w:rPr>
          <w:sz w:val="20"/>
        </w:rPr>
        <w:t xml:space="preserve"> a que </w:t>
      </w:r>
      <w:r w:rsidR="00932FD9" w:rsidRPr="00802405">
        <w:rPr>
          <w:sz w:val="20"/>
        </w:rPr>
        <w:t xml:space="preserve">las bandas de frecuencias </w:t>
      </w:r>
      <w:r w:rsidR="001608C1" w:rsidRPr="00802405">
        <w:rPr>
          <w:sz w:val="20"/>
        </w:rPr>
        <w:t>sean</w:t>
      </w:r>
      <w:r w:rsidR="00932FD9" w:rsidRPr="00802405">
        <w:rPr>
          <w:sz w:val="20"/>
        </w:rPr>
        <w:t xml:space="preserve"> utilizadas </w:t>
      </w:r>
      <w:r w:rsidR="00782EDA" w:rsidRPr="00802405">
        <w:rPr>
          <w:sz w:val="20"/>
        </w:rPr>
        <w:t>bajo condiciones de compartición</w:t>
      </w:r>
      <w:r w:rsidR="00932FD9" w:rsidRPr="00802405">
        <w:rPr>
          <w:sz w:val="20"/>
        </w:rPr>
        <w:t xml:space="preserve"> por diversos servicios, por lo que se prevé </w:t>
      </w:r>
      <w:r w:rsidR="00932FD9" w:rsidRPr="00802405" w:rsidDel="00753E96">
        <w:rPr>
          <w:sz w:val="20"/>
        </w:rPr>
        <w:t xml:space="preserve">conveniente </w:t>
      </w:r>
      <w:r w:rsidR="00E0357D" w:rsidRPr="00802405">
        <w:rPr>
          <w:sz w:val="20"/>
        </w:rPr>
        <w:t xml:space="preserve">evaluar y, en todo caso, </w:t>
      </w:r>
      <w:r w:rsidR="00932FD9" w:rsidRPr="00802405">
        <w:rPr>
          <w:sz w:val="20"/>
        </w:rPr>
        <w:t xml:space="preserve">fomentar aquellas tecnologías que </w:t>
      </w:r>
      <w:r w:rsidRPr="00802405">
        <w:rPr>
          <w:sz w:val="20"/>
        </w:rPr>
        <w:t>permit</w:t>
      </w:r>
      <w:r w:rsidR="00692834" w:rsidRPr="00802405">
        <w:rPr>
          <w:sz w:val="20"/>
        </w:rPr>
        <w:t>a</w:t>
      </w:r>
      <w:r w:rsidRPr="00802405">
        <w:rPr>
          <w:sz w:val="20"/>
        </w:rPr>
        <w:t>n el</w:t>
      </w:r>
      <w:r w:rsidR="00932FD9" w:rsidRPr="00802405">
        <w:rPr>
          <w:sz w:val="20"/>
        </w:rPr>
        <w:t xml:space="preserve"> uso compartido </w:t>
      </w:r>
      <w:r w:rsidR="00782EDA" w:rsidRPr="00802405">
        <w:rPr>
          <w:sz w:val="20"/>
        </w:rPr>
        <w:t xml:space="preserve">y </w:t>
      </w:r>
      <w:r w:rsidR="00692834" w:rsidRPr="00802405">
        <w:rPr>
          <w:sz w:val="20"/>
        </w:rPr>
        <w:t xml:space="preserve">el </w:t>
      </w:r>
      <w:r w:rsidR="00782EDA" w:rsidRPr="00802405">
        <w:rPr>
          <w:sz w:val="20"/>
        </w:rPr>
        <w:t>acceso dinámico</w:t>
      </w:r>
      <w:r w:rsidR="00932FD9" w:rsidRPr="00802405">
        <w:rPr>
          <w:sz w:val="20"/>
        </w:rPr>
        <w:t xml:space="preserve"> </w:t>
      </w:r>
      <w:r w:rsidR="00692834" w:rsidRPr="00802405">
        <w:rPr>
          <w:sz w:val="20"/>
        </w:rPr>
        <w:t xml:space="preserve">al </w:t>
      </w:r>
      <w:r w:rsidR="00932FD9" w:rsidRPr="00802405">
        <w:rPr>
          <w:sz w:val="20"/>
        </w:rPr>
        <w:t>espectro</w:t>
      </w:r>
      <w:r w:rsidRPr="00802405">
        <w:rPr>
          <w:sz w:val="20"/>
        </w:rPr>
        <w:t xml:space="preserve"> radioeléctrico</w:t>
      </w:r>
      <w:r w:rsidR="00932FD9" w:rsidRPr="00802405">
        <w:rPr>
          <w:sz w:val="20"/>
        </w:rPr>
        <w:t xml:space="preserve">, así como </w:t>
      </w:r>
      <w:r w:rsidRPr="00802405">
        <w:rPr>
          <w:sz w:val="20"/>
        </w:rPr>
        <w:t xml:space="preserve">la adopción de mecanismos que permitan </w:t>
      </w:r>
      <w:r w:rsidR="00844D71" w:rsidRPr="00802405">
        <w:rPr>
          <w:sz w:val="20"/>
        </w:rPr>
        <w:t>la optimización</w:t>
      </w:r>
      <w:r w:rsidRPr="00802405">
        <w:rPr>
          <w:sz w:val="20"/>
        </w:rPr>
        <w:t xml:space="preserve"> y</w:t>
      </w:r>
      <w:r w:rsidR="00932FD9" w:rsidRPr="00802405">
        <w:rPr>
          <w:sz w:val="20"/>
        </w:rPr>
        <w:t xml:space="preserve"> la operación entre servicios en una misma banda </w:t>
      </w:r>
      <w:r w:rsidR="00782EDA" w:rsidRPr="00802405">
        <w:rPr>
          <w:sz w:val="20"/>
        </w:rPr>
        <w:t>de frecuencias</w:t>
      </w:r>
      <w:r w:rsidR="00844D71" w:rsidRPr="00802405">
        <w:rPr>
          <w:sz w:val="20"/>
        </w:rPr>
        <w:t>.</w:t>
      </w:r>
    </w:p>
    <w:p w14:paraId="6697D055" w14:textId="5A79DA68" w:rsidR="005C2CCB" w:rsidRPr="00802405" w:rsidRDefault="005C2CCB" w:rsidP="003F3A87">
      <w:pPr>
        <w:spacing w:before="240"/>
        <w:jc w:val="both"/>
        <w:rPr>
          <w:sz w:val="20"/>
        </w:rPr>
      </w:pPr>
      <w:r w:rsidRPr="00802405">
        <w:rPr>
          <w:sz w:val="20"/>
        </w:rPr>
        <w:t xml:space="preserve">Es por esto que se </w:t>
      </w:r>
      <w:r w:rsidR="00947734" w:rsidRPr="00802405">
        <w:rPr>
          <w:sz w:val="20"/>
        </w:rPr>
        <w:t>estima oportuno considerar</w:t>
      </w:r>
      <w:r w:rsidRPr="00802405">
        <w:rPr>
          <w:sz w:val="20"/>
        </w:rPr>
        <w:t xml:space="preserve"> nuevas tecnologías que permitan </w:t>
      </w:r>
      <w:r w:rsidR="00D60F55" w:rsidRPr="00802405">
        <w:rPr>
          <w:sz w:val="20"/>
        </w:rPr>
        <w:t>hacer uso d</w:t>
      </w:r>
      <w:r w:rsidRPr="00802405">
        <w:rPr>
          <w:sz w:val="20"/>
        </w:rPr>
        <w:t xml:space="preserve">el espectro radioeléctrico </w:t>
      </w:r>
      <w:r w:rsidR="00D60F55" w:rsidRPr="00802405">
        <w:rPr>
          <w:sz w:val="20"/>
        </w:rPr>
        <w:t>bajo la</w:t>
      </w:r>
      <w:r w:rsidRPr="00802405">
        <w:rPr>
          <w:sz w:val="20"/>
        </w:rPr>
        <w:t xml:space="preserve"> implementa</w:t>
      </w:r>
      <w:r w:rsidR="00D60F55" w:rsidRPr="00802405">
        <w:rPr>
          <w:sz w:val="20"/>
        </w:rPr>
        <w:t>ción de</w:t>
      </w:r>
      <w:r w:rsidRPr="00802405">
        <w:rPr>
          <w:sz w:val="20"/>
        </w:rPr>
        <w:t xml:space="preserve"> sistemas que </w:t>
      </w:r>
      <w:r w:rsidR="00D60F55" w:rsidRPr="00802405">
        <w:rPr>
          <w:sz w:val="20"/>
        </w:rPr>
        <w:t>fomenten el</w:t>
      </w:r>
      <w:r w:rsidRPr="00802405">
        <w:rPr>
          <w:sz w:val="20"/>
        </w:rPr>
        <w:t xml:space="preserve"> uso compartido del mismo, de tal forma que técnicamente sea posible compartirlo entre vari</w:t>
      </w:r>
      <w:r w:rsidR="00901CF9">
        <w:rPr>
          <w:sz w:val="20"/>
        </w:rPr>
        <w:t>o</w:t>
      </w:r>
      <w:r w:rsidRPr="00802405">
        <w:rPr>
          <w:sz w:val="20"/>
        </w:rPr>
        <w:t xml:space="preserve">s </w:t>
      </w:r>
      <w:r w:rsidR="008D72A2">
        <w:rPr>
          <w:sz w:val="20"/>
        </w:rPr>
        <w:t>usuarios</w:t>
      </w:r>
      <w:r w:rsidRPr="00802405">
        <w:rPr>
          <w:sz w:val="20"/>
        </w:rPr>
        <w:t xml:space="preserve"> bajo medidas de coexistencia que aseguren la convivencia </w:t>
      </w:r>
      <w:r w:rsidR="00167327" w:rsidRPr="00802405">
        <w:rPr>
          <w:sz w:val="20"/>
        </w:rPr>
        <w:t xml:space="preserve">entre los servicios </w:t>
      </w:r>
      <w:r w:rsidR="009369A2" w:rsidRPr="00802405">
        <w:rPr>
          <w:sz w:val="20"/>
        </w:rPr>
        <w:t>que operan en una particular banda de frecuencias</w:t>
      </w:r>
      <w:r w:rsidR="00B43C7D" w:rsidRPr="00802405">
        <w:rPr>
          <w:sz w:val="20"/>
        </w:rPr>
        <w:t xml:space="preserve"> y </w:t>
      </w:r>
      <w:r w:rsidR="000F7DDC" w:rsidRPr="00802405">
        <w:rPr>
          <w:sz w:val="20"/>
        </w:rPr>
        <w:t>que minimicen el riesgo de interferencias perjudiciales</w:t>
      </w:r>
      <w:r w:rsidRPr="00802405">
        <w:rPr>
          <w:sz w:val="20"/>
        </w:rPr>
        <w:t>.</w:t>
      </w:r>
    </w:p>
    <w:p w14:paraId="141AD442" w14:textId="2B2ACC5E" w:rsidR="00BA7DC5" w:rsidRPr="00802405" w:rsidRDefault="00634B94" w:rsidP="003F3A87">
      <w:pPr>
        <w:spacing w:before="240"/>
        <w:jc w:val="both"/>
        <w:rPr>
          <w:rFonts w:cstheme="minorHAnsi"/>
          <w:bCs/>
          <w:sz w:val="20"/>
          <w:szCs w:val="32"/>
        </w:rPr>
      </w:pPr>
      <w:r w:rsidRPr="00802405">
        <w:rPr>
          <w:rFonts w:cstheme="minorHAnsi"/>
          <w:sz w:val="20"/>
          <w:szCs w:val="46"/>
        </w:rPr>
        <w:t>Al respecto</w:t>
      </w:r>
      <w:r w:rsidR="00BE5E8E" w:rsidRPr="00802405">
        <w:rPr>
          <w:rFonts w:cstheme="minorHAnsi"/>
          <w:sz w:val="20"/>
          <w:szCs w:val="46"/>
        </w:rPr>
        <w:t xml:space="preserve">, </w:t>
      </w:r>
      <w:r w:rsidR="00BE1A7C">
        <w:rPr>
          <w:rFonts w:cstheme="minorHAnsi"/>
          <w:sz w:val="20"/>
          <w:szCs w:val="46"/>
        </w:rPr>
        <w:t>como lo indica la UIT</w:t>
      </w:r>
      <w:r w:rsidR="00F40C2E">
        <w:rPr>
          <w:rFonts w:cstheme="minorHAnsi"/>
          <w:sz w:val="20"/>
          <w:szCs w:val="46"/>
        </w:rPr>
        <w:t>-R</w:t>
      </w:r>
      <w:r w:rsidR="00BE1A7C">
        <w:rPr>
          <w:rFonts w:cstheme="minorHAnsi"/>
          <w:sz w:val="20"/>
          <w:szCs w:val="46"/>
        </w:rPr>
        <w:t xml:space="preserve"> en su Recomendación </w:t>
      </w:r>
      <w:r w:rsidR="00F40C2E">
        <w:rPr>
          <w:rFonts w:cstheme="minorHAnsi"/>
          <w:sz w:val="20"/>
          <w:szCs w:val="46"/>
        </w:rPr>
        <w:t>SM.</w:t>
      </w:r>
      <w:r w:rsidR="00BE1A7C">
        <w:rPr>
          <w:rFonts w:cstheme="minorHAnsi"/>
          <w:sz w:val="20"/>
          <w:szCs w:val="46"/>
        </w:rPr>
        <w:t>1132-2</w:t>
      </w:r>
      <w:r w:rsidR="00D41908">
        <w:rPr>
          <w:rStyle w:val="Refdenotaalpie"/>
          <w:rFonts w:cstheme="minorHAnsi"/>
          <w:sz w:val="20"/>
          <w:szCs w:val="46"/>
        </w:rPr>
        <w:footnoteReference w:id="2"/>
      </w:r>
      <w:r w:rsidR="00BE1A7C">
        <w:rPr>
          <w:rFonts w:cstheme="minorHAnsi"/>
          <w:sz w:val="20"/>
          <w:szCs w:val="46"/>
        </w:rPr>
        <w:t xml:space="preserve">, </w:t>
      </w:r>
      <w:r w:rsidR="00BE5E8E" w:rsidRPr="00802405">
        <w:rPr>
          <w:rFonts w:cstheme="minorHAnsi"/>
          <w:sz w:val="20"/>
          <w:szCs w:val="46"/>
        </w:rPr>
        <w:t>l</w:t>
      </w:r>
      <w:r w:rsidR="00BA7DC5" w:rsidRPr="00802405">
        <w:rPr>
          <w:rFonts w:cstheme="minorHAnsi"/>
          <w:sz w:val="20"/>
          <w:szCs w:val="46"/>
        </w:rPr>
        <w:t>a compartición de</w:t>
      </w:r>
      <w:r w:rsidRPr="00802405">
        <w:rPr>
          <w:rFonts w:cstheme="minorHAnsi"/>
          <w:sz w:val="20"/>
          <w:szCs w:val="46"/>
        </w:rPr>
        <w:t>l</w:t>
      </w:r>
      <w:r w:rsidR="00BA7DC5" w:rsidRPr="00802405">
        <w:rPr>
          <w:rFonts w:cstheme="minorHAnsi"/>
          <w:sz w:val="20"/>
          <w:szCs w:val="46"/>
        </w:rPr>
        <w:t xml:space="preserve"> espectro radioeléctrico considera cuatro </w:t>
      </w:r>
      <w:r w:rsidR="00BA7DC5" w:rsidRPr="00802405" w:rsidDel="00624970">
        <w:rPr>
          <w:rFonts w:cstheme="minorHAnsi"/>
          <w:sz w:val="20"/>
          <w:szCs w:val="46"/>
        </w:rPr>
        <w:t>dimensiones</w:t>
      </w:r>
      <w:r w:rsidR="00BA7DC5" w:rsidDel="00624970">
        <w:rPr>
          <w:rStyle w:val="Refdecomentario"/>
        </w:rPr>
        <w:t xml:space="preserve"> </w:t>
      </w:r>
      <w:r w:rsidR="00BA7DC5" w:rsidRPr="00802405">
        <w:rPr>
          <w:rFonts w:cstheme="minorHAnsi"/>
          <w:sz w:val="20"/>
          <w:szCs w:val="46"/>
        </w:rPr>
        <w:t xml:space="preserve">sobre las cuales se pueden definir los parámetros </w:t>
      </w:r>
      <w:r w:rsidR="00B86737" w:rsidRPr="00802405">
        <w:rPr>
          <w:rFonts w:cstheme="minorHAnsi"/>
          <w:sz w:val="20"/>
          <w:szCs w:val="46"/>
        </w:rPr>
        <w:t xml:space="preserve">para la coexistencia de diversos </w:t>
      </w:r>
      <w:r w:rsidR="008945D3">
        <w:rPr>
          <w:rFonts w:cstheme="minorHAnsi"/>
          <w:sz w:val="20"/>
          <w:szCs w:val="46"/>
        </w:rPr>
        <w:t xml:space="preserve">equipos, </w:t>
      </w:r>
      <w:r w:rsidR="00B86737" w:rsidRPr="00802405">
        <w:rPr>
          <w:rFonts w:cstheme="minorHAnsi"/>
          <w:sz w:val="20"/>
          <w:szCs w:val="46"/>
        </w:rPr>
        <w:t xml:space="preserve">aplicaciones </w:t>
      </w:r>
      <w:r w:rsidR="008945D3">
        <w:rPr>
          <w:rFonts w:cstheme="minorHAnsi"/>
          <w:sz w:val="20"/>
          <w:szCs w:val="46"/>
        </w:rPr>
        <w:t xml:space="preserve">o servicios </w:t>
      </w:r>
      <w:r w:rsidR="00B86737" w:rsidRPr="00802405">
        <w:rPr>
          <w:rFonts w:cstheme="minorHAnsi"/>
          <w:sz w:val="20"/>
          <w:szCs w:val="46"/>
        </w:rPr>
        <w:t>en</w:t>
      </w:r>
      <w:r w:rsidR="00BA7DC5" w:rsidRPr="00802405">
        <w:rPr>
          <w:rFonts w:cstheme="minorHAnsi"/>
          <w:sz w:val="20"/>
          <w:szCs w:val="46"/>
        </w:rPr>
        <w:t xml:space="preserve"> una misma </w:t>
      </w:r>
      <w:r w:rsidR="00BA7DC5" w:rsidRPr="00802405">
        <w:rPr>
          <w:rFonts w:cstheme="minorHAnsi"/>
          <w:sz w:val="20"/>
          <w:szCs w:val="46"/>
        </w:rPr>
        <w:lastRenderedPageBreak/>
        <w:t xml:space="preserve">banda de frecuencias, dichas </w:t>
      </w:r>
      <w:r w:rsidR="00BA7DC5" w:rsidRPr="00802405" w:rsidDel="00624970">
        <w:rPr>
          <w:rFonts w:cstheme="minorHAnsi"/>
          <w:sz w:val="20"/>
          <w:szCs w:val="46"/>
        </w:rPr>
        <w:t xml:space="preserve">dimensiones </w:t>
      </w:r>
      <w:r w:rsidR="00BA7DC5" w:rsidRPr="00802405">
        <w:rPr>
          <w:rFonts w:cstheme="minorHAnsi"/>
          <w:sz w:val="20"/>
          <w:szCs w:val="46"/>
        </w:rPr>
        <w:t xml:space="preserve">se basan en la frecuencia, tiempo, ubicación espacial y separación entre señales. </w:t>
      </w:r>
      <w:r w:rsidR="00BA7DC5" w:rsidRPr="00802405">
        <w:rPr>
          <w:rFonts w:cstheme="minorHAnsi"/>
          <w:bCs/>
          <w:sz w:val="20"/>
          <w:szCs w:val="32"/>
        </w:rPr>
        <w:t xml:space="preserve">En este sentido, es ineludible analizar diferentes tipos de acceso compartido al espectro radioeléctrico los cuales </w:t>
      </w:r>
      <w:r w:rsidR="00DF3919">
        <w:rPr>
          <w:rFonts w:cstheme="minorHAnsi"/>
          <w:bCs/>
          <w:sz w:val="20"/>
          <w:szCs w:val="32"/>
        </w:rPr>
        <w:t>son</w:t>
      </w:r>
      <w:r w:rsidR="00BA7DC5" w:rsidRPr="00802405">
        <w:rPr>
          <w:rFonts w:cstheme="minorHAnsi"/>
          <w:bCs/>
          <w:sz w:val="20"/>
          <w:szCs w:val="32"/>
        </w:rPr>
        <w:t>:</w:t>
      </w:r>
    </w:p>
    <w:p w14:paraId="1EEE543F" w14:textId="65A06AC2" w:rsidR="00B35FAE" w:rsidRDefault="00BA7DC5" w:rsidP="003F3A87">
      <w:pPr>
        <w:pStyle w:val="Prrafodelista"/>
        <w:numPr>
          <w:ilvl w:val="0"/>
          <w:numId w:val="24"/>
        </w:numPr>
        <w:spacing w:before="240"/>
        <w:jc w:val="both"/>
        <w:rPr>
          <w:sz w:val="20"/>
        </w:rPr>
      </w:pPr>
      <w:r w:rsidRPr="00802405">
        <w:rPr>
          <w:sz w:val="20"/>
        </w:rPr>
        <w:t>En frecuencia</w:t>
      </w:r>
      <w:r w:rsidR="00B35FAE" w:rsidRPr="00802405">
        <w:rPr>
          <w:sz w:val="20"/>
        </w:rPr>
        <w:t>.</w:t>
      </w:r>
      <w:r w:rsidRPr="00802405">
        <w:rPr>
          <w:sz w:val="20"/>
        </w:rPr>
        <w:t xml:space="preserve"> </w:t>
      </w:r>
      <w:r w:rsidR="00B35FAE" w:rsidRPr="00802405">
        <w:rPr>
          <w:sz w:val="20"/>
        </w:rPr>
        <w:t>E</w:t>
      </w:r>
      <w:r w:rsidRPr="00802405">
        <w:rPr>
          <w:sz w:val="20"/>
        </w:rPr>
        <w:t xml:space="preserve">l uso de las bandas de frecuencias se otorga a través de concesiones individuales las cuales determinan el uso de canales </w:t>
      </w:r>
      <w:r w:rsidR="00B50FCF">
        <w:rPr>
          <w:sz w:val="20"/>
        </w:rPr>
        <w:t>definidos</w:t>
      </w:r>
      <w:r w:rsidRPr="00802405">
        <w:rPr>
          <w:sz w:val="20"/>
        </w:rPr>
        <w:t xml:space="preserve">. Este tipo de mecanismos de compartición es muy socorrido en virtud de que se establecen segmentos de frecuencias o canales específicos </w:t>
      </w:r>
      <w:r w:rsidR="008C25DE" w:rsidRPr="00802405">
        <w:rPr>
          <w:sz w:val="20"/>
        </w:rPr>
        <w:t xml:space="preserve">(planes de bandas de frecuencias) </w:t>
      </w:r>
      <w:r w:rsidRPr="00802405">
        <w:rPr>
          <w:sz w:val="20"/>
        </w:rPr>
        <w:t>para cada usuario</w:t>
      </w:r>
      <w:r w:rsidR="00BF7740">
        <w:rPr>
          <w:sz w:val="20"/>
        </w:rPr>
        <w:t>;</w:t>
      </w:r>
    </w:p>
    <w:p w14:paraId="480FC929" w14:textId="77777777" w:rsidR="003F3A87" w:rsidRPr="003F3A87" w:rsidRDefault="003F3A87" w:rsidP="003F3A87">
      <w:pPr>
        <w:pStyle w:val="Prrafodelista"/>
        <w:spacing w:before="240"/>
        <w:jc w:val="both"/>
        <w:rPr>
          <w:sz w:val="20"/>
        </w:rPr>
      </w:pPr>
    </w:p>
    <w:p w14:paraId="7883F2D3" w14:textId="18900E8F" w:rsidR="003F3A87" w:rsidRDefault="00BA7DC5" w:rsidP="003F3A87">
      <w:pPr>
        <w:pStyle w:val="Prrafodelista"/>
        <w:numPr>
          <w:ilvl w:val="0"/>
          <w:numId w:val="24"/>
        </w:numPr>
        <w:spacing w:before="240"/>
        <w:jc w:val="both"/>
        <w:rPr>
          <w:sz w:val="20"/>
        </w:rPr>
      </w:pPr>
      <w:r w:rsidRPr="00802405">
        <w:rPr>
          <w:sz w:val="20"/>
        </w:rPr>
        <w:t>En ubicación</w:t>
      </w:r>
      <w:r w:rsidR="00700173">
        <w:rPr>
          <w:sz w:val="20"/>
        </w:rPr>
        <w:t xml:space="preserve"> espacial</w:t>
      </w:r>
      <w:r w:rsidR="00B35FAE" w:rsidRPr="00802405">
        <w:rPr>
          <w:sz w:val="20"/>
        </w:rPr>
        <w:t>.</w:t>
      </w:r>
      <w:r w:rsidRPr="00802405">
        <w:rPr>
          <w:sz w:val="20"/>
        </w:rPr>
        <w:t xml:space="preserve"> </w:t>
      </w:r>
      <w:r w:rsidR="001F1A4B" w:rsidRPr="00802405">
        <w:rPr>
          <w:sz w:val="20"/>
        </w:rPr>
        <w:t>S</w:t>
      </w:r>
      <w:r w:rsidRPr="00802405">
        <w:rPr>
          <w:sz w:val="20"/>
        </w:rPr>
        <w:t xml:space="preserve">e permite el uso de un mismo segmento de frecuencias o canales otorgados a diferentes concesionarios los cuales están ubicados en distintas áreas geográficas, </w:t>
      </w:r>
      <w:r w:rsidR="00B35FAE" w:rsidRPr="00802405">
        <w:rPr>
          <w:sz w:val="20"/>
        </w:rPr>
        <w:t>asimismo</w:t>
      </w:r>
      <w:r w:rsidRPr="00802405">
        <w:rPr>
          <w:sz w:val="20"/>
        </w:rPr>
        <w:t xml:space="preserve"> pueden establecerse zonas de exclusión que delimitan la ubicación de equipos transmisores o receptores</w:t>
      </w:r>
      <w:r w:rsidR="00BF7740">
        <w:rPr>
          <w:sz w:val="20"/>
        </w:rPr>
        <w:t>;</w:t>
      </w:r>
    </w:p>
    <w:p w14:paraId="3D3416CD" w14:textId="77777777" w:rsidR="003F3A87" w:rsidRPr="003F3A87" w:rsidRDefault="003F3A87" w:rsidP="003F3A87">
      <w:pPr>
        <w:pStyle w:val="Prrafodelista"/>
        <w:rPr>
          <w:sz w:val="20"/>
        </w:rPr>
      </w:pPr>
    </w:p>
    <w:p w14:paraId="09307810" w14:textId="51B0D7B4" w:rsidR="00B35FAE" w:rsidRDefault="00BA7DC5" w:rsidP="003F3A87">
      <w:pPr>
        <w:pStyle w:val="Prrafodelista"/>
        <w:numPr>
          <w:ilvl w:val="0"/>
          <w:numId w:val="24"/>
        </w:numPr>
        <w:spacing w:before="240"/>
        <w:jc w:val="both"/>
        <w:rPr>
          <w:sz w:val="20"/>
        </w:rPr>
      </w:pPr>
      <w:r w:rsidRPr="00802405">
        <w:rPr>
          <w:sz w:val="20"/>
        </w:rPr>
        <w:t>En tiempo</w:t>
      </w:r>
      <w:r w:rsidR="00B35FAE" w:rsidRPr="00802405">
        <w:rPr>
          <w:sz w:val="20"/>
        </w:rPr>
        <w:t>.</w:t>
      </w:r>
      <w:r w:rsidRPr="00802405">
        <w:rPr>
          <w:sz w:val="20"/>
        </w:rPr>
        <w:t xml:space="preserve"> </w:t>
      </w:r>
      <w:r w:rsidR="00B35FAE" w:rsidRPr="00802405">
        <w:rPr>
          <w:sz w:val="20"/>
        </w:rPr>
        <w:t>A</w:t>
      </w:r>
      <w:r w:rsidRPr="00802405">
        <w:rPr>
          <w:sz w:val="20"/>
        </w:rPr>
        <w:t>lgunos concesionarios podrían no hacer uso del recurso espectral las 24 horas del día, o incluso pueden realizar transmisiones de duración fija o corto plazo definido</w:t>
      </w:r>
      <w:r w:rsidR="00B35FAE" w:rsidRPr="00802405">
        <w:rPr>
          <w:sz w:val="20"/>
        </w:rPr>
        <w:t>,</w:t>
      </w:r>
      <w:r w:rsidRPr="00802405">
        <w:rPr>
          <w:sz w:val="20"/>
        </w:rPr>
        <w:t xml:space="preserve"> por lo que el resto del tiempo puede ser utilizado por otro concesionario. </w:t>
      </w:r>
      <w:r w:rsidRPr="00802405" w:rsidDel="00B50FCF">
        <w:rPr>
          <w:sz w:val="20"/>
        </w:rPr>
        <w:t>Uno de los ejemplos más representativo son</w:t>
      </w:r>
      <w:r w:rsidR="00B50FCF" w:rsidRPr="00802405">
        <w:rPr>
          <w:sz w:val="20"/>
        </w:rPr>
        <w:t xml:space="preserve"> los </w:t>
      </w:r>
      <w:r w:rsidRPr="00802405">
        <w:rPr>
          <w:sz w:val="20"/>
        </w:rPr>
        <w:t>emplazamientos temporal</w:t>
      </w:r>
      <w:r w:rsidRPr="00802405" w:rsidDel="00B50FCF">
        <w:rPr>
          <w:sz w:val="20"/>
        </w:rPr>
        <w:t>es</w:t>
      </w:r>
      <w:r w:rsidRPr="00802405">
        <w:rPr>
          <w:sz w:val="20"/>
        </w:rPr>
        <w:t xml:space="preserve"> para eventos especiales</w:t>
      </w:r>
      <w:r w:rsidR="00BF7740">
        <w:rPr>
          <w:sz w:val="20"/>
        </w:rPr>
        <w:t>, y</w:t>
      </w:r>
    </w:p>
    <w:p w14:paraId="47486E3B" w14:textId="77777777" w:rsidR="003F3A87" w:rsidRPr="003F3A87" w:rsidRDefault="003F3A87" w:rsidP="003F3A87">
      <w:pPr>
        <w:pStyle w:val="Prrafodelista"/>
        <w:rPr>
          <w:sz w:val="20"/>
        </w:rPr>
      </w:pPr>
    </w:p>
    <w:p w14:paraId="37EAEB69" w14:textId="2BEBD22C" w:rsidR="00BA7DC5" w:rsidRPr="00802405" w:rsidRDefault="00BA7DC5" w:rsidP="003F3A87">
      <w:pPr>
        <w:pStyle w:val="Prrafodelista"/>
        <w:numPr>
          <w:ilvl w:val="0"/>
          <w:numId w:val="24"/>
        </w:numPr>
        <w:spacing w:before="240"/>
        <w:jc w:val="both"/>
        <w:rPr>
          <w:sz w:val="20"/>
        </w:rPr>
      </w:pPr>
      <w:r w:rsidRPr="00802405">
        <w:rPr>
          <w:sz w:val="20"/>
        </w:rPr>
        <w:t xml:space="preserve">En </w:t>
      </w:r>
      <w:r w:rsidR="00700173">
        <w:rPr>
          <w:sz w:val="20"/>
        </w:rPr>
        <w:t>separación entre</w:t>
      </w:r>
      <w:r w:rsidR="00700173" w:rsidRPr="00802405">
        <w:rPr>
          <w:sz w:val="20"/>
        </w:rPr>
        <w:t xml:space="preserve"> </w:t>
      </w:r>
      <w:r w:rsidRPr="00802405">
        <w:rPr>
          <w:sz w:val="20"/>
        </w:rPr>
        <w:t>señales o basados en tecnologías</w:t>
      </w:r>
      <w:r w:rsidR="00B35FAE" w:rsidRPr="00802405">
        <w:rPr>
          <w:sz w:val="20"/>
        </w:rPr>
        <w:t>.</w:t>
      </w:r>
      <w:r w:rsidRPr="00802405">
        <w:rPr>
          <w:sz w:val="20"/>
        </w:rPr>
        <w:t xml:space="preserve"> </w:t>
      </w:r>
      <w:r w:rsidR="00B35FAE" w:rsidRPr="00802405">
        <w:rPr>
          <w:sz w:val="20"/>
        </w:rPr>
        <w:t>E</w:t>
      </w:r>
      <w:r w:rsidRPr="00802405">
        <w:rPr>
          <w:sz w:val="20"/>
        </w:rPr>
        <w:t>ste método considera las características de las señales entre las cuales destacan las técnicas de modulación digital, que contemplan la codificación y procesamiento de señales</w:t>
      </w:r>
      <w:r w:rsidR="00B35FAE" w:rsidRPr="00802405">
        <w:rPr>
          <w:sz w:val="20"/>
        </w:rPr>
        <w:t>.</w:t>
      </w:r>
      <w:r w:rsidRPr="00802405">
        <w:rPr>
          <w:sz w:val="20"/>
        </w:rPr>
        <w:t xml:space="preserve"> </w:t>
      </w:r>
      <w:r w:rsidR="008A73D8" w:rsidRPr="00802405">
        <w:rPr>
          <w:sz w:val="20"/>
        </w:rPr>
        <w:t>S</w:t>
      </w:r>
      <w:r w:rsidRPr="00802405">
        <w:rPr>
          <w:sz w:val="20"/>
        </w:rPr>
        <w:t xml:space="preserve">e utiliza </w:t>
      </w:r>
      <w:r w:rsidR="002F6C5E" w:rsidRPr="00802405">
        <w:rPr>
          <w:sz w:val="20"/>
        </w:rPr>
        <w:t xml:space="preserve">principalmente </w:t>
      </w:r>
      <w:r w:rsidRPr="00802405">
        <w:rPr>
          <w:sz w:val="20"/>
        </w:rPr>
        <w:t xml:space="preserve">en </w:t>
      </w:r>
      <w:r w:rsidRPr="00802405" w:rsidDel="00152660">
        <w:rPr>
          <w:sz w:val="20"/>
        </w:rPr>
        <w:t xml:space="preserve">bandas </w:t>
      </w:r>
      <w:r w:rsidR="002F6C5E" w:rsidRPr="00802405">
        <w:rPr>
          <w:sz w:val="20"/>
        </w:rPr>
        <w:t xml:space="preserve">de frecuencias clasificadas como </w:t>
      </w:r>
      <w:r w:rsidR="00152660" w:rsidRPr="00802405">
        <w:rPr>
          <w:sz w:val="20"/>
        </w:rPr>
        <w:t>espectro libre</w:t>
      </w:r>
      <w:r w:rsidRPr="00802405">
        <w:rPr>
          <w:sz w:val="20"/>
        </w:rPr>
        <w:t xml:space="preserve"> donde el equipo es capaz de trabajar con </w:t>
      </w:r>
      <w:r w:rsidR="00700173">
        <w:rPr>
          <w:sz w:val="20"/>
        </w:rPr>
        <w:t>diferentes tecnologías</w:t>
      </w:r>
      <w:r w:rsidRPr="00802405">
        <w:rPr>
          <w:sz w:val="20"/>
        </w:rPr>
        <w:t xml:space="preserve">. </w:t>
      </w:r>
    </w:p>
    <w:p w14:paraId="1107B328" w14:textId="0A6B9E7F" w:rsidR="00152660" w:rsidRPr="00802405" w:rsidRDefault="00BA7DC5" w:rsidP="003F3A87">
      <w:pPr>
        <w:spacing w:before="240"/>
        <w:jc w:val="both"/>
        <w:rPr>
          <w:rFonts w:cstheme="minorHAnsi"/>
          <w:sz w:val="20"/>
          <w:szCs w:val="46"/>
        </w:rPr>
      </w:pPr>
      <w:r w:rsidRPr="00802405">
        <w:rPr>
          <w:sz w:val="20"/>
        </w:rPr>
        <w:t>Por lo anterior</w:t>
      </w:r>
      <w:r w:rsidRPr="00802405">
        <w:rPr>
          <w:rFonts w:cstheme="minorHAnsi"/>
          <w:sz w:val="20"/>
          <w:szCs w:val="46"/>
        </w:rPr>
        <w:t>, han surgido métodos y técnicas tales como la asignación dinámica de frecuencias en tiempo real, la cual, como su nombre lo indica facilita la compartición de</w:t>
      </w:r>
      <w:r w:rsidR="007F0361" w:rsidRPr="00802405">
        <w:rPr>
          <w:rFonts w:cstheme="minorHAnsi"/>
          <w:sz w:val="20"/>
          <w:szCs w:val="46"/>
        </w:rPr>
        <w:t>l</w:t>
      </w:r>
      <w:r w:rsidRPr="00802405">
        <w:rPr>
          <w:rFonts w:cstheme="minorHAnsi"/>
          <w:sz w:val="20"/>
          <w:szCs w:val="46"/>
        </w:rPr>
        <w:t xml:space="preserve"> espectro </w:t>
      </w:r>
      <w:r w:rsidR="007F0361" w:rsidRPr="00802405">
        <w:rPr>
          <w:rFonts w:cstheme="minorHAnsi"/>
          <w:sz w:val="20"/>
          <w:szCs w:val="46"/>
        </w:rPr>
        <w:t xml:space="preserve">radioeléctrico </w:t>
      </w:r>
      <w:r w:rsidRPr="00802405">
        <w:rPr>
          <w:rFonts w:cstheme="minorHAnsi"/>
          <w:sz w:val="20"/>
          <w:szCs w:val="46"/>
        </w:rPr>
        <w:t xml:space="preserve">en las dimensiones de frecuencia y periodo. En este sentido, la compartición dinámica del </w:t>
      </w:r>
      <w:r w:rsidR="007F0361" w:rsidRPr="00802405">
        <w:rPr>
          <w:rFonts w:cstheme="minorHAnsi"/>
          <w:sz w:val="20"/>
          <w:szCs w:val="46"/>
        </w:rPr>
        <w:t>recurso espectral</w:t>
      </w:r>
      <w:r w:rsidRPr="00802405">
        <w:rPr>
          <w:rFonts w:cstheme="minorHAnsi"/>
          <w:sz w:val="20"/>
          <w:szCs w:val="46"/>
        </w:rPr>
        <w:t xml:space="preserve"> bajo dominios diferentes puede considerarse como un sistema de capas entre l</w:t>
      </w:r>
      <w:r w:rsidR="00043D6E" w:rsidRPr="00802405">
        <w:rPr>
          <w:rFonts w:cstheme="minorHAnsi"/>
          <w:sz w:val="20"/>
          <w:szCs w:val="46"/>
        </w:rPr>
        <w:t>a</w:t>
      </w:r>
      <w:r w:rsidRPr="00802405">
        <w:rPr>
          <w:rFonts w:cstheme="minorHAnsi"/>
          <w:sz w:val="20"/>
          <w:szCs w:val="46"/>
        </w:rPr>
        <w:t>s cuales se pueden establecer prioridades entre servicios, incluso puede regular el acceso a</w:t>
      </w:r>
      <w:r w:rsidR="007F0361" w:rsidRPr="00802405">
        <w:rPr>
          <w:rFonts w:cstheme="minorHAnsi"/>
          <w:sz w:val="20"/>
          <w:szCs w:val="46"/>
        </w:rPr>
        <w:t>l</w:t>
      </w:r>
      <w:r w:rsidRPr="00802405">
        <w:rPr>
          <w:rFonts w:cstheme="minorHAnsi"/>
          <w:sz w:val="20"/>
          <w:szCs w:val="46"/>
        </w:rPr>
        <w:t xml:space="preserve"> espectro radioeléctrico de acuerdo con la demanda y necesidades de los servicios</w:t>
      </w:r>
      <w:r w:rsidR="001F1A4B" w:rsidRPr="00802405">
        <w:rPr>
          <w:rFonts w:cstheme="minorHAnsi"/>
          <w:sz w:val="20"/>
          <w:szCs w:val="46"/>
        </w:rPr>
        <w:t>,</w:t>
      </w:r>
      <w:r w:rsidRPr="00802405">
        <w:rPr>
          <w:rFonts w:cstheme="minorHAnsi"/>
          <w:sz w:val="20"/>
          <w:szCs w:val="46"/>
        </w:rPr>
        <w:t xml:space="preserve"> fomentando así </w:t>
      </w:r>
      <w:r w:rsidR="007F0361" w:rsidRPr="00802405">
        <w:rPr>
          <w:rFonts w:cstheme="minorHAnsi"/>
          <w:sz w:val="20"/>
          <w:szCs w:val="46"/>
        </w:rPr>
        <w:t>su uso eficaz</w:t>
      </w:r>
      <w:r w:rsidRPr="00802405">
        <w:rPr>
          <w:rFonts w:cstheme="minorHAnsi"/>
          <w:sz w:val="20"/>
          <w:szCs w:val="46"/>
        </w:rPr>
        <w:t xml:space="preserve">, de tal manera </w:t>
      </w:r>
      <w:r w:rsidR="00B50FCF">
        <w:rPr>
          <w:rFonts w:cstheme="minorHAnsi"/>
          <w:sz w:val="20"/>
          <w:szCs w:val="46"/>
        </w:rPr>
        <w:t xml:space="preserve">de </w:t>
      </w:r>
      <w:r w:rsidRPr="00802405">
        <w:rPr>
          <w:rFonts w:cstheme="minorHAnsi"/>
          <w:sz w:val="20"/>
          <w:szCs w:val="46"/>
        </w:rPr>
        <w:t xml:space="preserve">que no se </w:t>
      </w:r>
      <w:r w:rsidR="00B50FCF" w:rsidRPr="00802405">
        <w:rPr>
          <w:rFonts w:cstheme="minorHAnsi"/>
          <w:sz w:val="20"/>
          <w:szCs w:val="46"/>
        </w:rPr>
        <w:t>realic</w:t>
      </w:r>
      <w:r w:rsidR="00B50FCF">
        <w:rPr>
          <w:rFonts w:cstheme="minorHAnsi"/>
          <w:sz w:val="20"/>
          <w:szCs w:val="46"/>
        </w:rPr>
        <w:t>en</w:t>
      </w:r>
      <w:r w:rsidRPr="00802405">
        <w:rPr>
          <w:rFonts w:cstheme="minorHAnsi"/>
          <w:sz w:val="20"/>
          <w:szCs w:val="46"/>
        </w:rPr>
        <w:t xml:space="preserve"> asignaciones preestablecidas de espectro radioeléctrico, sino que se pued</w:t>
      </w:r>
      <w:r w:rsidR="00B50FCF">
        <w:rPr>
          <w:rFonts w:cstheme="minorHAnsi"/>
          <w:sz w:val="20"/>
          <w:szCs w:val="46"/>
        </w:rPr>
        <w:t>a</w:t>
      </w:r>
      <w:r w:rsidRPr="00802405">
        <w:rPr>
          <w:rFonts w:cstheme="minorHAnsi"/>
          <w:sz w:val="20"/>
          <w:szCs w:val="46"/>
        </w:rPr>
        <w:t>n evaluar los requisitos y variables en lo que respecta a ancho de banda, potencia de señal y prioridades entre servicios.</w:t>
      </w:r>
      <w:r w:rsidR="00205442" w:rsidRPr="00802405">
        <w:rPr>
          <w:rFonts w:cstheme="minorHAnsi"/>
          <w:sz w:val="20"/>
          <w:szCs w:val="46"/>
        </w:rPr>
        <w:t xml:space="preserve"> </w:t>
      </w:r>
    </w:p>
    <w:p w14:paraId="0F770CA5" w14:textId="77777777" w:rsidR="00BA7DC5" w:rsidRPr="00802405" w:rsidRDefault="00BA7DC5" w:rsidP="007441CF">
      <w:pPr>
        <w:pStyle w:val="Ttulo1"/>
        <w:spacing w:before="240"/>
        <w:jc w:val="both"/>
      </w:pPr>
      <w:bookmarkStart w:id="69" w:name="_Toc86911168"/>
      <w:r w:rsidRPr="00802405">
        <w:t>Experiencia internacional de la compartición del espectro</w:t>
      </w:r>
      <w:r w:rsidR="00757393" w:rsidRPr="00802405">
        <w:t xml:space="preserve"> radioeléctrico</w:t>
      </w:r>
      <w:bookmarkEnd w:id="69"/>
    </w:p>
    <w:p w14:paraId="42F36642" w14:textId="12194907" w:rsidR="002375BF" w:rsidRPr="00802405" w:rsidRDefault="005A3278" w:rsidP="003F3A87">
      <w:pPr>
        <w:jc w:val="both"/>
        <w:rPr>
          <w:rFonts w:cstheme="minorHAnsi"/>
          <w:sz w:val="20"/>
          <w:szCs w:val="46"/>
        </w:rPr>
      </w:pPr>
      <w:r w:rsidRPr="00802405">
        <w:rPr>
          <w:rFonts w:cstheme="minorHAnsi"/>
          <w:sz w:val="20"/>
          <w:szCs w:val="46"/>
        </w:rPr>
        <w:t xml:space="preserve">En la última década se han realizado esfuerzos que promueven </w:t>
      </w:r>
      <w:r w:rsidR="007019F5" w:rsidRPr="00802405">
        <w:rPr>
          <w:rFonts w:cstheme="minorHAnsi"/>
          <w:sz w:val="20"/>
          <w:szCs w:val="46"/>
        </w:rPr>
        <w:t>la compartición de</w:t>
      </w:r>
      <w:r w:rsidR="008E5887" w:rsidRPr="00802405">
        <w:rPr>
          <w:rFonts w:cstheme="minorHAnsi"/>
          <w:sz w:val="20"/>
          <w:szCs w:val="46"/>
        </w:rPr>
        <w:t>l</w:t>
      </w:r>
      <w:r w:rsidR="007019F5" w:rsidRPr="00802405">
        <w:rPr>
          <w:rFonts w:cstheme="minorHAnsi"/>
          <w:sz w:val="20"/>
          <w:szCs w:val="46"/>
        </w:rPr>
        <w:t xml:space="preserve"> </w:t>
      </w:r>
      <w:r w:rsidRPr="00802405">
        <w:rPr>
          <w:rFonts w:cstheme="minorHAnsi"/>
          <w:sz w:val="20"/>
          <w:szCs w:val="46"/>
        </w:rPr>
        <w:t xml:space="preserve">espectro radioeléctrico </w:t>
      </w:r>
      <w:r w:rsidR="003D1682" w:rsidRPr="00802405">
        <w:rPr>
          <w:rFonts w:cstheme="minorHAnsi"/>
          <w:sz w:val="20"/>
          <w:szCs w:val="46"/>
        </w:rPr>
        <w:t>bajo diferentes aproximaciones</w:t>
      </w:r>
      <w:r w:rsidRPr="00802405">
        <w:rPr>
          <w:rFonts w:cstheme="minorHAnsi"/>
          <w:sz w:val="20"/>
          <w:szCs w:val="46"/>
        </w:rPr>
        <w:t xml:space="preserve">. </w:t>
      </w:r>
      <w:r w:rsidR="003D1682" w:rsidRPr="00802405">
        <w:rPr>
          <w:rFonts w:cstheme="minorHAnsi"/>
          <w:sz w:val="20"/>
          <w:szCs w:val="46"/>
        </w:rPr>
        <w:t>C</w:t>
      </w:r>
      <w:r w:rsidR="00E43EE1" w:rsidRPr="00802405">
        <w:rPr>
          <w:rFonts w:cstheme="minorHAnsi"/>
          <w:sz w:val="20"/>
          <w:szCs w:val="46"/>
        </w:rPr>
        <w:t>on la finalidad</w:t>
      </w:r>
      <w:r w:rsidRPr="00802405">
        <w:rPr>
          <w:rFonts w:cstheme="minorHAnsi"/>
          <w:sz w:val="20"/>
          <w:szCs w:val="46"/>
        </w:rPr>
        <w:t xml:space="preserve"> de optimizar el </w:t>
      </w:r>
      <w:r w:rsidR="00F735A4" w:rsidRPr="00802405">
        <w:rPr>
          <w:rFonts w:cstheme="minorHAnsi"/>
          <w:sz w:val="20"/>
          <w:szCs w:val="46"/>
        </w:rPr>
        <w:t xml:space="preserve">uso del </w:t>
      </w:r>
      <w:r w:rsidR="007614C7" w:rsidRPr="00802405">
        <w:rPr>
          <w:rFonts w:cstheme="minorHAnsi"/>
          <w:sz w:val="20"/>
          <w:szCs w:val="46"/>
        </w:rPr>
        <w:t>recurso espectral</w:t>
      </w:r>
      <w:r w:rsidR="00F735A4" w:rsidRPr="00802405">
        <w:rPr>
          <w:rFonts w:cstheme="minorHAnsi"/>
          <w:sz w:val="20"/>
          <w:szCs w:val="46"/>
        </w:rPr>
        <w:t>,</w:t>
      </w:r>
      <w:r w:rsidRPr="00802405">
        <w:rPr>
          <w:rFonts w:cstheme="minorHAnsi"/>
          <w:sz w:val="20"/>
          <w:szCs w:val="46"/>
        </w:rPr>
        <w:t xml:space="preserve"> </w:t>
      </w:r>
      <w:r w:rsidR="003D1682" w:rsidRPr="00802405">
        <w:rPr>
          <w:rFonts w:cstheme="minorHAnsi"/>
          <w:sz w:val="20"/>
          <w:szCs w:val="46"/>
        </w:rPr>
        <w:t>algunos países</w:t>
      </w:r>
      <w:r w:rsidRPr="00802405">
        <w:rPr>
          <w:rFonts w:cstheme="minorHAnsi"/>
          <w:sz w:val="20"/>
          <w:szCs w:val="46"/>
        </w:rPr>
        <w:t xml:space="preserve"> han implementado el uso compartido de bandas de frecuencias a través de</w:t>
      </w:r>
      <w:r w:rsidR="00963F10" w:rsidRPr="00802405">
        <w:rPr>
          <w:rFonts w:cstheme="minorHAnsi"/>
          <w:sz w:val="20"/>
          <w:szCs w:val="46"/>
        </w:rPr>
        <w:t xml:space="preserve"> nuevas categorías de licenciamiento combinad</w:t>
      </w:r>
      <w:r w:rsidR="003D1682" w:rsidRPr="00802405">
        <w:rPr>
          <w:rFonts w:cstheme="minorHAnsi"/>
          <w:sz w:val="20"/>
          <w:szCs w:val="46"/>
        </w:rPr>
        <w:t>as</w:t>
      </w:r>
      <w:r w:rsidR="00963F10" w:rsidRPr="00802405">
        <w:rPr>
          <w:rFonts w:cstheme="minorHAnsi"/>
          <w:sz w:val="20"/>
          <w:szCs w:val="46"/>
        </w:rPr>
        <w:t xml:space="preserve"> con el uso de bases de datos</w:t>
      </w:r>
      <w:r w:rsidR="00F735A4" w:rsidRPr="00802405">
        <w:rPr>
          <w:rFonts w:cstheme="minorHAnsi"/>
          <w:sz w:val="20"/>
          <w:szCs w:val="46"/>
        </w:rPr>
        <w:t>. Las bases de datos</w:t>
      </w:r>
      <w:r w:rsidR="00963F10" w:rsidRPr="00802405">
        <w:rPr>
          <w:rFonts w:cstheme="minorHAnsi"/>
          <w:sz w:val="20"/>
          <w:szCs w:val="46"/>
        </w:rPr>
        <w:t xml:space="preserve"> permit</w:t>
      </w:r>
      <w:r w:rsidR="003D1682" w:rsidRPr="00802405">
        <w:rPr>
          <w:rFonts w:cstheme="minorHAnsi"/>
          <w:sz w:val="20"/>
          <w:szCs w:val="46"/>
        </w:rPr>
        <w:t>e</w:t>
      </w:r>
      <w:r w:rsidR="00963F10" w:rsidRPr="00802405">
        <w:rPr>
          <w:rFonts w:cstheme="minorHAnsi"/>
          <w:sz w:val="20"/>
          <w:szCs w:val="46"/>
        </w:rPr>
        <w:t xml:space="preserve">n acceder a información sobre el </w:t>
      </w:r>
      <w:r w:rsidR="003D1682" w:rsidRPr="00802405">
        <w:rPr>
          <w:rFonts w:cstheme="minorHAnsi"/>
          <w:sz w:val="20"/>
          <w:szCs w:val="46"/>
        </w:rPr>
        <w:t xml:space="preserve">uso del espectro radioeléctrico </w:t>
      </w:r>
      <w:r w:rsidR="00963F10" w:rsidRPr="00802405">
        <w:rPr>
          <w:rFonts w:cstheme="minorHAnsi"/>
          <w:sz w:val="20"/>
          <w:szCs w:val="46"/>
        </w:rPr>
        <w:t xml:space="preserve">en </w:t>
      </w:r>
      <w:r w:rsidR="00F735A4" w:rsidRPr="00802405">
        <w:rPr>
          <w:rFonts w:cstheme="minorHAnsi"/>
          <w:sz w:val="20"/>
          <w:szCs w:val="46"/>
        </w:rPr>
        <w:t>una</w:t>
      </w:r>
      <w:r w:rsidR="003D1682" w:rsidRPr="00802405">
        <w:rPr>
          <w:rFonts w:cstheme="minorHAnsi"/>
          <w:sz w:val="20"/>
          <w:szCs w:val="46"/>
        </w:rPr>
        <w:t xml:space="preserve"> zona </w:t>
      </w:r>
      <w:r w:rsidR="00F735A4" w:rsidRPr="00802405">
        <w:rPr>
          <w:rFonts w:cstheme="minorHAnsi"/>
          <w:sz w:val="20"/>
          <w:szCs w:val="46"/>
        </w:rPr>
        <w:t>determinada a efectos de analizar si</w:t>
      </w:r>
      <w:r w:rsidR="00963F10" w:rsidRPr="00802405">
        <w:rPr>
          <w:rFonts w:cstheme="minorHAnsi"/>
          <w:sz w:val="20"/>
          <w:szCs w:val="46"/>
        </w:rPr>
        <w:t xml:space="preserve"> </w:t>
      </w:r>
      <w:r w:rsidR="003D1682" w:rsidRPr="00802405">
        <w:rPr>
          <w:rFonts w:cstheme="minorHAnsi"/>
          <w:sz w:val="20"/>
          <w:szCs w:val="46"/>
        </w:rPr>
        <w:t xml:space="preserve">la operación de </w:t>
      </w:r>
      <w:r w:rsidR="003D1682" w:rsidRPr="00802405">
        <w:rPr>
          <w:rFonts w:cstheme="minorHAnsi"/>
          <w:sz w:val="20"/>
          <w:szCs w:val="46"/>
        </w:rPr>
        <w:lastRenderedPageBreak/>
        <w:t xml:space="preserve">un nuevo sistema de radiocomunicaciones </w:t>
      </w:r>
      <w:r w:rsidR="00F735A4" w:rsidRPr="00802405">
        <w:rPr>
          <w:rFonts w:cstheme="minorHAnsi"/>
          <w:sz w:val="20"/>
          <w:szCs w:val="46"/>
        </w:rPr>
        <w:t xml:space="preserve">es posible </w:t>
      </w:r>
      <w:r w:rsidR="003D1682" w:rsidRPr="00802405">
        <w:rPr>
          <w:rFonts w:cstheme="minorHAnsi"/>
          <w:sz w:val="20"/>
          <w:szCs w:val="46"/>
        </w:rPr>
        <w:t>bajo una visión de compartición y uso eficiente del espectro</w:t>
      </w:r>
      <w:r w:rsidR="008E5887" w:rsidRPr="00802405">
        <w:rPr>
          <w:rFonts w:cstheme="minorHAnsi"/>
          <w:sz w:val="20"/>
          <w:szCs w:val="46"/>
        </w:rPr>
        <w:t xml:space="preserve"> radioeléctrico</w:t>
      </w:r>
      <w:r w:rsidR="00F27CDB">
        <w:rPr>
          <w:rFonts w:cstheme="minorHAnsi"/>
          <w:sz w:val="20"/>
          <w:szCs w:val="46"/>
        </w:rPr>
        <w:t>,</w:t>
      </w:r>
      <w:r w:rsidR="003D1682" w:rsidRPr="00802405">
        <w:rPr>
          <w:rFonts w:cstheme="minorHAnsi"/>
          <w:sz w:val="20"/>
          <w:szCs w:val="46"/>
        </w:rPr>
        <w:t xml:space="preserve"> </w:t>
      </w:r>
      <w:r w:rsidR="00F735A4" w:rsidRPr="00802405">
        <w:rPr>
          <w:rFonts w:cstheme="minorHAnsi"/>
          <w:sz w:val="20"/>
          <w:szCs w:val="46"/>
        </w:rPr>
        <w:t>pues la operación del nuevo equipo</w:t>
      </w:r>
      <w:r w:rsidR="00887029">
        <w:rPr>
          <w:rFonts w:cstheme="minorHAnsi"/>
          <w:sz w:val="20"/>
          <w:szCs w:val="46"/>
        </w:rPr>
        <w:t>, aplicación o servicio</w:t>
      </w:r>
      <w:r w:rsidR="00F735A4" w:rsidRPr="00802405">
        <w:rPr>
          <w:rFonts w:cstheme="minorHAnsi"/>
          <w:sz w:val="20"/>
          <w:szCs w:val="46"/>
        </w:rPr>
        <w:t xml:space="preserve"> de radiocomunicaciones quedaría</w:t>
      </w:r>
      <w:r w:rsidR="00963F10" w:rsidRPr="00802405">
        <w:rPr>
          <w:rFonts w:cstheme="minorHAnsi"/>
          <w:sz w:val="20"/>
          <w:szCs w:val="46"/>
        </w:rPr>
        <w:t xml:space="preserve"> </w:t>
      </w:r>
      <w:r w:rsidR="003D1682" w:rsidRPr="00802405">
        <w:rPr>
          <w:rFonts w:cstheme="minorHAnsi"/>
          <w:sz w:val="20"/>
          <w:szCs w:val="46"/>
        </w:rPr>
        <w:t xml:space="preserve">sujeto </w:t>
      </w:r>
      <w:r w:rsidR="00963F10" w:rsidRPr="00802405">
        <w:rPr>
          <w:rFonts w:cstheme="minorHAnsi"/>
          <w:sz w:val="20"/>
          <w:szCs w:val="46"/>
        </w:rPr>
        <w:t xml:space="preserve">a </w:t>
      </w:r>
      <w:r w:rsidR="003D1682" w:rsidRPr="00802405">
        <w:rPr>
          <w:rFonts w:cstheme="minorHAnsi"/>
          <w:sz w:val="20"/>
          <w:szCs w:val="46"/>
        </w:rPr>
        <w:t>la</w:t>
      </w:r>
      <w:r w:rsidR="00963F10" w:rsidRPr="00802405">
        <w:rPr>
          <w:rFonts w:cstheme="minorHAnsi"/>
          <w:sz w:val="20"/>
          <w:szCs w:val="46"/>
        </w:rPr>
        <w:t xml:space="preserve"> disponibilidad de </w:t>
      </w:r>
      <w:r w:rsidR="008E5887" w:rsidRPr="00802405">
        <w:rPr>
          <w:rFonts w:cstheme="minorHAnsi"/>
          <w:sz w:val="20"/>
          <w:szCs w:val="46"/>
        </w:rPr>
        <w:t xml:space="preserve">frecuencias </w:t>
      </w:r>
      <w:r w:rsidR="00F735A4" w:rsidRPr="00802405">
        <w:rPr>
          <w:rFonts w:cstheme="minorHAnsi"/>
          <w:sz w:val="20"/>
          <w:szCs w:val="46"/>
        </w:rPr>
        <w:t xml:space="preserve">o canales </w:t>
      </w:r>
      <w:r w:rsidR="003D1682" w:rsidRPr="00802405">
        <w:rPr>
          <w:rFonts w:cstheme="minorHAnsi"/>
          <w:sz w:val="20"/>
          <w:szCs w:val="46"/>
        </w:rPr>
        <w:t xml:space="preserve">en </w:t>
      </w:r>
      <w:r w:rsidR="00F735A4" w:rsidRPr="00802405">
        <w:rPr>
          <w:rFonts w:cstheme="minorHAnsi"/>
          <w:sz w:val="20"/>
          <w:szCs w:val="46"/>
        </w:rPr>
        <w:t>esa</w:t>
      </w:r>
      <w:r w:rsidR="003D1682" w:rsidRPr="00802405">
        <w:rPr>
          <w:rFonts w:cstheme="minorHAnsi"/>
          <w:sz w:val="20"/>
          <w:szCs w:val="46"/>
        </w:rPr>
        <w:t xml:space="preserve"> </w:t>
      </w:r>
      <w:r w:rsidR="00BB145C" w:rsidRPr="00802405">
        <w:rPr>
          <w:rFonts w:cstheme="minorHAnsi"/>
          <w:sz w:val="20"/>
          <w:szCs w:val="46"/>
        </w:rPr>
        <w:t>banda</w:t>
      </w:r>
      <w:r w:rsidR="003D1682" w:rsidRPr="00802405">
        <w:rPr>
          <w:rFonts w:cstheme="minorHAnsi"/>
          <w:sz w:val="20"/>
          <w:szCs w:val="46"/>
        </w:rPr>
        <w:t xml:space="preserve">. </w:t>
      </w:r>
      <w:r w:rsidR="009A78D9" w:rsidRPr="00802405">
        <w:rPr>
          <w:rFonts w:cstheme="minorHAnsi"/>
          <w:sz w:val="20"/>
          <w:szCs w:val="46"/>
        </w:rPr>
        <w:t xml:space="preserve">En este sentido, </w:t>
      </w:r>
      <w:r w:rsidR="00FF28AB" w:rsidRPr="00802405">
        <w:rPr>
          <w:rFonts w:cstheme="minorHAnsi"/>
          <w:sz w:val="20"/>
          <w:szCs w:val="46"/>
        </w:rPr>
        <w:t>en la presente</w:t>
      </w:r>
      <w:r w:rsidR="009A78D9" w:rsidRPr="00802405">
        <w:rPr>
          <w:rFonts w:cstheme="minorHAnsi"/>
          <w:sz w:val="20"/>
          <w:szCs w:val="46"/>
        </w:rPr>
        <w:t xml:space="preserve"> </w:t>
      </w:r>
      <w:r w:rsidR="004A0BFF" w:rsidRPr="00802405">
        <w:rPr>
          <w:rFonts w:cstheme="minorHAnsi"/>
          <w:sz w:val="20"/>
          <w:szCs w:val="46"/>
        </w:rPr>
        <w:t>secci</w:t>
      </w:r>
      <w:r w:rsidR="00FF28AB" w:rsidRPr="00802405">
        <w:rPr>
          <w:rFonts w:cstheme="minorHAnsi"/>
          <w:sz w:val="20"/>
          <w:szCs w:val="46"/>
        </w:rPr>
        <w:t xml:space="preserve">ón se </w:t>
      </w:r>
      <w:r w:rsidR="004A0BFF" w:rsidRPr="00802405">
        <w:rPr>
          <w:rFonts w:cstheme="minorHAnsi"/>
          <w:sz w:val="20"/>
          <w:szCs w:val="46"/>
        </w:rPr>
        <w:t>menci</w:t>
      </w:r>
      <w:r w:rsidR="00FF28AB" w:rsidRPr="00802405">
        <w:rPr>
          <w:rFonts w:cstheme="minorHAnsi"/>
          <w:sz w:val="20"/>
          <w:szCs w:val="46"/>
        </w:rPr>
        <w:t>ona</w:t>
      </w:r>
      <w:r w:rsidR="00E835D3" w:rsidRPr="00802405">
        <w:rPr>
          <w:rFonts w:cstheme="minorHAnsi"/>
          <w:sz w:val="20"/>
          <w:szCs w:val="46"/>
        </w:rPr>
        <w:t xml:space="preserve"> </w:t>
      </w:r>
      <w:r w:rsidR="00AE6B55" w:rsidRPr="00802405">
        <w:rPr>
          <w:rFonts w:cstheme="minorHAnsi"/>
          <w:sz w:val="20"/>
          <w:szCs w:val="46"/>
        </w:rPr>
        <w:t xml:space="preserve">de manera general </w:t>
      </w:r>
      <w:r w:rsidR="009A78D9" w:rsidRPr="00802405">
        <w:rPr>
          <w:rFonts w:cstheme="minorHAnsi"/>
          <w:sz w:val="20"/>
          <w:szCs w:val="46"/>
        </w:rPr>
        <w:t xml:space="preserve">algunas de las acciones </w:t>
      </w:r>
      <w:r w:rsidR="004A0BFF" w:rsidRPr="00802405">
        <w:rPr>
          <w:rFonts w:cstheme="minorHAnsi"/>
          <w:sz w:val="20"/>
          <w:szCs w:val="46"/>
        </w:rPr>
        <w:t>identificadas a nivel internacional sobre compartición del espectro radioeléctrico.</w:t>
      </w:r>
    </w:p>
    <w:p w14:paraId="68671513" w14:textId="3FADC720" w:rsidR="003717B2" w:rsidRPr="00802405" w:rsidRDefault="004A0BFF" w:rsidP="003F3A87">
      <w:pPr>
        <w:jc w:val="both"/>
        <w:rPr>
          <w:rFonts w:cstheme="minorHAnsi"/>
          <w:sz w:val="20"/>
          <w:szCs w:val="20"/>
        </w:rPr>
      </w:pPr>
      <w:r w:rsidRPr="00802405">
        <w:rPr>
          <w:rFonts w:cstheme="minorHAnsi"/>
          <w:sz w:val="20"/>
          <w:szCs w:val="20"/>
        </w:rPr>
        <w:t>Por ejemplo, e</w:t>
      </w:r>
      <w:r w:rsidR="004C2572" w:rsidRPr="00802405">
        <w:rPr>
          <w:rFonts w:cstheme="minorHAnsi"/>
          <w:sz w:val="20"/>
          <w:szCs w:val="20"/>
        </w:rPr>
        <w:t>n Estados Unidos de América, l</w:t>
      </w:r>
      <w:r w:rsidR="00BA7DC5" w:rsidRPr="00802405">
        <w:rPr>
          <w:rFonts w:cstheme="minorHAnsi"/>
          <w:sz w:val="20"/>
          <w:szCs w:val="20"/>
        </w:rPr>
        <w:t xml:space="preserve">a FCC ha llevado a cabo </w:t>
      </w:r>
      <w:r w:rsidR="00020B9E" w:rsidRPr="00802405">
        <w:rPr>
          <w:rFonts w:cstheme="minorHAnsi"/>
          <w:sz w:val="20"/>
          <w:szCs w:val="20"/>
        </w:rPr>
        <w:t xml:space="preserve">acciones para </w:t>
      </w:r>
      <w:r w:rsidR="00BA7DC5" w:rsidRPr="00802405">
        <w:rPr>
          <w:rFonts w:cstheme="minorHAnsi"/>
          <w:sz w:val="20"/>
          <w:szCs w:val="20"/>
        </w:rPr>
        <w:t>la compartición de</w:t>
      </w:r>
      <w:r w:rsidR="00861AD9" w:rsidRPr="00802405">
        <w:rPr>
          <w:rFonts w:cstheme="minorHAnsi"/>
          <w:sz w:val="20"/>
          <w:szCs w:val="20"/>
        </w:rPr>
        <w:t>l</w:t>
      </w:r>
      <w:r w:rsidR="00BA7DC5" w:rsidRPr="00802405">
        <w:rPr>
          <w:rFonts w:cstheme="minorHAnsi"/>
          <w:sz w:val="20"/>
          <w:szCs w:val="20"/>
        </w:rPr>
        <w:t xml:space="preserve"> espectro radioeléctrico mediante técnicas de </w:t>
      </w:r>
      <w:r w:rsidR="00650172" w:rsidRPr="00802405">
        <w:rPr>
          <w:rFonts w:cstheme="minorHAnsi"/>
          <w:sz w:val="20"/>
          <w:szCs w:val="20"/>
        </w:rPr>
        <w:t>licenciamiento basado en servicios prioritarios</w:t>
      </w:r>
      <w:r w:rsidR="00020B9E" w:rsidRPr="00802405">
        <w:rPr>
          <w:rFonts w:cstheme="minorHAnsi"/>
          <w:sz w:val="20"/>
          <w:szCs w:val="20"/>
        </w:rPr>
        <w:t>, esto se destaca</w:t>
      </w:r>
      <w:r w:rsidR="00BA7DC5" w:rsidRPr="00802405">
        <w:rPr>
          <w:rFonts w:cstheme="minorHAnsi"/>
          <w:sz w:val="20"/>
          <w:szCs w:val="20"/>
        </w:rPr>
        <w:t xml:space="preserve"> </w:t>
      </w:r>
      <w:r w:rsidR="009D0324" w:rsidRPr="00802405">
        <w:rPr>
          <w:rFonts w:cstheme="minorHAnsi"/>
          <w:sz w:val="20"/>
          <w:szCs w:val="20"/>
        </w:rPr>
        <w:t>en</w:t>
      </w:r>
      <w:r w:rsidR="00BA7DC5" w:rsidRPr="00802405">
        <w:rPr>
          <w:rFonts w:cstheme="minorHAnsi"/>
          <w:sz w:val="20"/>
          <w:szCs w:val="20"/>
        </w:rPr>
        <w:t xml:space="preserve"> la</w:t>
      </w:r>
      <w:r w:rsidR="00C8215B" w:rsidRPr="00802405">
        <w:rPr>
          <w:rFonts w:cstheme="minorHAnsi"/>
          <w:sz w:val="20"/>
          <w:szCs w:val="20"/>
        </w:rPr>
        <w:t xml:space="preserve"> banda</w:t>
      </w:r>
      <w:r w:rsidR="009D0324" w:rsidRPr="00802405">
        <w:rPr>
          <w:rFonts w:cstheme="minorHAnsi"/>
          <w:sz w:val="20"/>
          <w:szCs w:val="20"/>
        </w:rPr>
        <w:t xml:space="preserve"> de frecuencias</w:t>
      </w:r>
      <w:r w:rsidR="003717B2" w:rsidRPr="00802405">
        <w:rPr>
          <w:rFonts w:cstheme="minorHAnsi"/>
          <w:sz w:val="20"/>
          <w:szCs w:val="20"/>
        </w:rPr>
        <w:t xml:space="preserve"> </w:t>
      </w:r>
      <w:r w:rsidR="00FF28AB" w:rsidRPr="00802405">
        <w:rPr>
          <w:rFonts w:cstheme="minorHAnsi"/>
          <w:sz w:val="20"/>
          <w:szCs w:val="20"/>
        </w:rPr>
        <w:t>3.5</w:t>
      </w:r>
      <w:r w:rsidR="00C8215B" w:rsidRPr="00802405">
        <w:rPr>
          <w:rFonts w:cstheme="minorHAnsi"/>
          <w:sz w:val="20"/>
          <w:szCs w:val="20"/>
        </w:rPr>
        <w:t xml:space="preserve"> GHz</w:t>
      </w:r>
      <w:r w:rsidR="00FF28AB" w:rsidRPr="00802405">
        <w:rPr>
          <w:rFonts w:cstheme="minorHAnsi"/>
          <w:sz w:val="20"/>
          <w:szCs w:val="20"/>
        </w:rPr>
        <w:t>, específicamente</w:t>
      </w:r>
      <w:r w:rsidR="00C8215B" w:rsidRPr="00802405">
        <w:rPr>
          <w:rFonts w:cstheme="minorHAnsi"/>
          <w:sz w:val="20"/>
          <w:szCs w:val="20"/>
        </w:rPr>
        <w:t xml:space="preserve"> en </w:t>
      </w:r>
      <w:r w:rsidR="00FF28AB" w:rsidRPr="00802405">
        <w:rPr>
          <w:rFonts w:cstheme="minorHAnsi"/>
          <w:sz w:val="20"/>
          <w:szCs w:val="20"/>
        </w:rPr>
        <w:t xml:space="preserve">el segmento de frecuencias </w:t>
      </w:r>
      <w:r w:rsidR="003717B2" w:rsidRPr="00802405">
        <w:rPr>
          <w:rFonts w:cstheme="minorHAnsi"/>
          <w:sz w:val="20"/>
          <w:szCs w:val="20"/>
        </w:rPr>
        <w:t>3550-3700 MHz</w:t>
      </w:r>
      <w:r w:rsidR="00C8215B" w:rsidRPr="00802405">
        <w:rPr>
          <w:rFonts w:cstheme="minorHAnsi"/>
          <w:sz w:val="20"/>
          <w:szCs w:val="20"/>
        </w:rPr>
        <w:t>.</w:t>
      </w:r>
      <w:r w:rsidR="003717B2" w:rsidRPr="00802405">
        <w:rPr>
          <w:rFonts w:cstheme="minorHAnsi"/>
          <w:sz w:val="20"/>
          <w:szCs w:val="20"/>
        </w:rPr>
        <w:t xml:space="preserve"> </w:t>
      </w:r>
      <w:r w:rsidR="00F27CDB">
        <w:rPr>
          <w:rFonts w:cstheme="minorHAnsi"/>
          <w:sz w:val="20"/>
          <w:szCs w:val="20"/>
        </w:rPr>
        <w:t>A</w:t>
      </w:r>
      <w:r w:rsidR="003717B2" w:rsidRPr="00802405" w:rsidDel="00F27CDB">
        <w:rPr>
          <w:rFonts w:cstheme="minorHAnsi"/>
          <w:sz w:val="20"/>
          <w:szCs w:val="20"/>
        </w:rPr>
        <w:t xml:space="preserve"> partir de 2015,</w:t>
      </w:r>
      <w:r w:rsidR="003717B2" w:rsidRPr="00802405">
        <w:rPr>
          <w:rFonts w:cstheme="minorHAnsi"/>
          <w:sz w:val="20"/>
          <w:szCs w:val="20"/>
        </w:rPr>
        <w:t xml:space="preserve"> </w:t>
      </w:r>
      <w:r w:rsidR="00F27CDB">
        <w:rPr>
          <w:rFonts w:cstheme="minorHAnsi"/>
          <w:sz w:val="20"/>
          <w:szCs w:val="20"/>
        </w:rPr>
        <w:t>este segmento</w:t>
      </w:r>
      <w:r w:rsidR="003717B2" w:rsidRPr="00802405">
        <w:rPr>
          <w:rFonts w:cstheme="minorHAnsi"/>
          <w:sz w:val="20"/>
          <w:szCs w:val="20"/>
        </w:rPr>
        <w:t xml:space="preserve"> </w:t>
      </w:r>
      <w:r w:rsidR="007B780B" w:rsidRPr="00802405">
        <w:rPr>
          <w:rFonts w:cstheme="minorHAnsi"/>
          <w:sz w:val="20"/>
          <w:szCs w:val="20"/>
        </w:rPr>
        <w:t xml:space="preserve">se </w:t>
      </w:r>
      <w:r w:rsidR="009B2ABA" w:rsidRPr="00802405">
        <w:rPr>
          <w:rFonts w:cstheme="minorHAnsi"/>
          <w:sz w:val="20"/>
          <w:szCs w:val="20"/>
        </w:rPr>
        <w:t xml:space="preserve">determinó </w:t>
      </w:r>
      <w:r w:rsidR="003717B2" w:rsidRPr="00802405">
        <w:rPr>
          <w:rFonts w:cstheme="minorHAnsi"/>
          <w:sz w:val="20"/>
          <w:szCs w:val="20"/>
        </w:rPr>
        <w:t>como</w:t>
      </w:r>
      <w:r w:rsidR="000B4832" w:rsidRPr="00802405">
        <w:rPr>
          <w:rFonts w:cstheme="minorHAnsi"/>
          <w:sz w:val="20"/>
          <w:szCs w:val="20"/>
        </w:rPr>
        <w:t xml:space="preserve"> </w:t>
      </w:r>
      <w:r w:rsidR="003717B2" w:rsidRPr="00802405">
        <w:rPr>
          <w:rFonts w:cstheme="minorHAnsi"/>
          <w:sz w:val="20"/>
          <w:szCs w:val="20"/>
        </w:rPr>
        <w:t xml:space="preserve">CBRS y </w:t>
      </w:r>
      <w:r w:rsidR="0033107B" w:rsidRPr="00802405">
        <w:rPr>
          <w:rFonts w:cstheme="minorHAnsi"/>
          <w:sz w:val="20"/>
          <w:szCs w:val="20"/>
        </w:rPr>
        <w:t xml:space="preserve">se </w:t>
      </w:r>
      <w:r w:rsidR="003717B2" w:rsidRPr="00802405">
        <w:rPr>
          <w:rFonts w:cstheme="minorHAnsi"/>
          <w:sz w:val="20"/>
          <w:szCs w:val="20"/>
        </w:rPr>
        <w:t xml:space="preserve">creó un marco de acceso y autorización para el uso compartido de la banda </w:t>
      </w:r>
      <w:r w:rsidR="00C51E20" w:rsidRPr="00802405">
        <w:rPr>
          <w:rFonts w:cstheme="minorHAnsi"/>
          <w:sz w:val="20"/>
          <w:szCs w:val="20"/>
        </w:rPr>
        <w:t>de frecuencias</w:t>
      </w:r>
      <w:r w:rsidR="003717B2" w:rsidRPr="00802405">
        <w:rPr>
          <w:rFonts w:cstheme="minorHAnsi"/>
          <w:sz w:val="20"/>
          <w:szCs w:val="20"/>
        </w:rPr>
        <w:t xml:space="preserve"> entre uso federal y no federal.</w:t>
      </w:r>
    </w:p>
    <w:p w14:paraId="266916D4" w14:textId="79C7E24B" w:rsidR="006318FA" w:rsidRPr="00802405" w:rsidRDefault="003717B2" w:rsidP="003F3A87">
      <w:pPr>
        <w:jc w:val="both"/>
      </w:pPr>
      <w:r w:rsidRPr="00802405">
        <w:rPr>
          <w:rFonts w:cstheme="minorHAnsi"/>
          <w:sz w:val="20"/>
          <w:szCs w:val="20"/>
        </w:rPr>
        <w:t xml:space="preserve">El uso de la banda es administrado por un sistema </w:t>
      </w:r>
      <w:r w:rsidR="007614C7" w:rsidRPr="00802405">
        <w:rPr>
          <w:rFonts w:cstheme="minorHAnsi"/>
          <w:sz w:val="20"/>
          <w:szCs w:val="20"/>
        </w:rPr>
        <w:t xml:space="preserve">de acceso al espectro </w:t>
      </w:r>
      <w:r w:rsidR="0033107B" w:rsidRPr="00802405">
        <w:rPr>
          <w:rFonts w:cstheme="minorHAnsi"/>
          <w:sz w:val="20"/>
          <w:szCs w:val="20"/>
        </w:rPr>
        <w:t xml:space="preserve">denominado </w:t>
      </w:r>
      <w:r w:rsidRPr="00802405">
        <w:rPr>
          <w:rFonts w:cstheme="minorHAnsi"/>
          <w:sz w:val="20"/>
          <w:szCs w:val="20"/>
        </w:rPr>
        <w:t>SAS</w:t>
      </w:r>
      <w:r w:rsidR="00760946" w:rsidRPr="00802405">
        <w:rPr>
          <w:rFonts w:cstheme="minorHAnsi"/>
          <w:sz w:val="20"/>
          <w:szCs w:val="20"/>
        </w:rPr>
        <w:t xml:space="preserve">, </w:t>
      </w:r>
      <w:r w:rsidR="00805897">
        <w:rPr>
          <w:rFonts w:cstheme="minorHAnsi"/>
          <w:sz w:val="20"/>
          <w:szCs w:val="20"/>
        </w:rPr>
        <w:t xml:space="preserve">los cuales </w:t>
      </w:r>
      <w:r w:rsidRPr="00802405">
        <w:rPr>
          <w:rFonts w:cstheme="minorHAnsi"/>
          <w:sz w:val="20"/>
          <w:szCs w:val="20"/>
        </w:rPr>
        <w:t xml:space="preserve">coordinarán las operaciones de los usuarios catalogados en tres niveles de autorización dentro de la banda 3.5 GHz, denominados </w:t>
      </w:r>
      <w:r w:rsidR="00805897">
        <w:rPr>
          <w:rFonts w:cstheme="minorHAnsi"/>
          <w:sz w:val="20"/>
          <w:szCs w:val="20"/>
        </w:rPr>
        <w:t>“</w:t>
      </w:r>
      <w:r w:rsidRPr="00802405">
        <w:rPr>
          <w:rFonts w:cstheme="minorHAnsi"/>
          <w:sz w:val="20"/>
          <w:szCs w:val="20"/>
        </w:rPr>
        <w:t>acceso para incumbentes</w:t>
      </w:r>
      <w:r w:rsidR="00805897">
        <w:rPr>
          <w:rFonts w:cstheme="minorHAnsi"/>
          <w:sz w:val="20"/>
          <w:szCs w:val="20"/>
        </w:rPr>
        <w:t>”</w:t>
      </w:r>
      <w:r w:rsidRPr="00802405">
        <w:rPr>
          <w:rFonts w:cstheme="minorHAnsi"/>
          <w:sz w:val="20"/>
          <w:szCs w:val="20"/>
        </w:rPr>
        <w:t xml:space="preserve">, </w:t>
      </w:r>
      <w:r w:rsidR="00805897">
        <w:rPr>
          <w:rFonts w:cstheme="minorHAnsi"/>
          <w:sz w:val="20"/>
          <w:szCs w:val="20"/>
        </w:rPr>
        <w:t>“</w:t>
      </w:r>
      <w:r w:rsidRPr="00802405">
        <w:rPr>
          <w:rFonts w:cstheme="minorHAnsi"/>
          <w:sz w:val="20"/>
          <w:szCs w:val="20"/>
        </w:rPr>
        <w:t>acceso prioritario</w:t>
      </w:r>
      <w:r w:rsidR="00805897">
        <w:rPr>
          <w:rFonts w:cstheme="minorHAnsi"/>
          <w:sz w:val="20"/>
          <w:szCs w:val="20"/>
        </w:rPr>
        <w:t>”</w:t>
      </w:r>
      <w:r w:rsidRPr="00802405">
        <w:rPr>
          <w:rFonts w:cstheme="minorHAnsi"/>
          <w:sz w:val="20"/>
          <w:szCs w:val="20"/>
        </w:rPr>
        <w:t xml:space="preserve"> y</w:t>
      </w:r>
      <w:r w:rsidR="00805897">
        <w:rPr>
          <w:rFonts w:cstheme="minorHAnsi"/>
          <w:sz w:val="20"/>
          <w:szCs w:val="20"/>
        </w:rPr>
        <w:t>”</w:t>
      </w:r>
      <w:r w:rsidRPr="00802405">
        <w:rPr>
          <w:rFonts w:cstheme="minorHAnsi"/>
          <w:sz w:val="20"/>
          <w:szCs w:val="20"/>
        </w:rPr>
        <w:t xml:space="preserve"> acceso general autorizado</w:t>
      </w:r>
      <w:r w:rsidR="00805897">
        <w:rPr>
          <w:rFonts w:cstheme="minorHAnsi"/>
          <w:sz w:val="20"/>
          <w:szCs w:val="20"/>
        </w:rPr>
        <w:t>”</w:t>
      </w:r>
      <w:r w:rsidRPr="00802405">
        <w:rPr>
          <w:rFonts w:cstheme="minorHAnsi"/>
          <w:sz w:val="20"/>
          <w:szCs w:val="20"/>
        </w:rPr>
        <w:t>.</w:t>
      </w:r>
      <w:r w:rsidR="00C8215B" w:rsidRPr="00802405">
        <w:rPr>
          <w:rStyle w:val="Refdenotaalpie"/>
          <w:rFonts w:cstheme="minorHAnsi"/>
          <w:sz w:val="20"/>
          <w:szCs w:val="20"/>
        </w:rPr>
        <w:footnoteReference w:id="3"/>
      </w:r>
    </w:p>
    <w:p w14:paraId="59EAE5D2" w14:textId="4FFBA4FF" w:rsidR="004B64FE" w:rsidRPr="00802405" w:rsidRDefault="004C2572" w:rsidP="003F3A87">
      <w:pPr>
        <w:jc w:val="both"/>
        <w:rPr>
          <w:sz w:val="20"/>
          <w:szCs w:val="20"/>
        </w:rPr>
      </w:pPr>
      <w:r w:rsidRPr="00802405">
        <w:rPr>
          <w:sz w:val="20"/>
          <w:szCs w:val="20"/>
        </w:rPr>
        <w:t xml:space="preserve">Para el caso particular de </w:t>
      </w:r>
      <w:r w:rsidR="009875A0" w:rsidRPr="00802405">
        <w:rPr>
          <w:sz w:val="20"/>
          <w:szCs w:val="20"/>
        </w:rPr>
        <w:t>Francia</w:t>
      </w:r>
      <w:r w:rsidR="00C8215B" w:rsidRPr="00802405">
        <w:rPr>
          <w:sz w:val="20"/>
          <w:szCs w:val="20"/>
        </w:rPr>
        <w:t>,</w:t>
      </w:r>
      <w:r w:rsidR="009875A0" w:rsidRPr="00802405">
        <w:rPr>
          <w:sz w:val="20"/>
          <w:szCs w:val="20"/>
        </w:rPr>
        <w:t xml:space="preserve"> se han seguido </w:t>
      </w:r>
      <w:r w:rsidR="00AD421C" w:rsidRPr="00802405">
        <w:rPr>
          <w:sz w:val="20"/>
          <w:szCs w:val="20"/>
        </w:rPr>
        <w:t>los</w:t>
      </w:r>
      <w:r w:rsidR="009875A0" w:rsidRPr="00802405">
        <w:rPr>
          <w:sz w:val="20"/>
          <w:szCs w:val="20"/>
        </w:rPr>
        <w:t xml:space="preserve"> trabajos desarrollados por la ECC</w:t>
      </w:r>
      <w:r w:rsidR="00CC3927" w:rsidRPr="00802405">
        <w:rPr>
          <w:rStyle w:val="Refdenotaalpie"/>
          <w:sz w:val="20"/>
          <w:szCs w:val="20"/>
        </w:rPr>
        <w:footnoteReference w:id="4"/>
      </w:r>
      <w:r w:rsidR="009875A0" w:rsidRPr="00802405">
        <w:rPr>
          <w:sz w:val="20"/>
          <w:szCs w:val="20"/>
        </w:rPr>
        <w:t xml:space="preserve"> sobre LSA, esta propuesta se observó como una herramienta complementaria en la administración de</w:t>
      </w:r>
      <w:r w:rsidR="00861AD9" w:rsidRPr="00802405">
        <w:rPr>
          <w:sz w:val="20"/>
          <w:szCs w:val="20"/>
        </w:rPr>
        <w:t>l</w:t>
      </w:r>
      <w:r w:rsidR="009875A0" w:rsidRPr="00802405">
        <w:rPr>
          <w:sz w:val="20"/>
          <w:szCs w:val="20"/>
        </w:rPr>
        <w:t xml:space="preserve"> espectro radioeléctrico pues el principio de compartición</w:t>
      </w:r>
      <w:r w:rsidR="007614C7" w:rsidRPr="00802405">
        <w:rPr>
          <w:sz w:val="20"/>
          <w:szCs w:val="20"/>
        </w:rPr>
        <w:t xml:space="preserve"> del</w:t>
      </w:r>
      <w:r w:rsidR="009875A0" w:rsidRPr="00802405">
        <w:rPr>
          <w:sz w:val="20"/>
          <w:szCs w:val="20"/>
        </w:rPr>
        <w:t xml:space="preserve"> LSA permite la inclusión de usuarios de banda ancha móvil sin la necesidad de reacomodar usuarios preexistentes</w:t>
      </w:r>
      <w:r w:rsidR="007D4053" w:rsidRPr="00802405">
        <w:rPr>
          <w:sz w:val="20"/>
          <w:szCs w:val="20"/>
        </w:rPr>
        <w:t>,</w:t>
      </w:r>
      <w:r w:rsidR="009875A0" w:rsidRPr="00802405">
        <w:rPr>
          <w:sz w:val="20"/>
          <w:szCs w:val="20"/>
        </w:rPr>
        <w:t xml:space="preserve"> otorgando derechos de uso de</w:t>
      </w:r>
      <w:r w:rsidR="007614C7" w:rsidRPr="00802405">
        <w:rPr>
          <w:sz w:val="20"/>
          <w:szCs w:val="20"/>
        </w:rPr>
        <w:t>l</w:t>
      </w:r>
      <w:r w:rsidR="009875A0" w:rsidRPr="00802405">
        <w:rPr>
          <w:sz w:val="20"/>
          <w:szCs w:val="20"/>
        </w:rPr>
        <w:t xml:space="preserve"> espectro radioeléctrico mediante reglas de compartición sin comprometer la </w:t>
      </w:r>
      <w:r w:rsidR="007D4053" w:rsidRPr="00802405">
        <w:rPr>
          <w:sz w:val="20"/>
          <w:szCs w:val="20"/>
        </w:rPr>
        <w:t>c</w:t>
      </w:r>
      <w:r w:rsidR="009875A0" w:rsidRPr="00802405">
        <w:rPr>
          <w:sz w:val="20"/>
          <w:szCs w:val="20"/>
        </w:rPr>
        <w:t xml:space="preserve">alidad del </w:t>
      </w:r>
      <w:r w:rsidR="007D4053" w:rsidRPr="00802405">
        <w:rPr>
          <w:sz w:val="20"/>
          <w:szCs w:val="20"/>
        </w:rPr>
        <w:t>s</w:t>
      </w:r>
      <w:r w:rsidR="009875A0" w:rsidRPr="00802405">
        <w:rPr>
          <w:sz w:val="20"/>
          <w:szCs w:val="20"/>
        </w:rPr>
        <w:t>ervicio</w:t>
      </w:r>
      <w:r w:rsidR="007D4053" w:rsidRPr="00802405">
        <w:rPr>
          <w:sz w:val="20"/>
          <w:szCs w:val="20"/>
        </w:rPr>
        <w:t xml:space="preserve">. </w:t>
      </w:r>
    </w:p>
    <w:p w14:paraId="57B5ECD9" w14:textId="3DC3C326" w:rsidR="00911010" w:rsidRPr="00802405" w:rsidRDefault="00A968A5" w:rsidP="003F3A87">
      <w:pPr>
        <w:jc w:val="both"/>
        <w:rPr>
          <w:sz w:val="20"/>
          <w:szCs w:val="20"/>
        </w:rPr>
      </w:pPr>
      <w:r w:rsidRPr="00802405">
        <w:rPr>
          <w:sz w:val="20"/>
          <w:szCs w:val="20"/>
        </w:rPr>
        <w:t>Francia no</w:t>
      </w:r>
      <w:r w:rsidRPr="00802405" w:rsidDel="00805897">
        <w:rPr>
          <w:sz w:val="20"/>
          <w:szCs w:val="20"/>
        </w:rPr>
        <w:t xml:space="preserve"> </w:t>
      </w:r>
      <w:r w:rsidR="00805897">
        <w:rPr>
          <w:sz w:val="20"/>
          <w:szCs w:val="20"/>
        </w:rPr>
        <w:t xml:space="preserve">ha descartado </w:t>
      </w:r>
      <w:r w:rsidRPr="00802405">
        <w:rPr>
          <w:sz w:val="20"/>
          <w:szCs w:val="20"/>
        </w:rPr>
        <w:t>la eventual implementación de una base de datos</w:t>
      </w:r>
      <w:r w:rsidR="00E2229C" w:rsidRPr="00802405">
        <w:rPr>
          <w:sz w:val="20"/>
          <w:szCs w:val="20"/>
        </w:rPr>
        <w:t xml:space="preserve"> de geolocalización</w:t>
      </w:r>
      <w:r w:rsidRPr="00802405">
        <w:rPr>
          <w:sz w:val="20"/>
          <w:szCs w:val="20"/>
        </w:rPr>
        <w:t xml:space="preserve"> para </w:t>
      </w:r>
      <w:r w:rsidR="000343DA" w:rsidRPr="00802405">
        <w:rPr>
          <w:sz w:val="20"/>
          <w:szCs w:val="20"/>
        </w:rPr>
        <w:t xml:space="preserve">hacer uso del </w:t>
      </w:r>
      <w:r w:rsidRPr="00802405">
        <w:rPr>
          <w:sz w:val="20"/>
          <w:szCs w:val="20"/>
        </w:rPr>
        <w:t>espectro radioeléctrico</w:t>
      </w:r>
      <w:r w:rsidR="00AD421C" w:rsidRPr="00802405">
        <w:rPr>
          <w:sz w:val="20"/>
          <w:szCs w:val="20"/>
        </w:rPr>
        <w:t xml:space="preserve"> con</w:t>
      </w:r>
      <w:r w:rsidR="00042B42" w:rsidRPr="00802405">
        <w:rPr>
          <w:sz w:val="20"/>
          <w:szCs w:val="20"/>
        </w:rPr>
        <w:t xml:space="preserve"> técnicas de compartición que incluy</w:t>
      </w:r>
      <w:r w:rsidR="00AD421C" w:rsidRPr="00802405">
        <w:rPr>
          <w:sz w:val="20"/>
          <w:szCs w:val="20"/>
        </w:rPr>
        <w:t>a</w:t>
      </w:r>
      <w:r w:rsidR="00042B42" w:rsidRPr="00802405">
        <w:rPr>
          <w:sz w:val="20"/>
          <w:szCs w:val="20"/>
        </w:rPr>
        <w:t>n equipos de radiocomunicaciones más robustos y menos susceptibles a interferencias</w:t>
      </w:r>
      <w:r w:rsidR="00F55A95" w:rsidRPr="00802405">
        <w:rPr>
          <w:sz w:val="20"/>
          <w:szCs w:val="20"/>
        </w:rPr>
        <w:t xml:space="preserve"> perjudiciales</w:t>
      </w:r>
      <w:r w:rsidR="00CA297E" w:rsidRPr="00802405">
        <w:rPr>
          <w:sz w:val="20"/>
          <w:szCs w:val="20"/>
        </w:rPr>
        <w:t>.</w:t>
      </w:r>
      <w:r w:rsidRPr="00802405">
        <w:rPr>
          <w:sz w:val="20"/>
          <w:szCs w:val="20"/>
        </w:rPr>
        <w:t xml:space="preserve"> </w:t>
      </w:r>
    </w:p>
    <w:p w14:paraId="1D778FB7" w14:textId="529665B4" w:rsidR="004D7C5C" w:rsidRPr="00802405" w:rsidRDefault="000343DA" w:rsidP="003F3A87">
      <w:pPr>
        <w:jc w:val="both"/>
        <w:rPr>
          <w:rFonts w:cstheme="minorHAnsi"/>
          <w:sz w:val="20"/>
          <w:szCs w:val="46"/>
        </w:rPr>
      </w:pPr>
      <w:r w:rsidRPr="00802405">
        <w:rPr>
          <w:sz w:val="20"/>
        </w:rPr>
        <w:t>Por su parte,</w:t>
      </w:r>
      <w:r w:rsidR="00BA7DC5" w:rsidRPr="00802405">
        <w:rPr>
          <w:rFonts w:cstheme="minorHAnsi"/>
          <w:sz w:val="20"/>
          <w:szCs w:val="46"/>
        </w:rPr>
        <w:t xml:space="preserve"> </w:t>
      </w:r>
      <w:r w:rsidR="00805897" w:rsidRPr="00802405">
        <w:rPr>
          <w:rFonts w:cstheme="minorHAnsi"/>
          <w:sz w:val="20"/>
          <w:szCs w:val="46"/>
        </w:rPr>
        <w:t xml:space="preserve">en julio de 2020 </w:t>
      </w:r>
      <w:r w:rsidR="00BA7DC5" w:rsidRPr="00802405">
        <w:rPr>
          <w:rFonts w:cstheme="minorHAnsi"/>
          <w:sz w:val="20"/>
          <w:szCs w:val="46"/>
        </w:rPr>
        <w:t>Reino Unido</w:t>
      </w:r>
      <w:r w:rsidR="00390F19" w:rsidRPr="00802405">
        <w:rPr>
          <w:rStyle w:val="Refdenotaalpie"/>
          <w:rFonts w:cstheme="minorHAnsi"/>
          <w:sz w:val="20"/>
          <w:szCs w:val="46"/>
        </w:rPr>
        <w:footnoteReference w:id="5"/>
      </w:r>
      <w:r w:rsidR="007F6C16" w:rsidRPr="00802405">
        <w:rPr>
          <w:rFonts w:cstheme="minorHAnsi"/>
          <w:sz w:val="20"/>
          <w:szCs w:val="46"/>
        </w:rPr>
        <w:t xml:space="preserve"> </w:t>
      </w:r>
      <w:r w:rsidR="009304A0" w:rsidRPr="00802405">
        <w:rPr>
          <w:rFonts w:cstheme="minorHAnsi"/>
          <w:sz w:val="20"/>
          <w:szCs w:val="46"/>
        </w:rPr>
        <w:t>determinó</w:t>
      </w:r>
      <w:r w:rsidR="00CE35B5" w:rsidRPr="00802405">
        <w:rPr>
          <w:rFonts w:cstheme="minorHAnsi"/>
          <w:sz w:val="20"/>
          <w:szCs w:val="46"/>
        </w:rPr>
        <w:t xml:space="preserve"> </w:t>
      </w:r>
      <w:r w:rsidR="004171EB" w:rsidRPr="00802405">
        <w:rPr>
          <w:rFonts w:cstheme="minorHAnsi"/>
          <w:sz w:val="20"/>
          <w:szCs w:val="46"/>
        </w:rPr>
        <w:t>la compartición</w:t>
      </w:r>
      <w:r w:rsidR="00CE35B5" w:rsidRPr="00802405">
        <w:rPr>
          <w:rFonts w:cstheme="minorHAnsi"/>
          <w:sz w:val="20"/>
          <w:szCs w:val="46"/>
        </w:rPr>
        <w:t xml:space="preserve"> de bandas </w:t>
      </w:r>
      <w:r w:rsidR="004171EB" w:rsidRPr="00802405">
        <w:rPr>
          <w:rFonts w:cstheme="minorHAnsi"/>
          <w:sz w:val="20"/>
          <w:szCs w:val="46"/>
        </w:rPr>
        <w:t>de frecuencias móviles, poniendo a disposición segmentos de frecuencias en 1800 MHz, 2300 MHz</w:t>
      </w:r>
      <w:r w:rsidR="00C733DE" w:rsidRPr="00802405">
        <w:rPr>
          <w:rFonts w:cstheme="minorHAnsi"/>
          <w:sz w:val="20"/>
          <w:szCs w:val="46"/>
        </w:rPr>
        <w:t>,</w:t>
      </w:r>
      <w:r w:rsidR="005C6BE4" w:rsidRPr="00802405">
        <w:rPr>
          <w:rFonts w:cstheme="minorHAnsi"/>
          <w:sz w:val="20"/>
          <w:szCs w:val="46"/>
        </w:rPr>
        <w:t xml:space="preserve"> </w:t>
      </w:r>
      <w:r w:rsidR="004171EB" w:rsidRPr="00802405">
        <w:rPr>
          <w:rFonts w:cstheme="minorHAnsi"/>
          <w:sz w:val="20"/>
          <w:szCs w:val="46"/>
        </w:rPr>
        <w:t>3.8-4.2 GHz</w:t>
      </w:r>
      <w:r w:rsidR="00C733DE" w:rsidRPr="00802405">
        <w:rPr>
          <w:rFonts w:cstheme="minorHAnsi"/>
          <w:sz w:val="20"/>
          <w:szCs w:val="46"/>
        </w:rPr>
        <w:t xml:space="preserve"> y 26 GHz</w:t>
      </w:r>
      <w:r w:rsidR="004171EB" w:rsidRPr="00802405">
        <w:rPr>
          <w:rFonts w:cstheme="minorHAnsi"/>
          <w:sz w:val="20"/>
          <w:szCs w:val="46"/>
        </w:rPr>
        <w:t>. Este enfoque considera el otorgamiento de licencias</w:t>
      </w:r>
      <w:r w:rsidR="004D7C5C" w:rsidRPr="00802405">
        <w:rPr>
          <w:rFonts w:cstheme="minorHAnsi"/>
          <w:sz w:val="20"/>
          <w:szCs w:val="46"/>
        </w:rPr>
        <w:t xml:space="preserve"> de acuerdo con el nivel de potencia solicitado</w:t>
      </w:r>
      <w:r w:rsidR="00EB5FE6" w:rsidRPr="00802405">
        <w:rPr>
          <w:rFonts w:cstheme="minorHAnsi"/>
          <w:sz w:val="20"/>
          <w:szCs w:val="46"/>
        </w:rPr>
        <w:t>,</w:t>
      </w:r>
      <w:r w:rsidR="004D7C5C" w:rsidRPr="00802405">
        <w:rPr>
          <w:rFonts w:cstheme="minorHAnsi"/>
          <w:sz w:val="20"/>
          <w:szCs w:val="46"/>
        </w:rPr>
        <w:t xml:space="preserve"> de</w:t>
      </w:r>
      <w:r w:rsidR="00EB5FE6" w:rsidRPr="00802405">
        <w:rPr>
          <w:rFonts w:cstheme="minorHAnsi"/>
          <w:sz w:val="20"/>
          <w:szCs w:val="46"/>
        </w:rPr>
        <w:t>nominando así dos tipos de concesión,</w:t>
      </w:r>
      <w:r w:rsidR="004D7C5C" w:rsidRPr="00802405">
        <w:rPr>
          <w:rFonts w:cstheme="minorHAnsi"/>
          <w:sz w:val="20"/>
          <w:szCs w:val="46"/>
        </w:rPr>
        <w:t xml:space="preserve"> licencia de baja potencia o licencia por área </w:t>
      </w:r>
      <w:r w:rsidR="004171EB" w:rsidRPr="00802405">
        <w:rPr>
          <w:rFonts w:cstheme="minorHAnsi"/>
          <w:sz w:val="20"/>
          <w:szCs w:val="46"/>
        </w:rPr>
        <w:t>geográfica</w:t>
      </w:r>
      <w:r w:rsidR="004D7C5C" w:rsidRPr="00802405">
        <w:rPr>
          <w:rFonts w:cstheme="minorHAnsi"/>
          <w:sz w:val="20"/>
          <w:szCs w:val="46"/>
        </w:rPr>
        <w:t xml:space="preserve"> y licencia de potencia media o licencia por estación base</w:t>
      </w:r>
      <w:r w:rsidR="00C8215B" w:rsidRPr="00802405">
        <w:rPr>
          <w:rFonts w:cstheme="minorHAnsi"/>
          <w:sz w:val="20"/>
          <w:szCs w:val="46"/>
        </w:rPr>
        <w:t>.</w:t>
      </w:r>
    </w:p>
    <w:p w14:paraId="05A034E1" w14:textId="2A26A196" w:rsidR="009637C9" w:rsidRPr="00802405" w:rsidDel="00DB79C5" w:rsidRDefault="00C8215B" w:rsidP="003F3A87">
      <w:pPr>
        <w:jc w:val="both"/>
        <w:rPr>
          <w:rFonts w:cstheme="minorHAnsi"/>
          <w:sz w:val="20"/>
          <w:szCs w:val="20"/>
        </w:rPr>
      </w:pPr>
      <w:r w:rsidRPr="00802405">
        <w:rPr>
          <w:rFonts w:cstheme="minorHAnsi"/>
          <w:sz w:val="20"/>
          <w:szCs w:val="46"/>
        </w:rPr>
        <w:t xml:space="preserve">En particular, en la banda de frecuencias </w:t>
      </w:r>
      <w:r w:rsidR="00346416" w:rsidRPr="00802405">
        <w:rPr>
          <w:rFonts w:cstheme="minorHAnsi"/>
          <w:sz w:val="20"/>
          <w:szCs w:val="20"/>
        </w:rPr>
        <w:t>1800 MHz</w:t>
      </w:r>
      <w:r w:rsidRPr="00802405">
        <w:rPr>
          <w:rFonts w:cstheme="minorHAnsi"/>
          <w:sz w:val="20"/>
          <w:szCs w:val="20"/>
        </w:rPr>
        <w:t>,</w:t>
      </w:r>
      <w:r w:rsidR="00346416" w:rsidRPr="00802405">
        <w:rPr>
          <w:rFonts w:cstheme="minorHAnsi"/>
          <w:sz w:val="20"/>
          <w:szCs w:val="20"/>
        </w:rPr>
        <w:t xml:space="preserve"> </w:t>
      </w:r>
      <w:r w:rsidRPr="00802405">
        <w:rPr>
          <w:rFonts w:cstheme="minorHAnsi"/>
          <w:sz w:val="20"/>
          <w:szCs w:val="46"/>
        </w:rPr>
        <w:t>l</w:t>
      </w:r>
      <w:r w:rsidR="00F35B9D" w:rsidRPr="00802405">
        <w:rPr>
          <w:rFonts w:cstheme="minorHAnsi"/>
          <w:sz w:val="20"/>
          <w:szCs w:val="46"/>
        </w:rPr>
        <w:t>os</w:t>
      </w:r>
      <w:r w:rsidR="00346416" w:rsidRPr="00802405">
        <w:rPr>
          <w:rFonts w:cstheme="minorHAnsi"/>
          <w:sz w:val="20"/>
          <w:szCs w:val="46"/>
        </w:rPr>
        <w:t xml:space="preserve"> licenciatarios </w:t>
      </w:r>
      <w:r w:rsidR="00F35B9D" w:rsidRPr="00802405">
        <w:rPr>
          <w:rFonts w:cstheme="minorHAnsi"/>
          <w:sz w:val="20"/>
          <w:szCs w:val="46"/>
        </w:rPr>
        <w:t xml:space="preserve">llamados </w:t>
      </w:r>
      <w:r w:rsidR="00861AD9" w:rsidRPr="00802405">
        <w:rPr>
          <w:rFonts w:cstheme="minorHAnsi"/>
          <w:sz w:val="20"/>
          <w:szCs w:val="46"/>
        </w:rPr>
        <w:t>ACE</w:t>
      </w:r>
      <w:r w:rsidR="00346416" w:rsidRPr="00802405">
        <w:rPr>
          <w:rFonts w:cstheme="minorHAnsi"/>
          <w:sz w:val="20"/>
          <w:szCs w:val="46"/>
        </w:rPr>
        <w:t xml:space="preserve"> compartían la banda de frecuencias </w:t>
      </w:r>
      <w:r w:rsidR="007614C7" w:rsidRPr="00802405">
        <w:rPr>
          <w:rFonts w:cstheme="minorHAnsi"/>
          <w:sz w:val="20"/>
          <w:szCs w:val="46"/>
        </w:rPr>
        <w:t>al regirse</w:t>
      </w:r>
      <w:r w:rsidR="00346416" w:rsidRPr="00802405">
        <w:rPr>
          <w:rFonts w:cstheme="minorHAnsi"/>
          <w:sz w:val="20"/>
          <w:szCs w:val="46"/>
        </w:rPr>
        <w:t xml:space="preserve"> por un código de prácticas de ingeniería acordado entre los interesados, además se coordinaban a través de una base de datos gestionada por un tercero</w:t>
      </w:r>
      <w:r w:rsidR="00C733DE" w:rsidRPr="00802405">
        <w:rPr>
          <w:rFonts w:cstheme="minorHAnsi"/>
          <w:sz w:val="20"/>
          <w:szCs w:val="20"/>
        </w:rPr>
        <w:t>.</w:t>
      </w:r>
      <w:r w:rsidR="00346416" w:rsidRPr="00802405">
        <w:rPr>
          <w:rFonts w:cstheme="minorHAnsi"/>
          <w:sz w:val="20"/>
          <w:szCs w:val="20"/>
        </w:rPr>
        <w:t xml:space="preserve"> </w:t>
      </w:r>
      <w:r w:rsidR="00C733DE" w:rsidRPr="00802405">
        <w:rPr>
          <w:rFonts w:cstheme="minorHAnsi"/>
          <w:sz w:val="20"/>
          <w:szCs w:val="20"/>
        </w:rPr>
        <w:t>S</w:t>
      </w:r>
      <w:r w:rsidR="00346416" w:rsidRPr="00802405">
        <w:rPr>
          <w:rFonts w:cstheme="minorHAnsi"/>
          <w:sz w:val="20"/>
          <w:szCs w:val="46"/>
        </w:rPr>
        <w:t>in embargo</w:t>
      </w:r>
      <w:r w:rsidR="00C733DE" w:rsidRPr="00802405">
        <w:rPr>
          <w:rFonts w:cstheme="minorHAnsi"/>
          <w:sz w:val="20"/>
          <w:szCs w:val="20"/>
        </w:rPr>
        <w:t xml:space="preserve">, </w:t>
      </w:r>
      <w:proofErr w:type="spellStart"/>
      <w:r w:rsidR="00C733DE" w:rsidRPr="00802405">
        <w:rPr>
          <w:rFonts w:cstheme="minorHAnsi"/>
          <w:sz w:val="20"/>
          <w:szCs w:val="20"/>
        </w:rPr>
        <w:t>Ofcom</w:t>
      </w:r>
      <w:proofErr w:type="spellEnd"/>
      <w:r w:rsidR="00C733DE" w:rsidRPr="00802405">
        <w:rPr>
          <w:rFonts w:cstheme="minorHAnsi"/>
          <w:sz w:val="20"/>
          <w:szCs w:val="20"/>
        </w:rPr>
        <w:t xml:space="preserve"> replanteó el uso de la banda</w:t>
      </w:r>
      <w:r w:rsidR="00861AD9" w:rsidRPr="00802405">
        <w:rPr>
          <w:rFonts w:cstheme="minorHAnsi"/>
          <w:sz w:val="20"/>
          <w:szCs w:val="20"/>
        </w:rPr>
        <w:t xml:space="preserve"> de frecuencias</w:t>
      </w:r>
      <w:r w:rsidR="00C733DE" w:rsidRPr="00802405">
        <w:rPr>
          <w:rFonts w:cstheme="minorHAnsi"/>
          <w:sz w:val="20"/>
          <w:szCs w:val="20"/>
        </w:rPr>
        <w:t xml:space="preserve"> a través </w:t>
      </w:r>
      <w:r w:rsidR="00346416" w:rsidRPr="00802405">
        <w:rPr>
          <w:rFonts w:cstheme="minorHAnsi"/>
          <w:sz w:val="20"/>
          <w:szCs w:val="46"/>
        </w:rPr>
        <w:t xml:space="preserve">de dos tipos de licencia </w:t>
      </w:r>
      <w:r w:rsidR="00C733DE" w:rsidRPr="00802405">
        <w:rPr>
          <w:rFonts w:cstheme="minorHAnsi"/>
          <w:sz w:val="20"/>
          <w:szCs w:val="20"/>
        </w:rPr>
        <w:t>(</w:t>
      </w:r>
      <w:r w:rsidR="00861AD9" w:rsidRPr="00802405">
        <w:rPr>
          <w:rFonts w:cstheme="minorHAnsi"/>
          <w:sz w:val="20"/>
          <w:szCs w:val="20"/>
        </w:rPr>
        <w:t xml:space="preserve">de </w:t>
      </w:r>
      <w:r w:rsidR="00346416" w:rsidRPr="00802405">
        <w:rPr>
          <w:rFonts w:cstheme="minorHAnsi"/>
          <w:sz w:val="20"/>
          <w:szCs w:val="46"/>
        </w:rPr>
        <w:t>potencia baja o de potencia media</w:t>
      </w:r>
      <w:r w:rsidR="00C733DE" w:rsidRPr="00802405">
        <w:rPr>
          <w:rFonts w:cstheme="minorHAnsi"/>
          <w:sz w:val="20"/>
          <w:szCs w:val="20"/>
        </w:rPr>
        <w:t>)</w:t>
      </w:r>
      <w:r w:rsidR="00346416" w:rsidRPr="00802405">
        <w:rPr>
          <w:rFonts w:cstheme="minorHAnsi"/>
          <w:sz w:val="20"/>
          <w:szCs w:val="20"/>
        </w:rPr>
        <w:t>,</w:t>
      </w:r>
      <w:r w:rsidR="00346416" w:rsidRPr="00802405">
        <w:rPr>
          <w:rFonts w:cstheme="minorHAnsi"/>
          <w:sz w:val="20"/>
          <w:szCs w:val="46"/>
        </w:rPr>
        <w:t xml:space="preserve"> el </w:t>
      </w:r>
      <w:r w:rsidR="00346416" w:rsidRPr="00802405">
        <w:rPr>
          <w:rFonts w:cstheme="minorHAnsi"/>
          <w:sz w:val="20"/>
          <w:szCs w:val="46"/>
        </w:rPr>
        <w:lastRenderedPageBreak/>
        <w:t xml:space="preserve">cual sería administrado por </w:t>
      </w:r>
      <w:r w:rsidR="00C733DE" w:rsidRPr="00802405">
        <w:rPr>
          <w:rFonts w:cstheme="minorHAnsi"/>
          <w:sz w:val="20"/>
          <w:szCs w:val="20"/>
        </w:rPr>
        <w:t xml:space="preserve">la misma </w:t>
      </w:r>
      <w:proofErr w:type="spellStart"/>
      <w:r w:rsidR="00346416" w:rsidRPr="00802405">
        <w:rPr>
          <w:rFonts w:cstheme="minorHAnsi"/>
          <w:sz w:val="20"/>
          <w:szCs w:val="20"/>
        </w:rPr>
        <w:t>Ofcom</w:t>
      </w:r>
      <w:proofErr w:type="spellEnd"/>
      <w:r w:rsidR="00C733DE" w:rsidRPr="00802405">
        <w:rPr>
          <w:rFonts w:cstheme="minorHAnsi"/>
          <w:sz w:val="20"/>
          <w:szCs w:val="20"/>
        </w:rPr>
        <w:t xml:space="preserve"> de acuerdo </w:t>
      </w:r>
      <w:r w:rsidR="00AC0E40">
        <w:rPr>
          <w:rFonts w:cstheme="minorHAnsi"/>
          <w:sz w:val="20"/>
          <w:szCs w:val="20"/>
        </w:rPr>
        <w:t>con</w:t>
      </w:r>
      <w:r w:rsidR="00AC0E40" w:rsidRPr="00802405">
        <w:rPr>
          <w:rFonts w:cstheme="minorHAnsi"/>
          <w:sz w:val="20"/>
          <w:szCs w:val="20"/>
        </w:rPr>
        <w:t xml:space="preserve"> </w:t>
      </w:r>
      <w:r w:rsidR="00C733DE" w:rsidRPr="00802405">
        <w:rPr>
          <w:rFonts w:cstheme="minorHAnsi"/>
          <w:sz w:val="20"/>
          <w:szCs w:val="20"/>
        </w:rPr>
        <w:t>las</w:t>
      </w:r>
      <w:r w:rsidR="00CC41E4" w:rsidRPr="00802405">
        <w:rPr>
          <w:rFonts w:cstheme="minorHAnsi"/>
          <w:sz w:val="20"/>
          <w:szCs w:val="20"/>
        </w:rPr>
        <w:t xml:space="preserve"> nuevas</w:t>
      </w:r>
      <w:r w:rsidR="00C733DE" w:rsidRPr="00802405">
        <w:rPr>
          <w:rFonts w:cstheme="minorHAnsi"/>
          <w:sz w:val="20"/>
          <w:szCs w:val="20"/>
        </w:rPr>
        <w:t xml:space="preserve"> reglas de operación</w:t>
      </w:r>
      <w:r w:rsidR="00346416" w:rsidRPr="00802405">
        <w:rPr>
          <w:rFonts w:cstheme="minorHAnsi"/>
          <w:sz w:val="20"/>
          <w:szCs w:val="46"/>
        </w:rPr>
        <w:t>.</w:t>
      </w:r>
    </w:p>
    <w:p w14:paraId="6E194818" w14:textId="28A7B7C4" w:rsidR="000720D0" w:rsidRPr="00802405" w:rsidRDefault="00F045B5" w:rsidP="003F3A87">
      <w:pPr>
        <w:spacing w:before="240"/>
        <w:jc w:val="both"/>
        <w:rPr>
          <w:sz w:val="20"/>
          <w:szCs w:val="20"/>
        </w:rPr>
      </w:pPr>
      <w:r w:rsidRPr="00802405">
        <w:rPr>
          <w:rFonts w:cstheme="minorHAnsi"/>
          <w:sz w:val="20"/>
          <w:szCs w:val="20"/>
        </w:rPr>
        <w:t>L</w:t>
      </w:r>
      <w:r w:rsidR="00C8215B" w:rsidRPr="00802405">
        <w:rPr>
          <w:rFonts w:cstheme="minorHAnsi"/>
          <w:sz w:val="20"/>
          <w:szCs w:val="20"/>
        </w:rPr>
        <w:t xml:space="preserve">a banda de frecuencias </w:t>
      </w:r>
      <w:r w:rsidR="009637C9" w:rsidRPr="00802405">
        <w:rPr>
          <w:sz w:val="20"/>
          <w:szCs w:val="20"/>
        </w:rPr>
        <w:t xml:space="preserve">2300 MHz es utilizada por sistemas de telemetría, sistemas terrestres, radioaficionados y </w:t>
      </w:r>
      <w:r w:rsidR="000720D0" w:rsidRPr="00802405">
        <w:rPr>
          <w:sz w:val="20"/>
          <w:szCs w:val="20"/>
        </w:rPr>
        <w:t xml:space="preserve">para </w:t>
      </w:r>
      <w:r w:rsidR="009637C9" w:rsidRPr="00802405">
        <w:rPr>
          <w:sz w:val="20"/>
          <w:szCs w:val="20"/>
        </w:rPr>
        <w:t xml:space="preserve">fines de realización de programas y eventos especiales. </w:t>
      </w:r>
      <w:r w:rsidR="007614C7" w:rsidRPr="00802405">
        <w:rPr>
          <w:sz w:val="20"/>
          <w:szCs w:val="20"/>
        </w:rPr>
        <w:t>En este caso,</w:t>
      </w:r>
      <w:r w:rsidR="009637C9" w:rsidRPr="00802405">
        <w:rPr>
          <w:sz w:val="20"/>
          <w:szCs w:val="20"/>
        </w:rPr>
        <w:t xml:space="preserve"> </w:t>
      </w:r>
      <w:proofErr w:type="spellStart"/>
      <w:r w:rsidR="009637C9" w:rsidRPr="00802405">
        <w:rPr>
          <w:sz w:val="20"/>
          <w:szCs w:val="20"/>
        </w:rPr>
        <w:t>Ofcom</w:t>
      </w:r>
      <w:proofErr w:type="spellEnd"/>
      <w:r w:rsidR="009637C9" w:rsidRPr="00802405">
        <w:rPr>
          <w:sz w:val="20"/>
          <w:szCs w:val="20"/>
        </w:rPr>
        <w:t xml:space="preserve"> busca coordinar el acceso al espectro</w:t>
      </w:r>
      <w:r w:rsidR="004D3EB5" w:rsidRPr="00802405">
        <w:rPr>
          <w:sz w:val="20"/>
          <w:szCs w:val="20"/>
        </w:rPr>
        <w:t xml:space="preserve"> radioeléctrico</w:t>
      </w:r>
      <w:r w:rsidR="009637C9" w:rsidRPr="00802405">
        <w:rPr>
          <w:sz w:val="20"/>
          <w:szCs w:val="20"/>
        </w:rPr>
        <w:t xml:space="preserve"> a través de los dos tipos de licencias </w:t>
      </w:r>
      <w:r w:rsidR="00F466A8" w:rsidRPr="00802405">
        <w:rPr>
          <w:sz w:val="20"/>
          <w:szCs w:val="20"/>
        </w:rPr>
        <w:t>mencionadas previamente</w:t>
      </w:r>
      <w:r w:rsidR="009637C9" w:rsidRPr="00802405">
        <w:rPr>
          <w:sz w:val="20"/>
          <w:szCs w:val="20"/>
        </w:rPr>
        <w:t>.</w:t>
      </w:r>
    </w:p>
    <w:p w14:paraId="438FD864" w14:textId="0E6B7AFC" w:rsidR="00FE39EA" w:rsidRPr="001C77D2" w:rsidRDefault="004D3EB5" w:rsidP="003F3A87">
      <w:pPr>
        <w:spacing w:before="240"/>
        <w:jc w:val="both"/>
        <w:rPr>
          <w:rFonts w:cstheme="minorHAnsi"/>
          <w:sz w:val="20"/>
          <w:szCs w:val="20"/>
        </w:rPr>
      </w:pPr>
      <w:r w:rsidRPr="00802405">
        <w:rPr>
          <w:rFonts w:cstheme="minorHAnsi"/>
          <w:sz w:val="20"/>
          <w:szCs w:val="20"/>
        </w:rPr>
        <w:t>E</w:t>
      </w:r>
      <w:r w:rsidR="00C8215B" w:rsidRPr="00802405">
        <w:rPr>
          <w:rFonts w:cstheme="minorHAnsi"/>
          <w:sz w:val="20"/>
          <w:szCs w:val="20"/>
        </w:rPr>
        <w:t xml:space="preserve">n la banda de frecuencias </w:t>
      </w:r>
      <w:r w:rsidR="00BA7DC5" w:rsidRPr="00802405">
        <w:rPr>
          <w:rFonts w:cstheme="minorHAnsi"/>
          <w:sz w:val="20"/>
          <w:szCs w:val="20"/>
        </w:rPr>
        <w:t>3</w:t>
      </w:r>
      <w:r w:rsidR="00A42B0A" w:rsidRPr="00802405">
        <w:rPr>
          <w:rFonts w:cstheme="minorHAnsi"/>
          <w:sz w:val="20"/>
          <w:szCs w:val="20"/>
        </w:rPr>
        <w:t>.</w:t>
      </w:r>
      <w:r w:rsidR="00BA7DC5" w:rsidRPr="00802405">
        <w:rPr>
          <w:rFonts w:cstheme="minorHAnsi"/>
          <w:sz w:val="20"/>
          <w:szCs w:val="20"/>
        </w:rPr>
        <w:t>8-4</w:t>
      </w:r>
      <w:r w:rsidR="00A42B0A" w:rsidRPr="00802405">
        <w:rPr>
          <w:rFonts w:cstheme="minorHAnsi"/>
          <w:sz w:val="20"/>
          <w:szCs w:val="20"/>
        </w:rPr>
        <w:t>.</w:t>
      </w:r>
      <w:r w:rsidR="00BA7DC5" w:rsidRPr="00802405">
        <w:rPr>
          <w:rFonts w:cstheme="minorHAnsi"/>
          <w:sz w:val="20"/>
          <w:szCs w:val="20"/>
        </w:rPr>
        <w:t>2 GHz</w:t>
      </w:r>
      <w:r w:rsidR="00C8215B" w:rsidRPr="00802405">
        <w:rPr>
          <w:rFonts w:cstheme="minorHAnsi"/>
          <w:sz w:val="20"/>
          <w:szCs w:val="20"/>
        </w:rPr>
        <w:t xml:space="preserve"> se</w:t>
      </w:r>
      <w:r w:rsidR="00BA7DC5" w:rsidRPr="00802405">
        <w:rPr>
          <w:rFonts w:cstheme="minorHAnsi"/>
          <w:sz w:val="20"/>
          <w:szCs w:val="20"/>
        </w:rPr>
        <w:t xml:space="preserve"> permitiría que las redes inalámbricas móviles y fijas (punto a multipunto) coordinen el uso compartido de canales vacantes de forma </w:t>
      </w:r>
      <w:proofErr w:type="spellStart"/>
      <w:r w:rsidR="00BA7DC5" w:rsidRPr="00802405">
        <w:rPr>
          <w:rFonts w:cstheme="minorHAnsi"/>
          <w:sz w:val="20"/>
          <w:szCs w:val="20"/>
        </w:rPr>
        <w:t>co-primaria</w:t>
      </w:r>
      <w:proofErr w:type="spellEnd"/>
      <w:r w:rsidR="00BA7DC5" w:rsidRPr="00802405">
        <w:rPr>
          <w:rFonts w:cstheme="minorHAnsi"/>
          <w:sz w:val="20"/>
          <w:szCs w:val="20"/>
        </w:rPr>
        <w:t xml:space="preserve"> con las estaciones terrenas del SFS existentes y las estaciones terrenas fijas de punto a punto. Tanto las licencias </w:t>
      </w:r>
      <w:r w:rsidR="00EB5FE6" w:rsidRPr="00802405">
        <w:rPr>
          <w:rFonts w:cstheme="minorHAnsi"/>
          <w:sz w:val="20"/>
          <w:szCs w:val="20"/>
        </w:rPr>
        <w:t>de baja potencia</w:t>
      </w:r>
      <w:r w:rsidR="00BA7DC5" w:rsidRPr="00802405">
        <w:rPr>
          <w:rFonts w:cstheme="minorHAnsi"/>
          <w:sz w:val="20"/>
          <w:szCs w:val="20"/>
        </w:rPr>
        <w:t xml:space="preserve"> como las licencias de potencia media </w:t>
      </w:r>
      <w:r w:rsidR="006F355C" w:rsidRPr="00802405">
        <w:rPr>
          <w:rFonts w:cstheme="minorHAnsi"/>
          <w:sz w:val="20"/>
          <w:szCs w:val="20"/>
        </w:rPr>
        <w:t>serían</w:t>
      </w:r>
      <w:r w:rsidR="00BA7DC5" w:rsidRPr="00802405">
        <w:rPr>
          <w:rFonts w:cstheme="minorHAnsi"/>
          <w:sz w:val="20"/>
          <w:szCs w:val="20"/>
        </w:rPr>
        <w:t xml:space="preserve"> inicialmente</w:t>
      </w:r>
      <w:r w:rsidR="006F355C" w:rsidRPr="00802405">
        <w:rPr>
          <w:rFonts w:cstheme="minorHAnsi"/>
          <w:sz w:val="20"/>
          <w:szCs w:val="20"/>
        </w:rPr>
        <w:t xml:space="preserve"> </w:t>
      </w:r>
      <w:r w:rsidR="00BA7DC5" w:rsidRPr="00802405">
        <w:rPr>
          <w:rFonts w:cstheme="minorHAnsi"/>
          <w:sz w:val="20"/>
          <w:szCs w:val="20"/>
        </w:rPr>
        <w:t xml:space="preserve">coordinadas por </w:t>
      </w:r>
      <w:proofErr w:type="spellStart"/>
      <w:r w:rsidR="00BA7DC5" w:rsidRPr="00802405">
        <w:rPr>
          <w:rFonts w:cstheme="minorHAnsi"/>
          <w:sz w:val="20"/>
          <w:szCs w:val="20"/>
        </w:rPr>
        <w:t>Ofcom</w:t>
      </w:r>
      <w:proofErr w:type="spellEnd"/>
      <w:r w:rsidR="00BA7DC5" w:rsidRPr="00802405">
        <w:rPr>
          <w:rFonts w:cstheme="minorHAnsi"/>
          <w:sz w:val="20"/>
          <w:szCs w:val="20"/>
        </w:rPr>
        <w:t xml:space="preserve"> y posiblemente </w:t>
      </w:r>
      <w:r w:rsidR="00AC0E40">
        <w:rPr>
          <w:rFonts w:cstheme="minorHAnsi"/>
          <w:sz w:val="20"/>
          <w:szCs w:val="20"/>
        </w:rPr>
        <w:t>después</w:t>
      </w:r>
      <w:r w:rsidR="00BA7DC5" w:rsidRPr="00802405">
        <w:rPr>
          <w:rFonts w:cstheme="minorHAnsi"/>
          <w:sz w:val="20"/>
          <w:szCs w:val="20"/>
        </w:rPr>
        <w:t xml:space="preserve"> por </w:t>
      </w:r>
      <w:r w:rsidR="001A487D">
        <w:rPr>
          <w:rFonts w:cstheme="minorHAnsi"/>
          <w:sz w:val="20"/>
          <w:szCs w:val="20"/>
        </w:rPr>
        <w:t>los</w:t>
      </w:r>
      <w:r w:rsidR="00BA7DC5" w:rsidRPr="00802405">
        <w:rPr>
          <w:rFonts w:cstheme="minorHAnsi"/>
          <w:sz w:val="20"/>
          <w:szCs w:val="20"/>
        </w:rPr>
        <w:t xml:space="preserve"> </w:t>
      </w:r>
      <w:r w:rsidR="006F355C" w:rsidRPr="00802405">
        <w:rPr>
          <w:rFonts w:cstheme="minorHAnsi"/>
          <w:sz w:val="20"/>
          <w:szCs w:val="20"/>
        </w:rPr>
        <w:t>SACF</w:t>
      </w:r>
      <w:r w:rsidR="00BA7DC5" w:rsidRPr="00802405">
        <w:rPr>
          <w:rFonts w:cstheme="minorHAnsi"/>
          <w:sz w:val="20"/>
          <w:szCs w:val="20"/>
        </w:rPr>
        <w:t>.</w:t>
      </w:r>
    </w:p>
    <w:p w14:paraId="62BFE12C" w14:textId="7D69C103" w:rsidR="00530CBE" w:rsidRPr="001C77D2" w:rsidRDefault="00C8215B" w:rsidP="003F3A87">
      <w:pPr>
        <w:spacing w:before="240"/>
        <w:jc w:val="both"/>
        <w:rPr>
          <w:rFonts w:cstheme="minorHAnsi"/>
          <w:sz w:val="20"/>
          <w:szCs w:val="20"/>
        </w:rPr>
      </w:pPr>
      <w:r w:rsidRPr="00802405">
        <w:rPr>
          <w:rFonts w:cstheme="minorHAnsi"/>
          <w:sz w:val="20"/>
          <w:szCs w:val="20"/>
        </w:rPr>
        <w:t xml:space="preserve">Finalmente, la banda de frecuencias </w:t>
      </w:r>
      <w:r w:rsidR="00FE39EA" w:rsidRPr="00802405">
        <w:rPr>
          <w:rFonts w:cstheme="minorHAnsi"/>
          <w:sz w:val="20"/>
          <w:szCs w:val="20"/>
        </w:rPr>
        <w:t>26 GHz</w:t>
      </w:r>
      <w:r w:rsidR="005529A5" w:rsidRPr="00802405">
        <w:rPr>
          <w:rFonts w:cstheme="minorHAnsi"/>
          <w:sz w:val="20"/>
          <w:szCs w:val="20"/>
        </w:rPr>
        <w:t xml:space="preserve"> fue considerada para</w:t>
      </w:r>
      <w:r w:rsidR="009755C0" w:rsidRPr="00802405">
        <w:rPr>
          <w:rFonts w:cstheme="minorHAnsi"/>
          <w:sz w:val="20"/>
          <w:szCs w:val="20"/>
        </w:rPr>
        <w:t xml:space="preserve"> compartir</w:t>
      </w:r>
      <w:r w:rsidR="005529A5" w:rsidRPr="00802405">
        <w:rPr>
          <w:rFonts w:cstheme="minorHAnsi"/>
          <w:sz w:val="20"/>
          <w:szCs w:val="20"/>
        </w:rPr>
        <w:t xml:space="preserve"> aplicaciones 5G en interiores</w:t>
      </w:r>
      <w:r w:rsidR="009755C0" w:rsidRPr="00802405">
        <w:rPr>
          <w:rFonts w:cstheme="minorHAnsi"/>
          <w:sz w:val="20"/>
          <w:szCs w:val="20"/>
        </w:rPr>
        <w:t xml:space="preserve">, </w:t>
      </w:r>
      <w:r w:rsidR="00CA066F" w:rsidRPr="00802405">
        <w:rPr>
          <w:rFonts w:cstheme="minorHAnsi"/>
          <w:sz w:val="20"/>
          <w:szCs w:val="20"/>
        </w:rPr>
        <w:t xml:space="preserve">así como </w:t>
      </w:r>
      <w:r w:rsidR="009755C0" w:rsidRPr="00802405">
        <w:rPr>
          <w:rFonts w:cstheme="minorHAnsi"/>
          <w:sz w:val="20"/>
          <w:szCs w:val="20"/>
        </w:rPr>
        <w:t>sistemas Satelitales de Exploración de la Tierra y SF</w:t>
      </w:r>
      <w:r w:rsidR="00F466A8" w:rsidRPr="00802405">
        <w:rPr>
          <w:rFonts w:cstheme="minorHAnsi"/>
          <w:sz w:val="20"/>
          <w:szCs w:val="20"/>
        </w:rPr>
        <w:t>.</w:t>
      </w:r>
      <w:r w:rsidR="009755C0" w:rsidRPr="00802405">
        <w:rPr>
          <w:rFonts w:cstheme="minorHAnsi"/>
          <w:sz w:val="20"/>
          <w:szCs w:val="20"/>
        </w:rPr>
        <w:t xml:space="preserve"> Este tipo de licencia </w:t>
      </w:r>
      <w:r w:rsidR="005529A5" w:rsidRPr="00802405">
        <w:rPr>
          <w:rFonts w:cstheme="minorHAnsi"/>
          <w:sz w:val="20"/>
          <w:szCs w:val="20"/>
        </w:rPr>
        <w:t xml:space="preserve">se otorga por localidad con el principio de </w:t>
      </w:r>
      <w:r w:rsidR="005529A5" w:rsidRPr="0068426E">
        <w:rPr>
          <w:rFonts w:cstheme="minorHAnsi"/>
          <w:sz w:val="20"/>
          <w:szCs w:val="20"/>
        </w:rPr>
        <w:t>primero en llegar primero en ser atendido</w:t>
      </w:r>
      <w:r w:rsidR="005529A5" w:rsidRPr="00802405">
        <w:rPr>
          <w:rFonts w:cstheme="minorHAnsi"/>
          <w:sz w:val="20"/>
          <w:szCs w:val="20"/>
        </w:rPr>
        <w:t xml:space="preserve">. </w:t>
      </w:r>
    </w:p>
    <w:p w14:paraId="588D1ECC" w14:textId="5514FD09" w:rsidR="00085993" w:rsidRPr="00802405" w:rsidRDefault="00C8215B" w:rsidP="003F3A87">
      <w:pPr>
        <w:spacing w:before="240"/>
        <w:jc w:val="both"/>
      </w:pPr>
      <w:r w:rsidRPr="00802405">
        <w:rPr>
          <w:sz w:val="20"/>
          <w:szCs w:val="20"/>
        </w:rPr>
        <w:t>Es así que d</w:t>
      </w:r>
      <w:r w:rsidR="0036541E" w:rsidRPr="00802405">
        <w:rPr>
          <w:sz w:val="20"/>
          <w:szCs w:val="20"/>
        </w:rPr>
        <w:t>e lo</w:t>
      </w:r>
      <w:r w:rsidR="00B4477D" w:rsidRPr="00802405">
        <w:rPr>
          <w:sz w:val="20"/>
          <w:szCs w:val="20"/>
        </w:rPr>
        <w:t>s casos de uso mencionados</w:t>
      </w:r>
      <w:r w:rsidR="0036541E" w:rsidRPr="00802405">
        <w:rPr>
          <w:sz w:val="20"/>
          <w:szCs w:val="20"/>
        </w:rPr>
        <w:t xml:space="preserve"> anterior</w:t>
      </w:r>
      <w:r w:rsidR="00B4477D" w:rsidRPr="00802405">
        <w:rPr>
          <w:sz w:val="20"/>
          <w:szCs w:val="20"/>
        </w:rPr>
        <w:t>mente</w:t>
      </w:r>
      <w:r w:rsidR="0036541E" w:rsidRPr="00802405">
        <w:rPr>
          <w:sz w:val="20"/>
          <w:szCs w:val="20"/>
        </w:rPr>
        <w:t xml:space="preserve"> se puede observar que existen diferentes </w:t>
      </w:r>
      <w:r w:rsidR="00C75B20" w:rsidRPr="00802405">
        <w:rPr>
          <w:sz w:val="20"/>
          <w:szCs w:val="20"/>
        </w:rPr>
        <w:t>formas de</w:t>
      </w:r>
      <w:r w:rsidR="0036541E" w:rsidRPr="00802405">
        <w:rPr>
          <w:sz w:val="20"/>
          <w:szCs w:val="20"/>
        </w:rPr>
        <w:t xml:space="preserve"> compartir el espectro radioeléctrico</w:t>
      </w:r>
      <w:r w:rsidR="00EA6006" w:rsidRPr="00802405">
        <w:rPr>
          <w:sz w:val="20"/>
          <w:szCs w:val="20"/>
        </w:rPr>
        <w:t xml:space="preserve"> </w:t>
      </w:r>
      <w:r w:rsidR="00876F98" w:rsidRPr="00802405">
        <w:rPr>
          <w:sz w:val="20"/>
          <w:szCs w:val="20"/>
        </w:rPr>
        <w:t>mediante</w:t>
      </w:r>
      <w:r w:rsidR="00CD09A6" w:rsidRPr="00802405">
        <w:rPr>
          <w:sz w:val="20"/>
          <w:szCs w:val="20"/>
        </w:rPr>
        <w:t xml:space="preserve"> el uso de</w:t>
      </w:r>
      <w:r w:rsidR="0036541E" w:rsidRPr="00802405">
        <w:rPr>
          <w:sz w:val="20"/>
          <w:szCs w:val="20"/>
        </w:rPr>
        <w:t xml:space="preserve"> </w:t>
      </w:r>
      <w:r w:rsidR="004330E7" w:rsidRPr="00802405">
        <w:rPr>
          <w:sz w:val="20"/>
          <w:szCs w:val="20"/>
        </w:rPr>
        <w:t>nuevos</w:t>
      </w:r>
      <w:r w:rsidR="0036541E" w:rsidRPr="00802405">
        <w:rPr>
          <w:sz w:val="20"/>
          <w:szCs w:val="20"/>
        </w:rPr>
        <w:t xml:space="preserve"> recursos tecnológicos </w:t>
      </w:r>
      <w:r w:rsidR="00EA6006" w:rsidRPr="00802405">
        <w:rPr>
          <w:sz w:val="20"/>
          <w:szCs w:val="20"/>
        </w:rPr>
        <w:t xml:space="preserve">que </w:t>
      </w:r>
      <w:r w:rsidR="0036541E" w:rsidRPr="00802405">
        <w:rPr>
          <w:sz w:val="20"/>
          <w:szCs w:val="20"/>
        </w:rPr>
        <w:t>facilita</w:t>
      </w:r>
      <w:r w:rsidR="00EA6006" w:rsidRPr="00802405">
        <w:rPr>
          <w:sz w:val="20"/>
          <w:szCs w:val="20"/>
        </w:rPr>
        <w:t>n</w:t>
      </w:r>
      <w:r w:rsidR="0036541E" w:rsidRPr="00802405">
        <w:rPr>
          <w:sz w:val="20"/>
          <w:szCs w:val="20"/>
        </w:rPr>
        <w:t xml:space="preserve"> la creación de mecanismos y sistemas </w:t>
      </w:r>
      <w:r w:rsidR="004330E7" w:rsidRPr="00802405">
        <w:rPr>
          <w:sz w:val="20"/>
          <w:szCs w:val="20"/>
        </w:rPr>
        <w:t xml:space="preserve">innovadores </w:t>
      </w:r>
      <w:r w:rsidR="0036541E" w:rsidRPr="00802405">
        <w:rPr>
          <w:sz w:val="20"/>
          <w:szCs w:val="20"/>
        </w:rPr>
        <w:t xml:space="preserve">por medio de los cuales </w:t>
      </w:r>
      <w:r w:rsidR="004330E7" w:rsidRPr="00802405">
        <w:rPr>
          <w:sz w:val="20"/>
          <w:szCs w:val="20"/>
        </w:rPr>
        <w:t xml:space="preserve">se logra compartir de forma dinámica el recurso espectral </w:t>
      </w:r>
      <w:r w:rsidR="003263B6" w:rsidRPr="00802405">
        <w:rPr>
          <w:sz w:val="20"/>
          <w:szCs w:val="20"/>
        </w:rPr>
        <w:t>al considerar</w:t>
      </w:r>
      <w:r w:rsidR="004330E7" w:rsidRPr="00802405">
        <w:rPr>
          <w:sz w:val="20"/>
          <w:szCs w:val="20"/>
        </w:rPr>
        <w:t xml:space="preserve"> las características técnicas de los servicios en la banda de frecuencias, la prioridad entre servicios, así como ciertas reglas de operación </w:t>
      </w:r>
      <w:r w:rsidR="00EA6006" w:rsidRPr="00802405">
        <w:rPr>
          <w:sz w:val="20"/>
          <w:szCs w:val="20"/>
        </w:rPr>
        <w:t xml:space="preserve">que son </w:t>
      </w:r>
      <w:r w:rsidR="004330E7" w:rsidRPr="00802405">
        <w:rPr>
          <w:sz w:val="20"/>
          <w:szCs w:val="20"/>
        </w:rPr>
        <w:t>determinadas por cada Administración</w:t>
      </w:r>
      <w:r w:rsidR="001E5899" w:rsidRPr="00802405">
        <w:rPr>
          <w:sz w:val="20"/>
          <w:szCs w:val="20"/>
        </w:rPr>
        <w:t>.</w:t>
      </w:r>
    </w:p>
    <w:p w14:paraId="722AF084" w14:textId="2E029191" w:rsidR="003A6208" w:rsidRPr="00802405" w:rsidRDefault="00731563" w:rsidP="003F3A87">
      <w:pPr>
        <w:pStyle w:val="Ttulo1"/>
        <w:spacing w:before="240" w:line="240" w:lineRule="auto"/>
        <w:jc w:val="both"/>
      </w:pPr>
      <w:bookmarkStart w:id="70" w:name="_Toc86911169"/>
      <w:r w:rsidRPr="00802405">
        <w:t>SACF</w:t>
      </w:r>
      <w:r w:rsidR="003A6208" w:rsidRPr="00802405">
        <w:t xml:space="preserve"> para la compartición del espectro radioeléctrico</w:t>
      </w:r>
      <w:bookmarkEnd w:id="70"/>
    </w:p>
    <w:p w14:paraId="1D4D2A81" w14:textId="587B0B26" w:rsidR="00922123" w:rsidRPr="00802405" w:rsidRDefault="00AC2841" w:rsidP="003F3A87">
      <w:pPr>
        <w:spacing w:before="240"/>
        <w:jc w:val="both"/>
        <w:rPr>
          <w:sz w:val="20"/>
          <w:szCs w:val="20"/>
        </w:rPr>
      </w:pPr>
      <w:r w:rsidRPr="00802405">
        <w:rPr>
          <w:sz w:val="20"/>
        </w:rPr>
        <w:t>A</w:t>
      </w:r>
      <w:r w:rsidR="00F32760" w:rsidRPr="00802405">
        <w:rPr>
          <w:sz w:val="20"/>
        </w:rPr>
        <w:t>nte el aumento de l</w:t>
      </w:r>
      <w:r w:rsidR="00D60F55" w:rsidRPr="00802405">
        <w:rPr>
          <w:sz w:val="20"/>
          <w:szCs w:val="20"/>
        </w:rPr>
        <w:t xml:space="preserve">a demanda de conectividad inalámbrica </w:t>
      </w:r>
      <w:r w:rsidR="00A169B0" w:rsidRPr="00802405">
        <w:rPr>
          <w:sz w:val="20"/>
          <w:szCs w:val="20"/>
        </w:rPr>
        <w:t>se han desarrollado</w:t>
      </w:r>
      <w:r w:rsidRPr="00802405">
        <w:rPr>
          <w:sz w:val="20"/>
          <w:szCs w:val="20"/>
        </w:rPr>
        <w:t xml:space="preserve"> </w:t>
      </w:r>
      <w:r w:rsidR="007B4E4F" w:rsidRPr="00802405">
        <w:rPr>
          <w:sz w:val="20"/>
          <w:szCs w:val="20"/>
        </w:rPr>
        <w:t xml:space="preserve">diversos </w:t>
      </w:r>
      <w:r w:rsidRPr="00802405">
        <w:rPr>
          <w:sz w:val="20"/>
          <w:szCs w:val="20"/>
        </w:rPr>
        <w:t xml:space="preserve">sistemas que </w:t>
      </w:r>
      <w:r w:rsidR="00A169B0" w:rsidRPr="00802405">
        <w:rPr>
          <w:sz w:val="20"/>
          <w:szCs w:val="20"/>
        </w:rPr>
        <w:t xml:space="preserve">promueven </w:t>
      </w:r>
      <w:r w:rsidRPr="00802405">
        <w:rPr>
          <w:sz w:val="20"/>
          <w:szCs w:val="20"/>
        </w:rPr>
        <w:t xml:space="preserve">la optimización del recurso espectral. </w:t>
      </w:r>
      <w:r w:rsidR="0021257A" w:rsidRPr="00802405">
        <w:rPr>
          <w:sz w:val="20"/>
        </w:rPr>
        <w:t xml:space="preserve">En este sentido, se destaca el uso de </w:t>
      </w:r>
      <w:r w:rsidR="00CB7BAC">
        <w:rPr>
          <w:sz w:val="20"/>
        </w:rPr>
        <w:t xml:space="preserve">los </w:t>
      </w:r>
      <w:r w:rsidR="0021257A" w:rsidRPr="00802405">
        <w:rPr>
          <w:sz w:val="20"/>
        </w:rPr>
        <w:t xml:space="preserve">SACF </w:t>
      </w:r>
      <w:r w:rsidR="00613BEB">
        <w:rPr>
          <w:sz w:val="20"/>
        </w:rPr>
        <w:t>los cuales</w:t>
      </w:r>
      <w:r w:rsidR="00F402A5" w:rsidRPr="00802405">
        <w:rPr>
          <w:sz w:val="20"/>
          <w:szCs w:val="20"/>
        </w:rPr>
        <w:t xml:space="preserve"> sirve</w:t>
      </w:r>
      <w:r w:rsidR="00613BEB">
        <w:rPr>
          <w:sz w:val="20"/>
          <w:szCs w:val="20"/>
        </w:rPr>
        <w:t>n</w:t>
      </w:r>
      <w:r w:rsidR="0021257A" w:rsidRPr="00802405">
        <w:rPr>
          <w:sz w:val="20"/>
          <w:szCs w:val="20"/>
        </w:rPr>
        <w:t xml:space="preserve"> para administrar y coordinar el acceso al uso del espectro radioeléctrico a través </w:t>
      </w:r>
      <w:r w:rsidR="002D7F48" w:rsidRPr="00802405">
        <w:rPr>
          <w:sz w:val="20"/>
          <w:szCs w:val="20"/>
        </w:rPr>
        <w:t>del procesamiento de</w:t>
      </w:r>
      <w:r w:rsidR="00F402A5" w:rsidRPr="00802405">
        <w:rPr>
          <w:sz w:val="20"/>
          <w:szCs w:val="20"/>
        </w:rPr>
        <w:t xml:space="preserve"> la</w:t>
      </w:r>
      <w:r w:rsidR="0021257A" w:rsidRPr="00802405">
        <w:rPr>
          <w:sz w:val="20"/>
          <w:szCs w:val="20"/>
        </w:rPr>
        <w:t xml:space="preserve"> información de los </w:t>
      </w:r>
      <w:r w:rsidR="003F337C">
        <w:rPr>
          <w:sz w:val="20"/>
          <w:szCs w:val="20"/>
        </w:rPr>
        <w:t>sistemas</w:t>
      </w:r>
      <w:r w:rsidR="0021257A" w:rsidRPr="00802405">
        <w:rPr>
          <w:sz w:val="20"/>
          <w:szCs w:val="20"/>
        </w:rPr>
        <w:t xml:space="preserve"> existentes. Su </w:t>
      </w:r>
      <w:r w:rsidR="002D7F48" w:rsidRPr="00802405">
        <w:rPr>
          <w:sz w:val="20"/>
          <w:szCs w:val="20"/>
        </w:rPr>
        <w:t>función</w:t>
      </w:r>
      <w:r w:rsidR="0021257A" w:rsidRPr="00802405">
        <w:rPr>
          <w:sz w:val="20"/>
          <w:szCs w:val="20"/>
        </w:rPr>
        <w:t xml:space="preserve"> principal es coadyuvar en determinar si un nuevo dispositivo inalámbrico puede operar en una banda de frecuencias sin causar afectaciones a los servicios existentes proveyendo al nuevo dispositivo información </w:t>
      </w:r>
      <w:r w:rsidR="009E5D5E" w:rsidRPr="00802405">
        <w:rPr>
          <w:sz w:val="20"/>
          <w:szCs w:val="20"/>
        </w:rPr>
        <w:t xml:space="preserve">en tiempo real </w:t>
      </w:r>
      <w:r w:rsidR="0021257A" w:rsidRPr="00802405">
        <w:rPr>
          <w:sz w:val="20"/>
          <w:szCs w:val="20"/>
        </w:rPr>
        <w:t xml:space="preserve">sobre el canal disponible para operar o informándole que no es posible operar dada la ocupación de la banda de frecuencias. De lo anterior se infiere </w:t>
      </w:r>
      <w:r w:rsidR="00851BB4" w:rsidRPr="00802405">
        <w:rPr>
          <w:sz w:val="20"/>
          <w:szCs w:val="20"/>
        </w:rPr>
        <w:t>que</w:t>
      </w:r>
      <w:r w:rsidR="0021257A" w:rsidRPr="00802405">
        <w:rPr>
          <w:sz w:val="20"/>
          <w:szCs w:val="20"/>
        </w:rPr>
        <w:t>,</w:t>
      </w:r>
      <w:r w:rsidRPr="00802405">
        <w:rPr>
          <w:sz w:val="20"/>
          <w:szCs w:val="20"/>
        </w:rPr>
        <w:t xml:space="preserve"> el empleo</w:t>
      </w:r>
      <w:r w:rsidR="00D60F55" w:rsidRPr="00802405">
        <w:rPr>
          <w:sz w:val="20"/>
          <w:szCs w:val="20"/>
        </w:rPr>
        <w:t xml:space="preserve"> de</w:t>
      </w:r>
      <w:r w:rsidR="007E4755">
        <w:rPr>
          <w:sz w:val="20"/>
          <w:szCs w:val="20"/>
        </w:rPr>
        <w:t xml:space="preserve"> </w:t>
      </w:r>
      <w:r w:rsidR="00922123" w:rsidRPr="00802405">
        <w:rPr>
          <w:sz w:val="20"/>
          <w:szCs w:val="20"/>
        </w:rPr>
        <w:t>l</w:t>
      </w:r>
      <w:r w:rsidR="007E4755">
        <w:rPr>
          <w:sz w:val="20"/>
          <w:szCs w:val="20"/>
        </w:rPr>
        <w:t>os</w:t>
      </w:r>
      <w:r w:rsidR="00D60F55" w:rsidRPr="00802405">
        <w:rPr>
          <w:sz w:val="20"/>
          <w:szCs w:val="20"/>
        </w:rPr>
        <w:t xml:space="preserve"> </w:t>
      </w:r>
      <w:r w:rsidR="00B06FB7" w:rsidRPr="00802405">
        <w:rPr>
          <w:sz w:val="20"/>
          <w:szCs w:val="20"/>
        </w:rPr>
        <w:t>SACF</w:t>
      </w:r>
      <w:r w:rsidR="00D60F55" w:rsidRPr="00802405">
        <w:rPr>
          <w:sz w:val="20"/>
          <w:szCs w:val="20"/>
        </w:rPr>
        <w:t xml:space="preserve"> para coordinar </w:t>
      </w:r>
      <w:r w:rsidR="00675DDF" w:rsidRPr="00802405">
        <w:rPr>
          <w:sz w:val="20"/>
          <w:szCs w:val="20"/>
        </w:rPr>
        <w:t>de forma dinámica</w:t>
      </w:r>
      <w:r w:rsidR="00D60F55" w:rsidRPr="00802405">
        <w:rPr>
          <w:sz w:val="20"/>
          <w:szCs w:val="20"/>
        </w:rPr>
        <w:t xml:space="preserve"> </w:t>
      </w:r>
      <w:r w:rsidR="00622268" w:rsidRPr="00802405">
        <w:rPr>
          <w:sz w:val="20"/>
          <w:szCs w:val="20"/>
        </w:rPr>
        <w:t>el uso</w:t>
      </w:r>
      <w:r w:rsidR="00D60F55" w:rsidRPr="00802405">
        <w:rPr>
          <w:sz w:val="20"/>
          <w:szCs w:val="20"/>
        </w:rPr>
        <w:t xml:space="preserve"> de</w:t>
      </w:r>
      <w:r w:rsidR="00622268" w:rsidRPr="00802405">
        <w:rPr>
          <w:sz w:val="20"/>
          <w:szCs w:val="20"/>
        </w:rPr>
        <w:t>l</w:t>
      </w:r>
      <w:r w:rsidR="00D60F55" w:rsidRPr="00802405">
        <w:rPr>
          <w:sz w:val="20"/>
          <w:szCs w:val="20"/>
        </w:rPr>
        <w:t xml:space="preserve"> espectro </w:t>
      </w:r>
      <w:r w:rsidR="00622268" w:rsidRPr="00802405">
        <w:rPr>
          <w:sz w:val="20"/>
          <w:szCs w:val="20"/>
        </w:rPr>
        <w:t xml:space="preserve">radioeléctrico </w:t>
      </w:r>
      <w:r w:rsidR="00D60F55" w:rsidRPr="00802405">
        <w:rPr>
          <w:sz w:val="20"/>
          <w:szCs w:val="20"/>
        </w:rPr>
        <w:t xml:space="preserve">se </w:t>
      </w:r>
      <w:r w:rsidR="00996405">
        <w:rPr>
          <w:sz w:val="20"/>
          <w:szCs w:val="20"/>
        </w:rPr>
        <w:t>podría</w:t>
      </w:r>
      <w:r w:rsidR="00B10BB8" w:rsidRPr="00802405">
        <w:rPr>
          <w:sz w:val="20"/>
          <w:szCs w:val="20"/>
        </w:rPr>
        <w:t xml:space="preserve"> convertir</w:t>
      </w:r>
      <w:r w:rsidR="00D60F55" w:rsidRPr="00802405">
        <w:rPr>
          <w:sz w:val="20"/>
          <w:szCs w:val="20"/>
        </w:rPr>
        <w:t xml:space="preserve"> en una </w:t>
      </w:r>
      <w:r w:rsidR="007B4E4F" w:rsidRPr="00802405">
        <w:rPr>
          <w:sz w:val="20"/>
          <w:szCs w:val="20"/>
        </w:rPr>
        <w:t>alternativa</w:t>
      </w:r>
      <w:r w:rsidR="00704E63" w:rsidRPr="00802405" w:rsidDel="004779DC">
        <w:rPr>
          <w:sz w:val="20"/>
          <w:szCs w:val="20"/>
        </w:rPr>
        <w:t xml:space="preserve"> </w:t>
      </w:r>
      <w:r w:rsidR="00996405">
        <w:rPr>
          <w:sz w:val="20"/>
          <w:szCs w:val="20"/>
        </w:rPr>
        <w:t>para</w:t>
      </w:r>
      <w:r w:rsidR="00CD09A6" w:rsidRPr="00802405">
        <w:rPr>
          <w:sz w:val="20"/>
          <w:szCs w:val="20"/>
        </w:rPr>
        <w:t xml:space="preserve"> la</w:t>
      </w:r>
      <w:r w:rsidR="00704E63" w:rsidRPr="00802405">
        <w:rPr>
          <w:sz w:val="20"/>
          <w:szCs w:val="20"/>
        </w:rPr>
        <w:t xml:space="preserve"> administración y regulación de</w:t>
      </w:r>
      <w:r w:rsidR="00675DDF" w:rsidRPr="00802405">
        <w:rPr>
          <w:sz w:val="20"/>
          <w:szCs w:val="20"/>
        </w:rPr>
        <w:t xml:space="preserve"> éste</w:t>
      </w:r>
      <w:r w:rsidR="00D60F55" w:rsidRPr="00802405">
        <w:rPr>
          <w:sz w:val="20"/>
          <w:szCs w:val="20"/>
        </w:rPr>
        <w:t>.</w:t>
      </w:r>
    </w:p>
    <w:p w14:paraId="5A3E0D6C" w14:textId="1FB80B6F" w:rsidR="007E0C0C" w:rsidRPr="00802405" w:rsidRDefault="00AC1DAE" w:rsidP="003F3A87">
      <w:pPr>
        <w:spacing w:before="240"/>
        <w:jc w:val="both"/>
        <w:rPr>
          <w:rFonts w:cstheme="minorHAnsi"/>
          <w:sz w:val="20"/>
          <w:szCs w:val="20"/>
        </w:rPr>
      </w:pPr>
      <w:r w:rsidRPr="00802405">
        <w:rPr>
          <w:rFonts w:cstheme="minorHAnsi"/>
          <w:sz w:val="20"/>
          <w:szCs w:val="20"/>
        </w:rPr>
        <w:t>E</w:t>
      </w:r>
      <w:r w:rsidR="002F7169" w:rsidRPr="00802405">
        <w:rPr>
          <w:rFonts w:cstheme="minorHAnsi"/>
          <w:sz w:val="20"/>
          <w:szCs w:val="20"/>
        </w:rPr>
        <w:t xml:space="preserve">n términos generales </w:t>
      </w:r>
      <w:r w:rsidR="002562B0">
        <w:rPr>
          <w:rFonts w:cstheme="minorHAnsi"/>
          <w:sz w:val="20"/>
          <w:szCs w:val="20"/>
        </w:rPr>
        <w:t>los</w:t>
      </w:r>
      <w:r w:rsidR="00B3065F" w:rsidRPr="00802405">
        <w:rPr>
          <w:rFonts w:cstheme="minorHAnsi"/>
          <w:sz w:val="20"/>
          <w:szCs w:val="20"/>
        </w:rPr>
        <w:t xml:space="preserve"> </w:t>
      </w:r>
      <w:r w:rsidR="00731563" w:rsidRPr="00802405">
        <w:rPr>
          <w:rFonts w:cstheme="minorHAnsi"/>
          <w:sz w:val="20"/>
          <w:szCs w:val="20"/>
        </w:rPr>
        <w:t>SACF</w:t>
      </w:r>
      <w:r w:rsidR="00B3065F" w:rsidRPr="00802405">
        <w:rPr>
          <w:rFonts w:cstheme="minorHAnsi"/>
          <w:sz w:val="20"/>
          <w:szCs w:val="20"/>
        </w:rPr>
        <w:t xml:space="preserve"> se compone</w:t>
      </w:r>
      <w:r w:rsidR="002562B0">
        <w:rPr>
          <w:rFonts w:cstheme="minorHAnsi"/>
          <w:sz w:val="20"/>
          <w:szCs w:val="20"/>
        </w:rPr>
        <w:t>n</w:t>
      </w:r>
      <w:r w:rsidR="00B3065F" w:rsidRPr="00802405">
        <w:rPr>
          <w:rFonts w:cstheme="minorHAnsi"/>
          <w:sz w:val="20"/>
          <w:szCs w:val="20"/>
        </w:rPr>
        <w:t xml:space="preserve"> </w:t>
      </w:r>
      <w:r w:rsidR="007E0C0C" w:rsidRPr="00802405">
        <w:rPr>
          <w:rFonts w:cstheme="minorHAnsi"/>
          <w:sz w:val="20"/>
          <w:szCs w:val="20"/>
        </w:rPr>
        <w:t xml:space="preserve">de dos elementos </w:t>
      </w:r>
      <w:r w:rsidR="003717B2" w:rsidRPr="00802405">
        <w:rPr>
          <w:rFonts w:cstheme="minorHAnsi"/>
          <w:sz w:val="20"/>
          <w:szCs w:val="20"/>
        </w:rPr>
        <w:t xml:space="preserve">que realizan </w:t>
      </w:r>
      <w:r w:rsidR="00CA4363" w:rsidRPr="00802405">
        <w:rPr>
          <w:rFonts w:cstheme="minorHAnsi"/>
          <w:sz w:val="20"/>
          <w:szCs w:val="20"/>
        </w:rPr>
        <w:t xml:space="preserve">principalmente </w:t>
      </w:r>
      <w:r w:rsidR="007E0C0C" w:rsidRPr="00802405">
        <w:rPr>
          <w:rFonts w:cstheme="minorHAnsi"/>
          <w:sz w:val="20"/>
          <w:szCs w:val="20"/>
        </w:rPr>
        <w:t xml:space="preserve">seis funciones tal como se observa en la </w:t>
      </w:r>
      <w:r w:rsidR="003214C7" w:rsidRPr="00802405">
        <w:rPr>
          <w:rFonts w:cstheme="minorHAnsi"/>
          <w:sz w:val="20"/>
          <w:szCs w:val="20"/>
        </w:rPr>
        <w:t>F</w:t>
      </w:r>
      <w:r w:rsidR="007E0C0C" w:rsidRPr="00802405">
        <w:rPr>
          <w:rFonts w:cstheme="minorHAnsi"/>
          <w:sz w:val="20"/>
          <w:szCs w:val="20"/>
        </w:rPr>
        <w:t>igura 1.</w:t>
      </w:r>
    </w:p>
    <w:p w14:paraId="5A617F25" w14:textId="1F5E3B0D" w:rsidR="003214C7" w:rsidRPr="00802405" w:rsidRDefault="003214C7" w:rsidP="003214C7">
      <w:pPr>
        <w:jc w:val="center"/>
        <w:rPr>
          <w:b/>
          <w:bCs/>
          <w:i/>
          <w:iCs/>
          <w:sz w:val="18"/>
          <w:szCs w:val="18"/>
        </w:rPr>
      </w:pPr>
      <w:r w:rsidRPr="00802405">
        <w:rPr>
          <w:rFonts w:cstheme="minorHAnsi"/>
          <w:noProof/>
          <w:sz w:val="20"/>
          <w:szCs w:val="46"/>
        </w:rPr>
        <w:lastRenderedPageBreak/>
        <mc:AlternateContent>
          <mc:Choice Requires="wpg">
            <w:drawing>
              <wp:inline distT="0" distB="0" distL="0" distR="0" wp14:anchorId="5923644B" wp14:editId="19B6794B">
                <wp:extent cx="4374000" cy="2422800"/>
                <wp:effectExtent l="0" t="0" r="26670" b="15875"/>
                <wp:docPr id="463" name="Grupo 14"/>
                <wp:cNvGraphicFramePr/>
                <a:graphic xmlns:a="http://schemas.openxmlformats.org/drawingml/2006/main">
                  <a:graphicData uri="http://schemas.microsoft.com/office/word/2010/wordprocessingGroup">
                    <wpg:wgp>
                      <wpg:cNvGrpSpPr/>
                      <wpg:grpSpPr>
                        <a:xfrm>
                          <a:off x="0" y="0"/>
                          <a:ext cx="4374000" cy="2422800"/>
                          <a:chOff x="-176380" y="0"/>
                          <a:chExt cx="14820116" cy="5735320"/>
                        </a:xfrm>
                      </wpg:grpSpPr>
                      <wps:wsp>
                        <wps:cNvPr id="464" name="Cilindro 464"/>
                        <wps:cNvSpPr/>
                        <wps:spPr>
                          <a:xfrm>
                            <a:off x="-176380" y="1056952"/>
                            <a:ext cx="3434082" cy="3216607"/>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5" name="Rectángulo: esquinas redondeadas 465"/>
                        <wps:cNvSpPr/>
                        <wps:spPr>
                          <a:xfrm>
                            <a:off x="32246" y="1816886"/>
                            <a:ext cx="3049380" cy="649918"/>
                          </a:xfrm>
                          <a:prstGeom prst="roundRect">
                            <a:avLst/>
                          </a:prstGeom>
                        </wps:spPr>
                        <wps:style>
                          <a:lnRef idx="2">
                            <a:schemeClr val="dk1"/>
                          </a:lnRef>
                          <a:fillRef idx="1">
                            <a:schemeClr val="lt1"/>
                          </a:fillRef>
                          <a:effectRef idx="0">
                            <a:schemeClr val="dk1"/>
                          </a:effectRef>
                          <a:fontRef idx="minor">
                            <a:schemeClr val="dk1"/>
                          </a:fontRef>
                        </wps:style>
                        <wps:txbx>
                          <w:txbxContent>
                            <w:p w14:paraId="1ED67DA5" w14:textId="77777777" w:rsidR="00083B09" w:rsidRPr="003214C7" w:rsidRDefault="00083B09" w:rsidP="007E0C0C">
                              <w:pPr>
                                <w:jc w:val="center"/>
                                <w:rPr>
                                  <w:sz w:val="14"/>
                                  <w:szCs w:val="14"/>
                                </w:rPr>
                              </w:pPr>
                              <w:r w:rsidRPr="003214C7">
                                <w:rPr>
                                  <w:color w:val="000000" w:themeColor="dark1"/>
                                  <w:kern w:val="24"/>
                                  <w:sz w:val="14"/>
                                  <w:szCs w:val="14"/>
                                </w:rPr>
                                <w:t>Base de datos</w:t>
                              </w:r>
                            </w:p>
                          </w:txbxContent>
                        </wps:txbx>
                        <wps:bodyPr rtlCol="0" anchor="ctr"/>
                      </wps:wsp>
                      <wps:wsp>
                        <wps:cNvPr id="466" name="CuadroTexto 5"/>
                        <wps:cNvSpPr txBox="1"/>
                        <wps:spPr>
                          <a:xfrm>
                            <a:off x="740180" y="1071874"/>
                            <a:ext cx="1800319" cy="526597"/>
                          </a:xfrm>
                          <a:prstGeom prst="rect">
                            <a:avLst/>
                          </a:prstGeom>
                          <a:noFill/>
                        </wps:spPr>
                        <wps:txbx>
                          <w:txbxContent>
                            <w:p w14:paraId="5A666F1A" w14:textId="33FE7570" w:rsidR="00083B09" w:rsidRPr="003214C7" w:rsidRDefault="00083B09" w:rsidP="007E0C0C">
                              <w:pPr>
                                <w:rPr>
                                  <w:sz w:val="16"/>
                                  <w:szCs w:val="16"/>
                                </w:rPr>
                              </w:pPr>
                              <w:r>
                                <w:rPr>
                                  <w:b/>
                                  <w:color w:val="000000" w:themeColor="text1"/>
                                  <w:kern w:val="24"/>
                                  <w:sz w:val="16"/>
                                  <w:szCs w:val="16"/>
                                </w:rPr>
                                <w:t>SACF</w:t>
                              </w:r>
                            </w:p>
                          </w:txbxContent>
                        </wps:txbx>
                        <wps:bodyPr wrap="square" rtlCol="0">
                          <a:noAutofit/>
                        </wps:bodyPr>
                      </wps:wsp>
                      <wps:wsp>
                        <wps:cNvPr id="467" name="Rectángulo: esquinas redondeadas 467"/>
                        <wps:cNvSpPr/>
                        <wps:spPr>
                          <a:xfrm>
                            <a:off x="48937" y="2646402"/>
                            <a:ext cx="3032550" cy="1128649"/>
                          </a:xfrm>
                          <a:prstGeom prst="roundRect">
                            <a:avLst/>
                          </a:prstGeom>
                        </wps:spPr>
                        <wps:style>
                          <a:lnRef idx="2">
                            <a:schemeClr val="dk1"/>
                          </a:lnRef>
                          <a:fillRef idx="1">
                            <a:schemeClr val="lt1"/>
                          </a:fillRef>
                          <a:effectRef idx="0">
                            <a:schemeClr val="dk1"/>
                          </a:effectRef>
                          <a:fontRef idx="minor">
                            <a:schemeClr val="dk1"/>
                          </a:fontRef>
                        </wps:style>
                        <wps:txbx>
                          <w:txbxContent>
                            <w:p w14:paraId="58BEE27E" w14:textId="172B4703" w:rsidR="00083B09" w:rsidRPr="00047D82" w:rsidRDefault="00083B09" w:rsidP="00047D82">
                              <w:pPr>
                                <w:spacing w:after="0" w:line="240" w:lineRule="auto"/>
                                <w:ind w:left="-142" w:right="-119"/>
                                <w:contextualSpacing/>
                                <w:jc w:val="center"/>
                                <w:rPr>
                                  <w:sz w:val="14"/>
                                  <w:szCs w:val="14"/>
                                </w:rPr>
                              </w:pPr>
                              <w:r w:rsidRPr="00047D82">
                                <w:rPr>
                                  <w:color w:val="000000" w:themeColor="dark1"/>
                                  <w:kern w:val="24"/>
                                  <w:sz w:val="14"/>
                                  <w:szCs w:val="14"/>
                                </w:rPr>
                                <w:t xml:space="preserve">Sistema </w:t>
                              </w:r>
                              <w:r>
                                <w:rPr>
                                  <w:color w:val="000000" w:themeColor="dark1"/>
                                  <w:kern w:val="24"/>
                                  <w:sz w:val="14"/>
                                  <w:szCs w:val="14"/>
                                </w:rPr>
                                <w:t>de</w:t>
                              </w:r>
                              <w:r w:rsidRPr="005C6485">
                                <w:rPr>
                                  <w:color w:val="000000" w:themeColor="dark1"/>
                                  <w:kern w:val="24"/>
                                  <w:sz w:val="14"/>
                                  <w:szCs w:val="14"/>
                                </w:rPr>
                                <w:t xml:space="preserve"> cálculo </w:t>
                              </w:r>
                              <w:r>
                                <w:rPr>
                                  <w:color w:val="000000" w:themeColor="dark1"/>
                                  <w:kern w:val="24"/>
                                  <w:sz w:val="14"/>
                                  <w:szCs w:val="14"/>
                                </w:rPr>
                                <w:t>automático</w:t>
                              </w:r>
                            </w:p>
                          </w:txbxContent>
                        </wps:txbx>
                        <wps:bodyPr rtlCol="0" anchor="t"/>
                      </wps:wsp>
                      <wps:wsp>
                        <wps:cNvPr id="468" name="Abrir llave 468"/>
                        <wps:cNvSpPr/>
                        <wps:spPr>
                          <a:xfrm>
                            <a:off x="3657600" y="0"/>
                            <a:ext cx="853440" cy="5735320"/>
                          </a:xfrm>
                          <a:prstGeom prst="leftBrace">
                            <a:avLst/>
                          </a:prstGeom>
                        </wps:spPr>
                        <wps:style>
                          <a:lnRef idx="3">
                            <a:schemeClr val="dk1"/>
                          </a:lnRef>
                          <a:fillRef idx="0">
                            <a:schemeClr val="dk1"/>
                          </a:fillRef>
                          <a:effectRef idx="2">
                            <a:schemeClr val="dk1"/>
                          </a:effectRef>
                          <a:fontRef idx="minor">
                            <a:schemeClr val="tx1"/>
                          </a:fontRef>
                        </wps:style>
                        <wps:bodyPr rtlCol="0" anchor="ctr"/>
                      </wps:wsp>
                      <wps:wsp>
                        <wps:cNvPr id="469" name="Rectángulo: esquinas redondeadas 469"/>
                        <wps:cNvSpPr/>
                        <wps:spPr>
                          <a:xfrm>
                            <a:off x="4368799" y="259081"/>
                            <a:ext cx="10179592" cy="758856"/>
                          </a:xfrm>
                          <a:prstGeom prst="roundRect">
                            <a:avLst/>
                          </a:prstGeom>
                          <a:solidFill>
                            <a:schemeClr val="accent3">
                              <a:lumMod val="40000"/>
                              <a:lumOff val="6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63C21E3B" w14:textId="083FBE6C" w:rsidR="00083B09" w:rsidRPr="003214C7" w:rsidRDefault="00083B09" w:rsidP="007E0C0C">
                              <w:pPr>
                                <w:jc w:val="center"/>
                                <w:rPr>
                                  <w:sz w:val="16"/>
                                  <w:szCs w:val="16"/>
                                </w:rPr>
                              </w:pPr>
                              <w:r>
                                <w:rPr>
                                  <w:color w:val="000000"/>
                                  <w:kern w:val="24"/>
                                  <w:sz w:val="16"/>
                                  <w:szCs w:val="16"/>
                                </w:rPr>
                                <w:t>Función de actualización de la r</w:t>
                              </w:r>
                              <w:r w:rsidRPr="003214C7">
                                <w:rPr>
                                  <w:color w:val="000000"/>
                                  <w:kern w:val="24"/>
                                  <w:sz w:val="16"/>
                                  <w:szCs w:val="16"/>
                                </w:rPr>
                                <w:t>egulación nacional</w:t>
                              </w:r>
                            </w:p>
                          </w:txbxContent>
                        </wps:txbx>
                        <wps:bodyPr rtlCol="0" anchor="ctr"/>
                      </wps:wsp>
                      <wps:wsp>
                        <wps:cNvPr id="470" name="Rectángulo: esquinas redondeadas 470"/>
                        <wps:cNvSpPr/>
                        <wps:spPr>
                          <a:xfrm>
                            <a:off x="4368802" y="1163321"/>
                            <a:ext cx="10179589" cy="758856"/>
                          </a:xfrm>
                          <a:prstGeom prst="roundRect">
                            <a:avLst/>
                          </a:prstGeom>
                          <a:solidFill>
                            <a:schemeClr val="accent3">
                              <a:lumMod val="40000"/>
                              <a:lumOff val="6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7F608995" w14:textId="77777777" w:rsidR="00083B09" w:rsidRPr="003214C7" w:rsidRDefault="00083B09" w:rsidP="00AC0AE2">
                              <w:pPr>
                                <w:jc w:val="center"/>
                                <w:rPr>
                                  <w:sz w:val="16"/>
                                  <w:szCs w:val="16"/>
                                </w:rPr>
                              </w:pPr>
                              <w:r w:rsidRPr="003214C7">
                                <w:rPr>
                                  <w:color w:val="000000"/>
                                  <w:kern w:val="24"/>
                                  <w:sz w:val="16"/>
                                  <w:szCs w:val="16"/>
                                </w:rPr>
                                <w:t>Función de protección a los servicios existentes</w:t>
                              </w:r>
                            </w:p>
                            <w:p w14:paraId="341B1892" w14:textId="7F15C34D" w:rsidR="00083B09" w:rsidRPr="003214C7" w:rsidRDefault="00083B09" w:rsidP="007E0C0C">
                              <w:pPr>
                                <w:jc w:val="center"/>
                                <w:rPr>
                                  <w:sz w:val="16"/>
                                  <w:szCs w:val="16"/>
                                </w:rPr>
                              </w:pPr>
                            </w:p>
                          </w:txbxContent>
                        </wps:txbx>
                        <wps:bodyPr rtlCol="0" anchor="ctr"/>
                      </wps:wsp>
                      <wps:wsp>
                        <wps:cNvPr id="471" name="Rectángulo: esquinas redondeadas 471"/>
                        <wps:cNvSpPr/>
                        <wps:spPr>
                          <a:xfrm>
                            <a:off x="4368802" y="2056432"/>
                            <a:ext cx="10203425" cy="758856"/>
                          </a:xfrm>
                          <a:prstGeom prst="roundRect">
                            <a:avLst/>
                          </a:prstGeom>
                          <a:solidFill>
                            <a:schemeClr val="accent3">
                              <a:lumMod val="40000"/>
                              <a:lumOff val="6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6F82DDA0" w14:textId="77777777" w:rsidR="00083B09" w:rsidRPr="003214C7" w:rsidRDefault="00083B09" w:rsidP="007E0C0C">
                              <w:pPr>
                                <w:jc w:val="center"/>
                                <w:rPr>
                                  <w:sz w:val="16"/>
                                  <w:szCs w:val="16"/>
                                </w:rPr>
                              </w:pPr>
                              <w:r w:rsidRPr="003214C7">
                                <w:rPr>
                                  <w:color w:val="000000"/>
                                  <w:kern w:val="24"/>
                                  <w:sz w:val="16"/>
                                  <w:szCs w:val="16"/>
                                </w:rPr>
                                <w:t>Función de disponibilidad del espectro radioeléctrico</w:t>
                              </w:r>
                            </w:p>
                          </w:txbxContent>
                        </wps:txbx>
                        <wps:bodyPr rtlCol="0" anchor="ctr"/>
                      </wps:wsp>
                      <wps:wsp>
                        <wps:cNvPr id="472" name="Rectángulo: esquinas redondeadas 472"/>
                        <wps:cNvSpPr/>
                        <wps:spPr>
                          <a:xfrm>
                            <a:off x="4368802" y="2949544"/>
                            <a:ext cx="10274934" cy="758856"/>
                          </a:xfrm>
                          <a:prstGeom prst="roundRect">
                            <a:avLst/>
                          </a:prstGeom>
                          <a:solidFill>
                            <a:schemeClr val="accent3">
                              <a:lumMod val="40000"/>
                              <a:lumOff val="6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7F87821F" w14:textId="724FEBCB" w:rsidR="00083B09" w:rsidRPr="003214C7" w:rsidRDefault="00083B09" w:rsidP="007E0C0C">
                              <w:pPr>
                                <w:jc w:val="center"/>
                                <w:rPr>
                                  <w:sz w:val="16"/>
                                  <w:szCs w:val="16"/>
                                </w:rPr>
                              </w:pPr>
                              <w:r>
                                <w:rPr>
                                  <w:color w:val="000000"/>
                                  <w:kern w:val="24"/>
                                  <w:sz w:val="16"/>
                                  <w:szCs w:val="16"/>
                                </w:rPr>
                                <w:t>Función de respuesta</w:t>
                              </w:r>
                            </w:p>
                          </w:txbxContent>
                        </wps:txbx>
                        <wps:bodyPr rtlCol="0" anchor="ctr"/>
                      </wps:wsp>
                      <wps:wsp>
                        <wps:cNvPr id="473" name="Rectángulo: esquinas redondeadas 473"/>
                        <wps:cNvSpPr/>
                        <wps:spPr>
                          <a:xfrm>
                            <a:off x="4399280" y="3842655"/>
                            <a:ext cx="10244456" cy="758856"/>
                          </a:xfrm>
                          <a:prstGeom prst="roundRect">
                            <a:avLst/>
                          </a:prstGeom>
                          <a:solidFill>
                            <a:schemeClr val="accent3">
                              <a:lumMod val="40000"/>
                              <a:lumOff val="6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3AD1B9A1" w14:textId="6F07FBC3" w:rsidR="00083B09" w:rsidRPr="003214C7" w:rsidRDefault="00083B09" w:rsidP="007E0C0C">
                              <w:pPr>
                                <w:jc w:val="center"/>
                                <w:rPr>
                                  <w:sz w:val="16"/>
                                  <w:szCs w:val="16"/>
                                </w:rPr>
                              </w:pPr>
                              <w:r w:rsidRPr="003214C7">
                                <w:rPr>
                                  <w:color w:val="000000"/>
                                  <w:kern w:val="24"/>
                                  <w:sz w:val="16"/>
                                  <w:szCs w:val="16"/>
                                </w:rPr>
                                <w:t xml:space="preserve">Función de </w:t>
                              </w:r>
                              <w:r>
                                <w:rPr>
                                  <w:color w:val="000000"/>
                                  <w:kern w:val="24"/>
                                  <w:sz w:val="16"/>
                                  <w:szCs w:val="16"/>
                                </w:rPr>
                                <w:t>registro</w:t>
                              </w:r>
                            </w:p>
                          </w:txbxContent>
                        </wps:txbx>
                        <wps:bodyPr rtlCol="0" anchor="ctr"/>
                      </wps:wsp>
                      <wps:wsp>
                        <wps:cNvPr id="474" name="Rectángulo: esquinas redondeadas 474"/>
                        <wps:cNvSpPr/>
                        <wps:spPr>
                          <a:xfrm>
                            <a:off x="4399280" y="4717385"/>
                            <a:ext cx="10244456" cy="758856"/>
                          </a:xfrm>
                          <a:prstGeom prst="roundRect">
                            <a:avLst/>
                          </a:prstGeom>
                          <a:solidFill>
                            <a:schemeClr val="accent3">
                              <a:lumMod val="40000"/>
                              <a:lumOff val="6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7E372E74" w14:textId="77777777" w:rsidR="00083B09" w:rsidRPr="003214C7" w:rsidRDefault="00083B09" w:rsidP="007E0C0C">
                              <w:pPr>
                                <w:jc w:val="center"/>
                                <w:rPr>
                                  <w:sz w:val="16"/>
                                  <w:szCs w:val="16"/>
                                </w:rPr>
                              </w:pPr>
                              <w:r w:rsidRPr="003214C7">
                                <w:rPr>
                                  <w:color w:val="000000"/>
                                  <w:kern w:val="24"/>
                                  <w:sz w:val="16"/>
                                  <w:szCs w:val="16"/>
                                </w:rPr>
                                <w:t>Función de base de datos interna</w:t>
                              </w:r>
                            </w:p>
                          </w:txbxContent>
                        </wps:txbx>
                        <wps:bodyPr rtlCol="0" anchor="ctr"/>
                      </wps:wsp>
                    </wpg:wgp>
                  </a:graphicData>
                </a:graphic>
              </wp:inline>
            </w:drawing>
          </mc:Choice>
          <mc:Fallback xmlns:w16="http://schemas.microsoft.com/office/word/2018/wordml" xmlns:w16cex="http://schemas.microsoft.com/office/word/2018/wordml/cex">
            <w:pict>
              <v:group w14:anchorId="5923644B" id="Grupo 14" o:spid="_x0000_s1026" style="width:344.4pt;height:190.75pt;mso-position-horizontal-relative:char;mso-position-vertical-relative:line" coordorigin="-1763" coordsize="148201,5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ro 464" o:spid="_x0000_s1027" type="#_x0000_t22" style="position:absolute;left:-1763;top:10569;width:34340;height:3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" fillcolor="#5b9bd5 [3204]" strokecolor="#1f4d78 [1604]" strokeweight="1pt">
                  <v:stroke joinstyle="miter"/>
                </v:shape>
                <v:roundrect id="Rectángulo: esquinas redondeadas 465" o:spid="_x0000_s1028" style="position:absolute;left:322;top:18168;width:30494;height:65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" fillcolor="white [3201]" strokecolor="black [3200]" strokeweight="1pt">
                  <v:stroke joinstyle="miter"/>
                  <v:textbox>
                    <w:txbxContent>
                      <w:p w14:paraId="1ED67DA5" w14:textId="77777777" w:rsidR="00083B09" w:rsidRPr="003214C7" w:rsidRDefault="00083B09" w:rsidP="007E0C0C">
                        <w:pPr>
                          <w:jc w:val="center"/>
                          <w:rPr>
                            <w:sz w:val="14"/>
                            <w:szCs w:val="14"/>
                          </w:rPr>
                        </w:pPr>
                        <w:r w:rsidRPr="003214C7">
                          <w:rPr>
                            <w:color w:val="000000" w:themeColor="dark1"/>
                            <w:kern w:val="24"/>
                            <w:sz w:val="14"/>
                            <w:szCs w:val="14"/>
                          </w:rPr>
                          <w:t>Base de datos</w:t>
                        </w:r>
                      </w:p>
                    </w:txbxContent>
                  </v:textbox>
                </v:roundrect>
                <v:shapetype id="_x0000_t202" coordsize="21600,21600" o:spt="202" path="m,l,21600r21600,l21600,xe">
                  <v:stroke joinstyle="miter"/>
                  <v:path gradientshapeok="t" o:connecttype="rect"/>
                </v:shapetype>
                <v:shape id="CuadroTexto 5" o:spid="_x0000_s1029" type="#_x0000_t202" style="position:absolute;left:7401;top:10718;width:18003;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14:paraId="5A666F1A" w14:textId="33FE7570" w:rsidR="00083B09" w:rsidRPr="003214C7" w:rsidRDefault="00083B09" w:rsidP="007E0C0C">
                        <w:pPr>
                          <w:rPr>
                            <w:sz w:val="16"/>
                            <w:szCs w:val="16"/>
                          </w:rPr>
                        </w:pPr>
                        <w:r>
                          <w:rPr>
                            <w:b/>
                            <w:color w:val="000000" w:themeColor="text1"/>
                            <w:kern w:val="24"/>
                            <w:sz w:val="16"/>
                            <w:szCs w:val="16"/>
                          </w:rPr>
                          <w:t>SACF</w:t>
                        </w:r>
                      </w:p>
                    </w:txbxContent>
                  </v:textbox>
                </v:shape>
                <v:roundrect id="Rectángulo: esquinas redondeadas 467" o:spid="_x0000_s1030" style="position:absolute;left:489;top:26464;width:30325;height:112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" fillcolor="white [3201]" strokecolor="black [3200]" strokeweight="1pt">
                  <v:stroke joinstyle="miter"/>
                  <v:textbox>
                    <w:txbxContent>
                      <w:p w14:paraId="58BEE27E" w14:textId="172B4703" w:rsidR="00083B09" w:rsidRPr="00047D82" w:rsidRDefault="00083B09" w:rsidP="00047D82">
                        <w:pPr>
                          <w:spacing w:after="0" w:line="240" w:lineRule="auto"/>
                          <w:ind w:left="-142" w:right="-119"/>
                          <w:contextualSpacing/>
                          <w:jc w:val="center"/>
                          <w:rPr>
                            <w:sz w:val="14"/>
                            <w:szCs w:val="14"/>
                          </w:rPr>
                        </w:pPr>
                        <w:r w:rsidRPr="00047D82">
                          <w:rPr>
                            <w:color w:val="000000" w:themeColor="dark1"/>
                            <w:kern w:val="24"/>
                            <w:sz w:val="14"/>
                            <w:szCs w:val="14"/>
                          </w:rPr>
                          <w:t xml:space="preserve">Sistema </w:t>
                        </w:r>
                        <w:r>
                          <w:rPr>
                            <w:color w:val="000000" w:themeColor="dark1"/>
                            <w:kern w:val="24"/>
                            <w:sz w:val="14"/>
                            <w:szCs w:val="14"/>
                          </w:rPr>
                          <w:t>de</w:t>
                        </w:r>
                        <w:r w:rsidRPr="005C6485">
                          <w:rPr>
                            <w:color w:val="000000" w:themeColor="dark1"/>
                            <w:kern w:val="24"/>
                            <w:sz w:val="14"/>
                            <w:szCs w:val="14"/>
                          </w:rPr>
                          <w:t xml:space="preserve"> cálculo </w:t>
                        </w:r>
                        <w:r>
                          <w:rPr>
                            <w:color w:val="000000" w:themeColor="dark1"/>
                            <w:kern w:val="24"/>
                            <w:sz w:val="14"/>
                            <w:szCs w:val="14"/>
                          </w:rPr>
                          <w:t>automático</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68" o:spid="_x0000_s1031" type="#_x0000_t87" style="position:absolute;left:36576;width:8534;height:57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" adj="268" strokecolor="black [3200]" strokeweight="1.5pt">
                  <v:stroke joinstyle="miter"/>
                </v:shape>
                <v:roundrect id="Rectángulo: esquinas redondeadas 469" o:spid="_x0000_s1032" style="position:absolute;left:43687;top:2590;width:101796;height:75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" fillcolor="#dbdbdb [1302]" strokecolor="#525252 [1606]" strokeweight="1pt">
                  <v:stroke joinstyle="miter"/>
                  <v:textbox>
                    <w:txbxContent>
                      <w:p w14:paraId="63C21E3B" w14:textId="083FBE6C" w:rsidR="00083B09" w:rsidRPr="003214C7" w:rsidRDefault="00083B09" w:rsidP="007E0C0C">
                        <w:pPr>
                          <w:jc w:val="center"/>
                          <w:rPr>
                            <w:sz w:val="16"/>
                            <w:szCs w:val="16"/>
                          </w:rPr>
                        </w:pPr>
                        <w:r>
                          <w:rPr>
                            <w:color w:val="000000"/>
                            <w:kern w:val="24"/>
                            <w:sz w:val="16"/>
                            <w:szCs w:val="16"/>
                          </w:rPr>
                          <w:t>Función de actualización de la r</w:t>
                        </w:r>
                        <w:r w:rsidRPr="003214C7">
                          <w:rPr>
                            <w:color w:val="000000"/>
                            <w:kern w:val="24"/>
                            <w:sz w:val="16"/>
                            <w:szCs w:val="16"/>
                          </w:rPr>
                          <w:t>egulación nacional</w:t>
                        </w:r>
                      </w:p>
                    </w:txbxContent>
                  </v:textbox>
                </v:roundrect>
                <v:roundrect id="Rectángulo: esquinas redondeadas 470" o:spid="_x0000_s1033" style="position:absolute;left:43688;top:11633;width:101795;height:7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" fillcolor="#dbdbdb [1302]" strokecolor="#525252 [1606]" strokeweight="1pt">
                  <v:stroke joinstyle="miter"/>
                  <v:textbox>
                    <w:txbxContent>
                      <w:p w14:paraId="7F608995" w14:textId="77777777" w:rsidR="00083B09" w:rsidRPr="003214C7" w:rsidRDefault="00083B09" w:rsidP="00AC0AE2">
                        <w:pPr>
                          <w:jc w:val="center"/>
                          <w:rPr>
                            <w:sz w:val="16"/>
                            <w:szCs w:val="16"/>
                          </w:rPr>
                        </w:pPr>
                        <w:r w:rsidRPr="003214C7">
                          <w:rPr>
                            <w:color w:val="000000"/>
                            <w:kern w:val="24"/>
                            <w:sz w:val="16"/>
                            <w:szCs w:val="16"/>
                          </w:rPr>
                          <w:t>Función de protección a los servicios existentes</w:t>
                        </w:r>
                      </w:p>
                      <w:p w14:paraId="341B1892" w14:textId="7F15C34D" w:rsidR="00083B09" w:rsidRPr="003214C7" w:rsidRDefault="00083B09" w:rsidP="007E0C0C">
                        <w:pPr>
                          <w:jc w:val="center"/>
                          <w:rPr>
                            <w:sz w:val="16"/>
                            <w:szCs w:val="16"/>
                          </w:rPr>
                        </w:pPr>
                      </w:p>
                    </w:txbxContent>
                  </v:textbox>
                </v:roundrect>
                <v:roundrect id="Rectángulo: esquinas redondeadas 471" o:spid="_x0000_s1034" style="position:absolute;left:43688;top:20564;width:102034;height:7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" fillcolor="#dbdbdb [1302]" strokecolor="#525252 [1606]" strokeweight="1pt">
                  <v:stroke joinstyle="miter"/>
                  <v:textbox>
                    <w:txbxContent>
                      <w:p w14:paraId="6F82DDA0" w14:textId="77777777" w:rsidR="00083B09" w:rsidRPr="003214C7" w:rsidRDefault="00083B09" w:rsidP="007E0C0C">
                        <w:pPr>
                          <w:jc w:val="center"/>
                          <w:rPr>
                            <w:sz w:val="16"/>
                            <w:szCs w:val="16"/>
                          </w:rPr>
                        </w:pPr>
                        <w:r w:rsidRPr="003214C7">
                          <w:rPr>
                            <w:color w:val="000000"/>
                            <w:kern w:val="24"/>
                            <w:sz w:val="16"/>
                            <w:szCs w:val="16"/>
                          </w:rPr>
                          <w:t>Función de disponibilidad del espectro radioeléctrico</w:t>
                        </w:r>
                      </w:p>
                    </w:txbxContent>
                  </v:textbox>
                </v:roundrect>
                <v:roundrect id="Rectángulo: esquinas redondeadas 472" o:spid="_x0000_s1035" style="position:absolute;left:43688;top:29495;width:102749;height:75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" fillcolor="#dbdbdb [1302]" strokecolor="#525252 [1606]" strokeweight="1pt">
                  <v:stroke joinstyle="miter"/>
                  <v:textbox>
                    <w:txbxContent>
                      <w:p w14:paraId="7F87821F" w14:textId="724FEBCB" w:rsidR="00083B09" w:rsidRPr="003214C7" w:rsidRDefault="00083B09" w:rsidP="007E0C0C">
                        <w:pPr>
                          <w:jc w:val="center"/>
                          <w:rPr>
                            <w:sz w:val="16"/>
                            <w:szCs w:val="16"/>
                          </w:rPr>
                        </w:pPr>
                        <w:r>
                          <w:rPr>
                            <w:color w:val="000000"/>
                            <w:kern w:val="24"/>
                            <w:sz w:val="16"/>
                            <w:szCs w:val="16"/>
                          </w:rPr>
                          <w:t>Función de respuesta</w:t>
                        </w:r>
                      </w:p>
                    </w:txbxContent>
                  </v:textbox>
                </v:roundrect>
                <v:roundrect id="Rectángulo: esquinas redondeadas 473" o:spid="_x0000_s1036" style="position:absolute;left:43992;top:38426;width:102445;height:75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" fillcolor="#dbdbdb [1302]" strokecolor="#525252 [1606]" strokeweight="1pt">
                  <v:stroke joinstyle="miter"/>
                  <v:textbox>
                    <w:txbxContent>
                      <w:p w14:paraId="3AD1B9A1" w14:textId="6F07FBC3" w:rsidR="00083B09" w:rsidRPr="003214C7" w:rsidRDefault="00083B09" w:rsidP="007E0C0C">
                        <w:pPr>
                          <w:jc w:val="center"/>
                          <w:rPr>
                            <w:sz w:val="16"/>
                            <w:szCs w:val="16"/>
                          </w:rPr>
                        </w:pPr>
                        <w:r w:rsidRPr="003214C7">
                          <w:rPr>
                            <w:color w:val="000000"/>
                            <w:kern w:val="24"/>
                            <w:sz w:val="16"/>
                            <w:szCs w:val="16"/>
                          </w:rPr>
                          <w:t xml:space="preserve">Función de </w:t>
                        </w:r>
                        <w:r>
                          <w:rPr>
                            <w:color w:val="000000"/>
                            <w:kern w:val="24"/>
                            <w:sz w:val="16"/>
                            <w:szCs w:val="16"/>
                          </w:rPr>
                          <w:t>registro</w:t>
                        </w:r>
                      </w:p>
                    </w:txbxContent>
                  </v:textbox>
                </v:roundrect>
                <v:roundrect id="Rectángulo: esquinas redondeadas 474" o:spid="_x0000_s1037" style="position:absolute;left:43992;top:47173;width:102445;height:75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" fillcolor="#dbdbdb [1302]" strokecolor="#525252 [1606]" strokeweight="1pt">
                  <v:stroke joinstyle="miter"/>
                  <v:textbox>
                    <w:txbxContent>
                      <w:p w14:paraId="7E372E74" w14:textId="77777777" w:rsidR="00083B09" w:rsidRPr="003214C7" w:rsidRDefault="00083B09" w:rsidP="007E0C0C">
                        <w:pPr>
                          <w:jc w:val="center"/>
                          <w:rPr>
                            <w:sz w:val="16"/>
                            <w:szCs w:val="16"/>
                          </w:rPr>
                        </w:pPr>
                        <w:r w:rsidRPr="003214C7">
                          <w:rPr>
                            <w:color w:val="000000"/>
                            <w:kern w:val="24"/>
                            <w:sz w:val="16"/>
                            <w:szCs w:val="16"/>
                          </w:rPr>
                          <w:t>Función de base de datos interna</w:t>
                        </w:r>
                      </w:p>
                    </w:txbxContent>
                  </v:textbox>
                </v:roundrect>
                <w10:anchorlock/>
              </v:group>
            </w:pict>
          </mc:Fallback>
        </mc:AlternateContent>
      </w:r>
    </w:p>
    <w:p w14:paraId="61AEBA50" w14:textId="40BA6ADC" w:rsidR="003214C7" w:rsidRPr="00802405" w:rsidRDefault="003214C7" w:rsidP="007441CF">
      <w:pPr>
        <w:pStyle w:val="Ttulo4"/>
        <w:spacing w:after="240"/>
        <w:jc w:val="center"/>
        <w:rPr>
          <w:rFonts w:ascii="ITC Avant Garde" w:hAnsi="ITC Avant Garde"/>
          <w:b/>
          <w:i w:val="0"/>
          <w:color w:val="auto"/>
          <w:sz w:val="18"/>
          <w:szCs w:val="18"/>
        </w:rPr>
      </w:pPr>
      <w:bookmarkStart w:id="71" w:name="_Toc86911175"/>
      <w:r w:rsidRPr="00802405">
        <w:rPr>
          <w:rFonts w:ascii="ITC Avant Garde" w:hAnsi="ITC Avant Garde"/>
          <w:b/>
          <w:i w:val="0"/>
          <w:color w:val="auto"/>
          <w:sz w:val="18"/>
          <w:szCs w:val="18"/>
        </w:rPr>
        <w:t xml:space="preserve">Figura 1. </w:t>
      </w:r>
      <w:r w:rsidR="00B10BB8" w:rsidRPr="00802405">
        <w:rPr>
          <w:rFonts w:ascii="ITC Avant Garde" w:hAnsi="ITC Avant Garde"/>
          <w:b/>
          <w:i w:val="0"/>
          <w:color w:val="auto"/>
          <w:sz w:val="18"/>
          <w:szCs w:val="18"/>
        </w:rPr>
        <w:t xml:space="preserve">Elementos </w:t>
      </w:r>
      <w:r w:rsidRPr="00802405">
        <w:rPr>
          <w:rFonts w:ascii="ITC Avant Garde" w:hAnsi="ITC Avant Garde"/>
          <w:b/>
          <w:i w:val="0"/>
          <w:color w:val="auto"/>
          <w:sz w:val="18"/>
          <w:szCs w:val="18"/>
        </w:rPr>
        <w:t>básicos de</w:t>
      </w:r>
      <w:r w:rsidR="00C745E3">
        <w:rPr>
          <w:rFonts w:ascii="ITC Avant Garde" w:hAnsi="ITC Avant Garde"/>
          <w:b/>
          <w:i w:val="0"/>
          <w:color w:val="auto"/>
          <w:sz w:val="18"/>
          <w:szCs w:val="18"/>
        </w:rPr>
        <w:t xml:space="preserve"> </w:t>
      </w:r>
      <w:r w:rsidRPr="00802405">
        <w:rPr>
          <w:rFonts w:ascii="ITC Avant Garde" w:hAnsi="ITC Avant Garde"/>
          <w:b/>
          <w:i w:val="0"/>
          <w:color w:val="auto"/>
          <w:sz w:val="18"/>
          <w:szCs w:val="18"/>
        </w:rPr>
        <w:t>l</w:t>
      </w:r>
      <w:r w:rsidR="00C745E3">
        <w:rPr>
          <w:rFonts w:ascii="ITC Avant Garde" w:hAnsi="ITC Avant Garde"/>
          <w:b/>
          <w:i w:val="0"/>
          <w:color w:val="auto"/>
          <w:sz w:val="18"/>
          <w:szCs w:val="18"/>
        </w:rPr>
        <w:t>os</w:t>
      </w:r>
      <w:r w:rsidRPr="00802405">
        <w:rPr>
          <w:rFonts w:ascii="ITC Avant Garde" w:hAnsi="ITC Avant Garde"/>
          <w:b/>
          <w:i w:val="0"/>
          <w:color w:val="auto"/>
          <w:sz w:val="18"/>
          <w:szCs w:val="18"/>
        </w:rPr>
        <w:t xml:space="preserve"> </w:t>
      </w:r>
      <w:r w:rsidR="00731563" w:rsidRPr="00802405">
        <w:rPr>
          <w:rFonts w:ascii="ITC Avant Garde" w:hAnsi="ITC Avant Garde"/>
          <w:b/>
          <w:i w:val="0"/>
          <w:color w:val="auto"/>
          <w:sz w:val="18"/>
          <w:szCs w:val="18"/>
        </w:rPr>
        <w:t>SACF</w:t>
      </w:r>
      <w:r w:rsidR="00095B8C" w:rsidRPr="00802405">
        <w:rPr>
          <w:rStyle w:val="Refdenotaalpie"/>
          <w:rFonts w:ascii="ITC Avant Garde" w:hAnsi="ITC Avant Garde"/>
          <w:b/>
          <w:i w:val="0"/>
          <w:color w:val="auto"/>
          <w:sz w:val="18"/>
          <w:szCs w:val="18"/>
        </w:rPr>
        <w:footnoteReference w:id="6"/>
      </w:r>
      <w:bookmarkEnd w:id="71"/>
    </w:p>
    <w:p w14:paraId="7C1889F9" w14:textId="779741E4" w:rsidR="00225118" w:rsidRPr="00802405" w:rsidRDefault="00E479D4" w:rsidP="00325F1D">
      <w:pPr>
        <w:spacing w:before="240"/>
        <w:jc w:val="both"/>
        <w:rPr>
          <w:rFonts w:cstheme="minorHAnsi"/>
          <w:sz w:val="20"/>
          <w:szCs w:val="46"/>
        </w:rPr>
      </w:pPr>
      <w:r w:rsidRPr="00802405">
        <w:rPr>
          <w:rFonts w:cstheme="minorHAnsi"/>
          <w:sz w:val="20"/>
          <w:szCs w:val="46"/>
        </w:rPr>
        <w:t>El primer elemento de</w:t>
      </w:r>
      <w:r w:rsidR="001A487D">
        <w:rPr>
          <w:rFonts w:cstheme="minorHAnsi"/>
          <w:sz w:val="20"/>
          <w:szCs w:val="46"/>
        </w:rPr>
        <w:t xml:space="preserve"> </w:t>
      </w:r>
      <w:r w:rsidRPr="00802405">
        <w:rPr>
          <w:rFonts w:cstheme="minorHAnsi"/>
          <w:sz w:val="20"/>
          <w:szCs w:val="46"/>
        </w:rPr>
        <w:t>l</w:t>
      </w:r>
      <w:r w:rsidR="001A487D">
        <w:rPr>
          <w:rFonts w:cstheme="minorHAnsi"/>
          <w:sz w:val="20"/>
          <w:szCs w:val="46"/>
        </w:rPr>
        <w:t>os</w:t>
      </w:r>
      <w:r w:rsidRPr="00802405">
        <w:rPr>
          <w:rFonts w:cstheme="minorHAnsi"/>
          <w:sz w:val="20"/>
          <w:szCs w:val="46"/>
        </w:rPr>
        <w:t xml:space="preserve"> SACF</w:t>
      </w:r>
      <w:r w:rsidR="009F2D5C" w:rsidRPr="00802405">
        <w:rPr>
          <w:rFonts w:cstheme="minorHAnsi"/>
          <w:sz w:val="20"/>
          <w:szCs w:val="46"/>
        </w:rPr>
        <w:t>,</w:t>
      </w:r>
      <w:r w:rsidRPr="00802405">
        <w:rPr>
          <w:rFonts w:cstheme="minorHAnsi"/>
          <w:sz w:val="20"/>
          <w:szCs w:val="46"/>
        </w:rPr>
        <w:t xml:space="preserve"> </w:t>
      </w:r>
      <w:r w:rsidR="009F2D5C" w:rsidRPr="00802405">
        <w:rPr>
          <w:rFonts w:cstheme="minorHAnsi"/>
          <w:sz w:val="20"/>
          <w:szCs w:val="46"/>
        </w:rPr>
        <w:t xml:space="preserve">como se muestra en la Figura 2, </w:t>
      </w:r>
      <w:r w:rsidRPr="00802405">
        <w:rPr>
          <w:rFonts w:cstheme="minorHAnsi"/>
          <w:sz w:val="20"/>
          <w:szCs w:val="46"/>
        </w:rPr>
        <w:t>consiste en una</w:t>
      </w:r>
      <w:r w:rsidR="00D26BA9" w:rsidRPr="00802405">
        <w:rPr>
          <w:rFonts w:cstheme="minorHAnsi"/>
          <w:sz w:val="20"/>
          <w:szCs w:val="46"/>
        </w:rPr>
        <w:t xml:space="preserve"> base de datos </w:t>
      </w:r>
      <w:r w:rsidRPr="00802405">
        <w:rPr>
          <w:rFonts w:cstheme="minorHAnsi"/>
          <w:sz w:val="20"/>
          <w:szCs w:val="46"/>
        </w:rPr>
        <w:t xml:space="preserve">que </w:t>
      </w:r>
      <w:r w:rsidR="00D26BA9" w:rsidRPr="00802405">
        <w:rPr>
          <w:rFonts w:cstheme="minorHAnsi"/>
          <w:sz w:val="20"/>
          <w:szCs w:val="46"/>
        </w:rPr>
        <w:t xml:space="preserve">contiene la información </w:t>
      </w:r>
      <w:r w:rsidR="00922123" w:rsidRPr="00802405">
        <w:rPr>
          <w:rFonts w:cstheme="minorHAnsi"/>
          <w:sz w:val="20"/>
          <w:szCs w:val="46"/>
        </w:rPr>
        <w:t xml:space="preserve">que proporcionan </w:t>
      </w:r>
      <w:r w:rsidR="005C1BAA" w:rsidRPr="00802405">
        <w:rPr>
          <w:rFonts w:cstheme="minorHAnsi"/>
          <w:sz w:val="20"/>
          <w:szCs w:val="46"/>
        </w:rPr>
        <w:t>las partes interesadas</w:t>
      </w:r>
      <w:r w:rsidR="00D52D03" w:rsidRPr="00802405">
        <w:rPr>
          <w:rFonts w:cstheme="minorHAnsi"/>
          <w:sz w:val="20"/>
          <w:szCs w:val="46"/>
        </w:rPr>
        <w:t xml:space="preserve">, </w:t>
      </w:r>
      <w:r w:rsidR="003156F8" w:rsidRPr="00802405">
        <w:rPr>
          <w:rFonts w:cstheme="minorHAnsi"/>
          <w:sz w:val="20"/>
          <w:szCs w:val="46"/>
        </w:rPr>
        <w:t xml:space="preserve">por ejemplo: </w:t>
      </w:r>
      <w:r w:rsidR="00206E6F" w:rsidRPr="00802405">
        <w:rPr>
          <w:rFonts w:cstheme="minorHAnsi"/>
          <w:sz w:val="20"/>
          <w:szCs w:val="46"/>
        </w:rPr>
        <w:t xml:space="preserve">la normatividad aplicable, los datos de los concesionarios, la categoría de los servicios existentes, las </w:t>
      </w:r>
      <w:r w:rsidR="009C5998" w:rsidRPr="00802405">
        <w:rPr>
          <w:rFonts w:cstheme="minorHAnsi"/>
          <w:sz w:val="20"/>
          <w:szCs w:val="46"/>
        </w:rPr>
        <w:t>características de los sistemas receptores que pudieran ser interferidos</w:t>
      </w:r>
      <w:r w:rsidR="00E72BA9" w:rsidRPr="00802405">
        <w:rPr>
          <w:rFonts w:cstheme="minorHAnsi"/>
          <w:sz w:val="20"/>
          <w:szCs w:val="46"/>
        </w:rPr>
        <w:t xml:space="preserve"> perjudicialmente</w:t>
      </w:r>
      <w:r w:rsidR="009C5998" w:rsidRPr="00802405">
        <w:rPr>
          <w:rFonts w:cstheme="minorHAnsi"/>
          <w:sz w:val="20"/>
          <w:szCs w:val="46"/>
        </w:rPr>
        <w:t>, las características de transmisión de los sistemas que podrían interferir, modelos de propagación de señales, características de desvanecimiento de señales,</w:t>
      </w:r>
      <w:r w:rsidR="009C5998" w:rsidRPr="00802405" w:rsidDel="00AB4016">
        <w:rPr>
          <w:rFonts w:cstheme="minorHAnsi"/>
          <w:sz w:val="20"/>
          <w:szCs w:val="46"/>
        </w:rPr>
        <w:t xml:space="preserve"> </w:t>
      </w:r>
      <w:r w:rsidR="009C5998" w:rsidRPr="00802405">
        <w:rPr>
          <w:rFonts w:cstheme="minorHAnsi"/>
          <w:sz w:val="20"/>
          <w:szCs w:val="46"/>
        </w:rPr>
        <w:t>criterios de interferencia, parámetros del equipo como la PIRE, ancho de banda, diagrama de radiación de la antena, entre otros</w:t>
      </w:r>
      <w:r w:rsidR="009F2D5C" w:rsidRPr="00802405">
        <w:rPr>
          <w:rFonts w:cstheme="minorHAnsi"/>
          <w:sz w:val="20"/>
          <w:szCs w:val="46"/>
        </w:rPr>
        <w:t>.</w:t>
      </w:r>
      <w:r w:rsidRPr="00802405" w:rsidDel="009C5998">
        <w:rPr>
          <w:rFonts w:cstheme="minorHAnsi"/>
          <w:sz w:val="20"/>
          <w:szCs w:val="46"/>
        </w:rPr>
        <w:t xml:space="preserve"> </w:t>
      </w:r>
    </w:p>
    <w:p w14:paraId="5F15AB52" w14:textId="50CF317B" w:rsidR="00225118" w:rsidRPr="00802405" w:rsidRDefault="00354E88" w:rsidP="007441CF">
      <w:pPr>
        <w:spacing w:before="240" w:after="0"/>
        <w:jc w:val="center"/>
        <w:rPr>
          <w:rFonts w:cstheme="minorHAnsi"/>
          <w:sz w:val="20"/>
          <w:szCs w:val="46"/>
        </w:rPr>
      </w:pPr>
      <w:r w:rsidRPr="00802405">
        <w:rPr>
          <w:b/>
          <w:bCs/>
          <w:noProof/>
          <w:sz w:val="18"/>
          <w:szCs w:val="18"/>
        </w:rPr>
        <mc:AlternateContent>
          <mc:Choice Requires="wpg">
            <w:drawing>
              <wp:inline distT="0" distB="0" distL="0" distR="0" wp14:anchorId="37AA1406" wp14:editId="6466B79B">
                <wp:extent cx="3744595" cy="2187006"/>
                <wp:effectExtent l="0" t="0" r="0" b="0"/>
                <wp:docPr id="475" name="Grupo 1"/>
                <wp:cNvGraphicFramePr/>
                <a:graphic xmlns:a="http://schemas.openxmlformats.org/drawingml/2006/main">
                  <a:graphicData uri="http://schemas.microsoft.com/office/word/2010/wordprocessingGroup">
                    <wpg:wgp>
                      <wpg:cNvGrpSpPr/>
                      <wpg:grpSpPr>
                        <a:xfrm>
                          <a:off x="0" y="0"/>
                          <a:ext cx="3744595" cy="2187006"/>
                          <a:chOff x="0" y="-27542"/>
                          <a:chExt cx="7934523" cy="4278521"/>
                        </a:xfrm>
                      </wpg:grpSpPr>
                      <pic:pic xmlns:pic="http://schemas.openxmlformats.org/drawingml/2006/picture">
                        <pic:nvPicPr>
                          <pic:cNvPr id="476" name="Imagen 476" descr="Imagen que contiene Gráfico&#10;&#10;Descripción generada automáticament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6334169" y="1624225"/>
                            <a:ext cx="1269086" cy="1269086"/>
                          </a:xfrm>
                          <a:prstGeom prst="rect">
                            <a:avLst/>
                          </a:prstGeom>
                        </pic:spPr>
                      </pic:pic>
                      <wps:wsp>
                        <wps:cNvPr id="483" name="Rectángulo: esquinas redondeadas 483"/>
                        <wps:cNvSpPr/>
                        <wps:spPr>
                          <a:xfrm>
                            <a:off x="5950" y="470256"/>
                            <a:ext cx="2698566" cy="712763"/>
                          </a:xfrm>
                          <a:prstGeom prst="roundRect">
                            <a:avLst/>
                          </a:prstGeom>
                          <a:solidFill>
                            <a:schemeClr val="accent5">
                              <a:lumMod val="20000"/>
                              <a:lumOff val="80000"/>
                            </a:schemeClr>
                          </a:solidFill>
                          <a:ln w="19050"/>
                        </wps:spPr>
                        <wps:style>
                          <a:lnRef idx="2">
                            <a:schemeClr val="accent1"/>
                          </a:lnRef>
                          <a:fillRef idx="1">
                            <a:schemeClr val="lt1"/>
                          </a:fillRef>
                          <a:effectRef idx="0">
                            <a:schemeClr val="accent1"/>
                          </a:effectRef>
                          <a:fontRef idx="minor">
                            <a:schemeClr val="dk1"/>
                          </a:fontRef>
                        </wps:style>
                        <wps:txbx>
                          <w:txbxContent>
                            <w:p w14:paraId="3CDF0757" w14:textId="77777777" w:rsidR="00083B09" w:rsidRPr="00CD198A" w:rsidRDefault="00083B09" w:rsidP="00354E88">
                              <w:pPr>
                                <w:jc w:val="center"/>
                                <w:rPr>
                                  <w:sz w:val="14"/>
                                  <w:szCs w:val="14"/>
                                </w:rPr>
                              </w:pPr>
                              <w:r>
                                <w:rPr>
                                  <w:color w:val="000000" w:themeColor="dark1"/>
                                  <w:kern w:val="24"/>
                                  <w:sz w:val="14"/>
                                  <w:szCs w:val="14"/>
                                </w:rPr>
                                <w:t>Proveedores de servicios</w:t>
                              </w:r>
                            </w:p>
                          </w:txbxContent>
                        </wps:txbx>
                        <wps:bodyPr rtlCol="0" anchor="ctr"/>
                      </wps:wsp>
                      <wps:wsp>
                        <wps:cNvPr id="484" name="Rectángulo: esquinas redondeadas 484"/>
                        <wps:cNvSpPr/>
                        <wps:spPr>
                          <a:xfrm>
                            <a:off x="0" y="1438069"/>
                            <a:ext cx="2698564" cy="721652"/>
                          </a:xfrm>
                          <a:prstGeom prst="roundRect">
                            <a:avLst/>
                          </a:prstGeom>
                          <a:solidFill>
                            <a:schemeClr val="accent5">
                              <a:lumMod val="20000"/>
                              <a:lumOff val="80000"/>
                            </a:schemeClr>
                          </a:solidFill>
                          <a:ln w="19050"/>
                        </wps:spPr>
                        <wps:style>
                          <a:lnRef idx="2">
                            <a:schemeClr val="accent1"/>
                          </a:lnRef>
                          <a:fillRef idx="1">
                            <a:schemeClr val="lt1"/>
                          </a:fillRef>
                          <a:effectRef idx="0">
                            <a:schemeClr val="accent1"/>
                          </a:effectRef>
                          <a:fontRef idx="minor">
                            <a:schemeClr val="dk1"/>
                          </a:fontRef>
                        </wps:style>
                        <wps:txbx>
                          <w:txbxContent>
                            <w:p w14:paraId="53297496" w14:textId="77777777" w:rsidR="00083B09" w:rsidRPr="004A211C" w:rsidRDefault="00083B09" w:rsidP="00354E88">
                              <w:pPr>
                                <w:jc w:val="center"/>
                                <w:rPr>
                                  <w:sz w:val="14"/>
                                  <w:szCs w:val="14"/>
                                </w:rPr>
                              </w:pPr>
                              <w:r w:rsidRPr="004A211C">
                                <w:rPr>
                                  <w:color w:val="000000" w:themeColor="dark1"/>
                                  <w:kern w:val="24"/>
                                  <w:sz w:val="14"/>
                                  <w:szCs w:val="14"/>
                                </w:rPr>
                                <w:t>Regulador de telecomunicaciones</w:t>
                              </w:r>
                            </w:p>
                          </w:txbxContent>
                        </wps:txbx>
                        <wps:bodyPr rtlCol="0" anchor="ctr"/>
                      </wps:wsp>
                      <wps:wsp>
                        <wps:cNvPr id="485" name="Rectángulo: esquinas redondeadas 485"/>
                        <wps:cNvSpPr/>
                        <wps:spPr>
                          <a:xfrm>
                            <a:off x="12177" y="2414491"/>
                            <a:ext cx="2698564" cy="675763"/>
                          </a:xfrm>
                          <a:prstGeom prst="roundRect">
                            <a:avLst/>
                          </a:prstGeom>
                          <a:solidFill>
                            <a:schemeClr val="accent5">
                              <a:lumMod val="20000"/>
                              <a:lumOff val="80000"/>
                            </a:schemeClr>
                          </a:solidFill>
                          <a:ln w="19050"/>
                        </wps:spPr>
                        <wps:style>
                          <a:lnRef idx="2">
                            <a:schemeClr val="accent1"/>
                          </a:lnRef>
                          <a:fillRef idx="1">
                            <a:schemeClr val="lt1"/>
                          </a:fillRef>
                          <a:effectRef idx="0">
                            <a:schemeClr val="accent1"/>
                          </a:effectRef>
                          <a:fontRef idx="minor">
                            <a:schemeClr val="dk1"/>
                          </a:fontRef>
                        </wps:style>
                        <wps:txbx>
                          <w:txbxContent>
                            <w:p w14:paraId="786A927A" w14:textId="77777777" w:rsidR="00083B09" w:rsidRPr="004A211C" w:rsidRDefault="00083B09" w:rsidP="00354E88">
                              <w:pPr>
                                <w:spacing w:after="0"/>
                                <w:jc w:val="center"/>
                                <w:rPr>
                                  <w:sz w:val="14"/>
                                  <w:szCs w:val="14"/>
                                </w:rPr>
                              </w:pPr>
                              <w:r>
                                <w:rPr>
                                  <w:color w:val="000000" w:themeColor="dark1"/>
                                  <w:kern w:val="24"/>
                                  <w:sz w:val="14"/>
                                  <w:szCs w:val="14"/>
                                </w:rPr>
                                <w:t>Concesionarios</w:t>
                              </w:r>
                            </w:p>
                          </w:txbxContent>
                        </wps:txbx>
                        <wps:bodyPr rtlCol="0" anchor="ctr"/>
                      </wps:wsp>
                      <wps:wsp>
                        <wps:cNvPr id="486" name="Rectángulo: esquinas redondeadas 486"/>
                        <wps:cNvSpPr/>
                        <wps:spPr>
                          <a:xfrm>
                            <a:off x="27080" y="3319713"/>
                            <a:ext cx="2698564" cy="713739"/>
                          </a:xfrm>
                          <a:prstGeom prst="roundRect">
                            <a:avLst/>
                          </a:prstGeom>
                          <a:solidFill>
                            <a:schemeClr val="accent5">
                              <a:lumMod val="20000"/>
                              <a:lumOff val="80000"/>
                            </a:schemeClr>
                          </a:solidFill>
                          <a:ln w="19050"/>
                        </wps:spPr>
                        <wps:style>
                          <a:lnRef idx="2">
                            <a:schemeClr val="accent1"/>
                          </a:lnRef>
                          <a:fillRef idx="1">
                            <a:schemeClr val="lt1"/>
                          </a:fillRef>
                          <a:effectRef idx="0">
                            <a:schemeClr val="accent1"/>
                          </a:effectRef>
                          <a:fontRef idx="minor">
                            <a:schemeClr val="dk1"/>
                          </a:fontRef>
                        </wps:style>
                        <wps:txbx>
                          <w:txbxContent>
                            <w:p w14:paraId="2B82596B" w14:textId="77777777" w:rsidR="00083B09" w:rsidRPr="004A211C" w:rsidRDefault="00083B09" w:rsidP="00354E88">
                              <w:pPr>
                                <w:spacing w:after="0"/>
                                <w:jc w:val="center"/>
                                <w:rPr>
                                  <w:sz w:val="14"/>
                                  <w:szCs w:val="14"/>
                                </w:rPr>
                              </w:pPr>
                              <w:r>
                                <w:rPr>
                                  <w:color w:val="000000" w:themeColor="dark1"/>
                                  <w:kern w:val="24"/>
                                  <w:sz w:val="14"/>
                                  <w:szCs w:val="14"/>
                                </w:rPr>
                                <w:t>Fabricantes</w:t>
                              </w:r>
                            </w:p>
                          </w:txbxContent>
                        </wps:txbx>
                        <wps:bodyPr rtlCol="0" anchor="ctr"/>
                      </wps:wsp>
                      <wps:wsp>
                        <wps:cNvPr id="487" name="CuadroTexto 15"/>
                        <wps:cNvSpPr txBox="1"/>
                        <wps:spPr>
                          <a:xfrm>
                            <a:off x="0" y="-27542"/>
                            <a:ext cx="2628001" cy="615712"/>
                          </a:xfrm>
                          <a:prstGeom prst="rect">
                            <a:avLst/>
                          </a:prstGeom>
                          <a:noFill/>
                        </wps:spPr>
                        <wps:txbx>
                          <w:txbxContent>
                            <w:p w14:paraId="42AD2487" w14:textId="77777777" w:rsidR="00083B09" w:rsidRPr="00CD198A" w:rsidRDefault="00083B09" w:rsidP="00354E88">
                              <w:pPr>
                                <w:jc w:val="center"/>
                                <w:rPr>
                                  <w:sz w:val="18"/>
                                  <w:szCs w:val="18"/>
                                </w:rPr>
                              </w:pPr>
                              <w:r w:rsidRPr="00CD198A">
                                <w:rPr>
                                  <w:color w:val="000000" w:themeColor="text1"/>
                                  <w:kern w:val="24"/>
                                  <w:sz w:val="18"/>
                                  <w:szCs w:val="18"/>
                                </w:rPr>
                                <w:t>Parte</w:t>
                              </w:r>
                              <w:r>
                                <w:rPr>
                                  <w:color w:val="000000" w:themeColor="text1"/>
                                  <w:kern w:val="24"/>
                                  <w:sz w:val="18"/>
                                  <w:szCs w:val="18"/>
                                </w:rPr>
                                <w:t>s</w:t>
                              </w:r>
                              <w:r w:rsidRPr="00CD198A">
                                <w:rPr>
                                  <w:color w:val="000000" w:themeColor="text1"/>
                                  <w:kern w:val="24"/>
                                  <w:sz w:val="18"/>
                                  <w:szCs w:val="18"/>
                                </w:rPr>
                                <w:t xml:space="preserve"> interesada</w:t>
                              </w:r>
                              <w:r>
                                <w:rPr>
                                  <w:color w:val="000000" w:themeColor="text1"/>
                                  <w:kern w:val="24"/>
                                  <w:sz w:val="18"/>
                                  <w:szCs w:val="18"/>
                                </w:rPr>
                                <w:t>s</w:t>
                              </w:r>
                            </w:p>
                          </w:txbxContent>
                        </wps:txbx>
                        <wps:bodyPr wrap="square" rtlCol="0">
                          <a:noAutofit/>
                        </wps:bodyPr>
                      </wps:wsp>
                      <wps:wsp>
                        <wps:cNvPr id="506" name="CuadroTexto 20"/>
                        <wps:cNvSpPr txBox="1"/>
                        <wps:spPr>
                          <a:xfrm>
                            <a:off x="3081651" y="446899"/>
                            <a:ext cx="2053973" cy="788157"/>
                          </a:xfrm>
                          <a:prstGeom prst="rect">
                            <a:avLst/>
                          </a:prstGeom>
                          <a:noFill/>
                        </wps:spPr>
                        <wps:txbx>
                          <w:txbxContent>
                            <w:p w14:paraId="075F33E6" w14:textId="77777777" w:rsidR="00083B09" w:rsidRPr="00CD198A" w:rsidRDefault="00083B09" w:rsidP="00354E88">
                              <w:pPr>
                                <w:jc w:val="center"/>
                                <w:rPr>
                                  <w:sz w:val="16"/>
                                  <w:szCs w:val="16"/>
                                </w:rPr>
                              </w:pPr>
                              <w:r>
                                <w:rPr>
                                  <w:color w:val="000000" w:themeColor="text1"/>
                                  <w:kern w:val="24"/>
                                  <w:sz w:val="16"/>
                                  <w:szCs w:val="16"/>
                                </w:rPr>
                                <w:t>Características de sistemas</w:t>
                              </w:r>
                            </w:p>
                          </w:txbxContent>
                        </wps:txbx>
                        <wps:bodyPr wrap="square" rtlCol="0">
                          <a:noAutofit/>
                        </wps:bodyPr>
                      </wps:wsp>
                      <wps:wsp>
                        <wps:cNvPr id="507" name="CuadroTexto 35"/>
                        <wps:cNvSpPr txBox="1"/>
                        <wps:spPr>
                          <a:xfrm>
                            <a:off x="3191064" y="1286892"/>
                            <a:ext cx="2028277" cy="988711"/>
                          </a:xfrm>
                          <a:prstGeom prst="rect">
                            <a:avLst/>
                          </a:prstGeom>
                          <a:noFill/>
                        </wps:spPr>
                        <wps:txbx>
                          <w:txbxContent>
                            <w:p w14:paraId="6A56C4C3" w14:textId="77777777" w:rsidR="00083B09" w:rsidRPr="00CD198A" w:rsidRDefault="00083B09" w:rsidP="00354E88">
                              <w:pPr>
                                <w:jc w:val="center"/>
                                <w:rPr>
                                  <w:sz w:val="16"/>
                                  <w:szCs w:val="16"/>
                                </w:rPr>
                              </w:pPr>
                              <w:r w:rsidRPr="00CD198A">
                                <w:rPr>
                                  <w:color w:val="000000" w:themeColor="text1"/>
                                  <w:kern w:val="24"/>
                                  <w:sz w:val="16"/>
                                  <w:szCs w:val="16"/>
                                </w:rPr>
                                <w:t>Normatividad, derechos, uso actual</w:t>
                              </w:r>
                            </w:p>
                          </w:txbxContent>
                        </wps:txbx>
                        <wps:bodyPr wrap="square" rtlCol="0">
                          <a:noAutofit/>
                        </wps:bodyPr>
                      </wps:wsp>
                      <wps:wsp>
                        <wps:cNvPr id="508" name="CuadroTexto 36"/>
                        <wps:cNvSpPr txBox="1"/>
                        <wps:spPr>
                          <a:xfrm>
                            <a:off x="3081650" y="2451920"/>
                            <a:ext cx="2102596" cy="695713"/>
                          </a:xfrm>
                          <a:prstGeom prst="rect">
                            <a:avLst/>
                          </a:prstGeom>
                          <a:noFill/>
                        </wps:spPr>
                        <wps:txbx>
                          <w:txbxContent>
                            <w:p w14:paraId="1DC74E40" w14:textId="77777777" w:rsidR="00083B09" w:rsidRPr="00CD198A" w:rsidRDefault="00083B09" w:rsidP="00354E88">
                              <w:pPr>
                                <w:jc w:val="center"/>
                                <w:rPr>
                                  <w:sz w:val="16"/>
                                  <w:szCs w:val="16"/>
                                </w:rPr>
                              </w:pPr>
                              <w:r w:rsidRPr="00CD198A">
                                <w:rPr>
                                  <w:color w:val="000000" w:themeColor="text1"/>
                                  <w:kern w:val="24"/>
                                  <w:sz w:val="16"/>
                                  <w:szCs w:val="16"/>
                                </w:rPr>
                                <w:t>Datos de los concesionarios</w:t>
                              </w:r>
                            </w:p>
                          </w:txbxContent>
                        </wps:txbx>
                        <wps:bodyPr wrap="square" rtlCol="0">
                          <a:noAutofit/>
                        </wps:bodyPr>
                      </wps:wsp>
                      <wps:wsp>
                        <wps:cNvPr id="509" name="CuadroTexto 37"/>
                        <wps:cNvSpPr txBox="1"/>
                        <wps:spPr>
                          <a:xfrm>
                            <a:off x="3120173" y="3319246"/>
                            <a:ext cx="2342633" cy="931733"/>
                          </a:xfrm>
                          <a:prstGeom prst="rect">
                            <a:avLst/>
                          </a:prstGeom>
                          <a:noFill/>
                        </wps:spPr>
                        <wps:txbx>
                          <w:txbxContent>
                            <w:p w14:paraId="0211A5D3" w14:textId="4AD2E51B" w:rsidR="00083B09" w:rsidRPr="00CD198A" w:rsidRDefault="00083B09" w:rsidP="00354E88">
                              <w:pPr>
                                <w:jc w:val="center"/>
                                <w:rPr>
                                  <w:sz w:val="16"/>
                                  <w:szCs w:val="16"/>
                                </w:rPr>
                              </w:pPr>
                              <w:r>
                                <w:rPr>
                                  <w:color w:val="000000" w:themeColor="text1"/>
                                  <w:kern w:val="24"/>
                                  <w:sz w:val="16"/>
                                  <w:szCs w:val="16"/>
                                </w:rPr>
                                <w:t>Ancho de banda, PIRE</w:t>
                              </w:r>
                              <w:r w:rsidRPr="00CD198A">
                                <w:rPr>
                                  <w:color w:val="000000" w:themeColor="text1"/>
                                  <w:kern w:val="24"/>
                                  <w:sz w:val="16"/>
                                  <w:szCs w:val="16"/>
                                </w:rPr>
                                <w:t>,</w:t>
                              </w:r>
                              <w:r>
                                <w:rPr>
                                  <w:color w:val="000000" w:themeColor="text1"/>
                                  <w:kern w:val="24"/>
                                  <w:sz w:val="16"/>
                                  <w:szCs w:val="16"/>
                                </w:rPr>
                                <w:t xml:space="preserve"> certificación,</w:t>
                              </w:r>
                              <w:r w:rsidRPr="00CD198A">
                                <w:rPr>
                                  <w:color w:val="000000" w:themeColor="text1"/>
                                  <w:kern w:val="24"/>
                                  <w:sz w:val="16"/>
                                  <w:szCs w:val="16"/>
                                </w:rPr>
                                <w:t xml:space="preserve"> etc.</w:t>
                              </w:r>
                            </w:p>
                          </w:txbxContent>
                        </wps:txbx>
                        <wps:bodyPr wrap="square" rtlCol="0">
                          <a:noAutofit/>
                        </wps:bodyPr>
                      </wps:wsp>
                      <wps:wsp>
                        <wps:cNvPr id="510" name="Conector recto de flecha 510"/>
                        <wps:cNvCnPr>
                          <a:cxnSpLocks/>
                        </wps:cNvCnPr>
                        <wps:spPr>
                          <a:xfrm>
                            <a:off x="4980226" y="840978"/>
                            <a:ext cx="1293975" cy="1045822"/>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511" name="Conector recto de flecha 511"/>
                        <wps:cNvCnPr>
                          <a:cxnSpLocks/>
                        </wps:cNvCnPr>
                        <wps:spPr>
                          <a:xfrm>
                            <a:off x="5129205" y="1781247"/>
                            <a:ext cx="1121002" cy="343524"/>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512" name="Conector recto de flecha 512"/>
                        <wps:cNvCnPr>
                          <a:cxnSpLocks/>
                        </wps:cNvCnPr>
                        <wps:spPr>
                          <a:xfrm flipV="1">
                            <a:off x="5184246" y="2364872"/>
                            <a:ext cx="1065961" cy="434906"/>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513" name="Conector recto de flecha 513"/>
                        <wps:cNvCnPr>
                          <a:cxnSpLocks/>
                        </wps:cNvCnPr>
                        <wps:spPr>
                          <a:xfrm flipV="1">
                            <a:off x="5219341" y="2608045"/>
                            <a:ext cx="1054859" cy="1069871"/>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514" name="Conector recto 514"/>
                        <wps:cNvCnPr>
                          <a:cxnSpLocks/>
                        </wps:cNvCnPr>
                        <wps:spPr>
                          <a:xfrm flipH="1">
                            <a:off x="2758283" y="805691"/>
                            <a:ext cx="446541" cy="0"/>
                          </a:xfrm>
                          <a:prstGeom prst="line">
                            <a:avLst/>
                          </a:prstGeom>
                        </wps:spPr>
                        <wps:style>
                          <a:lnRef idx="3">
                            <a:schemeClr val="accent1"/>
                          </a:lnRef>
                          <a:fillRef idx="0">
                            <a:schemeClr val="accent1"/>
                          </a:fillRef>
                          <a:effectRef idx="2">
                            <a:schemeClr val="accent1"/>
                          </a:effectRef>
                          <a:fontRef idx="minor">
                            <a:schemeClr val="tx1"/>
                          </a:fontRef>
                        </wps:style>
                        <wps:bodyPr/>
                      </wps:wsp>
                      <wps:wsp>
                        <wps:cNvPr id="515" name="Conector recto 515"/>
                        <wps:cNvCnPr>
                          <a:cxnSpLocks/>
                        </wps:cNvCnPr>
                        <wps:spPr>
                          <a:xfrm flipH="1">
                            <a:off x="2784617" y="3704278"/>
                            <a:ext cx="436380" cy="0"/>
                          </a:xfrm>
                          <a:prstGeom prst="line">
                            <a:avLst/>
                          </a:prstGeom>
                        </wps:spPr>
                        <wps:style>
                          <a:lnRef idx="3">
                            <a:schemeClr val="accent1"/>
                          </a:lnRef>
                          <a:fillRef idx="0">
                            <a:schemeClr val="accent1"/>
                          </a:fillRef>
                          <a:effectRef idx="2">
                            <a:schemeClr val="accent1"/>
                          </a:effectRef>
                          <a:fontRef idx="minor">
                            <a:schemeClr val="tx1"/>
                          </a:fontRef>
                        </wps:style>
                        <wps:bodyPr/>
                      </wps:wsp>
                      <wps:wsp>
                        <wps:cNvPr id="516" name="Conector recto 516"/>
                        <wps:cNvCnPr>
                          <a:cxnSpLocks/>
                        </wps:cNvCnPr>
                        <wps:spPr>
                          <a:xfrm flipH="1">
                            <a:off x="2761332" y="1793153"/>
                            <a:ext cx="533339" cy="0"/>
                          </a:xfrm>
                          <a:prstGeom prst="line">
                            <a:avLst/>
                          </a:prstGeom>
                        </wps:spPr>
                        <wps:style>
                          <a:lnRef idx="3">
                            <a:schemeClr val="accent1"/>
                          </a:lnRef>
                          <a:fillRef idx="0">
                            <a:schemeClr val="accent1"/>
                          </a:fillRef>
                          <a:effectRef idx="2">
                            <a:schemeClr val="accent1"/>
                          </a:effectRef>
                          <a:fontRef idx="minor">
                            <a:schemeClr val="tx1"/>
                          </a:fontRef>
                        </wps:style>
                        <wps:bodyPr/>
                      </wps:wsp>
                      <wps:wsp>
                        <wps:cNvPr id="517" name="Conector recto 517"/>
                        <wps:cNvCnPr>
                          <a:cxnSpLocks/>
                        </wps:cNvCnPr>
                        <wps:spPr>
                          <a:xfrm flipH="1">
                            <a:off x="2769714" y="2781934"/>
                            <a:ext cx="509914" cy="0"/>
                          </a:xfrm>
                          <a:prstGeom prst="line">
                            <a:avLst/>
                          </a:prstGeom>
                        </wps:spPr>
                        <wps:style>
                          <a:lnRef idx="3">
                            <a:schemeClr val="accent1"/>
                          </a:lnRef>
                          <a:fillRef idx="0">
                            <a:schemeClr val="accent1"/>
                          </a:fillRef>
                          <a:effectRef idx="2">
                            <a:schemeClr val="accent1"/>
                          </a:effectRef>
                          <a:fontRef idx="minor">
                            <a:schemeClr val="tx1"/>
                          </a:fontRef>
                        </wps:style>
                        <wps:bodyPr/>
                      </wps:wsp>
                      <wps:wsp>
                        <wps:cNvPr id="518" name="CuadroTexto 98"/>
                        <wps:cNvSpPr txBox="1"/>
                        <wps:spPr>
                          <a:xfrm>
                            <a:off x="6040318" y="2923545"/>
                            <a:ext cx="1894205" cy="865218"/>
                          </a:xfrm>
                          <a:prstGeom prst="rect">
                            <a:avLst/>
                          </a:prstGeom>
                          <a:noFill/>
                        </wps:spPr>
                        <wps:txbx>
                          <w:txbxContent>
                            <w:p w14:paraId="7A134872" w14:textId="50F932D8" w:rsidR="00083B09" w:rsidRPr="00CD198A" w:rsidRDefault="00083B09" w:rsidP="00354E88">
                              <w:pPr>
                                <w:jc w:val="center"/>
                                <w:rPr>
                                  <w:sz w:val="16"/>
                                  <w:szCs w:val="16"/>
                                </w:rPr>
                              </w:pPr>
                              <w:r w:rsidRPr="00CD198A">
                                <w:rPr>
                                  <w:color w:val="000000" w:themeColor="text1"/>
                                  <w:kern w:val="24"/>
                                  <w:sz w:val="16"/>
                                  <w:szCs w:val="16"/>
                                </w:rPr>
                                <w:t>Base de datos</w:t>
                              </w:r>
                              <w:r>
                                <w:rPr>
                                  <w:color w:val="000000" w:themeColor="text1"/>
                                  <w:kern w:val="24"/>
                                  <w:sz w:val="16"/>
                                  <w:szCs w:val="16"/>
                                </w:rPr>
                                <w:t xml:space="preserve"> de los SACF</w:t>
                              </w:r>
                            </w:p>
                          </w:txbxContent>
                        </wps:txbx>
                        <wps:bodyPr wrap="square" rtlCol="0">
                          <a:noAutofit/>
                        </wps:bodyPr>
                      </wps:wsp>
                    </wpg:wgp>
                  </a:graphicData>
                </a:graphic>
              </wp:inline>
            </w:drawing>
          </mc:Choice>
          <mc:Fallback xmlns:w16="http://schemas.microsoft.com/office/word/2018/wordml" xmlns:w16cex="http://schemas.microsoft.com/office/word/2018/wordml/cex">
            <w:pict>
              <v:group w14:anchorId="37AA1406" id="Grupo 1" o:spid="_x0000_s1038" style="width:294.85pt;height:172.2pt;mso-position-horizontal-relative:char;mso-position-vertical-relative:line" coordorigin=",-275" coordsize="79345,42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76" o:spid="_x0000_s1039" type="#_x0000_t75" alt="Imagen que contiene Gráfico&#10;&#10;Descripción generada automáticamente" style="position:absolute;left:63341;top:16242;width:12691;height:12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">
                  <v:imagedata r:id="rId12" o:title="Imagen que contiene Gráfico&#10;&#10;Descripción generada automáticamente"/>
                </v:shape>
                <v:roundrect id="Rectángulo: esquinas redondeadas 483" o:spid="_x0000_s1040" style="position:absolute;left:59;top:4702;width:26986;height:7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" fillcolor="#d9e2f3 [664]" strokecolor="#5b9bd5 [3204]" strokeweight="1.5pt">
                  <v:stroke joinstyle="miter"/>
                  <v:textbox>
                    <w:txbxContent>
                      <w:p w14:paraId="3CDF0757" w14:textId="77777777" w:rsidR="00083B09" w:rsidRPr="00CD198A" w:rsidRDefault="00083B09" w:rsidP="00354E88">
                        <w:pPr>
                          <w:jc w:val="center"/>
                          <w:rPr>
                            <w:sz w:val="14"/>
                            <w:szCs w:val="14"/>
                          </w:rPr>
                        </w:pPr>
                        <w:r>
                          <w:rPr>
                            <w:color w:val="000000" w:themeColor="dark1"/>
                            <w:kern w:val="24"/>
                            <w:sz w:val="14"/>
                            <w:szCs w:val="14"/>
                          </w:rPr>
                          <w:t>Proveedores de servicios</w:t>
                        </w:r>
                      </w:p>
                    </w:txbxContent>
                  </v:textbox>
                </v:roundrect>
                <v:roundrect id="Rectángulo: esquinas redondeadas 484" o:spid="_x0000_s1041" style="position:absolute;top:14380;width:26985;height:72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" fillcolor="#d9e2f3 [664]" strokecolor="#5b9bd5 [3204]" strokeweight="1.5pt">
                  <v:stroke joinstyle="miter"/>
                  <v:textbox>
                    <w:txbxContent>
                      <w:p w14:paraId="53297496" w14:textId="77777777" w:rsidR="00083B09" w:rsidRPr="004A211C" w:rsidRDefault="00083B09" w:rsidP="00354E88">
                        <w:pPr>
                          <w:jc w:val="center"/>
                          <w:rPr>
                            <w:sz w:val="14"/>
                            <w:szCs w:val="14"/>
                          </w:rPr>
                        </w:pPr>
                        <w:r w:rsidRPr="004A211C">
                          <w:rPr>
                            <w:color w:val="000000" w:themeColor="dark1"/>
                            <w:kern w:val="24"/>
                            <w:sz w:val="14"/>
                            <w:szCs w:val="14"/>
                          </w:rPr>
                          <w:t>Regulador de telecomunicaciones</w:t>
                        </w:r>
                      </w:p>
                    </w:txbxContent>
                  </v:textbox>
                </v:roundrect>
                <v:roundrect id="Rectángulo: esquinas redondeadas 485" o:spid="_x0000_s1042" style="position:absolute;left:121;top:24144;width:26986;height:6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" fillcolor="#d9e2f3 [664]" strokecolor="#5b9bd5 [3204]" strokeweight="1.5pt">
                  <v:stroke joinstyle="miter"/>
                  <v:textbox>
                    <w:txbxContent>
                      <w:p w14:paraId="786A927A" w14:textId="77777777" w:rsidR="00083B09" w:rsidRPr="004A211C" w:rsidRDefault="00083B09" w:rsidP="00354E88">
                        <w:pPr>
                          <w:spacing w:after="0"/>
                          <w:jc w:val="center"/>
                          <w:rPr>
                            <w:sz w:val="14"/>
                            <w:szCs w:val="14"/>
                          </w:rPr>
                        </w:pPr>
                        <w:r>
                          <w:rPr>
                            <w:color w:val="000000" w:themeColor="dark1"/>
                            <w:kern w:val="24"/>
                            <w:sz w:val="14"/>
                            <w:szCs w:val="14"/>
                          </w:rPr>
                          <w:t>Concesionarios</w:t>
                        </w:r>
                      </w:p>
                    </w:txbxContent>
                  </v:textbox>
                </v:roundrect>
                <v:roundrect id="Rectángulo: esquinas redondeadas 486" o:spid="_x0000_s1043" style="position:absolute;left:270;top:33197;width:26986;height:7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" fillcolor="#d9e2f3 [664]" strokecolor="#5b9bd5 [3204]" strokeweight="1.5pt">
                  <v:stroke joinstyle="miter"/>
                  <v:textbox>
                    <w:txbxContent>
                      <w:p w14:paraId="2B82596B" w14:textId="77777777" w:rsidR="00083B09" w:rsidRPr="004A211C" w:rsidRDefault="00083B09" w:rsidP="00354E88">
                        <w:pPr>
                          <w:spacing w:after="0"/>
                          <w:jc w:val="center"/>
                          <w:rPr>
                            <w:sz w:val="14"/>
                            <w:szCs w:val="14"/>
                          </w:rPr>
                        </w:pPr>
                        <w:r>
                          <w:rPr>
                            <w:color w:val="000000" w:themeColor="dark1"/>
                            <w:kern w:val="24"/>
                            <w:sz w:val="14"/>
                            <w:szCs w:val="14"/>
                          </w:rPr>
                          <w:t>Fabricantes</w:t>
                        </w:r>
                      </w:p>
                    </w:txbxContent>
                  </v:textbox>
                </v:roundrect>
                <v:shape id="CuadroTexto 15" o:spid="_x0000_s1044" type="#_x0000_t202" style="position:absolute;top:-275;width:26280;height:6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" filled="f" stroked="f">
                  <v:textbox>
                    <w:txbxContent>
                      <w:p w14:paraId="42AD2487" w14:textId="77777777" w:rsidR="00083B09" w:rsidRPr="00CD198A" w:rsidRDefault="00083B09" w:rsidP="00354E88">
                        <w:pPr>
                          <w:jc w:val="center"/>
                          <w:rPr>
                            <w:sz w:val="18"/>
                            <w:szCs w:val="18"/>
                          </w:rPr>
                        </w:pPr>
                        <w:r w:rsidRPr="00CD198A">
                          <w:rPr>
                            <w:color w:val="000000" w:themeColor="text1"/>
                            <w:kern w:val="24"/>
                            <w:sz w:val="18"/>
                            <w:szCs w:val="18"/>
                          </w:rPr>
                          <w:t>Parte</w:t>
                        </w:r>
                        <w:r>
                          <w:rPr>
                            <w:color w:val="000000" w:themeColor="text1"/>
                            <w:kern w:val="24"/>
                            <w:sz w:val="18"/>
                            <w:szCs w:val="18"/>
                          </w:rPr>
                          <w:t>s</w:t>
                        </w:r>
                        <w:r w:rsidRPr="00CD198A">
                          <w:rPr>
                            <w:color w:val="000000" w:themeColor="text1"/>
                            <w:kern w:val="24"/>
                            <w:sz w:val="18"/>
                            <w:szCs w:val="18"/>
                          </w:rPr>
                          <w:t xml:space="preserve"> interesada</w:t>
                        </w:r>
                        <w:r>
                          <w:rPr>
                            <w:color w:val="000000" w:themeColor="text1"/>
                            <w:kern w:val="24"/>
                            <w:sz w:val="18"/>
                            <w:szCs w:val="18"/>
                          </w:rPr>
                          <w:t>s</w:t>
                        </w:r>
                      </w:p>
                    </w:txbxContent>
                  </v:textbox>
                </v:shape>
                <v:shape id="CuadroTexto 20" o:spid="_x0000_s1045" type="#_x0000_t202" style="position:absolute;left:30816;top:4468;width:20540;height:7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" filled="f" stroked="f">
                  <v:textbox>
                    <w:txbxContent>
                      <w:p w14:paraId="075F33E6" w14:textId="77777777" w:rsidR="00083B09" w:rsidRPr="00CD198A" w:rsidRDefault="00083B09" w:rsidP="00354E88">
                        <w:pPr>
                          <w:jc w:val="center"/>
                          <w:rPr>
                            <w:sz w:val="16"/>
                            <w:szCs w:val="16"/>
                          </w:rPr>
                        </w:pPr>
                        <w:r>
                          <w:rPr>
                            <w:color w:val="000000" w:themeColor="text1"/>
                            <w:kern w:val="24"/>
                            <w:sz w:val="16"/>
                            <w:szCs w:val="16"/>
                          </w:rPr>
                          <w:t>Características de sistemas</w:t>
                        </w:r>
                      </w:p>
                    </w:txbxContent>
                  </v:textbox>
                </v:shape>
                <v:shape id="CuadroTexto 35" o:spid="_x0000_s1046" type="#_x0000_t202" style="position:absolute;left:31910;top:12868;width:20283;height:9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" filled="f" stroked="f">
                  <v:textbox>
                    <w:txbxContent>
                      <w:p w14:paraId="6A56C4C3" w14:textId="77777777" w:rsidR="00083B09" w:rsidRPr="00CD198A" w:rsidRDefault="00083B09" w:rsidP="00354E88">
                        <w:pPr>
                          <w:jc w:val="center"/>
                          <w:rPr>
                            <w:sz w:val="16"/>
                            <w:szCs w:val="16"/>
                          </w:rPr>
                        </w:pPr>
                        <w:r w:rsidRPr="00CD198A">
                          <w:rPr>
                            <w:color w:val="000000" w:themeColor="text1"/>
                            <w:kern w:val="24"/>
                            <w:sz w:val="16"/>
                            <w:szCs w:val="16"/>
                          </w:rPr>
                          <w:t>Normatividad, derechos, uso actual</w:t>
                        </w:r>
                      </w:p>
                    </w:txbxContent>
                  </v:textbox>
                </v:shape>
                <v:shape id="CuadroTexto 36" o:spid="_x0000_s1047" type="#_x0000_t202" style="position:absolute;left:30816;top:24519;width:21026;height:6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" filled="f" stroked="f">
                  <v:textbox>
                    <w:txbxContent>
                      <w:p w14:paraId="1DC74E40" w14:textId="77777777" w:rsidR="00083B09" w:rsidRPr="00CD198A" w:rsidRDefault="00083B09" w:rsidP="00354E88">
                        <w:pPr>
                          <w:jc w:val="center"/>
                          <w:rPr>
                            <w:sz w:val="16"/>
                            <w:szCs w:val="16"/>
                          </w:rPr>
                        </w:pPr>
                        <w:r w:rsidRPr="00CD198A">
                          <w:rPr>
                            <w:color w:val="000000" w:themeColor="text1"/>
                            <w:kern w:val="24"/>
                            <w:sz w:val="16"/>
                            <w:szCs w:val="16"/>
                          </w:rPr>
                          <w:t>Datos de los concesionarios</w:t>
                        </w:r>
                      </w:p>
                    </w:txbxContent>
                  </v:textbox>
                </v:shape>
                <v:shape id="CuadroTexto 37" o:spid="_x0000_s1048" type="#_x0000_t202" style="position:absolute;left:31201;top:33192;width:23427;height:9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" filled="f" stroked="f">
                  <v:textbox>
                    <w:txbxContent>
                      <w:p w14:paraId="0211A5D3" w14:textId="4AD2E51B" w:rsidR="00083B09" w:rsidRPr="00CD198A" w:rsidRDefault="00083B09" w:rsidP="00354E88">
                        <w:pPr>
                          <w:jc w:val="center"/>
                          <w:rPr>
                            <w:sz w:val="16"/>
                            <w:szCs w:val="16"/>
                          </w:rPr>
                        </w:pPr>
                        <w:r>
                          <w:rPr>
                            <w:color w:val="000000" w:themeColor="text1"/>
                            <w:kern w:val="24"/>
                            <w:sz w:val="16"/>
                            <w:szCs w:val="16"/>
                          </w:rPr>
                          <w:t>Ancho de banda, PIRE</w:t>
                        </w:r>
                        <w:r w:rsidRPr="00CD198A">
                          <w:rPr>
                            <w:color w:val="000000" w:themeColor="text1"/>
                            <w:kern w:val="24"/>
                            <w:sz w:val="16"/>
                            <w:szCs w:val="16"/>
                          </w:rPr>
                          <w:t>,</w:t>
                        </w:r>
                        <w:r>
                          <w:rPr>
                            <w:color w:val="000000" w:themeColor="text1"/>
                            <w:kern w:val="24"/>
                            <w:sz w:val="16"/>
                            <w:szCs w:val="16"/>
                          </w:rPr>
                          <w:t xml:space="preserve"> certificación,</w:t>
                        </w:r>
                        <w:r w:rsidRPr="00CD198A">
                          <w:rPr>
                            <w:color w:val="000000" w:themeColor="text1"/>
                            <w:kern w:val="24"/>
                            <w:sz w:val="16"/>
                            <w:szCs w:val="16"/>
                          </w:rPr>
                          <w:t xml:space="preserve"> etc.</w:t>
                        </w:r>
                      </w:p>
                    </w:txbxContent>
                  </v:textbox>
                </v:shape>
                <v:shapetype id="_x0000_t32" coordsize="21600,21600" o:spt="32" o:oned="t" path="m,l21600,21600e" filled="f">
                  <v:path arrowok="t" fillok="f" o:connecttype="none"/>
                  <o:lock v:ext="edit" shapetype="t"/>
                </v:shapetype>
                <v:shape id="Conector recto de flecha 510" o:spid="_x0000_s1049" type="#_x0000_t32" style="position:absolute;left:49802;top:8409;width:12940;height:10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" strokecolor="#5b9bd5 [3204]" strokeweight="1.5pt">
                  <v:stroke endarrow="block" joinstyle="miter"/>
                  <o:lock v:ext="edit" shapetype="f"/>
                </v:shape>
                <v:shape id="Conector recto de flecha 511" o:spid="_x0000_s1050" type="#_x0000_t32" style="position:absolute;left:51292;top:17812;width:11210;height:3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" strokecolor="#5b9bd5 [3204]" strokeweight="1.5pt">
                  <v:stroke endarrow="block" joinstyle="miter"/>
                  <o:lock v:ext="edit" shapetype="f"/>
                </v:shape>
                <v:shape id="Conector recto de flecha 512" o:spid="_x0000_s1051" type="#_x0000_t32" style="position:absolute;left:51842;top:23648;width:10660;height:43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" strokecolor="#5b9bd5 [3204]" strokeweight="1.5pt">
                  <v:stroke endarrow="block" joinstyle="miter"/>
                  <o:lock v:ext="edit" shapetype="f"/>
                </v:shape>
                <v:shape id="Conector recto de flecha 513" o:spid="_x0000_s1052" type="#_x0000_t32" style="position:absolute;left:52193;top:26080;width:10549;height:106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" strokecolor="#5b9bd5 [3204]" strokeweight="1.5pt">
                  <v:stroke endarrow="block" joinstyle="miter"/>
                  <o:lock v:ext="edit" shapetype="f"/>
                </v:shape>
                <v:line id="Conector recto 514" o:spid="_x0000_s1053" style="position:absolute;flip:x;visibility:visible;mso-wrap-style:square" from="27582,8056" to="32048,8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" strokecolor="#5b9bd5 [3204]" strokeweight="1.5pt">
                  <v:stroke joinstyle="miter"/>
                  <o:lock v:ext="edit" shapetype="f"/>
                </v:line>
                <v:line id="Conector recto 515" o:spid="_x0000_s1054" style="position:absolute;flip:x;visibility:visible;mso-wrap-style:square" from="27846,37042" to="32209,3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" strokecolor="#5b9bd5 [3204]" strokeweight="1.5pt">
                  <v:stroke joinstyle="miter"/>
                  <o:lock v:ext="edit" shapetype="f"/>
                </v:line>
                <v:line id="Conector recto 516" o:spid="_x0000_s1055" style="position:absolute;flip:x;visibility:visible;mso-wrap-style:square" from="27613,17931" to="32946,17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" strokecolor="#5b9bd5 [3204]" strokeweight="1.5pt">
                  <v:stroke joinstyle="miter"/>
                  <o:lock v:ext="edit" shapetype="f"/>
                </v:line>
                <v:line id="Conector recto 517" o:spid="_x0000_s1056" style="position:absolute;flip:x;visibility:visible;mso-wrap-style:square" from="27697,27819" to="32796,2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" strokecolor="#5b9bd5 [3204]" strokeweight="1.5pt">
                  <v:stroke joinstyle="miter"/>
                  <o:lock v:ext="edit" shapetype="f"/>
                </v:line>
                <v:shape id="CuadroTexto 98" o:spid="_x0000_s1057" type="#_x0000_t202" style="position:absolute;left:60403;top:29235;width:18942;height:8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" filled="f" stroked="f">
                  <v:textbox>
                    <w:txbxContent>
                      <w:p w14:paraId="7A134872" w14:textId="50F932D8" w:rsidR="00083B09" w:rsidRPr="00CD198A" w:rsidRDefault="00083B09" w:rsidP="00354E88">
                        <w:pPr>
                          <w:jc w:val="center"/>
                          <w:rPr>
                            <w:sz w:val="16"/>
                            <w:szCs w:val="16"/>
                          </w:rPr>
                        </w:pPr>
                        <w:r w:rsidRPr="00CD198A">
                          <w:rPr>
                            <w:color w:val="000000" w:themeColor="text1"/>
                            <w:kern w:val="24"/>
                            <w:sz w:val="16"/>
                            <w:szCs w:val="16"/>
                          </w:rPr>
                          <w:t>Base de datos</w:t>
                        </w:r>
                        <w:r>
                          <w:rPr>
                            <w:color w:val="000000" w:themeColor="text1"/>
                            <w:kern w:val="24"/>
                            <w:sz w:val="16"/>
                            <w:szCs w:val="16"/>
                          </w:rPr>
                          <w:t xml:space="preserve"> de los SACF</w:t>
                        </w:r>
                      </w:p>
                    </w:txbxContent>
                  </v:textbox>
                </v:shape>
                <w10:anchorlock/>
              </v:group>
            </w:pict>
          </mc:Fallback>
        </mc:AlternateContent>
      </w:r>
    </w:p>
    <w:p w14:paraId="5D5A428D" w14:textId="75351E19" w:rsidR="00225118" w:rsidRPr="00802405" w:rsidRDefault="00225118" w:rsidP="00225118">
      <w:pPr>
        <w:pStyle w:val="Ttulo4"/>
        <w:jc w:val="center"/>
        <w:rPr>
          <w:rFonts w:ascii="ITC Avant Garde" w:hAnsi="ITC Avant Garde"/>
          <w:b/>
          <w:bCs/>
          <w:i w:val="0"/>
          <w:iCs w:val="0"/>
          <w:color w:val="auto"/>
          <w:sz w:val="18"/>
          <w:szCs w:val="18"/>
        </w:rPr>
      </w:pPr>
      <w:bookmarkStart w:id="72" w:name="_Toc86911176"/>
      <w:r w:rsidRPr="00802405">
        <w:rPr>
          <w:rFonts w:ascii="ITC Avant Garde" w:hAnsi="ITC Avant Garde"/>
          <w:b/>
          <w:bCs/>
          <w:i w:val="0"/>
          <w:iCs w:val="0"/>
          <w:color w:val="auto"/>
          <w:sz w:val="18"/>
          <w:szCs w:val="18"/>
        </w:rPr>
        <w:t>Figura 2. Información contenida en la base de datos de</w:t>
      </w:r>
      <w:r w:rsidR="00C745E3">
        <w:rPr>
          <w:rFonts w:ascii="ITC Avant Garde" w:hAnsi="ITC Avant Garde"/>
          <w:b/>
          <w:bCs/>
          <w:i w:val="0"/>
          <w:iCs w:val="0"/>
          <w:color w:val="auto"/>
          <w:sz w:val="18"/>
          <w:szCs w:val="18"/>
        </w:rPr>
        <w:t xml:space="preserve"> </w:t>
      </w:r>
      <w:r w:rsidRPr="00802405">
        <w:rPr>
          <w:rFonts w:ascii="ITC Avant Garde" w:hAnsi="ITC Avant Garde"/>
          <w:b/>
          <w:bCs/>
          <w:i w:val="0"/>
          <w:iCs w:val="0"/>
          <w:color w:val="auto"/>
          <w:sz w:val="18"/>
          <w:szCs w:val="18"/>
        </w:rPr>
        <w:t>l</w:t>
      </w:r>
      <w:r w:rsidR="00C745E3">
        <w:rPr>
          <w:rFonts w:ascii="ITC Avant Garde" w:hAnsi="ITC Avant Garde"/>
          <w:b/>
          <w:bCs/>
          <w:i w:val="0"/>
          <w:iCs w:val="0"/>
          <w:color w:val="auto"/>
          <w:sz w:val="18"/>
          <w:szCs w:val="18"/>
        </w:rPr>
        <w:t>os</w:t>
      </w:r>
      <w:r w:rsidRPr="00802405">
        <w:rPr>
          <w:rFonts w:ascii="ITC Avant Garde" w:hAnsi="ITC Avant Garde"/>
          <w:b/>
          <w:bCs/>
          <w:i w:val="0"/>
          <w:iCs w:val="0"/>
          <w:color w:val="auto"/>
          <w:sz w:val="18"/>
          <w:szCs w:val="18"/>
        </w:rPr>
        <w:t xml:space="preserve"> SACF</w:t>
      </w:r>
      <w:r w:rsidRPr="00802405">
        <w:rPr>
          <w:rStyle w:val="Refdenotaalpie"/>
          <w:rFonts w:ascii="ITC Avant Garde" w:hAnsi="ITC Avant Garde"/>
          <w:b/>
          <w:bCs/>
          <w:i w:val="0"/>
          <w:iCs w:val="0"/>
          <w:color w:val="auto"/>
          <w:sz w:val="18"/>
          <w:szCs w:val="18"/>
        </w:rPr>
        <w:footnoteReference w:id="7"/>
      </w:r>
      <w:bookmarkEnd w:id="72"/>
    </w:p>
    <w:p w14:paraId="6AB80C4A" w14:textId="77777777" w:rsidR="00225118" w:rsidRPr="00802405" w:rsidRDefault="00225118" w:rsidP="00225118">
      <w:pPr>
        <w:spacing w:line="240" w:lineRule="auto"/>
        <w:jc w:val="center"/>
        <w:rPr>
          <w:rFonts w:cstheme="minorHAnsi"/>
          <w:b/>
          <w:bCs/>
          <w:sz w:val="18"/>
          <w:szCs w:val="44"/>
        </w:rPr>
      </w:pPr>
    </w:p>
    <w:p w14:paraId="1BBD5FAB" w14:textId="0113134C" w:rsidR="00751635" w:rsidRPr="0068426E" w:rsidRDefault="00B10BB8" w:rsidP="006B0353">
      <w:pPr>
        <w:spacing w:before="240"/>
        <w:jc w:val="both"/>
        <w:rPr>
          <w:sz w:val="20"/>
          <w:szCs w:val="20"/>
        </w:rPr>
      </w:pPr>
      <w:r w:rsidRPr="0068426E">
        <w:rPr>
          <w:sz w:val="20"/>
          <w:szCs w:val="20"/>
        </w:rPr>
        <w:lastRenderedPageBreak/>
        <w:t>Cabe señalar, que e</w:t>
      </w:r>
      <w:r w:rsidR="00751635" w:rsidRPr="0068426E">
        <w:rPr>
          <w:sz w:val="20"/>
          <w:szCs w:val="20"/>
        </w:rPr>
        <w:t>l uso de dichas bases de datos comenzó de forma manual y ha evolucionado a procedimientos dinámicos y automáticos, con lo cual los equipos</w:t>
      </w:r>
      <w:r w:rsidR="00857F92" w:rsidRPr="0068426E">
        <w:rPr>
          <w:sz w:val="20"/>
          <w:szCs w:val="20"/>
        </w:rPr>
        <w:t>, aplicaciones</w:t>
      </w:r>
      <w:r w:rsidR="00751635" w:rsidRPr="0068426E">
        <w:rPr>
          <w:sz w:val="20"/>
          <w:szCs w:val="20"/>
        </w:rPr>
        <w:t xml:space="preserve"> o dispositivos que </w:t>
      </w:r>
      <w:r w:rsidR="00857F92" w:rsidRPr="0068426E">
        <w:rPr>
          <w:sz w:val="20"/>
          <w:szCs w:val="20"/>
        </w:rPr>
        <w:t xml:space="preserve">requieren </w:t>
      </w:r>
      <w:r w:rsidR="00751635" w:rsidRPr="0068426E">
        <w:rPr>
          <w:sz w:val="20"/>
          <w:szCs w:val="20"/>
        </w:rPr>
        <w:t>hace</w:t>
      </w:r>
      <w:r w:rsidR="00857F92" w:rsidRPr="0068426E">
        <w:rPr>
          <w:sz w:val="20"/>
          <w:szCs w:val="20"/>
        </w:rPr>
        <w:t>r</w:t>
      </w:r>
      <w:r w:rsidR="00751635" w:rsidRPr="0068426E">
        <w:rPr>
          <w:sz w:val="20"/>
          <w:szCs w:val="20"/>
        </w:rPr>
        <w:t xml:space="preserve"> uso del recurso espectral bajo mecanismos de compartición podrían acceder a información sobre el canal o canales disponibles prácticamente en tiempo real en las bandas de frecuencias que son compartidas entre dos o más </w:t>
      </w:r>
      <w:r w:rsidR="00C63CD4" w:rsidRPr="0068426E">
        <w:rPr>
          <w:sz w:val="20"/>
          <w:szCs w:val="20"/>
        </w:rPr>
        <w:t>equipos</w:t>
      </w:r>
      <w:r w:rsidR="00857F92" w:rsidRPr="0068426E">
        <w:rPr>
          <w:sz w:val="20"/>
          <w:szCs w:val="20"/>
        </w:rPr>
        <w:t>,</w:t>
      </w:r>
      <w:r w:rsidR="00C63CD4" w:rsidRPr="0068426E">
        <w:rPr>
          <w:sz w:val="20"/>
          <w:szCs w:val="20"/>
        </w:rPr>
        <w:t xml:space="preserve"> </w:t>
      </w:r>
      <w:r w:rsidR="00751635" w:rsidRPr="0068426E">
        <w:rPr>
          <w:sz w:val="20"/>
          <w:szCs w:val="20"/>
        </w:rPr>
        <w:t xml:space="preserve">aplicaciones o servicios. </w:t>
      </w:r>
    </w:p>
    <w:p w14:paraId="21EBFD17" w14:textId="3B36E5E1" w:rsidR="00354E88" w:rsidRPr="00802405" w:rsidRDefault="00E479D4" w:rsidP="006B0353">
      <w:pPr>
        <w:spacing w:before="240"/>
        <w:jc w:val="both"/>
        <w:rPr>
          <w:rFonts w:cstheme="minorHAnsi"/>
          <w:sz w:val="20"/>
          <w:szCs w:val="46"/>
        </w:rPr>
      </w:pPr>
      <w:r w:rsidRPr="00802405">
        <w:rPr>
          <w:rFonts w:cstheme="minorHAnsi"/>
          <w:sz w:val="20"/>
          <w:szCs w:val="46"/>
        </w:rPr>
        <w:t>El segundo elemento</w:t>
      </w:r>
      <w:r w:rsidR="00354E88" w:rsidRPr="00802405">
        <w:rPr>
          <w:rFonts w:cstheme="minorHAnsi"/>
          <w:sz w:val="20"/>
          <w:szCs w:val="46"/>
        </w:rPr>
        <w:t xml:space="preserve"> de</w:t>
      </w:r>
      <w:r w:rsidR="00D95E0D">
        <w:rPr>
          <w:rFonts w:cstheme="minorHAnsi"/>
          <w:sz w:val="20"/>
          <w:szCs w:val="46"/>
        </w:rPr>
        <w:t xml:space="preserve"> </w:t>
      </w:r>
      <w:r w:rsidR="00354E88" w:rsidRPr="00802405">
        <w:rPr>
          <w:rFonts w:cstheme="minorHAnsi"/>
          <w:sz w:val="20"/>
          <w:szCs w:val="46"/>
        </w:rPr>
        <w:t>l</w:t>
      </w:r>
      <w:r w:rsidR="00D95E0D">
        <w:rPr>
          <w:rFonts w:cstheme="minorHAnsi"/>
          <w:sz w:val="20"/>
          <w:szCs w:val="46"/>
        </w:rPr>
        <w:t>os</w:t>
      </w:r>
      <w:r w:rsidR="00354E88" w:rsidRPr="00802405">
        <w:rPr>
          <w:rFonts w:cstheme="minorHAnsi"/>
          <w:sz w:val="20"/>
          <w:szCs w:val="46"/>
        </w:rPr>
        <w:t xml:space="preserve"> SACF, como se muestra en la Figura 3,</w:t>
      </w:r>
      <w:r w:rsidRPr="00802405">
        <w:rPr>
          <w:rFonts w:cstheme="minorHAnsi"/>
          <w:sz w:val="20"/>
          <w:szCs w:val="46"/>
        </w:rPr>
        <w:t xml:space="preserve"> consta de un sistema </w:t>
      </w:r>
      <w:r w:rsidR="003156F8" w:rsidRPr="00802405">
        <w:rPr>
          <w:rFonts w:cstheme="minorHAnsi"/>
          <w:sz w:val="20"/>
          <w:szCs w:val="46"/>
        </w:rPr>
        <w:t>que</w:t>
      </w:r>
      <w:r w:rsidRPr="00802405">
        <w:rPr>
          <w:rFonts w:cstheme="minorHAnsi"/>
          <w:sz w:val="20"/>
          <w:szCs w:val="46"/>
        </w:rPr>
        <w:t xml:space="preserve"> </w:t>
      </w:r>
      <w:r w:rsidR="003156F8" w:rsidRPr="00802405">
        <w:rPr>
          <w:rFonts w:cstheme="minorHAnsi"/>
          <w:sz w:val="20"/>
          <w:szCs w:val="46"/>
        </w:rPr>
        <w:t xml:space="preserve">a partir de la información contenida en la base de datos evalúa la disponibilidad de frecuencias y </w:t>
      </w:r>
      <w:r w:rsidR="00C63CD4" w:rsidRPr="00802405">
        <w:rPr>
          <w:rFonts w:cstheme="minorHAnsi"/>
          <w:sz w:val="20"/>
          <w:szCs w:val="46"/>
        </w:rPr>
        <w:t>calcula</w:t>
      </w:r>
      <w:r w:rsidR="003156F8" w:rsidRPr="00802405">
        <w:rPr>
          <w:rFonts w:cstheme="minorHAnsi"/>
          <w:sz w:val="20"/>
          <w:szCs w:val="46"/>
        </w:rPr>
        <w:t xml:space="preserve">, </w:t>
      </w:r>
      <w:r w:rsidR="00CD4C4E" w:rsidRPr="00802405">
        <w:rPr>
          <w:rFonts w:cstheme="minorHAnsi"/>
          <w:sz w:val="20"/>
          <w:szCs w:val="46"/>
        </w:rPr>
        <w:t xml:space="preserve">con base en las reglas aplicables de la banda de frecuencias </w:t>
      </w:r>
      <w:r w:rsidR="00CD4C4E">
        <w:rPr>
          <w:rFonts w:cstheme="minorHAnsi"/>
          <w:sz w:val="20"/>
          <w:szCs w:val="46"/>
        </w:rPr>
        <w:t>y</w:t>
      </w:r>
      <w:r w:rsidR="003156F8" w:rsidRPr="00802405">
        <w:rPr>
          <w:rFonts w:cstheme="minorHAnsi"/>
          <w:sz w:val="20"/>
          <w:szCs w:val="46"/>
        </w:rPr>
        <w:t xml:space="preserve"> un estudio de compatibilidad electromagnética, los posibles parámetros técnicos de </w:t>
      </w:r>
      <w:r w:rsidR="00CD4C4E" w:rsidRPr="00802405">
        <w:rPr>
          <w:rFonts w:cstheme="minorHAnsi"/>
          <w:sz w:val="20"/>
          <w:szCs w:val="46"/>
        </w:rPr>
        <w:t xml:space="preserve">coexistencia </w:t>
      </w:r>
      <w:r w:rsidR="00CD4C4E">
        <w:rPr>
          <w:rFonts w:cstheme="minorHAnsi"/>
          <w:sz w:val="20"/>
          <w:szCs w:val="46"/>
        </w:rPr>
        <w:t xml:space="preserve">y </w:t>
      </w:r>
      <w:r w:rsidR="003156F8" w:rsidRPr="00802405">
        <w:rPr>
          <w:rFonts w:cstheme="minorHAnsi"/>
          <w:sz w:val="20"/>
          <w:szCs w:val="46"/>
        </w:rPr>
        <w:t xml:space="preserve">operación aplicables a los sistemas que </w:t>
      </w:r>
      <w:r w:rsidR="00857F92" w:rsidRPr="00802405">
        <w:rPr>
          <w:rFonts w:cstheme="minorHAnsi"/>
          <w:sz w:val="20"/>
          <w:szCs w:val="46"/>
        </w:rPr>
        <w:t>permitirían</w:t>
      </w:r>
      <w:r w:rsidR="003156F8" w:rsidRPr="00802405">
        <w:rPr>
          <w:rFonts w:cstheme="minorHAnsi"/>
          <w:sz w:val="20"/>
          <w:szCs w:val="46"/>
        </w:rPr>
        <w:t xml:space="preserve"> proteger a los equipos, aplicaciones o servicios que ya operen en la banda de frecuencias de interés</w:t>
      </w:r>
      <w:r w:rsidR="00380BE7" w:rsidRPr="00802405">
        <w:rPr>
          <w:rFonts w:cstheme="minorHAnsi"/>
          <w:sz w:val="20"/>
          <w:szCs w:val="46"/>
        </w:rPr>
        <w:t xml:space="preserve">. </w:t>
      </w:r>
      <w:r w:rsidR="00ED3CA9" w:rsidRPr="00802405">
        <w:rPr>
          <w:rFonts w:cstheme="minorHAnsi"/>
          <w:sz w:val="20"/>
          <w:szCs w:val="46"/>
        </w:rPr>
        <w:t>Cabe mencionar que dichos parámetros técnicos son variables para cada sistema</w:t>
      </w:r>
      <w:r w:rsidR="00857F92" w:rsidRPr="00802405">
        <w:rPr>
          <w:rFonts w:cstheme="minorHAnsi"/>
          <w:sz w:val="20"/>
          <w:szCs w:val="46"/>
        </w:rPr>
        <w:t>, aplicación o servicio</w:t>
      </w:r>
      <w:r w:rsidR="00ED3CA9" w:rsidRPr="00802405">
        <w:rPr>
          <w:rFonts w:cstheme="minorHAnsi"/>
          <w:sz w:val="20"/>
          <w:szCs w:val="46"/>
        </w:rPr>
        <w:t xml:space="preserve"> por lo que su definición se basa en la valoración de las características pertinentes a sistemas específicos.</w:t>
      </w:r>
    </w:p>
    <w:p w14:paraId="50DD243B" w14:textId="2AC53308" w:rsidR="000E0BF2" w:rsidRPr="00802405" w:rsidRDefault="00D7648E" w:rsidP="007441CF">
      <w:pPr>
        <w:spacing w:after="0"/>
        <w:jc w:val="center"/>
        <w:rPr>
          <w:rFonts w:cstheme="minorHAnsi"/>
          <w:sz w:val="20"/>
          <w:szCs w:val="46"/>
        </w:rPr>
      </w:pPr>
      <w:r w:rsidRPr="00D7648E">
        <w:rPr>
          <w:rFonts w:cstheme="minorHAnsi"/>
          <w:noProof/>
          <w:sz w:val="20"/>
          <w:szCs w:val="46"/>
        </w:rPr>
        <mc:AlternateContent>
          <mc:Choice Requires="wpg">
            <w:drawing>
              <wp:inline distT="0" distB="0" distL="0" distR="0" wp14:anchorId="0507BF0B" wp14:editId="6F85A46A">
                <wp:extent cx="4315968" cy="2370125"/>
                <wp:effectExtent l="0" t="0" r="27940" b="11430"/>
                <wp:docPr id="4" name="Grupo 24"/>
                <wp:cNvGraphicFramePr/>
                <a:graphic xmlns:a="http://schemas.openxmlformats.org/drawingml/2006/main">
                  <a:graphicData uri="http://schemas.microsoft.com/office/word/2010/wordprocessingGroup">
                    <wpg:wgp>
                      <wpg:cNvGrpSpPr/>
                      <wpg:grpSpPr>
                        <a:xfrm>
                          <a:off x="0" y="0"/>
                          <a:ext cx="4315968" cy="2370125"/>
                          <a:chOff x="0" y="0"/>
                          <a:chExt cx="4739037" cy="2619372"/>
                        </a:xfrm>
                      </wpg:grpSpPr>
                      <pic:pic xmlns:pic="http://schemas.openxmlformats.org/drawingml/2006/picture">
                        <pic:nvPicPr>
                          <pic:cNvPr id="5" name="Imagen 5" descr="Imagen que contiene Gráfico&#10;&#10;Descripción generada automáticament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87757" y="1021963"/>
                            <a:ext cx="602034" cy="730864"/>
                          </a:xfrm>
                          <a:prstGeom prst="rect">
                            <a:avLst/>
                          </a:prstGeom>
                        </pic:spPr>
                      </pic:pic>
                      <wps:wsp>
                        <wps:cNvPr id="8" name="Rectángulo: esquinas redondeadas 8"/>
                        <wps:cNvSpPr/>
                        <wps:spPr>
                          <a:xfrm>
                            <a:off x="3184518" y="1196764"/>
                            <a:ext cx="1133966" cy="405884"/>
                          </a:xfrm>
                          <a:prstGeom prst="roundRect">
                            <a:avLst/>
                          </a:prstGeom>
                          <a:solidFill>
                            <a:schemeClr val="accent5">
                              <a:lumMod val="20000"/>
                              <a:lumOff val="80000"/>
                            </a:schemeClr>
                          </a:solidFill>
                          <a:ln w="19050"/>
                        </wps:spPr>
                        <wps:style>
                          <a:lnRef idx="2">
                            <a:schemeClr val="accent1"/>
                          </a:lnRef>
                          <a:fillRef idx="1">
                            <a:schemeClr val="lt1"/>
                          </a:fillRef>
                          <a:effectRef idx="0">
                            <a:schemeClr val="accent1"/>
                          </a:effectRef>
                          <a:fontRef idx="minor">
                            <a:schemeClr val="dk1"/>
                          </a:fontRef>
                        </wps:style>
                        <wps:txbx>
                          <w:txbxContent>
                            <w:p w14:paraId="68234A0E" w14:textId="77777777" w:rsidR="00083B09" w:rsidRDefault="00083B09" w:rsidP="00D7648E">
                              <w:pPr>
                                <w:spacing w:after="0" w:line="256" w:lineRule="auto"/>
                                <w:jc w:val="center"/>
                                <w:rPr>
                                  <w:sz w:val="24"/>
                                  <w:szCs w:val="24"/>
                                </w:rPr>
                              </w:pPr>
                              <w:r>
                                <w:rPr>
                                  <w:rFonts w:eastAsia="Calibri"/>
                                  <w:color w:val="000000"/>
                                  <w:kern w:val="24"/>
                                  <w:sz w:val="14"/>
                                  <w:szCs w:val="14"/>
                                </w:rPr>
                                <w:t>Toma de Decisión</w:t>
                              </w:r>
                            </w:p>
                          </w:txbxContent>
                        </wps:txbx>
                        <wps:bodyPr rtlCol="0" anchor="ctr"/>
                      </wps:wsp>
                      <wps:wsp>
                        <wps:cNvPr id="9" name="Rectángulo: esquinas redondeadas 9"/>
                        <wps:cNvSpPr/>
                        <wps:spPr>
                          <a:xfrm>
                            <a:off x="3185138" y="1832172"/>
                            <a:ext cx="1133966" cy="405884"/>
                          </a:xfrm>
                          <a:prstGeom prst="roundRect">
                            <a:avLst/>
                          </a:prstGeom>
                          <a:solidFill>
                            <a:schemeClr val="accent5">
                              <a:lumMod val="20000"/>
                              <a:lumOff val="80000"/>
                            </a:schemeClr>
                          </a:solidFill>
                          <a:ln w="19050"/>
                        </wps:spPr>
                        <wps:style>
                          <a:lnRef idx="2">
                            <a:schemeClr val="accent1"/>
                          </a:lnRef>
                          <a:fillRef idx="1">
                            <a:schemeClr val="lt1"/>
                          </a:fillRef>
                          <a:effectRef idx="0">
                            <a:schemeClr val="accent1"/>
                          </a:effectRef>
                          <a:fontRef idx="minor">
                            <a:schemeClr val="dk1"/>
                          </a:fontRef>
                        </wps:style>
                        <wps:txbx>
                          <w:txbxContent>
                            <w:p w14:paraId="2CDCE257" w14:textId="77777777" w:rsidR="00083B09" w:rsidRDefault="00083B09" w:rsidP="00D7648E">
                              <w:pPr>
                                <w:spacing w:after="0" w:line="256" w:lineRule="auto"/>
                                <w:jc w:val="center"/>
                                <w:rPr>
                                  <w:sz w:val="24"/>
                                  <w:szCs w:val="24"/>
                                </w:rPr>
                              </w:pPr>
                              <w:r>
                                <w:rPr>
                                  <w:rFonts w:eastAsia="Calibri"/>
                                  <w:color w:val="000000"/>
                                  <w:kern w:val="24"/>
                                  <w:sz w:val="14"/>
                                  <w:szCs w:val="14"/>
                                </w:rPr>
                                <w:t>Coexistencia</w:t>
                              </w:r>
                            </w:p>
                          </w:txbxContent>
                        </wps:txbx>
                        <wps:bodyPr rtlCol="0" anchor="ctr"/>
                      </wps:wsp>
                      <wps:wsp>
                        <wps:cNvPr id="11" name="Conector recto de flecha 11"/>
                        <wps:cNvCnPr>
                          <a:cxnSpLocks/>
                        </wps:cNvCnPr>
                        <wps:spPr>
                          <a:xfrm flipV="1">
                            <a:off x="2155345" y="765275"/>
                            <a:ext cx="1028563" cy="323739"/>
                          </a:xfrm>
                          <a:prstGeom prst="straightConnector1">
                            <a:avLst/>
                          </a:prstGeom>
                          <a:ln>
                            <a:headEnd type="triangle"/>
                            <a:tailEnd type="triangle"/>
                          </a:ln>
                        </wps:spPr>
                        <wps:style>
                          <a:lnRef idx="3">
                            <a:schemeClr val="accent1"/>
                          </a:lnRef>
                          <a:fillRef idx="0">
                            <a:schemeClr val="accent1"/>
                          </a:fillRef>
                          <a:effectRef idx="2">
                            <a:schemeClr val="accent1"/>
                          </a:effectRef>
                          <a:fontRef idx="minor">
                            <a:schemeClr val="tx1"/>
                          </a:fontRef>
                        </wps:style>
                        <wps:bodyPr/>
                      </wps:wsp>
                      <wps:wsp>
                        <wps:cNvPr id="12" name="Conector recto de flecha 12"/>
                        <wps:cNvCnPr>
                          <a:cxnSpLocks/>
                        </wps:cNvCnPr>
                        <wps:spPr>
                          <a:xfrm flipH="1" flipV="1">
                            <a:off x="2166599" y="1387396"/>
                            <a:ext cx="1017919" cy="12311"/>
                          </a:xfrm>
                          <a:prstGeom prst="straightConnector1">
                            <a:avLst/>
                          </a:prstGeom>
                          <a:ln>
                            <a:headEnd type="triangle"/>
                            <a:tailEnd type="triangle"/>
                          </a:ln>
                        </wps:spPr>
                        <wps:style>
                          <a:lnRef idx="3">
                            <a:schemeClr val="accent1"/>
                          </a:lnRef>
                          <a:fillRef idx="0">
                            <a:schemeClr val="accent1"/>
                          </a:fillRef>
                          <a:effectRef idx="2">
                            <a:schemeClr val="accent1"/>
                          </a:effectRef>
                          <a:fontRef idx="minor">
                            <a:schemeClr val="tx1"/>
                          </a:fontRef>
                        </wps:style>
                        <wps:bodyPr/>
                      </wps:wsp>
                      <wps:wsp>
                        <wps:cNvPr id="13" name="Conector recto de flecha 13"/>
                        <wps:cNvCnPr>
                          <a:cxnSpLocks/>
                        </wps:cNvCnPr>
                        <wps:spPr>
                          <a:xfrm flipH="1" flipV="1">
                            <a:off x="2136583" y="1713911"/>
                            <a:ext cx="1048183" cy="320941"/>
                          </a:xfrm>
                          <a:prstGeom prst="straightConnector1">
                            <a:avLst/>
                          </a:prstGeom>
                          <a:ln>
                            <a:headEnd type="triangle"/>
                            <a:tailEnd type="triangle"/>
                          </a:ln>
                        </wps:spPr>
                        <wps:style>
                          <a:lnRef idx="3">
                            <a:schemeClr val="accent1"/>
                          </a:lnRef>
                          <a:fillRef idx="0">
                            <a:schemeClr val="accent1"/>
                          </a:fillRef>
                          <a:effectRef idx="2">
                            <a:schemeClr val="accent1"/>
                          </a:effectRef>
                          <a:fontRef idx="minor">
                            <a:schemeClr val="tx1"/>
                          </a:fontRef>
                        </wps:style>
                        <wps:bodyPr/>
                      </wps:wsp>
                      <wps:wsp>
                        <wps:cNvPr id="14" name="Conector recto de flecha 14"/>
                        <wps:cNvCnPr>
                          <a:cxnSpLocks/>
                        </wps:cNvCnPr>
                        <wps:spPr>
                          <a:xfrm>
                            <a:off x="3751500" y="1602647"/>
                            <a:ext cx="620" cy="229522"/>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5" name="Conector recto de flecha 15"/>
                        <wps:cNvCnPr>
                          <a:cxnSpLocks/>
                        </wps:cNvCnPr>
                        <wps:spPr>
                          <a:xfrm>
                            <a:off x="3751116" y="968217"/>
                            <a:ext cx="383" cy="228546"/>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6" name="Rectángulo: esquinas redondeadas 16"/>
                        <wps:cNvSpPr/>
                        <wps:spPr>
                          <a:xfrm>
                            <a:off x="3183293" y="381315"/>
                            <a:ext cx="1134420" cy="586721"/>
                          </a:xfrm>
                          <a:prstGeom prst="roundRect">
                            <a:avLst/>
                          </a:prstGeom>
                          <a:solidFill>
                            <a:schemeClr val="accent5">
                              <a:lumMod val="20000"/>
                              <a:lumOff val="80000"/>
                            </a:schemeClr>
                          </a:solidFill>
                          <a:ln w="19050"/>
                        </wps:spPr>
                        <wps:style>
                          <a:lnRef idx="2">
                            <a:schemeClr val="accent1"/>
                          </a:lnRef>
                          <a:fillRef idx="1">
                            <a:schemeClr val="lt1"/>
                          </a:fillRef>
                          <a:effectRef idx="0">
                            <a:schemeClr val="accent1"/>
                          </a:effectRef>
                          <a:fontRef idx="minor">
                            <a:schemeClr val="dk1"/>
                          </a:fontRef>
                        </wps:style>
                        <wps:txbx>
                          <w:txbxContent>
                            <w:p w14:paraId="30E3E29F" w14:textId="77777777" w:rsidR="00083B09" w:rsidRDefault="00083B09" w:rsidP="00D7648E">
                              <w:pPr>
                                <w:spacing w:after="0" w:line="256" w:lineRule="auto"/>
                                <w:jc w:val="center"/>
                                <w:rPr>
                                  <w:sz w:val="24"/>
                                  <w:szCs w:val="24"/>
                                </w:rPr>
                              </w:pPr>
                              <w:r>
                                <w:rPr>
                                  <w:rFonts w:eastAsia="Calibri"/>
                                  <w:color w:val="000000"/>
                                  <w:kern w:val="24"/>
                                  <w:sz w:val="14"/>
                                  <w:szCs w:val="14"/>
                                </w:rPr>
                                <w:t>Estudio de Compatibilidad Electromagnética</w:t>
                              </w:r>
                            </w:p>
                          </w:txbxContent>
                        </wps:txbx>
                        <wps:bodyPr rtlCol="0" anchor="ctr"/>
                      </wps:wsp>
                      <wps:wsp>
                        <wps:cNvPr id="17" name="CuadroTexto 98"/>
                        <wps:cNvSpPr txBox="1"/>
                        <wps:spPr>
                          <a:xfrm>
                            <a:off x="0" y="1856833"/>
                            <a:ext cx="977548" cy="576596"/>
                          </a:xfrm>
                          <a:prstGeom prst="rect">
                            <a:avLst/>
                          </a:prstGeom>
                          <a:noFill/>
                        </wps:spPr>
                        <wps:txbx>
                          <w:txbxContent>
                            <w:p w14:paraId="3179BE63" w14:textId="77777777" w:rsidR="00083B09" w:rsidRDefault="00083B09" w:rsidP="00D7648E">
                              <w:pPr>
                                <w:spacing w:line="256" w:lineRule="auto"/>
                                <w:jc w:val="center"/>
                                <w:rPr>
                                  <w:sz w:val="24"/>
                                  <w:szCs w:val="24"/>
                                </w:rPr>
                              </w:pPr>
                              <w:r>
                                <w:rPr>
                                  <w:rFonts w:eastAsia="Calibri"/>
                                  <w:color w:val="000000" w:themeColor="text1"/>
                                  <w:kern w:val="24"/>
                                  <w:sz w:val="16"/>
                                  <w:szCs w:val="16"/>
                                </w:rPr>
                                <w:t>Base de Datos de los SACF</w:t>
                              </w:r>
                            </w:p>
                          </w:txbxContent>
                        </wps:txbx>
                        <wps:bodyPr wrap="square" rtlCol="0">
                          <a:noAutofit/>
                        </wps:bodyPr>
                      </wps:wsp>
                      <pic:pic xmlns:pic="http://schemas.openxmlformats.org/drawingml/2006/picture">
                        <pic:nvPicPr>
                          <pic:cNvPr id="18" name="Imagen 18" descr="Icono&#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346366" y="1037189"/>
                            <a:ext cx="725002" cy="700413"/>
                          </a:xfrm>
                          <a:prstGeom prst="rect">
                            <a:avLst/>
                          </a:prstGeom>
                        </pic:spPr>
                      </pic:pic>
                      <wps:wsp>
                        <wps:cNvPr id="19" name="Conector recto de flecha 19"/>
                        <wps:cNvCnPr>
                          <a:cxnSpLocks/>
                        </wps:cNvCnPr>
                        <wps:spPr>
                          <a:xfrm flipH="1" flipV="1">
                            <a:off x="789791" y="1387395"/>
                            <a:ext cx="556575" cy="1"/>
                          </a:xfrm>
                          <a:prstGeom prst="straightConnector1">
                            <a:avLst/>
                          </a:prstGeom>
                          <a:ln>
                            <a:headEnd type="triangle"/>
                            <a:tailEnd type="triangle"/>
                          </a:ln>
                        </wps:spPr>
                        <wps:style>
                          <a:lnRef idx="3">
                            <a:schemeClr val="accent1"/>
                          </a:lnRef>
                          <a:fillRef idx="0">
                            <a:schemeClr val="accent1"/>
                          </a:fillRef>
                          <a:effectRef idx="2">
                            <a:schemeClr val="accent1"/>
                          </a:effectRef>
                          <a:fontRef idx="minor">
                            <a:schemeClr val="tx1"/>
                          </a:fontRef>
                        </wps:style>
                        <wps:bodyPr/>
                      </wps:wsp>
                      <wps:wsp>
                        <wps:cNvPr id="20" name="Rectángulo: esquinas redondeadas 20"/>
                        <wps:cNvSpPr/>
                        <wps:spPr>
                          <a:xfrm>
                            <a:off x="1243362" y="0"/>
                            <a:ext cx="3495675" cy="2619372"/>
                          </a:xfrm>
                          <a:prstGeom prst="roundRect">
                            <a:avLst/>
                          </a:prstGeom>
                          <a:noFill/>
                          <a:ln cmpd="dbl">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CuadroTexto 98"/>
                        <wps:cNvSpPr txBox="1"/>
                        <wps:spPr>
                          <a:xfrm>
                            <a:off x="1243062" y="1764481"/>
                            <a:ext cx="977548" cy="725540"/>
                          </a:xfrm>
                          <a:prstGeom prst="rect">
                            <a:avLst/>
                          </a:prstGeom>
                          <a:noFill/>
                        </wps:spPr>
                        <wps:txbx>
                          <w:txbxContent>
                            <w:p w14:paraId="2689A087" w14:textId="1EA56405" w:rsidR="00083B09" w:rsidRDefault="00083B09" w:rsidP="00D7648E">
                              <w:pPr>
                                <w:spacing w:line="256" w:lineRule="auto"/>
                                <w:jc w:val="center"/>
                                <w:rPr>
                                  <w:sz w:val="24"/>
                                  <w:szCs w:val="24"/>
                                </w:rPr>
                              </w:pPr>
                              <w:r>
                                <w:rPr>
                                  <w:rFonts w:eastAsia="Calibri"/>
                                  <w:color w:val="000000" w:themeColor="text1"/>
                                  <w:kern w:val="24"/>
                                  <w:sz w:val="16"/>
                                  <w:szCs w:val="16"/>
                                </w:rPr>
                                <w:t>Sistema de cálculo automático de los SACF</w:t>
                              </w:r>
                            </w:p>
                          </w:txbxContent>
                        </wps:txbx>
                        <wps:bodyPr wrap="square" rtlCol="0">
                          <a:noAutofit/>
                        </wps:bodyPr>
                      </wps:wsp>
                    </wpg:wgp>
                  </a:graphicData>
                </a:graphic>
              </wp:inline>
            </w:drawing>
          </mc:Choice>
          <mc:Fallback xmlns:w16="http://schemas.microsoft.com/office/word/2018/wordml" xmlns:w16cex="http://schemas.microsoft.com/office/word/2018/wordml/cex">
            <w:pict>
              <v:group w14:anchorId="0507BF0B" id="Grupo 24" o:spid="_x0000_s1058" style="width:339.85pt;height:186.6pt;mso-position-horizontal-relative:char;mso-position-vertical-relative:line" coordsize="47390,26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">
                <v:shape id="Imagen 5" o:spid="_x0000_s1059" type="#_x0000_t75" alt="Imagen que contiene Gráfico&#10;&#10;Descripción generada automáticamente" style="position:absolute;left:1877;top:10219;width:6020;height:7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">
                  <v:imagedata r:id="rId15" o:title="Imagen que contiene Gráfico&#10;&#10;Descripción generada automáticamente"/>
                </v:shape>
                <v:roundrect id="Rectángulo: esquinas redondeadas 8" o:spid="_x0000_s1060" style="position:absolute;left:31845;top:11967;width:11339;height:40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" fillcolor="#d9e2f3 [664]" strokecolor="#5b9bd5 [3204]" strokeweight="1.5pt">
                  <v:stroke joinstyle="miter"/>
                  <v:textbox>
                    <w:txbxContent>
                      <w:p w14:paraId="68234A0E" w14:textId="77777777" w:rsidR="00083B09" w:rsidRDefault="00083B09" w:rsidP="00D7648E">
                        <w:pPr>
                          <w:spacing w:after="0" w:line="256" w:lineRule="auto"/>
                          <w:jc w:val="center"/>
                          <w:rPr>
                            <w:sz w:val="24"/>
                            <w:szCs w:val="24"/>
                          </w:rPr>
                        </w:pPr>
                        <w:r>
                          <w:rPr>
                            <w:rFonts w:eastAsia="Calibri"/>
                            <w:color w:val="000000"/>
                            <w:kern w:val="24"/>
                            <w:sz w:val="14"/>
                            <w:szCs w:val="14"/>
                          </w:rPr>
                          <w:t>Toma de Decisión</w:t>
                        </w:r>
                      </w:p>
                    </w:txbxContent>
                  </v:textbox>
                </v:roundrect>
                <v:roundrect id="Rectángulo: esquinas redondeadas 9" o:spid="_x0000_s1061" style="position:absolute;left:31851;top:18321;width:11340;height:40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" fillcolor="#d9e2f3 [664]" strokecolor="#5b9bd5 [3204]" strokeweight="1.5pt">
                  <v:stroke joinstyle="miter"/>
                  <v:textbox>
                    <w:txbxContent>
                      <w:p w14:paraId="2CDCE257" w14:textId="77777777" w:rsidR="00083B09" w:rsidRDefault="00083B09" w:rsidP="00D7648E">
                        <w:pPr>
                          <w:spacing w:after="0" w:line="256" w:lineRule="auto"/>
                          <w:jc w:val="center"/>
                          <w:rPr>
                            <w:sz w:val="24"/>
                            <w:szCs w:val="24"/>
                          </w:rPr>
                        </w:pPr>
                        <w:r>
                          <w:rPr>
                            <w:rFonts w:eastAsia="Calibri"/>
                            <w:color w:val="000000"/>
                            <w:kern w:val="24"/>
                            <w:sz w:val="14"/>
                            <w:szCs w:val="14"/>
                          </w:rPr>
                          <w:t>Coexistencia</w:t>
                        </w:r>
                      </w:p>
                    </w:txbxContent>
                  </v:textbox>
                </v:roundrect>
                <v:shape id="Conector recto de flecha 11" o:spid="_x0000_s1062" type="#_x0000_t32" style="position:absolute;left:21553;top:7652;width:10286;height:3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" strokecolor="#5b9bd5 [3204]" strokeweight="1.5pt">
                  <v:stroke startarrow="block" endarrow="block" joinstyle="miter"/>
                  <o:lock v:ext="edit" shapetype="f"/>
                </v:shape>
                <v:shape id="Conector recto de flecha 12" o:spid="_x0000_s1063" type="#_x0000_t32" style="position:absolute;left:21665;top:13873;width:10180;height:1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" strokecolor="#5b9bd5 [3204]" strokeweight="1.5pt">
                  <v:stroke startarrow="block" endarrow="block" joinstyle="miter"/>
                  <o:lock v:ext="edit" shapetype="f"/>
                </v:shape>
                <v:shape id="Conector recto de flecha 13" o:spid="_x0000_s1064" type="#_x0000_t32" style="position:absolute;left:21365;top:17139;width:10482;height:32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" strokecolor="#5b9bd5 [3204]" strokeweight="1.5pt">
                  <v:stroke startarrow="block" endarrow="block" joinstyle="miter"/>
                  <o:lock v:ext="edit" shapetype="f"/>
                </v:shape>
                <v:shape id="Conector recto de flecha 14" o:spid="_x0000_s1065" type="#_x0000_t32" style="position:absolute;left:37515;top:16026;width:6;height:2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" strokecolor="#5b9bd5 [3204]" strokeweight="1.5pt">
                  <v:stroke endarrow="block" joinstyle="miter"/>
                  <o:lock v:ext="edit" shapetype="f"/>
                </v:shape>
                <v:shape id="Conector recto de flecha 15" o:spid="_x0000_s1066" type="#_x0000_t32" style="position:absolute;left:37511;top:9682;width:3;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" strokecolor="#5b9bd5 [3204]" strokeweight="1.5pt">
                  <v:stroke endarrow="block" joinstyle="miter"/>
                  <o:lock v:ext="edit" shapetype="f"/>
                </v:shape>
                <v:roundrect id="Rectángulo: esquinas redondeadas 16" o:spid="_x0000_s1067" style="position:absolute;left:31832;top:3813;width:11345;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" fillcolor="#d9e2f3 [664]" strokecolor="#5b9bd5 [3204]" strokeweight="1.5pt">
                  <v:stroke joinstyle="miter"/>
                  <v:textbox>
                    <w:txbxContent>
                      <w:p w14:paraId="30E3E29F" w14:textId="77777777" w:rsidR="00083B09" w:rsidRDefault="00083B09" w:rsidP="00D7648E">
                        <w:pPr>
                          <w:spacing w:after="0" w:line="256" w:lineRule="auto"/>
                          <w:jc w:val="center"/>
                          <w:rPr>
                            <w:sz w:val="24"/>
                            <w:szCs w:val="24"/>
                          </w:rPr>
                        </w:pPr>
                        <w:r>
                          <w:rPr>
                            <w:rFonts w:eastAsia="Calibri"/>
                            <w:color w:val="000000"/>
                            <w:kern w:val="24"/>
                            <w:sz w:val="14"/>
                            <w:szCs w:val="14"/>
                          </w:rPr>
                          <w:t>Estudio de Compatibilidad Electromagnética</w:t>
                        </w:r>
                      </w:p>
                    </w:txbxContent>
                  </v:textbox>
                </v:roundrect>
                <v:shape id="CuadroTexto 98" o:spid="_x0000_s1068" type="#_x0000_t202" style="position:absolute;top:18568;width:9775;height:5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179BE63" w14:textId="77777777" w:rsidR="00083B09" w:rsidRDefault="00083B09" w:rsidP="00D7648E">
                        <w:pPr>
                          <w:spacing w:line="256" w:lineRule="auto"/>
                          <w:jc w:val="center"/>
                          <w:rPr>
                            <w:sz w:val="24"/>
                            <w:szCs w:val="24"/>
                          </w:rPr>
                        </w:pPr>
                        <w:r>
                          <w:rPr>
                            <w:rFonts w:eastAsia="Calibri"/>
                            <w:color w:val="000000" w:themeColor="text1"/>
                            <w:kern w:val="24"/>
                            <w:sz w:val="16"/>
                            <w:szCs w:val="16"/>
                          </w:rPr>
                          <w:t>Base de Datos de los SACF</w:t>
                        </w:r>
                      </w:p>
                    </w:txbxContent>
                  </v:textbox>
                </v:shape>
                <v:shape id="Imagen 18" o:spid="_x0000_s1069" type="#_x0000_t75" alt="Icono&#10;&#10;Descripción generada automáticamente" style="position:absolute;left:13463;top:10371;width:7250;height:7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">
                  <v:imagedata r:id="rId16" o:title="Icono&#10;&#10;Descripción generada automáticamente"/>
                </v:shape>
                <v:shape id="Conector recto de flecha 19" o:spid="_x0000_s1070" type="#_x0000_t32" style="position:absolute;left:7897;top:13873;width:5566;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" strokecolor="#5b9bd5 [3204]" strokeweight="1.5pt">
                  <v:stroke startarrow="block" endarrow="block" joinstyle="miter"/>
                  <o:lock v:ext="edit" shapetype="f"/>
                </v:shape>
                <v:roundrect id="Rectángulo: esquinas redondeadas 20" o:spid="_x0000_s1071" style="position:absolute;left:12433;width:34957;height:261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" filled="f" strokecolor="#1f4d78 [1604]" strokeweight="1pt">
                  <v:stroke dashstyle="3 1" linestyle="thinThin" joinstyle="miter"/>
                </v:roundrect>
                <v:shape id="CuadroTexto 98" o:spid="_x0000_s1072" type="#_x0000_t202" style="position:absolute;left:12430;top:17644;width:9776;height:7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689A087" w14:textId="1EA56405" w:rsidR="00083B09" w:rsidRDefault="00083B09" w:rsidP="00D7648E">
                        <w:pPr>
                          <w:spacing w:line="256" w:lineRule="auto"/>
                          <w:jc w:val="center"/>
                          <w:rPr>
                            <w:sz w:val="24"/>
                            <w:szCs w:val="24"/>
                          </w:rPr>
                        </w:pPr>
                        <w:r>
                          <w:rPr>
                            <w:rFonts w:eastAsia="Calibri"/>
                            <w:color w:val="000000" w:themeColor="text1"/>
                            <w:kern w:val="24"/>
                            <w:sz w:val="16"/>
                            <w:szCs w:val="16"/>
                          </w:rPr>
                          <w:t>Sistema de cálculo automático de los SACF</w:t>
                        </w:r>
                      </w:p>
                    </w:txbxContent>
                  </v:textbox>
                </v:shape>
                <w10:anchorlock/>
              </v:group>
            </w:pict>
          </mc:Fallback>
        </mc:AlternateContent>
      </w:r>
    </w:p>
    <w:p w14:paraId="22DE8C19" w14:textId="3B9F4C1A" w:rsidR="009B0AEA" w:rsidRPr="00802405" w:rsidRDefault="009B0AEA" w:rsidP="007441CF">
      <w:pPr>
        <w:pStyle w:val="Ttulo4"/>
        <w:spacing w:after="240"/>
        <w:jc w:val="center"/>
        <w:rPr>
          <w:rFonts w:ascii="ITC Avant Garde" w:hAnsi="ITC Avant Garde"/>
          <w:b/>
          <w:bCs/>
          <w:i w:val="0"/>
          <w:iCs w:val="0"/>
          <w:color w:val="auto"/>
          <w:sz w:val="18"/>
          <w:szCs w:val="18"/>
        </w:rPr>
      </w:pPr>
      <w:bookmarkStart w:id="73" w:name="_Toc86911177"/>
      <w:r w:rsidRPr="00802405">
        <w:rPr>
          <w:rFonts w:ascii="ITC Avant Garde" w:hAnsi="ITC Avant Garde"/>
          <w:b/>
          <w:bCs/>
          <w:i w:val="0"/>
          <w:iCs w:val="0"/>
          <w:color w:val="auto"/>
          <w:sz w:val="18"/>
          <w:szCs w:val="18"/>
        </w:rPr>
        <w:t xml:space="preserve">Figura 3. Sistema de </w:t>
      </w:r>
      <w:r w:rsidR="00354E88" w:rsidRPr="00802405">
        <w:rPr>
          <w:rFonts w:ascii="ITC Avant Garde" w:hAnsi="ITC Avant Garde"/>
          <w:b/>
          <w:bCs/>
          <w:i w:val="0"/>
          <w:iCs w:val="0"/>
          <w:color w:val="auto"/>
          <w:sz w:val="18"/>
          <w:szCs w:val="18"/>
        </w:rPr>
        <w:t>c</w:t>
      </w:r>
      <w:r w:rsidRPr="00802405">
        <w:rPr>
          <w:rFonts w:ascii="ITC Avant Garde" w:hAnsi="ITC Avant Garde"/>
          <w:b/>
          <w:bCs/>
          <w:i w:val="0"/>
          <w:iCs w:val="0"/>
          <w:color w:val="auto"/>
          <w:sz w:val="18"/>
          <w:szCs w:val="18"/>
        </w:rPr>
        <w:t xml:space="preserve">álculo </w:t>
      </w:r>
      <w:r w:rsidR="00354E88" w:rsidRPr="00802405">
        <w:rPr>
          <w:rFonts w:ascii="ITC Avant Garde" w:hAnsi="ITC Avant Garde"/>
          <w:b/>
          <w:bCs/>
          <w:i w:val="0"/>
          <w:iCs w:val="0"/>
          <w:color w:val="auto"/>
          <w:sz w:val="18"/>
          <w:szCs w:val="18"/>
        </w:rPr>
        <w:t>a</w:t>
      </w:r>
      <w:r w:rsidRPr="00802405">
        <w:rPr>
          <w:rFonts w:ascii="ITC Avant Garde" w:hAnsi="ITC Avant Garde"/>
          <w:b/>
          <w:bCs/>
          <w:i w:val="0"/>
          <w:iCs w:val="0"/>
          <w:color w:val="auto"/>
          <w:sz w:val="18"/>
          <w:szCs w:val="18"/>
        </w:rPr>
        <w:t>utomático</w:t>
      </w:r>
      <w:r w:rsidR="00CB7E72" w:rsidRPr="00802405">
        <w:rPr>
          <w:rFonts w:ascii="ITC Avant Garde" w:hAnsi="ITC Avant Garde"/>
          <w:b/>
          <w:bCs/>
          <w:i w:val="0"/>
          <w:iCs w:val="0"/>
          <w:color w:val="auto"/>
          <w:sz w:val="18"/>
          <w:szCs w:val="18"/>
        </w:rPr>
        <w:t xml:space="preserve"> de</w:t>
      </w:r>
      <w:r w:rsidR="00F60097">
        <w:rPr>
          <w:rFonts w:ascii="ITC Avant Garde" w:hAnsi="ITC Avant Garde"/>
          <w:b/>
          <w:bCs/>
          <w:i w:val="0"/>
          <w:iCs w:val="0"/>
          <w:color w:val="auto"/>
          <w:sz w:val="18"/>
          <w:szCs w:val="18"/>
        </w:rPr>
        <w:t xml:space="preserve"> </w:t>
      </w:r>
      <w:r w:rsidR="00CB7E72" w:rsidRPr="00802405">
        <w:rPr>
          <w:rFonts w:ascii="ITC Avant Garde" w:hAnsi="ITC Avant Garde"/>
          <w:b/>
          <w:bCs/>
          <w:i w:val="0"/>
          <w:iCs w:val="0"/>
          <w:color w:val="auto"/>
          <w:sz w:val="18"/>
          <w:szCs w:val="18"/>
        </w:rPr>
        <w:t>l</w:t>
      </w:r>
      <w:r w:rsidR="00F60097">
        <w:rPr>
          <w:rFonts w:ascii="ITC Avant Garde" w:hAnsi="ITC Avant Garde"/>
          <w:b/>
          <w:bCs/>
          <w:i w:val="0"/>
          <w:iCs w:val="0"/>
          <w:color w:val="auto"/>
          <w:sz w:val="18"/>
          <w:szCs w:val="18"/>
        </w:rPr>
        <w:t>os</w:t>
      </w:r>
      <w:r w:rsidR="00CB7E72" w:rsidRPr="00802405">
        <w:rPr>
          <w:rFonts w:ascii="ITC Avant Garde" w:hAnsi="ITC Avant Garde"/>
          <w:b/>
          <w:bCs/>
          <w:i w:val="0"/>
          <w:iCs w:val="0"/>
          <w:color w:val="auto"/>
          <w:sz w:val="18"/>
          <w:szCs w:val="18"/>
        </w:rPr>
        <w:t xml:space="preserve"> SACF</w:t>
      </w:r>
      <w:r w:rsidRPr="00802405">
        <w:rPr>
          <w:rStyle w:val="Refdenotaalpie"/>
          <w:rFonts w:ascii="ITC Avant Garde" w:hAnsi="ITC Avant Garde"/>
          <w:b/>
          <w:bCs/>
          <w:i w:val="0"/>
          <w:iCs w:val="0"/>
          <w:color w:val="auto"/>
          <w:sz w:val="18"/>
          <w:szCs w:val="18"/>
        </w:rPr>
        <w:footnoteReference w:id="8"/>
      </w:r>
      <w:bookmarkEnd w:id="73"/>
    </w:p>
    <w:p w14:paraId="020E3363" w14:textId="77777777" w:rsidR="0068426E" w:rsidRDefault="00D35472" w:rsidP="006B0353">
      <w:pPr>
        <w:spacing w:before="240"/>
        <w:jc w:val="both"/>
        <w:rPr>
          <w:rFonts w:cstheme="minorHAnsi"/>
          <w:sz w:val="20"/>
          <w:szCs w:val="46"/>
        </w:rPr>
      </w:pPr>
      <w:r>
        <w:rPr>
          <w:rFonts w:cstheme="minorHAnsi"/>
          <w:sz w:val="20"/>
          <w:szCs w:val="46"/>
        </w:rPr>
        <w:t>La base de datos y el si</w:t>
      </w:r>
      <w:r w:rsidRPr="00D35472">
        <w:rPr>
          <w:rFonts w:cstheme="minorHAnsi"/>
          <w:sz w:val="20"/>
          <w:szCs w:val="46"/>
        </w:rPr>
        <w:t xml:space="preserve">stema de cálculo automático </w:t>
      </w:r>
      <w:r w:rsidR="00ED3CA9" w:rsidRPr="00802405">
        <w:rPr>
          <w:rFonts w:cstheme="minorHAnsi"/>
          <w:sz w:val="20"/>
          <w:szCs w:val="46"/>
        </w:rPr>
        <w:t xml:space="preserve">se correlacionan entre sí a través de </w:t>
      </w:r>
      <w:r w:rsidR="00857F92" w:rsidRPr="00802405">
        <w:rPr>
          <w:rFonts w:cstheme="minorHAnsi"/>
          <w:sz w:val="20"/>
          <w:szCs w:val="46"/>
        </w:rPr>
        <w:t xml:space="preserve">las </w:t>
      </w:r>
      <w:r w:rsidR="00ED3CA9" w:rsidRPr="00802405">
        <w:rPr>
          <w:rFonts w:cstheme="minorHAnsi"/>
          <w:sz w:val="20"/>
          <w:szCs w:val="46"/>
        </w:rPr>
        <w:t>seis funciones</w:t>
      </w:r>
      <w:r w:rsidR="00857F92" w:rsidRPr="00802405">
        <w:rPr>
          <w:rFonts w:cstheme="minorHAnsi"/>
          <w:sz w:val="20"/>
          <w:szCs w:val="46"/>
        </w:rPr>
        <w:t xml:space="preserve"> siguientes</w:t>
      </w:r>
      <w:r w:rsidR="00ED3CA9" w:rsidRPr="00802405">
        <w:rPr>
          <w:rFonts w:cstheme="minorHAnsi"/>
          <w:sz w:val="20"/>
          <w:szCs w:val="46"/>
        </w:rPr>
        <w:t xml:space="preserve">: </w:t>
      </w:r>
    </w:p>
    <w:p w14:paraId="288323B9" w14:textId="77777777" w:rsidR="0068426E" w:rsidRDefault="00ED3CA9" w:rsidP="0068426E">
      <w:pPr>
        <w:pStyle w:val="Prrafodelista"/>
        <w:numPr>
          <w:ilvl w:val="0"/>
          <w:numId w:val="31"/>
        </w:numPr>
        <w:spacing w:before="240"/>
        <w:jc w:val="both"/>
        <w:rPr>
          <w:rFonts w:cstheme="minorHAnsi"/>
          <w:sz w:val="20"/>
          <w:szCs w:val="46"/>
        </w:rPr>
      </w:pPr>
      <w:r w:rsidRPr="005245C8">
        <w:rPr>
          <w:rFonts w:cstheme="minorHAnsi"/>
          <w:sz w:val="20"/>
          <w:szCs w:val="46"/>
        </w:rPr>
        <w:t>la función de actualización de la regulación nacional</w:t>
      </w:r>
      <w:r w:rsidR="00677C0B" w:rsidRPr="005245C8">
        <w:rPr>
          <w:rFonts w:cstheme="minorHAnsi"/>
          <w:sz w:val="20"/>
          <w:szCs w:val="46"/>
        </w:rPr>
        <w:t>,</w:t>
      </w:r>
      <w:r w:rsidRPr="005245C8">
        <w:rPr>
          <w:rFonts w:cstheme="minorHAnsi"/>
          <w:sz w:val="20"/>
          <w:szCs w:val="46"/>
        </w:rPr>
        <w:t xml:space="preserve"> mantiene actualizada la información sobre las reglas de uso para la banda de frecuencias, es decir, permite borrar y renovar dicha información a fin de mantenerla vigente; </w:t>
      </w:r>
    </w:p>
    <w:p w14:paraId="52B6750C" w14:textId="77777777" w:rsidR="0068426E" w:rsidRDefault="00AD6E37" w:rsidP="0068426E">
      <w:pPr>
        <w:pStyle w:val="Prrafodelista"/>
        <w:numPr>
          <w:ilvl w:val="0"/>
          <w:numId w:val="31"/>
        </w:numPr>
        <w:spacing w:before="240"/>
        <w:jc w:val="both"/>
        <w:rPr>
          <w:rFonts w:cstheme="minorHAnsi"/>
          <w:sz w:val="20"/>
          <w:szCs w:val="46"/>
        </w:rPr>
      </w:pPr>
      <w:r w:rsidRPr="005245C8">
        <w:rPr>
          <w:rFonts w:cstheme="minorHAnsi"/>
          <w:sz w:val="20"/>
          <w:szCs w:val="46"/>
        </w:rPr>
        <w:t>la función de protección a los servicios existentes</w:t>
      </w:r>
      <w:r w:rsidR="00677C0B" w:rsidRPr="005245C8">
        <w:rPr>
          <w:rFonts w:cstheme="minorHAnsi"/>
          <w:sz w:val="20"/>
          <w:szCs w:val="46"/>
        </w:rPr>
        <w:t>,</w:t>
      </w:r>
      <w:r w:rsidRPr="005245C8">
        <w:rPr>
          <w:rFonts w:cstheme="minorHAnsi"/>
          <w:sz w:val="20"/>
          <w:szCs w:val="46"/>
        </w:rPr>
        <w:t xml:space="preserve"> realiza los cálculos para permitir que los nuevos dispositivos operen bajo condiciones técnicas que permitan la protección a los servicios existentes; </w:t>
      </w:r>
    </w:p>
    <w:p w14:paraId="6339583C" w14:textId="6D0ACF0F" w:rsidR="0068426E" w:rsidRDefault="00AD6E37" w:rsidP="0068426E">
      <w:pPr>
        <w:pStyle w:val="Prrafodelista"/>
        <w:numPr>
          <w:ilvl w:val="0"/>
          <w:numId w:val="31"/>
        </w:numPr>
        <w:spacing w:before="240"/>
        <w:jc w:val="both"/>
        <w:rPr>
          <w:rFonts w:cstheme="minorHAnsi"/>
          <w:sz w:val="20"/>
          <w:szCs w:val="46"/>
        </w:rPr>
      </w:pPr>
      <w:r w:rsidRPr="005245C8">
        <w:rPr>
          <w:rFonts w:cstheme="minorHAnsi"/>
          <w:sz w:val="20"/>
          <w:szCs w:val="46"/>
        </w:rPr>
        <w:lastRenderedPageBreak/>
        <w:t>la función de disponibilidad del espectro radioeléctrico</w:t>
      </w:r>
      <w:r w:rsidR="00677C0B" w:rsidRPr="005245C8">
        <w:rPr>
          <w:rFonts w:cstheme="minorHAnsi"/>
          <w:sz w:val="20"/>
          <w:szCs w:val="46"/>
        </w:rPr>
        <w:t>,</w:t>
      </w:r>
      <w:r w:rsidRPr="005245C8">
        <w:rPr>
          <w:rFonts w:cstheme="minorHAnsi"/>
          <w:sz w:val="20"/>
          <w:szCs w:val="46"/>
        </w:rPr>
        <w:t xml:space="preserve"> se encarga de generar una respuesta a las solicitudes de uso del espectro radioeléctrico recibidas por un dispositivo entrante; </w:t>
      </w:r>
    </w:p>
    <w:p w14:paraId="241EF814" w14:textId="77777777" w:rsidR="0068426E" w:rsidRDefault="00ED3CA9" w:rsidP="0068426E">
      <w:pPr>
        <w:pStyle w:val="Prrafodelista"/>
        <w:numPr>
          <w:ilvl w:val="0"/>
          <w:numId w:val="31"/>
        </w:numPr>
        <w:spacing w:before="240"/>
        <w:jc w:val="both"/>
        <w:rPr>
          <w:rFonts w:cstheme="minorHAnsi"/>
          <w:sz w:val="20"/>
          <w:szCs w:val="46"/>
        </w:rPr>
      </w:pPr>
      <w:r w:rsidRPr="005245C8">
        <w:rPr>
          <w:rFonts w:cstheme="minorHAnsi"/>
          <w:sz w:val="20"/>
          <w:szCs w:val="46"/>
        </w:rPr>
        <w:t>la función de respuesta</w:t>
      </w:r>
      <w:r w:rsidR="00677C0B" w:rsidRPr="005245C8">
        <w:rPr>
          <w:rFonts w:cstheme="minorHAnsi"/>
          <w:sz w:val="20"/>
          <w:szCs w:val="46"/>
        </w:rPr>
        <w:t>,</w:t>
      </w:r>
      <w:r w:rsidRPr="005245C8">
        <w:rPr>
          <w:rFonts w:cstheme="minorHAnsi"/>
          <w:sz w:val="20"/>
          <w:szCs w:val="46"/>
        </w:rPr>
        <w:t xml:space="preserve"> es la encargada de recibir y contestar las solicitudes de nuevos sistemas que pretenden hacer uso del espectro radioeléctrico; </w:t>
      </w:r>
    </w:p>
    <w:p w14:paraId="1FEE9B5B" w14:textId="52391F80" w:rsidR="0068426E" w:rsidRDefault="00ED3CA9" w:rsidP="0068426E">
      <w:pPr>
        <w:pStyle w:val="Prrafodelista"/>
        <w:numPr>
          <w:ilvl w:val="0"/>
          <w:numId w:val="31"/>
        </w:numPr>
        <w:spacing w:before="240"/>
        <w:jc w:val="both"/>
        <w:rPr>
          <w:rFonts w:cstheme="minorHAnsi"/>
          <w:sz w:val="20"/>
          <w:szCs w:val="46"/>
        </w:rPr>
      </w:pPr>
      <w:r w:rsidRPr="005245C8">
        <w:rPr>
          <w:rFonts w:cstheme="minorHAnsi"/>
          <w:sz w:val="20"/>
          <w:szCs w:val="46"/>
        </w:rPr>
        <w:t xml:space="preserve">la función de </w:t>
      </w:r>
      <w:r w:rsidR="00AD6E37" w:rsidRPr="005245C8">
        <w:rPr>
          <w:rFonts w:cstheme="minorHAnsi"/>
          <w:sz w:val="20"/>
          <w:szCs w:val="46"/>
        </w:rPr>
        <w:t>registro</w:t>
      </w:r>
      <w:r w:rsidR="00677C0B" w:rsidRPr="005245C8">
        <w:rPr>
          <w:rFonts w:cstheme="minorHAnsi"/>
          <w:sz w:val="20"/>
          <w:szCs w:val="46"/>
        </w:rPr>
        <w:t>,</w:t>
      </w:r>
      <w:r w:rsidRPr="005245C8">
        <w:rPr>
          <w:rFonts w:cstheme="minorHAnsi"/>
          <w:sz w:val="20"/>
          <w:szCs w:val="46"/>
        </w:rPr>
        <w:t xml:space="preserve"> es la responsable de construir un registro de las operaciones que cumplen con los requisitos de </w:t>
      </w:r>
      <w:r w:rsidR="00D35472" w:rsidRPr="005245C8">
        <w:rPr>
          <w:rFonts w:cstheme="minorHAnsi"/>
          <w:sz w:val="20"/>
          <w:szCs w:val="46"/>
        </w:rPr>
        <w:t xml:space="preserve">operación y de </w:t>
      </w:r>
      <w:r w:rsidRPr="005245C8">
        <w:rPr>
          <w:rFonts w:cstheme="minorHAnsi"/>
          <w:sz w:val="20"/>
          <w:szCs w:val="46"/>
        </w:rPr>
        <w:t>la regulación nacional</w:t>
      </w:r>
      <w:r w:rsidRPr="00DA71C5">
        <w:rPr>
          <w:rFonts w:cstheme="minorHAnsi"/>
          <w:sz w:val="20"/>
          <w:szCs w:val="46"/>
        </w:rPr>
        <w:t>,</w:t>
      </w:r>
      <w:r w:rsidRPr="005245C8">
        <w:rPr>
          <w:rFonts w:cstheme="minorHAnsi"/>
          <w:sz w:val="20"/>
          <w:szCs w:val="46"/>
        </w:rPr>
        <w:t xml:space="preserve"> y</w:t>
      </w:r>
    </w:p>
    <w:p w14:paraId="53816BA8" w14:textId="4E54A299" w:rsidR="00ED3CA9" w:rsidRPr="005245C8" w:rsidRDefault="00AD6E37" w:rsidP="005245C8">
      <w:pPr>
        <w:pStyle w:val="Prrafodelista"/>
        <w:numPr>
          <w:ilvl w:val="0"/>
          <w:numId w:val="31"/>
        </w:numPr>
        <w:spacing w:before="240"/>
        <w:jc w:val="both"/>
        <w:rPr>
          <w:rFonts w:cstheme="minorHAnsi"/>
          <w:sz w:val="20"/>
          <w:szCs w:val="46"/>
        </w:rPr>
      </w:pPr>
      <w:r w:rsidRPr="005245C8">
        <w:rPr>
          <w:rFonts w:cstheme="minorHAnsi"/>
          <w:sz w:val="20"/>
          <w:szCs w:val="46"/>
        </w:rPr>
        <w:t>la función de base de datos interna</w:t>
      </w:r>
      <w:r w:rsidR="00677C0B" w:rsidRPr="005245C8">
        <w:rPr>
          <w:rFonts w:cstheme="minorHAnsi"/>
          <w:sz w:val="20"/>
          <w:szCs w:val="46"/>
        </w:rPr>
        <w:t>,</w:t>
      </w:r>
      <w:r w:rsidRPr="005245C8">
        <w:rPr>
          <w:rFonts w:cstheme="minorHAnsi"/>
          <w:sz w:val="20"/>
          <w:szCs w:val="46"/>
        </w:rPr>
        <w:t xml:space="preserve"> se encarga de almacenar y recuperar de forma segura cualquier dato necesario para el funcionamiento adecuado de</w:t>
      </w:r>
      <w:r w:rsidR="00F61F15" w:rsidRPr="005245C8">
        <w:rPr>
          <w:rFonts w:cstheme="minorHAnsi"/>
          <w:sz w:val="20"/>
          <w:szCs w:val="46"/>
        </w:rPr>
        <w:t xml:space="preserve"> </w:t>
      </w:r>
      <w:r w:rsidRPr="005245C8">
        <w:rPr>
          <w:rFonts w:cstheme="minorHAnsi"/>
          <w:sz w:val="20"/>
          <w:szCs w:val="46"/>
        </w:rPr>
        <w:t>l</w:t>
      </w:r>
      <w:r w:rsidR="00F61F15" w:rsidRPr="005245C8">
        <w:rPr>
          <w:rFonts w:cstheme="minorHAnsi"/>
          <w:sz w:val="20"/>
          <w:szCs w:val="46"/>
        </w:rPr>
        <w:t>os</w:t>
      </w:r>
      <w:r w:rsidRPr="005245C8">
        <w:rPr>
          <w:rFonts w:cstheme="minorHAnsi"/>
          <w:sz w:val="20"/>
          <w:szCs w:val="46"/>
        </w:rPr>
        <w:t xml:space="preserve"> SACF</w:t>
      </w:r>
      <w:r w:rsidR="00ED3CA9" w:rsidRPr="005245C8">
        <w:rPr>
          <w:rFonts w:cstheme="minorHAnsi"/>
          <w:sz w:val="20"/>
          <w:szCs w:val="46"/>
        </w:rPr>
        <w:t>.</w:t>
      </w:r>
      <w:r w:rsidRPr="005245C8">
        <w:rPr>
          <w:rFonts w:cstheme="minorHAnsi"/>
          <w:sz w:val="20"/>
          <w:szCs w:val="46"/>
        </w:rPr>
        <w:t xml:space="preserve"> </w:t>
      </w:r>
    </w:p>
    <w:p w14:paraId="2349C89D" w14:textId="6963C639" w:rsidR="00512CDF" w:rsidRPr="00802405" w:rsidRDefault="00677C0B" w:rsidP="006B0353">
      <w:pPr>
        <w:spacing w:before="240"/>
        <w:jc w:val="both"/>
        <w:rPr>
          <w:rFonts w:cstheme="minorHAnsi"/>
          <w:sz w:val="20"/>
          <w:szCs w:val="46"/>
        </w:rPr>
      </w:pPr>
      <w:r>
        <w:rPr>
          <w:rFonts w:cstheme="minorHAnsi"/>
          <w:sz w:val="20"/>
          <w:szCs w:val="46"/>
        </w:rPr>
        <w:t>Debido a</w:t>
      </w:r>
      <w:r w:rsidR="00D35472">
        <w:rPr>
          <w:rFonts w:cstheme="minorHAnsi"/>
          <w:sz w:val="20"/>
          <w:szCs w:val="46"/>
        </w:rPr>
        <w:t xml:space="preserve"> lo anterior</w:t>
      </w:r>
      <w:r w:rsidR="00F61F15">
        <w:rPr>
          <w:rFonts w:cstheme="minorHAnsi"/>
          <w:sz w:val="20"/>
          <w:szCs w:val="46"/>
        </w:rPr>
        <w:t>,</w:t>
      </w:r>
      <w:r w:rsidR="00E549FD">
        <w:rPr>
          <w:rFonts w:cstheme="minorHAnsi"/>
          <w:sz w:val="20"/>
          <w:szCs w:val="46"/>
        </w:rPr>
        <w:t xml:space="preserve"> e</w:t>
      </w:r>
      <w:r w:rsidR="00512CDF" w:rsidRPr="00802405">
        <w:rPr>
          <w:rFonts w:cstheme="minorHAnsi"/>
          <w:sz w:val="20"/>
          <w:szCs w:val="46"/>
        </w:rPr>
        <w:t xml:space="preserve">l funcionamiento de los SACF requiere de una retroalimentación constante para </w:t>
      </w:r>
      <w:r w:rsidR="00D35472" w:rsidRPr="00802405">
        <w:rPr>
          <w:rFonts w:cstheme="minorHAnsi"/>
          <w:sz w:val="20"/>
          <w:szCs w:val="46"/>
        </w:rPr>
        <w:t>fomentar un uso adecuado del recurso espectral. Además, requiere</w:t>
      </w:r>
      <w:r w:rsidR="00D35472">
        <w:rPr>
          <w:rFonts w:cstheme="minorHAnsi"/>
          <w:sz w:val="20"/>
          <w:szCs w:val="46"/>
        </w:rPr>
        <w:t>n</w:t>
      </w:r>
      <w:r w:rsidR="00D35472" w:rsidRPr="00802405">
        <w:rPr>
          <w:rFonts w:cstheme="minorHAnsi"/>
          <w:sz w:val="20"/>
          <w:szCs w:val="46"/>
        </w:rPr>
        <w:t xml:space="preserve"> </w:t>
      </w:r>
      <w:r w:rsidR="00D35472">
        <w:rPr>
          <w:rFonts w:cstheme="minorHAnsi"/>
          <w:sz w:val="20"/>
          <w:szCs w:val="46"/>
        </w:rPr>
        <w:t xml:space="preserve">de </w:t>
      </w:r>
      <w:r w:rsidR="00D35472" w:rsidRPr="00802405">
        <w:rPr>
          <w:rFonts w:cstheme="minorHAnsi"/>
          <w:sz w:val="20"/>
          <w:szCs w:val="46"/>
        </w:rPr>
        <w:t xml:space="preserve">un sistema que calcule y determine la procedencia de uso en tiempo real </w:t>
      </w:r>
      <w:r w:rsidR="00D35472">
        <w:rPr>
          <w:rFonts w:cstheme="minorHAnsi"/>
          <w:sz w:val="20"/>
          <w:szCs w:val="46"/>
        </w:rPr>
        <w:t>a efectos de atender</w:t>
      </w:r>
      <w:r w:rsidR="00D35472" w:rsidRPr="00802405">
        <w:rPr>
          <w:rFonts w:cstheme="minorHAnsi"/>
          <w:sz w:val="20"/>
          <w:szCs w:val="46"/>
        </w:rPr>
        <w:t xml:space="preserve"> </w:t>
      </w:r>
      <w:r w:rsidR="00512CDF" w:rsidRPr="00802405">
        <w:rPr>
          <w:rFonts w:cstheme="minorHAnsi"/>
          <w:sz w:val="20"/>
          <w:szCs w:val="46"/>
        </w:rPr>
        <w:t>cualquier solicitud de acceso al espectro radioeléctrico</w:t>
      </w:r>
      <w:r w:rsidR="009B783C" w:rsidRPr="00802405">
        <w:rPr>
          <w:rFonts w:cstheme="minorHAnsi"/>
          <w:sz w:val="20"/>
          <w:szCs w:val="46"/>
        </w:rPr>
        <w:t>,</w:t>
      </w:r>
      <w:r w:rsidR="00CB36B8" w:rsidRPr="00802405">
        <w:rPr>
          <w:rFonts w:cstheme="minorHAnsi"/>
          <w:sz w:val="20"/>
          <w:szCs w:val="46"/>
        </w:rPr>
        <w:t xml:space="preserve"> por lo que es importante que</w:t>
      </w:r>
      <w:r w:rsidR="00512CDF" w:rsidRPr="00802405">
        <w:rPr>
          <w:rFonts w:cstheme="minorHAnsi"/>
          <w:sz w:val="20"/>
          <w:szCs w:val="46"/>
        </w:rPr>
        <w:t xml:space="preserve"> cada parte interesada nutr</w:t>
      </w:r>
      <w:r w:rsidR="00CB36B8" w:rsidRPr="00802405">
        <w:rPr>
          <w:rFonts w:cstheme="minorHAnsi"/>
          <w:sz w:val="20"/>
          <w:szCs w:val="46"/>
        </w:rPr>
        <w:t>a</w:t>
      </w:r>
      <w:r w:rsidR="00512CDF" w:rsidRPr="00802405">
        <w:rPr>
          <w:rFonts w:cstheme="minorHAnsi"/>
          <w:sz w:val="20"/>
          <w:szCs w:val="46"/>
        </w:rPr>
        <w:t xml:space="preserve"> la base de datos de manera tal que</w:t>
      </w:r>
      <w:r w:rsidR="00FD2CEE" w:rsidRPr="00802405">
        <w:rPr>
          <w:rFonts w:cstheme="minorHAnsi"/>
          <w:sz w:val="20"/>
          <w:szCs w:val="46"/>
        </w:rPr>
        <w:t xml:space="preserve"> sea lo suficientemente r</w:t>
      </w:r>
      <w:r w:rsidR="00512CDF" w:rsidRPr="00802405">
        <w:rPr>
          <w:rFonts w:cstheme="minorHAnsi"/>
          <w:sz w:val="20"/>
          <w:szCs w:val="46"/>
        </w:rPr>
        <w:t xml:space="preserve">obusta para la determinación del uso compartido de </w:t>
      </w:r>
      <w:r w:rsidR="008A1C99" w:rsidRPr="00802405">
        <w:rPr>
          <w:rFonts w:cstheme="minorHAnsi"/>
          <w:sz w:val="20"/>
          <w:szCs w:val="46"/>
        </w:rPr>
        <w:t>espectro radioeléctrico.</w:t>
      </w:r>
    </w:p>
    <w:p w14:paraId="3EE2035C" w14:textId="0DD9AD2C" w:rsidR="00596C2D" w:rsidRPr="00802405" w:rsidRDefault="00926E5D" w:rsidP="006B0353">
      <w:pPr>
        <w:pStyle w:val="Ttulo2"/>
        <w:spacing w:after="240"/>
        <w:ind w:left="284"/>
      </w:pPr>
      <w:bookmarkStart w:id="74" w:name="_Toc86911170"/>
      <w:r>
        <w:t xml:space="preserve">Casos de uso a nivel </w:t>
      </w:r>
      <w:r w:rsidR="00596C2D" w:rsidRPr="00802405">
        <w:t xml:space="preserve">internacional de los </w:t>
      </w:r>
      <w:r w:rsidR="00731563" w:rsidRPr="00802405">
        <w:t>SACF</w:t>
      </w:r>
      <w:bookmarkEnd w:id="74"/>
    </w:p>
    <w:p w14:paraId="561F2E3D" w14:textId="7F6E416E" w:rsidR="008A5E13" w:rsidRPr="00802405" w:rsidRDefault="000064F4" w:rsidP="006B0353">
      <w:pPr>
        <w:spacing w:before="240"/>
        <w:ind w:left="284"/>
        <w:jc w:val="both"/>
        <w:rPr>
          <w:rFonts w:cstheme="minorHAnsi"/>
          <w:sz w:val="20"/>
          <w:szCs w:val="46"/>
        </w:rPr>
      </w:pPr>
      <w:r w:rsidRPr="00802405">
        <w:rPr>
          <w:rFonts w:cstheme="minorHAnsi"/>
          <w:sz w:val="20"/>
          <w:szCs w:val="46"/>
        </w:rPr>
        <w:t>Como se ha mencionado, l</w:t>
      </w:r>
      <w:r w:rsidR="009F7A0B" w:rsidRPr="00802405">
        <w:rPr>
          <w:rFonts w:cstheme="minorHAnsi"/>
          <w:sz w:val="20"/>
          <w:szCs w:val="46"/>
        </w:rPr>
        <w:t xml:space="preserve">os </w:t>
      </w:r>
      <w:r w:rsidR="00731563" w:rsidRPr="00802405">
        <w:rPr>
          <w:rFonts w:cstheme="minorHAnsi"/>
          <w:sz w:val="20"/>
          <w:szCs w:val="46"/>
        </w:rPr>
        <w:t>SACF</w:t>
      </w:r>
      <w:r w:rsidR="009F7A0B" w:rsidRPr="00802405">
        <w:rPr>
          <w:rFonts w:cstheme="minorHAnsi"/>
          <w:sz w:val="20"/>
          <w:szCs w:val="46"/>
        </w:rPr>
        <w:t xml:space="preserve"> pueden considerarse como una </w:t>
      </w:r>
      <w:r w:rsidR="009252FB" w:rsidRPr="00802405">
        <w:rPr>
          <w:rFonts w:cstheme="minorHAnsi"/>
          <w:sz w:val="20"/>
          <w:szCs w:val="46"/>
        </w:rPr>
        <w:t xml:space="preserve">solución </w:t>
      </w:r>
      <w:r w:rsidR="009F7A0B" w:rsidRPr="00802405">
        <w:rPr>
          <w:rFonts w:cstheme="minorHAnsi"/>
          <w:sz w:val="20"/>
          <w:szCs w:val="46"/>
        </w:rPr>
        <w:t xml:space="preserve">disruptiva al </w:t>
      </w:r>
      <w:r w:rsidR="00F9471E" w:rsidRPr="00802405">
        <w:rPr>
          <w:rFonts w:cstheme="minorHAnsi"/>
          <w:sz w:val="20"/>
          <w:szCs w:val="46"/>
        </w:rPr>
        <w:t xml:space="preserve">hacer </w:t>
      </w:r>
      <w:r w:rsidR="009F7A0B" w:rsidRPr="00802405">
        <w:rPr>
          <w:rFonts w:cstheme="minorHAnsi"/>
          <w:sz w:val="20"/>
          <w:szCs w:val="46"/>
        </w:rPr>
        <w:t xml:space="preserve">el uso de </w:t>
      </w:r>
      <w:r w:rsidR="009252FB" w:rsidRPr="00802405">
        <w:rPr>
          <w:rFonts w:cstheme="minorHAnsi"/>
          <w:sz w:val="20"/>
          <w:szCs w:val="46"/>
        </w:rPr>
        <w:t xml:space="preserve">elementos </w:t>
      </w:r>
      <w:r w:rsidR="009F7A0B" w:rsidRPr="00802405">
        <w:rPr>
          <w:rFonts w:cstheme="minorHAnsi"/>
          <w:sz w:val="20"/>
          <w:szCs w:val="46"/>
        </w:rPr>
        <w:t xml:space="preserve">adicionales </w:t>
      </w:r>
      <w:r w:rsidRPr="00802405">
        <w:rPr>
          <w:rFonts w:cstheme="minorHAnsi"/>
          <w:sz w:val="20"/>
          <w:szCs w:val="46"/>
        </w:rPr>
        <w:t xml:space="preserve">e innovadores </w:t>
      </w:r>
      <w:r w:rsidR="009F7A0B" w:rsidRPr="00802405">
        <w:rPr>
          <w:rFonts w:cstheme="minorHAnsi"/>
          <w:sz w:val="20"/>
          <w:szCs w:val="46"/>
        </w:rPr>
        <w:t xml:space="preserve">que permiten la asignación del recurso espectral de manera </w:t>
      </w:r>
      <w:r w:rsidR="00902DB4" w:rsidRPr="00802405">
        <w:rPr>
          <w:rFonts w:cstheme="minorHAnsi"/>
          <w:sz w:val="20"/>
          <w:szCs w:val="46"/>
        </w:rPr>
        <w:t>dinámica</w:t>
      </w:r>
      <w:r w:rsidR="00474E4C">
        <w:rPr>
          <w:rFonts w:cstheme="minorHAnsi"/>
          <w:sz w:val="20"/>
          <w:szCs w:val="46"/>
        </w:rPr>
        <w:t xml:space="preserve"> y compartida</w:t>
      </w:r>
      <w:r w:rsidR="009F7A0B" w:rsidRPr="00802405">
        <w:rPr>
          <w:rFonts w:cstheme="minorHAnsi"/>
          <w:sz w:val="20"/>
          <w:szCs w:val="46"/>
        </w:rPr>
        <w:t xml:space="preserve">. </w:t>
      </w:r>
      <w:r w:rsidR="00CB1D9E" w:rsidRPr="00802405">
        <w:rPr>
          <w:rFonts w:cstheme="minorHAnsi"/>
          <w:sz w:val="20"/>
          <w:szCs w:val="46"/>
        </w:rPr>
        <w:t>Es así que</w:t>
      </w:r>
      <w:r w:rsidR="009F7A0B" w:rsidRPr="00802405">
        <w:rPr>
          <w:rFonts w:cstheme="minorHAnsi"/>
          <w:sz w:val="20"/>
          <w:szCs w:val="46"/>
        </w:rPr>
        <w:t xml:space="preserve"> </w:t>
      </w:r>
      <w:r w:rsidR="0016004F" w:rsidRPr="00802405">
        <w:rPr>
          <w:rFonts w:cstheme="minorHAnsi"/>
          <w:sz w:val="20"/>
          <w:szCs w:val="46"/>
        </w:rPr>
        <w:t xml:space="preserve">en esta sección se </w:t>
      </w:r>
      <w:r w:rsidR="00F051FE" w:rsidRPr="00802405">
        <w:rPr>
          <w:rFonts w:cstheme="minorHAnsi"/>
          <w:sz w:val="20"/>
          <w:szCs w:val="46"/>
        </w:rPr>
        <w:t>presenta</w:t>
      </w:r>
      <w:r w:rsidR="006B0B9E">
        <w:rPr>
          <w:rFonts w:cstheme="minorHAnsi"/>
          <w:sz w:val="20"/>
          <w:szCs w:val="46"/>
        </w:rPr>
        <w:t>n ejemplos sobre</w:t>
      </w:r>
      <w:r w:rsidR="009F7A0B" w:rsidRPr="00802405">
        <w:rPr>
          <w:rFonts w:cstheme="minorHAnsi"/>
          <w:sz w:val="20"/>
          <w:szCs w:val="46"/>
        </w:rPr>
        <w:t xml:space="preserve"> </w:t>
      </w:r>
      <w:r w:rsidR="006B0B9E">
        <w:rPr>
          <w:rFonts w:cstheme="minorHAnsi"/>
          <w:sz w:val="20"/>
          <w:szCs w:val="46"/>
        </w:rPr>
        <w:t>casos de uso a nivel</w:t>
      </w:r>
      <w:r w:rsidR="009F7A0B" w:rsidRPr="00802405">
        <w:rPr>
          <w:rFonts w:cstheme="minorHAnsi"/>
          <w:sz w:val="20"/>
          <w:szCs w:val="46"/>
        </w:rPr>
        <w:t xml:space="preserve"> internacional en torno al desarrollo, implementación y uso de los </w:t>
      </w:r>
      <w:r w:rsidR="00731563" w:rsidRPr="00802405">
        <w:rPr>
          <w:rFonts w:cstheme="minorHAnsi"/>
          <w:sz w:val="20"/>
          <w:szCs w:val="46"/>
        </w:rPr>
        <w:t>SACF</w:t>
      </w:r>
      <w:r w:rsidR="009F7A0B" w:rsidRPr="00802405">
        <w:rPr>
          <w:rFonts w:cstheme="minorHAnsi"/>
          <w:sz w:val="20"/>
          <w:szCs w:val="46"/>
        </w:rPr>
        <w:t>.</w:t>
      </w:r>
    </w:p>
    <w:p w14:paraId="78FD64A0" w14:textId="74D4FB8A" w:rsidR="008A5E13" w:rsidRPr="00802405" w:rsidRDefault="00DC6144" w:rsidP="006B0353">
      <w:pPr>
        <w:pStyle w:val="Ttulo3"/>
        <w:spacing w:before="240" w:after="160"/>
        <w:ind w:left="567"/>
      </w:pPr>
      <w:bookmarkStart w:id="75" w:name="_Toc86911171"/>
      <w:r w:rsidRPr="00802405">
        <w:t>Estados Unidos de América</w:t>
      </w:r>
      <w:bookmarkEnd w:id="75"/>
    </w:p>
    <w:p w14:paraId="5731B173" w14:textId="180B9085" w:rsidR="003D3245" w:rsidRPr="00802405" w:rsidRDefault="008A5E13" w:rsidP="006B0353">
      <w:pPr>
        <w:spacing w:before="240"/>
        <w:ind w:left="567"/>
        <w:jc w:val="both"/>
        <w:rPr>
          <w:rFonts w:cstheme="minorHAnsi"/>
          <w:sz w:val="20"/>
          <w:szCs w:val="46"/>
        </w:rPr>
      </w:pPr>
      <w:r w:rsidRPr="00802405">
        <w:rPr>
          <w:rFonts w:cstheme="minorHAnsi"/>
          <w:sz w:val="20"/>
          <w:szCs w:val="46"/>
        </w:rPr>
        <w:t>E</w:t>
      </w:r>
      <w:r w:rsidR="00D9362D" w:rsidRPr="00802405">
        <w:rPr>
          <w:rFonts w:cstheme="minorHAnsi"/>
          <w:sz w:val="20"/>
          <w:szCs w:val="46"/>
        </w:rPr>
        <w:t>n abril de 2020 la FCC</w:t>
      </w:r>
      <w:r w:rsidR="0003313C" w:rsidRPr="00802405">
        <w:rPr>
          <w:rStyle w:val="Refdenotaalpie"/>
          <w:rFonts w:cstheme="minorHAnsi"/>
          <w:sz w:val="20"/>
          <w:szCs w:val="46"/>
        </w:rPr>
        <w:footnoteReference w:id="9"/>
      </w:r>
      <w:r w:rsidR="00D9362D" w:rsidRPr="00802405">
        <w:rPr>
          <w:rFonts w:cstheme="minorHAnsi"/>
          <w:sz w:val="20"/>
          <w:szCs w:val="46"/>
        </w:rPr>
        <w:t xml:space="preserve"> </w:t>
      </w:r>
      <w:r w:rsidR="001572F0" w:rsidRPr="00802405">
        <w:rPr>
          <w:rFonts w:cstheme="minorHAnsi"/>
          <w:sz w:val="20"/>
          <w:szCs w:val="46"/>
        </w:rPr>
        <w:t>determinó</w:t>
      </w:r>
      <w:r w:rsidR="003D3245" w:rsidRPr="00802405">
        <w:rPr>
          <w:rFonts w:cstheme="minorHAnsi"/>
          <w:sz w:val="20"/>
          <w:szCs w:val="46"/>
        </w:rPr>
        <w:t xml:space="preserve"> la implementación de </w:t>
      </w:r>
      <w:r w:rsidR="00A91567">
        <w:rPr>
          <w:rFonts w:cstheme="minorHAnsi"/>
          <w:sz w:val="20"/>
          <w:szCs w:val="46"/>
        </w:rPr>
        <w:t>los</w:t>
      </w:r>
      <w:r w:rsidR="003D3245" w:rsidRPr="00802405">
        <w:rPr>
          <w:rFonts w:cstheme="minorHAnsi"/>
          <w:sz w:val="20"/>
          <w:szCs w:val="46"/>
        </w:rPr>
        <w:t xml:space="preserve"> </w:t>
      </w:r>
      <w:r w:rsidR="00A15764" w:rsidRPr="00802405">
        <w:rPr>
          <w:rFonts w:cstheme="minorHAnsi"/>
          <w:sz w:val="20"/>
          <w:szCs w:val="46"/>
        </w:rPr>
        <w:t>S</w:t>
      </w:r>
      <w:r w:rsidR="003D3245" w:rsidRPr="00802405">
        <w:rPr>
          <w:rFonts w:cstheme="minorHAnsi"/>
          <w:sz w:val="20"/>
          <w:szCs w:val="46"/>
        </w:rPr>
        <w:t>A</w:t>
      </w:r>
      <w:r w:rsidR="00A15764" w:rsidRPr="00802405">
        <w:rPr>
          <w:rFonts w:cstheme="minorHAnsi"/>
          <w:sz w:val="20"/>
          <w:szCs w:val="46"/>
        </w:rPr>
        <w:t>C</w:t>
      </w:r>
      <w:r w:rsidR="003D3245" w:rsidRPr="00802405">
        <w:rPr>
          <w:rFonts w:cstheme="minorHAnsi"/>
          <w:sz w:val="20"/>
          <w:szCs w:val="46"/>
        </w:rPr>
        <w:t>F</w:t>
      </w:r>
      <w:r w:rsidR="00DC6144" w:rsidRPr="00802405">
        <w:rPr>
          <w:rFonts w:cstheme="minorHAnsi"/>
          <w:sz w:val="20"/>
          <w:szCs w:val="46"/>
        </w:rPr>
        <w:t xml:space="preserve"> en la banda de </w:t>
      </w:r>
      <w:r w:rsidRPr="00802405">
        <w:rPr>
          <w:rFonts w:cstheme="minorHAnsi"/>
          <w:sz w:val="20"/>
          <w:szCs w:val="46"/>
        </w:rPr>
        <w:t>frecuencias 5925-7125 MHz</w:t>
      </w:r>
      <w:r w:rsidR="00CF3717" w:rsidRPr="00802405">
        <w:rPr>
          <w:rFonts w:cstheme="minorHAnsi"/>
          <w:sz w:val="20"/>
          <w:szCs w:val="46"/>
        </w:rPr>
        <w:t>,</w:t>
      </w:r>
      <w:r w:rsidRPr="00802405">
        <w:rPr>
          <w:rFonts w:cstheme="minorHAnsi"/>
          <w:sz w:val="20"/>
          <w:szCs w:val="46"/>
        </w:rPr>
        <w:t xml:space="preserve"> comúnmente conocida como banda de </w:t>
      </w:r>
      <w:r w:rsidR="00DC6144" w:rsidRPr="00802405">
        <w:rPr>
          <w:rFonts w:cstheme="minorHAnsi"/>
          <w:sz w:val="20"/>
          <w:szCs w:val="46"/>
        </w:rPr>
        <w:t>6</w:t>
      </w:r>
      <w:r w:rsidRPr="00802405">
        <w:rPr>
          <w:rFonts w:cstheme="minorHAnsi"/>
          <w:sz w:val="20"/>
          <w:szCs w:val="46"/>
        </w:rPr>
        <w:t xml:space="preserve"> </w:t>
      </w:r>
      <w:r w:rsidR="00DC6144" w:rsidRPr="00802405">
        <w:rPr>
          <w:rFonts w:cstheme="minorHAnsi"/>
          <w:sz w:val="20"/>
          <w:szCs w:val="46"/>
        </w:rPr>
        <w:t>GHz</w:t>
      </w:r>
      <w:r w:rsidR="00CF3717" w:rsidRPr="00802405">
        <w:rPr>
          <w:rFonts w:cstheme="minorHAnsi"/>
          <w:sz w:val="20"/>
          <w:szCs w:val="46"/>
        </w:rPr>
        <w:t xml:space="preserve">. Tal sistema </w:t>
      </w:r>
      <w:r w:rsidR="0038610E" w:rsidRPr="00802405">
        <w:rPr>
          <w:rFonts w:cstheme="minorHAnsi"/>
          <w:sz w:val="20"/>
          <w:szCs w:val="46"/>
        </w:rPr>
        <w:t xml:space="preserve">se observó </w:t>
      </w:r>
      <w:r w:rsidR="008C4DEF" w:rsidRPr="00802405">
        <w:rPr>
          <w:rFonts w:cstheme="minorHAnsi"/>
          <w:sz w:val="20"/>
          <w:szCs w:val="46"/>
        </w:rPr>
        <w:t>conveniente</w:t>
      </w:r>
      <w:r w:rsidR="00CF3717" w:rsidRPr="00802405">
        <w:rPr>
          <w:rFonts w:cstheme="minorHAnsi"/>
          <w:sz w:val="20"/>
          <w:szCs w:val="46"/>
        </w:rPr>
        <w:t xml:space="preserve"> en virtud de la compartición de espectro que </w:t>
      </w:r>
      <w:r w:rsidR="004A1D9F" w:rsidRPr="00802405">
        <w:rPr>
          <w:rFonts w:cstheme="minorHAnsi"/>
          <w:sz w:val="20"/>
          <w:szCs w:val="46"/>
        </w:rPr>
        <w:t>se pretende promover</w:t>
      </w:r>
      <w:r w:rsidR="00CF3717" w:rsidRPr="00802405">
        <w:rPr>
          <w:rFonts w:cstheme="minorHAnsi"/>
          <w:sz w:val="20"/>
          <w:szCs w:val="46"/>
        </w:rPr>
        <w:t xml:space="preserve"> entre sistemas </w:t>
      </w:r>
      <w:r w:rsidR="0038610E" w:rsidRPr="00802405">
        <w:rPr>
          <w:rFonts w:cstheme="minorHAnsi"/>
          <w:sz w:val="20"/>
          <w:szCs w:val="46"/>
        </w:rPr>
        <w:t>del</w:t>
      </w:r>
      <w:r w:rsidR="00CF3717" w:rsidRPr="00802405">
        <w:rPr>
          <w:rFonts w:cstheme="minorHAnsi"/>
          <w:sz w:val="20"/>
          <w:szCs w:val="46"/>
        </w:rPr>
        <w:t xml:space="preserve"> SF y</w:t>
      </w:r>
      <w:r w:rsidR="00C14D0B" w:rsidRPr="00802405">
        <w:rPr>
          <w:rFonts w:cstheme="minorHAnsi"/>
          <w:sz w:val="20"/>
          <w:szCs w:val="46"/>
        </w:rPr>
        <w:t xml:space="preserve"> </w:t>
      </w:r>
      <w:r w:rsidR="004A1D9F" w:rsidRPr="00802405">
        <w:rPr>
          <w:rFonts w:cstheme="minorHAnsi"/>
          <w:sz w:val="20"/>
          <w:szCs w:val="46"/>
        </w:rPr>
        <w:t xml:space="preserve">la operación </w:t>
      </w:r>
      <w:r w:rsidR="00412EA9" w:rsidRPr="00802405">
        <w:rPr>
          <w:rFonts w:cstheme="minorHAnsi"/>
          <w:sz w:val="20"/>
          <w:szCs w:val="46"/>
        </w:rPr>
        <w:t>de dispositivos de</w:t>
      </w:r>
      <w:r w:rsidR="00DC6144" w:rsidRPr="00802405">
        <w:rPr>
          <w:rFonts w:cstheme="minorHAnsi"/>
          <w:sz w:val="20"/>
          <w:szCs w:val="46"/>
        </w:rPr>
        <w:t xml:space="preserve"> potencia estándar</w:t>
      </w:r>
      <w:r w:rsidR="00E63619" w:rsidRPr="00802405">
        <w:rPr>
          <w:rFonts w:cstheme="minorHAnsi"/>
          <w:sz w:val="20"/>
          <w:szCs w:val="46"/>
        </w:rPr>
        <w:t xml:space="preserve"> del orden de 4 W</w:t>
      </w:r>
      <w:r w:rsidR="00251B97" w:rsidRPr="00802405">
        <w:rPr>
          <w:rFonts w:cstheme="minorHAnsi"/>
          <w:sz w:val="20"/>
          <w:szCs w:val="46"/>
        </w:rPr>
        <w:t xml:space="preserve"> como se </w:t>
      </w:r>
      <w:r w:rsidR="00F35E0E" w:rsidRPr="00802405">
        <w:rPr>
          <w:rFonts w:cstheme="minorHAnsi"/>
          <w:sz w:val="20"/>
          <w:szCs w:val="46"/>
        </w:rPr>
        <w:t>muestra</w:t>
      </w:r>
      <w:r w:rsidR="00251B97" w:rsidRPr="00802405">
        <w:rPr>
          <w:rFonts w:cstheme="minorHAnsi"/>
          <w:sz w:val="20"/>
          <w:szCs w:val="46"/>
        </w:rPr>
        <w:t xml:space="preserve"> en la Figura 4</w:t>
      </w:r>
      <w:r w:rsidRPr="00802405">
        <w:rPr>
          <w:rFonts w:cstheme="minorHAnsi"/>
          <w:sz w:val="20"/>
          <w:szCs w:val="46"/>
        </w:rPr>
        <w:t>. En particular,</w:t>
      </w:r>
      <w:r w:rsidR="00FC6F24" w:rsidRPr="00802405">
        <w:rPr>
          <w:rFonts w:cstheme="minorHAnsi"/>
          <w:sz w:val="20"/>
          <w:szCs w:val="46"/>
        </w:rPr>
        <w:t xml:space="preserve"> </w:t>
      </w:r>
      <w:r w:rsidR="009077B9" w:rsidRPr="00802405">
        <w:rPr>
          <w:rFonts w:cstheme="minorHAnsi"/>
          <w:sz w:val="20"/>
          <w:szCs w:val="46"/>
        </w:rPr>
        <w:t xml:space="preserve">la FCC </w:t>
      </w:r>
      <w:r w:rsidRPr="00802405">
        <w:rPr>
          <w:rFonts w:cstheme="minorHAnsi"/>
          <w:sz w:val="20"/>
          <w:szCs w:val="46"/>
        </w:rPr>
        <w:t>definió</w:t>
      </w:r>
      <w:r w:rsidR="003D3245" w:rsidRPr="00802405">
        <w:rPr>
          <w:rFonts w:cstheme="minorHAnsi"/>
          <w:sz w:val="20"/>
          <w:szCs w:val="46"/>
        </w:rPr>
        <w:t xml:space="preserve"> las</w:t>
      </w:r>
      <w:r w:rsidR="003D3245" w:rsidRPr="00802405" w:rsidDel="00D9362D">
        <w:rPr>
          <w:rFonts w:cstheme="minorHAnsi"/>
          <w:sz w:val="20"/>
          <w:szCs w:val="46"/>
        </w:rPr>
        <w:t xml:space="preserve"> </w:t>
      </w:r>
      <w:r w:rsidR="003D3245" w:rsidRPr="00802405">
        <w:rPr>
          <w:rFonts w:cstheme="minorHAnsi"/>
          <w:sz w:val="20"/>
          <w:szCs w:val="46"/>
        </w:rPr>
        <w:t xml:space="preserve">características que </w:t>
      </w:r>
      <w:r w:rsidR="0038610E" w:rsidRPr="00802405">
        <w:rPr>
          <w:rFonts w:cstheme="minorHAnsi"/>
          <w:sz w:val="20"/>
          <w:szCs w:val="46"/>
        </w:rPr>
        <w:t>los</w:t>
      </w:r>
      <w:r w:rsidR="00C14D0B" w:rsidRPr="00802405">
        <w:rPr>
          <w:rFonts w:cstheme="minorHAnsi"/>
          <w:sz w:val="20"/>
          <w:szCs w:val="46"/>
        </w:rPr>
        <w:t xml:space="preserve"> dispositivos </w:t>
      </w:r>
      <w:r w:rsidR="0038610E" w:rsidRPr="00802405">
        <w:rPr>
          <w:rFonts w:cstheme="minorHAnsi"/>
          <w:sz w:val="20"/>
          <w:szCs w:val="46"/>
        </w:rPr>
        <w:t xml:space="preserve">de potencia estándar </w:t>
      </w:r>
      <w:r w:rsidR="00FC6F24" w:rsidRPr="00802405">
        <w:rPr>
          <w:rFonts w:cstheme="minorHAnsi"/>
          <w:sz w:val="20"/>
          <w:szCs w:val="46"/>
        </w:rPr>
        <w:t>deben</w:t>
      </w:r>
      <w:r w:rsidR="003D3245" w:rsidRPr="00802405">
        <w:rPr>
          <w:rFonts w:cstheme="minorHAnsi"/>
          <w:sz w:val="20"/>
          <w:szCs w:val="46"/>
        </w:rPr>
        <w:t xml:space="preserve"> </w:t>
      </w:r>
      <w:r w:rsidR="009077B9" w:rsidRPr="00802405">
        <w:rPr>
          <w:rFonts w:cstheme="minorHAnsi"/>
          <w:sz w:val="20"/>
          <w:szCs w:val="46"/>
        </w:rPr>
        <w:t>incluir</w:t>
      </w:r>
      <w:r w:rsidR="004A1D9F" w:rsidRPr="00802405">
        <w:rPr>
          <w:rFonts w:cstheme="minorHAnsi"/>
          <w:sz w:val="20"/>
          <w:szCs w:val="46"/>
        </w:rPr>
        <w:t xml:space="preserve"> de conformidad con lo siguiente</w:t>
      </w:r>
      <w:r w:rsidR="003D3245" w:rsidRPr="00802405">
        <w:rPr>
          <w:rFonts w:cstheme="minorHAnsi"/>
          <w:sz w:val="20"/>
          <w:szCs w:val="46"/>
        </w:rPr>
        <w:t>:</w:t>
      </w:r>
    </w:p>
    <w:p w14:paraId="6D0CB218" w14:textId="359ADEBB" w:rsidR="003D3245" w:rsidRPr="00802405" w:rsidRDefault="00B5472A" w:rsidP="006B0353">
      <w:pPr>
        <w:pStyle w:val="Prrafodelista"/>
        <w:numPr>
          <w:ilvl w:val="0"/>
          <w:numId w:val="16"/>
        </w:numPr>
        <w:spacing w:before="240"/>
        <w:ind w:left="993"/>
        <w:jc w:val="both"/>
        <w:rPr>
          <w:rFonts w:cstheme="minorHAnsi"/>
          <w:sz w:val="20"/>
          <w:szCs w:val="46"/>
        </w:rPr>
      </w:pPr>
      <w:r w:rsidRPr="00802405">
        <w:rPr>
          <w:rFonts w:cstheme="minorHAnsi"/>
          <w:sz w:val="20"/>
          <w:szCs w:val="46"/>
        </w:rPr>
        <w:t xml:space="preserve">deberán </w:t>
      </w:r>
      <w:r w:rsidR="003D3245" w:rsidRPr="00802405">
        <w:rPr>
          <w:rFonts w:cstheme="minorHAnsi"/>
          <w:sz w:val="20"/>
          <w:szCs w:val="46"/>
        </w:rPr>
        <w:t>determinar su geolocalización automáticamente</w:t>
      </w:r>
      <w:r w:rsidR="008A5E13" w:rsidRPr="00802405">
        <w:rPr>
          <w:rFonts w:cstheme="minorHAnsi"/>
          <w:sz w:val="20"/>
          <w:szCs w:val="46"/>
        </w:rPr>
        <w:t>;</w:t>
      </w:r>
    </w:p>
    <w:p w14:paraId="4383FCE1" w14:textId="727CF9C3" w:rsidR="003D3245" w:rsidRPr="00802405" w:rsidRDefault="00B5472A" w:rsidP="006B0353">
      <w:pPr>
        <w:pStyle w:val="Prrafodelista"/>
        <w:numPr>
          <w:ilvl w:val="0"/>
          <w:numId w:val="16"/>
        </w:numPr>
        <w:spacing w:before="240"/>
        <w:ind w:left="993"/>
        <w:jc w:val="both"/>
        <w:rPr>
          <w:rFonts w:cstheme="minorHAnsi"/>
          <w:sz w:val="20"/>
          <w:szCs w:val="46"/>
        </w:rPr>
      </w:pPr>
      <w:r w:rsidRPr="00802405">
        <w:rPr>
          <w:rFonts w:cstheme="minorHAnsi"/>
          <w:sz w:val="20"/>
          <w:szCs w:val="46"/>
        </w:rPr>
        <w:t xml:space="preserve">deberán </w:t>
      </w:r>
      <w:r w:rsidR="003D3245" w:rsidRPr="00802405">
        <w:rPr>
          <w:rFonts w:cstheme="minorHAnsi"/>
          <w:sz w:val="20"/>
          <w:szCs w:val="46"/>
        </w:rPr>
        <w:t xml:space="preserve">solicitar una lista de canales disponibles </w:t>
      </w:r>
      <w:r w:rsidR="009077B9" w:rsidRPr="00802405">
        <w:rPr>
          <w:rFonts w:cstheme="minorHAnsi"/>
          <w:sz w:val="20"/>
          <w:szCs w:val="46"/>
        </w:rPr>
        <w:t>a</w:t>
      </w:r>
      <w:r w:rsidR="00A91567">
        <w:rPr>
          <w:rFonts w:cstheme="minorHAnsi"/>
          <w:sz w:val="20"/>
          <w:szCs w:val="46"/>
        </w:rPr>
        <w:t xml:space="preserve"> </w:t>
      </w:r>
      <w:r w:rsidR="009077B9" w:rsidRPr="00802405">
        <w:rPr>
          <w:rFonts w:cstheme="minorHAnsi"/>
          <w:sz w:val="20"/>
          <w:szCs w:val="46"/>
        </w:rPr>
        <w:t>l</w:t>
      </w:r>
      <w:r w:rsidR="00A91567">
        <w:rPr>
          <w:rFonts w:cstheme="minorHAnsi"/>
          <w:sz w:val="20"/>
          <w:szCs w:val="46"/>
        </w:rPr>
        <w:t>os</w:t>
      </w:r>
      <w:r w:rsidR="003D3245" w:rsidRPr="00802405">
        <w:rPr>
          <w:rFonts w:cstheme="minorHAnsi"/>
          <w:sz w:val="20"/>
          <w:szCs w:val="46"/>
        </w:rPr>
        <w:t xml:space="preserve"> </w:t>
      </w:r>
      <w:r w:rsidR="00A15764" w:rsidRPr="00802405">
        <w:rPr>
          <w:rFonts w:cstheme="minorHAnsi"/>
          <w:sz w:val="20"/>
          <w:szCs w:val="46"/>
        </w:rPr>
        <w:t>S</w:t>
      </w:r>
      <w:r w:rsidR="003D3245" w:rsidRPr="00802405">
        <w:rPr>
          <w:rFonts w:cstheme="minorHAnsi"/>
          <w:sz w:val="20"/>
          <w:szCs w:val="46"/>
        </w:rPr>
        <w:t>A</w:t>
      </w:r>
      <w:r w:rsidR="00A15764" w:rsidRPr="00802405">
        <w:rPr>
          <w:rFonts w:cstheme="minorHAnsi"/>
          <w:sz w:val="20"/>
          <w:szCs w:val="46"/>
        </w:rPr>
        <w:t>C</w:t>
      </w:r>
      <w:r w:rsidR="003D3245" w:rsidRPr="00802405">
        <w:rPr>
          <w:rFonts w:cstheme="minorHAnsi"/>
          <w:sz w:val="20"/>
          <w:szCs w:val="46"/>
        </w:rPr>
        <w:t>F cada 24 horas</w:t>
      </w:r>
      <w:r w:rsidR="008A5E13" w:rsidRPr="00802405">
        <w:rPr>
          <w:rFonts w:cstheme="minorHAnsi"/>
          <w:sz w:val="20"/>
          <w:szCs w:val="46"/>
        </w:rPr>
        <w:t>;</w:t>
      </w:r>
    </w:p>
    <w:p w14:paraId="0AB062B0" w14:textId="4F779E2B" w:rsidR="00EA04CE" w:rsidRPr="00802405" w:rsidRDefault="009E7BBD" w:rsidP="006B0353">
      <w:pPr>
        <w:pStyle w:val="Prrafodelista"/>
        <w:numPr>
          <w:ilvl w:val="0"/>
          <w:numId w:val="16"/>
        </w:numPr>
        <w:spacing w:before="240"/>
        <w:ind w:left="993"/>
        <w:jc w:val="both"/>
        <w:rPr>
          <w:rFonts w:cstheme="minorHAnsi"/>
          <w:sz w:val="20"/>
          <w:szCs w:val="46"/>
        </w:rPr>
      </w:pPr>
      <w:r w:rsidRPr="00802405">
        <w:rPr>
          <w:rFonts w:cstheme="minorHAnsi"/>
          <w:sz w:val="20"/>
          <w:szCs w:val="46"/>
        </w:rPr>
        <w:t>l</w:t>
      </w:r>
      <w:r w:rsidR="00EA04CE" w:rsidRPr="00802405">
        <w:rPr>
          <w:rFonts w:cstheme="minorHAnsi"/>
          <w:sz w:val="20"/>
          <w:szCs w:val="46"/>
        </w:rPr>
        <w:t>a solicitud de un canal disponible incluirá</w:t>
      </w:r>
      <w:r w:rsidR="003D3245" w:rsidRPr="00802405">
        <w:rPr>
          <w:rFonts w:cstheme="minorHAnsi"/>
          <w:sz w:val="20"/>
          <w:szCs w:val="46"/>
        </w:rPr>
        <w:t xml:space="preserve"> datos como </w:t>
      </w:r>
      <w:r w:rsidR="00EA04CE" w:rsidRPr="00802405">
        <w:rPr>
          <w:rFonts w:cstheme="minorHAnsi"/>
          <w:sz w:val="20"/>
          <w:szCs w:val="46"/>
        </w:rPr>
        <w:t xml:space="preserve">la </w:t>
      </w:r>
      <w:r w:rsidR="003D3245" w:rsidRPr="00802405">
        <w:rPr>
          <w:rFonts w:cstheme="minorHAnsi"/>
          <w:sz w:val="20"/>
          <w:szCs w:val="46"/>
        </w:rPr>
        <w:t>geolocalización de</w:t>
      </w:r>
      <w:r w:rsidR="00EA04CE" w:rsidRPr="00802405">
        <w:rPr>
          <w:rFonts w:cstheme="minorHAnsi"/>
          <w:sz w:val="20"/>
          <w:szCs w:val="46"/>
        </w:rPr>
        <w:t>l</w:t>
      </w:r>
      <w:r w:rsidR="003D3245" w:rsidRPr="00802405">
        <w:rPr>
          <w:rFonts w:cstheme="minorHAnsi"/>
          <w:sz w:val="20"/>
          <w:szCs w:val="46"/>
        </w:rPr>
        <w:t xml:space="preserve"> </w:t>
      </w:r>
      <w:r w:rsidR="0038610E" w:rsidRPr="00802405">
        <w:rPr>
          <w:rFonts w:cstheme="minorHAnsi"/>
          <w:sz w:val="20"/>
          <w:szCs w:val="46"/>
        </w:rPr>
        <w:t>dispositivo de potencia estándar</w:t>
      </w:r>
      <w:r w:rsidR="003D3245" w:rsidRPr="00802405">
        <w:rPr>
          <w:rFonts w:cstheme="minorHAnsi"/>
          <w:sz w:val="20"/>
          <w:szCs w:val="46"/>
        </w:rPr>
        <w:t xml:space="preserve">, </w:t>
      </w:r>
      <w:r w:rsidR="00EA04CE" w:rsidRPr="00802405">
        <w:rPr>
          <w:rFonts w:cstheme="minorHAnsi"/>
          <w:sz w:val="20"/>
          <w:szCs w:val="46"/>
        </w:rPr>
        <w:t xml:space="preserve">el </w:t>
      </w:r>
      <w:r w:rsidR="0038610E" w:rsidRPr="00802405">
        <w:rPr>
          <w:rFonts w:cstheme="minorHAnsi"/>
          <w:sz w:val="20"/>
          <w:szCs w:val="46"/>
        </w:rPr>
        <w:t>identificador otorgado por la FCC (</w:t>
      </w:r>
      <w:r w:rsidR="003D3245" w:rsidRPr="00802405">
        <w:rPr>
          <w:rFonts w:cstheme="minorHAnsi"/>
          <w:sz w:val="20"/>
          <w:szCs w:val="46"/>
        </w:rPr>
        <w:t>FCCID</w:t>
      </w:r>
      <w:r w:rsidR="0038610E" w:rsidRPr="00802405">
        <w:rPr>
          <w:rFonts w:cstheme="minorHAnsi"/>
          <w:sz w:val="20"/>
          <w:szCs w:val="46"/>
        </w:rPr>
        <w:t>)</w:t>
      </w:r>
      <w:r w:rsidR="003D3245" w:rsidRPr="00802405">
        <w:rPr>
          <w:rFonts w:cstheme="minorHAnsi"/>
          <w:sz w:val="20"/>
          <w:szCs w:val="46"/>
        </w:rPr>
        <w:t xml:space="preserve"> y el </w:t>
      </w:r>
      <w:r w:rsidR="00FC6F24" w:rsidRPr="00802405">
        <w:rPr>
          <w:rFonts w:cstheme="minorHAnsi"/>
          <w:sz w:val="20"/>
          <w:szCs w:val="46"/>
        </w:rPr>
        <w:t>número</w:t>
      </w:r>
      <w:r w:rsidR="003D3245" w:rsidRPr="00802405">
        <w:rPr>
          <w:rFonts w:cstheme="minorHAnsi"/>
          <w:sz w:val="20"/>
          <w:szCs w:val="46"/>
        </w:rPr>
        <w:t xml:space="preserve"> de serie de</w:t>
      </w:r>
      <w:r w:rsidR="00EA04CE" w:rsidRPr="00802405">
        <w:rPr>
          <w:rFonts w:cstheme="minorHAnsi"/>
          <w:sz w:val="20"/>
          <w:szCs w:val="46"/>
        </w:rPr>
        <w:t>l</w:t>
      </w:r>
      <w:r w:rsidR="003D3245" w:rsidRPr="00802405">
        <w:rPr>
          <w:rFonts w:cstheme="minorHAnsi"/>
          <w:sz w:val="20"/>
          <w:szCs w:val="46"/>
        </w:rPr>
        <w:t xml:space="preserve"> </w:t>
      </w:r>
      <w:r w:rsidR="0038610E" w:rsidRPr="00802405">
        <w:rPr>
          <w:rFonts w:cstheme="minorHAnsi"/>
          <w:sz w:val="20"/>
          <w:szCs w:val="46"/>
        </w:rPr>
        <w:t>dispositivo de potencia estándar</w:t>
      </w:r>
      <w:r w:rsidR="008A5E13" w:rsidRPr="00802405">
        <w:rPr>
          <w:rFonts w:cstheme="minorHAnsi"/>
          <w:sz w:val="20"/>
          <w:szCs w:val="46"/>
        </w:rPr>
        <w:t>; y</w:t>
      </w:r>
    </w:p>
    <w:p w14:paraId="5331DF82" w14:textId="24B180AE" w:rsidR="003D3245" w:rsidRPr="00802405" w:rsidRDefault="00EA04CE" w:rsidP="006B0353">
      <w:pPr>
        <w:pStyle w:val="Prrafodelista"/>
        <w:numPr>
          <w:ilvl w:val="0"/>
          <w:numId w:val="16"/>
        </w:numPr>
        <w:spacing w:before="240"/>
        <w:ind w:left="993"/>
        <w:jc w:val="both"/>
        <w:rPr>
          <w:rFonts w:cstheme="minorHAnsi"/>
          <w:sz w:val="20"/>
          <w:szCs w:val="46"/>
        </w:rPr>
      </w:pPr>
      <w:r w:rsidRPr="00802405">
        <w:rPr>
          <w:rFonts w:cstheme="minorHAnsi"/>
          <w:sz w:val="20"/>
          <w:szCs w:val="46"/>
        </w:rPr>
        <w:t>d</w:t>
      </w:r>
      <w:r w:rsidR="003D3245" w:rsidRPr="00802405">
        <w:rPr>
          <w:rFonts w:cstheme="minorHAnsi"/>
          <w:sz w:val="20"/>
          <w:szCs w:val="46"/>
        </w:rPr>
        <w:t>eb</w:t>
      </w:r>
      <w:r w:rsidRPr="00802405">
        <w:rPr>
          <w:rFonts w:cstheme="minorHAnsi"/>
          <w:sz w:val="20"/>
          <w:szCs w:val="46"/>
        </w:rPr>
        <w:t>erá</w:t>
      </w:r>
      <w:r w:rsidR="003D3245" w:rsidRPr="00802405">
        <w:rPr>
          <w:rFonts w:cstheme="minorHAnsi"/>
          <w:sz w:val="20"/>
          <w:szCs w:val="46"/>
        </w:rPr>
        <w:t xml:space="preserve"> dejar de transmitir si pierde contacto con </w:t>
      </w:r>
      <w:r w:rsidR="00A91567">
        <w:rPr>
          <w:rFonts w:cstheme="minorHAnsi"/>
          <w:sz w:val="20"/>
          <w:szCs w:val="46"/>
        </w:rPr>
        <w:t>los</w:t>
      </w:r>
      <w:r w:rsidR="003D3245" w:rsidRPr="00802405">
        <w:rPr>
          <w:rFonts w:cstheme="minorHAnsi"/>
          <w:sz w:val="20"/>
          <w:szCs w:val="46"/>
        </w:rPr>
        <w:t xml:space="preserve"> </w:t>
      </w:r>
      <w:r w:rsidR="00A15764" w:rsidRPr="00802405">
        <w:rPr>
          <w:rFonts w:cstheme="minorHAnsi"/>
          <w:sz w:val="20"/>
          <w:szCs w:val="46"/>
        </w:rPr>
        <w:t>S</w:t>
      </w:r>
      <w:r w:rsidR="003D3245" w:rsidRPr="00802405">
        <w:rPr>
          <w:rFonts w:cstheme="minorHAnsi"/>
          <w:sz w:val="20"/>
          <w:szCs w:val="46"/>
        </w:rPr>
        <w:t>A</w:t>
      </w:r>
      <w:r w:rsidR="00A15764" w:rsidRPr="00802405">
        <w:rPr>
          <w:rFonts w:cstheme="minorHAnsi"/>
          <w:sz w:val="20"/>
          <w:szCs w:val="46"/>
        </w:rPr>
        <w:t>C</w:t>
      </w:r>
      <w:r w:rsidR="003D3245" w:rsidRPr="00802405">
        <w:rPr>
          <w:rFonts w:cstheme="minorHAnsi"/>
          <w:sz w:val="20"/>
          <w:szCs w:val="46"/>
        </w:rPr>
        <w:t>F</w:t>
      </w:r>
      <w:r w:rsidR="008A5E13" w:rsidRPr="00802405">
        <w:rPr>
          <w:rFonts w:cstheme="minorHAnsi"/>
          <w:sz w:val="20"/>
          <w:szCs w:val="46"/>
        </w:rPr>
        <w:t>.</w:t>
      </w:r>
    </w:p>
    <w:p w14:paraId="1ACAE487" w14:textId="5A912B48" w:rsidR="00DB0305" w:rsidRPr="00802405" w:rsidRDefault="00DB0305" w:rsidP="009949BE">
      <w:pPr>
        <w:pStyle w:val="Prrafodelista"/>
        <w:ind w:left="993"/>
        <w:jc w:val="both"/>
        <w:rPr>
          <w:rFonts w:cstheme="minorHAnsi"/>
          <w:sz w:val="20"/>
          <w:szCs w:val="46"/>
        </w:rPr>
      </w:pPr>
    </w:p>
    <w:p w14:paraId="4B4DFFFE" w14:textId="0A897918" w:rsidR="00DB0305" w:rsidRPr="00802405" w:rsidRDefault="00F0773C" w:rsidP="007441CF">
      <w:pPr>
        <w:pStyle w:val="Prrafodelista"/>
        <w:spacing w:after="0"/>
        <w:ind w:left="426"/>
        <w:rPr>
          <w:rFonts w:cstheme="minorHAnsi"/>
          <w:sz w:val="20"/>
          <w:szCs w:val="46"/>
        </w:rPr>
      </w:pPr>
      <w:r w:rsidRPr="00802405">
        <w:rPr>
          <w:rFonts w:cstheme="minorHAnsi"/>
          <w:noProof/>
          <w:sz w:val="20"/>
          <w:szCs w:val="46"/>
        </w:rPr>
        <w:lastRenderedPageBreak/>
        <mc:AlternateContent>
          <mc:Choice Requires="wpg">
            <w:drawing>
              <wp:inline distT="0" distB="0" distL="0" distR="0" wp14:anchorId="3F5018F3" wp14:editId="6E453013">
                <wp:extent cx="5303520" cy="3609898"/>
                <wp:effectExtent l="0" t="0" r="0" b="0"/>
                <wp:docPr id="519" name="Grupo 68"/>
                <wp:cNvGraphicFramePr/>
                <a:graphic xmlns:a="http://schemas.openxmlformats.org/drawingml/2006/main">
                  <a:graphicData uri="http://schemas.microsoft.com/office/word/2010/wordprocessingGroup">
                    <wpg:wgp>
                      <wpg:cNvGrpSpPr/>
                      <wpg:grpSpPr>
                        <a:xfrm>
                          <a:off x="0" y="0"/>
                          <a:ext cx="5303520" cy="3609898"/>
                          <a:chOff x="0" y="0"/>
                          <a:chExt cx="6226589" cy="3852307"/>
                        </a:xfrm>
                      </wpg:grpSpPr>
                      <wpg:grpSp>
                        <wpg:cNvPr id="522" name="Grupo 522"/>
                        <wpg:cNvGrpSpPr/>
                        <wpg:grpSpPr>
                          <a:xfrm>
                            <a:off x="2235790" y="1263857"/>
                            <a:ext cx="1753630" cy="1515234"/>
                            <a:chOff x="2235790" y="1263857"/>
                            <a:chExt cx="3631772" cy="3324078"/>
                          </a:xfrm>
                        </wpg:grpSpPr>
                        <pic:pic xmlns:pic="http://schemas.openxmlformats.org/drawingml/2006/picture">
                          <pic:nvPicPr>
                            <pic:cNvPr id="523" name="Imagen 523"/>
                            <pic:cNvPicPr>
                              <a:picLocks noChangeAspect="1"/>
                            </pic:cNvPicPr>
                          </pic:nvPicPr>
                          <pic:blipFill>
                            <a:blip r:embed="rId17" cstate="print">
                              <a:lum bright="70000" contrast="-70000"/>
                              <a:extLst>
                                <a:ext uri="{28A0092B-C50C-407E-A947-70E740481C1C}">
                                  <a14:useLocalDpi xmlns:a14="http://schemas.microsoft.com/office/drawing/2010/main" val="0"/>
                                </a:ext>
                              </a:extLst>
                            </a:blip>
                            <a:stretch>
                              <a:fillRect/>
                            </a:stretch>
                          </pic:blipFill>
                          <pic:spPr>
                            <a:xfrm>
                              <a:off x="2235790" y="1263857"/>
                              <a:ext cx="3631772" cy="3324078"/>
                            </a:xfrm>
                            <a:prstGeom prst="rect">
                              <a:avLst/>
                            </a:prstGeom>
                          </pic:spPr>
                        </pic:pic>
                        <wpg:grpSp>
                          <wpg:cNvPr id="525" name="Grupo 525"/>
                          <wpg:cNvGrpSpPr/>
                          <wpg:grpSpPr>
                            <a:xfrm>
                              <a:off x="3444509" y="2203041"/>
                              <a:ext cx="1762810" cy="2204700"/>
                              <a:chOff x="3444509" y="2203041"/>
                              <a:chExt cx="1625437" cy="2185147"/>
                            </a:xfrm>
                          </wpg:grpSpPr>
                          <pic:pic xmlns:pic="http://schemas.openxmlformats.org/drawingml/2006/picture">
                            <pic:nvPicPr>
                              <pic:cNvPr id="530" name="Imagen 530" descr="Icono&#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444509" y="2203041"/>
                                <a:ext cx="1625437" cy="1625437"/>
                              </a:xfrm>
                              <a:prstGeom prst="rect">
                                <a:avLst/>
                              </a:prstGeom>
                            </pic:spPr>
                          </pic:pic>
                          <wpg:grpSp>
                            <wpg:cNvPr id="531" name="Grupo 531"/>
                            <wpg:cNvGrpSpPr/>
                            <wpg:grpSpPr>
                              <a:xfrm>
                                <a:off x="3482701" y="3415908"/>
                                <a:ext cx="989858" cy="972280"/>
                                <a:chOff x="3482701" y="3415908"/>
                                <a:chExt cx="2597880" cy="2597880"/>
                              </a:xfrm>
                            </wpg:grpSpPr>
                            <pic:pic xmlns:pic="http://schemas.openxmlformats.org/drawingml/2006/picture">
                              <pic:nvPicPr>
                                <pic:cNvPr id="532" name="Imagen 532"/>
                                <pic:cNvPicPr>
                                  <a:picLocks noChangeAspect="1"/>
                                </pic:cNvPicPr>
                              </pic:nvPicPr>
                              <pic:blipFill>
                                <a:blip r:embed="rId18"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3482701" y="3415908"/>
                                  <a:ext cx="2597880" cy="2597880"/>
                                </a:xfrm>
                                <a:prstGeom prst="rect">
                                  <a:avLst/>
                                </a:prstGeom>
                              </pic:spPr>
                            </pic:pic>
                            <wps:wsp>
                              <wps:cNvPr id="533" name="Elipse 533"/>
                              <wps:cNvSpPr/>
                              <wps:spPr>
                                <a:xfrm>
                                  <a:off x="3588639" y="3514428"/>
                                  <a:ext cx="1788160" cy="59944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grpSp>
                        <wpg:cNvPr id="534" name="Grupo 534"/>
                        <wpg:cNvGrpSpPr/>
                        <wpg:grpSpPr>
                          <a:xfrm>
                            <a:off x="2836024" y="0"/>
                            <a:ext cx="1808361" cy="1094622"/>
                            <a:chOff x="2836025" y="0"/>
                            <a:chExt cx="3714267" cy="2401350"/>
                          </a:xfrm>
                        </wpg:grpSpPr>
                        <pic:pic xmlns:pic="http://schemas.openxmlformats.org/drawingml/2006/picture">
                          <pic:nvPicPr>
                            <pic:cNvPr id="536" name="Imagen 536"/>
                            <pic:cNvPicPr>
                              <a:picLocks noChangeAspect="1"/>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2836025" y="717554"/>
                              <a:ext cx="966240" cy="966240"/>
                            </a:xfrm>
                            <a:prstGeom prst="rect">
                              <a:avLst/>
                            </a:prstGeom>
                          </pic:spPr>
                        </pic:pic>
                        <wpg:grpSp>
                          <wpg:cNvPr id="537" name="Grupo 537"/>
                          <wpg:cNvGrpSpPr/>
                          <wpg:grpSpPr>
                            <a:xfrm>
                              <a:off x="5609926" y="0"/>
                              <a:ext cx="914399" cy="907910"/>
                              <a:chOff x="5609926" y="0"/>
                              <a:chExt cx="2723327" cy="2723327"/>
                            </a:xfrm>
                          </wpg:grpSpPr>
                          <pic:pic xmlns:pic="http://schemas.openxmlformats.org/drawingml/2006/picture">
                            <pic:nvPicPr>
                              <pic:cNvPr id="538" name="Imagen 538"/>
                              <pic:cNvPicPr>
                                <a:picLocks noChangeAspect="1"/>
                              </pic:cNvPicPr>
                            </pic:nvPicPr>
                            <pic:blipFill>
                              <a:blip r:embed="rId20"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5609926" y="0"/>
                                <a:ext cx="2723327" cy="2723327"/>
                              </a:xfrm>
                              <a:prstGeom prst="rect">
                                <a:avLst/>
                              </a:prstGeom>
                            </pic:spPr>
                          </pic:pic>
                          <wps:wsp>
                            <wps:cNvPr id="539" name="Rectángulo 539"/>
                            <wps:cNvSpPr/>
                            <wps:spPr>
                              <a:xfrm>
                                <a:off x="6016326" y="615811"/>
                                <a:ext cx="1879600" cy="1215723"/>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40" name="Grupo 540"/>
                          <wpg:cNvGrpSpPr/>
                          <wpg:grpSpPr>
                            <a:xfrm>
                              <a:off x="5635893" y="746720"/>
                              <a:ext cx="914399" cy="907910"/>
                              <a:chOff x="5635893" y="746720"/>
                              <a:chExt cx="2723327" cy="2723327"/>
                            </a:xfrm>
                          </wpg:grpSpPr>
                          <pic:pic xmlns:pic="http://schemas.openxmlformats.org/drawingml/2006/picture">
                            <pic:nvPicPr>
                              <pic:cNvPr id="541" name="Imagen 541"/>
                              <pic:cNvPicPr>
                                <a:picLocks noChangeAspect="1"/>
                              </pic:cNvPicPr>
                            </pic:nvPicPr>
                            <pic:blipFill>
                              <a:blip r:embed="rId20"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5635893" y="746720"/>
                                <a:ext cx="2723327" cy="2723327"/>
                              </a:xfrm>
                              <a:prstGeom prst="rect">
                                <a:avLst/>
                              </a:prstGeom>
                            </pic:spPr>
                          </pic:pic>
                          <wps:wsp>
                            <wps:cNvPr id="542" name="Rectángulo 542"/>
                            <wps:cNvSpPr/>
                            <wps:spPr>
                              <a:xfrm>
                                <a:off x="6042293" y="1362531"/>
                                <a:ext cx="1879600" cy="1215723"/>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43" name="Grupo 543"/>
                          <wpg:cNvGrpSpPr/>
                          <wpg:grpSpPr>
                            <a:xfrm>
                              <a:off x="5635893" y="1493440"/>
                              <a:ext cx="914399" cy="907910"/>
                              <a:chOff x="5635893" y="1493440"/>
                              <a:chExt cx="2723327" cy="2723327"/>
                            </a:xfrm>
                          </wpg:grpSpPr>
                          <pic:pic xmlns:pic="http://schemas.openxmlformats.org/drawingml/2006/picture">
                            <pic:nvPicPr>
                              <pic:cNvPr id="545" name="Imagen 545"/>
                              <pic:cNvPicPr>
                                <a:picLocks noChangeAspect="1"/>
                              </pic:cNvPicPr>
                            </pic:nvPicPr>
                            <pic:blipFill>
                              <a:blip r:embed="rId20"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5635893" y="1493440"/>
                                <a:ext cx="2723327" cy="2723327"/>
                              </a:xfrm>
                              <a:prstGeom prst="rect">
                                <a:avLst/>
                              </a:prstGeom>
                            </pic:spPr>
                          </pic:pic>
                          <wps:wsp>
                            <wps:cNvPr id="546" name="Rectángulo 546"/>
                            <wps:cNvSpPr/>
                            <wps:spPr>
                              <a:xfrm>
                                <a:off x="6042293" y="2109251"/>
                                <a:ext cx="1879600" cy="1215723"/>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47" name="Conector: angular 547"/>
                          <wps:cNvCnPr>
                            <a:cxnSpLocks/>
                          </wps:cNvCnPr>
                          <wps:spPr>
                            <a:xfrm flipV="1">
                              <a:off x="3802265" y="453955"/>
                              <a:ext cx="1807660" cy="746719"/>
                            </a:xfrm>
                            <a:prstGeom prst="bentConnector3">
                              <a:avLst>
                                <a:gd name="adj1" fmla="val 89020"/>
                              </a:avLst>
                            </a:prstGeom>
                            <a:ln w="19050">
                              <a:solidFill>
                                <a:schemeClr val="bg1">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548" name="Conector: angular 548"/>
                          <wps:cNvCnPr>
                            <a:cxnSpLocks/>
                          </wps:cNvCnPr>
                          <wps:spPr>
                            <a:xfrm>
                              <a:off x="3802265" y="1200674"/>
                              <a:ext cx="1833628" cy="746721"/>
                            </a:xfrm>
                            <a:prstGeom prst="bentConnector3">
                              <a:avLst>
                                <a:gd name="adj1" fmla="val 88009"/>
                              </a:avLst>
                            </a:prstGeom>
                            <a:ln w="19050">
                              <a:solidFill>
                                <a:schemeClr val="bg1">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549" name="Conector: angular 549"/>
                          <wps:cNvCnPr>
                            <a:cxnSpLocks/>
                          </wps:cNvCnPr>
                          <wps:spPr>
                            <a:xfrm>
                              <a:off x="3802265" y="1200674"/>
                              <a:ext cx="1833628" cy="1"/>
                            </a:xfrm>
                            <a:prstGeom prst="bentConnector3">
                              <a:avLst>
                                <a:gd name="adj1" fmla="val 50000"/>
                              </a:avLst>
                            </a:prstGeom>
                            <a:ln w="19050">
                              <a:solidFill>
                                <a:schemeClr val="bg1">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550" name="Elipse 550"/>
                          <wps:cNvSpPr/>
                          <wps:spPr>
                            <a:xfrm>
                              <a:off x="5587025" y="434270"/>
                              <a:ext cx="45719" cy="45719"/>
                            </a:xfrm>
                            <a:prstGeom prst="ellipse">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1" name="Elipse 551"/>
                          <wps:cNvSpPr/>
                          <wps:spPr>
                            <a:xfrm>
                              <a:off x="5611472" y="1177815"/>
                              <a:ext cx="45719" cy="45719"/>
                            </a:xfrm>
                            <a:prstGeom prst="ellipse">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2" name="Elipse 552"/>
                          <wps:cNvSpPr/>
                          <wps:spPr>
                            <a:xfrm>
                              <a:off x="5614621" y="1924535"/>
                              <a:ext cx="45719" cy="45719"/>
                            </a:xfrm>
                            <a:prstGeom prst="ellipse">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553" name="Imagen 553"/>
                          <pic:cNvPicPr>
                            <a:picLocks noChangeAspect="1"/>
                          </pic:cNvPicPr>
                        </pic:nvPicPr>
                        <pic:blipFill>
                          <a:blip r:embed="rId2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955927" y="882430"/>
                            <a:ext cx="336231" cy="317414"/>
                          </a:xfrm>
                          <a:prstGeom prst="rect">
                            <a:avLst/>
                          </a:prstGeom>
                        </pic:spPr>
                      </pic:pic>
                      <pic:pic xmlns:pic="http://schemas.openxmlformats.org/drawingml/2006/picture">
                        <pic:nvPicPr>
                          <pic:cNvPr id="554" name="Imagen 554"/>
                          <pic:cNvPicPr>
                            <a:picLocks noChangeAspect="1"/>
                          </pic:cNvPicPr>
                        </pic:nvPicPr>
                        <pic:blipFill>
                          <a:blip r:embed="rId2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463060" y="1647378"/>
                            <a:ext cx="336231" cy="317414"/>
                          </a:xfrm>
                          <a:prstGeom prst="rect">
                            <a:avLst/>
                          </a:prstGeom>
                        </pic:spPr>
                      </pic:pic>
                      <pic:pic xmlns:pic="http://schemas.openxmlformats.org/drawingml/2006/picture">
                        <pic:nvPicPr>
                          <pic:cNvPr id="555" name="Imagen 555"/>
                          <pic:cNvPicPr>
                            <a:picLocks noChangeAspect="1"/>
                          </pic:cNvPicPr>
                        </pic:nvPicPr>
                        <pic:blipFill>
                          <a:blip r:embed="rId2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287534" y="1123213"/>
                            <a:ext cx="336231" cy="317414"/>
                          </a:xfrm>
                          <a:prstGeom prst="rect">
                            <a:avLst/>
                          </a:prstGeom>
                        </pic:spPr>
                      </pic:pic>
                      <pic:pic xmlns:pic="http://schemas.openxmlformats.org/drawingml/2006/picture">
                        <pic:nvPicPr>
                          <pic:cNvPr id="556" name="Imagen 556"/>
                          <pic:cNvPicPr>
                            <a:picLocks noChangeAspect="1"/>
                          </pic:cNvPicPr>
                        </pic:nvPicPr>
                        <pic:blipFill>
                          <a:blip r:embed="rId2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749427" y="2581281"/>
                            <a:ext cx="336231" cy="317414"/>
                          </a:xfrm>
                          <a:prstGeom prst="rect">
                            <a:avLst/>
                          </a:prstGeom>
                        </pic:spPr>
                      </pic:pic>
                      <pic:pic xmlns:pic="http://schemas.openxmlformats.org/drawingml/2006/picture">
                        <pic:nvPicPr>
                          <pic:cNvPr id="557" name="Imagen 557"/>
                          <pic:cNvPicPr>
                            <a:picLocks noChangeAspect="1"/>
                          </pic:cNvPicPr>
                        </pic:nvPicPr>
                        <pic:blipFill>
                          <a:blip r:embed="rId2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814467" y="2027020"/>
                            <a:ext cx="336231" cy="317414"/>
                          </a:xfrm>
                          <a:prstGeom prst="rect">
                            <a:avLst/>
                          </a:prstGeom>
                        </pic:spPr>
                      </pic:pic>
                      <pic:pic xmlns:pic="http://schemas.openxmlformats.org/drawingml/2006/picture">
                        <pic:nvPicPr>
                          <pic:cNvPr id="558" name="Imagen 558"/>
                          <pic:cNvPicPr>
                            <a:picLocks noChangeAspect="1"/>
                          </pic:cNvPicPr>
                        </pic:nvPicPr>
                        <pic:blipFill>
                          <a:blip r:embed="rId2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1396244" y="2898696"/>
                            <a:ext cx="336231" cy="317414"/>
                          </a:xfrm>
                          <a:prstGeom prst="rect">
                            <a:avLst/>
                          </a:prstGeom>
                        </pic:spPr>
                      </pic:pic>
                      <wps:wsp>
                        <wps:cNvPr id="559" name="CuadroTexto 63"/>
                        <wps:cNvSpPr txBox="1"/>
                        <wps:spPr>
                          <a:xfrm>
                            <a:off x="2003376" y="290515"/>
                            <a:ext cx="928749" cy="463733"/>
                          </a:xfrm>
                          <a:prstGeom prst="rect">
                            <a:avLst/>
                          </a:prstGeom>
                          <a:noFill/>
                        </wps:spPr>
                        <wps:txbx>
                          <w:txbxContent>
                            <w:p w14:paraId="1165FD76" w14:textId="30BAA8ED" w:rsidR="00083B09" w:rsidRDefault="00083B09" w:rsidP="00F0773C">
                              <w:pPr>
                                <w:spacing w:line="256" w:lineRule="auto"/>
                                <w:jc w:val="center"/>
                                <w:rPr>
                                  <w:sz w:val="24"/>
                                  <w:szCs w:val="24"/>
                                </w:rPr>
                              </w:pPr>
                              <w:r>
                                <w:rPr>
                                  <w:rFonts w:eastAsia="Calibri"/>
                                  <w:color w:val="000000"/>
                                  <w:kern w:val="24"/>
                                  <w:sz w:val="16"/>
                                  <w:szCs w:val="16"/>
                                </w:rPr>
                                <w:t xml:space="preserve">Base de datos ULS </w:t>
                              </w:r>
                            </w:p>
                          </w:txbxContent>
                        </wps:txbx>
                        <wps:bodyPr wrap="square" rtlCol="0">
                          <a:noAutofit/>
                        </wps:bodyPr>
                      </wps:wsp>
                      <wps:wsp>
                        <wps:cNvPr id="560" name="CuadroTexto 64"/>
                        <wps:cNvSpPr txBox="1"/>
                        <wps:spPr>
                          <a:xfrm>
                            <a:off x="4870193" y="3369732"/>
                            <a:ext cx="1356396" cy="482575"/>
                          </a:xfrm>
                          <a:prstGeom prst="rect">
                            <a:avLst/>
                          </a:prstGeom>
                          <a:noFill/>
                        </wps:spPr>
                        <wps:txbx>
                          <w:txbxContent>
                            <w:p w14:paraId="2DC05556" w14:textId="7C48F0A8" w:rsidR="00083B09" w:rsidRDefault="00083B09" w:rsidP="007441CF">
                              <w:pPr>
                                <w:spacing w:after="0" w:line="256" w:lineRule="auto"/>
                                <w:jc w:val="center"/>
                                <w:rPr>
                                  <w:sz w:val="24"/>
                                  <w:szCs w:val="24"/>
                                </w:rPr>
                              </w:pPr>
                              <w:r>
                                <w:rPr>
                                  <w:rFonts w:eastAsia="Calibri"/>
                                  <w:color w:val="000000"/>
                                  <w:kern w:val="24"/>
                                  <w:sz w:val="18"/>
                                  <w:szCs w:val="18"/>
                                </w:rPr>
                                <w:t>Operadores del SF</w:t>
                              </w:r>
                            </w:p>
                          </w:txbxContent>
                        </wps:txbx>
                        <wps:bodyPr wrap="square" rtlCol="0">
                          <a:noAutofit/>
                        </wps:bodyPr>
                      </wps:wsp>
                      <wps:wsp>
                        <wps:cNvPr id="561" name="CuadroTexto 71"/>
                        <wps:cNvSpPr txBox="1"/>
                        <wps:spPr>
                          <a:xfrm>
                            <a:off x="3105492" y="7"/>
                            <a:ext cx="1048737" cy="549719"/>
                          </a:xfrm>
                          <a:prstGeom prst="rect">
                            <a:avLst/>
                          </a:prstGeom>
                          <a:noFill/>
                        </wps:spPr>
                        <wps:txbx>
                          <w:txbxContent>
                            <w:p w14:paraId="167E53E1" w14:textId="77777777" w:rsidR="00083B09" w:rsidRDefault="00083B09" w:rsidP="00F0773C">
                              <w:pPr>
                                <w:spacing w:line="256" w:lineRule="auto"/>
                                <w:jc w:val="center"/>
                                <w:rPr>
                                  <w:sz w:val="24"/>
                                  <w:szCs w:val="24"/>
                                </w:rPr>
                              </w:pPr>
                              <w:r>
                                <w:rPr>
                                  <w:rFonts w:eastAsia="Calibri"/>
                                  <w:color w:val="000000"/>
                                  <w:kern w:val="24"/>
                                  <w:sz w:val="16"/>
                                  <w:szCs w:val="16"/>
                                </w:rPr>
                                <w:t>Actualización de licencias</w:t>
                              </w:r>
                            </w:p>
                          </w:txbxContent>
                        </wps:txbx>
                        <wps:bodyPr wrap="square" rtlCol="0">
                          <a:noAutofit/>
                        </wps:bodyPr>
                      </wps:wsp>
                      <wps:wsp>
                        <wps:cNvPr id="562" name="CuadroTexto 77"/>
                        <wps:cNvSpPr txBox="1"/>
                        <wps:spPr>
                          <a:xfrm>
                            <a:off x="2862537" y="2682980"/>
                            <a:ext cx="676287" cy="271533"/>
                          </a:xfrm>
                          <a:prstGeom prst="rect">
                            <a:avLst/>
                          </a:prstGeom>
                          <a:noFill/>
                        </wps:spPr>
                        <wps:txbx>
                          <w:txbxContent>
                            <w:p w14:paraId="3A218472" w14:textId="0194767A" w:rsidR="00083B09" w:rsidRDefault="00083B09" w:rsidP="00F0773C">
                              <w:pPr>
                                <w:spacing w:line="256" w:lineRule="auto"/>
                                <w:rPr>
                                  <w:sz w:val="24"/>
                                  <w:szCs w:val="24"/>
                                </w:rPr>
                              </w:pPr>
                              <w:r>
                                <w:rPr>
                                  <w:rFonts w:eastAsia="Calibri"/>
                                  <w:color w:val="000000"/>
                                  <w:kern w:val="24"/>
                                  <w:sz w:val="18"/>
                                  <w:szCs w:val="18"/>
                                </w:rPr>
                                <w:t>SACF</w:t>
                              </w:r>
                            </w:p>
                          </w:txbxContent>
                        </wps:txbx>
                        <wps:bodyPr wrap="square" rtlCol="0">
                          <a:noAutofit/>
                        </wps:bodyPr>
                      </wps:wsp>
                      <wps:wsp>
                        <wps:cNvPr id="563" name="Conector recto de flecha 563"/>
                        <wps:cNvCnPr>
                          <a:cxnSpLocks/>
                        </wps:cNvCnPr>
                        <wps:spPr>
                          <a:xfrm flipH="1" flipV="1">
                            <a:off x="1327850" y="1065640"/>
                            <a:ext cx="1085069" cy="782267"/>
                          </a:xfrm>
                          <a:prstGeom prst="straightConnector1">
                            <a:avLst/>
                          </a:prstGeom>
                          <a:ln w="28575">
                            <a:solidFill>
                              <a:schemeClr val="bg1">
                                <a:lumMod val="50000"/>
                              </a:schemeClr>
                            </a:solidFill>
                            <a:tailEnd type="triangle"/>
                          </a:ln>
                        </wps:spPr>
                        <wps:style>
                          <a:lnRef idx="3">
                            <a:schemeClr val="accent3"/>
                          </a:lnRef>
                          <a:fillRef idx="0">
                            <a:schemeClr val="accent3"/>
                          </a:fillRef>
                          <a:effectRef idx="2">
                            <a:schemeClr val="accent3"/>
                          </a:effectRef>
                          <a:fontRef idx="minor">
                            <a:schemeClr val="tx1"/>
                          </a:fontRef>
                        </wps:style>
                        <wps:bodyPr/>
                      </wps:wsp>
                      <wps:wsp>
                        <wps:cNvPr id="564" name="Conector recto de flecha 564"/>
                        <wps:cNvCnPr>
                          <a:cxnSpLocks/>
                        </wps:cNvCnPr>
                        <wps:spPr>
                          <a:xfrm flipH="1" flipV="1">
                            <a:off x="715520" y="1383010"/>
                            <a:ext cx="1591558" cy="544075"/>
                          </a:xfrm>
                          <a:prstGeom prst="straightConnector1">
                            <a:avLst/>
                          </a:prstGeom>
                          <a:ln w="28575">
                            <a:solidFill>
                              <a:schemeClr val="bg1">
                                <a:lumMod val="50000"/>
                              </a:schemeClr>
                            </a:solidFill>
                            <a:tailEnd type="triangle"/>
                          </a:ln>
                        </wps:spPr>
                        <wps:style>
                          <a:lnRef idx="3">
                            <a:schemeClr val="accent3"/>
                          </a:lnRef>
                          <a:fillRef idx="0">
                            <a:schemeClr val="accent3"/>
                          </a:fillRef>
                          <a:effectRef idx="2">
                            <a:schemeClr val="accent3"/>
                          </a:effectRef>
                          <a:fontRef idx="minor">
                            <a:schemeClr val="tx1"/>
                          </a:fontRef>
                        </wps:style>
                        <wps:bodyPr/>
                      </wps:wsp>
                      <wps:wsp>
                        <wps:cNvPr id="565" name="Conector recto de flecha 565"/>
                        <wps:cNvCnPr>
                          <a:cxnSpLocks/>
                        </wps:cNvCnPr>
                        <wps:spPr>
                          <a:xfrm flipH="1" flipV="1">
                            <a:off x="834983" y="1845339"/>
                            <a:ext cx="1356396" cy="191505"/>
                          </a:xfrm>
                          <a:prstGeom prst="straightConnector1">
                            <a:avLst/>
                          </a:prstGeom>
                          <a:ln w="28575">
                            <a:solidFill>
                              <a:schemeClr val="bg1">
                                <a:lumMod val="50000"/>
                              </a:schemeClr>
                            </a:solidFill>
                            <a:tailEnd type="triangle"/>
                          </a:ln>
                        </wps:spPr>
                        <wps:style>
                          <a:lnRef idx="3">
                            <a:schemeClr val="accent3"/>
                          </a:lnRef>
                          <a:fillRef idx="0">
                            <a:schemeClr val="accent3"/>
                          </a:fillRef>
                          <a:effectRef idx="2">
                            <a:schemeClr val="accent3"/>
                          </a:effectRef>
                          <a:fontRef idx="minor">
                            <a:schemeClr val="tx1"/>
                          </a:fontRef>
                        </wps:style>
                        <wps:bodyPr/>
                      </wps:wsp>
                      <wps:wsp>
                        <wps:cNvPr id="566" name="Conector recto de flecha 566"/>
                        <wps:cNvCnPr>
                          <a:cxnSpLocks/>
                        </wps:cNvCnPr>
                        <wps:spPr>
                          <a:xfrm flipH="1">
                            <a:off x="1165091" y="2219818"/>
                            <a:ext cx="991671" cy="0"/>
                          </a:xfrm>
                          <a:prstGeom prst="straightConnector1">
                            <a:avLst/>
                          </a:prstGeom>
                          <a:ln w="28575">
                            <a:solidFill>
                              <a:schemeClr val="bg1">
                                <a:lumMod val="50000"/>
                              </a:schemeClr>
                            </a:solidFill>
                            <a:tailEnd type="triangle"/>
                          </a:ln>
                        </wps:spPr>
                        <wps:style>
                          <a:lnRef idx="3">
                            <a:schemeClr val="accent3"/>
                          </a:lnRef>
                          <a:fillRef idx="0">
                            <a:schemeClr val="accent3"/>
                          </a:fillRef>
                          <a:effectRef idx="2">
                            <a:schemeClr val="accent3"/>
                          </a:effectRef>
                          <a:fontRef idx="minor">
                            <a:schemeClr val="tx1"/>
                          </a:fontRef>
                        </wps:style>
                        <wps:bodyPr/>
                      </wps:wsp>
                      <wps:wsp>
                        <wps:cNvPr id="567" name="Conector recto de flecha 567"/>
                        <wps:cNvCnPr>
                          <a:cxnSpLocks/>
                        </wps:cNvCnPr>
                        <wps:spPr>
                          <a:xfrm flipH="1">
                            <a:off x="1124042" y="2378525"/>
                            <a:ext cx="1050204" cy="399872"/>
                          </a:xfrm>
                          <a:prstGeom prst="straightConnector1">
                            <a:avLst/>
                          </a:prstGeom>
                          <a:ln w="28575">
                            <a:solidFill>
                              <a:schemeClr val="bg1">
                                <a:lumMod val="50000"/>
                              </a:schemeClr>
                            </a:solidFill>
                            <a:tailEnd type="triangle"/>
                          </a:ln>
                        </wps:spPr>
                        <wps:style>
                          <a:lnRef idx="3">
                            <a:schemeClr val="accent3"/>
                          </a:lnRef>
                          <a:fillRef idx="0">
                            <a:schemeClr val="accent3"/>
                          </a:fillRef>
                          <a:effectRef idx="2">
                            <a:schemeClr val="accent3"/>
                          </a:effectRef>
                          <a:fontRef idx="minor">
                            <a:schemeClr val="tx1"/>
                          </a:fontRef>
                        </wps:style>
                        <wps:bodyPr/>
                      </wps:wsp>
                      <wps:wsp>
                        <wps:cNvPr id="568" name="Conector recto de flecha 568"/>
                        <wps:cNvCnPr>
                          <a:cxnSpLocks/>
                        </wps:cNvCnPr>
                        <wps:spPr>
                          <a:xfrm flipH="1">
                            <a:off x="1706382" y="2520979"/>
                            <a:ext cx="544632" cy="416126"/>
                          </a:xfrm>
                          <a:prstGeom prst="straightConnector1">
                            <a:avLst/>
                          </a:prstGeom>
                          <a:ln w="28575">
                            <a:solidFill>
                              <a:schemeClr val="bg1">
                                <a:lumMod val="50000"/>
                              </a:schemeClr>
                            </a:solidFill>
                            <a:tailEnd type="triangle"/>
                          </a:ln>
                        </wps:spPr>
                        <wps:style>
                          <a:lnRef idx="3">
                            <a:schemeClr val="accent3"/>
                          </a:lnRef>
                          <a:fillRef idx="0">
                            <a:schemeClr val="accent3"/>
                          </a:fillRef>
                          <a:effectRef idx="2">
                            <a:schemeClr val="accent3"/>
                          </a:effectRef>
                          <a:fontRef idx="minor">
                            <a:schemeClr val="tx1"/>
                          </a:fontRef>
                        </wps:style>
                        <wps:bodyPr/>
                      </wps:wsp>
                      <wps:wsp>
                        <wps:cNvPr id="569" name="Conector recto 569"/>
                        <wps:cNvCnPr>
                          <a:cxnSpLocks/>
                        </wps:cNvCnPr>
                        <wps:spPr>
                          <a:xfrm flipH="1">
                            <a:off x="2776357" y="866721"/>
                            <a:ext cx="217900" cy="649581"/>
                          </a:xfrm>
                          <a:prstGeom prst="line">
                            <a:avLst/>
                          </a:prstGeom>
                          <a:ln w="28575"/>
                        </wps:spPr>
                        <wps:style>
                          <a:lnRef idx="3">
                            <a:schemeClr val="accent6"/>
                          </a:lnRef>
                          <a:fillRef idx="0">
                            <a:schemeClr val="accent6"/>
                          </a:fillRef>
                          <a:effectRef idx="2">
                            <a:schemeClr val="accent6"/>
                          </a:effectRef>
                          <a:fontRef idx="minor">
                            <a:schemeClr val="tx1"/>
                          </a:fontRef>
                        </wps:style>
                        <wps:bodyPr/>
                      </wps:wsp>
                      <wps:wsp>
                        <wps:cNvPr id="570" name="Conector recto 570"/>
                        <wps:cNvCnPr>
                          <a:cxnSpLocks/>
                        </wps:cNvCnPr>
                        <wps:spPr>
                          <a:xfrm>
                            <a:off x="3185344" y="858239"/>
                            <a:ext cx="279668" cy="643263"/>
                          </a:xfrm>
                          <a:prstGeom prst="line">
                            <a:avLst/>
                          </a:prstGeom>
                          <a:ln w="28575"/>
                        </wps:spPr>
                        <wps:style>
                          <a:lnRef idx="3">
                            <a:schemeClr val="accent6"/>
                          </a:lnRef>
                          <a:fillRef idx="0">
                            <a:schemeClr val="accent6"/>
                          </a:fillRef>
                          <a:effectRef idx="2">
                            <a:schemeClr val="accent6"/>
                          </a:effectRef>
                          <a:fontRef idx="minor">
                            <a:schemeClr val="tx1"/>
                          </a:fontRef>
                        </wps:style>
                        <wps:bodyPr/>
                      </wps:wsp>
                      <wps:wsp>
                        <wps:cNvPr id="571" name="CuadroTexto 114"/>
                        <wps:cNvSpPr txBox="1"/>
                        <wps:spPr>
                          <a:xfrm>
                            <a:off x="0" y="506029"/>
                            <a:ext cx="1894880" cy="437601"/>
                          </a:xfrm>
                          <a:prstGeom prst="rect">
                            <a:avLst/>
                          </a:prstGeom>
                          <a:noFill/>
                        </wps:spPr>
                        <wps:txbx>
                          <w:txbxContent>
                            <w:p w14:paraId="41976FEE" w14:textId="77777777" w:rsidR="00083B09" w:rsidRDefault="00083B09" w:rsidP="00F0773C">
                              <w:pPr>
                                <w:spacing w:line="256" w:lineRule="auto"/>
                                <w:jc w:val="center"/>
                                <w:rPr>
                                  <w:sz w:val="24"/>
                                  <w:szCs w:val="24"/>
                                </w:rPr>
                              </w:pPr>
                              <w:r>
                                <w:rPr>
                                  <w:rFonts w:eastAsia="Calibri"/>
                                  <w:color w:val="000000"/>
                                  <w:kern w:val="24"/>
                                  <w:sz w:val="18"/>
                                  <w:szCs w:val="18"/>
                                </w:rPr>
                                <w:t>Dispositivos de potencia estándar</w:t>
                              </w:r>
                            </w:p>
                          </w:txbxContent>
                        </wps:txbx>
                        <wps:bodyPr wrap="square" rtlCol="0">
                          <a:noAutofit/>
                        </wps:bodyPr>
                      </wps:wsp>
                      <wps:wsp>
                        <wps:cNvPr id="572" name="Conector recto de flecha 572"/>
                        <wps:cNvCnPr>
                          <a:cxnSpLocks/>
                        </wps:cNvCnPr>
                        <wps:spPr>
                          <a:xfrm flipV="1">
                            <a:off x="3989420" y="1303730"/>
                            <a:ext cx="1085092" cy="513212"/>
                          </a:xfrm>
                          <a:prstGeom prst="straightConnector1">
                            <a:avLst/>
                          </a:prstGeom>
                          <a:ln w="28575">
                            <a:solidFill>
                              <a:schemeClr val="bg1">
                                <a:lumMod val="50000"/>
                              </a:schemeClr>
                            </a:solidFill>
                            <a:tailEnd type="triangle"/>
                          </a:ln>
                        </wps:spPr>
                        <wps:style>
                          <a:lnRef idx="3">
                            <a:schemeClr val="accent3"/>
                          </a:lnRef>
                          <a:fillRef idx="0">
                            <a:schemeClr val="accent3"/>
                          </a:fillRef>
                          <a:effectRef idx="2">
                            <a:schemeClr val="accent3"/>
                          </a:effectRef>
                          <a:fontRef idx="minor">
                            <a:schemeClr val="tx1"/>
                          </a:fontRef>
                        </wps:style>
                        <wps:bodyPr/>
                      </wps:wsp>
                      <wps:wsp>
                        <wps:cNvPr id="573" name="Conector recto de flecha 573"/>
                        <wps:cNvCnPr>
                          <a:cxnSpLocks/>
                        </wps:cNvCnPr>
                        <wps:spPr>
                          <a:xfrm>
                            <a:off x="4088583" y="2065752"/>
                            <a:ext cx="991671" cy="0"/>
                          </a:xfrm>
                          <a:prstGeom prst="straightConnector1">
                            <a:avLst/>
                          </a:prstGeom>
                          <a:ln w="28575">
                            <a:solidFill>
                              <a:schemeClr val="bg1">
                                <a:lumMod val="50000"/>
                              </a:schemeClr>
                            </a:solidFill>
                            <a:tailEnd type="triangle"/>
                          </a:ln>
                        </wps:spPr>
                        <wps:style>
                          <a:lnRef idx="3">
                            <a:schemeClr val="accent3"/>
                          </a:lnRef>
                          <a:fillRef idx="0">
                            <a:schemeClr val="accent3"/>
                          </a:fillRef>
                          <a:effectRef idx="2">
                            <a:schemeClr val="accent3"/>
                          </a:effectRef>
                          <a:fontRef idx="minor">
                            <a:schemeClr val="tx1"/>
                          </a:fontRef>
                        </wps:style>
                        <wps:bodyPr/>
                      </wps:wsp>
                      <wps:wsp>
                        <wps:cNvPr id="574" name="Conector recto de flecha 574"/>
                        <wps:cNvCnPr>
                          <a:cxnSpLocks/>
                        </wps:cNvCnPr>
                        <wps:spPr>
                          <a:xfrm>
                            <a:off x="4059316" y="2297079"/>
                            <a:ext cx="1050204" cy="399872"/>
                          </a:xfrm>
                          <a:prstGeom prst="straightConnector1">
                            <a:avLst/>
                          </a:prstGeom>
                          <a:ln w="28575">
                            <a:solidFill>
                              <a:schemeClr val="bg1">
                                <a:lumMod val="50000"/>
                              </a:schemeClr>
                            </a:solidFill>
                            <a:tailEnd type="triangle"/>
                          </a:ln>
                        </wps:spPr>
                        <wps:style>
                          <a:lnRef idx="3">
                            <a:schemeClr val="accent3"/>
                          </a:lnRef>
                          <a:fillRef idx="0">
                            <a:schemeClr val="accent3"/>
                          </a:fillRef>
                          <a:effectRef idx="2">
                            <a:schemeClr val="accent3"/>
                          </a:effectRef>
                          <a:fontRef idx="minor">
                            <a:schemeClr val="tx1"/>
                          </a:fontRef>
                        </wps:style>
                        <wps:bodyPr/>
                      </wps:wsp>
                      <pic:pic xmlns:pic="http://schemas.openxmlformats.org/drawingml/2006/picture">
                        <pic:nvPicPr>
                          <pic:cNvPr id="575" name="Imagen 575"/>
                          <pic:cNvPicPr>
                            <a:picLocks noChangeAspect="1"/>
                          </pic:cNvPicPr>
                        </pic:nvPicPr>
                        <pic:blipFill>
                          <a:blip r:embed="rId22"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5103199" y="937818"/>
                            <a:ext cx="445192" cy="445192"/>
                          </a:xfrm>
                          <a:prstGeom prst="rect">
                            <a:avLst/>
                          </a:prstGeom>
                        </pic:spPr>
                      </pic:pic>
                      <wps:wsp>
                        <wps:cNvPr id="576" name="Conector recto de flecha 576"/>
                        <wps:cNvCnPr>
                          <a:cxnSpLocks/>
                        </wps:cNvCnPr>
                        <wps:spPr>
                          <a:xfrm>
                            <a:off x="3946202" y="2524936"/>
                            <a:ext cx="646858" cy="494223"/>
                          </a:xfrm>
                          <a:prstGeom prst="straightConnector1">
                            <a:avLst/>
                          </a:prstGeom>
                          <a:ln w="28575">
                            <a:solidFill>
                              <a:schemeClr val="bg1">
                                <a:lumMod val="50000"/>
                              </a:schemeClr>
                            </a:solidFill>
                            <a:tailEnd type="triangle"/>
                          </a:ln>
                        </wps:spPr>
                        <wps:style>
                          <a:lnRef idx="3">
                            <a:schemeClr val="accent3"/>
                          </a:lnRef>
                          <a:fillRef idx="0">
                            <a:schemeClr val="accent3"/>
                          </a:fillRef>
                          <a:effectRef idx="2">
                            <a:schemeClr val="accent3"/>
                          </a:effectRef>
                          <a:fontRef idx="minor">
                            <a:schemeClr val="tx1"/>
                          </a:fontRef>
                        </wps:style>
                        <wps:bodyPr/>
                      </wps:wsp>
                      <pic:pic xmlns:pic="http://schemas.openxmlformats.org/drawingml/2006/picture">
                        <pic:nvPicPr>
                          <pic:cNvPr id="577" name="Imagen 577"/>
                          <pic:cNvPicPr>
                            <a:picLocks noChangeAspect="1"/>
                          </pic:cNvPicPr>
                        </pic:nvPicPr>
                        <pic:blipFill>
                          <a:blip r:embed="rId22"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5156073" y="1740535"/>
                            <a:ext cx="445192" cy="445192"/>
                          </a:xfrm>
                          <a:prstGeom prst="rect">
                            <a:avLst/>
                          </a:prstGeom>
                        </pic:spPr>
                      </pic:pic>
                      <pic:pic xmlns:pic="http://schemas.openxmlformats.org/drawingml/2006/picture">
                        <pic:nvPicPr>
                          <pic:cNvPr id="578" name="Imagen 578"/>
                          <pic:cNvPicPr>
                            <a:picLocks noChangeAspect="1"/>
                          </pic:cNvPicPr>
                        </pic:nvPicPr>
                        <pic:blipFill>
                          <a:blip r:embed="rId22"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5239416" y="2413316"/>
                            <a:ext cx="445192" cy="445192"/>
                          </a:xfrm>
                          <a:prstGeom prst="rect">
                            <a:avLst/>
                          </a:prstGeom>
                        </pic:spPr>
                      </pic:pic>
                      <pic:pic xmlns:pic="http://schemas.openxmlformats.org/drawingml/2006/picture">
                        <pic:nvPicPr>
                          <pic:cNvPr id="579" name="Imagen 579"/>
                          <pic:cNvPicPr>
                            <a:picLocks noChangeAspect="1"/>
                          </pic:cNvPicPr>
                        </pic:nvPicPr>
                        <pic:blipFill>
                          <a:blip r:embed="rId22"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4710881" y="2898695"/>
                            <a:ext cx="445192" cy="445192"/>
                          </a:xfrm>
                          <a:prstGeom prst="rect">
                            <a:avLst/>
                          </a:prstGeom>
                        </pic:spPr>
                      </pic:pic>
                    </wpg:wgp>
                  </a:graphicData>
                </a:graphic>
              </wp:inline>
            </w:drawing>
          </mc:Choice>
          <mc:Fallback xmlns:w16="http://schemas.microsoft.com/office/word/2018/wordml" xmlns:w16cex="http://schemas.microsoft.com/office/word/2018/wordml/cex">
            <w:pict>
              <v:group w14:anchorId="3F5018F3" id="Grupo 68" o:spid="_x0000_s1073" style="width:417.6pt;height:284.25pt;mso-position-horizontal-relative:char;mso-position-vertical-relative:line" coordsize="62265,38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&#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">
                <v:group id="Grupo 522" o:spid="_x0000_s1074" style="position:absolute;left:22357;top:12638;width:17537;height:15152" coordorigin="22357,12638" coordsize="36317,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Imagen 523" o:spid="_x0000_s1075" type="#_x0000_t75" style="position:absolute;left:22357;top:12638;width:36318;height:33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">
                    <v:imagedata r:id="rId23" o:title="" gain="19661f" blacklevel="22938f"/>
                  </v:shape>
                  <v:group id="Grupo 525" o:spid="_x0000_s1076" style="position:absolute;left:34445;top:22030;width:17628;height:22047" coordorigin="34445,22030" coordsize="16254,2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Imagen 530" o:spid="_x0000_s1077" type="#_x0000_t75" alt="Icono&#10;&#10;Descripción generada automáticamente" style="position:absolute;left:34445;top:22030;width:16254;height:16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">
                      <v:imagedata r:id="rId16" o:title="Icono&#10;&#10;Descripción generada automáticamente"/>
                    </v:shape>
                    <v:group id="Grupo 531" o:spid="_x0000_s1078" style="position:absolute;left:34827;top:34159;width:9898;height:9722" coordorigin="34827,34159" coordsize="25978,25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Imagen 532" o:spid="_x0000_s1079" type="#_x0000_t75" style="position:absolute;left:34827;top:34159;width:25978;height:25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">
                        <v:imagedata r:id="rId24" o:title="" recolortarget="#696565 [1454]"/>
                      </v:shape>
                      <v:oval id="Elipse 533" o:spid="_x0000_s1080" style="position:absolute;left:35886;top:35144;width:17881;height:5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" fillcolor="white [3212]" strokecolor="white [3212]" strokeweight="1pt">
                        <v:stroke joinstyle="miter"/>
                      </v:oval>
                    </v:group>
                  </v:group>
                </v:group>
                <v:group id="Grupo 534" o:spid="_x0000_s1081" style="position:absolute;left:28360;width:18083;height:10946" coordorigin="28360" coordsize="37142,24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Imagen 536" o:spid="_x0000_s1082" type="#_x0000_t75" style="position:absolute;left:28360;top:7175;width:9662;height:9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">
                    <v:imagedata r:id="rId25" o:title="" recolortarget="#696565 [1454]"/>
                  </v:shape>
                  <v:group id="Grupo 537" o:spid="_x0000_s1083" style="position:absolute;left:56099;width:9144;height:9079" coordorigin="56099" coordsize="27233,2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Imagen 538" o:spid="_x0000_s1084" type="#_x0000_t75" style="position:absolute;left:56099;width:27233;height:27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">
                      <v:imagedata r:id="rId26" o:title="" recolortarget="#314d1f [1449]"/>
                    </v:shape>
                    <v:rect id="Rectángulo 539" o:spid="_x0000_s1085" style="position:absolute;left:60163;top:6158;width:18796;height:12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" fillcolor="#e2efd9 [665]" stroked="f" strokeweight="1pt"/>
                  </v:group>
                  <v:group id="Grupo 540" o:spid="_x0000_s1086" style="position:absolute;left:56358;top:7467;width:9144;height:9079" coordorigin="56358,7467" coordsize="27233,2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Imagen 541" o:spid="_x0000_s1087" type="#_x0000_t75" style="position:absolute;left:56358;top:7467;width:27234;height:27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">
                      <v:imagedata r:id="rId26" o:title="" recolortarget="#314d1f [1449]"/>
                    </v:shape>
                    <v:rect id="Rectángulo 542" o:spid="_x0000_s1088" style="position:absolute;left:60422;top:13625;width:18796;height:12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" fillcolor="#e2efd9 [665]" stroked="f" strokeweight="1pt"/>
                  </v:group>
                  <v:group id="Grupo 543" o:spid="_x0000_s1089" style="position:absolute;left:56358;top:14934;width:9144;height:9079" coordorigin="56358,14934" coordsize="27233,2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Imagen 545" o:spid="_x0000_s1090" type="#_x0000_t75" style="position:absolute;left:56358;top:14934;width:27234;height:27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">
                      <v:imagedata r:id="rId26" o:title="" recolortarget="#314d1f [1449]"/>
                    </v:shape>
                    <v:rect id="Rectángulo 546" o:spid="_x0000_s1091" style="position:absolute;left:60422;top:21092;width:18796;height:12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" fillcolor="#e2efd9 [665]" stroked="f" strokeweight="1p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47" o:spid="_x0000_s1092" type="#_x0000_t34" style="position:absolute;left:38022;top:4539;width:18077;height:74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" adj="19228" strokecolor="#7f7f7f [1612]" strokeweight="1.5pt">
                    <v:stroke endarrow="oval"/>
                    <o:lock v:ext="edit" shapetype="f"/>
                  </v:shape>
                  <v:shape id="Conector: angular 548" o:spid="_x0000_s1093" type="#_x0000_t34" style="position:absolute;left:38022;top:12006;width:18336;height:746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" adj="19010" strokecolor="#7f7f7f [1612]" strokeweight="1.5pt">
                    <v:stroke endarrow="oval"/>
                    <o:lock v:ext="edit" shapetype="f"/>
                  </v:shape>
                  <v:shape id="Conector: angular 549" o:spid="_x0000_s1094" type="#_x0000_t34" style="position:absolute;left:38022;top:12006;width:18336;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" strokecolor="#7f7f7f [1612]" strokeweight="1.5pt">
                    <v:stroke endarrow="oval"/>
                    <o:lock v:ext="edit" shapetype="f"/>
                  </v:shape>
                  <v:oval id="Elipse 550" o:spid="_x0000_s1095" style="position:absolute;left:55870;top:434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" fillcolor="white [3212]" strokecolor="#f2f2f2 [3052]" strokeweight="1pt">
                    <v:stroke joinstyle="miter"/>
                  </v:oval>
                  <v:oval id="Elipse 551" o:spid="_x0000_s1096" style="position:absolute;left:56114;top:1177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" fillcolor="white [3212]" strokecolor="#f2f2f2 [3052]" strokeweight="1pt">
                    <v:stroke joinstyle="miter"/>
                  </v:oval>
                  <v:oval id="Elipse 552" o:spid="_x0000_s1097" style="position:absolute;left:56146;top:1924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" fillcolor="white [3212]" strokecolor="#f2f2f2 [3052]" strokeweight="1pt">
                    <v:stroke joinstyle="miter"/>
                  </v:oval>
                </v:group>
                <v:shape id="Imagen 553" o:spid="_x0000_s1098" type="#_x0000_t75" style="position:absolute;left:9559;top:8824;width:3362;height:3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">
                  <v:imagedata r:id="rId27" o:title="" recolortarget="#494949 [1446]"/>
                </v:shape>
                <v:shape id="Imagen 554" o:spid="_x0000_s1099" type="#_x0000_t75" style="position:absolute;left:4630;top:16473;width:3362;height:3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">
                  <v:imagedata r:id="rId27" o:title="" recolortarget="#494949 [1446]"/>
                </v:shape>
                <v:shape id="Imagen 555" o:spid="_x0000_s1100" type="#_x0000_t75" style="position:absolute;left:2875;top:11232;width:3362;height:3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">
                  <v:imagedata r:id="rId27" o:title="" recolortarget="#494949 [1446]"/>
                </v:shape>
                <v:shape id="Imagen 556" o:spid="_x0000_s1101" type="#_x0000_t75" style="position:absolute;left:7494;top:25812;width:3362;height:3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">
                  <v:imagedata r:id="rId27" o:title="" recolortarget="#494949 [1446]"/>
                </v:shape>
                <v:shape id="Imagen 557" o:spid="_x0000_s1102" type="#_x0000_t75" style="position:absolute;left:8144;top:20270;width:3362;height:3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">
                  <v:imagedata r:id="rId27" o:title="" recolortarget="#494949 [1446]"/>
                </v:shape>
                <v:shape id="Imagen 558" o:spid="_x0000_s1103" type="#_x0000_t75" style="position:absolute;left:13962;top:28986;width:3362;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">
                  <v:imagedata r:id="rId27" o:title="" recolortarget="#494949 [1446]"/>
                </v:shape>
                <v:shape id="CuadroTexto 63" o:spid="_x0000_s1104" type="#_x0000_t202" style="position:absolute;left:20033;top:2905;width:9288;height: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" filled="f" stroked="f">
                  <v:textbox>
                    <w:txbxContent>
                      <w:p w14:paraId="1165FD76" w14:textId="30BAA8ED" w:rsidR="00083B09" w:rsidRDefault="00083B09" w:rsidP="00F0773C">
                        <w:pPr>
                          <w:spacing w:line="256" w:lineRule="auto"/>
                          <w:jc w:val="center"/>
                          <w:rPr>
                            <w:sz w:val="24"/>
                            <w:szCs w:val="24"/>
                          </w:rPr>
                        </w:pPr>
                        <w:r>
                          <w:rPr>
                            <w:rFonts w:eastAsia="Calibri"/>
                            <w:color w:val="000000"/>
                            <w:kern w:val="24"/>
                            <w:sz w:val="16"/>
                            <w:szCs w:val="16"/>
                          </w:rPr>
                          <w:t xml:space="preserve">Base de datos ULS </w:t>
                        </w:r>
                      </w:p>
                    </w:txbxContent>
                  </v:textbox>
                </v:shape>
                <v:shape id="CuadroTexto 64" o:spid="_x0000_s1105" type="#_x0000_t202" style="position:absolute;left:48701;top:33697;width:1356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" filled="f" stroked="f">
                  <v:textbox>
                    <w:txbxContent>
                      <w:p w14:paraId="2DC05556" w14:textId="7C48F0A8" w:rsidR="00083B09" w:rsidRDefault="00083B09" w:rsidP="007441CF">
                        <w:pPr>
                          <w:spacing w:after="0" w:line="256" w:lineRule="auto"/>
                          <w:jc w:val="center"/>
                          <w:rPr>
                            <w:sz w:val="24"/>
                            <w:szCs w:val="24"/>
                          </w:rPr>
                        </w:pPr>
                        <w:r>
                          <w:rPr>
                            <w:rFonts w:eastAsia="Calibri"/>
                            <w:color w:val="000000"/>
                            <w:kern w:val="24"/>
                            <w:sz w:val="18"/>
                            <w:szCs w:val="18"/>
                          </w:rPr>
                          <w:t>Operadores del SF</w:t>
                        </w:r>
                      </w:p>
                    </w:txbxContent>
                  </v:textbox>
                </v:shape>
                <v:shape id="CuadroTexto 71" o:spid="_x0000_s1106" type="#_x0000_t202" style="position:absolute;left:31054;width:10488;height:5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" filled="f" stroked="f">
                  <v:textbox>
                    <w:txbxContent>
                      <w:p w14:paraId="167E53E1" w14:textId="77777777" w:rsidR="00083B09" w:rsidRDefault="00083B09" w:rsidP="00F0773C">
                        <w:pPr>
                          <w:spacing w:line="256" w:lineRule="auto"/>
                          <w:jc w:val="center"/>
                          <w:rPr>
                            <w:sz w:val="24"/>
                            <w:szCs w:val="24"/>
                          </w:rPr>
                        </w:pPr>
                        <w:r>
                          <w:rPr>
                            <w:rFonts w:eastAsia="Calibri"/>
                            <w:color w:val="000000"/>
                            <w:kern w:val="24"/>
                            <w:sz w:val="16"/>
                            <w:szCs w:val="16"/>
                          </w:rPr>
                          <w:t>Actualización de licencias</w:t>
                        </w:r>
                      </w:p>
                    </w:txbxContent>
                  </v:textbox>
                </v:shape>
                <v:shape id="CuadroTexto 77" o:spid="_x0000_s1107" type="#_x0000_t202" style="position:absolute;left:28625;top:26829;width:6763;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" filled="f" stroked="f">
                  <v:textbox>
                    <w:txbxContent>
                      <w:p w14:paraId="3A218472" w14:textId="0194767A" w:rsidR="00083B09" w:rsidRDefault="00083B09" w:rsidP="00F0773C">
                        <w:pPr>
                          <w:spacing w:line="256" w:lineRule="auto"/>
                          <w:rPr>
                            <w:sz w:val="24"/>
                            <w:szCs w:val="24"/>
                          </w:rPr>
                        </w:pPr>
                        <w:r>
                          <w:rPr>
                            <w:rFonts w:eastAsia="Calibri"/>
                            <w:color w:val="000000"/>
                            <w:kern w:val="24"/>
                            <w:sz w:val="18"/>
                            <w:szCs w:val="18"/>
                          </w:rPr>
                          <w:t>SACF</w:t>
                        </w:r>
                      </w:p>
                    </w:txbxContent>
                  </v:textbox>
                </v:shape>
                <v:shape id="Conector recto de flecha 563" o:spid="_x0000_s1108" type="#_x0000_t32" style="position:absolute;left:13278;top:10656;width:10851;height:78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" strokecolor="#7f7f7f [1612]" strokeweight="2.25pt">
                  <v:stroke endarrow="block" joinstyle="miter"/>
                  <o:lock v:ext="edit" shapetype="f"/>
                </v:shape>
                <v:shape id="Conector recto de flecha 564" o:spid="_x0000_s1109" type="#_x0000_t32" style="position:absolute;left:7155;top:13830;width:15915;height:54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" strokecolor="#7f7f7f [1612]" strokeweight="2.25pt">
                  <v:stroke endarrow="block" joinstyle="miter"/>
                  <o:lock v:ext="edit" shapetype="f"/>
                </v:shape>
                <v:shape id="Conector recto de flecha 565" o:spid="_x0000_s1110" type="#_x0000_t32" style="position:absolute;left:8349;top:18453;width:13564;height:19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" strokecolor="#7f7f7f [1612]" strokeweight="2.25pt">
                  <v:stroke endarrow="block" joinstyle="miter"/>
                  <o:lock v:ext="edit" shapetype="f"/>
                </v:shape>
                <v:shape id="Conector recto de flecha 566" o:spid="_x0000_s1111" type="#_x0000_t32" style="position:absolute;left:11650;top:22198;width:99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" strokecolor="#7f7f7f [1612]" strokeweight="2.25pt">
                  <v:stroke endarrow="block" joinstyle="miter"/>
                  <o:lock v:ext="edit" shapetype="f"/>
                </v:shape>
                <v:shape id="Conector recto de flecha 567" o:spid="_x0000_s1112" type="#_x0000_t32" style="position:absolute;left:11240;top:23785;width:10502;height:39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" strokecolor="#7f7f7f [1612]" strokeweight="2.25pt">
                  <v:stroke endarrow="block" joinstyle="miter"/>
                  <o:lock v:ext="edit" shapetype="f"/>
                </v:shape>
                <v:shape id="Conector recto de flecha 568" o:spid="_x0000_s1113" type="#_x0000_t32" style="position:absolute;left:17063;top:25209;width:5447;height:41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" strokecolor="#7f7f7f [1612]" strokeweight="2.25pt">
                  <v:stroke endarrow="block" joinstyle="miter"/>
                  <o:lock v:ext="edit" shapetype="f"/>
                </v:shape>
                <v:line id="Conector recto 569" o:spid="_x0000_s1114" style="position:absolute;flip:x;visibility:visible;mso-wrap-style:square" from="27763,8667" to="29942,1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" strokecolor="#70ad47 [3209]" strokeweight="2.25pt">
                  <v:stroke joinstyle="miter"/>
                  <o:lock v:ext="edit" shapetype="f"/>
                </v:line>
                <v:line id="Conector recto 570" o:spid="_x0000_s1115" style="position:absolute;visibility:visible;mso-wrap-style:square" from="31853,8582" to="34650,15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" strokecolor="#70ad47 [3209]" strokeweight="2.25pt">
                  <v:stroke joinstyle="miter"/>
                  <o:lock v:ext="edit" shapetype="f"/>
                </v:line>
                <v:shape id="CuadroTexto 114" o:spid="_x0000_s1116" type="#_x0000_t202" style="position:absolute;top:5060;width:18948;height:4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" filled="f" stroked="f">
                  <v:textbox>
                    <w:txbxContent>
                      <w:p w14:paraId="41976FEE" w14:textId="77777777" w:rsidR="00083B09" w:rsidRDefault="00083B09" w:rsidP="00F0773C">
                        <w:pPr>
                          <w:spacing w:line="256" w:lineRule="auto"/>
                          <w:jc w:val="center"/>
                          <w:rPr>
                            <w:sz w:val="24"/>
                            <w:szCs w:val="24"/>
                          </w:rPr>
                        </w:pPr>
                        <w:r>
                          <w:rPr>
                            <w:rFonts w:eastAsia="Calibri"/>
                            <w:color w:val="000000"/>
                            <w:kern w:val="24"/>
                            <w:sz w:val="18"/>
                            <w:szCs w:val="18"/>
                          </w:rPr>
                          <w:t>Dispositivos de potencia estándar</w:t>
                        </w:r>
                      </w:p>
                    </w:txbxContent>
                  </v:textbox>
                </v:shape>
                <v:shape id="Conector recto de flecha 572" o:spid="_x0000_s1117" type="#_x0000_t32" style="position:absolute;left:39894;top:13037;width:10851;height:5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" strokecolor="#7f7f7f [1612]" strokeweight="2.25pt">
                  <v:stroke endarrow="block" joinstyle="miter"/>
                  <o:lock v:ext="edit" shapetype="f"/>
                </v:shape>
                <v:shape id="Conector recto de flecha 573" o:spid="_x0000_s1118" type="#_x0000_t32" style="position:absolute;left:40885;top:20657;width:99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" strokecolor="#7f7f7f [1612]" strokeweight="2.25pt">
                  <v:stroke endarrow="block" joinstyle="miter"/>
                  <o:lock v:ext="edit" shapetype="f"/>
                </v:shape>
                <v:shape id="Conector recto de flecha 574" o:spid="_x0000_s1119" type="#_x0000_t32" style="position:absolute;left:40593;top:22970;width:10502;height:39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" strokecolor="#7f7f7f [1612]" strokeweight="2.25pt">
                  <v:stroke endarrow="block" joinstyle="miter"/>
                  <o:lock v:ext="edit" shapetype="f"/>
                </v:shape>
                <v:shape id="Imagen 575" o:spid="_x0000_s1120" type="#_x0000_t75" style="position:absolute;left:51031;top:9378;width:4452;height:4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">
                  <v:imagedata r:id="rId28" o:title="" recolortarget="#696565 [1454]"/>
                </v:shape>
                <v:shape id="Conector recto de flecha 576" o:spid="_x0000_s1121" type="#_x0000_t32" style="position:absolute;left:39462;top:25249;width:6468;height:4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" strokecolor="#7f7f7f [1612]" strokeweight="2.25pt">
                  <v:stroke endarrow="block" joinstyle="miter"/>
                  <o:lock v:ext="edit" shapetype="f"/>
                </v:shape>
                <v:shape id="Imagen 577" o:spid="_x0000_s1122" type="#_x0000_t75" style="position:absolute;left:51560;top:17405;width:4452;height:4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">
                  <v:imagedata r:id="rId28" o:title="" recolortarget="#696565 [1454]"/>
                </v:shape>
                <v:shape id="Imagen 578" o:spid="_x0000_s1123" type="#_x0000_t75" style="position:absolute;left:52394;top:24133;width:4452;height:4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">
                  <v:imagedata r:id="rId28" o:title="" recolortarget="#696565 [1454]"/>
                </v:shape>
                <v:shape id="Imagen 579" o:spid="_x0000_s1124" type="#_x0000_t75" style="position:absolute;left:47108;top:28986;width:4452;height:4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">
                  <v:imagedata r:id="rId28" o:title="" recolortarget="#696565 [1454]"/>
                </v:shape>
                <w10:anchorlock/>
              </v:group>
            </w:pict>
          </mc:Fallback>
        </mc:AlternateContent>
      </w:r>
    </w:p>
    <w:p w14:paraId="22180F41" w14:textId="422C65B5" w:rsidR="00BB4C02" w:rsidRPr="00802405" w:rsidRDefault="009077B9" w:rsidP="003D3245">
      <w:pPr>
        <w:jc w:val="center"/>
        <w:rPr>
          <w:rFonts w:cstheme="minorHAnsi"/>
          <w:sz w:val="20"/>
          <w:szCs w:val="46"/>
        </w:rPr>
      </w:pPr>
      <w:bookmarkStart w:id="76" w:name="_Toc86911178"/>
      <w:r w:rsidRPr="00802405">
        <w:rPr>
          <w:rStyle w:val="Ttulo4Car"/>
          <w:rFonts w:ascii="ITC Avant Garde" w:hAnsi="ITC Avant Garde"/>
          <w:b/>
          <w:bCs/>
          <w:i w:val="0"/>
          <w:iCs w:val="0"/>
          <w:color w:val="auto"/>
          <w:sz w:val="18"/>
          <w:szCs w:val="18"/>
        </w:rPr>
        <w:t xml:space="preserve">Figura </w:t>
      </w:r>
      <w:r w:rsidR="00914477" w:rsidRPr="00802405">
        <w:rPr>
          <w:rStyle w:val="Ttulo4Car"/>
          <w:rFonts w:ascii="ITC Avant Garde" w:hAnsi="ITC Avant Garde"/>
          <w:b/>
          <w:bCs/>
          <w:i w:val="0"/>
          <w:iCs w:val="0"/>
          <w:color w:val="auto"/>
          <w:sz w:val="18"/>
          <w:szCs w:val="18"/>
        </w:rPr>
        <w:t>4</w:t>
      </w:r>
      <w:r w:rsidRPr="00802405">
        <w:rPr>
          <w:rStyle w:val="Ttulo4Car"/>
          <w:rFonts w:ascii="ITC Avant Garde" w:hAnsi="ITC Avant Garde"/>
          <w:b/>
          <w:bCs/>
          <w:i w:val="0"/>
          <w:iCs w:val="0"/>
          <w:color w:val="auto"/>
          <w:sz w:val="18"/>
          <w:szCs w:val="18"/>
        </w:rPr>
        <w:t>. Operación de</w:t>
      </w:r>
      <w:r w:rsidR="00BB4C02" w:rsidRPr="00802405">
        <w:rPr>
          <w:rStyle w:val="Ttulo4Car"/>
          <w:rFonts w:ascii="ITC Avant Garde" w:hAnsi="ITC Avant Garde"/>
          <w:b/>
          <w:bCs/>
          <w:i w:val="0"/>
          <w:iCs w:val="0"/>
          <w:color w:val="auto"/>
          <w:sz w:val="18"/>
          <w:szCs w:val="18"/>
        </w:rPr>
        <w:t xml:space="preserve"> </w:t>
      </w:r>
      <w:r w:rsidR="00C745E3">
        <w:rPr>
          <w:rStyle w:val="Ttulo4Car"/>
          <w:rFonts w:ascii="ITC Avant Garde" w:hAnsi="ITC Avant Garde"/>
          <w:b/>
          <w:bCs/>
          <w:i w:val="0"/>
          <w:iCs w:val="0"/>
          <w:color w:val="auto"/>
          <w:sz w:val="18"/>
          <w:szCs w:val="18"/>
        </w:rPr>
        <w:t>los</w:t>
      </w:r>
      <w:r w:rsidR="00BB4C02" w:rsidRPr="00802405">
        <w:rPr>
          <w:rStyle w:val="Ttulo4Car"/>
          <w:rFonts w:ascii="ITC Avant Garde" w:hAnsi="ITC Avant Garde"/>
          <w:b/>
          <w:bCs/>
          <w:i w:val="0"/>
          <w:iCs w:val="0"/>
          <w:color w:val="auto"/>
          <w:sz w:val="18"/>
          <w:szCs w:val="18"/>
        </w:rPr>
        <w:t xml:space="preserve"> </w:t>
      </w:r>
      <w:r w:rsidR="00F10C49" w:rsidRPr="00802405">
        <w:rPr>
          <w:rStyle w:val="Ttulo4Car"/>
          <w:rFonts w:ascii="ITC Avant Garde" w:hAnsi="ITC Avant Garde"/>
          <w:b/>
          <w:bCs/>
          <w:i w:val="0"/>
          <w:iCs w:val="0"/>
          <w:color w:val="auto"/>
          <w:sz w:val="18"/>
          <w:szCs w:val="18"/>
        </w:rPr>
        <w:t>SACF</w:t>
      </w:r>
      <w:bookmarkEnd w:id="76"/>
      <w:r w:rsidR="00027E33" w:rsidRPr="00802405">
        <w:rPr>
          <w:rStyle w:val="Refdenotaalpie"/>
          <w:rFonts w:eastAsiaTheme="majorEastAsia" w:cstheme="majorBidi"/>
          <w:b/>
          <w:bCs/>
          <w:sz w:val="18"/>
          <w:szCs w:val="18"/>
        </w:rPr>
        <w:footnoteReference w:id="10"/>
      </w:r>
    </w:p>
    <w:p w14:paraId="19870FC5" w14:textId="10EAAA71" w:rsidR="00426958" w:rsidRPr="00802405" w:rsidRDefault="00C14D0B" w:rsidP="006B0353">
      <w:pPr>
        <w:spacing w:before="240"/>
        <w:ind w:left="567"/>
        <w:jc w:val="both"/>
        <w:rPr>
          <w:rFonts w:cstheme="minorHAnsi"/>
          <w:sz w:val="20"/>
          <w:szCs w:val="46"/>
        </w:rPr>
      </w:pPr>
      <w:r w:rsidRPr="00802405">
        <w:rPr>
          <w:rFonts w:cstheme="minorHAnsi"/>
          <w:sz w:val="20"/>
          <w:szCs w:val="46"/>
        </w:rPr>
        <w:t>Dada la naturaleza de las atribuciones de</w:t>
      </w:r>
      <w:r w:rsidR="00A94096" w:rsidRPr="00802405">
        <w:rPr>
          <w:rFonts w:cstheme="minorHAnsi"/>
          <w:sz w:val="20"/>
          <w:szCs w:val="46"/>
        </w:rPr>
        <w:t xml:space="preserve"> </w:t>
      </w:r>
      <w:r w:rsidRPr="00802405">
        <w:rPr>
          <w:rFonts w:cstheme="minorHAnsi"/>
          <w:sz w:val="20"/>
          <w:szCs w:val="46"/>
        </w:rPr>
        <w:t>l</w:t>
      </w:r>
      <w:r w:rsidR="00A94096" w:rsidRPr="00802405">
        <w:rPr>
          <w:rFonts w:cstheme="minorHAnsi"/>
          <w:sz w:val="20"/>
          <w:szCs w:val="46"/>
        </w:rPr>
        <w:t>a</w:t>
      </w:r>
      <w:r w:rsidRPr="00802405">
        <w:rPr>
          <w:rFonts w:cstheme="minorHAnsi"/>
          <w:sz w:val="20"/>
          <w:szCs w:val="46"/>
        </w:rPr>
        <w:t xml:space="preserve"> </w:t>
      </w:r>
      <w:r w:rsidR="00A94096" w:rsidRPr="00802405">
        <w:rPr>
          <w:rFonts w:cstheme="minorHAnsi"/>
          <w:sz w:val="20"/>
          <w:szCs w:val="46"/>
        </w:rPr>
        <w:t>banda de 6</w:t>
      </w:r>
      <w:r w:rsidR="00AB6785" w:rsidRPr="00802405">
        <w:rPr>
          <w:rFonts w:cstheme="minorHAnsi"/>
          <w:sz w:val="20"/>
          <w:szCs w:val="46"/>
        </w:rPr>
        <w:t xml:space="preserve"> </w:t>
      </w:r>
      <w:r w:rsidR="00A94096" w:rsidRPr="00802405">
        <w:rPr>
          <w:rFonts w:cstheme="minorHAnsi"/>
          <w:sz w:val="20"/>
          <w:szCs w:val="46"/>
        </w:rPr>
        <w:t xml:space="preserve">GHz </w:t>
      </w:r>
      <w:r w:rsidRPr="00802405">
        <w:rPr>
          <w:rFonts w:cstheme="minorHAnsi"/>
          <w:sz w:val="20"/>
          <w:szCs w:val="46"/>
        </w:rPr>
        <w:t xml:space="preserve">en EUA, se pretende proteger de interferencias perjudiciales a los sistemas </w:t>
      </w:r>
      <w:r w:rsidR="00AB6785" w:rsidRPr="00802405">
        <w:rPr>
          <w:rFonts w:cstheme="minorHAnsi"/>
          <w:sz w:val="20"/>
          <w:szCs w:val="46"/>
        </w:rPr>
        <w:t xml:space="preserve">del </w:t>
      </w:r>
      <w:r w:rsidR="00280910" w:rsidRPr="00802405">
        <w:rPr>
          <w:rFonts w:cstheme="minorHAnsi"/>
          <w:sz w:val="20"/>
          <w:szCs w:val="46"/>
        </w:rPr>
        <w:t xml:space="preserve">SF </w:t>
      </w:r>
      <w:r w:rsidRPr="00802405">
        <w:rPr>
          <w:rFonts w:cstheme="minorHAnsi"/>
          <w:sz w:val="20"/>
          <w:szCs w:val="46"/>
        </w:rPr>
        <w:t xml:space="preserve">por lo que </w:t>
      </w:r>
      <w:r w:rsidR="00426958" w:rsidRPr="00802405">
        <w:rPr>
          <w:rFonts w:cstheme="minorHAnsi"/>
          <w:sz w:val="20"/>
          <w:szCs w:val="46"/>
        </w:rPr>
        <w:t>los</w:t>
      </w:r>
      <w:r w:rsidR="00F90247" w:rsidRPr="00802405">
        <w:rPr>
          <w:rFonts w:cstheme="minorHAnsi"/>
          <w:sz w:val="20"/>
          <w:szCs w:val="46"/>
        </w:rPr>
        <w:t xml:space="preserve"> </w:t>
      </w:r>
      <w:r w:rsidR="00F10C49" w:rsidRPr="00802405">
        <w:rPr>
          <w:rFonts w:cstheme="minorHAnsi"/>
          <w:sz w:val="20"/>
          <w:szCs w:val="46"/>
        </w:rPr>
        <w:t>SACF</w:t>
      </w:r>
      <w:r w:rsidR="00426958" w:rsidRPr="00802405">
        <w:rPr>
          <w:rFonts w:cstheme="minorHAnsi"/>
          <w:sz w:val="20"/>
          <w:szCs w:val="46"/>
        </w:rPr>
        <w:t xml:space="preserve"> </w:t>
      </w:r>
      <w:r w:rsidR="00A64059" w:rsidRPr="00802405">
        <w:rPr>
          <w:rFonts w:cstheme="minorHAnsi"/>
          <w:sz w:val="20"/>
          <w:szCs w:val="46"/>
        </w:rPr>
        <w:t>calculan</w:t>
      </w:r>
      <w:r w:rsidR="00426958" w:rsidRPr="00802405">
        <w:rPr>
          <w:rFonts w:cstheme="minorHAnsi"/>
          <w:sz w:val="20"/>
          <w:szCs w:val="46"/>
        </w:rPr>
        <w:t xml:space="preserve"> una zona de protección frente a cada receptor de SF</w:t>
      </w:r>
      <w:r w:rsidR="00ED6D97" w:rsidRPr="00802405">
        <w:rPr>
          <w:rFonts w:cstheme="minorHAnsi"/>
          <w:sz w:val="20"/>
          <w:szCs w:val="46"/>
        </w:rPr>
        <w:t xml:space="preserve"> como se muestra en la </w:t>
      </w:r>
      <w:r w:rsidR="00526416" w:rsidRPr="00802405">
        <w:rPr>
          <w:rFonts w:cstheme="minorHAnsi"/>
          <w:sz w:val="20"/>
          <w:szCs w:val="46"/>
        </w:rPr>
        <w:t>F</w:t>
      </w:r>
      <w:r w:rsidR="00ED6D97" w:rsidRPr="00802405">
        <w:rPr>
          <w:rFonts w:cstheme="minorHAnsi"/>
          <w:sz w:val="20"/>
          <w:szCs w:val="46"/>
        </w:rPr>
        <w:t xml:space="preserve">igura </w:t>
      </w:r>
      <w:r w:rsidR="00914477" w:rsidRPr="00802405">
        <w:rPr>
          <w:rFonts w:cstheme="minorHAnsi"/>
          <w:sz w:val="20"/>
          <w:szCs w:val="46"/>
        </w:rPr>
        <w:t>5</w:t>
      </w:r>
      <w:r w:rsidR="003263B6" w:rsidRPr="00802405">
        <w:rPr>
          <w:rFonts w:cstheme="minorHAnsi"/>
          <w:sz w:val="20"/>
          <w:szCs w:val="46"/>
        </w:rPr>
        <w:t>.</w:t>
      </w:r>
      <w:r w:rsidR="00426958" w:rsidRPr="00802405">
        <w:rPr>
          <w:rFonts w:cstheme="minorHAnsi"/>
          <w:sz w:val="20"/>
          <w:szCs w:val="46"/>
        </w:rPr>
        <w:t xml:space="preserve"> </w:t>
      </w:r>
      <w:r w:rsidR="003263B6" w:rsidRPr="00802405">
        <w:rPr>
          <w:rFonts w:cstheme="minorHAnsi"/>
          <w:sz w:val="20"/>
          <w:szCs w:val="46"/>
        </w:rPr>
        <w:t>Dicha zona de protección se establece</w:t>
      </w:r>
      <w:r w:rsidR="00426958" w:rsidRPr="00802405">
        <w:rPr>
          <w:rFonts w:cstheme="minorHAnsi"/>
          <w:sz w:val="20"/>
          <w:szCs w:val="46"/>
        </w:rPr>
        <w:t xml:space="preserve"> en función de los datos </w:t>
      </w:r>
      <w:r w:rsidR="00651C91" w:rsidRPr="00802405">
        <w:rPr>
          <w:rFonts w:cstheme="minorHAnsi"/>
          <w:sz w:val="20"/>
          <w:szCs w:val="46"/>
        </w:rPr>
        <w:t xml:space="preserve">obtenidos </w:t>
      </w:r>
      <w:r w:rsidR="00426958" w:rsidRPr="00802405">
        <w:rPr>
          <w:rFonts w:cstheme="minorHAnsi"/>
          <w:sz w:val="20"/>
          <w:szCs w:val="46"/>
        </w:rPr>
        <w:t>de</w:t>
      </w:r>
      <w:r w:rsidR="00280910" w:rsidRPr="00802405">
        <w:rPr>
          <w:rFonts w:cstheme="minorHAnsi"/>
          <w:sz w:val="20"/>
          <w:szCs w:val="46"/>
        </w:rPr>
        <w:t xml:space="preserve"> </w:t>
      </w:r>
      <w:r w:rsidR="00426958" w:rsidRPr="00802405">
        <w:rPr>
          <w:rFonts w:cstheme="minorHAnsi"/>
          <w:sz w:val="20"/>
          <w:szCs w:val="46"/>
        </w:rPr>
        <w:t>l</w:t>
      </w:r>
      <w:r w:rsidR="00280910" w:rsidRPr="00802405">
        <w:rPr>
          <w:rFonts w:cstheme="minorHAnsi"/>
          <w:sz w:val="20"/>
          <w:szCs w:val="46"/>
        </w:rPr>
        <w:t xml:space="preserve">a base de </w:t>
      </w:r>
      <w:r w:rsidR="0011049B" w:rsidRPr="00802405">
        <w:rPr>
          <w:rFonts w:cstheme="minorHAnsi"/>
          <w:sz w:val="20"/>
          <w:szCs w:val="46"/>
        </w:rPr>
        <w:t xml:space="preserve">titulares de </w:t>
      </w:r>
      <w:r w:rsidR="00280910" w:rsidRPr="00802405">
        <w:rPr>
          <w:rFonts w:cstheme="minorHAnsi"/>
          <w:sz w:val="20"/>
          <w:szCs w:val="46"/>
        </w:rPr>
        <w:t>licencias</w:t>
      </w:r>
      <w:r w:rsidR="00426958" w:rsidRPr="00802405">
        <w:rPr>
          <w:rFonts w:cstheme="minorHAnsi"/>
          <w:sz w:val="20"/>
          <w:szCs w:val="46"/>
        </w:rPr>
        <w:t xml:space="preserve"> ULS</w:t>
      </w:r>
      <w:r w:rsidR="00651C91" w:rsidRPr="00802405">
        <w:rPr>
          <w:rFonts w:cstheme="minorHAnsi"/>
          <w:sz w:val="20"/>
          <w:szCs w:val="46"/>
        </w:rPr>
        <w:t xml:space="preserve"> </w:t>
      </w:r>
      <w:r w:rsidR="00426958" w:rsidRPr="00802405">
        <w:rPr>
          <w:rFonts w:cstheme="minorHAnsi"/>
          <w:sz w:val="20"/>
          <w:szCs w:val="46"/>
        </w:rPr>
        <w:t xml:space="preserve">de la FCC, las formas de las zonas de protección varían </w:t>
      </w:r>
      <w:r w:rsidR="00426958" w:rsidRPr="00802405" w:rsidDel="00677C0B">
        <w:rPr>
          <w:rFonts w:cstheme="minorHAnsi"/>
          <w:sz w:val="20"/>
          <w:szCs w:val="46"/>
        </w:rPr>
        <w:t xml:space="preserve">de acuerdo </w:t>
      </w:r>
      <w:r w:rsidR="009403EB">
        <w:rPr>
          <w:rFonts w:cstheme="minorHAnsi"/>
          <w:sz w:val="20"/>
          <w:szCs w:val="46"/>
        </w:rPr>
        <w:t>con el</w:t>
      </w:r>
      <w:r w:rsidR="00426958" w:rsidRPr="00802405">
        <w:rPr>
          <w:rFonts w:cstheme="minorHAnsi"/>
          <w:sz w:val="20"/>
          <w:szCs w:val="46"/>
        </w:rPr>
        <w:t xml:space="preserve"> tipo de antena y la potencia de los dispositivos </w:t>
      </w:r>
      <w:r w:rsidR="00651C91" w:rsidRPr="00802405">
        <w:rPr>
          <w:rFonts w:cstheme="minorHAnsi"/>
          <w:sz w:val="20"/>
          <w:szCs w:val="46"/>
        </w:rPr>
        <w:t>de potencia estándar</w:t>
      </w:r>
      <w:r w:rsidR="00426958" w:rsidRPr="00802405">
        <w:rPr>
          <w:rFonts w:cstheme="minorHAnsi"/>
          <w:sz w:val="20"/>
          <w:szCs w:val="46"/>
        </w:rPr>
        <w:t xml:space="preserve">. </w:t>
      </w:r>
      <w:r w:rsidR="00CB32DA">
        <w:rPr>
          <w:rFonts w:cstheme="minorHAnsi"/>
          <w:sz w:val="20"/>
          <w:szCs w:val="46"/>
        </w:rPr>
        <w:t>Los</w:t>
      </w:r>
      <w:r w:rsidR="00426958" w:rsidRPr="00802405">
        <w:rPr>
          <w:rFonts w:cstheme="minorHAnsi"/>
          <w:sz w:val="20"/>
          <w:szCs w:val="46"/>
        </w:rPr>
        <w:t xml:space="preserve"> </w:t>
      </w:r>
      <w:r w:rsidR="00F10C49" w:rsidRPr="00802405">
        <w:rPr>
          <w:rFonts w:cstheme="minorHAnsi"/>
          <w:sz w:val="20"/>
          <w:szCs w:val="46"/>
        </w:rPr>
        <w:t>SACF</w:t>
      </w:r>
      <w:r w:rsidR="00426958" w:rsidRPr="00802405">
        <w:rPr>
          <w:rFonts w:cstheme="minorHAnsi"/>
          <w:sz w:val="20"/>
          <w:szCs w:val="46"/>
        </w:rPr>
        <w:t xml:space="preserve"> </w:t>
      </w:r>
      <w:r w:rsidRPr="00802405">
        <w:rPr>
          <w:rFonts w:cstheme="minorHAnsi"/>
          <w:sz w:val="20"/>
          <w:szCs w:val="46"/>
        </w:rPr>
        <w:t>detecta</w:t>
      </w:r>
      <w:r w:rsidR="00CB32DA">
        <w:rPr>
          <w:rFonts w:cstheme="minorHAnsi"/>
          <w:sz w:val="20"/>
          <w:szCs w:val="46"/>
        </w:rPr>
        <w:t>n</w:t>
      </w:r>
      <w:r w:rsidR="00426958" w:rsidRPr="00802405">
        <w:rPr>
          <w:rFonts w:cstheme="minorHAnsi"/>
          <w:sz w:val="20"/>
          <w:szCs w:val="46"/>
        </w:rPr>
        <w:t xml:space="preserve"> si </w:t>
      </w:r>
      <w:r w:rsidR="00AC4333" w:rsidRPr="00802405">
        <w:rPr>
          <w:rFonts w:cstheme="minorHAnsi"/>
          <w:sz w:val="20"/>
          <w:szCs w:val="46"/>
        </w:rPr>
        <w:t>existen emisiones</w:t>
      </w:r>
      <w:r w:rsidR="00426958" w:rsidRPr="00802405">
        <w:rPr>
          <w:rFonts w:cstheme="minorHAnsi"/>
          <w:sz w:val="20"/>
          <w:szCs w:val="46"/>
        </w:rPr>
        <w:t xml:space="preserve"> del </w:t>
      </w:r>
      <w:r w:rsidR="00426958" w:rsidRPr="00802405" w:rsidDel="002947E9">
        <w:rPr>
          <w:rFonts w:cstheme="minorHAnsi"/>
          <w:sz w:val="20"/>
          <w:szCs w:val="46"/>
        </w:rPr>
        <w:t xml:space="preserve">dispositivo </w:t>
      </w:r>
      <w:r w:rsidR="00ED6D97" w:rsidRPr="00802405">
        <w:rPr>
          <w:rFonts w:cstheme="minorHAnsi"/>
          <w:sz w:val="20"/>
          <w:szCs w:val="46"/>
        </w:rPr>
        <w:t>de potencia estándar</w:t>
      </w:r>
      <w:r w:rsidR="002947E9" w:rsidRPr="00802405">
        <w:rPr>
          <w:rFonts w:cstheme="minorHAnsi"/>
          <w:sz w:val="20"/>
          <w:szCs w:val="46"/>
        </w:rPr>
        <w:t xml:space="preserve"> </w:t>
      </w:r>
      <w:r w:rsidR="00AC4333" w:rsidRPr="00802405">
        <w:rPr>
          <w:rFonts w:cstheme="minorHAnsi"/>
          <w:sz w:val="20"/>
          <w:szCs w:val="46"/>
        </w:rPr>
        <w:t xml:space="preserve">que tocan </w:t>
      </w:r>
      <w:r w:rsidR="00426958" w:rsidRPr="00802405">
        <w:rPr>
          <w:rFonts w:cstheme="minorHAnsi"/>
          <w:sz w:val="20"/>
          <w:szCs w:val="46"/>
        </w:rPr>
        <w:t xml:space="preserve">la zona de protección </w:t>
      </w:r>
      <w:r w:rsidR="00ED6D97" w:rsidRPr="00802405">
        <w:rPr>
          <w:rFonts w:cstheme="minorHAnsi"/>
          <w:sz w:val="20"/>
          <w:szCs w:val="46"/>
        </w:rPr>
        <w:t xml:space="preserve">del enlace del SF </w:t>
      </w:r>
      <w:r w:rsidR="00426958" w:rsidRPr="00802405">
        <w:rPr>
          <w:rFonts w:cstheme="minorHAnsi"/>
          <w:sz w:val="20"/>
          <w:szCs w:val="46"/>
        </w:rPr>
        <w:t>y en caso de ser así, el</w:t>
      </w:r>
      <w:r w:rsidR="00ED6D97" w:rsidRPr="00802405">
        <w:rPr>
          <w:rFonts w:cstheme="minorHAnsi"/>
          <w:sz w:val="20"/>
          <w:szCs w:val="46"/>
        </w:rPr>
        <w:t xml:space="preserve"> dispositivo de potencia estándar </w:t>
      </w:r>
      <w:r w:rsidR="00426958" w:rsidRPr="00802405">
        <w:rPr>
          <w:rFonts w:cstheme="minorHAnsi"/>
          <w:sz w:val="20"/>
          <w:szCs w:val="46"/>
        </w:rPr>
        <w:t xml:space="preserve">tiene prohibido usar cualquier canal que se superponga </w:t>
      </w:r>
      <w:r w:rsidR="00ED6D97" w:rsidRPr="00802405">
        <w:rPr>
          <w:rFonts w:cstheme="minorHAnsi"/>
          <w:sz w:val="20"/>
          <w:szCs w:val="46"/>
        </w:rPr>
        <w:t>con los enlaces d</w:t>
      </w:r>
      <w:r w:rsidR="00426958" w:rsidRPr="00802405">
        <w:rPr>
          <w:rFonts w:cstheme="minorHAnsi"/>
          <w:sz w:val="20"/>
          <w:szCs w:val="46"/>
        </w:rPr>
        <w:t>el SF.</w:t>
      </w:r>
    </w:p>
    <w:p w14:paraId="75790DC4" w14:textId="5CDA38A8" w:rsidR="000149A5" w:rsidRPr="00802405" w:rsidRDefault="002375BF" w:rsidP="00F84A70">
      <w:pPr>
        <w:ind w:left="567"/>
        <w:jc w:val="both"/>
        <w:rPr>
          <w:rFonts w:cstheme="minorHAnsi"/>
          <w:sz w:val="20"/>
          <w:szCs w:val="46"/>
        </w:rPr>
      </w:pPr>
      <w:r w:rsidRPr="00802405">
        <w:rPr>
          <w:rFonts w:cstheme="minorHAnsi"/>
          <w:noProof/>
          <w:sz w:val="20"/>
          <w:szCs w:val="46"/>
        </w:rPr>
        <w:lastRenderedPageBreak/>
        <mc:AlternateContent>
          <mc:Choice Requires="wpg">
            <w:drawing>
              <wp:inline distT="0" distB="0" distL="0" distR="0" wp14:anchorId="0B8C0F50" wp14:editId="3F47FD4D">
                <wp:extent cx="5181746" cy="2144930"/>
                <wp:effectExtent l="0" t="19050" r="0" b="8255"/>
                <wp:docPr id="488" name="Grupo 19"/>
                <wp:cNvGraphicFramePr/>
                <a:graphic xmlns:a="http://schemas.openxmlformats.org/drawingml/2006/main">
                  <a:graphicData uri="http://schemas.microsoft.com/office/word/2010/wordprocessingGroup">
                    <wpg:wgp>
                      <wpg:cNvGrpSpPr/>
                      <wpg:grpSpPr>
                        <a:xfrm>
                          <a:off x="0" y="0"/>
                          <a:ext cx="5181746" cy="2144930"/>
                          <a:chOff x="0" y="0"/>
                          <a:chExt cx="11871688" cy="4566671"/>
                        </a:xfrm>
                      </wpg:grpSpPr>
                      <pic:pic xmlns:pic="http://schemas.openxmlformats.org/drawingml/2006/picture">
                        <pic:nvPicPr>
                          <pic:cNvPr id="489" name="Imagen 489"/>
                          <pic:cNvPicPr>
                            <a:picLocks noChangeAspect="1"/>
                          </pic:cNvPicPr>
                        </pic:nvPicPr>
                        <pic:blipFill>
                          <a:blip r:embed="rId29" cstate="print">
                            <a:extLst>
                              <a:ext uri="{BEBA8EAE-BF5A-486C-A8C5-ECC9F3942E4B}">
                                <a14:imgProps xmlns:a14="http://schemas.microsoft.com/office/drawing/2010/main">
                                  <a14:imgLayer r:embed="rId30">
                                    <a14:imgEffect>
                                      <a14:backgroundRemoval t="9961" b="99219" l="9961" r="89844">
                                        <a14:foregroundMark x1="23242" y1="96289" x2="23242" y2="96289"/>
                                        <a14:foregroundMark x1="89453" y1="97461" x2="89453" y2="97461"/>
                                        <a14:foregroundMark x1="21094" y1="99219" x2="21094" y2="99219"/>
                                      </a14:backgroundRemoval>
                                    </a14:imgEffect>
                                  </a14:imgLayer>
                                </a14:imgProps>
                              </a:ext>
                              <a:ext uri="{28A0092B-C50C-407E-A947-70E740481C1C}">
                                <a14:useLocalDpi xmlns:a14="http://schemas.microsoft.com/office/drawing/2010/main" val="0"/>
                              </a:ext>
                            </a:extLst>
                          </a:blip>
                          <a:stretch>
                            <a:fillRect/>
                          </a:stretch>
                        </pic:blipFill>
                        <pic:spPr>
                          <a:xfrm>
                            <a:off x="0" y="1374476"/>
                            <a:ext cx="2588171" cy="2588171"/>
                          </a:xfrm>
                          <a:prstGeom prst="rect">
                            <a:avLst/>
                          </a:prstGeom>
                        </pic:spPr>
                      </pic:pic>
                      <wpg:grpSp>
                        <wpg:cNvPr id="490" name="Grupo 490"/>
                        <wpg:cNvGrpSpPr/>
                        <wpg:grpSpPr>
                          <a:xfrm>
                            <a:off x="719884" y="0"/>
                            <a:ext cx="11151804" cy="4566671"/>
                            <a:chOff x="719884" y="0"/>
                            <a:chExt cx="11151804" cy="4566671"/>
                          </a:xfrm>
                        </wpg:grpSpPr>
                        <wps:wsp>
                          <wps:cNvPr id="491" name="Elipse 491"/>
                          <wps:cNvSpPr/>
                          <wps:spPr>
                            <a:xfrm>
                              <a:off x="1670827" y="1022743"/>
                              <a:ext cx="6023488" cy="2148150"/>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2" name="Elipse 492"/>
                          <wps:cNvSpPr/>
                          <wps:spPr>
                            <a:xfrm>
                              <a:off x="1670828" y="1826353"/>
                              <a:ext cx="4892710" cy="535243"/>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93" name="Imagen 493"/>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9283517" y="1392217"/>
                              <a:ext cx="2588171" cy="2588171"/>
                            </a:xfrm>
                            <a:prstGeom prst="rect">
                              <a:avLst/>
                            </a:prstGeom>
                          </pic:spPr>
                        </pic:pic>
                        <wps:wsp>
                          <wps:cNvPr id="494" name="Elipse 494"/>
                          <wps:cNvSpPr/>
                          <wps:spPr>
                            <a:xfrm>
                              <a:off x="5883052" y="2030178"/>
                              <a:ext cx="1811262" cy="127591"/>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5" name="Elipse 495"/>
                          <wps:cNvSpPr/>
                          <wps:spPr>
                            <a:xfrm>
                              <a:off x="5982514" y="2017375"/>
                              <a:ext cx="723418" cy="115747"/>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6" name="Elipse 496"/>
                          <wps:cNvSpPr/>
                          <wps:spPr>
                            <a:xfrm>
                              <a:off x="6065265" y="2060961"/>
                              <a:ext cx="723418" cy="115747"/>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97" name="Imagen 497"/>
                            <pic:cNvPicPr>
                              <a:picLocks noChangeAspect="1"/>
                            </pic:cNvPicPr>
                          </pic:nvPicPr>
                          <pic:blipFill>
                            <a:blip r:embed="rId32">
                              <a:extLst>
                                <a:ext uri="{BEBA8EAE-BF5A-486C-A8C5-ECC9F3942E4B}">
                                  <a14:imgProps xmlns:a14="http://schemas.microsoft.com/office/drawing/2010/main">
                                    <a14:imgLayer r:embed="rId33">
                                      <a14:imgEffect>
                                        <a14:backgroundRemoval t="8475" b="89831" l="385" r="99519">
                                          <a14:foregroundMark x1="577" y1="49153" x2="577" y2="49153"/>
                                          <a14:foregroundMark x1="94610" y1="49153" x2="94610" y2="49153"/>
                                          <a14:foregroundMark x1="99519" y1="50000" x2="99519" y2="50000"/>
                                        </a14:backgroundRemoval>
                                      </a14:imgEffect>
                                    </a14:imgLayer>
                                  </a14:imgProps>
                                </a:ext>
                              </a:extLst>
                            </a:blip>
                            <a:stretch>
                              <a:fillRect/>
                            </a:stretch>
                          </pic:blipFill>
                          <pic:spPr>
                            <a:xfrm>
                              <a:off x="1670827" y="1892807"/>
                              <a:ext cx="8835578" cy="402336"/>
                            </a:xfrm>
                            <a:prstGeom prst="rect">
                              <a:avLst/>
                            </a:prstGeom>
                          </pic:spPr>
                        </pic:pic>
                        <wps:wsp>
                          <wps:cNvPr id="498" name="Conector recto de flecha 498"/>
                          <wps:cNvCnPr>
                            <a:cxnSpLocks/>
                          </wps:cNvCnPr>
                          <wps:spPr>
                            <a:xfrm flipH="1">
                              <a:off x="4895818" y="711429"/>
                              <a:ext cx="714149" cy="80328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99" name="CuadroTexto 12"/>
                          <wps:cNvSpPr txBox="1"/>
                          <wps:spPr>
                            <a:xfrm>
                              <a:off x="4831000" y="2"/>
                              <a:ext cx="2167890" cy="785510"/>
                            </a:xfrm>
                            <a:prstGeom prst="rect">
                              <a:avLst/>
                            </a:prstGeom>
                            <a:noFill/>
                          </wps:spPr>
                          <wps:txbx>
                            <w:txbxContent>
                              <w:p w14:paraId="0AB84B14" w14:textId="77777777" w:rsidR="00083B09" w:rsidRPr="00467FE6" w:rsidRDefault="00083B09" w:rsidP="00467FE6">
                                <w:pPr>
                                  <w:jc w:val="center"/>
                                  <w:rPr>
                                    <w:sz w:val="16"/>
                                    <w:szCs w:val="16"/>
                                  </w:rPr>
                                </w:pPr>
                                <w:r w:rsidRPr="00467FE6">
                                  <w:rPr>
                                    <w:color w:val="000000" w:themeColor="text1"/>
                                    <w:kern w:val="24"/>
                                    <w:sz w:val="16"/>
                                    <w:szCs w:val="16"/>
                                  </w:rPr>
                                  <w:t>Zona de Protección</w:t>
                                </w:r>
                              </w:p>
                            </w:txbxContent>
                          </wps:txbx>
                          <wps:bodyPr wrap="square" rtlCol="0">
                            <a:noAutofit/>
                          </wps:bodyPr>
                        </wps:wsp>
                        <wps:wsp>
                          <wps:cNvPr id="500" name="Elipse 500"/>
                          <wps:cNvSpPr/>
                          <wps:spPr>
                            <a:xfrm>
                              <a:off x="7289114" y="0"/>
                              <a:ext cx="2524896" cy="1873867"/>
                            </a:xfrm>
                            <a:prstGeom prst="ellipse">
                              <a:avLst/>
                            </a:prstGeom>
                            <a:solidFill>
                              <a:schemeClr val="accent6">
                                <a:lumMod val="60000"/>
                                <a:lumOff val="40000"/>
                              </a:schemeClr>
                            </a:solidFill>
                            <a:ln w="28575">
                              <a:solidFill>
                                <a:schemeClr val="accent6">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1" name="CuadroTexto 14"/>
                          <wps:cNvSpPr txBox="1"/>
                          <wps:spPr>
                            <a:xfrm>
                              <a:off x="7219502" y="190484"/>
                              <a:ext cx="2642586" cy="1549400"/>
                            </a:xfrm>
                            <a:prstGeom prst="rect">
                              <a:avLst/>
                            </a:prstGeom>
                            <a:noFill/>
                          </wps:spPr>
                          <wps:txbx>
                            <w:txbxContent>
                              <w:p w14:paraId="5B24FD6E" w14:textId="77777777" w:rsidR="00083B09" w:rsidRPr="00467FE6" w:rsidRDefault="00083B09" w:rsidP="00467FE6">
                                <w:pPr>
                                  <w:jc w:val="center"/>
                                  <w:rPr>
                                    <w:sz w:val="16"/>
                                    <w:szCs w:val="16"/>
                                  </w:rPr>
                                </w:pPr>
                                <w:r w:rsidRPr="00467FE6">
                                  <w:rPr>
                                    <w:color w:val="000000" w:themeColor="text1"/>
                                    <w:kern w:val="24"/>
                                    <w:sz w:val="16"/>
                                    <w:szCs w:val="16"/>
                                  </w:rPr>
                                  <w:t>Área permitida para operación de dispositivos de potencia estándar</w:t>
                                </w:r>
                              </w:p>
                            </w:txbxContent>
                          </wps:txbx>
                          <wps:bodyPr wrap="square" rtlCol="0">
                            <a:noAutofit/>
                          </wps:bodyPr>
                        </wps:wsp>
                        <wps:wsp>
                          <wps:cNvPr id="502" name="CuadroTexto 6"/>
                          <wps:cNvSpPr txBox="1"/>
                          <wps:spPr>
                            <a:xfrm>
                              <a:off x="719884" y="4022070"/>
                              <a:ext cx="1681221" cy="519855"/>
                            </a:xfrm>
                            <a:prstGeom prst="rect">
                              <a:avLst/>
                            </a:prstGeom>
                            <a:noFill/>
                          </wps:spPr>
                          <wps:txbx>
                            <w:txbxContent>
                              <w:p w14:paraId="351B4385" w14:textId="77777777" w:rsidR="00083B09" w:rsidRPr="00467FE6" w:rsidRDefault="00083B09" w:rsidP="00467FE6">
                                <w:pPr>
                                  <w:rPr>
                                    <w:sz w:val="16"/>
                                    <w:szCs w:val="16"/>
                                  </w:rPr>
                                </w:pPr>
                                <w:r w:rsidRPr="00467FE6">
                                  <w:rPr>
                                    <w:color w:val="000000" w:themeColor="text1"/>
                                    <w:kern w:val="24"/>
                                    <w:sz w:val="16"/>
                                    <w:szCs w:val="16"/>
                                  </w:rPr>
                                  <w:t>Receptor</w:t>
                                </w:r>
                              </w:p>
                            </w:txbxContent>
                          </wps:txbx>
                          <wps:bodyPr wrap="square" rtlCol="0">
                            <a:noAutofit/>
                          </wps:bodyPr>
                        </wps:wsp>
                        <wps:wsp>
                          <wps:cNvPr id="503" name="CuadroTexto 15"/>
                          <wps:cNvSpPr txBox="1"/>
                          <wps:spPr>
                            <a:xfrm>
                              <a:off x="9989042" y="4022074"/>
                              <a:ext cx="1790994" cy="544597"/>
                            </a:xfrm>
                            <a:prstGeom prst="rect">
                              <a:avLst/>
                            </a:prstGeom>
                            <a:noFill/>
                          </wps:spPr>
                          <wps:txbx>
                            <w:txbxContent>
                              <w:p w14:paraId="71FA27FF" w14:textId="77777777" w:rsidR="00083B09" w:rsidRPr="00467FE6" w:rsidRDefault="00083B09" w:rsidP="00467FE6">
                                <w:pPr>
                                  <w:rPr>
                                    <w:sz w:val="16"/>
                                    <w:szCs w:val="16"/>
                                  </w:rPr>
                                </w:pPr>
                                <w:r w:rsidRPr="00467FE6">
                                  <w:rPr>
                                    <w:color w:val="000000" w:themeColor="text1"/>
                                    <w:kern w:val="24"/>
                                    <w:sz w:val="16"/>
                                    <w:szCs w:val="16"/>
                                  </w:rPr>
                                  <w:t>Transmisor</w:t>
                                </w:r>
                              </w:p>
                            </w:txbxContent>
                          </wps:txbx>
                          <wps:bodyPr wrap="square" rtlCol="0">
                            <a:noAutofit/>
                          </wps:bodyPr>
                        </wps:wsp>
                        <wps:wsp>
                          <wps:cNvPr id="504" name="Elipse 504"/>
                          <wps:cNvSpPr/>
                          <wps:spPr>
                            <a:xfrm>
                              <a:off x="2741013" y="2595318"/>
                              <a:ext cx="2609074" cy="1911047"/>
                            </a:xfrm>
                            <a:prstGeom prst="ellipse">
                              <a:avLst/>
                            </a:prstGeom>
                            <a:solidFill>
                              <a:srgbClr val="FFABAB"/>
                            </a:solid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5" name="CuadroTexto 17"/>
                          <wps:cNvSpPr txBox="1"/>
                          <wps:spPr>
                            <a:xfrm>
                              <a:off x="2723495" y="2818322"/>
                              <a:ext cx="2675016" cy="1483097"/>
                            </a:xfrm>
                            <a:prstGeom prst="rect">
                              <a:avLst/>
                            </a:prstGeom>
                            <a:noFill/>
                          </wps:spPr>
                          <wps:txbx>
                            <w:txbxContent>
                              <w:p w14:paraId="24DD43F2" w14:textId="77777777" w:rsidR="00083B09" w:rsidRPr="00467FE6" w:rsidRDefault="00083B09" w:rsidP="00467FE6">
                                <w:pPr>
                                  <w:jc w:val="center"/>
                                  <w:rPr>
                                    <w:sz w:val="16"/>
                                    <w:szCs w:val="16"/>
                                  </w:rPr>
                                </w:pPr>
                                <w:r w:rsidRPr="00467FE6">
                                  <w:rPr>
                                    <w:color w:val="000000" w:themeColor="text1"/>
                                    <w:kern w:val="24"/>
                                    <w:sz w:val="16"/>
                                    <w:szCs w:val="16"/>
                                  </w:rPr>
                                  <w:t>Área restringida para operaciones de dispositivos de potencia estándar</w:t>
                                </w:r>
                              </w:p>
                            </w:txbxContent>
                          </wps:txbx>
                          <wps:bodyPr wrap="square" rtlCol="0">
                            <a:noAutofit/>
                          </wps:bodyPr>
                        </wps:wsp>
                      </wpg:grpSp>
                    </wpg:wgp>
                  </a:graphicData>
                </a:graphic>
              </wp:inline>
            </w:drawing>
          </mc:Choice>
          <mc:Fallback xmlns:w16="http://schemas.microsoft.com/office/word/2018/wordml" xmlns:w16cex="http://schemas.microsoft.com/office/word/2018/wordml/cex">
            <w:pict>
              <v:group w14:anchorId="0B8C0F50" id="Grupo 19" o:spid="_x0000_s1125" style="width:408pt;height:168.9pt;mso-position-horizontal-relative:char;mso-position-vertical-relative:line" coordsize="118716,45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&#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">
                <v:shape id="Imagen 489" o:spid="_x0000_s1126" type="#_x0000_t75" style="position:absolute;top:13744;width:25881;height:2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">
                  <v:imagedata r:id="rId34" o:title=""/>
                </v:shape>
                <v:group id="Grupo 490" o:spid="_x0000_s1127" style="position:absolute;left:7198;width:111518;height:45666" coordorigin="7198" coordsize="111518,4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oval id="Elipse 491" o:spid="_x0000_s1128" style="position:absolute;left:16708;top:10227;width:60235;height:21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" fillcolor="#fbe4d5 [661]" stroked="f" strokeweight="1pt">
                    <v:stroke joinstyle="miter"/>
                  </v:oval>
                  <v:oval id="Elipse 492" o:spid="_x0000_s1129" style="position:absolute;left:16708;top:18263;width:48927;height:5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" fillcolor="#f4b083 [1941]" stroked="f" strokeweight="1pt">
                    <v:stroke joinstyle="miter"/>
                  </v:oval>
                  <v:shape id="Imagen 493" o:spid="_x0000_s1130" type="#_x0000_t75" style="position:absolute;left:92835;top:13922;width:25881;height:25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">
                    <v:imagedata r:id="rId35" o:title=""/>
                  </v:shape>
                  <v:oval id="Elipse 494" o:spid="_x0000_s1131" style="position:absolute;left:58830;top:20301;width:18113;height:1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" fillcolor="#f4b083 [1941]" stroked="f" strokeweight="1pt">
                    <v:stroke joinstyle="miter"/>
                  </v:oval>
                  <v:oval id="Elipse 495" o:spid="_x0000_s1132" style="position:absolute;left:59825;top:20173;width:7234;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" fillcolor="#f4b083 [1941]" stroked="f" strokeweight="1pt">
                    <v:stroke joinstyle="miter"/>
                  </v:oval>
                  <v:oval id="Elipse 496" o:spid="_x0000_s1133" style="position:absolute;left:60652;top:20609;width:7234;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" fillcolor="#f4b083 [1941]" stroked="f" strokeweight="1pt">
                    <v:stroke joinstyle="miter"/>
                  </v:oval>
                  <v:shape id="Imagen 497" o:spid="_x0000_s1134" type="#_x0000_t75" style="position:absolute;left:16708;top:18928;width:88356;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">
                    <v:imagedata r:id="rId36" o:title=""/>
                  </v:shape>
                  <v:shape id="Conector recto de flecha 498" o:spid="_x0000_s1135" type="#_x0000_t32" style="position:absolute;left:48958;top:7114;width:7141;height:80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" strokecolor="black [3200]" strokeweight="1.5pt">
                    <v:stroke endarrow="block" joinstyle="miter"/>
                    <o:lock v:ext="edit" shapetype="f"/>
                  </v:shape>
                  <v:shape id="CuadroTexto 12" o:spid="_x0000_s1136" type="#_x0000_t202" style="position:absolute;left:48310;width:21678;height:7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" filled="f" stroked="f">
                    <v:textbox>
                      <w:txbxContent>
                        <w:p w14:paraId="0AB84B14" w14:textId="77777777" w:rsidR="00083B09" w:rsidRPr="00467FE6" w:rsidRDefault="00083B09" w:rsidP="00467FE6">
                          <w:pPr>
                            <w:jc w:val="center"/>
                            <w:rPr>
                              <w:sz w:val="16"/>
                              <w:szCs w:val="16"/>
                            </w:rPr>
                          </w:pPr>
                          <w:r w:rsidRPr="00467FE6">
                            <w:rPr>
                              <w:color w:val="000000" w:themeColor="text1"/>
                              <w:kern w:val="24"/>
                              <w:sz w:val="16"/>
                              <w:szCs w:val="16"/>
                            </w:rPr>
                            <w:t>Zona de Protección</w:t>
                          </w:r>
                        </w:p>
                      </w:txbxContent>
                    </v:textbox>
                  </v:shape>
                  <v:oval id="Elipse 500" o:spid="_x0000_s1137" style="position:absolute;left:72891;width:25249;height:18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" fillcolor="#a8d08d [1945]" strokecolor="#375623 [1609]" strokeweight="2.25pt">
                    <v:stroke dashstyle="3 1" joinstyle="miter"/>
                  </v:oval>
                  <v:shape id="CuadroTexto 14" o:spid="_x0000_s1138" type="#_x0000_t202" style="position:absolute;left:72195;top:1904;width:26425;height:15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w:txbxContent>
                        <w:p w14:paraId="5B24FD6E" w14:textId="77777777" w:rsidR="00083B09" w:rsidRPr="00467FE6" w:rsidRDefault="00083B09" w:rsidP="00467FE6">
                          <w:pPr>
                            <w:jc w:val="center"/>
                            <w:rPr>
                              <w:sz w:val="16"/>
                              <w:szCs w:val="16"/>
                            </w:rPr>
                          </w:pPr>
                          <w:r w:rsidRPr="00467FE6">
                            <w:rPr>
                              <w:color w:val="000000" w:themeColor="text1"/>
                              <w:kern w:val="24"/>
                              <w:sz w:val="16"/>
                              <w:szCs w:val="16"/>
                            </w:rPr>
                            <w:t>Área permitida para operación de dispositivos de potencia estándar</w:t>
                          </w:r>
                        </w:p>
                      </w:txbxContent>
                    </v:textbox>
                  </v:shape>
                  <v:shape id="CuadroTexto 6" o:spid="_x0000_s1139" type="#_x0000_t202" style="position:absolute;left:7198;top:40220;width:16813;height:5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14:paraId="351B4385" w14:textId="77777777" w:rsidR="00083B09" w:rsidRPr="00467FE6" w:rsidRDefault="00083B09" w:rsidP="00467FE6">
                          <w:pPr>
                            <w:rPr>
                              <w:sz w:val="16"/>
                              <w:szCs w:val="16"/>
                            </w:rPr>
                          </w:pPr>
                          <w:r w:rsidRPr="00467FE6">
                            <w:rPr>
                              <w:color w:val="000000" w:themeColor="text1"/>
                              <w:kern w:val="24"/>
                              <w:sz w:val="16"/>
                              <w:szCs w:val="16"/>
                            </w:rPr>
                            <w:t>Receptor</w:t>
                          </w:r>
                        </w:p>
                      </w:txbxContent>
                    </v:textbox>
                  </v:shape>
                  <v:shape id="CuadroTexto 15" o:spid="_x0000_s1140" type="#_x0000_t202" style="position:absolute;left:99890;top:40220;width:17910;height:5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" filled="f" stroked="f">
                    <v:textbox>
                      <w:txbxContent>
                        <w:p w14:paraId="71FA27FF" w14:textId="77777777" w:rsidR="00083B09" w:rsidRPr="00467FE6" w:rsidRDefault="00083B09" w:rsidP="00467FE6">
                          <w:pPr>
                            <w:rPr>
                              <w:sz w:val="16"/>
                              <w:szCs w:val="16"/>
                            </w:rPr>
                          </w:pPr>
                          <w:r w:rsidRPr="00467FE6">
                            <w:rPr>
                              <w:color w:val="000000" w:themeColor="text1"/>
                              <w:kern w:val="24"/>
                              <w:sz w:val="16"/>
                              <w:szCs w:val="16"/>
                            </w:rPr>
                            <w:t>Transmisor</w:t>
                          </w:r>
                        </w:p>
                      </w:txbxContent>
                    </v:textbox>
                  </v:shape>
                  <v:oval id="Elipse 504" o:spid="_x0000_s1141" style="position:absolute;left:27410;top:25953;width:26090;height:19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" fillcolor="#ffabab" strokecolor="red" strokeweight="2.25pt">
                    <v:stroke dashstyle="3 1" joinstyle="miter"/>
                  </v:oval>
                  <v:shape id="CuadroTexto 17" o:spid="_x0000_s1142" type="#_x0000_t202" style="position:absolute;left:27234;top:28183;width:26751;height:14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" filled="f" stroked="f">
                    <v:textbox>
                      <w:txbxContent>
                        <w:p w14:paraId="24DD43F2" w14:textId="77777777" w:rsidR="00083B09" w:rsidRPr="00467FE6" w:rsidRDefault="00083B09" w:rsidP="00467FE6">
                          <w:pPr>
                            <w:jc w:val="center"/>
                            <w:rPr>
                              <w:sz w:val="16"/>
                              <w:szCs w:val="16"/>
                            </w:rPr>
                          </w:pPr>
                          <w:r w:rsidRPr="00467FE6">
                            <w:rPr>
                              <w:color w:val="000000" w:themeColor="text1"/>
                              <w:kern w:val="24"/>
                              <w:sz w:val="16"/>
                              <w:szCs w:val="16"/>
                            </w:rPr>
                            <w:t>Área restringida para operaciones de dispositivos de potencia estándar</w:t>
                          </w:r>
                        </w:p>
                      </w:txbxContent>
                    </v:textbox>
                  </v:shape>
                </v:group>
                <w10:anchorlock/>
              </v:group>
            </w:pict>
          </mc:Fallback>
        </mc:AlternateContent>
      </w:r>
    </w:p>
    <w:p w14:paraId="610E7C7A" w14:textId="261720B6" w:rsidR="00787D9E" w:rsidRPr="00802405" w:rsidRDefault="002947E9" w:rsidP="007441CF">
      <w:pPr>
        <w:ind w:left="567"/>
        <w:jc w:val="center"/>
        <w:rPr>
          <w:rFonts w:cstheme="minorHAnsi"/>
          <w:sz w:val="20"/>
          <w:szCs w:val="46"/>
        </w:rPr>
      </w:pPr>
      <w:bookmarkStart w:id="77" w:name="_Toc86911179"/>
      <w:r w:rsidRPr="00802405">
        <w:rPr>
          <w:rStyle w:val="Ttulo4Car"/>
          <w:rFonts w:ascii="ITC Avant Garde" w:hAnsi="ITC Avant Garde"/>
          <w:b/>
          <w:bCs/>
          <w:i w:val="0"/>
          <w:iCs w:val="0"/>
          <w:color w:val="auto"/>
          <w:sz w:val="18"/>
          <w:szCs w:val="18"/>
        </w:rPr>
        <w:t xml:space="preserve">Figura </w:t>
      </w:r>
      <w:r w:rsidR="00914477" w:rsidRPr="00802405">
        <w:rPr>
          <w:rStyle w:val="Ttulo4Car"/>
          <w:rFonts w:ascii="ITC Avant Garde" w:hAnsi="ITC Avant Garde"/>
          <w:b/>
          <w:bCs/>
          <w:i w:val="0"/>
          <w:iCs w:val="0"/>
          <w:color w:val="auto"/>
          <w:sz w:val="18"/>
          <w:szCs w:val="18"/>
        </w:rPr>
        <w:t>5</w:t>
      </w:r>
      <w:r w:rsidRPr="00802405">
        <w:rPr>
          <w:rStyle w:val="Ttulo4Car"/>
          <w:rFonts w:ascii="ITC Avant Garde" w:hAnsi="ITC Avant Garde"/>
          <w:b/>
          <w:bCs/>
          <w:i w:val="0"/>
          <w:iCs w:val="0"/>
          <w:color w:val="auto"/>
          <w:sz w:val="18"/>
          <w:szCs w:val="18"/>
        </w:rPr>
        <w:t xml:space="preserve">. </w:t>
      </w:r>
      <w:r w:rsidR="00EB1AC9" w:rsidRPr="00802405">
        <w:rPr>
          <w:rStyle w:val="Ttulo4Car"/>
          <w:rFonts w:ascii="ITC Avant Garde" w:hAnsi="ITC Avant Garde"/>
          <w:b/>
          <w:bCs/>
          <w:i w:val="0"/>
          <w:iCs w:val="0"/>
          <w:color w:val="auto"/>
          <w:sz w:val="18"/>
          <w:szCs w:val="18"/>
        </w:rPr>
        <w:t xml:space="preserve">Zona de protección calculada para </w:t>
      </w:r>
      <w:bookmarkStart w:id="78" w:name="_Toc71194794"/>
      <w:r w:rsidR="00AC4333" w:rsidRPr="00802405">
        <w:rPr>
          <w:rStyle w:val="Ttulo4Car"/>
          <w:rFonts w:ascii="ITC Avant Garde" w:hAnsi="ITC Avant Garde"/>
          <w:b/>
          <w:bCs/>
          <w:i w:val="0"/>
          <w:iCs w:val="0"/>
          <w:color w:val="auto"/>
          <w:sz w:val="18"/>
          <w:szCs w:val="18"/>
        </w:rPr>
        <w:t>enlaces del SF</w:t>
      </w:r>
      <w:bookmarkEnd w:id="77"/>
      <w:r w:rsidR="0063458E" w:rsidRPr="00802405">
        <w:rPr>
          <w:rStyle w:val="Refdenotaalpie"/>
          <w:rFonts w:eastAsiaTheme="majorEastAsia" w:cstheme="majorBidi"/>
          <w:b/>
          <w:bCs/>
          <w:sz w:val="18"/>
          <w:szCs w:val="18"/>
        </w:rPr>
        <w:footnoteReference w:id="11"/>
      </w:r>
    </w:p>
    <w:p w14:paraId="1E08AFC4" w14:textId="1BB36511" w:rsidR="00DC6144" w:rsidRPr="00802405" w:rsidRDefault="00C41690" w:rsidP="00DB5E9F">
      <w:pPr>
        <w:spacing w:before="240"/>
        <w:ind w:left="567"/>
        <w:jc w:val="both"/>
        <w:rPr>
          <w:rFonts w:cstheme="minorHAnsi"/>
          <w:sz w:val="20"/>
          <w:szCs w:val="46"/>
          <w:highlight w:val="yellow"/>
        </w:rPr>
      </w:pPr>
      <w:r w:rsidRPr="0099725A">
        <w:rPr>
          <w:rFonts w:cstheme="minorHAnsi"/>
          <w:sz w:val="20"/>
          <w:szCs w:val="46"/>
        </w:rPr>
        <w:t xml:space="preserve">El </w:t>
      </w:r>
      <w:r w:rsidR="00651C91" w:rsidRPr="0099725A">
        <w:rPr>
          <w:rFonts w:cstheme="minorHAnsi"/>
          <w:sz w:val="20"/>
          <w:szCs w:val="46"/>
        </w:rPr>
        <w:t>ULS</w:t>
      </w:r>
      <w:r w:rsidR="00787D9E" w:rsidRPr="0099725A">
        <w:rPr>
          <w:rFonts w:cstheme="minorHAnsi"/>
          <w:sz w:val="20"/>
          <w:szCs w:val="46"/>
        </w:rPr>
        <w:t xml:space="preserve"> es la base de datos oficial de licencias </w:t>
      </w:r>
      <w:r w:rsidR="00651C91" w:rsidRPr="0099725A">
        <w:rPr>
          <w:rFonts w:cstheme="minorHAnsi"/>
          <w:sz w:val="20"/>
          <w:szCs w:val="46"/>
        </w:rPr>
        <w:t xml:space="preserve">de la FCC </w:t>
      </w:r>
      <w:r w:rsidR="00787D9E" w:rsidRPr="0099725A">
        <w:rPr>
          <w:rFonts w:cstheme="minorHAnsi"/>
          <w:sz w:val="20"/>
          <w:szCs w:val="46"/>
        </w:rPr>
        <w:t xml:space="preserve">y contiene datos técnicos extensos para las licencias basadas en el sitio, incluidas ubicaciones de transmisores y receptores, frecuencias, anchos de banda, polarizaciones, </w:t>
      </w:r>
      <w:r w:rsidR="00DF2B9C" w:rsidRPr="0099725A">
        <w:rPr>
          <w:rFonts w:cstheme="minorHAnsi"/>
          <w:sz w:val="20"/>
          <w:szCs w:val="46"/>
        </w:rPr>
        <w:t>PIRE</w:t>
      </w:r>
      <w:r w:rsidR="00787D9E" w:rsidRPr="0099725A">
        <w:rPr>
          <w:rFonts w:cstheme="minorHAnsi"/>
          <w:sz w:val="20"/>
          <w:szCs w:val="46"/>
        </w:rPr>
        <w:t xml:space="preserve"> del transmisor, altura de la antena</w:t>
      </w:r>
      <w:r w:rsidR="002947E9" w:rsidRPr="0099725A">
        <w:rPr>
          <w:rFonts w:cstheme="minorHAnsi"/>
          <w:sz w:val="20"/>
          <w:szCs w:val="46"/>
        </w:rPr>
        <w:t>,</w:t>
      </w:r>
      <w:r w:rsidR="00787D9E" w:rsidRPr="0099725A">
        <w:rPr>
          <w:rFonts w:cstheme="minorHAnsi"/>
          <w:sz w:val="20"/>
          <w:szCs w:val="46"/>
        </w:rPr>
        <w:t xml:space="preserve"> marca</w:t>
      </w:r>
      <w:r w:rsidR="002947E9" w:rsidRPr="0099725A">
        <w:rPr>
          <w:rFonts w:cstheme="minorHAnsi"/>
          <w:sz w:val="20"/>
          <w:szCs w:val="46"/>
        </w:rPr>
        <w:t>,</w:t>
      </w:r>
      <w:r w:rsidR="00787D9E" w:rsidRPr="0099725A">
        <w:rPr>
          <w:rFonts w:cstheme="minorHAnsi"/>
          <w:sz w:val="20"/>
          <w:szCs w:val="46"/>
        </w:rPr>
        <w:t xml:space="preserve"> modelo de la antena y el equipo. Por lo tanto, </w:t>
      </w:r>
      <w:r w:rsidR="00A3665E" w:rsidRPr="0099725A">
        <w:rPr>
          <w:rFonts w:cstheme="minorHAnsi"/>
          <w:sz w:val="20"/>
          <w:szCs w:val="46"/>
        </w:rPr>
        <w:t>el</w:t>
      </w:r>
      <w:r w:rsidR="00DF2B9C" w:rsidRPr="0099725A">
        <w:rPr>
          <w:rFonts w:cstheme="minorHAnsi"/>
          <w:sz w:val="20"/>
          <w:szCs w:val="46"/>
        </w:rPr>
        <w:t xml:space="preserve"> ULS</w:t>
      </w:r>
      <w:r w:rsidR="00DF2B9C" w:rsidRPr="00802405">
        <w:rPr>
          <w:rFonts w:cstheme="minorHAnsi"/>
          <w:sz w:val="20"/>
          <w:szCs w:val="46"/>
        </w:rPr>
        <w:t xml:space="preserve"> </w:t>
      </w:r>
      <w:r w:rsidR="00F506E6" w:rsidRPr="00802405">
        <w:rPr>
          <w:rFonts w:cstheme="minorHAnsi"/>
          <w:sz w:val="20"/>
          <w:szCs w:val="46"/>
        </w:rPr>
        <w:t xml:space="preserve">tendría </w:t>
      </w:r>
      <w:r w:rsidR="00787D9E" w:rsidRPr="00802405">
        <w:rPr>
          <w:rFonts w:cstheme="minorHAnsi"/>
          <w:sz w:val="20"/>
          <w:szCs w:val="46"/>
        </w:rPr>
        <w:t xml:space="preserve">la información necesaria para que los </w:t>
      </w:r>
      <w:r w:rsidR="00F10C49" w:rsidRPr="00802405">
        <w:rPr>
          <w:rFonts w:cstheme="minorHAnsi"/>
          <w:sz w:val="20"/>
          <w:szCs w:val="46"/>
        </w:rPr>
        <w:t xml:space="preserve">SACF </w:t>
      </w:r>
      <w:r w:rsidR="00F27330" w:rsidRPr="00802405">
        <w:rPr>
          <w:rFonts w:cstheme="minorHAnsi"/>
          <w:sz w:val="20"/>
          <w:szCs w:val="46"/>
        </w:rPr>
        <w:t>puedan establecer</w:t>
      </w:r>
      <w:r w:rsidR="00F506E6" w:rsidRPr="00802405">
        <w:rPr>
          <w:rFonts w:cstheme="minorHAnsi"/>
          <w:sz w:val="20"/>
          <w:szCs w:val="46"/>
        </w:rPr>
        <w:t xml:space="preserve"> los parámetros que protegerían </w:t>
      </w:r>
      <w:r w:rsidR="00787D9E" w:rsidRPr="00802405">
        <w:rPr>
          <w:rFonts w:cstheme="minorHAnsi"/>
          <w:sz w:val="20"/>
          <w:szCs w:val="46"/>
        </w:rPr>
        <w:t>los enlaces de</w:t>
      </w:r>
      <w:r w:rsidR="00835B07" w:rsidRPr="00802405">
        <w:rPr>
          <w:rFonts w:cstheme="minorHAnsi"/>
          <w:sz w:val="20"/>
          <w:szCs w:val="46"/>
        </w:rPr>
        <w:t>l</w:t>
      </w:r>
      <w:r w:rsidR="00787D9E" w:rsidRPr="00802405">
        <w:rPr>
          <w:rFonts w:cstheme="minorHAnsi"/>
          <w:sz w:val="20"/>
          <w:szCs w:val="46"/>
        </w:rPr>
        <w:t xml:space="preserve"> </w:t>
      </w:r>
      <w:r w:rsidR="00B0402D" w:rsidRPr="00802405">
        <w:rPr>
          <w:rFonts w:cstheme="minorHAnsi"/>
          <w:sz w:val="20"/>
          <w:szCs w:val="46"/>
        </w:rPr>
        <w:t>SF</w:t>
      </w:r>
      <w:r w:rsidR="00835B07" w:rsidRPr="00802405">
        <w:rPr>
          <w:rFonts w:cstheme="minorHAnsi"/>
          <w:sz w:val="20"/>
          <w:szCs w:val="46"/>
        </w:rPr>
        <w:t xml:space="preserve"> frente a la introducción de dispositivos de potencia estándar</w:t>
      </w:r>
      <w:r w:rsidR="00787D9E" w:rsidRPr="00802405">
        <w:rPr>
          <w:rFonts w:cstheme="minorHAnsi"/>
          <w:sz w:val="20"/>
          <w:szCs w:val="46"/>
        </w:rPr>
        <w:t>.</w:t>
      </w:r>
      <w:r w:rsidR="00AC4333" w:rsidRPr="00802405">
        <w:rPr>
          <w:rFonts w:cstheme="minorHAnsi"/>
          <w:sz w:val="20"/>
          <w:szCs w:val="46"/>
        </w:rPr>
        <w:t xml:space="preserve"> </w:t>
      </w:r>
      <w:r w:rsidR="00D27C82" w:rsidRPr="00802405">
        <w:rPr>
          <w:rFonts w:cstheme="minorHAnsi"/>
          <w:sz w:val="20"/>
          <w:szCs w:val="46"/>
        </w:rPr>
        <w:t xml:space="preserve">Por lo tanto, </w:t>
      </w:r>
      <w:r w:rsidR="00787D9E" w:rsidRPr="00802405">
        <w:rPr>
          <w:rFonts w:cstheme="minorHAnsi"/>
          <w:sz w:val="20"/>
          <w:szCs w:val="46"/>
        </w:rPr>
        <w:t xml:space="preserve">la información utilizada por los </w:t>
      </w:r>
      <w:r w:rsidR="00F10C49" w:rsidRPr="00802405">
        <w:rPr>
          <w:rFonts w:cstheme="minorHAnsi"/>
          <w:sz w:val="20"/>
          <w:szCs w:val="46"/>
        </w:rPr>
        <w:t xml:space="preserve">SACF </w:t>
      </w:r>
      <w:r w:rsidR="00787D9E" w:rsidRPr="00802405">
        <w:rPr>
          <w:rFonts w:cstheme="minorHAnsi"/>
          <w:sz w:val="20"/>
          <w:szCs w:val="46"/>
        </w:rPr>
        <w:t>debe ser precisa y actualizada</w:t>
      </w:r>
      <w:r w:rsidR="00D27C82" w:rsidRPr="00802405">
        <w:rPr>
          <w:rFonts w:cstheme="minorHAnsi"/>
          <w:sz w:val="20"/>
          <w:szCs w:val="46"/>
        </w:rPr>
        <w:t xml:space="preserve"> para su óptimo rendimiento</w:t>
      </w:r>
      <w:r w:rsidR="002947E9" w:rsidRPr="00802405">
        <w:rPr>
          <w:rFonts w:cstheme="minorHAnsi"/>
          <w:sz w:val="20"/>
          <w:szCs w:val="46"/>
        </w:rPr>
        <w:t>.</w:t>
      </w:r>
      <w:r w:rsidR="00D27C82" w:rsidRPr="00802405">
        <w:rPr>
          <w:rFonts w:cstheme="minorHAnsi"/>
          <w:sz w:val="20"/>
          <w:szCs w:val="46"/>
        </w:rPr>
        <w:t xml:space="preserve"> </w:t>
      </w:r>
    </w:p>
    <w:p w14:paraId="1D405583" w14:textId="3C9F7BFD" w:rsidR="005A5378" w:rsidRPr="00802405" w:rsidRDefault="00D52933" w:rsidP="00DB5E9F">
      <w:pPr>
        <w:spacing w:before="240"/>
        <w:ind w:left="567"/>
        <w:jc w:val="both"/>
        <w:rPr>
          <w:rFonts w:cstheme="minorHAnsi"/>
          <w:sz w:val="20"/>
          <w:szCs w:val="46"/>
        </w:rPr>
      </w:pPr>
      <w:r w:rsidRPr="00802405">
        <w:rPr>
          <w:sz w:val="20"/>
        </w:rPr>
        <w:t xml:space="preserve">De conformidad a </w:t>
      </w:r>
      <w:r w:rsidR="005A5378" w:rsidRPr="00802405">
        <w:rPr>
          <w:sz w:val="20"/>
        </w:rPr>
        <w:t>una revisión de los datos de</w:t>
      </w:r>
      <w:r w:rsidR="001D6411" w:rsidRPr="00802405">
        <w:rPr>
          <w:sz w:val="20"/>
        </w:rPr>
        <w:t>l</w:t>
      </w:r>
      <w:r w:rsidR="005A5378" w:rsidRPr="00802405">
        <w:rPr>
          <w:sz w:val="20"/>
        </w:rPr>
        <w:t xml:space="preserve"> ULS, un enlace </w:t>
      </w:r>
      <w:r w:rsidR="00DF2B9C" w:rsidRPr="00802405">
        <w:rPr>
          <w:sz w:val="20"/>
        </w:rPr>
        <w:t>del SF</w:t>
      </w:r>
      <w:r w:rsidR="005A5378" w:rsidRPr="00802405">
        <w:rPr>
          <w:sz w:val="20"/>
        </w:rPr>
        <w:t xml:space="preserve"> casi nunca entra en funcionamiento menos de 30 días después de que la </w:t>
      </w:r>
      <w:r w:rsidR="00DF2B9C" w:rsidRPr="00802405">
        <w:rPr>
          <w:sz w:val="20"/>
        </w:rPr>
        <w:t>FCC</w:t>
      </w:r>
      <w:r w:rsidR="005A5378" w:rsidRPr="00802405">
        <w:rPr>
          <w:sz w:val="20"/>
        </w:rPr>
        <w:t xml:space="preserve"> recibe y envía la solicitud correspondiente a </w:t>
      </w:r>
      <w:r w:rsidR="00DF2B9C" w:rsidRPr="00802405">
        <w:rPr>
          <w:sz w:val="20"/>
        </w:rPr>
        <w:t>la</w:t>
      </w:r>
      <w:r w:rsidR="005A5378" w:rsidRPr="00802405">
        <w:rPr>
          <w:sz w:val="20"/>
        </w:rPr>
        <w:t xml:space="preserve"> ULS. Por lo tanto, </w:t>
      </w:r>
      <w:r w:rsidR="00B62915">
        <w:rPr>
          <w:sz w:val="20"/>
        </w:rPr>
        <w:t>los</w:t>
      </w:r>
      <w:r w:rsidR="00DF2B9C" w:rsidRPr="00802405">
        <w:rPr>
          <w:sz w:val="20"/>
        </w:rPr>
        <w:t xml:space="preserve"> </w:t>
      </w:r>
      <w:r w:rsidR="00F10C49" w:rsidRPr="00802405">
        <w:rPr>
          <w:sz w:val="20"/>
        </w:rPr>
        <w:t xml:space="preserve">SACF </w:t>
      </w:r>
      <w:r w:rsidR="00E27403" w:rsidRPr="00802405">
        <w:rPr>
          <w:sz w:val="20"/>
        </w:rPr>
        <w:t>podría</w:t>
      </w:r>
      <w:r w:rsidR="00B62915">
        <w:rPr>
          <w:sz w:val="20"/>
        </w:rPr>
        <w:t>n</w:t>
      </w:r>
      <w:r w:rsidR="00E27403" w:rsidRPr="00802405">
        <w:rPr>
          <w:sz w:val="20"/>
        </w:rPr>
        <w:t xml:space="preserve"> proteger </w:t>
      </w:r>
      <w:r w:rsidR="005A5378" w:rsidRPr="00802405">
        <w:rPr>
          <w:sz w:val="20"/>
        </w:rPr>
        <w:t xml:space="preserve">los enlaces </w:t>
      </w:r>
      <w:r w:rsidR="00DF2B9C" w:rsidRPr="00802405">
        <w:rPr>
          <w:sz w:val="20"/>
        </w:rPr>
        <w:t>del SF</w:t>
      </w:r>
      <w:r w:rsidR="005A5378" w:rsidRPr="00802405" w:rsidDel="00DF2B9C">
        <w:rPr>
          <w:sz w:val="20"/>
        </w:rPr>
        <w:t xml:space="preserve"> </w:t>
      </w:r>
      <w:r w:rsidR="005A5378" w:rsidRPr="00802405">
        <w:rPr>
          <w:sz w:val="20"/>
        </w:rPr>
        <w:t>siempre que las implementaciones de</w:t>
      </w:r>
      <w:r w:rsidR="00B62915">
        <w:rPr>
          <w:sz w:val="20"/>
        </w:rPr>
        <w:t xml:space="preserve"> </w:t>
      </w:r>
      <w:r w:rsidR="00DF2B9C" w:rsidRPr="00802405">
        <w:rPr>
          <w:sz w:val="20"/>
        </w:rPr>
        <w:t>l</w:t>
      </w:r>
      <w:r w:rsidR="00B62915">
        <w:rPr>
          <w:sz w:val="20"/>
        </w:rPr>
        <w:t>os</w:t>
      </w:r>
      <w:r w:rsidR="005A5378" w:rsidRPr="00802405">
        <w:rPr>
          <w:sz w:val="20"/>
        </w:rPr>
        <w:t xml:space="preserve"> </w:t>
      </w:r>
      <w:r w:rsidR="00F10C49" w:rsidRPr="00802405">
        <w:rPr>
          <w:sz w:val="20"/>
        </w:rPr>
        <w:t>SACF</w:t>
      </w:r>
      <w:r w:rsidR="005A5378" w:rsidRPr="00802405">
        <w:rPr>
          <w:sz w:val="20"/>
        </w:rPr>
        <w:t xml:space="preserve"> obtengan información actualizada al menos una vez cada 30 días y protejan los enlaces que se han solicitado, pero que aún no se han otorgado.</w:t>
      </w:r>
    </w:p>
    <w:p w14:paraId="4AF0D35A" w14:textId="6A3A4FD2" w:rsidR="00360A57" w:rsidRPr="00802405" w:rsidRDefault="00DC6144" w:rsidP="00DB5E9F">
      <w:pPr>
        <w:pStyle w:val="Ttulo3"/>
        <w:spacing w:before="240" w:after="160"/>
        <w:ind w:left="567"/>
      </w:pPr>
      <w:bookmarkStart w:id="79" w:name="_Toc86911172"/>
      <w:r w:rsidRPr="00802405">
        <w:t>Canadá</w:t>
      </w:r>
      <w:bookmarkEnd w:id="79"/>
    </w:p>
    <w:p w14:paraId="2BBC7D0C" w14:textId="1FBEEB1B" w:rsidR="006D3C13" w:rsidRPr="00802405" w:rsidRDefault="00E365E9" w:rsidP="00DB5E9F">
      <w:pPr>
        <w:spacing w:before="240"/>
        <w:ind w:left="567"/>
        <w:jc w:val="both"/>
        <w:rPr>
          <w:rFonts w:cstheme="minorHAnsi"/>
          <w:sz w:val="20"/>
          <w:szCs w:val="46"/>
        </w:rPr>
      </w:pPr>
      <w:r w:rsidRPr="00802405">
        <w:rPr>
          <w:rFonts w:cstheme="minorHAnsi"/>
          <w:sz w:val="20"/>
          <w:szCs w:val="46"/>
        </w:rPr>
        <w:t>Por su parte el ISED</w:t>
      </w:r>
      <w:r w:rsidR="00FC6F24" w:rsidRPr="00802405">
        <w:rPr>
          <w:rFonts w:cstheme="minorHAnsi"/>
          <w:sz w:val="20"/>
          <w:szCs w:val="46"/>
        </w:rPr>
        <w:t xml:space="preserve"> </w:t>
      </w:r>
      <w:r w:rsidR="004F0256" w:rsidRPr="00802405">
        <w:rPr>
          <w:rFonts w:cstheme="minorHAnsi"/>
          <w:sz w:val="20"/>
          <w:szCs w:val="46"/>
        </w:rPr>
        <w:t>en mayo de 2021</w:t>
      </w:r>
      <w:r w:rsidR="00174804" w:rsidRPr="00802405">
        <w:rPr>
          <w:rStyle w:val="Refdenotaalpie"/>
          <w:rFonts w:cstheme="minorHAnsi"/>
          <w:sz w:val="20"/>
          <w:szCs w:val="46"/>
        </w:rPr>
        <w:footnoteReference w:id="12"/>
      </w:r>
      <w:r w:rsidR="00FC6F24" w:rsidRPr="00802405">
        <w:rPr>
          <w:rFonts w:cstheme="minorHAnsi"/>
          <w:sz w:val="20"/>
          <w:szCs w:val="46"/>
        </w:rPr>
        <w:t xml:space="preserve"> también opt</w:t>
      </w:r>
      <w:r w:rsidR="00174804" w:rsidRPr="00802405">
        <w:rPr>
          <w:rFonts w:cstheme="minorHAnsi"/>
          <w:sz w:val="20"/>
          <w:szCs w:val="46"/>
        </w:rPr>
        <w:t>ó</w:t>
      </w:r>
      <w:r w:rsidR="00FC6F24" w:rsidRPr="00802405">
        <w:rPr>
          <w:rFonts w:cstheme="minorHAnsi"/>
          <w:sz w:val="20"/>
          <w:szCs w:val="46"/>
        </w:rPr>
        <w:t xml:space="preserve"> por utilizar un </w:t>
      </w:r>
      <w:r w:rsidRPr="00802405">
        <w:rPr>
          <w:rFonts w:cstheme="minorHAnsi"/>
          <w:sz w:val="20"/>
          <w:szCs w:val="46"/>
        </w:rPr>
        <w:t>modelo de</w:t>
      </w:r>
      <w:r w:rsidR="007469D4">
        <w:rPr>
          <w:rFonts w:cstheme="minorHAnsi"/>
          <w:sz w:val="20"/>
          <w:szCs w:val="46"/>
        </w:rPr>
        <w:t xml:space="preserve"> </w:t>
      </w:r>
      <w:r w:rsidR="00F10C49" w:rsidRPr="00802405">
        <w:rPr>
          <w:rFonts w:cstheme="minorHAnsi"/>
          <w:sz w:val="20"/>
          <w:szCs w:val="46"/>
        </w:rPr>
        <w:t xml:space="preserve">SACF </w:t>
      </w:r>
      <w:r w:rsidR="00DC6144" w:rsidRPr="00802405">
        <w:rPr>
          <w:rFonts w:cstheme="minorHAnsi"/>
          <w:sz w:val="20"/>
          <w:szCs w:val="46"/>
        </w:rPr>
        <w:t>en la banda de 6</w:t>
      </w:r>
      <w:r w:rsidR="002947E9" w:rsidRPr="00802405">
        <w:rPr>
          <w:rFonts w:cstheme="minorHAnsi"/>
          <w:sz w:val="20"/>
          <w:szCs w:val="46"/>
        </w:rPr>
        <w:t xml:space="preserve"> </w:t>
      </w:r>
      <w:r w:rsidR="00DC6144" w:rsidRPr="00802405">
        <w:rPr>
          <w:rFonts w:cstheme="minorHAnsi"/>
          <w:sz w:val="20"/>
          <w:szCs w:val="46"/>
        </w:rPr>
        <w:t>GHz</w:t>
      </w:r>
      <w:r w:rsidR="00FC6F24" w:rsidRPr="00802405">
        <w:rPr>
          <w:rFonts w:cstheme="minorHAnsi"/>
          <w:sz w:val="20"/>
          <w:szCs w:val="46"/>
        </w:rPr>
        <w:t xml:space="preserve"> para </w:t>
      </w:r>
      <w:r w:rsidRPr="00802405">
        <w:rPr>
          <w:rFonts w:cstheme="minorHAnsi"/>
          <w:sz w:val="20"/>
          <w:szCs w:val="46"/>
        </w:rPr>
        <w:t>controlar el funcionamiento de los puntos de acceso</w:t>
      </w:r>
      <w:r w:rsidR="00FC6F24" w:rsidRPr="00802405">
        <w:rPr>
          <w:rFonts w:cstheme="minorHAnsi"/>
          <w:sz w:val="20"/>
          <w:szCs w:val="46"/>
        </w:rPr>
        <w:t xml:space="preserve"> de potencia estándar </w:t>
      </w:r>
      <w:r w:rsidR="00174804" w:rsidRPr="00802405">
        <w:rPr>
          <w:rFonts w:cstheme="minorHAnsi"/>
          <w:sz w:val="20"/>
          <w:szCs w:val="46"/>
        </w:rPr>
        <w:t>pretendiendo armonizarlo con</w:t>
      </w:r>
      <w:r w:rsidR="00667258" w:rsidRPr="00802405">
        <w:rPr>
          <w:rFonts w:cstheme="minorHAnsi"/>
          <w:sz w:val="20"/>
          <w:szCs w:val="46"/>
        </w:rPr>
        <w:t xml:space="preserve"> </w:t>
      </w:r>
      <w:r w:rsidR="00FC6F24" w:rsidRPr="00802405">
        <w:rPr>
          <w:rFonts w:cstheme="minorHAnsi"/>
          <w:sz w:val="20"/>
          <w:szCs w:val="46"/>
        </w:rPr>
        <w:t xml:space="preserve">el modelo </w:t>
      </w:r>
      <w:r w:rsidR="00174804" w:rsidRPr="00802405">
        <w:rPr>
          <w:rFonts w:cstheme="minorHAnsi"/>
          <w:sz w:val="20"/>
          <w:szCs w:val="46"/>
        </w:rPr>
        <w:t xml:space="preserve">propuesto por </w:t>
      </w:r>
      <w:r w:rsidR="00FC6F24" w:rsidRPr="00802405">
        <w:rPr>
          <w:rFonts w:cstheme="minorHAnsi"/>
          <w:sz w:val="20"/>
          <w:szCs w:val="46"/>
        </w:rPr>
        <w:t>la FCC</w:t>
      </w:r>
      <w:r w:rsidR="00B379D3" w:rsidRPr="00802405">
        <w:rPr>
          <w:rFonts w:cstheme="minorHAnsi"/>
          <w:sz w:val="20"/>
          <w:szCs w:val="46"/>
        </w:rPr>
        <w:t xml:space="preserve">, en el que </w:t>
      </w:r>
      <w:r w:rsidRPr="00802405">
        <w:rPr>
          <w:rFonts w:cstheme="minorHAnsi"/>
          <w:sz w:val="20"/>
          <w:szCs w:val="46"/>
        </w:rPr>
        <w:t>una</w:t>
      </w:r>
      <w:r w:rsidR="00B379D3" w:rsidRPr="00802405">
        <w:rPr>
          <w:rFonts w:cstheme="minorHAnsi"/>
          <w:sz w:val="20"/>
          <w:szCs w:val="46"/>
        </w:rPr>
        <w:t xml:space="preserve"> base de datos </w:t>
      </w:r>
      <w:r w:rsidRPr="00802405">
        <w:rPr>
          <w:rFonts w:cstheme="minorHAnsi"/>
          <w:sz w:val="20"/>
          <w:szCs w:val="46"/>
        </w:rPr>
        <w:t xml:space="preserve">centralizada </w:t>
      </w:r>
      <w:r w:rsidR="009E7E42" w:rsidRPr="00802405">
        <w:rPr>
          <w:rFonts w:cstheme="minorHAnsi"/>
          <w:sz w:val="20"/>
          <w:szCs w:val="46"/>
        </w:rPr>
        <w:t>simple</w:t>
      </w:r>
      <w:r w:rsidR="00B379D3" w:rsidRPr="00802405">
        <w:rPr>
          <w:rFonts w:cstheme="minorHAnsi"/>
          <w:sz w:val="20"/>
          <w:szCs w:val="46"/>
        </w:rPr>
        <w:t xml:space="preserve"> proporcionar</w:t>
      </w:r>
      <w:r w:rsidR="00A13565" w:rsidRPr="00802405">
        <w:rPr>
          <w:rFonts w:cstheme="minorHAnsi"/>
          <w:sz w:val="20"/>
          <w:szCs w:val="46"/>
        </w:rPr>
        <w:t>ía</w:t>
      </w:r>
      <w:r w:rsidR="00B379D3" w:rsidRPr="00802405">
        <w:rPr>
          <w:rFonts w:cstheme="minorHAnsi"/>
          <w:sz w:val="20"/>
          <w:szCs w:val="46"/>
        </w:rPr>
        <w:t xml:space="preserve"> los datos necesarios para evitar interferencias</w:t>
      </w:r>
      <w:r w:rsidR="000D22F4" w:rsidRPr="00802405">
        <w:rPr>
          <w:rFonts w:cstheme="minorHAnsi"/>
          <w:sz w:val="20"/>
          <w:szCs w:val="46"/>
        </w:rPr>
        <w:t xml:space="preserve"> perjudiciales</w:t>
      </w:r>
      <w:r w:rsidR="008A43DF" w:rsidRPr="00802405">
        <w:rPr>
          <w:rFonts w:cstheme="minorHAnsi"/>
          <w:sz w:val="20"/>
          <w:szCs w:val="46"/>
        </w:rPr>
        <w:t xml:space="preserve">. </w:t>
      </w:r>
      <w:r w:rsidR="009E7E42" w:rsidRPr="00802405">
        <w:rPr>
          <w:rFonts w:cstheme="minorHAnsi"/>
          <w:sz w:val="20"/>
          <w:szCs w:val="46"/>
        </w:rPr>
        <w:t xml:space="preserve">Para obtener información de los titulares que se encuentren </w:t>
      </w:r>
      <w:r w:rsidR="00DF2B9C" w:rsidRPr="00802405">
        <w:rPr>
          <w:rFonts w:cstheme="minorHAnsi"/>
          <w:sz w:val="20"/>
          <w:szCs w:val="46"/>
        </w:rPr>
        <w:t xml:space="preserve">operando </w:t>
      </w:r>
      <w:r w:rsidR="009E7E42" w:rsidRPr="00802405">
        <w:rPr>
          <w:rFonts w:cstheme="minorHAnsi"/>
          <w:sz w:val="20"/>
          <w:szCs w:val="46"/>
        </w:rPr>
        <w:t>dentro</w:t>
      </w:r>
      <w:r w:rsidR="008A43DF" w:rsidRPr="00802405">
        <w:rPr>
          <w:rFonts w:cstheme="minorHAnsi"/>
          <w:sz w:val="20"/>
          <w:szCs w:val="46"/>
        </w:rPr>
        <w:t xml:space="preserve"> de la </w:t>
      </w:r>
      <w:r w:rsidR="009E7E42" w:rsidRPr="00802405">
        <w:rPr>
          <w:rFonts w:cstheme="minorHAnsi"/>
          <w:sz w:val="20"/>
          <w:szCs w:val="46"/>
        </w:rPr>
        <w:t>banda se utilizará</w:t>
      </w:r>
      <w:r w:rsidR="008A43DF" w:rsidRPr="00802405">
        <w:rPr>
          <w:rFonts w:cstheme="minorHAnsi"/>
          <w:sz w:val="20"/>
          <w:szCs w:val="46"/>
        </w:rPr>
        <w:t xml:space="preserve"> la base de datos de SMS</w:t>
      </w:r>
      <w:r w:rsidR="009E7E42" w:rsidRPr="00802405">
        <w:rPr>
          <w:rFonts w:cstheme="minorHAnsi"/>
          <w:sz w:val="20"/>
          <w:szCs w:val="46"/>
        </w:rPr>
        <w:t xml:space="preserve"> </w:t>
      </w:r>
      <w:r w:rsidR="008A43DF" w:rsidRPr="00802405">
        <w:rPr>
          <w:rFonts w:cstheme="minorHAnsi"/>
          <w:sz w:val="20"/>
          <w:szCs w:val="46"/>
        </w:rPr>
        <w:t>de ISED</w:t>
      </w:r>
      <w:r w:rsidR="00C23481" w:rsidRPr="00802405">
        <w:rPr>
          <w:rFonts w:cstheme="minorHAnsi"/>
          <w:sz w:val="20"/>
          <w:szCs w:val="46"/>
        </w:rPr>
        <w:t>,</w:t>
      </w:r>
      <w:r w:rsidR="008A43DF" w:rsidRPr="00802405">
        <w:rPr>
          <w:rFonts w:cstheme="minorHAnsi"/>
          <w:sz w:val="20"/>
          <w:szCs w:val="46"/>
        </w:rPr>
        <w:t xml:space="preserve"> </w:t>
      </w:r>
      <w:r w:rsidR="00D52933" w:rsidRPr="00802405">
        <w:rPr>
          <w:rFonts w:cstheme="minorHAnsi"/>
          <w:sz w:val="20"/>
          <w:szCs w:val="46"/>
        </w:rPr>
        <w:t>como son</w:t>
      </w:r>
      <w:r w:rsidR="008A43DF" w:rsidRPr="00802405">
        <w:rPr>
          <w:rFonts w:cstheme="minorHAnsi"/>
          <w:sz w:val="20"/>
          <w:szCs w:val="46"/>
        </w:rPr>
        <w:t xml:space="preserve">, frecuencia operativa, ancho de banda, marca y modelo de la antena en uso, polarización de la antena, altura de la antena y ubicación del </w:t>
      </w:r>
      <w:r w:rsidR="008A43DF" w:rsidRPr="00802405">
        <w:rPr>
          <w:rFonts w:cstheme="minorHAnsi"/>
          <w:sz w:val="20"/>
          <w:szCs w:val="46"/>
        </w:rPr>
        <w:lastRenderedPageBreak/>
        <w:t>receptor</w:t>
      </w:r>
      <w:r w:rsidR="00C23481" w:rsidRPr="00802405">
        <w:rPr>
          <w:rFonts w:cstheme="minorHAnsi"/>
          <w:sz w:val="20"/>
          <w:szCs w:val="46"/>
        </w:rPr>
        <w:t>.</w:t>
      </w:r>
      <w:r w:rsidR="008A43DF" w:rsidRPr="00802405">
        <w:rPr>
          <w:rFonts w:cstheme="minorHAnsi"/>
          <w:sz w:val="20"/>
          <w:szCs w:val="46"/>
        </w:rPr>
        <w:t xml:space="preserve"> </w:t>
      </w:r>
      <w:r w:rsidR="00C23481" w:rsidRPr="00802405">
        <w:rPr>
          <w:rFonts w:cstheme="minorHAnsi"/>
          <w:sz w:val="20"/>
          <w:szCs w:val="46"/>
        </w:rPr>
        <w:t xml:space="preserve">Dichos datos </w:t>
      </w:r>
      <w:r w:rsidR="008A43DF" w:rsidRPr="00802405">
        <w:rPr>
          <w:rFonts w:cstheme="minorHAnsi"/>
          <w:sz w:val="20"/>
          <w:szCs w:val="46"/>
        </w:rPr>
        <w:t xml:space="preserve">serán </w:t>
      </w:r>
      <w:r w:rsidR="00C730ED" w:rsidRPr="00802405">
        <w:rPr>
          <w:rFonts w:cstheme="minorHAnsi"/>
          <w:sz w:val="20"/>
          <w:szCs w:val="46"/>
        </w:rPr>
        <w:t>la fuente principal</w:t>
      </w:r>
      <w:r w:rsidR="008A43DF" w:rsidRPr="00802405">
        <w:rPr>
          <w:rFonts w:cstheme="minorHAnsi"/>
          <w:sz w:val="20"/>
          <w:szCs w:val="46"/>
        </w:rPr>
        <w:t xml:space="preserve"> de información de los titulares utilizada por los </w:t>
      </w:r>
      <w:r w:rsidR="00F10C49" w:rsidRPr="00802405">
        <w:rPr>
          <w:rFonts w:cstheme="minorHAnsi"/>
          <w:sz w:val="20"/>
          <w:szCs w:val="46"/>
        </w:rPr>
        <w:t>SACF</w:t>
      </w:r>
      <w:r w:rsidR="008A43DF" w:rsidRPr="00802405">
        <w:rPr>
          <w:rFonts w:cstheme="minorHAnsi"/>
          <w:sz w:val="20"/>
          <w:szCs w:val="46"/>
        </w:rPr>
        <w:t xml:space="preserve"> para calcular las zonas de exclusión.</w:t>
      </w:r>
    </w:p>
    <w:p w14:paraId="63100B4F" w14:textId="60472258" w:rsidR="00865A8E" w:rsidRPr="00802405" w:rsidRDefault="00484B07" w:rsidP="002A58E0">
      <w:pPr>
        <w:spacing w:before="240"/>
        <w:ind w:left="567"/>
        <w:jc w:val="both"/>
        <w:rPr>
          <w:rFonts w:cstheme="minorHAnsi"/>
          <w:sz w:val="20"/>
          <w:szCs w:val="46"/>
        </w:rPr>
      </w:pPr>
      <w:r w:rsidRPr="00802405">
        <w:rPr>
          <w:rFonts w:cstheme="minorHAnsi"/>
          <w:sz w:val="20"/>
          <w:szCs w:val="46"/>
        </w:rPr>
        <w:t>Asimismo, el ISED indicó que p</w:t>
      </w:r>
      <w:r w:rsidR="004C7B2A" w:rsidRPr="00802405">
        <w:rPr>
          <w:rFonts w:cstheme="minorHAnsi"/>
          <w:sz w:val="20"/>
          <w:szCs w:val="46"/>
        </w:rPr>
        <w:t>ara el correcto funcionamiento de</w:t>
      </w:r>
      <w:r w:rsidR="00977595">
        <w:rPr>
          <w:rFonts w:cstheme="minorHAnsi"/>
          <w:sz w:val="20"/>
          <w:szCs w:val="46"/>
        </w:rPr>
        <w:t xml:space="preserve"> </w:t>
      </w:r>
      <w:r w:rsidR="004C7B2A" w:rsidRPr="00802405">
        <w:rPr>
          <w:rFonts w:cstheme="minorHAnsi"/>
          <w:sz w:val="20"/>
          <w:szCs w:val="46"/>
        </w:rPr>
        <w:t>l</w:t>
      </w:r>
      <w:r w:rsidR="00977595">
        <w:rPr>
          <w:rFonts w:cstheme="minorHAnsi"/>
          <w:sz w:val="20"/>
          <w:szCs w:val="46"/>
        </w:rPr>
        <w:t>os</w:t>
      </w:r>
      <w:r w:rsidR="004C7B2A" w:rsidRPr="00802405">
        <w:rPr>
          <w:rFonts w:cstheme="minorHAnsi"/>
          <w:sz w:val="20"/>
          <w:szCs w:val="46"/>
        </w:rPr>
        <w:t xml:space="preserve"> </w:t>
      </w:r>
      <w:r w:rsidR="00F10C49" w:rsidRPr="00802405">
        <w:rPr>
          <w:rFonts w:cstheme="minorHAnsi"/>
          <w:sz w:val="20"/>
          <w:szCs w:val="46"/>
        </w:rPr>
        <w:t xml:space="preserve">SACF </w:t>
      </w:r>
      <w:r w:rsidR="004C7B2A" w:rsidRPr="00802405">
        <w:rPr>
          <w:rFonts w:cstheme="minorHAnsi"/>
          <w:sz w:val="20"/>
          <w:szCs w:val="46"/>
        </w:rPr>
        <w:t>es necesario que las bases de datos actualicen la información que obtienen al menos una vez al día, esto requiere que los titulares que ocupan la banda deben proporcionar la información completa del uso de la banda.</w:t>
      </w:r>
      <w:r w:rsidR="00D52933" w:rsidRPr="00802405">
        <w:rPr>
          <w:rFonts w:cstheme="minorHAnsi"/>
          <w:sz w:val="20"/>
          <w:szCs w:val="46"/>
        </w:rPr>
        <w:t xml:space="preserve"> </w:t>
      </w:r>
      <w:r w:rsidR="00C730ED" w:rsidRPr="00802405">
        <w:rPr>
          <w:rFonts w:cstheme="minorHAnsi"/>
          <w:sz w:val="20"/>
          <w:szCs w:val="46"/>
        </w:rPr>
        <w:t>Los titulares que usen la banda</w:t>
      </w:r>
      <w:r w:rsidR="00D52933" w:rsidRPr="00802405">
        <w:rPr>
          <w:rFonts w:cstheme="minorHAnsi"/>
          <w:sz w:val="20"/>
          <w:szCs w:val="46"/>
        </w:rPr>
        <w:t xml:space="preserve"> de frecuencia y</w:t>
      </w:r>
      <w:r w:rsidR="00C730ED" w:rsidRPr="00802405">
        <w:rPr>
          <w:rFonts w:cstheme="minorHAnsi"/>
          <w:sz w:val="20"/>
          <w:szCs w:val="46"/>
        </w:rPr>
        <w:t xml:space="preserve"> cuyos datos estén incompletos, defectuosos o desactualizados correrán el riesgo de no obtener suficiente protección </w:t>
      </w:r>
      <w:r w:rsidR="00DF2B9C" w:rsidRPr="00802405">
        <w:rPr>
          <w:rFonts w:cstheme="minorHAnsi"/>
          <w:sz w:val="20"/>
          <w:szCs w:val="46"/>
        </w:rPr>
        <w:t>en contra de interferencias</w:t>
      </w:r>
      <w:r w:rsidR="00F55A95" w:rsidRPr="00802405">
        <w:rPr>
          <w:rFonts w:cstheme="minorHAnsi"/>
          <w:sz w:val="20"/>
          <w:szCs w:val="46"/>
        </w:rPr>
        <w:t xml:space="preserve"> perjudiciales</w:t>
      </w:r>
      <w:r w:rsidR="00DF2B9C" w:rsidRPr="00802405">
        <w:rPr>
          <w:rFonts w:cstheme="minorHAnsi"/>
          <w:sz w:val="20"/>
          <w:szCs w:val="46"/>
        </w:rPr>
        <w:t xml:space="preserve"> provenientes de dispositivos </w:t>
      </w:r>
      <w:r w:rsidR="00C730ED" w:rsidRPr="00802405">
        <w:rPr>
          <w:rFonts w:cstheme="minorHAnsi"/>
          <w:sz w:val="20"/>
          <w:szCs w:val="46"/>
        </w:rPr>
        <w:t>de potencia estándar exentos de licencia, por lo tanto</w:t>
      </w:r>
      <w:r w:rsidR="00590713" w:rsidRPr="00802405">
        <w:rPr>
          <w:rFonts w:cstheme="minorHAnsi"/>
          <w:sz w:val="20"/>
          <w:szCs w:val="46"/>
        </w:rPr>
        <w:t>,</w:t>
      </w:r>
      <w:r w:rsidR="001C2773" w:rsidRPr="00802405">
        <w:rPr>
          <w:rFonts w:cstheme="minorHAnsi"/>
          <w:sz w:val="20"/>
          <w:szCs w:val="46"/>
        </w:rPr>
        <w:t xml:space="preserve"> la provisión de datos precisos y actuales sigue siendo responsabilidad del titular según los términos de su licencia y, como tal, cualquier interferencia resultante de información incorrecta de la licencia será responsabilidad exclusiva del concesionario.</w:t>
      </w:r>
    </w:p>
    <w:p w14:paraId="29D7ABB2" w14:textId="13F2FD5C" w:rsidR="00180259" w:rsidRPr="00802405" w:rsidRDefault="008B4F03" w:rsidP="002A58E0">
      <w:pPr>
        <w:spacing w:before="240"/>
        <w:ind w:left="567"/>
        <w:jc w:val="both"/>
        <w:rPr>
          <w:rFonts w:cstheme="minorHAnsi"/>
          <w:sz w:val="20"/>
          <w:szCs w:val="46"/>
        </w:rPr>
      </w:pPr>
      <w:r w:rsidRPr="00802405">
        <w:rPr>
          <w:rFonts w:cstheme="minorHAnsi"/>
          <w:sz w:val="20"/>
          <w:szCs w:val="46"/>
        </w:rPr>
        <w:t xml:space="preserve">El ISED requerirá </w:t>
      </w:r>
      <w:r w:rsidR="00F90247" w:rsidRPr="00802405">
        <w:rPr>
          <w:rFonts w:cstheme="minorHAnsi"/>
          <w:sz w:val="20"/>
          <w:szCs w:val="46"/>
        </w:rPr>
        <w:t>de</w:t>
      </w:r>
      <w:r w:rsidR="00977595">
        <w:rPr>
          <w:rFonts w:cstheme="minorHAnsi"/>
          <w:sz w:val="20"/>
          <w:szCs w:val="46"/>
        </w:rPr>
        <w:t xml:space="preserve"> </w:t>
      </w:r>
      <w:r w:rsidR="00F90247" w:rsidRPr="00802405">
        <w:rPr>
          <w:rFonts w:cstheme="minorHAnsi"/>
          <w:sz w:val="20"/>
          <w:szCs w:val="46"/>
        </w:rPr>
        <w:t>l</w:t>
      </w:r>
      <w:r w:rsidR="00977595">
        <w:rPr>
          <w:rFonts w:cstheme="minorHAnsi"/>
          <w:sz w:val="20"/>
          <w:szCs w:val="46"/>
        </w:rPr>
        <w:t>os</w:t>
      </w:r>
      <w:r w:rsidR="00F90247" w:rsidRPr="00802405">
        <w:rPr>
          <w:rFonts w:cstheme="minorHAnsi"/>
          <w:sz w:val="20"/>
          <w:szCs w:val="46"/>
        </w:rPr>
        <w:t xml:space="preserve"> </w:t>
      </w:r>
      <w:r w:rsidR="00F10C49" w:rsidRPr="00802405">
        <w:rPr>
          <w:rFonts w:cstheme="minorHAnsi"/>
          <w:sz w:val="20"/>
          <w:szCs w:val="46"/>
        </w:rPr>
        <w:t>SACF</w:t>
      </w:r>
      <w:r w:rsidRPr="00802405">
        <w:rPr>
          <w:rFonts w:cstheme="minorHAnsi"/>
          <w:sz w:val="20"/>
          <w:szCs w:val="46"/>
        </w:rPr>
        <w:t xml:space="preserve"> para proteger las estaciones de</w:t>
      </w:r>
      <w:r w:rsidR="00C23481" w:rsidRPr="00802405">
        <w:rPr>
          <w:rFonts w:cstheme="minorHAnsi"/>
          <w:sz w:val="20"/>
          <w:szCs w:val="46"/>
        </w:rPr>
        <w:t>l SF</w:t>
      </w:r>
      <w:r w:rsidRPr="00802405">
        <w:rPr>
          <w:rFonts w:cstheme="minorHAnsi"/>
          <w:sz w:val="20"/>
          <w:szCs w:val="46"/>
        </w:rPr>
        <w:t xml:space="preserve"> con licencia y</w:t>
      </w:r>
      <w:r w:rsidR="00C23481" w:rsidRPr="00802405">
        <w:rPr>
          <w:rFonts w:cstheme="minorHAnsi"/>
          <w:sz w:val="20"/>
          <w:szCs w:val="46"/>
        </w:rPr>
        <w:t xml:space="preserve"> de</w:t>
      </w:r>
      <w:r w:rsidRPr="00802405">
        <w:rPr>
          <w:rFonts w:cstheme="minorHAnsi"/>
          <w:sz w:val="20"/>
          <w:szCs w:val="46"/>
        </w:rPr>
        <w:t xml:space="preserve"> los sitios de radioastronomía</w:t>
      </w:r>
      <w:r w:rsidR="00C23481" w:rsidRPr="00802405">
        <w:rPr>
          <w:rFonts w:cstheme="minorHAnsi"/>
          <w:sz w:val="20"/>
          <w:szCs w:val="46"/>
        </w:rPr>
        <w:t>, así</w:t>
      </w:r>
      <w:r w:rsidRPr="00802405">
        <w:rPr>
          <w:rFonts w:cstheme="minorHAnsi"/>
          <w:sz w:val="20"/>
          <w:szCs w:val="46"/>
        </w:rPr>
        <w:t xml:space="preserve"> también tendrá en cuenta el impacto de la posible operación de drones en el desarrollo de las normas técnicas aplicables.</w:t>
      </w:r>
      <w:r w:rsidR="00D52933" w:rsidRPr="00802405">
        <w:rPr>
          <w:rFonts w:cstheme="minorHAnsi"/>
          <w:sz w:val="20"/>
          <w:szCs w:val="46"/>
        </w:rPr>
        <w:t xml:space="preserve"> </w:t>
      </w:r>
      <w:r w:rsidR="0014798B" w:rsidRPr="00802405">
        <w:rPr>
          <w:rFonts w:cstheme="minorHAnsi"/>
          <w:sz w:val="20"/>
          <w:szCs w:val="46"/>
        </w:rPr>
        <w:t>Además</w:t>
      </w:r>
      <w:r w:rsidR="006A72D1" w:rsidRPr="00802405">
        <w:rPr>
          <w:rFonts w:cstheme="minorHAnsi"/>
          <w:sz w:val="20"/>
          <w:szCs w:val="46"/>
        </w:rPr>
        <w:t xml:space="preserve">, </w:t>
      </w:r>
      <w:r w:rsidR="001B401F" w:rsidRPr="00802405">
        <w:rPr>
          <w:rFonts w:cstheme="minorHAnsi"/>
          <w:sz w:val="20"/>
          <w:szCs w:val="46"/>
        </w:rPr>
        <w:t xml:space="preserve">dentro de los asuntos generales relacionados con la implementación de </w:t>
      </w:r>
      <w:r w:rsidR="00977595">
        <w:rPr>
          <w:rFonts w:cstheme="minorHAnsi"/>
          <w:sz w:val="20"/>
          <w:szCs w:val="46"/>
        </w:rPr>
        <w:t xml:space="preserve">los </w:t>
      </w:r>
      <w:r w:rsidR="001B401F" w:rsidRPr="00802405">
        <w:rPr>
          <w:rFonts w:cstheme="minorHAnsi"/>
          <w:sz w:val="20"/>
          <w:szCs w:val="46"/>
        </w:rPr>
        <w:t xml:space="preserve">SACF </w:t>
      </w:r>
      <w:r w:rsidR="006A72D1" w:rsidRPr="00802405">
        <w:rPr>
          <w:rFonts w:cstheme="minorHAnsi"/>
          <w:sz w:val="20"/>
          <w:szCs w:val="46"/>
        </w:rPr>
        <w:t xml:space="preserve">el ISED </w:t>
      </w:r>
      <w:r w:rsidR="0014798B" w:rsidRPr="00802405">
        <w:rPr>
          <w:rFonts w:cstheme="minorHAnsi"/>
          <w:sz w:val="20"/>
          <w:szCs w:val="46"/>
        </w:rPr>
        <w:t>considerará</w:t>
      </w:r>
      <w:r w:rsidR="006A72D1" w:rsidRPr="00802405">
        <w:rPr>
          <w:rFonts w:cstheme="minorHAnsi"/>
          <w:sz w:val="20"/>
          <w:szCs w:val="46"/>
        </w:rPr>
        <w:t xml:space="preserve"> </w:t>
      </w:r>
      <w:r w:rsidR="001B401F" w:rsidRPr="00802405">
        <w:rPr>
          <w:rFonts w:cstheme="minorHAnsi"/>
          <w:sz w:val="20"/>
          <w:szCs w:val="46"/>
        </w:rPr>
        <w:t xml:space="preserve">puntos a tratar como </w:t>
      </w:r>
      <w:r w:rsidR="006A72D1" w:rsidRPr="00802405">
        <w:rPr>
          <w:rFonts w:cstheme="minorHAnsi"/>
          <w:sz w:val="20"/>
          <w:szCs w:val="46"/>
        </w:rPr>
        <w:t xml:space="preserve">los requisitos técnicos y de procedimiento </w:t>
      </w:r>
      <w:r w:rsidR="00C23481" w:rsidRPr="00802405">
        <w:rPr>
          <w:rFonts w:cstheme="minorHAnsi"/>
          <w:sz w:val="20"/>
          <w:szCs w:val="46"/>
        </w:rPr>
        <w:t xml:space="preserve">sobre </w:t>
      </w:r>
      <w:r w:rsidR="00D52933" w:rsidRPr="00802405">
        <w:rPr>
          <w:rFonts w:cstheme="minorHAnsi"/>
          <w:sz w:val="20"/>
          <w:szCs w:val="46"/>
        </w:rPr>
        <w:t>la</w:t>
      </w:r>
      <w:r w:rsidR="006A72D1" w:rsidRPr="00802405">
        <w:rPr>
          <w:rFonts w:cstheme="minorHAnsi"/>
          <w:sz w:val="20"/>
          <w:szCs w:val="46"/>
        </w:rPr>
        <w:t xml:space="preserve"> elegibilidad y los términos del contrato aplicables a los </w:t>
      </w:r>
      <w:proofErr w:type="spellStart"/>
      <w:r w:rsidR="006A72D1" w:rsidRPr="00802405">
        <w:rPr>
          <w:rFonts w:cstheme="minorHAnsi"/>
          <w:sz w:val="20"/>
          <w:szCs w:val="46"/>
        </w:rPr>
        <w:t>AFCSAs</w:t>
      </w:r>
      <w:proofErr w:type="spellEnd"/>
      <w:r w:rsidR="006A72D1" w:rsidRPr="00802405">
        <w:rPr>
          <w:rFonts w:cstheme="minorHAnsi"/>
          <w:sz w:val="20"/>
          <w:szCs w:val="46"/>
        </w:rPr>
        <w:t>.</w:t>
      </w:r>
      <w:r w:rsidR="00C40560" w:rsidRPr="00802405">
        <w:rPr>
          <w:rFonts w:cstheme="minorHAnsi"/>
          <w:sz w:val="20"/>
          <w:szCs w:val="46"/>
        </w:rPr>
        <w:t xml:space="preserve"> </w:t>
      </w:r>
    </w:p>
    <w:p w14:paraId="3424359C" w14:textId="1F90EA14" w:rsidR="002775C7" w:rsidRPr="00802405" w:rsidRDefault="000975A1" w:rsidP="002A58E0">
      <w:pPr>
        <w:spacing w:before="240"/>
        <w:jc w:val="both"/>
        <w:rPr>
          <w:sz w:val="20"/>
          <w:highlight w:val="yellow"/>
        </w:rPr>
      </w:pPr>
      <w:r w:rsidRPr="00802405">
        <w:rPr>
          <w:rFonts w:cstheme="minorHAnsi"/>
          <w:sz w:val="20"/>
          <w:szCs w:val="46"/>
        </w:rPr>
        <w:t>De</w:t>
      </w:r>
      <w:r w:rsidR="008F185E" w:rsidRPr="00802405">
        <w:rPr>
          <w:rFonts w:cstheme="minorHAnsi"/>
          <w:sz w:val="20"/>
          <w:szCs w:val="46"/>
        </w:rPr>
        <w:t>rivado de todo</w:t>
      </w:r>
      <w:r w:rsidRPr="00802405">
        <w:rPr>
          <w:rFonts w:cstheme="minorHAnsi"/>
          <w:sz w:val="20"/>
          <w:szCs w:val="46"/>
        </w:rPr>
        <w:t xml:space="preserve"> lo anterior se puede advertir</w:t>
      </w:r>
      <w:r w:rsidR="00BA7DC5" w:rsidRPr="00802405">
        <w:rPr>
          <w:rFonts w:cstheme="minorHAnsi"/>
          <w:sz w:val="20"/>
          <w:szCs w:val="46"/>
        </w:rPr>
        <w:t>,</w:t>
      </w:r>
      <w:r w:rsidRPr="00802405">
        <w:rPr>
          <w:rFonts w:cstheme="minorHAnsi"/>
          <w:sz w:val="20"/>
          <w:szCs w:val="46"/>
        </w:rPr>
        <w:t xml:space="preserve"> </w:t>
      </w:r>
      <w:r w:rsidR="004E1B88" w:rsidRPr="00802405">
        <w:rPr>
          <w:rFonts w:cstheme="minorHAnsi"/>
          <w:sz w:val="20"/>
          <w:szCs w:val="46"/>
        </w:rPr>
        <w:t>por un lado</w:t>
      </w:r>
      <w:r w:rsidR="00BA7DC5" w:rsidRPr="00802405">
        <w:rPr>
          <w:rFonts w:cstheme="minorHAnsi"/>
          <w:sz w:val="20"/>
          <w:szCs w:val="46"/>
        </w:rPr>
        <w:t>,</w:t>
      </w:r>
      <w:r w:rsidR="004E1B88" w:rsidRPr="00802405">
        <w:rPr>
          <w:rFonts w:cstheme="minorHAnsi"/>
          <w:sz w:val="20"/>
          <w:szCs w:val="46"/>
        </w:rPr>
        <w:t xml:space="preserve"> </w:t>
      </w:r>
      <w:r w:rsidRPr="00802405">
        <w:rPr>
          <w:rFonts w:cstheme="minorHAnsi"/>
          <w:sz w:val="20"/>
          <w:szCs w:val="46"/>
        </w:rPr>
        <w:t xml:space="preserve">que los </w:t>
      </w:r>
      <w:r w:rsidR="00F10C49" w:rsidRPr="00802405">
        <w:rPr>
          <w:rFonts w:cstheme="minorHAnsi"/>
          <w:sz w:val="20"/>
          <w:szCs w:val="46"/>
        </w:rPr>
        <w:t xml:space="preserve">SACF </w:t>
      </w:r>
      <w:r w:rsidRPr="00802405">
        <w:rPr>
          <w:rFonts w:cstheme="minorHAnsi"/>
          <w:sz w:val="20"/>
          <w:szCs w:val="46"/>
        </w:rPr>
        <w:t xml:space="preserve">no sólo </w:t>
      </w:r>
      <w:r w:rsidR="000768C3">
        <w:rPr>
          <w:rFonts w:cstheme="minorHAnsi"/>
          <w:sz w:val="20"/>
          <w:szCs w:val="46"/>
        </w:rPr>
        <w:t>proporcionarían</w:t>
      </w:r>
      <w:r w:rsidRPr="00802405">
        <w:rPr>
          <w:rFonts w:cstheme="minorHAnsi"/>
          <w:sz w:val="20"/>
          <w:szCs w:val="46"/>
        </w:rPr>
        <w:t xml:space="preserve"> una alternativa novedosa para la administración </w:t>
      </w:r>
      <w:r w:rsidR="004E1B88" w:rsidRPr="00802405">
        <w:rPr>
          <w:rFonts w:cstheme="minorHAnsi"/>
          <w:sz w:val="20"/>
          <w:szCs w:val="46"/>
        </w:rPr>
        <w:t xml:space="preserve">eficiente y eficaz </w:t>
      </w:r>
      <w:r w:rsidRPr="00802405">
        <w:rPr>
          <w:rFonts w:cstheme="minorHAnsi"/>
          <w:sz w:val="20"/>
          <w:szCs w:val="46"/>
        </w:rPr>
        <w:t>de</w:t>
      </w:r>
      <w:r w:rsidR="004E1B88" w:rsidRPr="00802405">
        <w:rPr>
          <w:rFonts w:cstheme="minorHAnsi"/>
          <w:sz w:val="20"/>
          <w:szCs w:val="46"/>
        </w:rPr>
        <w:t>l</w:t>
      </w:r>
      <w:r w:rsidRPr="00802405">
        <w:rPr>
          <w:rFonts w:cstheme="minorHAnsi"/>
          <w:sz w:val="20"/>
          <w:szCs w:val="46"/>
        </w:rPr>
        <w:t xml:space="preserve"> espectro radioeléctrico</w:t>
      </w:r>
      <w:r w:rsidR="004E1B88" w:rsidRPr="00802405">
        <w:rPr>
          <w:rFonts w:cstheme="minorHAnsi"/>
          <w:sz w:val="20"/>
          <w:szCs w:val="46"/>
        </w:rPr>
        <w:t xml:space="preserve">, sino que además </w:t>
      </w:r>
      <w:r w:rsidR="000768C3">
        <w:rPr>
          <w:rFonts w:cstheme="minorHAnsi"/>
          <w:sz w:val="20"/>
          <w:szCs w:val="46"/>
        </w:rPr>
        <w:t>promoverían</w:t>
      </w:r>
      <w:r w:rsidR="004E1B88" w:rsidRPr="00802405">
        <w:rPr>
          <w:rFonts w:cstheme="minorHAnsi"/>
          <w:sz w:val="20"/>
          <w:szCs w:val="46"/>
        </w:rPr>
        <w:t xml:space="preserve"> </w:t>
      </w:r>
      <w:r w:rsidRPr="00802405">
        <w:rPr>
          <w:rFonts w:cstheme="minorHAnsi"/>
          <w:sz w:val="20"/>
          <w:szCs w:val="46"/>
        </w:rPr>
        <w:t xml:space="preserve">la optimización del recurso </w:t>
      </w:r>
      <w:r w:rsidR="00A13565" w:rsidRPr="00802405">
        <w:rPr>
          <w:rFonts w:cstheme="minorHAnsi"/>
          <w:sz w:val="20"/>
          <w:szCs w:val="46"/>
        </w:rPr>
        <w:t>espectral</w:t>
      </w:r>
      <w:r w:rsidRPr="00802405">
        <w:rPr>
          <w:rFonts w:cstheme="minorHAnsi"/>
          <w:sz w:val="20"/>
          <w:szCs w:val="46"/>
        </w:rPr>
        <w:t xml:space="preserve">. </w:t>
      </w:r>
      <w:r w:rsidR="004E1B88" w:rsidRPr="00802405">
        <w:rPr>
          <w:rFonts w:cstheme="minorHAnsi"/>
          <w:sz w:val="20"/>
          <w:szCs w:val="46"/>
        </w:rPr>
        <w:t>Por otro lado, da</w:t>
      </w:r>
      <w:r w:rsidR="00336441" w:rsidRPr="00802405">
        <w:rPr>
          <w:rFonts w:cstheme="minorHAnsi"/>
          <w:sz w:val="20"/>
          <w:szCs w:val="46"/>
        </w:rPr>
        <w:t>ría</w:t>
      </w:r>
      <w:r w:rsidR="00461E03" w:rsidRPr="00802405">
        <w:rPr>
          <w:rFonts w:cstheme="minorHAnsi"/>
          <w:sz w:val="20"/>
          <w:szCs w:val="46"/>
        </w:rPr>
        <w:t>n</w:t>
      </w:r>
      <w:r w:rsidR="004E1B88" w:rsidRPr="00802405">
        <w:rPr>
          <w:rFonts w:cstheme="minorHAnsi"/>
          <w:sz w:val="20"/>
          <w:szCs w:val="46"/>
        </w:rPr>
        <w:t xml:space="preserve"> oportunidad de r</w:t>
      </w:r>
      <w:r w:rsidRPr="00802405">
        <w:rPr>
          <w:rFonts w:cstheme="minorHAnsi"/>
          <w:sz w:val="20"/>
          <w:szCs w:val="46"/>
        </w:rPr>
        <w:t>obustecer la gestión nacional del espectro</w:t>
      </w:r>
      <w:r w:rsidR="00901E9A" w:rsidRPr="00802405">
        <w:rPr>
          <w:rFonts w:cstheme="minorHAnsi"/>
          <w:sz w:val="20"/>
          <w:szCs w:val="46"/>
        </w:rPr>
        <w:t xml:space="preserve"> radioeléctrico</w:t>
      </w:r>
      <w:r w:rsidRPr="00802405">
        <w:rPr>
          <w:rFonts w:cstheme="minorHAnsi"/>
          <w:sz w:val="20"/>
          <w:szCs w:val="46"/>
        </w:rPr>
        <w:t xml:space="preserve"> </w:t>
      </w:r>
      <w:r w:rsidR="004E1B88" w:rsidRPr="00802405">
        <w:rPr>
          <w:rFonts w:cstheme="minorHAnsi"/>
          <w:sz w:val="20"/>
          <w:szCs w:val="46"/>
        </w:rPr>
        <w:t>a través de la constante actualización de información</w:t>
      </w:r>
      <w:r w:rsidR="004E1B88" w:rsidRPr="00802405">
        <w:rPr>
          <w:sz w:val="20"/>
        </w:rPr>
        <w:t xml:space="preserve"> la cual puede ser </w:t>
      </w:r>
      <w:r w:rsidR="00C42575" w:rsidRPr="00802405">
        <w:rPr>
          <w:sz w:val="20"/>
        </w:rPr>
        <w:t>aprovecha</w:t>
      </w:r>
      <w:r w:rsidR="004E1B88" w:rsidRPr="00802405">
        <w:rPr>
          <w:sz w:val="20"/>
        </w:rPr>
        <w:t>da</w:t>
      </w:r>
      <w:r w:rsidR="00C42575" w:rsidRPr="00802405">
        <w:rPr>
          <w:sz w:val="20"/>
        </w:rPr>
        <w:t xml:space="preserve"> para proporcionar capacidades adicionales</w:t>
      </w:r>
      <w:r w:rsidR="003B0B7C" w:rsidRPr="00802405">
        <w:rPr>
          <w:sz w:val="20"/>
        </w:rPr>
        <w:t>.</w:t>
      </w:r>
      <w:r w:rsidR="00C42575" w:rsidRPr="00802405">
        <w:rPr>
          <w:sz w:val="20"/>
        </w:rPr>
        <w:t xml:space="preserve"> </w:t>
      </w:r>
    </w:p>
    <w:p w14:paraId="518700FA" w14:textId="77777777" w:rsidR="004278BE" w:rsidRPr="00802405" w:rsidRDefault="004278BE" w:rsidP="00DB5E9F">
      <w:pPr>
        <w:pStyle w:val="Ttulo1"/>
        <w:spacing w:before="240" w:line="240" w:lineRule="auto"/>
      </w:pPr>
      <w:bookmarkStart w:id="80" w:name="_Toc71194805"/>
      <w:bookmarkStart w:id="81" w:name="_Toc71194806"/>
      <w:bookmarkStart w:id="82" w:name="_Toc86911173"/>
      <w:bookmarkEnd w:id="78"/>
      <w:bookmarkEnd w:id="80"/>
      <w:r w:rsidRPr="00802405">
        <w:t>Conclusiones</w:t>
      </w:r>
      <w:bookmarkEnd w:id="81"/>
      <w:bookmarkEnd w:id="82"/>
    </w:p>
    <w:p w14:paraId="5EA3439A" w14:textId="604A776B" w:rsidR="005D1685" w:rsidRPr="00802405" w:rsidRDefault="006B38EE" w:rsidP="00DB5E9F">
      <w:pPr>
        <w:spacing w:before="240"/>
        <w:jc w:val="both"/>
        <w:rPr>
          <w:sz w:val="20"/>
        </w:rPr>
      </w:pPr>
      <w:r w:rsidRPr="00802405">
        <w:rPr>
          <w:sz w:val="20"/>
          <w:szCs w:val="20"/>
        </w:rPr>
        <w:t xml:space="preserve">Se reconoce que las comunicaciones inalámbricas son fundamentales para la provisión de </w:t>
      </w:r>
      <w:r w:rsidR="00246368" w:rsidRPr="00802405">
        <w:rPr>
          <w:sz w:val="20"/>
          <w:szCs w:val="20"/>
        </w:rPr>
        <w:t xml:space="preserve">los </w:t>
      </w:r>
      <w:r w:rsidRPr="00802405">
        <w:rPr>
          <w:sz w:val="20"/>
          <w:szCs w:val="20"/>
        </w:rPr>
        <w:t xml:space="preserve">servicios de radiocomunicaciones, por lo que se </w:t>
      </w:r>
      <w:r w:rsidR="00D03949" w:rsidRPr="00802405">
        <w:rPr>
          <w:sz w:val="20"/>
          <w:szCs w:val="20"/>
        </w:rPr>
        <w:t xml:space="preserve">considera oportuno </w:t>
      </w:r>
      <w:r w:rsidR="00D03949" w:rsidRPr="00802405">
        <w:rPr>
          <w:rFonts w:cstheme="minorHAnsi"/>
          <w:bCs/>
          <w:sz w:val="20"/>
          <w:szCs w:val="32"/>
        </w:rPr>
        <w:t>habilitar nuevos sistemas</w:t>
      </w:r>
      <w:r w:rsidR="00910418" w:rsidRPr="00802405">
        <w:rPr>
          <w:rFonts w:cstheme="minorHAnsi"/>
          <w:bCs/>
          <w:sz w:val="20"/>
          <w:szCs w:val="32"/>
        </w:rPr>
        <w:t xml:space="preserve">, </w:t>
      </w:r>
      <w:r w:rsidR="00910418" w:rsidRPr="00802405">
        <w:rPr>
          <w:sz w:val="20"/>
          <w:szCs w:val="20"/>
        </w:rPr>
        <w:t xml:space="preserve">redes y tecnologías </w:t>
      </w:r>
      <w:r w:rsidR="00D03949" w:rsidRPr="00802405">
        <w:rPr>
          <w:sz w:val="20"/>
          <w:szCs w:val="20"/>
        </w:rPr>
        <w:t xml:space="preserve">por medio de los cuales se </w:t>
      </w:r>
      <w:r w:rsidR="00D03949" w:rsidRPr="00802405">
        <w:rPr>
          <w:sz w:val="20"/>
        </w:rPr>
        <w:t>permita la adopción de medidas técnicas para la operación y coexistencia entre equipos</w:t>
      </w:r>
      <w:r w:rsidR="00F55A95" w:rsidRPr="00802405">
        <w:rPr>
          <w:sz w:val="20"/>
        </w:rPr>
        <w:t>,</w:t>
      </w:r>
      <w:r w:rsidR="00D03949" w:rsidRPr="00802405">
        <w:rPr>
          <w:sz w:val="20"/>
        </w:rPr>
        <w:t xml:space="preserve"> aplicaciones o servicios en una misma banda de frecuencias que </w:t>
      </w:r>
      <w:r w:rsidR="00910418" w:rsidRPr="00802405">
        <w:rPr>
          <w:sz w:val="20"/>
          <w:szCs w:val="20"/>
        </w:rPr>
        <w:t xml:space="preserve">promuevan </w:t>
      </w:r>
      <w:r w:rsidR="00910418" w:rsidRPr="00802405">
        <w:rPr>
          <w:rFonts w:cstheme="minorHAnsi"/>
          <w:bCs/>
          <w:sz w:val="20"/>
          <w:szCs w:val="32"/>
        </w:rPr>
        <w:t xml:space="preserve">el uso </w:t>
      </w:r>
      <w:r w:rsidR="00910418" w:rsidRPr="00802405">
        <w:rPr>
          <w:sz w:val="20"/>
        </w:rPr>
        <w:t xml:space="preserve">compartido del espectro y </w:t>
      </w:r>
      <w:r w:rsidR="00D03949" w:rsidRPr="00802405">
        <w:rPr>
          <w:sz w:val="20"/>
        </w:rPr>
        <w:t>minimicen las posibilidades de que se presenten interferencias perjudiciales a los servicios</w:t>
      </w:r>
      <w:r w:rsidR="00246368" w:rsidRPr="00802405">
        <w:rPr>
          <w:sz w:val="20"/>
        </w:rPr>
        <w:t xml:space="preserve"> existentes</w:t>
      </w:r>
      <w:r w:rsidR="00D03949" w:rsidRPr="00802405">
        <w:rPr>
          <w:sz w:val="20"/>
        </w:rPr>
        <w:t>.</w:t>
      </w:r>
    </w:p>
    <w:p w14:paraId="019C51B1" w14:textId="3563133C" w:rsidR="00D325E7" w:rsidRDefault="00246368" w:rsidP="00DB5E9F">
      <w:pPr>
        <w:spacing w:before="240"/>
        <w:jc w:val="both"/>
        <w:rPr>
          <w:sz w:val="20"/>
          <w:szCs w:val="20"/>
        </w:rPr>
      </w:pPr>
      <w:r w:rsidRPr="00802405">
        <w:rPr>
          <w:sz w:val="20"/>
          <w:szCs w:val="20"/>
        </w:rPr>
        <w:t>Asimismo, se destaca que l</w:t>
      </w:r>
      <w:r w:rsidR="006A2530" w:rsidRPr="00802405">
        <w:rPr>
          <w:sz w:val="20"/>
          <w:szCs w:val="20"/>
        </w:rPr>
        <w:t xml:space="preserve">a planificación </w:t>
      </w:r>
      <w:r w:rsidRPr="00802405">
        <w:rPr>
          <w:sz w:val="20"/>
          <w:szCs w:val="20"/>
        </w:rPr>
        <w:t>adecuada</w:t>
      </w:r>
      <w:r w:rsidR="006A2530" w:rsidRPr="00802405">
        <w:rPr>
          <w:sz w:val="20"/>
          <w:szCs w:val="20"/>
        </w:rPr>
        <w:t xml:space="preserve"> del espectro radioeléctrico habilita y promueve el desarrollo de comunicaciones inalámbricas de nueva generación, </w:t>
      </w:r>
      <w:r w:rsidR="001923C9" w:rsidRPr="00802405">
        <w:rPr>
          <w:sz w:val="20"/>
          <w:szCs w:val="20"/>
        </w:rPr>
        <w:t>fomentando</w:t>
      </w:r>
      <w:r w:rsidRPr="00802405">
        <w:rPr>
          <w:sz w:val="20"/>
          <w:szCs w:val="20"/>
        </w:rPr>
        <w:t xml:space="preserve"> la creación de</w:t>
      </w:r>
      <w:r w:rsidR="001923C9" w:rsidRPr="00802405">
        <w:rPr>
          <w:sz w:val="20"/>
          <w:szCs w:val="20"/>
        </w:rPr>
        <w:t xml:space="preserve"> </w:t>
      </w:r>
      <w:r w:rsidR="006A2530" w:rsidRPr="00802405">
        <w:rPr>
          <w:sz w:val="20"/>
          <w:szCs w:val="20"/>
        </w:rPr>
        <w:t xml:space="preserve">nuevas redes de comunicaciones, </w:t>
      </w:r>
      <w:r w:rsidR="006A2530" w:rsidRPr="00802405">
        <w:rPr>
          <w:rFonts w:cstheme="minorHAnsi"/>
          <w:bCs/>
          <w:sz w:val="20"/>
          <w:szCs w:val="32"/>
        </w:rPr>
        <w:t xml:space="preserve">así como el uso compartido del recurso espectral por diversos </w:t>
      </w:r>
      <w:r w:rsidR="001923C9" w:rsidRPr="00802405">
        <w:rPr>
          <w:rFonts w:cstheme="minorHAnsi"/>
          <w:bCs/>
          <w:sz w:val="20"/>
          <w:szCs w:val="32"/>
        </w:rPr>
        <w:t>equipos</w:t>
      </w:r>
      <w:r w:rsidR="001C1426" w:rsidRPr="00802405">
        <w:rPr>
          <w:rFonts w:cstheme="minorHAnsi"/>
          <w:bCs/>
          <w:sz w:val="20"/>
          <w:szCs w:val="32"/>
        </w:rPr>
        <w:t>,</w:t>
      </w:r>
      <w:r w:rsidR="001923C9" w:rsidRPr="00802405">
        <w:rPr>
          <w:rFonts w:cstheme="minorHAnsi"/>
          <w:bCs/>
          <w:sz w:val="20"/>
          <w:szCs w:val="32"/>
        </w:rPr>
        <w:t xml:space="preserve"> aplicaciones o </w:t>
      </w:r>
      <w:r w:rsidR="006A2530" w:rsidRPr="00802405">
        <w:rPr>
          <w:rFonts w:cstheme="minorHAnsi"/>
          <w:bCs/>
          <w:sz w:val="20"/>
          <w:szCs w:val="32"/>
        </w:rPr>
        <w:t xml:space="preserve">servicios. </w:t>
      </w:r>
      <w:r w:rsidR="00592819" w:rsidRPr="00802405">
        <w:rPr>
          <w:sz w:val="20"/>
          <w:szCs w:val="20"/>
        </w:rPr>
        <w:t>En este sentido, la provisión de</w:t>
      </w:r>
      <w:r w:rsidR="00984A58" w:rsidRPr="00802405">
        <w:rPr>
          <w:sz w:val="20"/>
          <w:szCs w:val="20"/>
        </w:rPr>
        <w:t xml:space="preserve">l acceso </w:t>
      </w:r>
      <w:r w:rsidR="00DF6B9B" w:rsidRPr="00802405">
        <w:rPr>
          <w:sz w:val="20"/>
          <w:szCs w:val="20"/>
        </w:rPr>
        <w:t xml:space="preserve">dinámico </w:t>
      </w:r>
      <w:r w:rsidR="00984A58" w:rsidRPr="00802405">
        <w:rPr>
          <w:sz w:val="20"/>
          <w:szCs w:val="20"/>
        </w:rPr>
        <w:t>al espectro radioeléctrico</w:t>
      </w:r>
      <w:r w:rsidR="00262EDE" w:rsidRPr="00802405">
        <w:rPr>
          <w:sz w:val="20"/>
          <w:szCs w:val="20"/>
        </w:rPr>
        <w:t xml:space="preserve"> a través del uso de </w:t>
      </w:r>
      <w:r w:rsidR="0099129F" w:rsidRPr="00802405">
        <w:rPr>
          <w:sz w:val="20"/>
          <w:szCs w:val="20"/>
        </w:rPr>
        <w:t>los</w:t>
      </w:r>
      <w:r w:rsidR="00262EDE" w:rsidRPr="00802405">
        <w:rPr>
          <w:sz w:val="20"/>
          <w:szCs w:val="20"/>
        </w:rPr>
        <w:t xml:space="preserve"> </w:t>
      </w:r>
      <w:r w:rsidR="00F10C49" w:rsidRPr="00802405">
        <w:rPr>
          <w:sz w:val="20"/>
          <w:szCs w:val="20"/>
        </w:rPr>
        <w:t>SACF</w:t>
      </w:r>
      <w:r w:rsidR="00592819" w:rsidRPr="00802405">
        <w:rPr>
          <w:sz w:val="20"/>
          <w:szCs w:val="20"/>
        </w:rPr>
        <w:t xml:space="preserve"> </w:t>
      </w:r>
      <w:r w:rsidR="001C1426" w:rsidRPr="00802405">
        <w:rPr>
          <w:sz w:val="20"/>
          <w:szCs w:val="20"/>
        </w:rPr>
        <w:t xml:space="preserve">puede responder </w:t>
      </w:r>
      <w:r w:rsidR="00401EC0" w:rsidRPr="00802405">
        <w:rPr>
          <w:sz w:val="20"/>
          <w:szCs w:val="20"/>
        </w:rPr>
        <w:t xml:space="preserve">a las necesidades de </w:t>
      </w:r>
      <w:r w:rsidR="00262EDE" w:rsidRPr="00802405">
        <w:rPr>
          <w:sz w:val="20"/>
          <w:szCs w:val="20"/>
        </w:rPr>
        <w:t>compartición de</w:t>
      </w:r>
      <w:r w:rsidR="00DA143D" w:rsidRPr="00802405">
        <w:rPr>
          <w:sz w:val="20"/>
          <w:szCs w:val="20"/>
        </w:rPr>
        <w:t xml:space="preserve"> tal recurso</w:t>
      </w:r>
      <w:r w:rsidR="00262EDE" w:rsidRPr="00802405">
        <w:rPr>
          <w:sz w:val="20"/>
          <w:szCs w:val="20"/>
        </w:rPr>
        <w:t xml:space="preserve"> </w:t>
      </w:r>
      <w:r w:rsidR="005B315B" w:rsidRPr="00802405">
        <w:rPr>
          <w:sz w:val="20"/>
          <w:szCs w:val="20"/>
        </w:rPr>
        <w:t>y de</w:t>
      </w:r>
      <w:r w:rsidR="001923C9" w:rsidRPr="00802405">
        <w:rPr>
          <w:sz w:val="20"/>
          <w:szCs w:val="20"/>
        </w:rPr>
        <w:t>l</w:t>
      </w:r>
      <w:r w:rsidR="005B315B" w:rsidRPr="00802405">
        <w:rPr>
          <w:sz w:val="20"/>
          <w:szCs w:val="20"/>
        </w:rPr>
        <w:t xml:space="preserve"> ejerc</w:t>
      </w:r>
      <w:r w:rsidR="001923C9" w:rsidRPr="00802405">
        <w:rPr>
          <w:sz w:val="20"/>
          <w:szCs w:val="20"/>
        </w:rPr>
        <w:t>icio de</w:t>
      </w:r>
      <w:r w:rsidR="005B315B" w:rsidRPr="00802405">
        <w:rPr>
          <w:sz w:val="20"/>
          <w:szCs w:val="20"/>
        </w:rPr>
        <w:t xml:space="preserve"> </w:t>
      </w:r>
      <w:r w:rsidR="00D325E7">
        <w:rPr>
          <w:sz w:val="20"/>
          <w:szCs w:val="20"/>
        </w:rPr>
        <w:t>la</w:t>
      </w:r>
      <w:r w:rsidR="00401EC0" w:rsidRPr="00802405">
        <w:rPr>
          <w:sz w:val="20"/>
          <w:szCs w:val="20"/>
        </w:rPr>
        <w:t xml:space="preserve"> administración del espectro radioeléctrico</w:t>
      </w:r>
      <w:r w:rsidR="00DA143D" w:rsidRPr="00802405">
        <w:rPr>
          <w:sz w:val="20"/>
          <w:szCs w:val="20"/>
        </w:rPr>
        <w:t>.</w:t>
      </w:r>
      <w:r w:rsidR="00910418" w:rsidRPr="00802405">
        <w:rPr>
          <w:sz w:val="20"/>
          <w:szCs w:val="20"/>
        </w:rPr>
        <w:t xml:space="preserve"> </w:t>
      </w:r>
    </w:p>
    <w:p w14:paraId="7F350074" w14:textId="6CE0841C" w:rsidR="00592819" w:rsidRPr="00802405" w:rsidRDefault="00910418" w:rsidP="00DB5E9F">
      <w:pPr>
        <w:spacing w:before="240"/>
        <w:jc w:val="both"/>
        <w:rPr>
          <w:sz w:val="20"/>
          <w:szCs w:val="20"/>
        </w:rPr>
      </w:pPr>
      <w:r w:rsidRPr="00802405">
        <w:rPr>
          <w:sz w:val="20"/>
          <w:szCs w:val="20"/>
        </w:rPr>
        <w:t>Por lo cual, el</w:t>
      </w:r>
      <w:r w:rsidRPr="00802405">
        <w:rPr>
          <w:sz w:val="20"/>
        </w:rPr>
        <w:t xml:space="preserve"> uso de</w:t>
      </w:r>
      <w:r w:rsidR="00CD2E82">
        <w:rPr>
          <w:sz w:val="20"/>
        </w:rPr>
        <w:t xml:space="preserve"> </w:t>
      </w:r>
      <w:r w:rsidRPr="00802405">
        <w:rPr>
          <w:sz w:val="20"/>
        </w:rPr>
        <w:t>l</w:t>
      </w:r>
      <w:r w:rsidR="00CD2E82">
        <w:rPr>
          <w:sz w:val="20"/>
        </w:rPr>
        <w:t>os</w:t>
      </w:r>
      <w:r w:rsidRPr="00802405">
        <w:rPr>
          <w:sz w:val="20"/>
        </w:rPr>
        <w:t xml:space="preserve"> SACF podría ser una herramienta de apoyo para la coordinación y gestión del uso del espectro radioeléctrico de manera automática </w:t>
      </w:r>
      <w:r w:rsidR="00D325E7">
        <w:rPr>
          <w:sz w:val="20"/>
        </w:rPr>
        <w:t>con el objetivo de</w:t>
      </w:r>
      <w:r w:rsidR="001C1426" w:rsidRPr="00802405">
        <w:rPr>
          <w:sz w:val="20"/>
        </w:rPr>
        <w:t xml:space="preserve"> </w:t>
      </w:r>
      <w:r w:rsidR="001C1426" w:rsidRPr="00802405">
        <w:rPr>
          <w:sz w:val="20"/>
        </w:rPr>
        <w:lastRenderedPageBreak/>
        <w:t>minimizar</w:t>
      </w:r>
      <w:r w:rsidRPr="00802405">
        <w:rPr>
          <w:sz w:val="20"/>
        </w:rPr>
        <w:t xml:space="preserve"> la presencia de </w:t>
      </w:r>
      <w:r w:rsidRPr="00802405">
        <w:rPr>
          <w:rFonts w:cstheme="minorHAnsi"/>
          <w:sz w:val="20"/>
          <w:szCs w:val="46"/>
        </w:rPr>
        <w:t xml:space="preserve">interferencias perjudiciales a los sistemas que </w:t>
      </w:r>
      <w:r w:rsidR="00D325E7">
        <w:rPr>
          <w:rFonts w:cstheme="minorHAnsi"/>
          <w:sz w:val="20"/>
          <w:szCs w:val="46"/>
        </w:rPr>
        <w:t xml:space="preserve">pudieran estar </w:t>
      </w:r>
      <w:r w:rsidRPr="00802405">
        <w:rPr>
          <w:rFonts w:cstheme="minorHAnsi"/>
          <w:sz w:val="20"/>
          <w:szCs w:val="46"/>
        </w:rPr>
        <w:t>oper</w:t>
      </w:r>
      <w:r w:rsidR="00D325E7">
        <w:rPr>
          <w:rFonts w:cstheme="minorHAnsi"/>
          <w:sz w:val="20"/>
          <w:szCs w:val="46"/>
        </w:rPr>
        <w:t>ando</w:t>
      </w:r>
      <w:r w:rsidRPr="00802405">
        <w:rPr>
          <w:rFonts w:cstheme="minorHAnsi"/>
          <w:sz w:val="20"/>
          <w:szCs w:val="46"/>
        </w:rPr>
        <w:t xml:space="preserve"> en las bandas de frecuencias de interés.</w:t>
      </w:r>
    </w:p>
    <w:p w14:paraId="7C6B83A5" w14:textId="70C18735" w:rsidR="00FF50AD" w:rsidRPr="00802405" w:rsidRDefault="00592819" w:rsidP="00DB5E9F">
      <w:pPr>
        <w:spacing w:before="240"/>
        <w:jc w:val="both"/>
        <w:rPr>
          <w:sz w:val="20"/>
          <w:szCs w:val="20"/>
        </w:rPr>
      </w:pPr>
      <w:r w:rsidRPr="00802405">
        <w:rPr>
          <w:sz w:val="20"/>
          <w:szCs w:val="20"/>
        </w:rPr>
        <w:t>En consecuencia</w:t>
      </w:r>
      <w:r w:rsidR="002A1487" w:rsidRPr="00802405">
        <w:rPr>
          <w:sz w:val="20"/>
          <w:szCs w:val="20"/>
        </w:rPr>
        <w:t xml:space="preserve">, la evolución tecnológica abre la oportunidad de gestionar el espectro radioeléctrico </w:t>
      </w:r>
      <w:r w:rsidR="002A0318" w:rsidRPr="00802405">
        <w:rPr>
          <w:sz w:val="20"/>
          <w:szCs w:val="20"/>
        </w:rPr>
        <w:t>bajo</w:t>
      </w:r>
      <w:r w:rsidR="00736D10" w:rsidRPr="00802405">
        <w:rPr>
          <w:sz w:val="20"/>
          <w:szCs w:val="20"/>
        </w:rPr>
        <w:t xml:space="preserve"> nuevas alternativas</w:t>
      </w:r>
      <w:r w:rsidR="00472A88" w:rsidRPr="00802405">
        <w:rPr>
          <w:sz w:val="20"/>
          <w:szCs w:val="20"/>
        </w:rPr>
        <w:t xml:space="preserve"> </w:t>
      </w:r>
      <w:r w:rsidR="00A612CE" w:rsidRPr="00802405">
        <w:rPr>
          <w:sz w:val="20"/>
          <w:szCs w:val="20"/>
        </w:rPr>
        <w:t xml:space="preserve">al </w:t>
      </w:r>
      <w:r w:rsidR="00A43560" w:rsidRPr="00802405">
        <w:rPr>
          <w:sz w:val="20"/>
          <w:szCs w:val="20"/>
        </w:rPr>
        <w:t>emplear</w:t>
      </w:r>
      <w:r w:rsidR="00A612CE" w:rsidRPr="00802405">
        <w:rPr>
          <w:sz w:val="20"/>
          <w:szCs w:val="20"/>
        </w:rPr>
        <w:t xml:space="preserve"> la automatización de procesos</w:t>
      </w:r>
      <w:r w:rsidR="00A43560" w:rsidRPr="00802405">
        <w:rPr>
          <w:sz w:val="20"/>
          <w:szCs w:val="20"/>
        </w:rPr>
        <w:t xml:space="preserve"> y que como resultado</w:t>
      </w:r>
      <w:r w:rsidR="00A612CE" w:rsidRPr="00802405">
        <w:rPr>
          <w:sz w:val="20"/>
          <w:szCs w:val="20"/>
        </w:rPr>
        <w:t xml:space="preserve"> podrían generar ventajas en fomento del uso óptimo del recurso espectral, de las cuales </w:t>
      </w:r>
      <w:r w:rsidR="00102EAC" w:rsidRPr="00802405">
        <w:rPr>
          <w:sz w:val="20"/>
          <w:szCs w:val="20"/>
        </w:rPr>
        <w:t xml:space="preserve">se </w:t>
      </w:r>
      <w:r w:rsidR="00A612CE" w:rsidRPr="00802405">
        <w:rPr>
          <w:sz w:val="20"/>
          <w:szCs w:val="20"/>
        </w:rPr>
        <w:t>pueden prever</w:t>
      </w:r>
      <w:r w:rsidR="00A612CE" w:rsidRPr="00802405" w:rsidDel="00472A88">
        <w:rPr>
          <w:sz w:val="20"/>
          <w:szCs w:val="20"/>
        </w:rPr>
        <w:t xml:space="preserve"> </w:t>
      </w:r>
      <w:r w:rsidR="00102EAC" w:rsidRPr="00802405">
        <w:rPr>
          <w:sz w:val="20"/>
          <w:szCs w:val="20"/>
        </w:rPr>
        <w:t>l</w:t>
      </w:r>
      <w:r w:rsidR="00A612CE" w:rsidRPr="00802405">
        <w:rPr>
          <w:sz w:val="20"/>
          <w:szCs w:val="20"/>
        </w:rPr>
        <w:t>a</w:t>
      </w:r>
      <w:r w:rsidR="00102EAC" w:rsidRPr="00802405">
        <w:rPr>
          <w:sz w:val="20"/>
          <w:szCs w:val="20"/>
        </w:rPr>
        <w:t>s siguientes:</w:t>
      </w:r>
    </w:p>
    <w:p w14:paraId="1A87EC41" w14:textId="07F46150" w:rsidR="00926B77" w:rsidRDefault="00926B77" w:rsidP="00DB5E9F">
      <w:pPr>
        <w:pStyle w:val="Prrafodelista"/>
        <w:numPr>
          <w:ilvl w:val="0"/>
          <w:numId w:val="22"/>
        </w:numPr>
        <w:spacing w:before="240"/>
        <w:jc w:val="both"/>
        <w:rPr>
          <w:sz w:val="20"/>
          <w:szCs w:val="20"/>
        </w:rPr>
      </w:pPr>
      <w:r w:rsidRPr="00802405">
        <w:rPr>
          <w:sz w:val="20"/>
          <w:szCs w:val="20"/>
        </w:rPr>
        <w:t>P</w:t>
      </w:r>
      <w:r w:rsidR="00736D10" w:rsidRPr="00802405">
        <w:rPr>
          <w:sz w:val="20"/>
          <w:szCs w:val="20"/>
        </w:rPr>
        <w:t>odr</w:t>
      </w:r>
      <w:r w:rsidR="001873F7" w:rsidRPr="00802405">
        <w:rPr>
          <w:sz w:val="20"/>
          <w:szCs w:val="20"/>
        </w:rPr>
        <w:t>í</w:t>
      </w:r>
      <w:r w:rsidR="00736D10" w:rsidRPr="00802405">
        <w:rPr>
          <w:sz w:val="20"/>
          <w:szCs w:val="20"/>
        </w:rPr>
        <w:t>a</w:t>
      </w:r>
      <w:r w:rsidR="000F55FA" w:rsidRPr="00802405">
        <w:rPr>
          <w:sz w:val="20"/>
          <w:szCs w:val="20"/>
        </w:rPr>
        <w:t>n</w:t>
      </w:r>
      <w:r w:rsidRPr="00802405">
        <w:rPr>
          <w:sz w:val="20"/>
          <w:szCs w:val="20"/>
        </w:rPr>
        <w:t xml:space="preserve"> coadyuvar</w:t>
      </w:r>
      <w:r w:rsidR="0022256F" w:rsidRPr="00802405">
        <w:rPr>
          <w:sz w:val="20"/>
          <w:szCs w:val="20"/>
        </w:rPr>
        <w:t xml:space="preserve"> </w:t>
      </w:r>
      <w:r w:rsidR="00D367DA">
        <w:rPr>
          <w:sz w:val="20"/>
          <w:szCs w:val="20"/>
        </w:rPr>
        <w:t>con</w:t>
      </w:r>
      <w:r w:rsidR="0022256F" w:rsidRPr="00802405">
        <w:rPr>
          <w:sz w:val="20"/>
          <w:szCs w:val="20"/>
        </w:rPr>
        <w:t xml:space="preserve"> las acciones de administración del espectro radioeléctrico de manera autónoma a través del uso de </w:t>
      </w:r>
      <w:r w:rsidR="009B7C49" w:rsidRPr="00802405">
        <w:rPr>
          <w:sz w:val="20"/>
          <w:szCs w:val="20"/>
        </w:rPr>
        <w:t>las TIC</w:t>
      </w:r>
      <w:r w:rsidR="00EB3613">
        <w:rPr>
          <w:sz w:val="20"/>
          <w:szCs w:val="20"/>
        </w:rPr>
        <w:t>;</w:t>
      </w:r>
    </w:p>
    <w:p w14:paraId="25FC7E80" w14:textId="77777777" w:rsidR="00DB5E9F" w:rsidRDefault="00DB5E9F" w:rsidP="00DB5E9F">
      <w:pPr>
        <w:pStyle w:val="Prrafodelista"/>
        <w:spacing w:before="240"/>
        <w:jc w:val="both"/>
        <w:rPr>
          <w:sz w:val="20"/>
          <w:szCs w:val="20"/>
        </w:rPr>
      </w:pPr>
    </w:p>
    <w:p w14:paraId="21A2BEE1" w14:textId="4545E5AC" w:rsidR="00926B77" w:rsidRDefault="00351F9D" w:rsidP="00DB5E9F">
      <w:pPr>
        <w:pStyle w:val="Prrafodelista"/>
        <w:numPr>
          <w:ilvl w:val="0"/>
          <w:numId w:val="22"/>
        </w:numPr>
        <w:spacing w:before="240"/>
        <w:jc w:val="both"/>
        <w:rPr>
          <w:sz w:val="20"/>
          <w:szCs w:val="20"/>
        </w:rPr>
      </w:pPr>
      <w:r w:rsidRPr="00802405">
        <w:rPr>
          <w:sz w:val="20"/>
          <w:szCs w:val="20"/>
        </w:rPr>
        <w:t>El empleo de nuevos sistemas tecnológicos</w:t>
      </w:r>
      <w:r w:rsidR="006F57F5" w:rsidRPr="00802405">
        <w:rPr>
          <w:sz w:val="20"/>
          <w:szCs w:val="20"/>
        </w:rPr>
        <w:t>,</w:t>
      </w:r>
      <w:r w:rsidRPr="00802405">
        <w:rPr>
          <w:sz w:val="20"/>
          <w:szCs w:val="20"/>
        </w:rPr>
        <w:t xml:space="preserve"> </w:t>
      </w:r>
      <w:r w:rsidR="0022256F" w:rsidRPr="00802405">
        <w:rPr>
          <w:sz w:val="20"/>
          <w:szCs w:val="20"/>
        </w:rPr>
        <w:t xml:space="preserve">adicionales a los </w:t>
      </w:r>
      <w:r w:rsidRPr="00802405">
        <w:rPr>
          <w:sz w:val="20"/>
          <w:szCs w:val="20"/>
        </w:rPr>
        <w:t xml:space="preserve">utilizados para la provisión </w:t>
      </w:r>
      <w:r w:rsidR="0022256F" w:rsidRPr="00802405">
        <w:rPr>
          <w:sz w:val="20"/>
          <w:szCs w:val="20"/>
        </w:rPr>
        <w:t xml:space="preserve">de los servicios de radiocomunicaciones, </w:t>
      </w:r>
      <w:r w:rsidR="006F57F5" w:rsidRPr="00802405">
        <w:rPr>
          <w:sz w:val="20"/>
          <w:szCs w:val="20"/>
        </w:rPr>
        <w:t>podría</w:t>
      </w:r>
      <w:r w:rsidR="000F55FA" w:rsidRPr="00802405">
        <w:rPr>
          <w:sz w:val="20"/>
          <w:szCs w:val="20"/>
        </w:rPr>
        <w:t>n</w:t>
      </w:r>
      <w:r w:rsidR="006F57F5" w:rsidRPr="00802405">
        <w:rPr>
          <w:sz w:val="20"/>
          <w:szCs w:val="20"/>
        </w:rPr>
        <w:t xml:space="preserve"> coadyuvar en las labores actuales de optimización</w:t>
      </w:r>
      <w:r w:rsidR="0022256F" w:rsidRPr="00802405">
        <w:rPr>
          <w:sz w:val="20"/>
          <w:szCs w:val="20"/>
        </w:rPr>
        <w:t xml:space="preserve"> </w:t>
      </w:r>
      <w:r w:rsidR="00D367DA">
        <w:rPr>
          <w:sz w:val="20"/>
          <w:szCs w:val="20"/>
        </w:rPr>
        <w:t xml:space="preserve">en </w:t>
      </w:r>
      <w:r w:rsidR="0022256F" w:rsidRPr="00802405">
        <w:rPr>
          <w:sz w:val="20"/>
          <w:szCs w:val="20"/>
        </w:rPr>
        <w:t>el uso del espectro radioeléctrico</w:t>
      </w:r>
      <w:r w:rsidR="00EB3613">
        <w:rPr>
          <w:sz w:val="20"/>
          <w:szCs w:val="20"/>
        </w:rPr>
        <w:t>;</w:t>
      </w:r>
    </w:p>
    <w:p w14:paraId="0FF61ADC" w14:textId="77777777" w:rsidR="00DB5E9F" w:rsidRPr="00DB5E9F" w:rsidRDefault="00DB5E9F" w:rsidP="00DB5E9F">
      <w:pPr>
        <w:pStyle w:val="Prrafodelista"/>
        <w:rPr>
          <w:sz w:val="20"/>
          <w:szCs w:val="20"/>
        </w:rPr>
      </w:pPr>
    </w:p>
    <w:p w14:paraId="721B9AF1" w14:textId="2588C663" w:rsidR="00EA0630" w:rsidRPr="00DB5E9F" w:rsidRDefault="00EA0630" w:rsidP="00DB5E9F">
      <w:pPr>
        <w:pStyle w:val="Prrafodelista"/>
        <w:numPr>
          <w:ilvl w:val="0"/>
          <w:numId w:val="22"/>
        </w:numPr>
        <w:spacing w:before="240"/>
        <w:jc w:val="both"/>
      </w:pPr>
      <w:r w:rsidRPr="00802405">
        <w:rPr>
          <w:sz w:val="20"/>
          <w:szCs w:val="20"/>
        </w:rPr>
        <w:t>Su uso f</w:t>
      </w:r>
      <w:r w:rsidR="00277E5E" w:rsidRPr="00802405">
        <w:rPr>
          <w:sz w:val="20"/>
          <w:szCs w:val="20"/>
        </w:rPr>
        <w:t>omentar</w:t>
      </w:r>
      <w:r w:rsidRPr="00802405">
        <w:rPr>
          <w:sz w:val="20"/>
          <w:szCs w:val="20"/>
        </w:rPr>
        <w:t>ía</w:t>
      </w:r>
      <w:r w:rsidR="00277E5E" w:rsidRPr="00802405">
        <w:rPr>
          <w:sz w:val="20"/>
          <w:szCs w:val="20"/>
        </w:rPr>
        <w:t xml:space="preserve"> la compartición </w:t>
      </w:r>
      <w:r w:rsidRPr="00802405">
        <w:rPr>
          <w:sz w:val="20"/>
          <w:szCs w:val="20"/>
        </w:rPr>
        <w:t xml:space="preserve">dinámica </w:t>
      </w:r>
      <w:r w:rsidR="00277E5E" w:rsidRPr="00802405">
        <w:rPr>
          <w:sz w:val="20"/>
          <w:szCs w:val="20"/>
        </w:rPr>
        <w:t>del espectro radioeléctrico por medio de tecnologías de última generación</w:t>
      </w:r>
      <w:r w:rsidR="00EB3613">
        <w:rPr>
          <w:sz w:val="20"/>
          <w:szCs w:val="20"/>
        </w:rPr>
        <w:t>;</w:t>
      </w:r>
    </w:p>
    <w:p w14:paraId="21D7647D" w14:textId="77777777" w:rsidR="00DB5E9F" w:rsidRDefault="00DB5E9F" w:rsidP="00DB5E9F">
      <w:pPr>
        <w:pStyle w:val="Prrafodelista"/>
      </w:pPr>
    </w:p>
    <w:p w14:paraId="38DF53B5" w14:textId="0B2F81B6" w:rsidR="00156D66" w:rsidRDefault="00A02B79" w:rsidP="00DB5E9F">
      <w:pPr>
        <w:pStyle w:val="Prrafodelista"/>
        <w:numPr>
          <w:ilvl w:val="0"/>
          <w:numId w:val="22"/>
        </w:numPr>
        <w:spacing w:before="240"/>
        <w:jc w:val="both"/>
        <w:rPr>
          <w:sz w:val="20"/>
          <w:szCs w:val="20"/>
        </w:rPr>
      </w:pPr>
      <w:r w:rsidRPr="00802405">
        <w:rPr>
          <w:sz w:val="20"/>
          <w:szCs w:val="20"/>
        </w:rPr>
        <w:t xml:space="preserve">Optimizarían </w:t>
      </w:r>
      <w:r w:rsidR="00C668FB" w:rsidRPr="00802405">
        <w:rPr>
          <w:sz w:val="20"/>
          <w:szCs w:val="20"/>
        </w:rPr>
        <w:t>la coexistencia entre servicios</w:t>
      </w:r>
      <w:r w:rsidRPr="00802405">
        <w:rPr>
          <w:sz w:val="20"/>
          <w:szCs w:val="20"/>
        </w:rPr>
        <w:t xml:space="preserve"> que hagan uso de un</w:t>
      </w:r>
      <w:r w:rsidR="002B59EB" w:rsidRPr="00802405">
        <w:rPr>
          <w:sz w:val="20"/>
          <w:szCs w:val="20"/>
        </w:rPr>
        <w:t>a</w:t>
      </w:r>
      <w:r w:rsidRPr="00802405">
        <w:rPr>
          <w:sz w:val="20"/>
          <w:szCs w:val="20"/>
        </w:rPr>
        <w:t xml:space="preserve"> misma</w:t>
      </w:r>
      <w:r w:rsidR="002B59EB" w:rsidRPr="00802405">
        <w:rPr>
          <w:sz w:val="20"/>
          <w:szCs w:val="20"/>
        </w:rPr>
        <w:t xml:space="preserve"> </w:t>
      </w:r>
      <w:r w:rsidRPr="00802405">
        <w:rPr>
          <w:sz w:val="20"/>
          <w:szCs w:val="20"/>
        </w:rPr>
        <w:t>banda de frecuencias</w:t>
      </w:r>
      <w:r w:rsidR="00EB3613">
        <w:rPr>
          <w:sz w:val="20"/>
          <w:szCs w:val="20"/>
        </w:rPr>
        <w:t>;</w:t>
      </w:r>
    </w:p>
    <w:p w14:paraId="6BAFD943" w14:textId="77777777" w:rsidR="00DB5E9F" w:rsidRPr="00DB5E9F" w:rsidRDefault="00DB5E9F" w:rsidP="00DB5E9F">
      <w:pPr>
        <w:pStyle w:val="Prrafodelista"/>
        <w:rPr>
          <w:sz w:val="20"/>
          <w:szCs w:val="20"/>
        </w:rPr>
      </w:pPr>
    </w:p>
    <w:p w14:paraId="1F7DD62A" w14:textId="388FCA01" w:rsidR="008763DA" w:rsidRPr="00DB5E9F" w:rsidRDefault="00E60067" w:rsidP="00DB5E9F">
      <w:pPr>
        <w:pStyle w:val="Prrafodelista"/>
        <w:numPr>
          <w:ilvl w:val="0"/>
          <w:numId w:val="22"/>
        </w:numPr>
        <w:spacing w:before="240"/>
        <w:jc w:val="both"/>
        <w:rPr>
          <w:sz w:val="20"/>
          <w:szCs w:val="20"/>
        </w:rPr>
      </w:pPr>
      <w:r w:rsidRPr="00802405">
        <w:rPr>
          <w:rFonts w:cstheme="minorHAnsi"/>
          <w:sz w:val="20"/>
          <w:szCs w:val="46"/>
        </w:rPr>
        <w:t>Podría</w:t>
      </w:r>
      <w:r w:rsidR="00372413" w:rsidRPr="00802405">
        <w:rPr>
          <w:rFonts w:cstheme="minorHAnsi"/>
          <w:sz w:val="20"/>
          <w:szCs w:val="46"/>
        </w:rPr>
        <w:t>n</w:t>
      </w:r>
      <w:r w:rsidRPr="00802405">
        <w:rPr>
          <w:rFonts w:cstheme="minorHAnsi"/>
          <w:sz w:val="20"/>
          <w:szCs w:val="46"/>
        </w:rPr>
        <w:t xml:space="preserve"> </w:t>
      </w:r>
      <w:r w:rsidR="004A7CFD">
        <w:rPr>
          <w:rFonts w:cstheme="minorHAnsi"/>
          <w:sz w:val="20"/>
          <w:szCs w:val="46"/>
        </w:rPr>
        <w:t xml:space="preserve">controlar y </w:t>
      </w:r>
      <w:r w:rsidR="009707C2" w:rsidRPr="00802405">
        <w:rPr>
          <w:rFonts w:cstheme="minorHAnsi"/>
          <w:sz w:val="20"/>
          <w:szCs w:val="46"/>
        </w:rPr>
        <w:t xml:space="preserve">negar </w:t>
      </w:r>
      <w:r w:rsidR="004A7CFD">
        <w:rPr>
          <w:rFonts w:cstheme="minorHAnsi"/>
          <w:sz w:val="20"/>
          <w:szCs w:val="46"/>
        </w:rPr>
        <w:t xml:space="preserve">de manera automática </w:t>
      </w:r>
      <w:r w:rsidR="009707C2" w:rsidRPr="00802405">
        <w:rPr>
          <w:rFonts w:cstheme="minorHAnsi"/>
          <w:sz w:val="20"/>
          <w:szCs w:val="46"/>
        </w:rPr>
        <w:t>la opera</w:t>
      </w:r>
      <w:r w:rsidR="004A7CFD">
        <w:rPr>
          <w:rFonts w:cstheme="minorHAnsi"/>
          <w:sz w:val="20"/>
          <w:szCs w:val="46"/>
        </w:rPr>
        <w:t>ción de nuevos sistemas</w:t>
      </w:r>
      <w:r w:rsidR="009707C2" w:rsidRPr="00802405">
        <w:rPr>
          <w:rFonts w:cstheme="minorHAnsi"/>
          <w:sz w:val="20"/>
          <w:szCs w:val="46"/>
        </w:rPr>
        <w:t xml:space="preserve"> en circunstancias en las </w:t>
      </w:r>
      <w:r w:rsidR="004A7CFD">
        <w:rPr>
          <w:rFonts w:cstheme="minorHAnsi"/>
          <w:sz w:val="20"/>
          <w:szCs w:val="46"/>
        </w:rPr>
        <w:t>que</w:t>
      </w:r>
      <w:r w:rsidR="009707C2" w:rsidRPr="00802405">
        <w:rPr>
          <w:rFonts w:cstheme="minorHAnsi"/>
          <w:sz w:val="20"/>
          <w:szCs w:val="46"/>
        </w:rPr>
        <w:t xml:space="preserve"> los recursos espectrales </w:t>
      </w:r>
      <w:r w:rsidR="004A7CFD">
        <w:rPr>
          <w:rFonts w:cstheme="minorHAnsi"/>
          <w:sz w:val="20"/>
          <w:szCs w:val="46"/>
        </w:rPr>
        <w:t>y</w:t>
      </w:r>
      <w:r w:rsidR="004A7CFD" w:rsidRPr="00802405">
        <w:rPr>
          <w:rFonts w:cstheme="minorHAnsi"/>
          <w:sz w:val="20"/>
          <w:szCs w:val="46"/>
        </w:rPr>
        <w:t xml:space="preserve"> </w:t>
      </w:r>
      <w:r w:rsidR="009707C2" w:rsidRPr="00802405">
        <w:rPr>
          <w:rFonts w:cstheme="minorHAnsi"/>
          <w:sz w:val="20"/>
          <w:szCs w:val="46"/>
        </w:rPr>
        <w:t xml:space="preserve">las características del entorno </w:t>
      </w:r>
      <w:r w:rsidR="00934460" w:rsidRPr="00802405">
        <w:rPr>
          <w:rFonts w:cstheme="minorHAnsi"/>
          <w:sz w:val="20"/>
          <w:szCs w:val="46"/>
        </w:rPr>
        <w:t xml:space="preserve">no </w:t>
      </w:r>
      <w:r w:rsidR="009707C2" w:rsidRPr="00802405">
        <w:rPr>
          <w:rFonts w:cstheme="minorHAnsi"/>
          <w:sz w:val="20"/>
          <w:szCs w:val="46"/>
        </w:rPr>
        <w:t xml:space="preserve">sean </w:t>
      </w:r>
      <w:r w:rsidR="00934460" w:rsidRPr="00802405">
        <w:rPr>
          <w:rFonts w:cstheme="minorHAnsi"/>
          <w:sz w:val="20"/>
          <w:szCs w:val="46"/>
        </w:rPr>
        <w:t>adecuadas</w:t>
      </w:r>
      <w:r w:rsidR="00EB3613">
        <w:rPr>
          <w:rFonts w:cstheme="minorHAnsi"/>
          <w:sz w:val="20"/>
          <w:szCs w:val="46"/>
        </w:rPr>
        <w:t>, y</w:t>
      </w:r>
    </w:p>
    <w:p w14:paraId="73E7C1D9" w14:textId="77777777" w:rsidR="00DB5E9F" w:rsidRPr="00DB5E9F" w:rsidRDefault="00DB5E9F" w:rsidP="00DB5E9F">
      <w:pPr>
        <w:pStyle w:val="Prrafodelista"/>
        <w:rPr>
          <w:sz w:val="20"/>
          <w:szCs w:val="20"/>
        </w:rPr>
      </w:pPr>
    </w:p>
    <w:p w14:paraId="1B12135F" w14:textId="7A141584" w:rsidR="008763DA" w:rsidRPr="00802405" w:rsidRDefault="00E60067" w:rsidP="00DB5E9F">
      <w:pPr>
        <w:pStyle w:val="Prrafodelista"/>
        <w:numPr>
          <w:ilvl w:val="0"/>
          <w:numId w:val="22"/>
        </w:numPr>
        <w:spacing w:before="240"/>
        <w:jc w:val="both"/>
        <w:rPr>
          <w:sz w:val="20"/>
          <w:szCs w:val="20"/>
        </w:rPr>
      </w:pPr>
      <w:r w:rsidRPr="00802405">
        <w:rPr>
          <w:sz w:val="20"/>
          <w:szCs w:val="20"/>
        </w:rPr>
        <w:t xml:space="preserve">Podrían </w:t>
      </w:r>
      <w:r w:rsidR="00A73325" w:rsidRPr="00802405">
        <w:rPr>
          <w:sz w:val="20"/>
          <w:szCs w:val="20"/>
        </w:rPr>
        <w:t>facilitar las transacciones del mercado secundario</w:t>
      </w:r>
      <w:r w:rsidR="003D4E30" w:rsidRPr="00802405">
        <w:rPr>
          <w:sz w:val="20"/>
          <w:szCs w:val="20"/>
        </w:rPr>
        <w:t xml:space="preserve"> y</w:t>
      </w:r>
      <w:r w:rsidR="00A73325" w:rsidRPr="00802405">
        <w:rPr>
          <w:sz w:val="20"/>
          <w:szCs w:val="20"/>
        </w:rPr>
        <w:t xml:space="preserve"> reduc</w:t>
      </w:r>
      <w:r w:rsidR="003D4E30" w:rsidRPr="00802405">
        <w:rPr>
          <w:sz w:val="20"/>
          <w:szCs w:val="20"/>
        </w:rPr>
        <w:t>ir</w:t>
      </w:r>
      <w:r w:rsidR="00A73325" w:rsidRPr="00802405">
        <w:rPr>
          <w:sz w:val="20"/>
          <w:szCs w:val="20"/>
        </w:rPr>
        <w:t xml:space="preserve"> </w:t>
      </w:r>
      <w:r w:rsidR="003D4E30" w:rsidRPr="00802405">
        <w:rPr>
          <w:sz w:val="20"/>
          <w:szCs w:val="20"/>
        </w:rPr>
        <w:t>los</w:t>
      </w:r>
      <w:r w:rsidR="00A73325" w:rsidRPr="00802405">
        <w:rPr>
          <w:sz w:val="20"/>
          <w:szCs w:val="20"/>
        </w:rPr>
        <w:t xml:space="preserve"> costos de transacción y </w:t>
      </w:r>
      <w:r w:rsidR="00CE288E" w:rsidRPr="00802405">
        <w:rPr>
          <w:sz w:val="20"/>
          <w:szCs w:val="20"/>
        </w:rPr>
        <w:t>el cumplimiento a</w:t>
      </w:r>
      <w:r w:rsidR="00A73325" w:rsidRPr="00802405">
        <w:rPr>
          <w:sz w:val="20"/>
          <w:szCs w:val="20"/>
        </w:rPr>
        <w:t xml:space="preserve"> las condiciones</w:t>
      </w:r>
      <w:r w:rsidR="00095620" w:rsidRPr="00802405">
        <w:rPr>
          <w:sz w:val="20"/>
          <w:szCs w:val="20"/>
        </w:rPr>
        <w:t xml:space="preserve"> de operación</w:t>
      </w:r>
      <w:r w:rsidR="00CE288E" w:rsidRPr="00802405">
        <w:rPr>
          <w:sz w:val="20"/>
          <w:szCs w:val="20"/>
        </w:rPr>
        <w:t xml:space="preserve">, </w:t>
      </w:r>
      <w:r w:rsidR="00095620" w:rsidRPr="00802405">
        <w:rPr>
          <w:sz w:val="20"/>
          <w:szCs w:val="20"/>
        </w:rPr>
        <w:t xml:space="preserve">por ejemplo, licencias, límites de potencia, </w:t>
      </w:r>
      <w:r w:rsidR="00CE288E" w:rsidRPr="00802405">
        <w:rPr>
          <w:sz w:val="20"/>
          <w:szCs w:val="20"/>
        </w:rPr>
        <w:t>entre otros.</w:t>
      </w:r>
    </w:p>
    <w:p w14:paraId="31F2115F" w14:textId="2897022E" w:rsidR="00001153" w:rsidRPr="00802405" w:rsidRDefault="00FC3C86" w:rsidP="00DB5E9F">
      <w:pPr>
        <w:spacing w:before="240"/>
        <w:jc w:val="both"/>
        <w:rPr>
          <w:sz w:val="20"/>
          <w:szCs w:val="20"/>
        </w:rPr>
      </w:pPr>
      <w:r w:rsidRPr="00802405">
        <w:rPr>
          <w:sz w:val="20"/>
          <w:szCs w:val="20"/>
        </w:rPr>
        <w:t>Así</w:t>
      </w:r>
      <w:r w:rsidR="00156D66" w:rsidRPr="00802405">
        <w:rPr>
          <w:sz w:val="20"/>
          <w:szCs w:val="20"/>
        </w:rPr>
        <w:t xml:space="preserve">, el desarrollo de </w:t>
      </w:r>
      <w:r w:rsidR="00036CF7" w:rsidRPr="00802405">
        <w:rPr>
          <w:sz w:val="20"/>
          <w:szCs w:val="20"/>
        </w:rPr>
        <w:t>los</w:t>
      </w:r>
      <w:r w:rsidRPr="00802405">
        <w:rPr>
          <w:sz w:val="20"/>
          <w:szCs w:val="20"/>
        </w:rPr>
        <w:t xml:space="preserve"> SACF</w:t>
      </w:r>
      <w:r w:rsidR="00156D66" w:rsidRPr="00802405">
        <w:rPr>
          <w:sz w:val="20"/>
          <w:szCs w:val="20"/>
        </w:rPr>
        <w:t xml:space="preserve"> </w:t>
      </w:r>
      <w:r w:rsidRPr="00802405">
        <w:rPr>
          <w:sz w:val="20"/>
          <w:szCs w:val="20"/>
        </w:rPr>
        <w:t>pudiera ser</w:t>
      </w:r>
      <w:r w:rsidR="00156D66" w:rsidRPr="00802405">
        <w:rPr>
          <w:sz w:val="20"/>
          <w:szCs w:val="20"/>
        </w:rPr>
        <w:t xml:space="preserve"> </w:t>
      </w:r>
      <w:r w:rsidR="000C30EA" w:rsidRPr="00802405">
        <w:rPr>
          <w:sz w:val="20"/>
          <w:szCs w:val="20"/>
        </w:rPr>
        <w:t>benéfic</w:t>
      </w:r>
      <w:r w:rsidR="000C30EA">
        <w:rPr>
          <w:sz w:val="20"/>
          <w:szCs w:val="20"/>
        </w:rPr>
        <w:t>o</w:t>
      </w:r>
      <w:r w:rsidR="004A7CFD" w:rsidRPr="00802405">
        <w:rPr>
          <w:sz w:val="20"/>
          <w:szCs w:val="20"/>
        </w:rPr>
        <w:t xml:space="preserve"> </w:t>
      </w:r>
      <w:r w:rsidR="00156D66" w:rsidRPr="00802405">
        <w:rPr>
          <w:sz w:val="20"/>
          <w:szCs w:val="20"/>
        </w:rPr>
        <w:t xml:space="preserve">al considerar el uso de tecnologías disruptivas para la asignación del recurso espectral de manera óptima, así como para efectuar una administración </w:t>
      </w:r>
      <w:r w:rsidR="004A7CFD">
        <w:rPr>
          <w:sz w:val="20"/>
          <w:szCs w:val="20"/>
        </w:rPr>
        <w:t xml:space="preserve">expedita </w:t>
      </w:r>
      <w:r w:rsidR="00156D66" w:rsidRPr="00802405">
        <w:rPr>
          <w:sz w:val="20"/>
          <w:szCs w:val="20"/>
        </w:rPr>
        <w:t>del espectro radioeléctrico.</w:t>
      </w:r>
    </w:p>
    <w:p w14:paraId="6E3A3C6F" w14:textId="4B2D6BD4" w:rsidR="00FC62C5" w:rsidRPr="00802405" w:rsidRDefault="00FC62C5" w:rsidP="00001153">
      <w:pPr>
        <w:spacing w:after="0"/>
        <w:jc w:val="both"/>
        <w:rPr>
          <w:sz w:val="20"/>
          <w:szCs w:val="20"/>
        </w:rPr>
      </w:pPr>
    </w:p>
    <w:p w14:paraId="288E8772" w14:textId="48FEA365" w:rsidR="00A80094" w:rsidRPr="00802405" w:rsidRDefault="00A80094">
      <w:pPr>
        <w:rPr>
          <w:sz w:val="20"/>
          <w:szCs w:val="20"/>
        </w:rPr>
      </w:pPr>
      <w:r w:rsidRPr="00802405">
        <w:rPr>
          <w:sz w:val="20"/>
          <w:szCs w:val="20"/>
        </w:rPr>
        <w:br w:type="page"/>
      </w:r>
    </w:p>
    <w:p w14:paraId="64A10568" w14:textId="77777777" w:rsidR="004278BE" w:rsidRPr="00802405" w:rsidRDefault="004278BE" w:rsidP="00E1164E">
      <w:pPr>
        <w:pStyle w:val="Ttulo1"/>
      </w:pPr>
      <w:bookmarkStart w:id="83" w:name="_Toc71194807"/>
      <w:bookmarkStart w:id="84" w:name="_Toc86911174"/>
      <w:r w:rsidRPr="00802405">
        <w:lastRenderedPageBreak/>
        <w:t>Fuentes Consultadas</w:t>
      </w:r>
      <w:bookmarkEnd w:id="83"/>
      <w:bookmarkEnd w:id="84"/>
    </w:p>
    <w:p w14:paraId="3F4C0116" w14:textId="3D7A0377" w:rsidR="00C713FA" w:rsidRPr="00802405" w:rsidRDefault="00C713FA" w:rsidP="00C713FA">
      <w:pPr>
        <w:pStyle w:val="Prrafodelista"/>
        <w:rPr>
          <w:sz w:val="20"/>
          <w:lang w:val="en-US"/>
        </w:rPr>
      </w:pPr>
    </w:p>
    <w:p w14:paraId="304F1B18" w14:textId="77777777" w:rsidR="002F11CF" w:rsidRPr="00802405" w:rsidRDefault="002F11CF" w:rsidP="002F11CF">
      <w:pPr>
        <w:pStyle w:val="Prrafodelista"/>
        <w:numPr>
          <w:ilvl w:val="0"/>
          <w:numId w:val="7"/>
        </w:numPr>
        <w:rPr>
          <w:sz w:val="20"/>
          <w:szCs w:val="20"/>
          <w:lang w:val="en-US"/>
        </w:rPr>
      </w:pPr>
      <w:r w:rsidRPr="00802405">
        <w:rPr>
          <w:sz w:val="20"/>
          <w:szCs w:val="20"/>
          <w:lang w:val="en-US"/>
        </w:rPr>
        <w:t>DSA, 2019. Automated Frequency Coordination. An Established Tool for Modern Spectrum Management</w:t>
      </w:r>
      <w:r>
        <w:rPr>
          <w:sz w:val="20"/>
          <w:szCs w:val="20"/>
          <w:lang w:val="en-US"/>
        </w:rPr>
        <w:t>.</w:t>
      </w:r>
    </w:p>
    <w:p w14:paraId="65CF2E3A" w14:textId="77777777" w:rsidR="002F11CF" w:rsidRPr="00802405" w:rsidRDefault="0068179C" w:rsidP="002F11CF">
      <w:pPr>
        <w:pStyle w:val="Prrafodelista"/>
        <w:rPr>
          <w:sz w:val="20"/>
          <w:szCs w:val="20"/>
          <w:lang w:val="en-US"/>
        </w:rPr>
      </w:pPr>
      <w:hyperlink r:id="rId37" w:history="1">
        <w:r w:rsidR="002F11CF" w:rsidRPr="00802405">
          <w:rPr>
            <w:rStyle w:val="Hipervnculo"/>
            <w:sz w:val="20"/>
            <w:szCs w:val="20"/>
            <w:lang w:val="en-US"/>
          </w:rPr>
          <w:t>http://www.ift.org.mx/sites/default/files/industria/temasrelevantes/consultaspublicas/documentos/20210119-cpi6ghz2020-185.pdf</w:t>
        </w:r>
      </w:hyperlink>
      <w:r w:rsidR="002F11CF" w:rsidRPr="00802405">
        <w:rPr>
          <w:sz w:val="20"/>
          <w:szCs w:val="20"/>
          <w:lang w:val="en-US"/>
        </w:rPr>
        <w:t xml:space="preserve"> </w:t>
      </w:r>
    </w:p>
    <w:p w14:paraId="2EF6EFFD" w14:textId="042D19B7" w:rsidR="00C11196" w:rsidRPr="00802405" w:rsidRDefault="00C11196" w:rsidP="00C11196">
      <w:pPr>
        <w:pStyle w:val="Prrafodelista"/>
        <w:numPr>
          <w:ilvl w:val="0"/>
          <w:numId w:val="7"/>
        </w:numPr>
        <w:rPr>
          <w:sz w:val="20"/>
          <w:szCs w:val="20"/>
          <w:lang w:val="en-US"/>
        </w:rPr>
      </w:pPr>
      <w:r w:rsidRPr="00802405">
        <w:rPr>
          <w:sz w:val="20"/>
          <w:szCs w:val="20"/>
          <w:lang w:val="en-US"/>
        </w:rPr>
        <w:t>ECC, 2014. Report 205, Licensed Shared Access (LSA)</w:t>
      </w:r>
      <w:r w:rsidR="00A97B66">
        <w:rPr>
          <w:sz w:val="20"/>
          <w:szCs w:val="20"/>
          <w:lang w:val="en-US"/>
        </w:rPr>
        <w:t>.</w:t>
      </w:r>
      <w:r w:rsidRPr="00802405">
        <w:rPr>
          <w:sz w:val="20"/>
          <w:szCs w:val="20"/>
          <w:lang w:val="en-US"/>
        </w:rPr>
        <w:t xml:space="preserve"> </w:t>
      </w:r>
      <w:hyperlink r:id="rId38" w:history="1">
        <w:r w:rsidR="00A97B66" w:rsidRPr="00B56616">
          <w:rPr>
            <w:rStyle w:val="Hipervnculo"/>
            <w:sz w:val="20"/>
            <w:szCs w:val="20"/>
            <w:lang w:val="en-US"/>
          </w:rPr>
          <w:t>https://docdb.cept.org/download/992</w:t>
        </w:r>
      </w:hyperlink>
      <w:r w:rsidRPr="00802405">
        <w:rPr>
          <w:sz w:val="20"/>
          <w:szCs w:val="20"/>
          <w:lang w:val="en-US"/>
        </w:rPr>
        <w:t xml:space="preserve"> </w:t>
      </w:r>
    </w:p>
    <w:p w14:paraId="3008B081" w14:textId="3C26B663" w:rsidR="00C713FA" w:rsidRPr="00802405" w:rsidRDefault="007A41E9" w:rsidP="00C713FA">
      <w:pPr>
        <w:pStyle w:val="Prrafodelista"/>
        <w:numPr>
          <w:ilvl w:val="0"/>
          <w:numId w:val="7"/>
        </w:numPr>
        <w:rPr>
          <w:sz w:val="20"/>
          <w:szCs w:val="20"/>
          <w:lang w:val="en-US"/>
        </w:rPr>
      </w:pPr>
      <w:r w:rsidRPr="00802405">
        <w:rPr>
          <w:sz w:val="20"/>
          <w:szCs w:val="20"/>
          <w:lang w:val="en-US"/>
        </w:rPr>
        <w:t xml:space="preserve">FCC, 2019. </w:t>
      </w:r>
      <w:r w:rsidR="005A5378" w:rsidRPr="00802405">
        <w:rPr>
          <w:sz w:val="20"/>
          <w:lang w:val="en-US"/>
        </w:rPr>
        <w:t>COMMENTS OF APPLE INC., BROADCOM INC., CISCO SYSTEMS, INC., FACEBOOK, INC.,</w:t>
      </w:r>
      <w:r w:rsidR="005A5378" w:rsidRPr="00802405">
        <w:rPr>
          <w:sz w:val="20"/>
          <w:szCs w:val="20"/>
          <w:lang w:val="en-US"/>
        </w:rPr>
        <w:t xml:space="preserve"> GOOGLE LLC, HEWLETT PACKARD ENTERPRISE, INTEL CORPORATION, MARVELL SEMICONDUCTOR, INC., MICROSOFT CORPORATION, QUALCOMM INCORPORATED, AND RUCKUS NETWORKS, AN ARRIS COMPANY</w:t>
      </w:r>
      <w:r w:rsidR="00A97B66">
        <w:rPr>
          <w:sz w:val="20"/>
          <w:szCs w:val="20"/>
          <w:lang w:val="en-US"/>
        </w:rPr>
        <w:t>.</w:t>
      </w:r>
    </w:p>
    <w:p w14:paraId="5AABCCEC" w14:textId="463A1F24" w:rsidR="00047461" w:rsidRDefault="0068179C" w:rsidP="00047461">
      <w:pPr>
        <w:pStyle w:val="Prrafodelista"/>
        <w:rPr>
          <w:sz w:val="20"/>
          <w:lang w:val="en-US"/>
        </w:rPr>
      </w:pPr>
      <w:hyperlink r:id="rId39" w:history="1">
        <w:r w:rsidR="00047461" w:rsidRPr="00802405">
          <w:rPr>
            <w:rStyle w:val="Hipervnculo"/>
            <w:sz w:val="20"/>
            <w:lang w:val="en-US"/>
          </w:rPr>
          <w:t>https://ecfsapi.fcc.gov/file/10216633127609/6%20GHz%20RLAN%20Group%20Comments%20(Feb%2015%202019).pdf</w:t>
        </w:r>
      </w:hyperlink>
      <w:r w:rsidR="00047461" w:rsidRPr="00802405">
        <w:rPr>
          <w:sz w:val="20"/>
          <w:lang w:val="en-US"/>
        </w:rPr>
        <w:t xml:space="preserve"> </w:t>
      </w:r>
    </w:p>
    <w:p w14:paraId="09B69DA2" w14:textId="77777777" w:rsidR="002F11CF" w:rsidRPr="00802405" w:rsidRDefault="002F11CF" w:rsidP="002F11CF">
      <w:pPr>
        <w:pStyle w:val="Prrafodelista"/>
        <w:numPr>
          <w:ilvl w:val="0"/>
          <w:numId w:val="7"/>
        </w:numPr>
        <w:rPr>
          <w:sz w:val="20"/>
          <w:szCs w:val="20"/>
          <w:lang w:val="en-US"/>
        </w:rPr>
      </w:pPr>
      <w:r w:rsidRPr="00802405">
        <w:rPr>
          <w:sz w:val="20"/>
          <w:szCs w:val="20"/>
          <w:lang w:val="en-US"/>
        </w:rPr>
        <w:t>FCC, 2020. Unlicensed Use of the 6 GHz Band; Expanding Flexible Use in Mid-Band Spectrum Between 3.7 and 24 GHz.</w:t>
      </w:r>
    </w:p>
    <w:p w14:paraId="3DCA166F" w14:textId="77777777" w:rsidR="002F11CF" w:rsidRPr="00802405" w:rsidRDefault="0068179C" w:rsidP="002F11CF">
      <w:pPr>
        <w:pStyle w:val="Prrafodelista"/>
        <w:rPr>
          <w:sz w:val="20"/>
          <w:szCs w:val="20"/>
          <w:lang w:val="en-US"/>
        </w:rPr>
      </w:pPr>
      <w:hyperlink r:id="rId40" w:history="1">
        <w:r w:rsidR="002F11CF" w:rsidRPr="00802405">
          <w:rPr>
            <w:rStyle w:val="Hipervnculo"/>
            <w:sz w:val="20"/>
            <w:szCs w:val="20"/>
            <w:lang w:val="en-US"/>
          </w:rPr>
          <w:t>https://www.fcc.gov/document/fcc-opens-6-ghz-band-wi-fi-and-other-unlicensed-uses-0</w:t>
        </w:r>
      </w:hyperlink>
      <w:r w:rsidR="002F11CF" w:rsidRPr="00802405">
        <w:rPr>
          <w:sz w:val="20"/>
          <w:szCs w:val="20"/>
          <w:lang w:val="en-US"/>
        </w:rPr>
        <w:t xml:space="preserve"> </w:t>
      </w:r>
    </w:p>
    <w:p w14:paraId="0CCB7E36" w14:textId="77777777" w:rsidR="002F11CF" w:rsidRPr="00802405" w:rsidRDefault="002F11CF" w:rsidP="002F11CF">
      <w:pPr>
        <w:pStyle w:val="Prrafodelista"/>
        <w:numPr>
          <w:ilvl w:val="0"/>
          <w:numId w:val="7"/>
        </w:numPr>
        <w:rPr>
          <w:sz w:val="20"/>
          <w:szCs w:val="20"/>
          <w:lang w:val="en-US"/>
        </w:rPr>
      </w:pPr>
      <w:r w:rsidRPr="00802405">
        <w:rPr>
          <w:sz w:val="20"/>
          <w:szCs w:val="20"/>
          <w:lang w:val="en-US"/>
        </w:rPr>
        <w:t xml:space="preserve">FCC, </w:t>
      </w:r>
      <w:r>
        <w:rPr>
          <w:sz w:val="20"/>
          <w:szCs w:val="20"/>
          <w:lang w:val="en-US"/>
        </w:rPr>
        <w:t xml:space="preserve">2020. </w:t>
      </w:r>
      <w:r w:rsidRPr="00802405">
        <w:rPr>
          <w:sz w:val="20"/>
          <w:szCs w:val="20"/>
          <w:lang w:val="en-US"/>
        </w:rPr>
        <w:t>3.5 GHz band overview.</w:t>
      </w:r>
    </w:p>
    <w:p w14:paraId="75B5A7F1" w14:textId="77777777" w:rsidR="002F11CF" w:rsidRPr="00802405" w:rsidRDefault="0068179C" w:rsidP="002F11CF">
      <w:pPr>
        <w:pStyle w:val="Prrafodelista"/>
        <w:rPr>
          <w:sz w:val="20"/>
          <w:szCs w:val="20"/>
          <w:lang w:val="en-US"/>
        </w:rPr>
      </w:pPr>
      <w:hyperlink r:id="rId41" w:history="1">
        <w:r w:rsidR="002F11CF" w:rsidRPr="00802405">
          <w:rPr>
            <w:rStyle w:val="Hipervnculo"/>
            <w:sz w:val="20"/>
            <w:szCs w:val="20"/>
            <w:lang w:val="en-US"/>
          </w:rPr>
          <w:t>https://www.fcc.gov/35-ghz-band-overview</w:t>
        </w:r>
      </w:hyperlink>
      <w:r w:rsidR="002F11CF" w:rsidRPr="00802405">
        <w:rPr>
          <w:sz w:val="20"/>
          <w:szCs w:val="20"/>
          <w:lang w:val="en-US"/>
        </w:rPr>
        <w:t xml:space="preserve"> </w:t>
      </w:r>
    </w:p>
    <w:p w14:paraId="7BC41EF3" w14:textId="342FCCC2" w:rsidR="00C11196" w:rsidRPr="00802405" w:rsidRDefault="00C11196" w:rsidP="00C11196">
      <w:pPr>
        <w:pStyle w:val="Prrafodelista"/>
        <w:numPr>
          <w:ilvl w:val="0"/>
          <w:numId w:val="7"/>
        </w:numPr>
        <w:rPr>
          <w:sz w:val="20"/>
          <w:lang w:val="en-US"/>
        </w:rPr>
      </w:pPr>
      <w:r w:rsidRPr="00802405">
        <w:rPr>
          <w:sz w:val="20"/>
          <w:lang w:val="en-US"/>
        </w:rPr>
        <w:t>Federated wireless, 2019. Automated Frequency Coordination (AFC) Prototype Demonstration</w:t>
      </w:r>
      <w:r w:rsidR="00A97B66">
        <w:rPr>
          <w:sz w:val="20"/>
          <w:lang w:val="en-US"/>
        </w:rPr>
        <w:t>.</w:t>
      </w:r>
    </w:p>
    <w:p w14:paraId="2DE443D1" w14:textId="7B1B4A59" w:rsidR="00C11196" w:rsidRDefault="0068179C" w:rsidP="00C11196">
      <w:pPr>
        <w:pStyle w:val="Prrafodelista"/>
        <w:rPr>
          <w:sz w:val="20"/>
          <w:lang w:val="en-US"/>
        </w:rPr>
      </w:pPr>
      <w:hyperlink r:id="rId42" w:history="1">
        <w:r w:rsidR="00C11196" w:rsidRPr="00802405">
          <w:rPr>
            <w:rStyle w:val="Hipervnculo"/>
            <w:sz w:val="20"/>
            <w:lang w:val="en-US"/>
          </w:rPr>
          <w:t>https://ecfsapi.fcc.gov/file/100302586574/2019-10-01%20OET%20AFC%20Demo%20Ex%20Parte.pdf</w:t>
        </w:r>
      </w:hyperlink>
      <w:r w:rsidR="00C11196" w:rsidRPr="00802405">
        <w:rPr>
          <w:sz w:val="20"/>
          <w:lang w:val="en-US"/>
        </w:rPr>
        <w:t xml:space="preserve"> </w:t>
      </w:r>
    </w:p>
    <w:p w14:paraId="4A22E24D" w14:textId="77777777" w:rsidR="002F11CF" w:rsidRPr="00802405" w:rsidRDefault="002F11CF" w:rsidP="002F11CF">
      <w:pPr>
        <w:pStyle w:val="Prrafodelista"/>
        <w:numPr>
          <w:ilvl w:val="0"/>
          <w:numId w:val="7"/>
        </w:numPr>
        <w:rPr>
          <w:sz w:val="20"/>
          <w:szCs w:val="20"/>
        </w:rPr>
      </w:pPr>
      <w:r w:rsidRPr="00802405">
        <w:rPr>
          <w:sz w:val="20"/>
          <w:szCs w:val="20"/>
        </w:rPr>
        <w:t>IFT, 2017. Tecnologías de Acceso Dinámico y Uso Compartido del Espectro</w:t>
      </w:r>
      <w:r>
        <w:rPr>
          <w:sz w:val="20"/>
          <w:szCs w:val="20"/>
        </w:rPr>
        <w:t xml:space="preserve">. </w:t>
      </w:r>
      <w:hyperlink r:id="rId43" w:history="1">
        <w:r w:rsidRPr="00B56616">
          <w:rPr>
            <w:rStyle w:val="Hipervnculo"/>
            <w:sz w:val="20"/>
            <w:szCs w:val="20"/>
          </w:rPr>
          <w:t>http://www.ift.org.mx/sites/default/files/contenidogeneral/espectro-radioelectrico/tecnologiasdeaccesodinamicoyusocompartidodelespectro_0.pdf</w:t>
        </w:r>
      </w:hyperlink>
    </w:p>
    <w:p w14:paraId="37507B57" w14:textId="77777777" w:rsidR="002F11CF" w:rsidRPr="00802405" w:rsidRDefault="002F11CF" w:rsidP="002F11CF">
      <w:pPr>
        <w:pStyle w:val="Prrafodelista"/>
        <w:numPr>
          <w:ilvl w:val="0"/>
          <w:numId w:val="7"/>
        </w:numPr>
        <w:rPr>
          <w:sz w:val="20"/>
          <w:szCs w:val="20"/>
          <w:lang w:val="en-US"/>
        </w:rPr>
      </w:pPr>
      <w:r w:rsidRPr="00802405">
        <w:rPr>
          <w:sz w:val="20"/>
          <w:szCs w:val="20"/>
          <w:lang w:val="en-US"/>
        </w:rPr>
        <w:t>ISED, 2021. Decision on the Technical and Policy Framework for License-Exempt Use in the 6 GHz Band</w:t>
      </w:r>
      <w:r>
        <w:rPr>
          <w:sz w:val="20"/>
          <w:szCs w:val="20"/>
          <w:lang w:val="en-US"/>
        </w:rPr>
        <w:t>.</w:t>
      </w:r>
    </w:p>
    <w:p w14:paraId="77828497" w14:textId="77777777" w:rsidR="002F11CF" w:rsidRDefault="0068179C" w:rsidP="002F11CF">
      <w:pPr>
        <w:pStyle w:val="Prrafodelista"/>
        <w:rPr>
          <w:sz w:val="20"/>
          <w:szCs w:val="20"/>
          <w:lang w:val="en-US"/>
        </w:rPr>
      </w:pPr>
      <w:hyperlink r:id="rId44" w:history="1">
        <w:r w:rsidR="002F11CF" w:rsidRPr="00825DCA">
          <w:rPr>
            <w:rStyle w:val="Hipervnculo"/>
            <w:sz w:val="20"/>
            <w:szCs w:val="20"/>
            <w:lang w:val="en-US"/>
          </w:rPr>
          <w:t>https://www.ic.gc.ca/eic/site/smt-gst.nsf/vwapj/SMSE-006-21-2021-05EN.pdf/$file/SMSE-006-21-2021-05EN.pdf</w:t>
        </w:r>
      </w:hyperlink>
    </w:p>
    <w:p w14:paraId="4F973246" w14:textId="77777777" w:rsidR="002F11CF" w:rsidRPr="00802405" w:rsidRDefault="002F11CF" w:rsidP="002F11CF">
      <w:pPr>
        <w:pStyle w:val="Prrafodelista"/>
        <w:numPr>
          <w:ilvl w:val="0"/>
          <w:numId w:val="7"/>
        </w:numPr>
        <w:rPr>
          <w:sz w:val="20"/>
          <w:szCs w:val="20"/>
          <w:lang w:val="en-US"/>
        </w:rPr>
      </w:pPr>
      <w:r w:rsidRPr="00802405">
        <w:rPr>
          <w:sz w:val="20"/>
          <w:szCs w:val="20"/>
          <w:lang w:val="en-US"/>
        </w:rPr>
        <w:t>OFCOM, 2016. A framework for spectrum sharing.</w:t>
      </w:r>
    </w:p>
    <w:p w14:paraId="76707D25" w14:textId="77777777" w:rsidR="002F11CF" w:rsidRPr="00802405" w:rsidRDefault="0068179C" w:rsidP="002F11CF">
      <w:pPr>
        <w:pStyle w:val="Prrafodelista"/>
        <w:rPr>
          <w:sz w:val="20"/>
          <w:szCs w:val="20"/>
          <w:lang w:val="en-US"/>
        </w:rPr>
      </w:pPr>
      <w:hyperlink r:id="rId45" w:history="1">
        <w:r w:rsidR="002F11CF" w:rsidRPr="00802405">
          <w:rPr>
            <w:rStyle w:val="Hipervnculo"/>
            <w:sz w:val="20"/>
            <w:szCs w:val="20"/>
            <w:lang w:val="en-US"/>
          </w:rPr>
          <w:t>https://www.ofcom.org.uk/__data/assets/pdf_file/0028/68239/statement.pdf</w:t>
        </w:r>
      </w:hyperlink>
    </w:p>
    <w:p w14:paraId="547DECDA" w14:textId="77777777" w:rsidR="002F11CF" w:rsidRPr="00802405" w:rsidRDefault="002F11CF" w:rsidP="002F11CF">
      <w:pPr>
        <w:pStyle w:val="Prrafodelista"/>
        <w:numPr>
          <w:ilvl w:val="0"/>
          <w:numId w:val="7"/>
        </w:numPr>
        <w:rPr>
          <w:sz w:val="20"/>
          <w:szCs w:val="20"/>
          <w:lang w:val="en-US"/>
        </w:rPr>
      </w:pPr>
      <w:r w:rsidRPr="00802405">
        <w:rPr>
          <w:sz w:val="20"/>
          <w:szCs w:val="20"/>
          <w:lang w:val="en-US"/>
        </w:rPr>
        <w:t>OFCOM, 2019</w:t>
      </w:r>
      <w:r>
        <w:rPr>
          <w:sz w:val="20"/>
          <w:szCs w:val="20"/>
          <w:lang w:val="en-US"/>
        </w:rPr>
        <w:t>.</w:t>
      </w:r>
      <w:r w:rsidRPr="00802405">
        <w:rPr>
          <w:sz w:val="20"/>
          <w:szCs w:val="20"/>
          <w:lang w:val="en-US"/>
        </w:rPr>
        <w:t xml:space="preserve"> Enabling wireless innovation through local licensing</w:t>
      </w:r>
      <w:r>
        <w:rPr>
          <w:sz w:val="20"/>
          <w:szCs w:val="20"/>
          <w:lang w:val="en-US"/>
        </w:rPr>
        <w:t>.</w:t>
      </w:r>
    </w:p>
    <w:p w14:paraId="56C5FF48" w14:textId="77777777" w:rsidR="002F11CF" w:rsidRDefault="0068179C" w:rsidP="002F11CF">
      <w:pPr>
        <w:pStyle w:val="Prrafodelista"/>
        <w:rPr>
          <w:rStyle w:val="Hipervnculo"/>
          <w:sz w:val="20"/>
          <w:szCs w:val="20"/>
          <w:lang w:val="en-US"/>
        </w:rPr>
      </w:pPr>
      <w:hyperlink r:id="rId46" w:history="1">
        <w:r w:rsidR="002F11CF" w:rsidRPr="00802405">
          <w:rPr>
            <w:rStyle w:val="Hipervnculo"/>
            <w:sz w:val="20"/>
            <w:szCs w:val="20"/>
            <w:lang w:val="en-US"/>
          </w:rPr>
          <w:t>https://www.ofcom.org.uk/__data/assets/pdf_file/0033/157884/enabling-wireless-innovation-through-local-licensing.pdf</w:t>
        </w:r>
      </w:hyperlink>
    </w:p>
    <w:p w14:paraId="3377AA89" w14:textId="386005A9" w:rsidR="002F11CF" w:rsidRPr="00CD4C4E" w:rsidRDefault="002F11CF" w:rsidP="002F11CF">
      <w:pPr>
        <w:pStyle w:val="Prrafodelista"/>
        <w:numPr>
          <w:ilvl w:val="0"/>
          <w:numId w:val="7"/>
        </w:numPr>
        <w:rPr>
          <w:color w:val="0563C1" w:themeColor="hyperlink"/>
          <w:sz w:val="20"/>
          <w:szCs w:val="20"/>
          <w:u w:val="single"/>
        </w:rPr>
      </w:pPr>
      <w:bookmarkStart w:id="85" w:name="_Hlk89188264"/>
      <w:r w:rsidRPr="002F11CF">
        <w:rPr>
          <w:sz w:val="20"/>
          <w:szCs w:val="20"/>
        </w:rPr>
        <w:t>UIT, 2001. Rec. UIT-R SM.1132-2, Principios y métodos generales de compartición entre servicios de radiocomunicación o entre estaciones radioeléctricas.</w:t>
      </w:r>
    </w:p>
    <w:p w14:paraId="10D62316" w14:textId="77777777" w:rsidR="002F11CF" w:rsidRPr="002F11CF" w:rsidRDefault="0068179C" w:rsidP="002F11CF">
      <w:pPr>
        <w:pStyle w:val="Prrafodelista"/>
        <w:rPr>
          <w:sz w:val="20"/>
          <w:szCs w:val="20"/>
        </w:rPr>
      </w:pPr>
      <w:hyperlink r:id="rId47" w:history="1">
        <w:r w:rsidR="002F11CF" w:rsidRPr="002F11CF">
          <w:rPr>
            <w:rStyle w:val="Hipervnculo"/>
            <w:sz w:val="20"/>
            <w:szCs w:val="20"/>
          </w:rPr>
          <w:t>https://www.itu.int/dms_pubrec/itu-r/rec/sm/R-REC-SM.1132-2-200107-I!!PDF-S.pdf</w:t>
        </w:r>
      </w:hyperlink>
      <w:r w:rsidR="002F11CF" w:rsidRPr="002F11CF">
        <w:rPr>
          <w:sz w:val="20"/>
          <w:szCs w:val="20"/>
        </w:rPr>
        <w:t xml:space="preserve"> </w:t>
      </w:r>
    </w:p>
    <w:bookmarkEnd w:id="85"/>
    <w:p w14:paraId="5A9C3C48" w14:textId="03328C48" w:rsidR="00B0402D" w:rsidRPr="00802405" w:rsidRDefault="00047461" w:rsidP="00B0402D">
      <w:pPr>
        <w:pStyle w:val="Prrafodelista"/>
        <w:numPr>
          <w:ilvl w:val="0"/>
          <w:numId w:val="7"/>
        </w:numPr>
        <w:rPr>
          <w:sz w:val="20"/>
          <w:lang w:val="en-US"/>
        </w:rPr>
      </w:pPr>
      <w:r w:rsidRPr="00802405">
        <w:rPr>
          <w:sz w:val="20"/>
          <w:lang w:val="en-US"/>
        </w:rPr>
        <w:t>Wi-Fi Alliance</w:t>
      </w:r>
      <w:r w:rsidR="007A41E9" w:rsidRPr="00802405">
        <w:rPr>
          <w:sz w:val="20"/>
          <w:lang w:val="en-US"/>
        </w:rPr>
        <w:t>, 2021.</w:t>
      </w:r>
      <w:r w:rsidRPr="00802405">
        <w:rPr>
          <w:sz w:val="20"/>
          <w:lang w:val="en-US"/>
        </w:rPr>
        <w:t xml:space="preserve"> Global Regulatory and AFC Update</w:t>
      </w:r>
      <w:r w:rsidR="00A97B66">
        <w:rPr>
          <w:sz w:val="20"/>
          <w:lang w:val="en-US"/>
        </w:rPr>
        <w:t>.</w:t>
      </w:r>
    </w:p>
    <w:p w14:paraId="21C6589F" w14:textId="11C9C035" w:rsidR="00047461" w:rsidRPr="00802405" w:rsidRDefault="0068179C" w:rsidP="00B0402D">
      <w:pPr>
        <w:pStyle w:val="Prrafodelista"/>
        <w:rPr>
          <w:sz w:val="20"/>
          <w:lang w:val="en-US"/>
        </w:rPr>
      </w:pPr>
      <w:hyperlink r:id="rId48" w:history="1">
        <w:r w:rsidR="00B0402D" w:rsidRPr="00802405">
          <w:rPr>
            <w:rStyle w:val="Hipervnculo"/>
            <w:sz w:val="20"/>
            <w:lang w:val="en-US"/>
          </w:rPr>
          <w:t>https://www.wi-fi.org/download.php?file=/sites/default/files/private/202106_Global_Regulatory_and_AFC_Update.pdf</w:t>
        </w:r>
      </w:hyperlink>
      <w:r w:rsidR="00047461" w:rsidRPr="00802405">
        <w:rPr>
          <w:sz w:val="20"/>
          <w:lang w:val="en-US"/>
        </w:rPr>
        <w:t xml:space="preserve"> </w:t>
      </w:r>
    </w:p>
    <w:p w14:paraId="01114A87" w14:textId="453C56C9" w:rsidR="009E6CF1" w:rsidRPr="00802405" w:rsidRDefault="009E6CF1" w:rsidP="009E6CF1">
      <w:pPr>
        <w:pStyle w:val="Prrafodelista"/>
        <w:numPr>
          <w:ilvl w:val="0"/>
          <w:numId w:val="7"/>
        </w:numPr>
        <w:rPr>
          <w:sz w:val="20"/>
          <w:lang w:val="en-US"/>
        </w:rPr>
      </w:pPr>
      <w:r w:rsidRPr="00802405">
        <w:rPr>
          <w:sz w:val="20"/>
          <w:lang w:val="en-US"/>
        </w:rPr>
        <w:t>Wi-Fi Alliance, 2021. AFC System Reference Model</w:t>
      </w:r>
      <w:r w:rsidR="00A97B66">
        <w:rPr>
          <w:sz w:val="20"/>
          <w:lang w:val="en-US"/>
        </w:rPr>
        <w:t>.</w:t>
      </w:r>
    </w:p>
    <w:p w14:paraId="73414FEC" w14:textId="118C579C" w:rsidR="00A90983" w:rsidRPr="00802405" w:rsidRDefault="0068179C" w:rsidP="003975A9">
      <w:pPr>
        <w:pStyle w:val="Prrafodelista"/>
        <w:rPr>
          <w:lang w:val="en-US"/>
        </w:rPr>
      </w:pPr>
      <w:hyperlink r:id="rId49" w:history="1">
        <w:r w:rsidR="009C40EC" w:rsidRPr="00802405">
          <w:rPr>
            <w:rStyle w:val="Hipervnculo"/>
            <w:sz w:val="20"/>
            <w:lang w:val="en-US"/>
          </w:rPr>
          <w:t>https://www.wi-fi.org/downloads-registered-guest/AFC_Specifications_and_Test_Plans.zip/38132</w:t>
        </w:r>
      </w:hyperlink>
    </w:p>
    <w:sectPr w:rsidR="00A90983" w:rsidRPr="00802405" w:rsidSect="00D1393C">
      <w:headerReference w:type="default" r:id="rId50"/>
      <w:footerReference w:type="default" r:id="rId51"/>
      <w:headerReference w:type="first" r:id="rId52"/>
      <w:footerReference w:type="first" r:id="rId53"/>
      <w:type w:val="continuous"/>
      <w:pgSz w:w="12240" w:h="15840" w:code="1"/>
      <w:pgMar w:top="1633" w:right="1701" w:bottom="1418" w:left="1701"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C399B" w14:textId="77777777" w:rsidR="0068179C" w:rsidRDefault="0068179C" w:rsidP="00A90983">
      <w:pPr>
        <w:spacing w:after="0" w:line="240" w:lineRule="auto"/>
      </w:pPr>
      <w:r>
        <w:separator/>
      </w:r>
    </w:p>
  </w:endnote>
  <w:endnote w:type="continuationSeparator" w:id="0">
    <w:p w14:paraId="5289F642" w14:textId="77777777" w:rsidR="0068179C" w:rsidRDefault="0068179C" w:rsidP="00A90983">
      <w:pPr>
        <w:spacing w:after="0" w:line="240" w:lineRule="auto"/>
      </w:pPr>
      <w:r>
        <w:continuationSeparator/>
      </w:r>
    </w:p>
  </w:endnote>
  <w:endnote w:type="continuationNotice" w:id="1">
    <w:p w14:paraId="0583F191" w14:textId="77777777" w:rsidR="0068179C" w:rsidRDefault="006817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979178"/>
      <w:docPartObj>
        <w:docPartGallery w:val="Page Numbers (Bottom of Page)"/>
        <w:docPartUnique/>
      </w:docPartObj>
    </w:sdtPr>
    <w:sdtEndPr/>
    <w:sdtContent>
      <w:sdt>
        <w:sdtPr>
          <w:id w:val="-1769616900"/>
          <w:docPartObj>
            <w:docPartGallery w:val="Page Numbers (Top of Page)"/>
            <w:docPartUnique/>
          </w:docPartObj>
        </w:sdtPr>
        <w:sdtEndPr/>
        <w:sdtContent>
          <w:p w14:paraId="574B2711" w14:textId="2AB6C5AF" w:rsidR="00083B09" w:rsidRDefault="00083B09">
            <w:pPr>
              <w:pStyle w:val="Piedepgina"/>
              <w:jc w:val="right"/>
            </w:pPr>
            <w:r w:rsidRPr="00D9508A">
              <w:rPr>
                <w:sz w:val="20"/>
                <w:szCs w:val="20"/>
                <w:lang w:val="es-ES"/>
              </w:rPr>
              <w:t xml:space="preserve">Página </w:t>
            </w:r>
            <w:r w:rsidRPr="00D9508A">
              <w:rPr>
                <w:b/>
                <w:bCs/>
                <w:sz w:val="20"/>
                <w:szCs w:val="20"/>
              </w:rPr>
              <w:fldChar w:fldCharType="begin"/>
            </w:r>
            <w:r w:rsidRPr="00D9508A">
              <w:rPr>
                <w:b/>
                <w:bCs/>
                <w:sz w:val="20"/>
                <w:szCs w:val="20"/>
              </w:rPr>
              <w:instrText>PAGE</w:instrText>
            </w:r>
            <w:r w:rsidRPr="00D9508A">
              <w:rPr>
                <w:b/>
                <w:bCs/>
                <w:sz w:val="20"/>
                <w:szCs w:val="20"/>
              </w:rPr>
              <w:fldChar w:fldCharType="separate"/>
            </w:r>
            <w:r w:rsidRPr="00D9508A">
              <w:rPr>
                <w:b/>
                <w:bCs/>
                <w:sz w:val="20"/>
                <w:szCs w:val="20"/>
                <w:lang w:val="es-ES"/>
              </w:rPr>
              <w:t>2</w:t>
            </w:r>
            <w:r w:rsidRPr="00D9508A">
              <w:rPr>
                <w:b/>
                <w:bCs/>
                <w:sz w:val="20"/>
                <w:szCs w:val="20"/>
              </w:rPr>
              <w:fldChar w:fldCharType="end"/>
            </w:r>
            <w:r w:rsidRPr="00D9508A">
              <w:rPr>
                <w:sz w:val="20"/>
                <w:szCs w:val="20"/>
                <w:lang w:val="es-ES"/>
              </w:rPr>
              <w:t xml:space="preserve"> de </w:t>
            </w:r>
            <w:r w:rsidRPr="00D9508A">
              <w:rPr>
                <w:b/>
                <w:bCs/>
                <w:sz w:val="20"/>
                <w:szCs w:val="20"/>
              </w:rPr>
              <w:fldChar w:fldCharType="begin"/>
            </w:r>
            <w:r w:rsidRPr="00D9508A">
              <w:rPr>
                <w:b/>
                <w:bCs/>
                <w:sz w:val="20"/>
                <w:szCs w:val="20"/>
              </w:rPr>
              <w:instrText>NUMPAGES</w:instrText>
            </w:r>
            <w:r w:rsidRPr="00D9508A">
              <w:rPr>
                <w:b/>
                <w:bCs/>
                <w:sz w:val="20"/>
                <w:szCs w:val="20"/>
              </w:rPr>
              <w:fldChar w:fldCharType="separate"/>
            </w:r>
            <w:r w:rsidRPr="00D9508A">
              <w:rPr>
                <w:b/>
                <w:bCs/>
                <w:sz w:val="20"/>
                <w:szCs w:val="20"/>
                <w:lang w:val="es-ES"/>
              </w:rPr>
              <w:t>2</w:t>
            </w:r>
            <w:r w:rsidRPr="00D9508A">
              <w:rPr>
                <w:b/>
                <w:bCs/>
                <w:sz w:val="20"/>
                <w:szCs w:val="20"/>
              </w:rPr>
              <w:fldChar w:fldCharType="end"/>
            </w:r>
          </w:p>
        </w:sdtContent>
      </w:sdt>
    </w:sdtContent>
  </w:sdt>
  <w:p w14:paraId="59B32CEB" w14:textId="77777777" w:rsidR="00083B09" w:rsidRDefault="00083B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1ED9B" w14:textId="2B7D5C16" w:rsidR="00083B09" w:rsidRDefault="00083B09">
    <w:pPr>
      <w:pStyle w:val="Piedepgina"/>
    </w:pPr>
    <w:r w:rsidRPr="00A76992">
      <w:rPr>
        <w:noProof/>
        <w:lang w:eastAsia="es-MX"/>
      </w:rPr>
      <w:drawing>
        <wp:anchor distT="0" distB="0" distL="114300" distR="114300" simplePos="0" relativeHeight="251658241" behindDoc="1" locked="0" layoutInCell="1" allowOverlap="1" wp14:anchorId="008166CA" wp14:editId="646A08B9">
          <wp:simplePos x="0" y="0"/>
          <wp:positionH relativeFrom="page">
            <wp:align>left</wp:align>
          </wp:positionH>
          <wp:positionV relativeFrom="page">
            <wp:align>bottom</wp:align>
          </wp:positionV>
          <wp:extent cx="3486150" cy="4151630"/>
          <wp:effectExtent l="0" t="0" r="0" b="1270"/>
          <wp:wrapNone/>
          <wp:docPr id="1" name="Picture 3" descr="portada cl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ortada clara.jpg"/>
                  <pic:cNvPicPr>
                    <a:picLocks noChangeAspect="1"/>
                  </pic:cNvPicPr>
                </pic:nvPicPr>
                <pic:blipFill rotWithShape="1">
                  <a:blip r:embed="rId1" cstate="print">
                    <a:extLst>
                      <a:ext uri="{28A0092B-C50C-407E-A947-70E740481C1C}">
                        <a14:useLocalDpi xmlns:a14="http://schemas.microsoft.com/office/drawing/2010/main" val="0"/>
                      </a:ext>
                    </a:extLst>
                  </a:blip>
                  <a:srcRect l="90" t="26277" r="53846" b="932"/>
                  <a:stretch/>
                </pic:blipFill>
                <pic:spPr bwMode="auto">
                  <a:xfrm>
                    <a:off x="0" y="0"/>
                    <a:ext cx="3486150" cy="4151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2B1AB" w14:textId="77777777" w:rsidR="0068179C" w:rsidRDefault="0068179C" w:rsidP="00A90983">
      <w:pPr>
        <w:spacing w:after="0" w:line="240" w:lineRule="auto"/>
      </w:pPr>
      <w:r>
        <w:separator/>
      </w:r>
    </w:p>
  </w:footnote>
  <w:footnote w:type="continuationSeparator" w:id="0">
    <w:p w14:paraId="443638A5" w14:textId="77777777" w:rsidR="0068179C" w:rsidRDefault="0068179C" w:rsidP="00A90983">
      <w:pPr>
        <w:spacing w:after="0" w:line="240" w:lineRule="auto"/>
      </w:pPr>
      <w:r>
        <w:continuationSeparator/>
      </w:r>
    </w:p>
  </w:footnote>
  <w:footnote w:type="continuationNotice" w:id="1">
    <w:p w14:paraId="68D81179" w14:textId="77777777" w:rsidR="0068179C" w:rsidRDefault="0068179C">
      <w:pPr>
        <w:spacing w:after="0" w:line="240" w:lineRule="auto"/>
      </w:pPr>
    </w:p>
  </w:footnote>
  <w:footnote w:id="2">
    <w:p w14:paraId="1B37D88E" w14:textId="6240103E" w:rsidR="00083B09" w:rsidRPr="00D41908" w:rsidRDefault="00083B09" w:rsidP="006E14AA">
      <w:pPr>
        <w:pStyle w:val="Textonotapie"/>
        <w:jc w:val="both"/>
        <w:rPr>
          <w:sz w:val="16"/>
          <w:szCs w:val="16"/>
        </w:rPr>
      </w:pPr>
      <w:r>
        <w:rPr>
          <w:rStyle w:val="Refdenotaalpie"/>
        </w:rPr>
        <w:footnoteRef/>
      </w:r>
      <w:r w:rsidRPr="00D41908">
        <w:rPr>
          <w:sz w:val="16"/>
          <w:szCs w:val="16"/>
        </w:rPr>
        <w:t xml:space="preserve"> UIT, 2001. Rec. UIT-R SM.1132-2, Principios y métodos generales de compartición entre servicios de</w:t>
      </w:r>
      <w:r>
        <w:rPr>
          <w:sz w:val="16"/>
          <w:szCs w:val="16"/>
        </w:rPr>
        <w:t xml:space="preserve"> </w:t>
      </w:r>
      <w:r w:rsidRPr="00D41908">
        <w:rPr>
          <w:sz w:val="16"/>
          <w:szCs w:val="16"/>
        </w:rPr>
        <w:t>radiocomunicación o entre estaciones radioeléctricas. Consultable en el siguiente enlace:</w:t>
      </w:r>
    </w:p>
    <w:p w14:paraId="1C468583" w14:textId="5DCA492A" w:rsidR="00083B09" w:rsidRPr="00786047" w:rsidRDefault="00083B09">
      <w:pPr>
        <w:pStyle w:val="Textonotapie"/>
      </w:pPr>
      <w:r w:rsidRPr="00786047">
        <w:rPr>
          <w:sz w:val="16"/>
          <w:szCs w:val="16"/>
        </w:rPr>
        <w:t>https://www.itu.int/dms_pubrec/itu-r/rec/sm/R-REC-SM.1132-2-200107-I!!PDF-S.pdf</w:t>
      </w:r>
    </w:p>
    <w:p w14:paraId="280AB309" w14:textId="4AAA2AAA" w:rsidR="00083B09" w:rsidRPr="002767AE" w:rsidRDefault="00083B09" w:rsidP="00D41908">
      <w:pPr>
        <w:pStyle w:val="Textonotapie"/>
      </w:pPr>
    </w:p>
  </w:footnote>
  <w:footnote w:id="3">
    <w:p w14:paraId="4A0F0926" w14:textId="44E276DC" w:rsidR="00083B09" w:rsidRPr="007B3731" w:rsidRDefault="00083B09" w:rsidP="00C8215B">
      <w:pPr>
        <w:pStyle w:val="Textonotapie"/>
        <w:rPr>
          <w:sz w:val="16"/>
          <w:szCs w:val="16"/>
          <w:lang w:val="en-US"/>
        </w:rPr>
      </w:pPr>
      <w:r w:rsidRPr="00BB3BEE">
        <w:rPr>
          <w:rStyle w:val="Refdenotaalpie"/>
          <w:sz w:val="16"/>
          <w:szCs w:val="16"/>
        </w:rPr>
        <w:footnoteRef/>
      </w:r>
      <w:r w:rsidRPr="007B3731">
        <w:rPr>
          <w:sz w:val="16"/>
          <w:szCs w:val="16"/>
          <w:lang w:val="en-US"/>
        </w:rPr>
        <w:t xml:space="preserve"> FCC, 2020. 3.5 GHz band overview. Consultable en el </w:t>
      </w:r>
      <w:r w:rsidRPr="007B3731">
        <w:rPr>
          <w:sz w:val="16"/>
          <w:szCs w:val="16"/>
          <w:lang w:val="en-US"/>
        </w:rPr>
        <w:t xml:space="preserve">siguiente enlace: </w:t>
      </w:r>
      <w:hyperlink r:id="rId1" w:history="1">
        <w:r w:rsidRPr="007B3731">
          <w:rPr>
            <w:rStyle w:val="Hipervnculo"/>
            <w:sz w:val="16"/>
            <w:szCs w:val="16"/>
            <w:lang w:val="en-US"/>
          </w:rPr>
          <w:t>https://www.fcc.gov/35-ghz-band-overview</w:t>
        </w:r>
      </w:hyperlink>
      <w:r w:rsidRPr="007B3731">
        <w:rPr>
          <w:sz w:val="16"/>
          <w:szCs w:val="16"/>
          <w:lang w:val="en-US"/>
        </w:rPr>
        <w:t xml:space="preserve">  </w:t>
      </w:r>
    </w:p>
  </w:footnote>
  <w:footnote w:id="4">
    <w:p w14:paraId="3B1DE842" w14:textId="4BA8DA70" w:rsidR="00083B09" w:rsidRPr="00047D82" w:rsidRDefault="00083B09" w:rsidP="00CC3927">
      <w:pPr>
        <w:pStyle w:val="Textonotapie"/>
        <w:rPr>
          <w:sz w:val="16"/>
          <w:szCs w:val="16"/>
        </w:rPr>
      </w:pPr>
      <w:r w:rsidRPr="00A31C0B">
        <w:rPr>
          <w:rStyle w:val="Refdenotaalpie"/>
          <w:sz w:val="16"/>
          <w:szCs w:val="16"/>
        </w:rPr>
        <w:footnoteRef/>
      </w:r>
      <w:r w:rsidRPr="00A31C0B">
        <w:rPr>
          <w:sz w:val="16"/>
          <w:szCs w:val="16"/>
          <w:lang w:val="en-US"/>
        </w:rPr>
        <w:t xml:space="preserve"> ECC, 2014. Report 205, Licensed Shared Access (LSA)</w:t>
      </w:r>
      <w:r>
        <w:rPr>
          <w:sz w:val="16"/>
          <w:szCs w:val="16"/>
          <w:lang w:val="en-US"/>
        </w:rPr>
        <w:t>.</w:t>
      </w:r>
      <w:r w:rsidRPr="00A31C0B">
        <w:rPr>
          <w:sz w:val="16"/>
          <w:szCs w:val="16"/>
          <w:lang w:val="en-US"/>
        </w:rPr>
        <w:t xml:space="preserve"> </w:t>
      </w:r>
      <w:r w:rsidRPr="00047D82">
        <w:rPr>
          <w:sz w:val="16"/>
          <w:szCs w:val="16"/>
        </w:rPr>
        <w:t>Consultable en el siguiente en</w:t>
      </w:r>
      <w:r w:rsidRPr="00875F4D">
        <w:rPr>
          <w:sz w:val="16"/>
          <w:szCs w:val="16"/>
        </w:rPr>
        <w:t>lace</w:t>
      </w:r>
      <w:r w:rsidRPr="00047D82">
        <w:rPr>
          <w:sz w:val="16"/>
          <w:szCs w:val="16"/>
        </w:rPr>
        <w:t xml:space="preserve">: </w:t>
      </w:r>
      <w:hyperlink r:id="rId2" w:history="1">
        <w:r w:rsidRPr="00047D82">
          <w:rPr>
            <w:rStyle w:val="Hipervnculo"/>
            <w:sz w:val="16"/>
            <w:szCs w:val="16"/>
          </w:rPr>
          <w:t>https://docdb.cept.org/download/992</w:t>
        </w:r>
      </w:hyperlink>
      <w:r w:rsidRPr="00047D82">
        <w:rPr>
          <w:sz w:val="16"/>
          <w:szCs w:val="16"/>
        </w:rPr>
        <w:t xml:space="preserve"> </w:t>
      </w:r>
    </w:p>
  </w:footnote>
  <w:footnote w:id="5">
    <w:p w14:paraId="138B61B5" w14:textId="5F000ADB" w:rsidR="00083B09" w:rsidRPr="00047D82" w:rsidRDefault="00083B09" w:rsidP="006D12E8">
      <w:pPr>
        <w:pStyle w:val="Textonotapie"/>
        <w:rPr>
          <w:sz w:val="16"/>
          <w:szCs w:val="16"/>
        </w:rPr>
      </w:pPr>
      <w:r w:rsidRPr="00A31C0B">
        <w:rPr>
          <w:rStyle w:val="Refdenotaalpie"/>
          <w:sz w:val="16"/>
          <w:szCs w:val="16"/>
        </w:rPr>
        <w:footnoteRef/>
      </w:r>
      <w:r w:rsidRPr="003B665D">
        <w:rPr>
          <w:sz w:val="16"/>
          <w:szCs w:val="16"/>
          <w:lang w:val="en-US"/>
        </w:rPr>
        <w:t xml:space="preserve"> </w:t>
      </w:r>
      <w:r w:rsidRPr="003B665D">
        <w:rPr>
          <w:sz w:val="16"/>
          <w:szCs w:val="16"/>
          <w:lang w:val="en-US"/>
        </w:rPr>
        <w:t>O</w:t>
      </w:r>
      <w:r>
        <w:rPr>
          <w:sz w:val="16"/>
          <w:szCs w:val="16"/>
          <w:lang w:val="en-US"/>
        </w:rPr>
        <w:t>fcom</w:t>
      </w:r>
      <w:r w:rsidRPr="003B665D">
        <w:rPr>
          <w:sz w:val="16"/>
          <w:szCs w:val="16"/>
          <w:lang w:val="en-US"/>
        </w:rPr>
        <w:t>, 2019, Enabling wireless innovation through local licensing</w:t>
      </w:r>
      <w:r w:rsidRPr="00BB3BEE">
        <w:rPr>
          <w:sz w:val="16"/>
          <w:szCs w:val="16"/>
          <w:lang w:val="en-US"/>
        </w:rPr>
        <w:t xml:space="preserve">. </w:t>
      </w:r>
      <w:r w:rsidRPr="00BB3BEE">
        <w:rPr>
          <w:sz w:val="16"/>
          <w:szCs w:val="16"/>
        </w:rPr>
        <w:t>Consultable en el siguiente enlace</w:t>
      </w:r>
      <w:r>
        <w:rPr>
          <w:sz w:val="16"/>
          <w:szCs w:val="16"/>
        </w:rPr>
        <w:t>:</w:t>
      </w:r>
    </w:p>
    <w:p w14:paraId="10832237" w14:textId="1877B4BC" w:rsidR="00083B09" w:rsidRPr="00047D82" w:rsidRDefault="0068179C" w:rsidP="006D12E8">
      <w:pPr>
        <w:pStyle w:val="Textonotapie"/>
        <w:rPr>
          <w:sz w:val="16"/>
          <w:szCs w:val="16"/>
        </w:rPr>
      </w:pPr>
      <w:hyperlink r:id="rId3" w:history="1">
        <w:r w:rsidR="00083B09" w:rsidRPr="00047D82">
          <w:rPr>
            <w:rStyle w:val="Hipervnculo"/>
            <w:sz w:val="16"/>
            <w:szCs w:val="16"/>
          </w:rPr>
          <w:t>https://www.ofcom.org.uk/__data/assets/pdf_file/0033/157884/enabling-wireless-innovation-through-local-licensing.pdf</w:t>
        </w:r>
      </w:hyperlink>
      <w:r w:rsidR="00083B09" w:rsidRPr="00047D82">
        <w:rPr>
          <w:sz w:val="16"/>
          <w:szCs w:val="16"/>
        </w:rPr>
        <w:t xml:space="preserve"> </w:t>
      </w:r>
    </w:p>
  </w:footnote>
  <w:footnote w:id="6">
    <w:p w14:paraId="58DA4FB9" w14:textId="7EE73FC7" w:rsidR="00083B09" w:rsidRPr="00CF1823" w:rsidRDefault="00083B09">
      <w:pPr>
        <w:pStyle w:val="Textonotapie"/>
        <w:rPr>
          <w:sz w:val="16"/>
          <w:szCs w:val="16"/>
        </w:rPr>
      </w:pPr>
      <w:r w:rsidRPr="00095B8C">
        <w:rPr>
          <w:rStyle w:val="Refdenotaalpie"/>
          <w:sz w:val="16"/>
          <w:szCs w:val="16"/>
        </w:rPr>
        <w:footnoteRef/>
      </w:r>
      <w:r w:rsidRPr="00095B8C">
        <w:rPr>
          <w:sz w:val="16"/>
          <w:szCs w:val="16"/>
        </w:rPr>
        <w:t xml:space="preserve"> </w:t>
      </w:r>
      <w:r w:rsidRPr="00E76554">
        <w:rPr>
          <w:sz w:val="16"/>
          <w:szCs w:val="16"/>
        </w:rPr>
        <w:t>Elaboración propia con información obtenida del documento “</w:t>
      </w:r>
      <w:r w:rsidRPr="002750AD">
        <w:rPr>
          <w:sz w:val="16"/>
          <w:szCs w:val="16"/>
        </w:rPr>
        <w:t xml:space="preserve">AFC </w:t>
      </w:r>
      <w:r w:rsidRPr="002750AD">
        <w:rPr>
          <w:sz w:val="16"/>
          <w:szCs w:val="16"/>
        </w:rPr>
        <w:t>System Reference Model”, WiFi Alliance,</w:t>
      </w:r>
      <w:r w:rsidRPr="00E76554">
        <w:rPr>
          <w:sz w:val="16"/>
          <w:szCs w:val="16"/>
        </w:rPr>
        <w:t xml:space="preserve"> 2021</w:t>
      </w:r>
      <w:r>
        <w:rPr>
          <w:sz w:val="16"/>
          <w:szCs w:val="16"/>
        </w:rPr>
        <w:t>. Consultable</w:t>
      </w:r>
      <w:r w:rsidRPr="00E76554">
        <w:rPr>
          <w:sz w:val="16"/>
          <w:szCs w:val="16"/>
        </w:rPr>
        <w:t xml:space="preserve"> en</w:t>
      </w:r>
      <w:r>
        <w:rPr>
          <w:sz w:val="16"/>
          <w:szCs w:val="16"/>
        </w:rPr>
        <w:t xml:space="preserve"> el siguiente enlace</w:t>
      </w:r>
      <w:r w:rsidRPr="00E76554">
        <w:rPr>
          <w:sz w:val="16"/>
          <w:szCs w:val="16"/>
        </w:rPr>
        <w:t xml:space="preserve">: </w:t>
      </w:r>
      <w:hyperlink r:id="rId4" w:history="1">
        <w:r w:rsidRPr="00E76554">
          <w:rPr>
            <w:rStyle w:val="Hipervnculo"/>
            <w:sz w:val="16"/>
            <w:szCs w:val="16"/>
          </w:rPr>
          <w:t>https://www.wi-fi.org/downloads-registered-guest/AFC_Specifications_and_Test_Plans.zip/38132</w:t>
        </w:r>
      </w:hyperlink>
      <w:r w:rsidRPr="00E76554">
        <w:rPr>
          <w:sz w:val="16"/>
          <w:szCs w:val="16"/>
        </w:rPr>
        <w:t xml:space="preserve"> </w:t>
      </w:r>
    </w:p>
  </w:footnote>
  <w:footnote w:id="7">
    <w:p w14:paraId="52AEA5E1" w14:textId="22204E50" w:rsidR="00083B09" w:rsidRPr="002750AD" w:rsidRDefault="00083B09" w:rsidP="00225118">
      <w:pPr>
        <w:pStyle w:val="Textonotapie"/>
        <w:rPr>
          <w:sz w:val="16"/>
          <w:szCs w:val="16"/>
          <w:lang w:val="en-US"/>
        </w:rPr>
      </w:pPr>
      <w:r w:rsidRPr="00902966">
        <w:rPr>
          <w:rStyle w:val="Refdenotaalpie"/>
          <w:sz w:val="16"/>
          <w:szCs w:val="16"/>
        </w:rPr>
        <w:footnoteRef/>
      </w:r>
      <w:r w:rsidRPr="00902966">
        <w:rPr>
          <w:sz w:val="16"/>
          <w:szCs w:val="16"/>
        </w:rPr>
        <w:t xml:space="preserve"> </w:t>
      </w:r>
      <w:r w:rsidRPr="00E76554">
        <w:rPr>
          <w:sz w:val="16"/>
          <w:szCs w:val="16"/>
        </w:rPr>
        <w:t>Elaboración propia c</w:t>
      </w:r>
      <w:r w:rsidRPr="00902966">
        <w:rPr>
          <w:sz w:val="16"/>
          <w:szCs w:val="16"/>
        </w:rPr>
        <w:t xml:space="preserve">on información obtenida del documento </w:t>
      </w:r>
      <w:r w:rsidRPr="002750AD">
        <w:rPr>
          <w:sz w:val="16"/>
          <w:szCs w:val="16"/>
        </w:rPr>
        <w:t>“</w:t>
      </w:r>
      <w:r w:rsidRPr="002750AD">
        <w:rPr>
          <w:sz w:val="16"/>
          <w:szCs w:val="16"/>
        </w:rPr>
        <w:t xml:space="preserve">Automated Frequency Coordination. </w:t>
      </w:r>
      <w:r w:rsidRPr="00E6021C">
        <w:rPr>
          <w:sz w:val="16"/>
          <w:szCs w:val="16"/>
          <w:lang w:val="en-US"/>
        </w:rPr>
        <w:t>An Established Tool for Modern Spectrum Management”</w:t>
      </w:r>
      <w:r w:rsidRPr="00902966">
        <w:rPr>
          <w:sz w:val="16"/>
          <w:szCs w:val="16"/>
          <w:lang w:val="en-US"/>
        </w:rPr>
        <w:t xml:space="preserve">. DSA, 2019. </w:t>
      </w:r>
      <w:r w:rsidRPr="002750AD">
        <w:rPr>
          <w:sz w:val="16"/>
          <w:szCs w:val="16"/>
          <w:lang w:val="en-US"/>
        </w:rPr>
        <w:t>Consultable en el siguiente enlace:</w:t>
      </w:r>
    </w:p>
    <w:p w14:paraId="5DD2A3C5" w14:textId="111E79BD" w:rsidR="00083B09" w:rsidRPr="002750AD" w:rsidRDefault="0068179C" w:rsidP="00225118">
      <w:pPr>
        <w:pStyle w:val="Textonotapie"/>
        <w:rPr>
          <w:sz w:val="16"/>
          <w:szCs w:val="16"/>
          <w:lang w:val="en-US"/>
        </w:rPr>
      </w:pPr>
      <w:hyperlink r:id="rId5" w:history="1">
        <w:r w:rsidR="00083B09" w:rsidRPr="002750AD">
          <w:rPr>
            <w:rStyle w:val="Hipervnculo"/>
            <w:sz w:val="16"/>
            <w:szCs w:val="16"/>
            <w:lang w:val="en-US"/>
          </w:rPr>
          <w:t>http://www.ift.org.mx/sites/default/files/industria/temasrelevantes/consultaspublicas/documentos/20210119-cpi6ghz2020-185.pdf</w:t>
        </w:r>
      </w:hyperlink>
    </w:p>
  </w:footnote>
  <w:footnote w:id="8">
    <w:p w14:paraId="4EB16449" w14:textId="610E529C" w:rsidR="00083B09" w:rsidRPr="0041460E" w:rsidRDefault="00083B09" w:rsidP="009B0AEA">
      <w:pPr>
        <w:pStyle w:val="Textonotapie"/>
        <w:rPr>
          <w:lang w:val="en-US"/>
        </w:rPr>
      </w:pPr>
      <w:r w:rsidRPr="00902966">
        <w:rPr>
          <w:rStyle w:val="Refdenotaalpie"/>
          <w:sz w:val="16"/>
          <w:szCs w:val="16"/>
        </w:rPr>
        <w:footnoteRef/>
      </w:r>
      <w:r w:rsidRPr="00902966">
        <w:rPr>
          <w:sz w:val="16"/>
          <w:szCs w:val="16"/>
        </w:rPr>
        <w:t xml:space="preserve"> </w:t>
      </w:r>
      <w:r>
        <w:rPr>
          <w:sz w:val="16"/>
          <w:szCs w:val="16"/>
        </w:rPr>
        <w:t>Elaboración propia c</w:t>
      </w:r>
      <w:r w:rsidRPr="00902966">
        <w:rPr>
          <w:sz w:val="16"/>
          <w:szCs w:val="16"/>
        </w:rPr>
        <w:t xml:space="preserve">on información obtenida del documento </w:t>
      </w:r>
      <w:r w:rsidRPr="002750AD">
        <w:rPr>
          <w:sz w:val="16"/>
          <w:szCs w:val="16"/>
        </w:rPr>
        <w:t>“</w:t>
      </w:r>
      <w:r w:rsidRPr="002750AD">
        <w:rPr>
          <w:sz w:val="16"/>
          <w:szCs w:val="16"/>
        </w:rPr>
        <w:t xml:space="preserve">Automated Frequency Coordination. </w:t>
      </w:r>
      <w:r w:rsidRPr="00E6021C">
        <w:rPr>
          <w:sz w:val="16"/>
          <w:szCs w:val="16"/>
          <w:lang w:val="en-US"/>
        </w:rPr>
        <w:t>An Established Tool for Modern Spectrum Management”</w:t>
      </w:r>
      <w:r w:rsidRPr="00902966">
        <w:rPr>
          <w:sz w:val="16"/>
          <w:szCs w:val="16"/>
          <w:lang w:val="en-US"/>
        </w:rPr>
        <w:t xml:space="preserve">. DSA, 2019. </w:t>
      </w:r>
      <w:r w:rsidRPr="0041460E">
        <w:rPr>
          <w:sz w:val="16"/>
          <w:szCs w:val="16"/>
          <w:lang w:val="en-US"/>
        </w:rPr>
        <w:t xml:space="preserve">Consultable en el siguiente enlace: </w:t>
      </w:r>
      <w:hyperlink r:id="rId6" w:history="1">
        <w:r w:rsidRPr="0041460E">
          <w:rPr>
            <w:rStyle w:val="Hipervnculo"/>
            <w:sz w:val="16"/>
            <w:szCs w:val="16"/>
            <w:lang w:val="en-US"/>
          </w:rPr>
          <w:t>http://www.ift.org.mx/sites/default/files/industria/temasrelevantes/consultaspublicas/documentos/20210119-cpi6ghz2020-185.pdf</w:t>
        </w:r>
      </w:hyperlink>
      <w:r w:rsidRPr="0041460E">
        <w:rPr>
          <w:sz w:val="16"/>
          <w:szCs w:val="16"/>
          <w:lang w:val="en-US"/>
        </w:rPr>
        <w:t xml:space="preserve"> </w:t>
      </w:r>
    </w:p>
  </w:footnote>
  <w:footnote w:id="9">
    <w:p w14:paraId="3FD4ADA2" w14:textId="704120B3" w:rsidR="00083B09" w:rsidRPr="000B173E" w:rsidRDefault="00083B09" w:rsidP="0003313C">
      <w:pPr>
        <w:pStyle w:val="Textonotapie"/>
      </w:pPr>
      <w:r w:rsidRPr="000B173E">
        <w:rPr>
          <w:rStyle w:val="Refdenotaalpie"/>
          <w:sz w:val="16"/>
          <w:szCs w:val="16"/>
        </w:rPr>
        <w:footnoteRef/>
      </w:r>
      <w:r w:rsidRPr="000B173E">
        <w:rPr>
          <w:sz w:val="16"/>
          <w:szCs w:val="16"/>
          <w:lang w:val="en-US"/>
        </w:rPr>
        <w:t xml:space="preserve"> FCC, 2020. </w:t>
      </w:r>
      <w:r w:rsidRPr="003975A9">
        <w:rPr>
          <w:sz w:val="16"/>
          <w:szCs w:val="16"/>
          <w:lang w:val="en-US"/>
        </w:rPr>
        <w:t>Unlicensed Use of the 6 GHz Band;</w:t>
      </w:r>
      <w:r>
        <w:rPr>
          <w:sz w:val="16"/>
          <w:szCs w:val="16"/>
          <w:lang w:val="en-US"/>
        </w:rPr>
        <w:t xml:space="preserve"> </w:t>
      </w:r>
      <w:r w:rsidRPr="000B173E">
        <w:rPr>
          <w:sz w:val="16"/>
          <w:szCs w:val="16"/>
          <w:lang w:val="en-US"/>
        </w:rPr>
        <w:t>Expanding Flexible Use in Mid-Band Spectrum Between 3.7 and 24 GHz.</w:t>
      </w:r>
      <w:r>
        <w:rPr>
          <w:sz w:val="16"/>
          <w:szCs w:val="16"/>
          <w:lang w:val="en-US"/>
        </w:rPr>
        <w:t xml:space="preserve"> </w:t>
      </w:r>
      <w:r w:rsidRPr="000B173E">
        <w:rPr>
          <w:sz w:val="16"/>
          <w:szCs w:val="16"/>
        </w:rPr>
        <w:t>Consultable en el siguiente enlace:</w:t>
      </w:r>
      <w:r>
        <w:rPr>
          <w:sz w:val="16"/>
          <w:szCs w:val="16"/>
        </w:rPr>
        <w:t xml:space="preserve"> </w:t>
      </w:r>
      <w:hyperlink r:id="rId7" w:history="1">
        <w:r w:rsidRPr="000B173E">
          <w:rPr>
            <w:rStyle w:val="Hipervnculo"/>
            <w:sz w:val="16"/>
            <w:szCs w:val="16"/>
          </w:rPr>
          <w:t>https://www.fcc.gov/document/fcc-opens-6-ghz-band-wi-fi-and-other-unlicensed-uses-0</w:t>
        </w:r>
      </w:hyperlink>
      <w:r w:rsidRPr="000B173E">
        <w:rPr>
          <w:sz w:val="16"/>
          <w:szCs w:val="16"/>
        </w:rPr>
        <w:t xml:space="preserve"> </w:t>
      </w:r>
    </w:p>
  </w:footnote>
  <w:footnote w:id="10">
    <w:p w14:paraId="553D9585" w14:textId="4006FCFA" w:rsidR="00083B09" w:rsidRPr="00027E33" w:rsidRDefault="00083B09">
      <w:pPr>
        <w:pStyle w:val="Textonotapie"/>
      </w:pPr>
      <w:r>
        <w:rPr>
          <w:rStyle w:val="Refdenotaalpie"/>
        </w:rPr>
        <w:footnoteRef/>
      </w:r>
      <w:r>
        <w:t xml:space="preserve"> </w:t>
      </w:r>
      <w:r>
        <w:rPr>
          <w:sz w:val="16"/>
          <w:szCs w:val="16"/>
        </w:rPr>
        <w:t>Elaboración propia c</w:t>
      </w:r>
      <w:r w:rsidRPr="00902966">
        <w:rPr>
          <w:sz w:val="16"/>
          <w:szCs w:val="16"/>
        </w:rPr>
        <w:t>on información obtenida del documento “</w:t>
      </w:r>
      <w:r w:rsidRPr="002750AD">
        <w:rPr>
          <w:sz w:val="16"/>
          <w:szCs w:val="16"/>
        </w:rPr>
        <w:t xml:space="preserve">Global </w:t>
      </w:r>
      <w:r w:rsidRPr="002750AD">
        <w:rPr>
          <w:sz w:val="16"/>
          <w:szCs w:val="16"/>
        </w:rPr>
        <w:t>Regulatory and AFC Update”. Wi-Fi Alliance, 2021</w:t>
      </w:r>
      <w:r w:rsidRPr="00027E33">
        <w:rPr>
          <w:sz w:val="16"/>
          <w:szCs w:val="16"/>
        </w:rPr>
        <w:t xml:space="preserve">. Consultable en el siguiente enlace: </w:t>
      </w:r>
      <w:hyperlink r:id="rId8" w:history="1">
        <w:r w:rsidRPr="00813285">
          <w:rPr>
            <w:rStyle w:val="Hipervnculo"/>
            <w:sz w:val="16"/>
            <w:szCs w:val="16"/>
          </w:rPr>
          <w:t>https://www.wi-fi.org/download.php?file=/sites/default/files/private/202106_Global_Regulatory_and_AFC_Update.pdf</w:t>
        </w:r>
      </w:hyperlink>
      <w:r>
        <w:rPr>
          <w:sz w:val="16"/>
          <w:szCs w:val="16"/>
        </w:rPr>
        <w:t xml:space="preserve"> </w:t>
      </w:r>
    </w:p>
  </w:footnote>
  <w:footnote w:id="11">
    <w:p w14:paraId="151B6535" w14:textId="4F743EA1" w:rsidR="00083B09" w:rsidRPr="00EA732B" w:rsidRDefault="00083B09">
      <w:pPr>
        <w:pStyle w:val="Textonotapie"/>
        <w:rPr>
          <w:lang w:val="en-US"/>
        </w:rPr>
      </w:pPr>
      <w:r>
        <w:rPr>
          <w:rStyle w:val="Refdenotaalpie"/>
        </w:rPr>
        <w:footnoteRef/>
      </w:r>
      <w:r>
        <w:t xml:space="preserve"> </w:t>
      </w:r>
      <w:r>
        <w:rPr>
          <w:sz w:val="16"/>
          <w:szCs w:val="16"/>
        </w:rPr>
        <w:t>Elaboración propia c</w:t>
      </w:r>
      <w:r w:rsidRPr="00902966">
        <w:rPr>
          <w:sz w:val="16"/>
          <w:szCs w:val="16"/>
        </w:rPr>
        <w:t xml:space="preserve">on información obtenida del documento </w:t>
      </w:r>
      <w:r w:rsidRPr="002750AD">
        <w:rPr>
          <w:sz w:val="16"/>
          <w:szCs w:val="16"/>
        </w:rPr>
        <w:t>“</w:t>
      </w:r>
      <w:r w:rsidRPr="002750AD">
        <w:rPr>
          <w:sz w:val="16"/>
          <w:szCs w:val="16"/>
        </w:rPr>
        <w:t xml:space="preserve">Automated Frequency Coordination. </w:t>
      </w:r>
      <w:r w:rsidRPr="00E6021C">
        <w:rPr>
          <w:sz w:val="16"/>
          <w:szCs w:val="16"/>
          <w:lang w:val="en-US"/>
        </w:rPr>
        <w:t>An Established Tool for Modern Spectrum Management”</w:t>
      </w:r>
      <w:r w:rsidRPr="00902966">
        <w:rPr>
          <w:sz w:val="16"/>
          <w:szCs w:val="16"/>
          <w:lang w:val="en-US"/>
        </w:rPr>
        <w:t xml:space="preserve">. DSA, 2019. </w:t>
      </w:r>
      <w:r w:rsidRPr="00EA732B">
        <w:rPr>
          <w:sz w:val="16"/>
          <w:szCs w:val="16"/>
          <w:lang w:val="en-US"/>
        </w:rPr>
        <w:t xml:space="preserve">Consultable en el siguiente enlace: </w:t>
      </w:r>
      <w:hyperlink r:id="rId9" w:history="1">
        <w:r w:rsidRPr="00EA732B">
          <w:rPr>
            <w:rStyle w:val="Hipervnculo"/>
            <w:sz w:val="16"/>
            <w:szCs w:val="16"/>
            <w:lang w:val="en-US"/>
          </w:rPr>
          <w:t>http://www.ift.org.mx/sites/default/files/industria/temasrelevantes/consultaspublicas/documentos/20210119-cpi6ghz2020-185.pdf</w:t>
        </w:r>
      </w:hyperlink>
      <w:r w:rsidRPr="00EA732B">
        <w:rPr>
          <w:sz w:val="16"/>
          <w:szCs w:val="16"/>
          <w:lang w:val="en-US"/>
        </w:rPr>
        <w:t xml:space="preserve"> </w:t>
      </w:r>
    </w:p>
  </w:footnote>
  <w:footnote w:id="12">
    <w:p w14:paraId="68345F38" w14:textId="3F3B62A5" w:rsidR="00083B09" w:rsidRPr="005C6485" w:rsidRDefault="00083B09" w:rsidP="00514BAA">
      <w:pPr>
        <w:pStyle w:val="Textonotapie"/>
      </w:pPr>
      <w:r w:rsidRPr="005C6485">
        <w:rPr>
          <w:rStyle w:val="Refdenotaalpie"/>
          <w:sz w:val="16"/>
          <w:szCs w:val="16"/>
          <w:lang w:val="en-US"/>
        </w:rPr>
        <w:footnoteRef/>
      </w:r>
      <w:r w:rsidRPr="00B6323B">
        <w:rPr>
          <w:sz w:val="16"/>
          <w:szCs w:val="16"/>
          <w:lang w:val="en-US"/>
        </w:rPr>
        <w:t xml:space="preserve"> </w:t>
      </w:r>
      <w:r>
        <w:rPr>
          <w:sz w:val="16"/>
          <w:szCs w:val="16"/>
          <w:lang w:val="en-US"/>
        </w:rPr>
        <w:t xml:space="preserve">ISED, 2021. </w:t>
      </w:r>
      <w:r w:rsidRPr="00514BAA">
        <w:rPr>
          <w:sz w:val="16"/>
          <w:szCs w:val="16"/>
          <w:lang w:val="en-US"/>
        </w:rPr>
        <w:t>Decision on the Technical and Policy</w:t>
      </w:r>
      <w:r>
        <w:rPr>
          <w:sz w:val="16"/>
          <w:szCs w:val="16"/>
          <w:lang w:val="en-US"/>
        </w:rPr>
        <w:t xml:space="preserve"> </w:t>
      </w:r>
      <w:r w:rsidRPr="00514BAA">
        <w:rPr>
          <w:sz w:val="16"/>
          <w:szCs w:val="16"/>
          <w:lang w:val="en-US"/>
        </w:rPr>
        <w:t xml:space="preserve">Framework for </w:t>
      </w:r>
      <w:r w:rsidRPr="00907AFA">
        <w:rPr>
          <w:sz w:val="16"/>
          <w:szCs w:val="16"/>
          <w:lang w:val="en-US"/>
        </w:rPr>
        <w:t>License</w:t>
      </w:r>
      <w:r w:rsidRPr="00514BAA">
        <w:rPr>
          <w:sz w:val="16"/>
          <w:szCs w:val="16"/>
          <w:lang w:val="en-US"/>
        </w:rPr>
        <w:t>-Exempt Use in</w:t>
      </w:r>
      <w:r>
        <w:rPr>
          <w:sz w:val="16"/>
          <w:szCs w:val="16"/>
          <w:lang w:val="en-US"/>
        </w:rPr>
        <w:t xml:space="preserve"> </w:t>
      </w:r>
      <w:r w:rsidRPr="00514BAA">
        <w:rPr>
          <w:sz w:val="16"/>
          <w:szCs w:val="16"/>
          <w:lang w:val="en-US"/>
        </w:rPr>
        <w:t>the 6 GHz Band</w:t>
      </w:r>
      <w:r>
        <w:rPr>
          <w:sz w:val="16"/>
          <w:szCs w:val="16"/>
          <w:lang w:val="en-US"/>
        </w:rPr>
        <w:t xml:space="preserve">. </w:t>
      </w:r>
      <w:r w:rsidRPr="005C6485">
        <w:rPr>
          <w:sz w:val="16"/>
          <w:szCs w:val="16"/>
        </w:rPr>
        <w:t xml:space="preserve">Consultable en el siguiente enlace: </w:t>
      </w:r>
      <w:hyperlink r:id="rId10" w:history="1">
        <w:r w:rsidRPr="005C6485">
          <w:rPr>
            <w:rStyle w:val="Hipervnculo"/>
            <w:sz w:val="16"/>
            <w:szCs w:val="16"/>
          </w:rPr>
          <w:t>https://www.ic.gc.ca/eic/site/smt-gst.nsf/vwapj/SMSE-006-21-2021-05EN.pdf/$file/SMSE-006-21-2021-05EN.pdf</w:t>
        </w:r>
      </w:hyperlink>
      <w:r w:rsidRPr="005C6485">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0F75" w14:textId="24433085" w:rsidR="00083B09" w:rsidRDefault="00083B09">
    <w:pPr>
      <w:pStyle w:val="Encabezado"/>
    </w:pPr>
    <w:r w:rsidRPr="00A75020">
      <w:rPr>
        <w:noProof/>
      </w:rPr>
      <mc:AlternateContent>
        <mc:Choice Requires="wpg">
          <w:drawing>
            <wp:anchor distT="0" distB="0" distL="114300" distR="114300" simplePos="0" relativeHeight="251658243" behindDoc="0" locked="0" layoutInCell="1" allowOverlap="1" wp14:anchorId="3FC8BF7C" wp14:editId="1E20DB2A">
              <wp:simplePos x="0" y="0"/>
              <wp:positionH relativeFrom="margin">
                <wp:posOffset>0</wp:posOffset>
              </wp:positionH>
              <wp:positionV relativeFrom="paragraph">
                <wp:posOffset>389890</wp:posOffset>
              </wp:positionV>
              <wp:extent cx="5901055" cy="238125"/>
              <wp:effectExtent l="0" t="0" r="23495" b="28575"/>
              <wp:wrapNone/>
              <wp:docPr id="6" name="Grupo 6"/>
              <wp:cNvGraphicFramePr/>
              <a:graphic xmlns:a="http://schemas.openxmlformats.org/drawingml/2006/main">
                <a:graphicData uri="http://schemas.microsoft.com/office/word/2010/wordprocessingGroup">
                  <wpg:wgp>
                    <wpg:cNvGrpSpPr/>
                    <wpg:grpSpPr>
                      <a:xfrm>
                        <a:off x="0" y="0"/>
                        <a:ext cx="5901055" cy="238125"/>
                        <a:chOff x="0" y="0"/>
                        <a:chExt cx="5901070" cy="281763"/>
                      </a:xfrm>
                    </wpg:grpSpPr>
                    <wpg:grpSp>
                      <wpg:cNvPr id="10" name="Group 94710"/>
                      <wpg:cNvGrpSpPr/>
                      <wpg:grpSpPr>
                        <a:xfrm flipV="1">
                          <a:off x="0" y="33337"/>
                          <a:ext cx="5901070" cy="137042"/>
                          <a:chOff x="0" y="0"/>
                          <a:chExt cx="2571623" cy="12700"/>
                        </a:xfrm>
                      </wpg:grpSpPr>
                      <wps:wsp>
                        <wps:cNvPr id="454" name="Shape 117"/>
                        <wps:cNvSpPr/>
                        <wps:spPr>
                          <a:xfrm>
                            <a:off x="0" y="0"/>
                            <a:ext cx="2571623" cy="0"/>
                          </a:xfrm>
                          <a:custGeom>
                            <a:avLst/>
                            <a:gdLst/>
                            <a:ahLst/>
                            <a:cxnLst/>
                            <a:rect l="0" t="0" r="0" b="0"/>
                            <a:pathLst>
                              <a:path w="2571623">
                                <a:moveTo>
                                  <a:pt x="0" y="0"/>
                                </a:moveTo>
                                <a:lnTo>
                                  <a:pt x="2571623" y="0"/>
                                </a:lnTo>
                              </a:path>
                            </a:pathLst>
                          </a:custGeom>
                          <a:ln/>
                        </wps:spPr>
                        <wps:style>
                          <a:lnRef idx="3">
                            <a:schemeClr val="accent6"/>
                          </a:lnRef>
                          <a:fillRef idx="0">
                            <a:schemeClr val="accent6"/>
                          </a:fillRef>
                          <a:effectRef idx="2">
                            <a:schemeClr val="accent6"/>
                          </a:effectRef>
                          <a:fontRef idx="minor">
                            <a:schemeClr val="tx1"/>
                          </a:fontRef>
                        </wps:style>
                        <wps:bodyPr/>
                      </wps:wsp>
                    </wpg:grpSp>
                    <wpg:grpSp>
                      <wpg:cNvPr id="461" name="Group 94711"/>
                      <wpg:cNvGrpSpPr/>
                      <wpg:grpSpPr>
                        <a:xfrm flipV="1">
                          <a:off x="0" y="0"/>
                          <a:ext cx="5901055" cy="281763"/>
                          <a:chOff x="0" y="0"/>
                          <a:chExt cx="2571623" cy="12700"/>
                        </a:xfrm>
                      </wpg:grpSpPr>
                      <wps:wsp>
                        <wps:cNvPr id="462" name="Shape 118"/>
                        <wps:cNvSpPr/>
                        <wps:spPr>
                          <a:xfrm>
                            <a:off x="0" y="0"/>
                            <a:ext cx="2571623" cy="0"/>
                          </a:xfrm>
                          <a:custGeom>
                            <a:avLst/>
                            <a:gdLst/>
                            <a:ahLst/>
                            <a:cxnLst/>
                            <a:rect l="0" t="0" r="0" b="0"/>
                            <a:pathLst>
                              <a:path w="2571623">
                                <a:moveTo>
                                  <a:pt x="0" y="0"/>
                                </a:moveTo>
                                <a:lnTo>
                                  <a:pt x="2571623" y="0"/>
                                </a:lnTo>
                              </a:path>
                            </a:pathLst>
                          </a:custGeom>
                          <a:ln w="19050" cap="flat">
                            <a:miter lim="127000"/>
                          </a:ln>
                        </wps:spPr>
                        <wps:style>
                          <a:lnRef idx="1">
                            <a:srgbClr val="C1D42E"/>
                          </a:lnRef>
                          <a:fillRef idx="0">
                            <a:srgbClr val="000000">
                              <a:alpha val="0"/>
                            </a:srgbClr>
                          </a:fillRef>
                          <a:effectRef idx="0">
                            <a:scrgbClr r="0" g="0" b="0"/>
                          </a:effectRef>
                          <a:fontRef idx="none"/>
                        </wps:style>
                        <wps:bodyPr/>
                      </wps:wsp>
                    </wpg:grpSp>
                  </wpg:wgp>
                </a:graphicData>
              </a:graphic>
              <wp14:sizeRelV relativeFrom="margin">
                <wp14:pctHeight>0</wp14:pctHeight>
              </wp14:sizeRelV>
            </wp:anchor>
          </w:drawing>
        </mc:Choice>
        <mc:Fallback xmlns:w16="http://schemas.microsoft.com/office/word/2018/wordml" xmlns:w16cex="http://schemas.microsoft.com/office/word/2018/wordml/cex">
          <w:pict>
            <v:group w14:anchorId="2AF0463E" id="Grupo 6" o:spid="_x0000_s1026" style="position:absolute;margin-left:0;margin-top:30.7pt;width:464.65pt;height:18.75pt;z-index:251658243;mso-position-horizontal-relative:margin;mso-height-relative:margin" coordsize="59010,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">
              <v:group id="Group 94710" o:spid="_x0000_s1027" style="position:absolute;top:333;width:59010;height:1370;flip:y" coordsize="2571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 id="Shape 117" o:spid="_x0000_s1028" style="position:absolute;width:25716;height:0;visibility:visible;mso-wrap-style:square;v-text-anchor:top" coordsize="25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" path="m,l2571623,e" filled="f" strokecolor="#70ad47 [3209]" strokeweight="1.5pt">
                  <v:stroke joinstyle="miter"/>
                  <v:path arrowok="t" textboxrect="0,0,2571623,0"/>
                </v:shape>
              </v:group>
              <v:group id="Group 94711" o:spid="_x0000_s1029" style="position:absolute;width:59010;height:2817;flip:y" coordsize="2571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">
                <v:shape id="Shape 118" o:spid="_x0000_s1030" style="position:absolute;width:25716;height:0;visibility:visible;mso-wrap-style:square;v-text-anchor:top" coordsize="25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" path="m,l2571623,e" filled="f" strokecolor="#c1d42e" strokeweight="1.5pt">
                  <v:stroke miterlimit="83231f" joinstyle="miter"/>
                  <v:path arrowok="t" textboxrect="0,0,2571623,0"/>
                </v:shape>
              </v:group>
              <w10:wrap anchorx="margin"/>
            </v:group>
          </w:pict>
        </mc:Fallback>
      </mc:AlternateContent>
    </w:r>
    <w:r w:rsidRPr="00A75020">
      <w:rPr>
        <w:noProof/>
      </w:rPr>
      <w:drawing>
        <wp:anchor distT="0" distB="0" distL="114300" distR="114300" simplePos="0" relativeHeight="251658242" behindDoc="0" locked="0" layoutInCell="1" allowOverlap="1" wp14:anchorId="5D3321EE" wp14:editId="044F45C5">
          <wp:simplePos x="0" y="0"/>
          <wp:positionH relativeFrom="margin">
            <wp:posOffset>3924300</wp:posOffset>
          </wp:positionH>
          <wp:positionV relativeFrom="margin">
            <wp:posOffset>-686484</wp:posOffset>
          </wp:positionV>
          <wp:extent cx="1910080" cy="393065"/>
          <wp:effectExtent l="0" t="0" r="0"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ins-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0080" cy="3930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6B4C" w14:textId="727C740F" w:rsidR="00083B09" w:rsidRDefault="00083B09">
    <w:pPr>
      <w:pStyle w:val="Encabezado"/>
    </w:pPr>
    <w:r w:rsidRPr="00A76992">
      <w:rPr>
        <w:noProof/>
        <w:lang w:eastAsia="es-MX"/>
      </w:rPr>
      <w:drawing>
        <wp:anchor distT="0" distB="0" distL="114300" distR="114300" simplePos="0" relativeHeight="251658240" behindDoc="0" locked="0" layoutInCell="1" allowOverlap="1" wp14:anchorId="5584C0CA" wp14:editId="3DA927D9">
          <wp:simplePos x="0" y="0"/>
          <wp:positionH relativeFrom="margin">
            <wp:posOffset>4487350</wp:posOffset>
          </wp:positionH>
          <wp:positionV relativeFrom="page">
            <wp:posOffset>339188</wp:posOffset>
          </wp:positionV>
          <wp:extent cx="2016760" cy="1390650"/>
          <wp:effectExtent l="0" t="0" r="2540" b="0"/>
          <wp:wrapSquare wrapText="bothSides"/>
          <wp:docPr id="3" name="Imagen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1390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65D"/>
    <w:multiLevelType w:val="hybridMultilevel"/>
    <w:tmpl w:val="ED0A4F2A"/>
    <w:lvl w:ilvl="0" w:tplc="7B9EFBD4">
      <w:start w:val="1"/>
      <w:numFmt w:val="upperRoman"/>
      <w:lvlText w:val="%1."/>
      <w:lvlJc w:val="left"/>
      <w:pPr>
        <w:ind w:left="1854" w:hanging="720"/>
      </w:pPr>
      <w:rPr>
        <w:rFonts w:hint="default"/>
        <w:color w:val="000000" w:themeColor="text1"/>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24959C1"/>
    <w:multiLevelType w:val="hybridMultilevel"/>
    <w:tmpl w:val="607A7B9C"/>
    <w:lvl w:ilvl="0" w:tplc="AFAAAF32">
      <w:start w:val="1"/>
      <w:numFmt w:val="upperRoman"/>
      <w:lvlText w:val="%1."/>
      <w:lvlJc w:val="righ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4596998"/>
    <w:multiLevelType w:val="hybridMultilevel"/>
    <w:tmpl w:val="8626DCCC"/>
    <w:lvl w:ilvl="0" w:tplc="8324859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262BA0"/>
    <w:multiLevelType w:val="hybridMultilevel"/>
    <w:tmpl w:val="53AA2594"/>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8936F3"/>
    <w:multiLevelType w:val="hybridMultilevel"/>
    <w:tmpl w:val="AD982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3F3411"/>
    <w:multiLevelType w:val="hybridMultilevel"/>
    <w:tmpl w:val="5C0C9A3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85940D6"/>
    <w:multiLevelType w:val="hybridMultilevel"/>
    <w:tmpl w:val="29BC9232"/>
    <w:lvl w:ilvl="0" w:tplc="8324859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F1129A"/>
    <w:multiLevelType w:val="hybridMultilevel"/>
    <w:tmpl w:val="6A98A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8E7228"/>
    <w:multiLevelType w:val="hybridMultilevel"/>
    <w:tmpl w:val="7A1C0B3E"/>
    <w:lvl w:ilvl="0" w:tplc="8324859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2F792A"/>
    <w:multiLevelType w:val="hybridMultilevel"/>
    <w:tmpl w:val="247E426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1FD26DEA"/>
    <w:multiLevelType w:val="hybridMultilevel"/>
    <w:tmpl w:val="DE6C7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FF3290"/>
    <w:multiLevelType w:val="hybridMultilevel"/>
    <w:tmpl w:val="600AF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B14BA1"/>
    <w:multiLevelType w:val="hybridMultilevel"/>
    <w:tmpl w:val="6B94A21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31BB0071"/>
    <w:multiLevelType w:val="hybridMultilevel"/>
    <w:tmpl w:val="2DB01C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46061014"/>
    <w:multiLevelType w:val="hybridMultilevel"/>
    <w:tmpl w:val="835CF75A"/>
    <w:lvl w:ilvl="0" w:tplc="DD4A120A">
      <w:start w:val="24"/>
      <w:numFmt w:val="bullet"/>
      <w:lvlText w:val="-"/>
      <w:lvlJc w:val="left"/>
      <w:pPr>
        <w:ind w:left="720" w:hanging="360"/>
      </w:pPr>
      <w:rPr>
        <w:rFonts w:ascii="ITC Avant Garde" w:eastAsiaTheme="minorHAnsi" w:hAnsi="ITC Avant Garde"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741025"/>
    <w:multiLevelType w:val="hybridMultilevel"/>
    <w:tmpl w:val="2A16029E"/>
    <w:lvl w:ilvl="0" w:tplc="8324859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DA1383"/>
    <w:multiLevelType w:val="hybridMultilevel"/>
    <w:tmpl w:val="66320B22"/>
    <w:lvl w:ilvl="0" w:tplc="8324859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483D56"/>
    <w:multiLevelType w:val="hybridMultilevel"/>
    <w:tmpl w:val="7B18A598"/>
    <w:lvl w:ilvl="0" w:tplc="8324859C">
      <w:numFmt w:val="bullet"/>
      <w:lvlText w:val="-"/>
      <w:lvlJc w:val="left"/>
      <w:pPr>
        <w:ind w:left="1287" w:hanging="360"/>
      </w:pPr>
      <w:rPr>
        <w:rFonts w:ascii="ITC Avant Garde" w:eastAsiaTheme="minorHAnsi" w:hAnsi="ITC Avant Garde" w:cstheme="minorBidi"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57CC03E2"/>
    <w:multiLevelType w:val="hybridMultilevel"/>
    <w:tmpl w:val="194606FA"/>
    <w:lvl w:ilvl="0" w:tplc="25E29BE8">
      <w:start w:val="1"/>
      <w:numFmt w:val="upperRoman"/>
      <w:lvlText w:val="%1."/>
      <w:lvlJc w:val="right"/>
      <w:pPr>
        <w:ind w:left="1429" w:hanging="360"/>
      </w:pPr>
      <w:rPr>
        <w:rFonts w:hint="default"/>
        <w:b/>
        <w:bCs/>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65746F2C"/>
    <w:multiLevelType w:val="hybridMultilevel"/>
    <w:tmpl w:val="691A7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1F6524"/>
    <w:multiLevelType w:val="hybridMultilevel"/>
    <w:tmpl w:val="503C96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D70326"/>
    <w:multiLevelType w:val="hybridMultilevel"/>
    <w:tmpl w:val="DF66D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D04294"/>
    <w:multiLevelType w:val="hybridMultilevel"/>
    <w:tmpl w:val="D5F82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53543F2"/>
    <w:multiLevelType w:val="hybridMultilevel"/>
    <w:tmpl w:val="D47A0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852AC3"/>
    <w:multiLevelType w:val="hybridMultilevel"/>
    <w:tmpl w:val="CA36F9F6"/>
    <w:lvl w:ilvl="0" w:tplc="E4DC63E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942D80"/>
    <w:multiLevelType w:val="hybridMultilevel"/>
    <w:tmpl w:val="9A3C8A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CD1C48"/>
    <w:multiLevelType w:val="hybridMultilevel"/>
    <w:tmpl w:val="8F0C367C"/>
    <w:lvl w:ilvl="0" w:tplc="C3D8B768">
      <w:start w:val="1"/>
      <w:numFmt w:val="lowerLetter"/>
      <w:lvlText w:val="%1)"/>
      <w:lvlJc w:val="left"/>
      <w:pPr>
        <w:ind w:left="720" w:hanging="360"/>
      </w:pPr>
      <w:rPr>
        <w:rFonts w:ascii="ITC Avant Garde" w:hAnsi="ITC Avant Garde"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4B7AA6"/>
    <w:multiLevelType w:val="hybridMultilevel"/>
    <w:tmpl w:val="10144BB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7B681CD2"/>
    <w:multiLevelType w:val="hybridMultilevel"/>
    <w:tmpl w:val="D3B42BAC"/>
    <w:lvl w:ilvl="0" w:tplc="8324859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DD1072C"/>
    <w:multiLevelType w:val="hybridMultilevel"/>
    <w:tmpl w:val="8A02DD94"/>
    <w:lvl w:ilvl="0" w:tplc="8324859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3E5F9F"/>
    <w:multiLevelType w:val="hybridMultilevel"/>
    <w:tmpl w:val="47B660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0"/>
  </w:num>
  <w:num w:numId="4">
    <w:abstractNumId w:val="26"/>
  </w:num>
  <w:num w:numId="5">
    <w:abstractNumId w:val="6"/>
  </w:num>
  <w:num w:numId="6">
    <w:abstractNumId w:val="14"/>
  </w:num>
  <w:num w:numId="7">
    <w:abstractNumId w:val="24"/>
  </w:num>
  <w:num w:numId="8">
    <w:abstractNumId w:val="2"/>
  </w:num>
  <w:num w:numId="9">
    <w:abstractNumId w:val="22"/>
  </w:num>
  <w:num w:numId="10">
    <w:abstractNumId w:val="19"/>
  </w:num>
  <w:num w:numId="11">
    <w:abstractNumId w:val="13"/>
  </w:num>
  <w:num w:numId="12">
    <w:abstractNumId w:val="29"/>
  </w:num>
  <w:num w:numId="13">
    <w:abstractNumId w:val="18"/>
  </w:num>
  <w:num w:numId="14">
    <w:abstractNumId w:val="1"/>
  </w:num>
  <w:num w:numId="15">
    <w:abstractNumId w:val="28"/>
  </w:num>
  <w:num w:numId="16">
    <w:abstractNumId w:val="15"/>
  </w:num>
  <w:num w:numId="17">
    <w:abstractNumId w:val="16"/>
  </w:num>
  <w:num w:numId="18">
    <w:abstractNumId w:val="11"/>
  </w:num>
  <w:num w:numId="19">
    <w:abstractNumId w:val="30"/>
  </w:num>
  <w:num w:numId="20">
    <w:abstractNumId w:val="7"/>
  </w:num>
  <w:num w:numId="21">
    <w:abstractNumId w:val="21"/>
  </w:num>
  <w:num w:numId="22">
    <w:abstractNumId w:val="3"/>
  </w:num>
  <w:num w:numId="23">
    <w:abstractNumId w:val="8"/>
  </w:num>
  <w:num w:numId="24">
    <w:abstractNumId w:val="23"/>
  </w:num>
  <w:num w:numId="25">
    <w:abstractNumId w:val="5"/>
  </w:num>
  <w:num w:numId="26">
    <w:abstractNumId w:val="17"/>
  </w:num>
  <w:num w:numId="27">
    <w:abstractNumId w:val="10"/>
  </w:num>
  <w:num w:numId="28">
    <w:abstractNumId w:val="9"/>
  </w:num>
  <w:num w:numId="29">
    <w:abstractNumId w:val="27"/>
  </w:num>
  <w:num w:numId="30">
    <w:abstractNumId w:val="1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2MLQ0NTY0MrA0MTRT0lEKTi0uzszPAykwqQUAdeCcCSwAAAA="/>
  </w:docVars>
  <w:rsids>
    <w:rsidRoot w:val="00A90983"/>
    <w:rsid w:val="000003CC"/>
    <w:rsid w:val="00001153"/>
    <w:rsid w:val="000012D2"/>
    <w:rsid w:val="0000158A"/>
    <w:rsid w:val="00002242"/>
    <w:rsid w:val="0000314A"/>
    <w:rsid w:val="00004171"/>
    <w:rsid w:val="000048FE"/>
    <w:rsid w:val="00004936"/>
    <w:rsid w:val="00004FCA"/>
    <w:rsid w:val="00005804"/>
    <w:rsid w:val="000064F4"/>
    <w:rsid w:val="00010389"/>
    <w:rsid w:val="000107CE"/>
    <w:rsid w:val="00011CC2"/>
    <w:rsid w:val="000126AD"/>
    <w:rsid w:val="0001299B"/>
    <w:rsid w:val="00012D90"/>
    <w:rsid w:val="000149A5"/>
    <w:rsid w:val="00014DA0"/>
    <w:rsid w:val="00015B47"/>
    <w:rsid w:val="00017431"/>
    <w:rsid w:val="00017FAA"/>
    <w:rsid w:val="00020B9E"/>
    <w:rsid w:val="00021BCE"/>
    <w:rsid w:val="000227BF"/>
    <w:rsid w:val="000229E1"/>
    <w:rsid w:val="00023922"/>
    <w:rsid w:val="0002447E"/>
    <w:rsid w:val="0002457E"/>
    <w:rsid w:val="00026561"/>
    <w:rsid w:val="000268B1"/>
    <w:rsid w:val="00027E33"/>
    <w:rsid w:val="00027F56"/>
    <w:rsid w:val="00030441"/>
    <w:rsid w:val="0003089D"/>
    <w:rsid w:val="0003313C"/>
    <w:rsid w:val="00033474"/>
    <w:rsid w:val="000338E2"/>
    <w:rsid w:val="00033C9A"/>
    <w:rsid w:val="000343DA"/>
    <w:rsid w:val="000345F2"/>
    <w:rsid w:val="00034670"/>
    <w:rsid w:val="00034A51"/>
    <w:rsid w:val="00035049"/>
    <w:rsid w:val="00035602"/>
    <w:rsid w:val="000356C0"/>
    <w:rsid w:val="00035816"/>
    <w:rsid w:val="00036CF7"/>
    <w:rsid w:val="00037796"/>
    <w:rsid w:val="000410F9"/>
    <w:rsid w:val="000429E7"/>
    <w:rsid w:val="00042B42"/>
    <w:rsid w:val="000430D0"/>
    <w:rsid w:val="0004318E"/>
    <w:rsid w:val="00043D6E"/>
    <w:rsid w:val="0004606D"/>
    <w:rsid w:val="0004695B"/>
    <w:rsid w:val="00046B69"/>
    <w:rsid w:val="00046D16"/>
    <w:rsid w:val="00047461"/>
    <w:rsid w:val="00047D82"/>
    <w:rsid w:val="00050AAD"/>
    <w:rsid w:val="00051C18"/>
    <w:rsid w:val="00052C85"/>
    <w:rsid w:val="00052DC2"/>
    <w:rsid w:val="000549E8"/>
    <w:rsid w:val="0005514E"/>
    <w:rsid w:val="0005582B"/>
    <w:rsid w:val="000559BD"/>
    <w:rsid w:val="00056238"/>
    <w:rsid w:val="00056497"/>
    <w:rsid w:val="00060D9C"/>
    <w:rsid w:val="00061364"/>
    <w:rsid w:val="000631A9"/>
    <w:rsid w:val="00064090"/>
    <w:rsid w:val="00064679"/>
    <w:rsid w:val="00066D54"/>
    <w:rsid w:val="00067F36"/>
    <w:rsid w:val="0007017B"/>
    <w:rsid w:val="00070F59"/>
    <w:rsid w:val="00071D27"/>
    <w:rsid w:val="000720D0"/>
    <w:rsid w:val="000740C9"/>
    <w:rsid w:val="0007535B"/>
    <w:rsid w:val="000759C1"/>
    <w:rsid w:val="000760E8"/>
    <w:rsid w:val="00076848"/>
    <w:rsid w:val="000768C3"/>
    <w:rsid w:val="000776C3"/>
    <w:rsid w:val="00077818"/>
    <w:rsid w:val="00082E2B"/>
    <w:rsid w:val="00083028"/>
    <w:rsid w:val="00083042"/>
    <w:rsid w:val="0008378E"/>
    <w:rsid w:val="00083B09"/>
    <w:rsid w:val="00083D61"/>
    <w:rsid w:val="0008465C"/>
    <w:rsid w:val="00085993"/>
    <w:rsid w:val="00085BED"/>
    <w:rsid w:val="00087660"/>
    <w:rsid w:val="00087F52"/>
    <w:rsid w:val="00091B2D"/>
    <w:rsid w:val="000927BF"/>
    <w:rsid w:val="000930F6"/>
    <w:rsid w:val="00093D7B"/>
    <w:rsid w:val="000942A0"/>
    <w:rsid w:val="000947D0"/>
    <w:rsid w:val="00095620"/>
    <w:rsid w:val="00095B8C"/>
    <w:rsid w:val="00095CB7"/>
    <w:rsid w:val="00095D41"/>
    <w:rsid w:val="000964EF"/>
    <w:rsid w:val="000965EB"/>
    <w:rsid w:val="00096ABE"/>
    <w:rsid w:val="000975A1"/>
    <w:rsid w:val="000A0FAC"/>
    <w:rsid w:val="000A1E2A"/>
    <w:rsid w:val="000A2CD9"/>
    <w:rsid w:val="000A3B83"/>
    <w:rsid w:val="000A43A1"/>
    <w:rsid w:val="000A4BBF"/>
    <w:rsid w:val="000A4FFB"/>
    <w:rsid w:val="000A7D37"/>
    <w:rsid w:val="000B0D78"/>
    <w:rsid w:val="000B1559"/>
    <w:rsid w:val="000B173E"/>
    <w:rsid w:val="000B1EE0"/>
    <w:rsid w:val="000B2E8C"/>
    <w:rsid w:val="000B2FC1"/>
    <w:rsid w:val="000B4832"/>
    <w:rsid w:val="000B5CC8"/>
    <w:rsid w:val="000B5ECF"/>
    <w:rsid w:val="000B62CB"/>
    <w:rsid w:val="000B6862"/>
    <w:rsid w:val="000B696C"/>
    <w:rsid w:val="000B6F89"/>
    <w:rsid w:val="000C00B3"/>
    <w:rsid w:val="000C1EA7"/>
    <w:rsid w:val="000C223B"/>
    <w:rsid w:val="000C2477"/>
    <w:rsid w:val="000C30EA"/>
    <w:rsid w:val="000C341D"/>
    <w:rsid w:val="000C3693"/>
    <w:rsid w:val="000C38B2"/>
    <w:rsid w:val="000C3901"/>
    <w:rsid w:val="000C476F"/>
    <w:rsid w:val="000C6107"/>
    <w:rsid w:val="000C68EE"/>
    <w:rsid w:val="000C755B"/>
    <w:rsid w:val="000D22F4"/>
    <w:rsid w:val="000D2B50"/>
    <w:rsid w:val="000D4E05"/>
    <w:rsid w:val="000D599B"/>
    <w:rsid w:val="000D7817"/>
    <w:rsid w:val="000D7C99"/>
    <w:rsid w:val="000E079F"/>
    <w:rsid w:val="000E0BF2"/>
    <w:rsid w:val="000E15FF"/>
    <w:rsid w:val="000E2F6E"/>
    <w:rsid w:val="000E371E"/>
    <w:rsid w:val="000E3773"/>
    <w:rsid w:val="000E4D13"/>
    <w:rsid w:val="000E6060"/>
    <w:rsid w:val="000E6AC1"/>
    <w:rsid w:val="000E6DBA"/>
    <w:rsid w:val="000E6E30"/>
    <w:rsid w:val="000E73BA"/>
    <w:rsid w:val="000E7A2B"/>
    <w:rsid w:val="000F1B1A"/>
    <w:rsid w:val="000F1F82"/>
    <w:rsid w:val="000F2173"/>
    <w:rsid w:val="000F48A7"/>
    <w:rsid w:val="000F4E6F"/>
    <w:rsid w:val="000F55FA"/>
    <w:rsid w:val="000F5EF5"/>
    <w:rsid w:val="000F6349"/>
    <w:rsid w:val="000F6653"/>
    <w:rsid w:val="000F70B0"/>
    <w:rsid w:val="000F7DDC"/>
    <w:rsid w:val="001002F4"/>
    <w:rsid w:val="00101239"/>
    <w:rsid w:val="001014B6"/>
    <w:rsid w:val="00101752"/>
    <w:rsid w:val="00101A71"/>
    <w:rsid w:val="00101D08"/>
    <w:rsid w:val="00102986"/>
    <w:rsid w:val="00102DC6"/>
    <w:rsid w:val="00102E71"/>
    <w:rsid w:val="00102EAC"/>
    <w:rsid w:val="001046C0"/>
    <w:rsid w:val="00104C5E"/>
    <w:rsid w:val="00105815"/>
    <w:rsid w:val="001059F5"/>
    <w:rsid w:val="0010725D"/>
    <w:rsid w:val="00107334"/>
    <w:rsid w:val="00107510"/>
    <w:rsid w:val="00107D4F"/>
    <w:rsid w:val="0011020D"/>
    <w:rsid w:val="0011049B"/>
    <w:rsid w:val="00111666"/>
    <w:rsid w:val="00112B63"/>
    <w:rsid w:val="00112B87"/>
    <w:rsid w:val="00112F7F"/>
    <w:rsid w:val="00113400"/>
    <w:rsid w:val="001139DE"/>
    <w:rsid w:val="00114168"/>
    <w:rsid w:val="001165AA"/>
    <w:rsid w:val="00121321"/>
    <w:rsid w:val="00121605"/>
    <w:rsid w:val="00121F0F"/>
    <w:rsid w:val="001226BD"/>
    <w:rsid w:val="0012272C"/>
    <w:rsid w:val="00122FAF"/>
    <w:rsid w:val="001249F9"/>
    <w:rsid w:val="001252D5"/>
    <w:rsid w:val="00125A8A"/>
    <w:rsid w:val="00125B18"/>
    <w:rsid w:val="00126E79"/>
    <w:rsid w:val="00126F3C"/>
    <w:rsid w:val="00126FC9"/>
    <w:rsid w:val="00130D0B"/>
    <w:rsid w:val="00130E06"/>
    <w:rsid w:val="001341B3"/>
    <w:rsid w:val="00134788"/>
    <w:rsid w:val="00134B20"/>
    <w:rsid w:val="00134B9E"/>
    <w:rsid w:val="001358E6"/>
    <w:rsid w:val="00135D1E"/>
    <w:rsid w:val="00135EA7"/>
    <w:rsid w:val="0013672D"/>
    <w:rsid w:val="00137111"/>
    <w:rsid w:val="001371DE"/>
    <w:rsid w:val="00140D60"/>
    <w:rsid w:val="001425A6"/>
    <w:rsid w:val="00143103"/>
    <w:rsid w:val="00144061"/>
    <w:rsid w:val="00144CD7"/>
    <w:rsid w:val="001461FF"/>
    <w:rsid w:val="0014798B"/>
    <w:rsid w:val="00147BA5"/>
    <w:rsid w:val="00147F5A"/>
    <w:rsid w:val="00152660"/>
    <w:rsid w:val="001528FB"/>
    <w:rsid w:val="00152E03"/>
    <w:rsid w:val="001535F9"/>
    <w:rsid w:val="00153755"/>
    <w:rsid w:val="00153B18"/>
    <w:rsid w:val="001542C6"/>
    <w:rsid w:val="001543F0"/>
    <w:rsid w:val="00154449"/>
    <w:rsid w:val="00154994"/>
    <w:rsid w:val="00154DA9"/>
    <w:rsid w:val="00155096"/>
    <w:rsid w:val="00155ABD"/>
    <w:rsid w:val="00155B89"/>
    <w:rsid w:val="00155E36"/>
    <w:rsid w:val="00155F4B"/>
    <w:rsid w:val="0015663A"/>
    <w:rsid w:val="00156D66"/>
    <w:rsid w:val="001572F0"/>
    <w:rsid w:val="0016004F"/>
    <w:rsid w:val="001608C1"/>
    <w:rsid w:val="00160EA4"/>
    <w:rsid w:val="0016189D"/>
    <w:rsid w:val="001618D5"/>
    <w:rsid w:val="00163A02"/>
    <w:rsid w:val="001645BF"/>
    <w:rsid w:val="00164641"/>
    <w:rsid w:val="001649B0"/>
    <w:rsid w:val="00164A98"/>
    <w:rsid w:val="00165A09"/>
    <w:rsid w:val="00166588"/>
    <w:rsid w:val="001672DF"/>
    <w:rsid w:val="00167327"/>
    <w:rsid w:val="00167398"/>
    <w:rsid w:val="0016746B"/>
    <w:rsid w:val="00167E38"/>
    <w:rsid w:val="00171600"/>
    <w:rsid w:val="0017169D"/>
    <w:rsid w:val="00172059"/>
    <w:rsid w:val="00174804"/>
    <w:rsid w:val="0017514D"/>
    <w:rsid w:val="00175AC3"/>
    <w:rsid w:val="00175C42"/>
    <w:rsid w:val="00175C56"/>
    <w:rsid w:val="001768DD"/>
    <w:rsid w:val="00177651"/>
    <w:rsid w:val="00180259"/>
    <w:rsid w:val="00180362"/>
    <w:rsid w:val="00180714"/>
    <w:rsid w:val="00180A84"/>
    <w:rsid w:val="00180B03"/>
    <w:rsid w:val="0018447A"/>
    <w:rsid w:val="00184846"/>
    <w:rsid w:val="00184910"/>
    <w:rsid w:val="00185FE6"/>
    <w:rsid w:val="001869D5"/>
    <w:rsid w:val="00186D05"/>
    <w:rsid w:val="001873F7"/>
    <w:rsid w:val="001876F0"/>
    <w:rsid w:val="001879D5"/>
    <w:rsid w:val="00190430"/>
    <w:rsid w:val="0019128B"/>
    <w:rsid w:val="001923C9"/>
    <w:rsid w:val="0019278C"/>
    <w:rsid w:val="00193EF5"/>
    <w:rsid w:val="00194C82"/>
    <w:rsid w:val="00195109"/>
    <w:rsid w:val="00197FDE"/>
    <w:rsid w:val="001A02B3"/>
    <w:rsid w:val="001A0475"/>
    <w:rsid w:val="001A14AE"/>
    <w:rsid w:val="001A1CB5"/>
    <w:rsid w:val="001A2F25"/>
    <w:rsid w:val="001A487D"/>
    <w:rsid w:val="001A4B27"/>
    <w:rsid w:val="001A4D89"/>
    <w:rsid w:val="001A624F"/>
    <w:rsid w:val="001A6665"/>
    <w:rsid w:val="001A697E"/>
    <w:rsid w:val="001A774F"/>
    <w:rsid w:val="001A78F6"/>
    <w:rsid w:val="001B0201"/>
    <w:rsid w:val="001B1557"/>
    <w:rsid w:val="001B1618"/>
    <w:rsid w:val="001B1C40"/>
    <w:rsid w:val="001B2574"/>
    <w:rsid w:val="001B29DC"/>
    <w:rsid w:val="001B33DB"/>
    <w:rsid w:val="001B3B74"/>
    <w:rsid w:val="001B401F"/>
    <w:rsid w:val="001B4267"/>
    <w:rsid w:val="001B6D5F"/>
    <w:rsid w:val="001C0E7D"/>
    <w:rsid w:val="001C1426"/>
    <w:rsid w:val="001C1B37"/>
    <w:rsid w:val="001C2773"/>
    <w:rsid w:val="001C3688"/>
    <w:rsid w:val="001C37EE"/>
    <w:rsid w:val="001C4157"/>
    <w:rsid w:val="001C4A6C"/>
    <w:rsid w:val="001C58E5"/>
    <w:rsid w:val="001C667B"/>
    <w:rsid w:val="001C7222"/>
    <w:rsid w:val="001C77D2"/>
    <w:rsid w:val="001C7F47"/>
    <w:rsid w:val="001D11FF"/>
    <w:rsid w:val="001D221B"/>
    <w:rsid w:val="001D2473"/>
    <w:rsid w:val="001D2816"/>
    <w:rsid w:val="001D3127"/>
    <w:rsid w:val="001D53A5"/>
    <w:rsid w:val="001D550E"/>
    <w:rsid w:val="001D5FF0"/>
    <w:rsid w:val="001D6411"/>
    <w:rsid w:val="001D66C1"/>
    <w:rsid w:val="001E0459"/>
    <w:rsid w:val="001E0A85"/>
    <w:rsid w:val="001E1065"/>
    <w:rsid w:val="001E18DA"/>
    <w:rsid w:val="001E1F33"/>
    <w:rsid w:val="001E26D4"/>
    <w:rsid w:val="001E2AE2"/>
    <w:rsid w:val="001E2BEA"/>
    <w:rsid w:val="001E2E0B"/>
    <w:rsid w:val="001E345C"/>
    <w:rsid w:val="001E3595"/>
    <w:rsid w:val="001E35AD"/>
    <w:rsid w:val="001E3611"/>
    <w:rsid w:val="001E38CB"/>
    <w:rsid w:val="001E5899"/>
    <w:rsid w:val="001E61FC"/>
    <w:rsid w:val="001E739F"/>
    <w:rsid w:val="001F0587"/>
    <w:rsid w:val="001F1A4B"/>
    <w:rsid w:val="001F1C78"/>
    <w:rsid w:val="001F30EA"/>
    <w:rsid w:val="001F36C9"/>
    <w:rsid w:val="001F62D8"/>
    <w:rsid w:val="001F6467"/>
    <w:rsid w:val="001F7FBC"/>
    <w:rsid w:val="00200FCE"/>
    <w:rsid w:val="0020323C"/>
    <w:rsid w:val="00203340"/>
    <w:rsid w:val="00203665"/>
    <w:rsid w:val="00204506"/>
    <w:rsid w:val="00204898"/>
    <w:rsid w:val="0020501C"/>
    <w:rsid w:val="00205442"/>
    <w:rsid w:val="00205D94"/>
    <w:rsid w:val="00206E6F"/>
    <w:rsid w:val="0020730B"/>
    <w:rsid w:val="00211549"/>
    <w:rsid w:val="00211576"/>
    <w:rsid w:val="00212321"/>
    <w:rsid w:val="0021257A"/>
    <w:rsid w:val="00213382"/>
    <w:rsid w:val="0021375A"/>
    <w:rsid w:val="00213E9D"/>
    <w:rsid w:val="002148CC"/>
    <w:rsid w:val="00214BEB"/>
    <w:rsid w:val="0021675C"/>
    <w:rsid w:val="0021715B"/>
    <w:rsid w:val="002176C9"/>
    <w:rsid w:val="00220156"/>
    <w:rsid w:val="002207D8"/>
    <w:rsid w:val="0022256F"/>
    <w:rsid w:val="002238BD"/>
    <w:rsid w:val="00224065"/>
    <w:rsid w:val="002240BC"/>
    <w:rsid w:val="002242CE"/>
    <w:rsid w:val="00224B4E"/>
    <w:rsid w:val="00225118"/>
    <w:rsid w:val="00225130"/>
    <w:rsid w:val="002259F4"/>
    <w:rsid w:val="00231492"/>
    <w:rsid w:val="00231D82"/>
    <w:rsid w:val="0023300E"/>
    <w:rsid w:val="00234EEE"/>
    <w:rsid w:val="00235385"/>
    <w:rsid w:val="00235445"/>
    <w:rsid w:val="002357F8"/>
    <w:rsid w:val="00235BFF"/>
    <w:rsid w:val="002375BF"/>
    <w:rsid w:val="00237EDF"/>
    <w:rsid w:val="002412D7"/>
    <w:rsid w:val="00244A5C"/>
    <w:rsid w:val="00244BF5"/>
    <w:rsid w:val="00244D5C"/>
    <w:rsid w:val="00245178"/>
    <w:rsid w:val="002458EF"/>
    <w:rsid w:val="002460ED"/>
    <w:rsid w:val="00246368"/>
    <w:rsid w:val="00251604"/>
    <w:rsid w:val="00251753"/>
    <w:rsid w:val="00251B97"/>
    <w:rsid w:val="00252AEB"/>
    <w:rsid w:val="00255286"/>
    <w:rsid w:val="00255BF8"/>
    <w:rsid w:val="002560AB"/>
    <w:rsid w:val="002562B0"/>
    <w:rsid w:val="00256557"/>
    <w:rsid w:val="0025675B"/>
    <w:rsid w:val="00256776"/>
    <w:rsid w:val="002572F6"/>
    <w:rsid w:val="00257530"/>
    <w:rsid w:val="002600E4"/>
    <w:rsid w:val="00260168"/>
    <w:rsid w:val="00260B94"/>
    <w:rsid w:val="00261688"/>
    <w:rsid w:val="002617D4"/>
    <w:rsid w:val="00262EDE"/>
    <w:rsid w:val="002646A8"/>
    <w:rsid w:val="00266081"/>
    <w:rsid w:val="00266375"/>
    <w:rsid w:val="002666BA"/>
    <w:rsid w:val="00266C40"/>
    <w:rsid w:val="00266FD5"/>
    <w:rsid w:val="00267403"/>
    <w:rsid w:val="002708FD"/>
    <w:rsid w:val="0027203C"/>
    <w:rsid w:val="00274857"/>
    <w:rsid w:val="002750AD"/>
    <w:rsid w:val="002767AE"/>
    <w:rsid w:val="00276A04"/>
    <w:rsid w:val="002775C7"/>
    <w:rsid w:val="00277D7F"/>
    <w:rsid w:val="00277E5E"/>
    <w:rsid w:val="002804FA"/>
    <w:rsid w:val="002807B3"/>
    <w:rsid w:val="002808F5"/>
    <w:rsid w:val="00280910"/>
    <w:rsid w:val="0028117E"/>
    <w:rsid w:val="00281CEA"/>
    <w:rsid w:val="00283292"/>
    <w:rsid w:val="00283719"/>
    <w:rsid w:val="0028465F"/>
    <w:rsid w:val="00284CDD"/>
    <w:rsid w:val="00286B31"/>
    <w:rsid w:val="00287076"/>
    <w:rsid w:val="002871AF"/>
    <w:rsid w:val="002903A8"/>
    <w:rsid w:val="00290529"/>
    <w:rsid w:val="00292381"/>
    <w:rsid w:val="00293429"/>
    <w:rsid w:val="0029407B"/>
    <w:rsid w:val="0029427B"/>
    <w:rsid w:val="00294714"/>
    <w:rsid w:val="002947E9"/>
    <w:rsid w:val="00295AAA"/>
    <w:rsid w:val="00295D43"/>
    <w:rsid w:val="0029613C"/>
    <w:rsid w:val="002A0318"/>
    <w:rsid w:val="002A1487"/>
    <w:rsid w:val="002A20AA"/>
    <w:rsid w:val="002A2EA0"/>
    <w:rsid w:val="002A31AF"/>
    <w:rsid w:val="002A352B"/>
    <w:rsid w:val="002A352D"/>
    <w:rsid w:val="002A493E"/>
    <w:rsid w:val="002A5429"/>
    <w:rsid w:val="002A58E0"/>
    <w:rsid w:val="002A64C2"/>
    <w:rsid w:val="002A672C"/>
    <w:rsid w:val="002A7619"/>
    <w:rsid w:val="002A7CEE"/>
    <w:rsid w:val="002B0EE5"/>
    <w:rsid w:val="002B1766"/>
    <w:rsid w:val="002B2867"/>
    <w:rsid w:val="002B2B42"/>
    <w:rsid w:val="002B2EB4"/>
    <w:rsid w:val="002B2EC1"/>
    <w:rsid w:val="002B31DB"/>
    <w:rsid w:val="002B3B4A"/>
    <w:rsid w:val="002B3ED8"/>
    <w:rsid w:val="002B59EB"/>
    <w:rsid w:val="002B5F68"/>
    <w:rsid w:val="002C2786"/>
    <w:rsid w:val="002C2D41"/>
    <w:rsid w:val="002C389F"/>
    <w:rsid w:val="002C4B70"/>
    <w:rsid w:val="002C4D33"/>
    <w:rsid w:val="002C6CCA"/>
    <w:rsid w:val="002D01DD"/>
    <w:rsid w:val="002D0E38"/>
    <w:rsid w:val="002D1377"/>
    <w:rsid w:val="002D148C"/>
    <w:rsid w:val="002D35DF"/>
    <w:rsid w:val="002D3820"/>
    <w:rsid w:val="002D387B"/>
    <w:rsid w:val="002D3D24"/>
    <w:rsid w:val="002D58F4"/>
    <w:rsid w:val="002D6453"/>
    <w:rsid w:val="002D68C2"/>
    <w:rsid w:val="002D7072"/>
    <w:rsid w:val="002D7F48"/>
    <w:rsid w:val="002E1339"/>
    <w:rsid w:val="002E24B0"/>
    <w:rsid w:val="002E3CCC"/>
    <w:rsid w:val="002E4278"/>
    <w:rsid w:val="002F11CF"/>
    <w:rsid w:val="002F2DA7"/>
    <w:rsid w:val="002F4A1B"/>
    <w:rsid w:val="002F5947"/>
    <w:rsid w:val="002F6C5E"/>
    <w:rsid w:val="002F7169"/>
    <w:rsid w:val="002F75B5"/>
    <w:rsid w:val="00300A87"/>
    <w:rsid w:val="00300FE2"/>
    <w:rsid w:val="00301BA3"/>
    <w:rsid w:val="00301C56"/>
    <w:rsid w:val="003023F8"/>
    <w:rsid w:val="0030257D"/>
    <w:rsid w:val="003049C8"/>
    <w:rsid w:val="003076A7"/>
    <w:rsid w:val="00307C0F"/>
    <w:rsid w:val="003107F0"/>
    <w:rsid w:val="00310B35"/>
    <w:rsid w:val="00310CEC"/>
    <w:rsid w:val="00311364"/>
    <w:rsid w:val="00311452"/>
    <w:rsid w:val="00311865"/>
    <w:rsid w:val="00311CF3"/>
    <w:rsid w:val="00311EBF"/>
    <w:rsid w:val="0031438C"/>
    <w:rsid w:val="0031460A"/>
    <w:rsid w:val="00314627"/>
    <w:rsid w:val="00314B02"/>
    <w:rsid w:val="003156F8"/>
    <w:rsid w:val="00316ABC"/>
    <w:rsid w:val="003205A3"/>
    <w:rsid w:val="003210C2"/>
    <w:rsid w:val="003214C7"/>
    <w:rsid w:val="0032503E"/>
    <w:rsid w:val="00325F1D"/>
    <w:rsid w:val="00325FE6"/>
    <w:rsid w:val="003263B6"/>
    <w:rsid w:val="003267D8"/>
    <w:rsid w:val="003269F2"/>
    <w:rsid w:val="0032714C"/>
    <w:rsid w:val="0032716E"/>
    <w:rsid w:val="00327F93"/>
    <w:rsid w:val="00330A35"/>
    <w:rsid w:val="0033107B"/>
    <w:rsid w:val="00331082"/>
    <w:rsid w:val="00331A68"/>
    <w:rsid w:val="003328C0"/>
    <w:rsid w:val="00332BB2"/>
    <w:rsid w:val="00332E48"/>
    <w:rsid w:val="00333BF5"/>
    <w:rsid w:val="003346E4"/>
    <w:rsid w:val="003349BA"/>
    <w:rsid w:val="00335676"/>
    <w:rsid w:val="00335D78"/>
    <w:rsid w:val="00336441"/>
    <w:rsid w:val="00336472"/>
    <w:rsid w:val="003366AF"/>
    <w:rsid w:val="00337120"/>
    <w:rsid w:val="003371B2"/>
    <w:rsid w:val="00337DE7"/>
    <w:rsid w:val="00342782"/>
    <w:rsid w:val="00343A77"/>
    <w:rsid w:val="00344EA5"/>
    <w:rsid w:val="00345341"/>
    <w:rsid w:val="003460F9"/>
    <w:rsid w:val="00346416"/>
    <w:rsid w:val="00347099"/>
    <w:rsid w:val="00347BB5"/>
    <w:rsid w:val="00350745"/>
    <w:rsid w:val="0035118D"/>
    <w:rsid w:val="00351AD9"/>
    <w:rsid w:val="00351E24"/>
    <w:rsid w:val="00351F9D"/>
    <w:rsid w:val="003521D1"/>
    <w:rsid w:val="0035282D"/>
    <w:rsid w:val="00353D7A"/>
    <w:rsid w:val="003543B0"/>
    <w:rsid w:val="00354E88"/>
    <w:rsid w:val="00356671"/>
    <w:rsid w:val="00356EDB"/>
    <w:rsid w:val="00357020"/>
    <w:rsid w:val="00357F85"/>
    <w:rsid w:val="003602E2"/>
    <w:rsid w:val="00360606"/>
    <w:rsid w:val="00360A57"/>
    <w:rsid w:val="00361887"/>
    <w:rsid w:val="00362B6B"/>
    <w:rsid w:val="0036316F"/>
    <w:rsid w:val="00363787"/>
    <w:rsid w:val="00364157"/>
    <w:rsid w:val="00364C3C"/>
    <w:rsid w:val="0036541E"/>
    <w:rsid w:val="003664C7"/>
    <w:rsid w:val="00366B86"/>
    <w:rsid w:val="00366E58"/>
    <w:rsid w:val="0036731B"/>
    <w:rsid w:val="0036787A"/>
    <w:rsid w:val="00367DE6"/>
    <w:rsid w:val="00367F32"/>
    <w:rsid w:val="0037049C"/>
    <w:rsid w:val="00371695"/>
    <w:rsid w:val="003717B2"/>
    <w:rsid w:val="003719B6"/>
    <w:rsid w:val="0037218D"/>
    <w:rsid w:val="00372413"/>
    <w:rsid w:val="003728DF"/>
    <w:rsid w:val="00372D47"/>
    <w:rsid w:val="00372D63"/>
    <w:rsid w:val="00372D77"/>
    <w:rsid w:val="003735F5"/>
    <w:rsid w:val="00374614"/>
    <w:rsid w:val="00375F16"/>
    <w:rsid w:val="00376A69"/>
    <w:rsid w:val="00377776"/>
    <w:rsid w:val="00380905"/>
    <w:rsid w:val="00380BE7"/>
    <w:rsid w:val="00382C9E"/>
    <w:rsid w:val="003831D8"/>
    <w:rsid w:val="00383AA3"/>
    <w:rsid w:val="00385847"/>
    <w:rsid w:val="0038610E"/>
    <w:rsid w:val="00386734"/>
    <w:rsid w:val="00387F2F"/>
    <w:rsid w:val="003907FC"/>
    <w:rsid w:val="00390D8B"/>
    <w:rsid w:val="00390F19"/>
    <w:rsid w:val="00391644"/>
    <w:rsid w:val="00391CE7"/>
    <w:rsid w:val="00391D30"/>
    <w:rsid w:val="00391E32"/>
    <w:rsid w:val="003926B2"/>
    <w:rsid w:val="00392893"/>
    <w:rsid w:val="0039336B"/>
    <w:rsid w:val="00393F0C"/>
    <w:rsid w:val="00394DA5"/>
    <w:rsid w:val="00395783"/>
    <w:rsid w:val="00396876"/>
    <w:rsid w:val="003975A9"/>
    <w:rsid w:val="003975E3"/>
    <w:rsid w:val="003A04FE"/>
    <w:rsid w:val="003A1796"/>
    <w:rsid w:val="003A20A1"/>
    <w:rsid w:val="003A21CA"/>
    <w:rsid w:val="003A32FB"/>
    <w:rsid w:val="003A56E7"/>
    <w:rsid w:val="003A5E3B"/>
    <w:rsid w:val="003A6208"/>
    <w:rsid w:val="003A6FAC"/>
    <w:rsid w:val="003B094D"/>
    <w:rsid w:val="003B0B7C"/>
    <w:rsid w:val="003B112B"/>
    <w:rsid w:val="003B14D4"/>
    <w:rsid w:val="003B172B"/>
    <w:rsid w:val="003B2F84"/>
    <w:rsid w:val="003B4D51"/>
    <w:rsid w:val="003B5088"/>
    <w:rsid w:val="003B5283"/>
    <w:rsid w:val="003B665D"/>
    <w:rsid w:val="003B6BF4"/>
    <w:rsid w:val="003B7779"/>
    <w:rsid w:val="003C2D36"/>
    <w:rsid w:val="003C506D"/>
    <w:rsid w:val="003C5E55"/>
    <w:rsid w:val="003C604F"/>
    <w:rsid w:val="003C70A1"/>
    <w:rsid w:val="003C78F8"/>
    <w:rsid w:val="003D0178"/>
    <w:rsid w:val="003D0295"/>
    <w:rsid w:val="003D1682"/>
    <w:rsid w:val="003D1C69"/>
    <w:rsid w:val="003D1E4F"/>
    <w:rsid w:val="003D1EC1"/>
    <w:rsid w:val="003D2342"/>
    <w:rsid w:val="003D23D5"/>
    <w:rsid w:val="003D3245"/>
    <w:rsid w:val="003D3D04"/>
    <w:rsid w:val="003D3FF4"/>
    <w:rsid w:val="003D4924"/>
    <w:rsid w:val="003D4ACB"/>
    <w:rsid w:val="003D4E30"/>
    <w:rsid w:val="003D5357"/>
    <w:rsid w:val="003D675F"/>
    <w:rsid w:val="003D69B7"/>
    <w:rsid w:val="003D6D08"/>
    <w:rsid w:val="003D756B"/>
    <w:rsid w:val="003E02B4"/>
    <w:rsid w:val="003E0D23"/>
    <w:rsid w:val="003E16A7"/>
    <w:rsid w:val="003E16AC"/>
    <w:rsid w:val="003E3BDE"/>
    <w:rsid w:val="003E3EE1"/>
    <w:rsid w:val="003E4715"/>
    <w:rsid w:val="003E51C4"/>
    <w:rsid w:val="003E69D3"/>
    <w:rsid w:val="003E6CA5"/>
    <w:rsid w:val="003E7373"/>
    <w:rsid w:val="003E7CF0"/>
    <w:rsid w:val="003F028A"/>
    <w:rsid w:val="003F0401"/>
    <w:rsid w:val="003F1D47"/>
    <w:rsid w:val="003F22B1"/>
    <w:rsid w:val="003F31AA"/>
    <w:rsid w:val="003F337C"/>
    <w:rsid w:val="003F3976"/>
    <w:rsid w:val="003F3A87"/>
    <w:rsid w:val="003F49DB"/>
    <w:rsid w:val="003F5363"/>
    <w:rsid w:val="003F5743"/>
    <w:rsid w:val="003F5E16"/>
    <w:rsid w:val="003F65F0"/>
    <w:rsid w:val="003F6EDC"/>
    <w:rsid w:val="003F7303"/>
    <w:rsid w:val="003F79FC"/>
    <w:rsid w:val="004006E9"/>
    <w:rsid w:val="004011DF"/>
    <w:rsid w:val="00401D83"/>
    <w:rsid w:val="00401EC0"/>
    <w:rsid w:val="0040521F"/>
    <w:rsid w:val="00410BD5"/>
    <w:rsid w:val="00411B40"/>
    <w:rsid w:val="00411FC4"/>
    <w:rsid w:val="00412EA9"/>
    <w:rsid w:val="00412FBA"/>
    <w:rsid w:val="004133B4"/>
    <w:rsid w:val="00413C25"/>
    <w:rsid w:val="004142D8"/>
    <w:rsid w:val="004144CF"/>
    <w:rsid w:val="0041460E"/>
    <w:rsid w:val="00415EB1"/>
    <w:rsid w:val="00416BB3"/>
    <w:rsid w:val="004170D7"/>
    <w:rsid w:val="004171EB"/>
    <w:rsid w:val="00417998"/>
    <w:rsid w:val="00420BAF"/>
    <w:rsid w:val="00420D64"/>
    <w:rsid w:val="00423993"/>
    <w:rsid w:val="004239EF"/>
    <w:rsid w:val="004239F7"/>
    <w:rsid w:val="00423CF5"/>
    <w:rsid w:val="00423E7D"/>
    <w:rsid w:val="00424410"/>
    <w:rsid w:val="004249A4"/>
    <w:rsid w:val="00425035"/>
    <w:rsid w:val="00426549"/>
    <w:rsid w:val="00426958"/>
    <w:rsid w:val="0042725E"/>
    <w:rsid w:val="004278BE"/>
    <w:rsid w:val="00427A89"/>
    <w:rsid w:val="00427F94"/>
    <w:rsid w:val="004305FB"/>
    <w:rsid w:val="004306E2"/>
    <w:rsid w:val="0043159B"/>
    <w:rsid w:val="0043265C"/>
    <w:rsid w:val="00433076"/>
    <w:rsid w:val="004330E7"/>
    <w:rsid w:val="00434B59"/>
    <w:rsid w:val="00434FE9"/>
    <w:rsid w:val="00435519"/>
    <w:rsid w:val="004368FB"/>
    <w:rsid w:val="00436A39"/>
    <w:rsid w:val="00436B86"/>
    <w:rsid w:val="00441B2D"/>
    <w:rsid w:val="004422C3"/>
    <w:rsid w:val="004431D4"/>
    <w:rsid w:val="00443780"/>
    <w:rsid w:val="004440A6"/>
    <w:rsid w:val="004501A2"/>
    <w:rsid w:val="00450C29"/>
    <w:rsid w:val="004515D2"/>
    <w:rsid w:val="00451DA8"/>
    <w:rsid w:val="0045233E"/>
    <w:rsid w:val="00453633"/>
    <w:rsid w:val="004536B1"/>
    <w:rsid w:val="00453B44"/>
    <w:rsid w:val="00454A6E"/>
    <w:rsid w:val="00456272"/>
    <w:rsid w:val="0045678F"/>
    <w:rsid w:val="00460298"/>
    <w:rsid w:val="004605AF"/>
    <w:rsid w:val="00460A6D"/>
    <w:rsid w:val="00461905"/>
    <w:rsid w:val="00461E03"/>
    <w:rsid w:val="00463D15"/>
    <w:rsid w:val="004640B5"/>
    <w:rsid w:val="0046496F"/>
    <w:rsid w:val="00467AEA"/>
    <w:rsid w:val="00467FE6"/>
    <w:rsid w:val="00470C57"/>
    <w:rsid w:val="004713DC"/>
    <w:rsid w:val="0047150C"/>
    <w:rsid w:val="00471DF9"/>
    <w:rsid w:val="00472A4A"/>
    <w:rsid w:val="00472A88"/>
    <w:rsid w:val="00472E44"/>
    <w:rsid w:val="00473608"/>
    <w:rsid w:val="00474E4C"/>
    <w:rsid w:val="004758B1"/>
    <w:rsid w:val="00475CA1"/>
    <w:rsid w:val="0047603B"/>
    <w:rsid w:val="0047667B"/>
    <w:rsid w:val="00476A30"/>
    <w:rsid w:val="00477026"/>
    <w:rsid w:val="004779DC"/>
    <w:rsid w:val="00477D92"/>
    <w:rsid w:val="004811AA"/>
    <w:rsid w:val="004821BB"/>
    <w:rsid w:val="00482448"/>
    <w:rsid w:val="00483738"/>
    <w:rsid w:val="004837F0"/>
    <w:rsid w:val="00484988"/>
    <w:rsid w:val="00484B07"/>
    <w:rsid w:val="00485872"/>
    <w:rsid w:val="00485CA9"/>
    <w:rsid w:val="00485FE9"/>
    <w:rsid w:val="00486ED9"/>
    <w:rsid w:val="0049015F"/>
    <w:rsid w:val="00490FFC"/>
    <w:rsid w:val="00492F96"/>
    <w:rsid w:val="00493365"/>
    <w:rsid w:val="00493629"/>
    <w:rsid w:val="004936BE"/>
    <w:rsid w:val="0049379E"/>
    <w:rsid w:val="00493F73"/>
    <w:rsid w:val="004967CC"/>
    <w:rsid w:val="00497A04"/>
    <w:rsid w:val="004A02A3"/>
    <w:rsid w:val="004A0A58"/>
    <w:rsid w:val="004A0BFF"/>
    <w:rsid w:val="004A0DC4"/>
    <w:rsid w:val="004A1D9F"/>
    <w:rsid w:val="004A211C"/>
    <w:rsid w:val="004A232C"/>
    <w:rsid w:val="004A5471"/>
    <w:rsid w:val="004A6735"/>
    <w:rsid w:val="004A71C7"/>
    <w:rsid w:val="004A76EE"/>
    <w:rsid w:val="004A7797"/>
    <w:rsid w:val="004A7CFD"/>
    <w:rsid w:val="004B0981"/>
    <w:rsid w:val="004B0FCF"/>
    <w:rsid w:val="004B1324"/>
    <w:rsid w:val="004B13FF"/>
    <w:rsid w:val="004B1805"/>
    <w:rsid w:val="004B1AF2"/>
    <w:rsid w:val="004B2C42"/>
    <w:rsid w:val="004B346A"/>
    <w:rsid w:val="004B3D3A"/>
    <w:rsid w:val="004B4E71"/>
    <w:rsid w:val="004B64FE"/>
    <w:rsid w:val="004B676F"/>
    <w:rsid w:val="004B69AD"/>
    <w:rsid w:val="004B69EE"/>
    <w:rsid w:val="004B69F6"/>
    <w:rsid w:val="004C2572"/>
    <w:rsid w:val="004C2AF4"/>
    <w:rsid w:val="004C2B83"/>
    <w:rsid w:val="004C2C86"/>
    <w:rsid w:val="004C3973"/>
    <w:rsid w:val="004C3A87"/>
    <w:rsid w:val="004C4512"/>
    <w:rsid w:val="004C46A8"/>
    <w:rsid w:val="004C6B1D"/>
    <w:rsid w:val="004C7B2A"/>
    <w:rsid w:val="004C7E08"/>
    <w:rsid w:val="004D0107"/>
    <w:rsid w:val="004D0407"/>
    <w:rsid w:val="004D08D6"/>
    <w:rsid w:val="004D0F7D"/>
    <w:rsid w:val="004D27A1"/>
    <w:rsid w:val="004D377D"/>
    <w:rsid w:val="004D3C75"/>
    <w:rsid w:val="004D3D0C"/>
    <w:rsid w:val="004D3EB5"/>
    <w:rsid w:val="004D424C"/>
    <w:rsid w:val="004D4C5D"/>
    <w:rsid w:val="004D5EE9"/>
    <w:rsid w:val="004D6012"/>
    <w:rsid w:val="004D657E"/>
    <w:rsid w:val="004D6636"/>
    <w:rsid w:val="004D755B"/>
    <w:rsid w:val="004D7860"/>
    <w:rsid w:val="004D7B85"/>
    <w:rsid w:val="004D7C5C"/>
    <w:rsid w:val="004D7E9F"/>
    <w:rsid w:val="004E0123"/>
    <w:rsid w:val="004E017F"/>
    <w:rsid w:val="004E14EF"/>
    <w:rsid w:val="004E1B88"/>
    <w:rsid w:val="004E1DC3"/>
    <w:rsid w:val="004E1E9E"/>
    <w:rsid w:val="004E35FC"/>
    <w:rsid w:val="004E3817"/>
    <w:rsid w:val="004E381B"/>
    <w:rsid w:val="004E5673"/>
    <w:rsid w:val="004E6078"/>
    <w:rsid w:val="004E6E1E"/>
    <w:rsid w:val="004F0256"/>
    <w:rsid w:val="004F1E61"/>
    <w:rsid w:val="004F2B8C"/>
    <w:rsid w:val="004F2C3B"/>
    <w:rsid w:val="004F3169"/>
    <w:rsid w:val="004F3193"/>
    <w:rsid w:val="004F31DA"/>
    <w:rsid w:val="004F47AC"/>
    <w:rsid w:val="004F79E6"/>
    <w:rsid w:val="004F7FB9"/>
    <w:rsid w:val="0050183B"/>
    <w:rsid w:val="00501DDF"/>
    <w:rsid w:val="005021DB"/>
    <w:rsid w:val="005052EB"/>
    <w:rsid w:val="005070FB"/>
    <w:rsid w:val="00507F30"/>
    <w:rsid w:val="00510834"/>
    <w:rsid w:val="00510D4D"/>
    <w:rsid w:val="00510ECB"/>
    <w:rsid w:val="00512222"/>
    <w:rsid w:val="00512AE1"/>
    <w:rsid w:val="00512CDF"/>
    <w:rsid w:val="005147D7"/>
    <w:rsid w:val="00514864"/>
    <w:rsid w:val="00514BAA"/>
    <w:rsid w:val="0051515C"/>
    <w:rsid w:val="00515AFB"/>
    <w:rsid w:val="00515B61"/>
    <w:rsid w:val="00516653"/>
    <w:rsid w:val="005169F5"/>
    <w:rsid w:val="0052110F"/>
    <w:rsid w:val="00521335"/>
    <w:rsid w:val="005223CC"/>
    <w:rsid w:val="00522C85"/>
    <w:rsid w:val="005245C5"/>
    <w:rsid w:val="005245C8"/>
    <w:rsid w:val="0052531D"/>
    <w:rsid w:val="005254A8"/>
    <w:rsid w:val="00526416"/>
    <w:rsid w:val="00526D98"/>
    <w:rsid w:val="005306BC"/>
    <w:rsid w:val="00530CBE"/>
    <w:rsid w:val="00531185"/>
    <w:rsid w:val="005325EE"/>
    <w:rsid w:val="00532800"/>
    <w:rsid w:val="00534AEA"/>
    <w:rsid w:val="00534B56"/>
    <w:rsid w:val="00534BE6"/>
    <w:rsid w:val="00536D0C"/>
    <w:rsid w:val="00537B75"/>
    <w:rsid w:val="00537CBE"/>
    <w:rsid w:val="00541432"/>
    <w:rsid w:val="00541E2A"/>
    <w:rsid w:val="00542936"/>
    <w:rsid w:val="00542D47"/>
    <w:rsid w:val="005431B3"/>
    <w:rsid w:val="005438D9"/>
    <w:rsid w:val="005439F1"/>
    <w:rsid w:val="0054419F"/>
    <w:rsid w:val="00544A04"/>
    <w:rsid w:val="0054554C"/>
    <w:rsid w:val="00545C18"/>
    <w:rsid w:val="00545EE2"/>
    <w:rsid w:val="0054647B"/>
    <w:rsid w:val="00546AC6"/>
    <w:rsid w:val="0054782B"/>
    <w:rsid w:val="005479F3"/>
    <w:rsid w:val="00550A77"/>
    <w:rsid w:val="00550DB6"/>
    <w:rsid w:val="00550DD4"/>
    <w:rsid w:val="005529A5"/>
    <w:rsid w:val="005530A2"/>
    <w:rsid w:val="00553810"/>
    <w:rsid w:val="005539F7"/>
    <w:rsid w:val="00553D4E"/>
    <w:rsid w:val="005544DE"/>
    <w:rsid w:val="00554D7C"/>
    <w:rsid w:val="00556C3A"/>
    <w:rsid w:val="005575D5"/>
    <w:rsid w:val="00557DFF"/>
    <w:rsid w:val="00560050"/>
    <w:rsid w:val="00560337"/>
    <w:rsid w:val="00560C12"/>
    <w:rsid w:val="0056170E"/>
    <w:rsid w:val="005618D5"/>
    <w:rsid w:val="00561C9A"/>
    <w:rsid w:val="00562209"/>
    <w:rsid w:val="00564412"/>
    <w:rsid w:val="00564C34"/>
    <w:rsid w:val="005663BE"/>
    <w:rsid w:val="00567892"/>
    <w:rsid w:val="00567F45"/>
    <w:rsid w:val="0057028D"/>
    <w:rsid w:val="00570AF2"/>
    <w:rsid w:val="00571C33"/>
    <w:rsid w:val="00574615"/>
    <w:rsid w:val="005746A5"/>
    <w:rsid w:val="00574B8A"/>
    <w:rsid w:val="00575708"/>
    <w:rsid w:val="00575792"/>
    <w:rsid w:val="0057734A"/>
    <w:rsid w:val="0058090C"/>
    <w:rsid w:val="0058221A"/>
    <w:rsid w:val="00582831"/>
    <w:rsid w:val="0058444C"/>
    <w:rsid w:val="00584945"/>
    <w:rsid w:val="00584C6D"/>
    <w:rsid w:val="00585C88"/>
    <w:rsid w:val="00585FD8"/>
    <w:rsid w:val="005867DC"/>
    <w:rsid w:val="005872D0"/>
    <w:rsid w:val="00587B65"/>
    <w:rsid w:val="00590713"/>
    <w:rsid w:val="00591176"/>
    <w:rsid w:val="00592819"/>
    <w:rsid w:val="00592A05"/>
    <w:rsid w:val="00592B08"/>
    <w:rsid w:val="005939DC"/>
    <w:rsid w:val="00594594"/>
    <w:rsid w:val="0059531D"/>
    <w:rsid w:val="00595B9A"/>
    <w:rsid w:val="0059674C"/>
    <w:rsid w:val="005969EE"/>
    <w:rsid w:val="00596C2D"/>
    <w:rsid w:val="00596E1C"/>
    <w:rsid w:val="00597524"/>
    <w:rsid w:val="0059767A"/>
    <w:rsid w:val="005976CA"/>
    <w:rsid w:val="00597C2A"/>
    <w:rsid w:val="005A07F1"/>
    <w:rsid w:val="005A0FDC"/>
    <w:rsid w:val="005A15E2"/>
    <w:rsid w:val="005A1CBC"/>
    <w:rsid w:val="005A1D79"/>
    <w:rsid w:val="005A3278"/>
    <w:rsid w:val="005A42F2"/>
    <w:rsid w:val="005A5378"/>
    <w:rsid w:val="005A5435"/>
    <w:rsid w:val="005A5C02"/>
    <w:rsid w:val="005A5FAA"/>
    <w:rsid w:val="005A7450"/>
    <w:rsid w:val="005B015D"/>
    <w:rsid w:val="005B01C7"/>
    <w:rsid w:val="005B061D"/>
    <w:rsid w:val="005B0856"/>
    <w:rsid w:val="005B1C29"/>
    <w:rsid w:val="005B22FB"/>
    <w:rsid w:val="005B2408"/>
    <w:rsid w:val="005B2946"/>
    <w:rsid w:val="005B2B8E"/>
    <w:rsid w:val="005B315B"/>
    <w:rsid w:val="005B3DD7"/>
    <w:rsid w:val="005B4722"/>
    <w:rsid w:val="005B518B"/>
    <w:rsid w:val="005B6258"/>
    <w:rsid w:val="005B6515"/>
    <w:rsid w:val="005B6D49"/>
    <w:rsid w:val="005B6FAD"/>
    <w:rsid w:val="005B75F0"/>
    <w:rsid w:val="005B7C56"/>
    <w:rsid w:val="005C0550"/>
    <w:rsid w:val="005C1078"/>
    <w:rsid w:val="005C1BAA"/>
    <w:rsid w:val="005C1FCF"/>
    <w:rsid w:val="005C220E"/>
    <w:rsid w:val="005C2637"/>
    <w:rsid w:val="005C2CCB"/>
    <w:rsid w:val="005C2EC1"/>
    <w:rsid w:val="005C335A"/>
    <w:rsid w:val="005C42F9"/>
    <w:rsid w:val="005C51D2"/>
    <w:rsid w:val="005C59DD"/>
    <w:rsid w:val="005C6485"/>
    <w:rsid w:val="005C6BAF"/>
    <w:rsid w:val="005C6BE4"/>
    <w:rsid w:val="005C7D8F"/>
    <w:rsid w:val="005D0140"/>
    <w:rsid w:val="005D1685"/>
    <w:rsid w:val="005D26F3"/>
    <w:rsid w:val="005D36F3"/>
    <w:rsid w:val="005D49C7"/>
    <w:rsid w:val="005D49D0"/>
    <w:rsid w:val="005D4CFD"/>
    <w:rsid w:val="005D7255"/>
    <w:rsid w:val="005D7AE3"/>
    <w:rsid w:val="005E0097"/>
    <w:rsid w:val="005E0C0F"/>
    <w:rsid w:val="005E1299"/>
    <w:rsid w:val="005E2046"/>
    <w:rsid w:val="005E30A8"/>
    <w:rsid w:val="005E31E5"/>
    <w:rsid w:val="005E3547"/>
    <w:rsid w:val="005E43CD"/>
    <w:rsid w:val="005E4C2E"/>
    <w:rsid w:val="005E786E"/>
    <w:rsid w:val="005E7AE8"/>
    <w:rsid w:val="005F0177"/>
    <w:rsid w:val="005F1A66"/>
    <w:rsid w:val="005F1B16"/>
    <w:rsid w:val="005F1EDC"/>
    <w:rsid w:val="005F305E"/>
    <w:rsid w:val="005F3BD0"/>
    <w:rsid w:val="005F41C8"/>
    <w:rsid w:val="005F5229"/>
    <w:rsid w:val="005F5591"/>
    <w:rsid w:val="005F5637"/>
    <w:rsid w:val="005F69E4"/>
    <w:rsid w:val="005F714B"/>
    <w:rsid w:val="0060006D"/>
    <w:rsid w:val="006006CA"/>
    <w:rsid w:val="00600D52"/>
    <w:rsid w:val="00601DAE"/>
    <w:rsid w:val="00602163"/>
    <w:rsid w:val="0060250E"/>
    <w:rsid w:val="00602E2D"/>
    <w:rsid w:val="00604453"/>
    <w:rsid w:val="00606B3C"/>
    <w:rsid w:val="006121B4"/>
    <w:rsid w:val="0061220C"/>
    <w:rsid w:val="00612A90"/>
    <w:rsid w:val="00613BEB"/>
    <w:rsid w:val="00613E74"/>
    <w:rsid w:val="0061400B"/>
    <w:rsid w:val="00614E93"/>
    <w:rsid w:val="0061542C"/>
    <w:rsid w:val="006157CD"/>
    <w:rsid w:val="00616567"/>
    <w:rsid w:val="0061757A"/>
    <w:rsid w:val="00620212"/>
    <w:rsid w:val="006208C9"/>
    <w:rsid w:val="00621437"/>
    <w:rsid w:val="006218B5"/>
    <w:rsid w:val="00622268"/>
    <w:rsid w:val="006232F4"/>
    <w:rsid w:val="00624970"/>
    <w:rsid w:val="006275DB"/>
    <w:rsid w:val="00627786"/>
    <w:rsid w:val="00630627"/>
    <w:rsid w:val="00630F8A"/>
    <w:rsid w:val="0063105A"/>
    <w:rsid w:val="006318FA"/>
    <w:rsid w:val="0063237F"/>
    <w:rsid w:val="00633F70"/>
    <w:rsid w:val="00634177"/>
    <w:rsid w:val="0063458E"/>
    <w:rsid w:val="00634AAD"/>
    <w:rsid w:val="00634B94"/>
    <w:rsid w:val="00635194"/>
    <w:rsid w:val="006360AB"/>
    <w:rsid w:val="00636822"/>
    <w:rsid w:val="006373CD"/>
    <w:rsid w:val="006377C9"/>
    <w:rsid w:val="00641D8E"/>
    <w:rsid w:val="0064261F"/>
    <w:rsid w:val="00642DFE"/>
    <w:rsid w:val="00644A4E"/>
    <w:rsid w:val="00646C9E"/>
    <w:rsid w:val="006470D5"/>
    <w:rsid w:val="00647BF9"/>
    <w:rsid w:val="00650018"/>
    <w:rsid w:val="00650172"/>
    <w:rsid w:val="00650383"/>
    <w:rsid w:val="00651161"/>
    <w:rsid w:val="00651C91"/>
    <w:rsid w:val="0065257A"/>
    <w:rsid w:val="00654467"/>
    <w:rsid w:val="006556E8"/>
    <w:rsid w:val="0065620B"/>
    <w:rsid w:val="0065645D"/>
    <w:rsid w:val="00657F88"/>
    <w:rsid w:val="0066078E"/>
    <w:rsid w:val="00660C54"/>
    <w:rsid w:val="00662189"/>
    <w:rsid w:val="0066338C"/>
    <w:rsid w:val="00664CCC"/>
    <w:rsid w:val="00665806"/>
    <w:rsid w:val="00665DC7"/>
    <w:rsid w:val="00666418"/>
    <w:rsid w:val="0066709C"/>
    <w:rsid w:val="00667258"/>
    <w:rsid w:val="006672F2"/>
    <w:rsid w:val="006674A1"/>
    <w:rsid w:val="006700C1"/>
    <w:rsid w:val="006707D7"/>
    <w:rsid w:val="006717F3"/>
    <w:rsid w:val="00671F11"/>
    <w:rsid w:val="00673915"/>
    <w:rsid w:val="00673FAE"/>
    <w:rsid w:val="006746FB"/>
    <w:rsid w:val="00675783"/>
    <w:rsid w:val="00675AFA"/>
    <w:rsid w:val="00675DDF"/>
    <w:rsid w:val="006769EF"/>
    <w:rsid w:val="00677C0B"/>
    <w:rsid w:val="0068030A"/>
    <w:rsid w:val="00680A3F"/>
    <w:rsid w:val="0068121F"/>
    <w:rsid w:val="0068179C"/>
    <w:rsid w:val="00681E2F"/>
    <w:rsid w:val="00683EBE"/>
    <w:rsid w:val="0068426E"/>
    <w:rsid w:val="006861DF"/>
    <w:rsid w:val="006905A5"/>
    <w:rsid w:val="00692078"/>
    <w:rsid w:val="006924AB"/>
    <w:rsid w:val="00692834"/>
    <w:rsid w:val="0069318F"/>
    <w:rsid w:val="00694617"/>
    <w:rsid w:val="00696A4E"/>
    <w:rsid w:val="006979EF"/>
    <w:rsid w:val="006A000D"/>
    <w:rsid w:val="006A150F"/>
    <w:rsid w:val="006A1C85"/>
    <w:rsid w:val="006A1DDF"/>
    <w:rsid w:val="006A1EEF"/>
    <w:rsid w:val="006A1FDC"/>
    <w:rsid w:val="006A2530"/>
    <w:rsid w:val="006A351F"/>
    <w:rsid w:val="006A3750"/>
    <w:rsid w:val="006A4131"/>
    <w:rsid w:val="006A4884"/>
    <w:rsid w:val="006A56CE"/>
    <w:rsid w:val="006A5C10"/>
    <w:rsid w:val="006A6ED8"/>
    <w:rsid w:val="006A72D1"/>
    <w:rsid w:val="006B02C9"/>
    <w:rsid w:val="006B0353"/>
    <w:rsid w:val="006B0908"/>
    <w:rsid w:val="006B0B9E"/>
    <w:rsid w:val="006B1AED"/>
    <w:rsid w:val="006B255B"/>
    <w:rsid w:val="006B2C69"/>
    <w:rsid w:val="006B2D37"/>
    <w:rsid w:val="006B3744"/>
    <w:rsid w:val="006B38EE"/>
    <w:rsid w:val="006B402B"/>
    <w:rsid w:val="006B4063"/>
    <w:rsid w:val="006B4844"/>
    <w:rsid w:val="006B5DC7"/>
    <w:rsid w:val="006B5E46"/>
    <w:rsid w:val="006B6C3F"/>
    <w:rsid w:val="006C0E4E"/>
    <w:rsid w:val="006C16CA"/>
    <w:rsid w:val="006C1B13"/>
    <w:rsid w:val="006C1D88"/>
    <w:rsid w:val="006C25CC"/>
    <w:rsid w:val="006C2920"/>
    <w:rsid w:val="006C2DA9"/>
    <w:rsid w:val="006C35E3"/>
    <w:rsid w:val="006C4D67"/>
    <w:rsid w:val="006C4ECD"/>
    <w:rsid w:val="006C500A"/>
    <w:rsid w:val="006C7323"/>
    <w:rsid w:val="006D054C"/>
    <w:rsid w:val="006D05E7"/>
    <w:rsid w:val="006D0A86"/>
    <w:rsid w:val="006D12E8"/>
    <w:rsid w:val="006D24E5"/>
    <w:rsid w:val="006D3C13"/>
    <w:rsid w:val="006D42B3"/>
    <w:rsid w:val="006D459C"/>
    <w:rsid w:val="006D5FA8"/>
    <w:rsid w:val="006D6D56"/>
    <w:rsid w:val="006D6E71"/>
    <w:rsid w:val="006E09DE"/>
    <w:rsid w:val="006E14AA"/>
    <w:rsid w:val="006E1669"/>
    <w:rsid w:val="006E242A"/>
    <w:rsid w:val="006E24DF"/>
    <w:rsid w:val="006E469B"/>
    <w:rsid w:val="006E4BE6"/>
    <w:rsid w:val="006E61B7"/>
    <w:rsid w:val="006F0466"/>
    <w:rsid w:val="006F14B9"/>
    <w:rsid w:val="006F21CD"/>
    <w:rsid w:val="006F264E"/>
    <w:rsid w:val="006F355C"/>
    <w:rsid w:val="006F4FAD"/>
    <w:rsid w:val="006F5646"/>
    <w:rsid w:val="006F57F5"/>
    <w:rsid w:val="006F594A"/>
    <w:rsid w:val="006F6060"/>
    <w:rsid w:val="006F655B"/>
    <w:rsid w:val="006F6C1E"/>
    <w:rsid w:val="00700173"/>
    <w:rsid w:val="007012D6"/>
    <w:rsid w:val="00701383"/>
    <w:rsid w:val="007018FE"/>
    <w:rsid w:val="00701937"/>
    <w:rsid w:val="007019F5"/>
    <w:rsid w:val="00701BF5"/>
    <w:rsid w:val="007031CF"/>
    <w:rsid w:val="0070480B"/>
    <w:rsid w:val="00704E63"/>
    <w:rsid w:val="007050C8"/>
    <w:rsid w:val="00705F48"/>
    <w:rsid w:val="007070BE"/>
    <w:rsid w:val="00707578"/>
    <w:rsid w:val="0070777D"/>
    <w:rsid w:val="0071094A"/>
    <w:rsid w:val="00712A65"/>
    <w:rsid w:val="007131E1"/>
    <w:rsid w:val="007134CD"/>
    <w:rsid w:val="0071381C"/>
    <w:rsid w:val="0071453C"/>
    <w:rsid w:val="0071489D"/>
    <w:rsid w:val="00714F85"/>
    <w:rsid w:val="007155F8"/>
    <w:rsid w:val="00715935"/>
    <w:rsid w:val="007159C4"/>
    <w:rsid w:val="00716824"/>
    <w:rsid w:val="00716E45"/>
    <w:rsid w:val="0071727B"/>
    <w:rsid w:val="00717D3B"/>
    <w:rsid w:val="00717E76"/>
    <w:rsid w:val="00720EB3"/>
    <w:rsid w:val="00721396"/>
    <w:rsid w:val="00721ABB"/>
    <w:rsid w:val="00721CFF"/>
    <w:rsid w:val="00722836"/>
    <w:rsid w:val="007238D0"/>
    <w:rsid w:val="00724CF9"/>
    <w:rsid w:val="00726734"/>
    <w:rsid w:val="0072714A"/>
    <w:rsid w:val="0072768A"/>
    <w:rsid w:val="007277F5"/>
    <w:rsid w:val="0073017C"/>
    <w:rsid w:val="00730180"/>
    <w:rsid w:val="0073032D"/>
    <w:rsid w:val="00731563"/>
    <w:rsid w:val="00731D11"/>
    <w:rsid w:val="00734B64"/>
    <w:rsid w:val="00734E28"/>
    <w:rsid w:val="0073598E"/>
    <w:rsid w:val="00735A84"/>
    <w:rsid w:val="00736821"/>
    <w:rsid w:val="00736D10"/>
    <w:rsid w:val="00737BB6"/>
    <w:rsid w:val="00742A87"/>
    <w:rsid w:val="00742C17"/>
    <w:rsid w:val="007434FB"/>
    <w:rsid w:val="007441CF"/>
    <w:rsid w:val="0074439E"/>
    <w:rsid w:val="00744D66"/>
    <w:rsid w:val="00745EDD"/>
    <w:rsid w:val="007469D4"/>
    <w:rsid w:val="007474BC"/>
    <w:rsid w:val="00750C69"/>
    <w:rsid w:val="00751635"/>
    <w:rsid w:val="00751A4F"/>
    <w:rsid w:val="00751CA6"/>
    <w:rsid w:val="00752648"/>
    <w:rsid w:val="007530C0"/>
    <w:rsid w:val="00753821"/>
    <w:rsid w:val="00753D40"/>
    <w:rsid w:val="00753E96"/>
    <w:rsid w:val="00754B7D"/>
    <w:rsid w:val="007559D4"/>
    <w:rsid w:val="00755C8C"/>
    <w:rsid w:val="00756AB3"/>
    <w:rsid w:val="0075730C"/>
    <w:rsid w:val="00757393"/>
    <w:rsid w:val="007577FC"/>
    <w:rsid w:val="00757A89"/>
    <w:rsid w:val="007607CD"/>
    <w:rsid w:val="00760946"/>
    <w:rsid w:val="00760B87"/>
    <w:rsid w:val="007614C7"/>
    <w:rsid w:val="00761940"/>
    <w:rsid w:val="00761A2B"/>
    <w:rsid w:val="007630EA"/>
    <w:rsid w:val="00763C57"/>
    <w:rsid w:val="0076427D"/>
    <w:rsid w:val="00764303"/>
    <w:rsid w:val="00764346"/>
    <w:rsid w:val="00764E54"/>
    <w:rsid w:val="007653F8"/>
    <w:rsid w:val="00770265"/>
    <w:rsid w:val="00771131"/>
    <w:rsid w:val="00771870"/>
    <w:rsid w:val="00772B6F"/>
    <w:rsid w:val="0077329F"/>
    <w:rsid w:val="00773570"/>
    <w:rsid w:val="00774092"/>
    <w:rsid w:val="007749F4"/>
    <w:rsid w:val="00776FF0"/>
    <w:rsid w:val="007801C8"/>
    <w:rsid w:val="00780747"/>
    <w:rsid w:val="007808AB"/>
    <w:rsid w:val="00781DC5"/>
    <w:rsid w:val="00781E13"/>
    <w:rsid w:val="00782EDA"/>
    <w:rsid w:val="00782F90"/>
    <w:rsid w:val="00784825"/>
    <w:rsid w:val="00785477"/>
    <w:rsid w:val="00785E06"/>
    <w:rsid w:val="00786047"/>
    <w:rsid w:val="0078760C"/>
    <w:rsid w:val="00787C65"/>
    <w:rsid w:val="00787D9E"/>
    <w:rsid w:val="00790EF0"/>
    <w:rsid w:val="00792370"/>
    <w:rsid w:val="00792524"/>
    <w:rsid w:val="007934AB"/>
    <w:rsid w:val="0079388B"/>
    <w:rsid w:val="00795208"/>
    <w:rsid w:val="00795410"/>
    <w:rsid w:val="00795B85"/>
    <w:rsid w:val="00795CED"/>
    <w:rsid w:val="0079768D"/>
    <w:rsid w:val="00797F94"/>
    <w:rsid w:val="007A171E"/>
    <w:rsid w:val="007A1F2F"/>
    <w:rsid w:val="007A22E2"/>
    <w:rsid w:val="007A2D25"/>
    <w:rsid w:val="007A30A0"/>
    <w:rsid w:val="007A31B5"/>
    <w:rsid w:val="007A41E9"/>
    <w:rsid w:val="007A49BC"/>
    <w:rsid w:val="007A4DDE"/>
    <w:rsid w:val="007A51D4"/>
    <w:rsid w:val="007A6775"/>
    <w:rsid w:val="007A68C1"/>
    <w:rsid w:val="007A7C0D"/>
    <w:rsid w:val="007B09C7"/>
    <w:rsid w:val="007B11A1"/>
    <w:rsid w:val="007B1CB5"/>
    <w:rsid w:val="007B3731"/>
    <w:rsid w:val="007B377A"/>
    <w:rsid w:val="007B432C"/>
    <w:rsid w:val="007B4D41"/>
    <w:rsid w:val="007B4E4F"/>
    <w:rsid w:val="007B65C9"/>
    <w:rsid w:val="007B780B"/>
    <w:rsid w:val="007B780F"/>
    <w:rsid w:val="007B7F91"/>
    <w:rsid w:val="007C19A1"/>
    <w:rsid w:val="007C2B90"/>
    <w:rsid w:val="007C2CE0"/>
    <w:rsid w:val="007C2D26"/>
    <w:rsid w:val="007C41A0"/>
    <w:rsid w:val="007C488A"/>
    <w:rsid w:val="007C5D1D"/>
    <w:rsid w:val="007C6A0A"/>
    <w:rsid w:val="007C7112"/>
    <w:rsid w:val="007D153B"/>
    <w:rsid w:val="007D18EB"/>
    <w:rsid w:val="007D3785"/>
    <w:rsid w:val="007D3BFB"/>
    <w:rsid w:val="007D4053"/>
    <w:rsid w:val="007D4F37"/>
    <w:rsid w:val="007D5633"/>
    <w:rsid w:val="007D5C04"/>
    <w:rsid w:val="007D5DB6"/>
    <w:rsid w:val="007D6B7E"/>
    <w:rsid w:val="007D7E30"/>
    <w:rsid w:val="007E0468"/>
    <w:rsid w:val="007E05A6"/>
    <w:rsid w:val="007E0C0C"/>
    <w:rsid w:val="007E0C83"/>
    <w:rsid w:val="007E1526"/>
    <w:rsid w:val="007E182D"/>
    <w:rsid w:val="007E1E54"/>
    <w:rsid w:val="007E2274"/>
    <w:rsid w:val="007E2E4D"/>
    <w:rsid w:val="007E30D1"/>
    <w:rsid w:val="007E4755"/>
    <w:rsid w:val="007E4D13"/>
    <w:rsid w:val="007E5970"/>
    <w:rsid w:val="007E6AC3"/>
    <w:rsid w:val="007E6BA8"/>
    <w:rsid w:val="007E7BCA"/>
    <w:rsid w:val="007F0361"/>
    <w:rsid w:val="007F0BC0"/>
    <w:rsid w:val="007F14D3"/>
    <w:rsid w:val="007F164C"/>
    <w:rsid w:val="007F25AC"/>
    <w:rsid w:val="007F2C49"/>
    <w:rsid w:val="007F3976"/>
    <w:rsid w:val="007F4856"/>
    <w:rsid w:val="007F4ADD"/>
    <w:rsid w:val="007F539B"/>
    <w:rsid w:val="007F677B"/>
    <w:rsid w:val="007F69BF"/>
    <w:rsid w:val="007F6C16"/>
    <w:rsid w:val="007F74AD"/>
    <w:rsid w:val="008002CB"/>
    <w:rsid w:val="00801D06"/>
    <w:rsid w:val="00802405"/>
    <w:rsid w:val="00804790"/>
    <w:rsid w:val="00804847"/>
    <w:rsid w:val="00804F47"/>
    <w:rsid w:val="00805897"/>
    <w:rsid w:val="00807084"/>
    <w:rsid w:val="00807A15"/>
    <w:rsid w:val="00807A26"/>
    <w:rsid w:val="00807B6B"/>
    <w:rsid w:val="008109CA"/>
    <w:rsid w:val="008117A8"/>
    <w:rsid w:val="00811827"/>
    <w:rsid w:val="00811EA9"/>
    <w:rsid w:val="0081284E"/>
    <w:rsid w:val="00812F28"/>
    <w:rsid w:val="00813252"/>
    <w:rsid w:val="00813CE6"/>
    <w:rsid w:val="00813DB0"/>
    <w:rsid w:val="00813F97"/>
    <w:rsid w:val="00815AE1"/>
    <w:rsid w:val="008165A9"/>
    <w:rsid w:val="00817C49"/>
    <w:rsid w:val="00817D96"/>
    <w:rsid w:val="00817FCC"/>
    <w:rsid w:val="00821E19"/>
    <w:rsid w:val="0082261B"/>
    <w:rsid w:val="00823D97"/>
    <w:rsid w:val="00824A0C"/>
    <w:rsid w:val="00825865"/>
    <w:rsid w:val="0082750F"/>
    <w:rsid w:val="00830602"/>
    <w:rsid w:val="00831006"/>
    <w:rsid w:val="00832627"/>
    <w:rsid w:val="008333F5"/>
    <w:rsid w:val="008335E0"/>
    <w:rsid w:val="00833C85"/>
    <w:rsid w:val="00833E46"/>
    <w:rsid w:val="00835B07"/>
    <w:rsid w:val="008362F2"/>
    <w:rsid w:val="00836ED7"/>
    <w:rsid w:val="00837538"/>
    <w:rsid w:val="00840E1D"/>
    <w:rsid w:val="00841059"/>
    <w:rsid w:val="00841899"/>
    <w:rsid w:val="008420E9"/>
    <w:rsid w:val="00843E95"/>
    <w:rsid w:val="00844AA4"/>
    <w:rsid w:val="00844D71"/>
    <w:rsid w:val="00845C4C"/>
    <w:rsid w:val="00845F85"/>
    <w:rsid w:val="008461CC"/>
    <w:rsid w:val="00846B50"/>
    <w:rsid w:val="00846CE2"/>
    <w:rsid w:val="00847FF3"/>
    <w:rsid w:val="00850452"/>
    <w:rsid w:val="00850B35"/>
    <w:rsid w:val="0085118C"/>
    <w:rsid w:val="00851BB4"/>
    <w:rsid w:val="008520E9"/>
    <w:rsid w:val="008520EC"/>
    <w:rsid w:val="00852711"/>
    <w:rsid w:val="00852811"/>
    <w:rsid w:val="00853793"/>
    <w:rsid w:val="00853A36"/>
    <w:rsid w:val="008541E1"/>
    <w:rsid w:val="00854AB1"/>
    <w:rsid w:val="00855E9B"/>
    <w:rsid w:val="0085767F"/>
    <w:rsid w:val="00857F92"/>
    <w:rsid w:val="0086038C"/>
    <w:rsid w:val="00861AD9"/>
    <w:rsid w:val="008631F9"/>
    <w:rsid w:val="008635DA"/>
    <w:rsid w:val="00863850"/>
    <w:rsid w:val="00863DC8"/>
    <w:rsid w:val="008644AE"/>
    <w:rsid w:val="00865A8E"/>
    <w:rsid w:val="00865DE5"/>
    <w:rsid w:val="00867918"/>
    <w:rsid w:val="00872355"/>
    <w:rsid w:val="00872CB5"/>
    <w:rsid w:val="0087399C"/>
    <w:rsid w:val="00874994"/>
    <w:rsid w:val="00874CBF"/>
    <w:rsid w:val="00875F4D"/>
    <w:rsid w:val="008763DA"/>
    <w:rsid w:val="0087651E"/>
    <w:rsid w:val="00876F86"/>
    <w:rsid w:val="00876F98"/>
    <w:rsid w:val="008774BC"/>
    <w:rsid w:val="0088114C"/>
    <w:rsid w:val="00881ED8"/>
    <w:rsid w:val="00882A4F"/>
    <w:rsid w:val="008832C7"/>
    <w:rsid w:val="0088433B"/>
    <w:rsid w:val="0088450C"/>
    <w:rsid w:val="00884A85"/>
    <w:rsid w:val="00884F32"/>
    <w:rsid w:val="008862E6"/>
    <w:rsid w:val="00887029"/>
    <w:rsid w:val="00887287"/>
    <w:rsid w:val="008875D0"/>
    <w:rsid w:val="00890663"/>
    <w:rsid w:val="00891B24"/>
    <w:rsid w:val="008939ED"/>
    <w:rsid w:val="0089422E"/>
    <w:rsid w:val="0089452A"/>
    <w:rsid w:val="008945D3"/>
    <w:rsid w:val="00894B98"/>
    <w:rsid w:val="008954D9"/>
    <w:rsid w:val="00895831"/>
    <w:rsid w:val="008964F2"/>
    <w:rsid w:val="008A03E1"/>
    <w:rsid w:val="008A04F3"/>
    <w:rsid w:val="008A1C99"/>
    <w:rsid w:val="008A22ED"/>
    <w:rsid w:val="008A2B50"/>
    <w:rsid w:val="008A43DF"/>
    <w:rsid w:val="008A59B7"/>
    <w:rsid w:val="008A5E13"/>
    <w:rsid w:val="008A73D8"/>
    <w:rsid w:val="008A7863"/>
    <w:rsid w:val="008B00EE"/>
    <w:rsid w:val="008B0C77"/>
    <w:rsid w:val="008B273D"/>
    <w:rsid w:val="008B2C50"/>
    <w:rsid w:val="008B30FA"/>
    <w:rsid w:val="008B3B2B"/>
    <w:rsid w:val="008B4F03"/>
    <w:rsid w:val="008B597F"/>
    <w:rsid w:val="008B606B"/>
    <w:rsid w:val="008B6490"/>
    <w:rsid w:val="008B6FA2"/>
    <w:rsid w:val="008B6FB0"/>
    <w:rsid w:val="008B7539"/>
    <w:rsid w:val="008C03BE"/>
    <w:rsid w:val="008C0586"/>
    <w:rsid w:val="008C0BC1"/>
    <w:rsid w:val="008C0CEF"/>
    <w:rsid w:val="008C0FB1"/>
    <w:rsid w:val="008C1F14"/>
    <w:rsid w:val="008C234A"/>
    <w:rsid w:val="008C25DE"/>
    <w:rsid w:val="008C4CD5"/>
    <w:rsid w:val="008C4DEF"/>
    <w:rsid w:val="008C4E73"/>
    <w:rsid w:val="008C53A0"/>
    <w:rsid w:val="008C7571"/>
    <w:rsid w:val="008D04E4"/>
    <w:rsid w:val="008D1060"/>
    <w:rsid w:val="008D1CA3"/>
    <w:rsid w:val="008D1E0A"/>
    <w:rsid w:val="008D2003"/>
    <w:rsid w:val="008D30D5"/>
    <w:rsid w:val="008D46DD"/>
    <w:rsid w:val="008D5E1A"/>
    <w:rsid w:val="008D72A2"/>
    <w:rsid w:val="008D77AB"/>
    <w:rsid w:val="008E05B2"/>
    <w:rsid w:val="008E0845"/>
    <w:rsid w:val="008E1B75"/>
    <w:rsid w:val="008E1D6A"/>
    <w:rsid w:val="008E240E"/>
    <w:rsid w:val="008E337F"/>
    <w:rsid w:val="008E5887"/>
    <w:rsid w:val="008E5AA2"/>
    <w:rsid w:val="008E5DA3"/>
    <w:rsid w:val="008E7181"/>
    <w:rsid w:val="008E72FD"/>
    <w:rsid w:val="008F0C83"/>
    <w:rsid w:val="008F11EE"/>
    <w:rsid w:val="008F1274"/>
    <w:rsid w:val="008F185E"/>
    <w:rsid w:val="008F232F"/>
    <w:rsid w:val="008F4D3D"/>
    <w:rsid w:val="008F4D45"/>
    <w:rsid w:val="008F532B"/>
    <w:rsid w:val="008F5433"/>
    <w:rsid w:val="008F6222"/>
    <w:rsid w:val="008F65D0"/>
    <w:rsid w:val="008F70E1"/>
    <w:rsid w:val="008F766B"/>
    <w:rsid w:val="00900831"/>
    <w:rsid w:val="009019C5"/>
    <w:rsid w:val="00901B5D"/>
    <w:rsid w:val="00901CF9"/>
    <w:rsid w:val="00901E9A"/>
    <w:rsid w:val="00902660"/>
    <w:rsid w:val="00902823"/>
    <w:rsid w:val="00902966"/>
    <w:rsid w:val="00902DB4"/>
    <w:rsid w:val="00902E40"/>
    <w:rsid w:val="0090477E"/>
    <w:rsid w:val="0090477F"/>
    <w:rsid w:val="00905FB8"/>
    <w:rsid w:val="009065E1"/>
    <w:rsid w:val="00906888"/>
    <w:rsid w:val="009077B9"/>
    <w:rsid w:val="00907AFA"/>
    <w:rsid w:val="00910418"/>
    <w:rsid w:val="00910465"/>
    <w:rsid w:val="00911010"/>
    <w:rsid w:val="00911018"/>
    <w:rsid w:val="00912C7D"/>
    <w:rsid w:val="0091400A"/>
    <w:rsid w:val="00914477"/>
    <w:rsid w:val="00914D2B"/>
    <w:rsid w:val="00920B15"/>
    <w:rsid w:val="00920DBF"/>
    <w:rsid w:val="00922123"/>
    <w:rsid w:val="00922CC2"/>
    <w:rsid w:val="009238FC"/>
    <w:rsid w:val="00923FBF"/>
    <w:rsid w:val="0092438B"/>
    <w:rsid w:val="0092463C"/>
    <w:rsid w:val="00924838"/>
    <w:rsid w:val="00924B8F"/>
    <w:rsid w:val="00924D66"/>
    <w:rsid w:val="00924D7B"/>
    <w:rsid w:val="009252FB"/>
    <w:rsid w:val="00926B77"/>
    <w:rsid w:val="00926E5D"/>
    <w:rsid w:val="009270DB"/>
    <w:rsid w:val="009304A0"/>
    <w:rsid w:val="00930B72"/>
    <w:rsid w:val="00932FD9"/>
    <w:rsid w:val="00933B29"/>
    <w:rsid w:val="0093406B"/>
    <w:rsid w:val="00934460"/>
    <w:rsid w:val="009345B7"/>
    <w:rsid w:val="0093549D"/>
    <w:rsid w:val="0093552F"/>
    <w:rsid w:val="00936103"/>
    <w:rsid w:val="009369A2"/>
    <w:rsid w:val="0094022D"/>
    <w:rsid w:val="009403EB"/>
    <w:rsid w:val="00940BA3"/>
    <w:rsid w:val="00941098"/>
    <w:rsid w:val="00941A0B"/>
    <w:rsid w:val="00942ED1"/>
    <w:rsid w:val="009434DD"/>
    <w:rsid w:val="00943CBA"/>
    <w:rsid w:val="00943F93"/>
    <w:rsid w:val="00944000"/>
    <w:rsid w:val="00944B32"/>
    <w:rsid w:val="00944C37"/>
    <w:rsid w:val="00945089"/>
    <w:rsid w:val="00945A26"/>
    <w:rsid w:val="009469F9"/>
    <w:rsid w:val="00946ED9"/>
    <w:rsid w:val="00946F00"/>
    <w:rsid w:val="00947002"/>
    <w:rsid w:val="00947586"/>
    <w:rsid w:val="00947734"/>
    <w:rsid w:val="00947A53"/>
    <w:rsid w:val="009508E8"/>
    <w:rsid w:val="00951049"/>
    <w:rsid w:val="009523BB"/>
    <w:rsid w:val="00953265"/>
    <w:rsid w:val="009535C9"/>
    <w:rsid w:val="00953C4C"/>
    <w:rsid w:val="00953E4E"/>
    <w:rsid w:val="00954626"/>
    <w:rsid w:val="0095530B"/>
    <w:rsid w:val="00956E7B"/>
    <w:rsid w:val="00957161"/>
    <w:rsid w:val="00960113"/>
    <w:rsid w:val="00960907"/>
    <w:rsid w:val="00960A07"/>
    <w:rsid w:val="009622AC"/>
    <w:rsid w:val="009637C9"/>
    <w:rsid w:val="009638FF"/>
    <w:rsid w:val="00963F10"/>
    <w:rsid w:val="0096503D"/>
    <w:rsid w:val="00966000"/>
    <w:rsid w:val="0096605C"/>
    <w:rsid w:val="00967C65"/>
    <w:rsid w:val="00967F9C"/>
    <w:rsid w:val="009707C2"/>
    <w:rsid w:val="0097265E"/>
    <w:rsid w:val="00974806"/>
    <w:rsid w:val="00974A67"/>
    <w:rsid w:val="009755C0"/>
    <w:rsid w:val="00976689"/>
    <w:rsid w:val="009771F1"/>
    <w:rsid w:val="009774B5"/>
    <w:rsid w:val="00977595"/>
    <w:rsid w:val="0098187D"/>
    <w:rsid w:val="00981D96"/>
    <w:rsid w:val="009840F7"/>
    <w:rsid w:val="00984A58"/>
    <w:rsid w:val="00984D96"/>
    <w:rsid w:val="00984FE5"/>
    <w:rsid w:val="0098553E"/>
    <w:rsid w:val="00985B00"/>
    <w:rsid w:val="00985F2B"/>
    <w:rsid w:val="00987568"/>
    <w:rsid w:val="009875A0"/>
    <w:rsid w:val="00987636"/>
    <w:rsid w:val="009902E9"/>
    <w:rsid w:val="009911AC"/>
    <w:rsid w:val="0099129F"/>
    <w:rsid w:val="00991ECF"/>
    <w:rsid w:val="00991F2B"/>
    <w:rsid w:val="00992837"/>
    <w:rsid w:val="009945ED"/>
    <w:rsid w:val="009949B6"/>
    <w:rsid w:val="009949BE"/>
    <w:rsid w:val="00995AF7"/>
    <w:rsid w:val="00995F14"/>
    <w:rsid w:val="00996405"/>
    <w:rsid w:val="0099725A"/>
    <w:rsid w:val="009A1135"/>
    <w:rsid w:val="009A1924"/>
    <w:rsid w:val="009A1C2B"/>
    <w:rsid w:val="009A1E68"/>
    <w:rsid w:val="009A3EAB"/>
    <w:rsid w:val="009A4380"/>
    <w:rsid w:val="009A4956"/>
    <w:rsid w:val="009A5C09"/>
    <w:rsid w:val="009A6CED"/>
    <w:rsid w:val="009A7361"/>
    <w:rsid w:val="009A78D9"/>
    <w:rsid w:val="009B03DF"/>
    <w:rsid w:val="009B06FA"/>
    <w:rsid w:val="009B0AEA"/>
    <w:rsid w:val="009B1003"/>
    <w:rsid w:val="009B100D"/>
    <w:rsid w:val="009B10BE"/>
    <w:rsid w:val="009B23C1"/>
    <w:rsid w:val="009B2ABA"/>
    <w:rsid w:val="009B2D79"/>
    <w:rsid w:val="009B35C8"/>
    <w:rsid w:val="009B3A22"/>
    <w:rsid w:val="009B3E3A"/>
    <w:rsid w:val="009B46BE"/>
    <w:rsid w:val="009B50B1"/>
    <w:rsid w:val="009B684F"/>
    <w:rsid w:val="009B6E68"/>
    <w:rsid w:val="009B783C"/>
    <w:rsid w:val="009B7C49"/>
    <w:rsid w:val="009B7E2E"/>
    <w:rsid w:val="009C1A75"/>
    <w:rsid w:val="009C2AB9"/>
    <w:rsid w:val="009C3FDC"/>
    <w:rsid w:val="009C40EC"/>
    <w:rsid w:val="009C497B"/>
    <w:rsid w:val="009C5998"/>
    <w:rsid w:val="009C70A8"/>
    <w:rsid w:val="009C751D"/>
    <w:rsid w:val="009D0324"/>
    <w:rsid w:val="009D0FB4"/>
    <w:rsid w:val="009D18D6"/>
    <w:rsid w:val="009D21B2"/>
    <w:rsid w:val="009D2C34"/>
    <w:rsid w:val="009D4A66"/>
    <w:rsid w:val="009D536A"/>
    <w:rsid w:val="009D58EA"/>
    <w:rsid w:val="009D5E56"/>
    <w:rsid w:val="009E0B0F"/>
    <w:rsid w:val="009E12FD"/>
    <w:rsid w:val="009E2030"/>
    <w:rsid w:val="009E4396"/>
    <w:rsid w:val="009E44EE"/>
    <w:rsid w:val="009E4C8C"/>
    <w:rsid w:val="009E52C6"/>
    <w:rsid w:val="009E5D5E"/>
    <w:rsid w:val="009E5D9D"/>
    <w:rsid w:val="009E65A2"/>
    <w:rsid w:val="009E6CF1"/>
    <w:rsid w:val="009E7691"/>
    <w:rsid w:val="009E7BBD"/>
    <w:rsid w:val="009E7E42"/>
    <w:rsid w:val="009F0AF7"/>
    <w:rsid w:val="009F0FD2"/>
    <w:rsid w:val="009F1508"/>
    <w:rsid w:val="009F1B3D"/>
    <w:rsid w:val="009F1C8A"/>
    <w:rsid w:val="009F1C9A"/>
    <w:rsid w:val="009F2D5C"/>
    <w:rsid w:val="009F4C57"/>
    <w:rsid w:val="009F5DE7"/>
    <w:rsid w:val="009F6BD7"/>
    <w:rsid w:val="009F7A0B"/>
    <w:rsid w:val="00A024A2"/>
    <w:rsid w:val="00A02B79"/>
    <w:rsid w:val="00A02EF6"/>
    <w:rsid w:val="00A03B66"/>
    <w:rsid w:val="00A05149"/>
    <w:rsid w:val="00A05EA7"/>
    <w:rsid w:val="00A06451"/>
    <w:rsid w:val="00A06C05"/>
    <w:rsid w:val="00A07000"/>
    <w:rsid w:val="00A07C6A"/>
    <w:rsid w:val="00A1088E"/>
    <w:rsid w:val="00A1142A"/>
    <w:rsid w:val="00A116ED"/>
    <w:rsid w:val="00A11BED"/>
    <w:rsid w:val="00A122D7"/>
    <w:rsid w:val="00A12A8F"/>
    <w:rsid w:val="00A13206"/>
    <w:rsid w:val="00A13565"/>
    <w:rsid w:val="00A13C50"/>
    <w:rsid w:val="00A15189"/>
    <w:rsid w:val="00A15764"/>
    <w:rsid w:val="00A15D01"/>
    <w:rsid w:val="00A161C1"/>
    <w:rsid w:val="00A166C6"/>
    <w:rsid w:val="00A169B0"/>
    <w:rsid w:val="00A16F52"/>
    <w:rsid w:val="00A170D0"/>
    <w:rsid w:val="00A177B4"/>
    <w:rsid w:val="00A17B6A"/>
    <w:rsid w:val="00A2007A"/>
    <w:rsid w:val="00A2147E"/>
    <w:rsid w:val="00A23D3C"/>
    <w:rsid w:val="00A25077"/>
    <w:rsid w:val="00A25BF9"/>
    <w:rsid w:val="00A269FE"/>
    <w:rsid w:val="00A270D0"/>
    <w:rsid w:val="00A271D5"/>
    <w:rsid w:val="00A300E4"/>
    <w:rsid w:val="00A30613"/>
    <w:rsid w:val="00A30C61"/>
    <w:rsid w:val="00A30C87"/>
    <w:rsid w:val="00A341FD"/>
    <w:rsid w:val="00A35D47"/>
    <w:rsid w:val="00A3665E"/>
    <w:rsid w:val="00A36923"/>
    <w:rsid w:val="00A40E90"/>
    <w:rsid w:val="00A411C5"/>
    <w:rsid w:val="00A41AC4"/>
    <w:rsid w:val="00A424FE"/>
    <w:rsid w:val="00A42903"/>
    <w:rsid w:val="00A42B0A"/>
    <w:rsid w:val="00A42F02"/>
    <w:rsid w:val="00A432FA"/>
    <w:rsid w:val="00A43560"/>
    <w:rsid w:val="00A4386F"/>
    <w:rsid w:val="00A441D0"/>
    <w:rsid w:val="00A44736"/>
    <w:rsid w:val="00A45A94"/>
    <w:rsid w:val="00A45DE3"/>
    <w:rsid w:val="00A45E60"/>
    <w:rsid w:val="00A464F9"/>
    <w:rsid w:val="00A47092"/>
    <w:rsid w:val="00A47635"/>
    <w:rsid w:val="00A47A85"/>
    <w:rsid w:val="00A50CA9"/>
    <w:rsid w:val="00A520B9"/>
    <w:rsid w:val="00A53551"/>
    <w:rsid w:val="00A5419A"/>
    <w:rsid w:val="00A54929"/>
    <w:rsid w:val="00A558B6"/>
    <w:rsid w:val="00A5667B"/>
    <w:rsid w:val="00A5796A"/>
    <w:rsid w:val="00A57C40"/>
    <w:rsid w:val="00A60202"/>
    <w:rsid w:val="00A606F7"/>
    <w:rsid w:val="00A610D9"/>
    <w:rsid w:val="00A612CE"/>
    <w:rsid w:val="00A624AD"/>
    <w:rsid w:val="00A62EC0"/>
    <w:rsid w:val="00A64059"/>
    <w:rsid w:val="00A643EC"/>
    <w:rsid w:val="00A643FC"/>
    <w:rsid w:val="00A645FE"/>
    <w:rsid w:val="00A6482D"/>
    <w:rsid w:val="00A655B9"/>
    <w:rsid w:val="00A65737"/>
    <w:rsid w:val="00A65D79"/>
    <w:rsid w:val="00A66542"/>
    <w:rsid w:val="00A67869"/>
    <w:rsid w:val="00A67B43"/>
    <w:rsid w:val="00A7131B"/>
    <w:rsid w:val="00A71435"/>
    <w:rsid w:val="00A722F0"/>
    <w:rsid w:val="00A730D2"/>
    <w:rsid w:val="00A73325"/>
    <w:rsid w:val="00A74665"/>
    <w:rsid w:val="00A746BE"/>
    <w:rsid w:val="00A74B1F"/>
    <w:rsid w:val="00A75020"/>
    <w:rsid w:val="00A7532C"/>
    <w:rsid w:val="00A76137"/>
    <w:rsid w:val="00A7666C"/>
    <w:rsid w:val="00A76B0E"/>
    <w:rsid w:val="00A778D7"/>
    <w:rsid w:val="00A77A6F"/>
    <w:rsid w:val="00A77B3B"/>
    <w:rsid w:val="00A80094"/>
    <w:rsid w:val="00A81953"/>
    <w:rsid w:val="00A81F4C"/>
    <w:rsid w:val="00A8251B"/>
    <w:rsid w:val="00A828B1"/>
    <w:rsid w:val="00A828D8"/>
    <w:rsid w:val="00A83BB4"/>
    <w:rsid w:val="00A8539D"/>
    <w:rsid w:val="00A85C09"/>
    <w:rsid w:val="00A8624E"/>
    <w:rsid w:val="00A865B3"/>
    <w:rsid w:val="00A873A8"/>
    <w:rsid w:val="00A875D1"/>
    <w:rsid w:val="00A8789B"/>
    <w:rsid w:val="00A87908"/>
    <w:rsid w:val="00A904A9"/>
    <w:rsid w:val="00A90595"/>
    <w:rsid w:val="00A90983"/>
    <w:rsid w:val="00A91567"/>
    <w:rsid w:val="00A9162D"/>
    <w:rsid w:val="00A92B20"/>
    <w:rsid w:val="00A9343E"/>
    <w:rsid w:val="00A93731"/>
    <w:rsid w:val="00A94096"/>
    <w:rsid w:val="00A943AB"/>
    <w:rsid w:val="00A951DA"/>
    <w:rsid w:val="00A95624"/>
    <w:rsid w:val="00A959B1"/>
    <w:rsid w:val="00A968A5"/>
    <w:rsid w:val="00A97B66"/>
    <w:rsid w:val="00AA0122"/>
    <w:rsid w:val="00AA0314"/>
    <w:rsid w:val="00AA0F32"/>
    <w:rsid w:val="00AA10F8"/>
    <w:rsid w:val="00AA1405"/>
    <w:rsid w:val="00AA34C9"/>
    <w:rsid w:val="00AA3979"/>
    <w:rsid w:val="00AA3992"/>
    <w:rsid w:val="00AA448E"/>
    <w:rsid w:val="00AA5F4B"/>
    <w:rsid w:val="00AA5F7F"/>
    <w:rsid w:val="00AA639E"/>
    <w:rsid w:val="00AA7838"/>
    <w:rsid w:val="00AB3896"/>
    <w:rsid w:val="00AB3F13"/>
    <w:rsid w:val="00AB4016"/>
    <w:rsid w:val="00AB5770"/>
    <w:rsid w:val="00AB5BED"/>
    <w:rsid w:val="00AB5F41"/>
    <w:rsid w:val="00AB6785"/>
    <w:rsid w:val="00AB6BE7"/>
    <w:rsid w:val="00AB758E"/>
    <w:rsid w:val="00AB75A4"/>
    <w:rsid w:val="00AB7B63"/>
    <w:rsid w:val="00AC0434"/>
    <w:rsid w:val="00AC09CA"/>
    <w:rsid w:val="00AC0A83"/>
    <w:rsid w:val="00AC0AE2"/>
    <w:rsid w:val="00AC0E40"/>
    <w:rsid w:val="00AC1013"/>
    <w:rsid w:val="00AC1681"/>
    <w:rsid w:val="00AC1AB6"/>
    <w:rsid w:val="00AC1D13"/>
    <w:rsid w:val="00AC1D16"/>
    <w:rsid w:val="00AC1DAE"/>
    <w:rsid w:val="00AC1ECC"/>
    <w:rsid w:val="00AC2841"/>
    <w:rsid w:val="00AC2FBA"/>
    <w:rsid w:val="00AC3269"/>
    <w:rsid w:val="00AC33D1"/>
    <w:rsid w:val="00AC3ABB"/>
    <w:rsid w:val="00AC4333"/>
    <w:rsid w:val="00AC4F10"/>
    <w:rsid w:val="00AC6338"/>
    <w:rsid w:val="00AC6A6B"/>
    <w:rsid w:val="00AC72CE"/>
    <w:rsid w:val="00AD1355"/>
    <w:rsid w:val="00AD18EF"/>
    <w:rsid w:val="00AD1984"/>
    <w:rsid w:val="00AD256D"/>
    <w:rsid w:val="00AD2919"/>
    <w:rsid w:val="00AD2A83"/>
    <w:rsid w:val="00AD421C"/>
    <w:rsid w:val="00AD62C9"/>
    <w:rsid w:val="00AD62D8"/>
    <w:rsid w:val="00AD6BF5"/>
    <w:rsid w:val="00AD6E37"/>
    <w:rsid w:val="00AE0488"/>
    <w:rsid w:val="00AE0BEF"/>
    <w:rsid w:val="00AE11F3"/>
    <w:rsid w:val="00AE188F"/>
    <w:rsid w:val="00AE1E50"/>
    <w:rsid w:val="00AE2140"/>
    <w:rsid w:val="00AE2D08"/>
    <w:rsid w:val="00AE311D"/>
    <w:rsid w:val="00AE369A"/>
    <w:rsid w:val="00AE485B"/>
    <w:rsid w:val="00AE4A12"/>
    <w:rsid w:val="00AE6AAA"/>
    <w:rsid w:val="00AE6B55"/>
    <w:rsid w:val="00AE745B"/>
    <w:rsid w:val="00AE7627"/>
    <w:rsid w:val="00AE7B47"/>
    <w:rsid w:val="00AE7E2E"/>
    <w:rsid w:val="00AE7E59"/>
    <w:rsid w:val="00AF098A"/>
    <w:rsid w:val="00AF1395"/>
    <w:rsid w:val="00AF2282"/>
    <w:rsid w:val="00AF24FC"/>
    <w:rsid w:val="00AF25D4"/>
    <w:rsid w:val="00AF2DD1"/>
    <w:rsid w:val="00AF3679"/>
    <w:rsid w:val="00AF4E2B"/>
    <w:rsid w:val="00AF5F09"/>
    <w:rsid w:val="00AF6E6D"/>
    <w:rsid w:val="00AF71A4"/>
    <w:rsid w:val="00AF7801"/>
    <w:rsid w:val="00B01BD7"/>
    <w:rsid w:val="00B01D80"/>
    <w:rsid w:val="00B0311E"/>
    <w:rsid w:val="00B03A19"/>
    <w:rsid w:val="00B0402D"/>
    <w:rsid w:val="00B047FF"/>
    <w:rsid w:val="00B04CB0"/>
    <w:rsid w:val="00B05226"/>
    <w:rsid w:val="00B052A1"/>
    <w:rsid w:val="00B06233"/>
    <w:rsid w:val="00B068A0"/>
    <w:rsid w:val="00B06FB7"/>
    <w:rsid w:val="00B100C1"/>
    <w:rsid w:val="00B10BB8"/>
    <w:rsid w:val="00B11CCB"/>
    <w:rsid w:val="00B130EF"/>
    <w:rsid w:val="00B13A5D"/>
    <w:rsid w:val="00B15283"/>
    <w:rsid w:val="00B15B90"/>
    <w:rsid w:val="00B17355"/>
    <w:rsid w:val="00B17B9D"/>
    <w:rsid w:val="00B17C4E"/>
    <w:rsid w:val="00B20803"/>
    <w:rsid w:val="00B20D14"/>
    <w:rsid w:val="00B210F4"/>
    <w:rsid w:val="00B21FFE"/>
    <w:rsid w:val="00B2296D"/>
    <w:rsid w:val="00B22DEE"/>
    <w:rsid w:val="00B23117"/>
    <w:rsid w:val="00B23215"/>
    <w:rsid w:val="00B23389"/>
    <w:rsid w:val="00B24420"/>
    <w:rsid w:val="00B244A4"/>
    <w:rsid w:val="00B248B0"/>
    <w:rsid w:val="00B252ED"/>
    <w:rsid w:val="00B25E9E"/>
    <w:rsid w:val="00B2635E"/>
    <w:rsid w:val="00B26626"/>
    <w:rsid w:val="00B26E3D"/>
    <w:rsid w:val="00B27A6A"/>
    <w:rsid w:val="00B301A3"/>
    <w:rsid w:val="00B3065F"/>
    <w:rsid w:val="00B317B4"/>
    <w:rsid w:val="00B31F00"/>
    <w:rsid w:val="00B32198"/>
    <w:rsid w:val="00B325C6"/>
    <w:rsid w:val="00B3281C"/>
    <w:rsid w:val="00B328F7"/>
    <w:rsid w:val="00B32D9E"/>
    <w:rsid w:val="00B35ACE"/>
    <w:rsid w:val="00B35FAE"/>
    <w:rsid w:val="00B3665D"/>
    <w:rsid w:val="00B379D3"/>
    <w:rsid w:val="00B401A1"/>
    <w:rsid w:val="00B41E82"/>
    <w:rsid w:val="00B420FB"/>
    <w:rsid w:val="00B4362D"/>
    <w:rsid w:val="00B43C7D"/>
    <w:rsid w:val="00B4477D"/>
    <w:rsid w:val="00B44EF7"/>
    <w:rsid w:val="00B45F13"/>
    <w:rsid w:val="00B46240"/>
    <w:rsid w:val="00B50B74"/>
    <w:rsid w:val="00B50FCF"/>
    <w:rsid w:val="00B51090"/>
    <w:rsid w:val="00B517DD"/>
    <w:rsid w:val="00B535D4"/>
    <w:rsid w:val="00B53EE1"/>
    <w:rsid w:val="00B54008"/>
    <w:rsid w:val="00B543CD"/>
    <w:rsid w:val="00B5472A"/>
    <w:rsid w:val="00B54E04"/>
    <w:rsid w:val="00B54EEF"/>
    <w:rsid w:val="00B550C4"/>
    <w:rsid w:val="00B551F8"/>
    <w:rsid w:val="00B56639"/>
    <w:rsid w:val="00B571AE"/>
    <w:rsid w:val="00B57A65"/>
    <w:rsid w:val="00B611E6"/>
    <w:rsid w:val="00B62075"/>
    <w:rsid w:val="00B62915"/>
    <w:rsid w:val="00B62CA4"/>
    <w:rsid w:val="00B63161"/>
    <w:rsid w:val="00B6323B"/>
    <w:rsid w:val="00B635FB"/>
    <w:rsid w:val="00B63623"/>
    <w:rsid w:val="00B64204"/>
    <w:rsid w:val="00B65444"/>
    <w:rsid w:val="00B6564F"/>
    <w:rsid w:val="00B6572B"/>
    <w:rsid w:val="00B65D73"/>
    <w:rsid w:val="00B65EA9"/>
    <w:rsid w:val="00B675C6"/>
    <w:rsid w:val="00B70351"/>
    <w:rsid w:val="00B704E1"/>
    <w:rsid w:val="00B70A85"/>
    <w:rsid w:val="00B70AC8"/>
    <w:rsid w:val="00B712A6"/>
    <w:rsid w:val="00B721C6"/>
    <w:rsid w:val="00B72338"/>
    <w:rsid w:val="00B734B4"/>
    <w:rsid w:val="00B738EE"/>
    <w:rsid w:val="00B73C6D"/>
    <w:rsid w:val="00B74F7C"/>
    <w:rsid w:val="00B756D7"/>
    <w:rsid w:val="00B7579A"/>
    <w:rsid w:val="00B759EA"/>
    <w:rsid w:val="00B7672C"/>
    <w:rsid w:val="00B77688"/>
    <w:rsid w:val="00B80132"/>
    <w:rsid w:val="00B80443"/>
    <w:rsid w:val="00B81065"/>
    <w:rsid w:val="00B8229A"/>
    <w:rsid w:val="00B83D33"/>
    <w:rsid w:val="00B83EE0"/>
    <w:rsid w:val="00B83F15"/>
    <w:rsid w:val="00B84D91"/>
    <w:rsid w:val="00B85138"/>
    <w:rsid w:val="00B85AD5"/>
    <w:rsid w:val="00B8624A"/>
    <w:rsid w:val="00B86737"/>
    <w:rsid w:val="00B86900"/>
    <w:rsid w:val="00B87513"/>
    <w:rsid w:val="00B87F74"/>
    <w:rsid w:val="00B9088D"/>
    <w:rsid w:val="00B910D5"/>
    <w:rsid w:val="00B911B5"/>
    <w:rsid w:val="00B918B4"/>
    <w:rsid w:val="00B91C1A"/>
    <w:rsid w:val="00B91C1B"/>
    <w:rsid w:val="00B924ED"/>
    <w:rsid w:val="00B93F79"/>
    <w:rsid w:val="00B93FEF"/>
    <w:rsid w:val="00B94847"/>
    <w:rsid w:val="00B95D74"/>
    <w:rsid w:val="00B962CB"/>
    <w:rsid w:val="00B96C59"/>
    <w:rsid w:val="00B97387"/>
    <w:rsid w:val="00B9739E"/>
    <w:rsid w:val="00BA0335"/>
    <w:rsid w:val="00BA231C"/>
    <w:rsid w:val="00BA3426"/>
    <w:rsid w:val="00BA3FD7"/>
    <w:rsid w:val="00BA5EFD"/>
    <w:rsid w:val="00BA607E"/>
    <w:rsid w:val="00BA7DC5"/>
    <w:rsid w:val="00BB0524"/>
    <w:rsid w:val="00BB07DD"/>
    <w:rsid w:val="00BB0A88"/>
    <w:rsid w:val="00BB12F3"/>
    <w:rsid w:val="00BB145C"/>
    <w:rsid w:val="00BB1518"/>
    <w:rsid w:val="00BB1698"/>
    <w:rsid w:val="00BB1C17"/>
    <w:rsid w:val="00BB1FEE"/>
    <w:rsid w:val="00BB310D"/>
    <w:rsid w:val="00BB382D"/>
    <w:rsid w:val="00BB3BEE"/>
    <w:rsid w:val="00BB4C02"/>
    <w:rsid w:val="00BB5E62"/>
    <w:rsid w:val="00BB6AF8"/>
    <w:rsid w:val="00BB6DE1"/>
    <w:rsid w:val="00BB7B22"/>
    <w:rsid w:val="00BB7E9A"/>
    <w:rsid w:val="00BC2CB1"/>
    <w:rsid w:val="00BC39BC"/>
    <w:rsid w:val="00BC3A30"/>
    <w:rsid w:val="00BC3D5A"/>
    <w:rsid w:val="00BC3EF0"/>
    <w:rsid w:val="00BC580F"/>
    <w:rsid w:val="00BC5BC4"/>
    <w:rsid w:val="00BC6687"/>
    <w:rsid w:val="00BC6728"/>
    <w:rsid w:val="00BD07D9"/>
    <w:rsid w:val="00BD144E"/>
    <w:rsid w:val="00BD191C"/>
    <w:rsid w:val="00BD2737"/>
    <w:rsid w:val="00BD2B1D"/>
    <w:rsid w:val="00BD2D18"/>
    <w:rsid w:val="00BD2F71"/>
    <w:rsid w:val="00BD3B12"/>
    <w:rsid w:val="00BD4796"/>
    <w:rsid w:val="00BD48D4"/>
    <w:rsid w:val="00BD495A"/>
    <w:rsid w:val="00BD5584"/>
    <w:rsid w:val="00BD6026"/>
    <w:rsid w:val="00BD6AF4"/>
    <w:rsid w:val="00BE00EA"/>
    <w:rsid w:val="00BE0827"/>
    <w:rsid w:val="00BE0A47"/>
    <w:rsid w:val="00BE16E6"/>
    <w:rsid w:val="00BE1A7C"/>
    <w:rsid w:val="00BE2B6B"/>
    <w:rsid w:val="00BE2C61"/>
    <w:rsid w:val="00BE4C35"/>
    <w:rsid w:val="00BE542F"/>
    <w:rsid w:val="00BE5E8E"/>
    <w:rsid w:val="00BE5EB2"/>
    <w:rsid w:val="00BE652B"/>
    <w:rsid w:val="00BE68DC"/>
    <w:rsid w:val="00BE71CA"/>
    <w:rsid w:val="00BE76F0"/>
    <w:rsid w:val="00BF0B4A"/>
    <w:rsid w:val="00BF12AC"/>
    <w:rsid w:val="00BF1763"/>
    <w:rsid w:val="00BF19EB"/>
    <w:rsid w:val="00BF25AC"/>
    <w:rsid w:val="00BF2A88"/>
    <w:rsid w:val="00BF2A92"/>
    <w:rsid w:val="00BF2AC9"/>
    <w:rsid w:val="00BF2C1D"/>
    <w:rsid w:val="00BF3250"/>
    <w:rsid w:val="00BF34DE"/>
    <w:rsid w:val="00BF4480"/>
    <w:rsid w:val="00BF4D92"/>
    <w:rsid w:val="00BF5714"/>
    <w:rsid w:val="00BF5DDB"/>
    <w:rsid w:val="00BF6052"/>
    <w:rsid w:val="00BF61CC"/>
    <w:rsid w:val="00BF71AD"/>
    <w:rsid w:val="00BF7740"/>
    <w:rsid w:val="00BF78FB"/>
    <w:rsid w:val="00BF797B"/>
    <w:rsid w:val="00C011EF"/>
    <w:rsid w:val="00C01A61"/>
    <w:rsid w:val="00C02079"/>
    <w:rsid w:val="00C02616"/>
    <w:rsid w:val="00C0284C"/>
    <w:rsid w:val="00C05746"/>
    <w:rsid w:val="00C05D27"/>
    <w:rsid w:val="00C06D15"/>
    <w:rsid w:val="00C106DE"/>
    <w:rsid w:val="00C10751"/>
    <w:rsid w:val="00C11196"/>
    <w:rsid w:val="00C1176D"/>
    <w:rsid w:val="00C12900"/>
    <w:rsid w:val="00C12DCD"/>
    <w:rsid w:val="00C13E9D"/>
    <w:rsid w:val="00C14282"/>
    <w:rsid w:val="00C143FD"/>
    <w:rsid w:val="00C1467E"/>
    <w:rsid w:val="00C149CF"/>
    <w:rsid w:val="00C14D0B"/>
    <w:rsid w:val="00C15E19"/>
    <w:rsid w:val="00C1722F"/>
    <w:rsid w:val="00C17A5E"/>
    <w:rsid w:val="00C17E96"/>
    <w:rsid w:val="00C23481"/>
    <w:rsid w:val="00C24EA0"/>
    <w:rsid w:val="00C24EE9"/>
    <w:rsid w:val="00C2612C"/>
    <w:rsid w:val="00C264CE"/>
    <w:rsid w:val="00C26C6D"/>
    <w:rsid w:val="00C30E8F"/>
    <w:rsid w:val="00C31BA7"/>
    <w:rsid w:val="00C32C8F"/>
    <w:rsid w:val="00C349E8"/>
    <w:rsid w:val="00C35345"/>
    <w:rsid w:val="00C3582A"/>
    <w:rsid w:val="00C36370"/>
    <w:rsid w:val="00C366B9"/>
    <w:rsid w:val="00C37052"/>
    <w:rsid w:val="00C37F7C"/>
    <w:rsid w:val="00C402CB"/>
    <w:rsid w:val="00C40560"/>
    <w:rsid w:val="00C408D9"/>
    <w:rsid w:val="00C41690"/>
    <w:rsid w:val="00C41D67"/>
    <w:rsid w:val="00C42575"/>
    <w:rsid w:val="00C429B2"/>
    <w:rsid w:val="00C42FB5"/>
    <w:rsid w:val="00C43D19"/>
    <w:rsid w:val="00C44009"/>
    <w:rsid w:val="00C44592"/>
    <w:rsid w:val="00C44F95"/>
    <w:rsid w:val="00C44FDD"/>
    <w:rsid w:val="00C45826"/>
    <w:rsid w:val="00C45D7D"/>
    <w:rsid w:val="00C45E34"/>
    <w:rsid w:val="00C46262"/>
    <w:rsid w:val="00C46839"/>
    <w:rsid w:val="00C4794C"/>
    <w:rsid w:val="00C5136B"/>
    <w:rsid w:val="00C51E20"/>
    <w:rsid w:val="00C521C0"/>
    <w:rsid w:val="00C53004"/>
    <w:rsid w:val="00C5357F"/>
    <w:rsid w:val="00C53784"/>
    <w:rsid w:val="00C5473B"/>
    <w:rsid w:val="00C563E3"/>
    <w:rsid w:val="00C56409"/>
    <w:rsid w:val="00C57718"/>
    <w:rsid w:val="00C5784C"/>
    <w:rsid w:val="00C60D53"/>
    <w:rsid w:val="00C60E3F"/>
    <w:rsid w:val="00C61084"/>
    <w:rsid w:val="00C61759"/>
    <w:rsid w:val="00C62E44"/>
    <w:rsid w:val="00C63CD4"/>
    <w:rsid w:val="00C64FEB"/>
    <w:rsid w:val="00C654A2"/>
    <w:rsid w:val="00C655DF"/>
    <w:rsid w:val="00C6584D"/>
    <w:rsid w:val="00C65A53"/>
    <w:rsid w:val="00C65E8C"/>
    <w:rsid w:val="00C668FB"/>
    <w:rsid w:val="00C671B9"/>
    <w:rsid w:val="00C67F42"/>
    <w:rsid w:val="00C702B5"/>
    <w:rsid w:val="00C70A5E"/>
    <w:rsid w:val="00C713FA"/>
    <w:rsid w:val="00C7274E"/>
    <w:rsid w:val="00C72EB8"/>
    <w:rsid w:val="00C730E8"/>
    <w:rsid w:val="00C730ED"/>
    <w:rsid w:val="00C733DE"/>
    <w:rsid w:val="00C745E3"/>
    <w:rsid w:val="00C7505F"/>
    <w:rsid w:val="00C754E6"/>
    <w:rsid w:val="00C75B20"/>
    <w:rsid w:val="00C75E78"/>
    <w:rsid w:val="00C761C7"/>
    <w:rsid w:val="00C77EFD"/>
    <w:rsid w:val="00C815C1"/>
    <w:rsid w:val="00C81BB5"/>
    <w:rsid w:val="00C8215B"/>
    <w:rsid w:val="00C827BA"/>
    <w:rsid w:val="00C835BF"/>
    <w:rsid w:val="00C84132"/>
    <w:rsid w:val="00C84E2E"/>
    <w:rsid w:val="00C8543A"/>
    <w:rsid w:val="00C85CBD"/>
    <w:rsid w:val="00C86975"/>
    <w:rsid w:val="00C87C81"/>
    <w:rsid w:val="00C90144"/>
    <w:rsid w:val="00C90B6C"/>
    <w:rsid w:val="00C9326F"/>
    <w:rsid w:val="00C946A3"/>
    <w:rsid w:val="00C95E03"/>
    <w:rsid w:val="00C97B96"/>
    <w:rsid w:val="00CA066F"/>
    <w:rsid w:val="00CA2839"/>
    <w:rsid w:val="00CA297E"/>
    <w:rsid w:val="00CA363A"/>
    <w:rsid w:val="00CA3D24"/>
    <w:rsid w:val="00CA3F78"/>
    <w:rsid w:val="00CA4363"/>
    <w:rsid w:val="00CA44AA"/>
    <w:rsid w:val="00CA50ED"/>
    <w:rsid w:val="00CA6D42"/>
    <w:rsid w:val="00CA6EF0"/>
    <w:rsid w:val="00CB0E19"/>
    <w:rsid w:val="00CB182A"/>
    <w:rsid w:val="00CB1D9E"/>
    <w:rsid w:val="00CB2907"/>
    <w:rsid w:val="00CB32DA"/>
    <w:rsid w:val="00CB36B8"/>
    <w:rsid w:val="00CB3912"/>
    <w:rsid w:val="00CB50C0"/>
    <w:rsid w:val="00CB56A4"/>
    <w:rsid w:val="00CB7BAC"/>
    <w:rsid w:val="00CB7E72"/>
    <w:rsid w:val="00CC3927"/>
    <w:rsid w:val="00CC41E4"/>
    <w:rsid w:val="00CC5901"/>
    <w:rsid w:val="00CC5D67"/>
    <w:rsid w:val="00CD07B9"/>
    <w:rsid w:val="00CD0970"/>
    <w:rsid w:val="00CD09A6"/>
    <w:rsid w:val="00CD190F"/>
    <w:rsid w:val="00CD198A"/>
    <w:rsid w:val="00CD1C11"/>
    <w:rsid w:val="00CD2099"/>
    <w:rsid w:val="00CD2E82"/>
    <w:rsid w:val="00CD3791"/>
    <w:rsid w:val="00CD3BAE"/>
    <w:rsid w:val="00CD3C03"/>
    <w:rsid w:val="00CD4980"/>
    <w:rsid w:val="00CD49D3"/>
    <w:rsid w:val="00CD4C4E"/>
    <w:rsid w:val="00CD4FE9"/>
    <w:rsid w:val="00CD578D"/>
    <w:rsid w:val="00CD5AAD"/>
    <w:rsid w:val="00CD7B8D"/>
    <w:rsid w:val="00CE084F"/>
    <w:rsid w:val="00CE1C81"/>
    <w:rsid w:val="00CE1D5B"/>
    <w:rsid w:val="00CE288E"/>
    <w:rsid w:val="00CE35B5"/>
    <w:rsid w:val="00CE56A9"/>
    <w:rsid w:val="00CE5939"/>
    <w:rsid w:val="00CE60D4"/>
    <w:rsid w:val="00CE67BC"/>
    <w:rsid w:val="00CE67D9"/>
    <w:rsid w:val="00CE69E6"/>
    <w:rsid w:val="00CE6A6A"/>
    <w:rsid w:val="00CE77E5"/>
    <w:rsid w:val="00CF087A"/>
    <w:rsid w:val="00CF118E"/>
    <w:rsid w:val="00CF16EE"/>
    <w:rsid w:val="00CF1823"/>
    <w:rsid w:val="00CF3717"/>
    <w:rsid w:val="00CF3CF2"/>
    <w:rsid w:val="00CF3D30"/>
    <w:rsid w:val="00CF4D8A"/>
    <w:rsid w:val="00CF5137"/>
    <w:rsid w:val="00CF61E8"/>
    <w:rsid w:val="00CF7452"/>
    <w:rsid w:val="00CF792A"/>
    <w:rsid w:val="00CF7B67"/>
    <w:rsid w:val="00CF7C8F"/>
    <w:rsid w:val="00D00333"/>
    <w:rsid w:val="00D01018"/>
    <w:rsid w:val="00D01215"/>
    <w:rsid w:val="00D014D1"/>
    <w:rsid w:val="00D01627"/>
    <w:rsid w:val="00D0355C"/>
    <w:rsid w:val="00D03949"/>
    <w:rsid w:val="00D04D29"/>
    <w:rsid w:val="00D06B1B"/>
    <w:rsid w:val="00D06E7E"/>
    <w:rsid w:val="00D076A1"/>
    <w:rsid w:val="00D1071C"/>
    <w:rsid w:val="00D10E29"/>
    <w:rsid w:val="00D12514"/>
    <w:rsid w:val="00D1298E"/>
    <w:rsid w:val="00D12BD7"/>
    <w:rsid w:val="00D1393C"/>
    <w:rsid w:val="00D13A2D"/>
    <w:rsid w:val="00D14058"/>
    <w:rsid w:val="00D156CB"/>
    <w:rsid w:val="00D15CC4"/>
    <w:rsid w:val="00D15D81"/>
    <w:rsid w:val="00D15EC3"/>
    <w:rsid w:val="00D15ECC"/>
    <w:rsid w:val="00D1761C"/>
    <w:rsid w:val="00D17C47"/>
    <w:rsid w:val="00D20575"/>
    <w:rsid w:val="00D20A9D"/>
    <w:rsid w:val="00D21227"/>
    <w:rsid w:val="00D21A8D"/>
    <w:rsid w:val="00D21C69"/>
    <w:rsid w:val="00D26B55"/>
    <w:rsid w:val="00D26BA9"/>
    <w:rsid w:val="00D272CE"/>
    <w:rsid w:val="00D27C82"/>
    <w:rsid w:val="00D316CA"/>
    <w:rsid w:val="00D31893"/>
    <w:rsid w:val="00D31D4D"/>
    <w:rsid w:val="00D31F12"/>
    <w:rsid w:val="00D325E7"/>
    <w:rsid w:val="00D328C0"/>
    <w:rsid w:val="00D32B40"/>
    <w:rsid w:val="00D3377E"/>
    <w:rsid w:val="00D3421C"/>
    <w:rsid w:val="00D343EA"/>
    <w:rsid w:val="00D35472"/>
    <w:rsid w:val="00D355B2"/>
    <w:rsid w:val="00D35CAD"/>
    <w:rsid w:val="00D35FC2"/>
    <w:rsid w:val="00D367DA"/>
    <w:rsid w:val="00D3734A"/>
    <w:rsid w:val="00D37A79"/>
    <w:rsid w:val="00D37B1D"/>
    <w:rsid w:val="00D413DE"/>
    <w:rsid w:val="00D41908"/>
    <w:rsid w:val="00D41AEA"/>
    <w:rsid w:val="00D42100"/>
    <w:rsid w:val="00D4236F"/>
    <w:rsid w:val="00D453DD"/>
    <w:rsid w:val="00D4650B"/>
    <w:rsid w:val="00D46D88"/>
    <w:rsid w:val="00D46FE6"/>
    <w:rsid w:val="00D477CD"/>
    <w:rsid w:val="00D47DC9"/>
    <w:rsid w:val="00D51D61"/>
    <w:rsid w:val="00D528B9"/>
    <w:rsid w:val="00D52933"/>
    <w:rsid w:val="00D52D03"/>
    <w:rsid w:val="00D54135"/>
    <w:rsid w:val="00D54EBE"/>
    <w:rsid w:val="00D55FE6"/>
    <w:rsid w:val="00D56292"/>
    <w:rsid w:val="00D56498"/>
    <w:rsid w:val="00D56D6C"/>
    <w:rsid w:val="00D578AD"/>
    <w:rsid w:val="00D60E4E"/>
    <w:rsid w:val="00D60F55"/>
    <w:rsid w:val="00D61958"/>
    <w:rsid w:val="00D61E62"/>
    <w:rsid w:val="00D62651"/>
    <w:rsid w:val="00D6301C"/>
    <w:rsid w:val="00D649E4"/>
    <w:rsid w:val="00D649F0"/>
    <w:rsid w:val="00D65236"/>
    <w:rsid w:val="00D659CD"/>
    <w:rsid w:val="00D70AB0"/>
    <w:rsid w:val="00D71258"/>
    <w:rsid w:val="00D719AD"/>
    <w:rsid w:val="00D723F6"/>
    <w:rsid w:val="00D72863"/>
    <w:rsid w:val="00D72893"/>
    <w:rsid w:val="00D73341"/>
    <w:rsid w:val="00D737A0"/>
    <w:rsid w:val="00D7438F"/>
    <w:rsid w:val="00D7449D"/>
    <w:rsid w:val="00D74B7C"/>
    <w:rsid w:val="00D74ED9"/>
    <w:rsid w:val="00D7648E"/>
    <w:rsid w:val="00D76B4F"/>
    <w:rsid w:val="00D76D81"/>
    <w:rsid w:val="00D76DAB"/>
    <w:rsid w:val="00D77965"/>
    <w:rsid w:val="00D8052A"/>
    <w:rsid w:val="00D813A7"/>
    <w:rsid w:val="00D815B0"/>
    <w:rsid w:val="00D82CB9"/>
    <w:rsid w:val="00D82E5A"/>
    <w:rsid w:val="00D833BF"/>
    <w:rsid w:val="00D85B77"/>
    <w:rsid w:val="00D86CCB"/>
    <w:rsid w:val="00D87630"/>
    <w:rsid w:val="00D91E82"/>
    <w:rsid w:val="00D9263E"/>
    <w:rsid w:val="00D9362D"/>
    <w:rsid w:val="00D93DE0"/>
    <w:rsid w:val="00D94FA7"/>
    <w:rsid w:val="00D9508A"/>
    <w:rsid w:val="00D95E0D"/>
    <w:rsid w:val="00D96FC9"/>
    <w:rsid w:val="00D9734E"/>
    <w:rsid w:val="00DA143D"/>
    <w:rsid w:val="00DA15E6"/>
    <w:rsid w:val="00DA1F4E"/>
    <w:rsid w:val="00DA2881"/>
    <w:rsid w:val="00DA2DB1"/>
    <w:rsid w:val="00DA3634"/>
    <w:rsid w:val="00DA4461"/>
    <w:rsid w:val="00DA71C5"/>
    <w:rsid w:val="00DA7DC9"/>
    <w:rsid w:val="00DA7E47"/>
    <w:rsid w:val="00DB0305"/>
    <w:rsid w:val="00DB0859"/>
    <w:rsid w:val="00DB0F6E"/>
    <w:rsid w:val="00DB3FBB"/>
    <w:rsid w:val="00DB49E7"/>
    <w:rsid w:val="00DB54ED"/>
    <w:rsid w:val="00DB5539"/>
    <w:rsid w:val="00DB5E9F"/>
    <w:rsid w:val="00DB79C5"/>
    <w:rsid w:val="00DB7CDE"/>
    <w:rsid w:val="00DB7CFE"/>
    <w:rsid w:val="00DC0AC5"/>
    <w:rsid w:val="00DC1FFC"/>
    <w:rsid w:val="00DC25F5"/>
    <w:rsid w:val="00DC32CC"/>
    <w:rsid w:val="00DC3474"/>
    <w:rsid w:val="00DC3D22"/>
    <w:rsid w:val="00DC43ED"/>
    <w:rsid w:val="00DC4ADB"/>
    <w:rsid w:val="00DC6144"/>
    <w:rsid w:val="00DD0514"/>
    <w:rsid w:val="00DD0569"/>
    <w:rsid w:val="00DD0B94"/>
    <w:rsid w:val="00DD15B8"/>
    <w:rsid w:val="00DD1C0F"/>
    <w:rsid w:val="00DD2442"/>
    <w:rsid w:val="00DD37EA"/>
    <w:rsid w:val="00DD3EFC"/>
    <w:rsid w:val="00DD41DB"/>
    <w:rsid w:val="00DD429A"/>
    <w:rsid w:val="00DD4942"/>
    <w:rsid w:val="00DD4BD7"/>
    <w:rsid w:val="00DD5C6D"/>
    <w:rsid w:val="00DD63D1"/>
    <w:rsid w:val="00DD671E"/>
    <w:rsid w:val="00DD6EF8"/>
    <w:rsid w:val="00DD709A"/>
    <w:rsid w:val="00DE0728"/>
    <w:rsid w:val="00DE3283"/>
    <w:rsid w:val="00DE4763"/>
    <w:rsid w:val="00DE58BD"/>
    <w:rsid w:val="00DE782F"/>
    <w:rsid w:val="00DE7D41"/>
    <w:rsid w:val="00DF1F64"/>
    <w:rsid w:val="00DF2A38"/>
    <w:rsid w:val="00DF2B9C"/>
    <w:rsid w:val="00DF2CA2"/>
    <w:rsid w:val="00DF2E23"/>
    <w:rsid w:val="00DF3919"/>
    <w:rsid w:val="00DF3FA4"/>
    <w:rsid w:val="00DF4174"/>
    <w:rsid w:val="00DF4BC2"/>
    <w:rsid w:val="00DF6509"/>
    <w:rsid w:val="00DF6B9B"/>
    <w:rsid w:val="00DF7328"/>
    <w:rsid w:val="00E002B2"/>
    <w:rsid w:val="00E00367"/>
    <w:rsid w:val="00E02A8F"/>
    <w:rsid w:val="00E02FB1"/>
    <w:rsid w:val="00E0357D"/>
    <w:rsid w:val="00E04398"/>
    <w:rsid w:val="00E04553"/>
    <w:rsid w:val="00E05ACC"/>
    <w:rsid w:val="00E05E34"/>
    <w:rsid w:val="00E064ED"/>
    <w:rsid w:val="00E066E1"/>
    <w:rsid w:val="00E0692A"/>
    <w:rsid w:val="00E07972"/>
    <w:rsid w:val="00E07E22"/>
    <w:rsid w:val="00E105A9"/>
    <w:rsid w:val="00E1164E"/>
    <w:rsid w:val="00E11792"/>
    <w:rsid w:val="00E12791"/>
    <w:rsid w:val="00E1284B"/>
    <w:rsid w:val="00E12D97"/>
    <w:rsid w:val="00E13F50"/>
    <w:rsid w:val="00E17CA1"/>
    <w:rsid w:val="00E20266"/>
    <w:rsid w:val="00E2229C"/>
    <w:rsid w:val="00E22B01"/>
    <w:rsid w:val="00E2458B"/>
    <w:rsid w:val="00E248BE"/>
    <w:rsid w:val="00E248C2"/>
    <w:rsid w:val="00E2512A"/>
    <w:rsid w:val="00E251A8"/>
    <w:rsid w:val="00E2658F"/>
    <w:rsid w:val="00E26A4D"/>
    <w:rsid w:val="00E27403"/>
    <w:rsid w:val="00E3039D"/>
    <w:rsid w:val="00E3386F"/>
    <w:rsid w:val="00E33C6F"/>
    <w:rsid w:val="00E345EB"/>
    <w:rsid w:val="00E346DF"/>
    <w:rsid w:val="00E365E9"/>
    <w:rsid w:val="00E37953"/>
    <w:rsid w:val="00E402E1"/>
    <w:rsid w:val="00E40EEC"/>
    <w:rsid w:val="00E41CBE"/>
    <w:rsid w:val="00E43238"/>
    <w:rsid w:val="00E43477"/>
    <w:rsid w:val="00E43722"/>
    <w:rsid w:val="00E43EA8"/>
    <w:rsid w:val="00E43EE1"/>
    <w:rsid w:val="00E4448E"/>
    <w:rsid w:val="00E44C17"/>
    <w:rsid w:val="00E44CFB"/>
    <w:rsid w:val="00E44D54"/>
    <w:rsid w:val="00E4518E"/>
    <w:rsid w:val="00E45690"/>
    <w:rsid w:val="00E46ECC"/>
    <w:rsid w:val="00E479D4"/>
    <w:rsid w:val="00E52703"/>
    <w:rsid w:val="00E53FE7"/>
    <w:rsid w:val="00E5456A"/>
    <w:rsid w:val="00E549FD"/>
    <w:rsid w:val="00E54AA3"/>
    <w:rsid w:val="00E54F45"/>
    <w:rsid w:val="00E55372"/>
    <w:rsid w:val="00E567D5"/>
    <w:rsid w:val="00E57A57"/>
    <w:rsid w:val="00E60067"/>
    <w:rsid w:val="00E6021C"/>
    <w:rsid w:val="00E626D6"/>
    <w:rsid w:val="00E63619"/>
    <w:rsid w:val="00E6482E"/>
    <w:rsid w:val="00E64C7D"/>
    <w:rsid w:val="00E66A12"/>
    <w:rsid w:val="00E66F81"/>
    <w:rsid w:val="00E711B4"/>
    <w:rsid w:val="00E71593"/>
    <w:rsid w:val="00E721F2"/>
    <w:rsid w:val="00E72AA5"/>
    <w:rsid w:val="00E72BA9"/>
    <w:rsid w:val="00E7320D"/>
    <w:rsid w:val="00E7380F"/>
    <w:rsid w:val="00E73B83"/>
    <w:rsid w:val="00E76554"/>
    <w:rsid w:val="00E76D34"/>
    <w:rsid w:val="00E80CCC"/>
    <w:rsid w:val="00E80D31"/>
    <w:rsid w:val="00E8125D"/>
    <w:rsid w:val="00E8289C"/>
    <w:rsid w:val="00E835D3"/>
    <w:rsid w:val="00E83D71"/>
    <w:rsid w:val="00E840A1"/>
    <w:rsid w:val="00E84A3E"/>
    <w:rsid w:val="00E856A5"/>
    <w:rsid w:val="00E85882"/>
    <w:rsid w:val="00E86FB3"/>
    <w:rsid w:val="00E87163"/>
    <w:rsid w:val="00E87E96"/>
    <w:rsid w:val="00E87F50"/>
    <w:rsid w:val="00E87F99"/>
    <w:rsid w:val="00E90019"/>
    <w:rsid w:val="00E90A21"/>
    <w:rsid w:val="00E910FA"/>
    <w:rsid w:val="00E9200A"/>
    <w:rsid w:val="00E92C77"/>
    <w:rsid w:val="00E93646"/>
    <w:rsid w:val="00E93D1E"/>
    <w:rsid w:val="00E940C5"/>
    <w:rsid w:val="00E9426D"/>
    <w:rsid w:val="00E945AB"/>
    <w:rsid w:val="00E94C92"/>
    <w:rsid w:val="00E95B52"/>
    <w:rsid w:val="00EA02AD"/>
    <w:rsid w:val="00EA04CE"/>
    <w:rsid w:val="00EA0630"/>
    <w:rsid w:val="00EA0E73"/>
    <w:rsid w:val="00EA1262"/>
    <w:rsid w:val="00EA16EA"/>
    <w:rsid w:val="00EA1A2E"/>
    <w:rsid w:val="00EA1CE4"/>
    <w:rsid w:val="00EA2444"/>
    <w:rsid w:val="00EA29A0"/>
    <w:rsid w:val="00EA2B6F"/>
    <w:rsid w:val="00EA2BEF"/>
    <w:rsid w:val="00EA45E0"/>
    <w:rsid w:val="00EA5685"/>
    <w:rsid w:val="00EA578B"/>
    <w:rsid w:val="00EA6006"/>
    <w:rsid w:val="00EA693F"/>
    <w:rsid w:val="00EA7220"/>
    <w:rsid w:val="00EA732B"/>
    <w:rsid w:val="00EB002B"/>
    <w:rsid w:val="00EB0772"/>
    <w:rsid w:val="00EB08A2"/>
    <w:rsid w:val="00EB0CFB"/>
    <w:rsid w:val="00EB1AC9"/>
    <w:rsid w:val="00EB1BDD"/>
    <w:rsid w:val="00EB1F24"/>
    <w:rsid w:val="00EB2FAB"/>
    <w:rsid w:val="00EB2FDD"/>
    <w:rsid w:val="00EB3613"/>
    <w:rsid w:val="00EB4464"/>
    <w:rsid w:val="00EB4CDA"/>
    <w:rsid w:val="00EB4FCE"/>
    <w:rsid w:val="00EB5301"/>
    <w:rsid w:val="00EB546C"/>
    <w:rsid w:val="00EB5FE6"/>
    <w:rsid w:val="00EB6878"/>
    <w:rsid w:val="00EB7F1D"/>
    <w:rsid w:val="00EC15CB"/>
    <w:rsid w:val="00EC2AFF"/>
    <w:rsid w:val="00EC33F4"/>
    <w:rsid w:val="00EC4511"/>
    <w:rsid w:val="00EC7720"/>
    <w:rsid w:val="00ED251B"/>
    <w:rsid w:val="00ED25F3"/>
    <w:rsid w:val="00ED2FEC"/>
    <w:rsid w:val="00ED37B1"/>
    <w:rsid w:val="00ED39F4"/>
    <w:rsid w:val="00ED3B3D"/>
    <w:rsid w:val="00ED3B67"/>
    <w:rsid w:val="00ED3CA9"/>
    <w:rsid w:val="00ED4452"/>
    <w:rsid w:val="00ED576D"/>
    <w:rsid w:val="00ED6AAD"/>
    <w:rsid w:val="00ED6D97"/>
    <w:rsid w:val="00ED7AAB"/>
    <w:rsid w:val="00EE0654"/>
    <w:rsid w:val="00EE082A"/>
    <w:rsid w:val="00EE2C1E"/>
    <w:rsid w:val="00EE3020"/>
    <w:rsid w:val="00EE4750"/>
    <w:rsid w:val="00EE4B36"/>
    <w:rsid w:val="00EE4C70"/>
    <w:rsid w:val="00EE4E30"/>
    <w:rsid w:val="00EE511E"/>
    <w:rsid w:val="00EE588F"/>
    <w:rsid w:val="00EE5F34"/>
    <w:rsid w:val="00EE7441"/>
    <w:rsid w:val="00EE783E"/>
    <w:rsid w:val="00EF07FB"/>
    <w:rsid w:val="00EF10BB"/>
    <w:rsid w:val="00EF1762"/>
    <w:rsid w:val="00EF25A1"/>
    <w:rsid w:val="00EF3AFA"/>
    <w:rsid w:val="00EF53A0"/>
    <w:rsid w:val="00EF6829"/>
    <w:rsid w:val="00EF68D3"/>
    <w:rsid w:val="00EF6D62"/>
    <w:rsid w:val="00F008EE"/>
    <w:rsid w:val="00F01BE2"/>
    <w:rsid w:val="00F01D3F"/>
    <w:rsid w:val="00F0254E"/>
    <w:rsid w:val="00F02F34"/>
    <w:rsid w:val="00F045B5"/>
    <w:rsid w:val="00F051FE"/>
    <w:rsid w:val="00F05A8E"/>
    <w:rsid w:val="00F06614"/>
    <w:rsid w:val="00F0664C"/>
    <w:rsid w:val="00F06E90"/>
    <w:rsid w:val="00F0773C"/>
    <w:rsid w:val="00F1016B"/>
    <w:rsid w:val="00F10500"/>
    <w:rsid w:val="00F10C49"/>
    <w:rsid w:val="00F1173E"/>
    <w:rsid w:val="00F11F38"/>
    <w:rsid w:val="00F11F92"/>
    <w:rsid w:val="00F12D83"/>
    <w:rsid w:val="00F12EF3"/>
    <w:rsid w:val="00F13BBE"/>
    <w:rsid w:val="00F140BA"/>
    <w:rsid w:val="00F14B06"/>
    <w:rsid w:val="00F15E3F"/>
    <w:rsid w:val="00F16672"/>
    <w:rsid w:val="00F17362"/>
    <w:rsid w:val="00F1748A"/>
    <w:rsid w:val="00F17599"/>
    <w:rsid w:val="00F176D9"/>
    <w:rsid w:val="00F20EBA"/>
    <w:rsid w:val="00F20EC5"/>
    <w:rsid w:val="00F218E6"/>
    <w:rsid w:val="00F22BFE"/>
    <w:rsid w:val="00F231C2"/>
    <w:rsid w:val="00F23C21"/>
    <w:rsid w:val="00F23DC2"/>
    <w:rsid w:val="00F25017"/>
    <w:rsid w:val="00F26ABD"/>
    <w:rsid w:val="00F270CC"/>
    <w:rsid w:val="00F27330"/>
    <w:rsid w:val="00F27CDB"/>
    <w:rsid w:val="00F3091C"/>
    <w:rsid w:val="00F3153E"/>
    <w:rsid w:val="00F32760"/>
    <w:rsid w:val="00F32E63"/>
    <w:rsid w:val="00F33058"/>
    <w:rsid w:val="00F35B9D"/>
    <w:rsid w:val="00F35D05"/>
    <w:rsid w:val="00F35E0E"/>
    <w:rsid w:val="00F36348"/>
    <w:rsid w:val="00F3656D"/>
    <w:rsid w:val="00F36633"/>
    <w:rsid w:val="00F37197"/>
    <w:rsid w:val="00F37417"/>
    <w:rsid w:val="00F37AED"/>
    <w:rsid w:val="00F402A5"/>
    <w:rsid w:val="00F40419"/>
    <w:rsid w:val="00F40C2E"/>
    <w:rsid w:val="00F41BDB"/>
    <w:rsid w:val="00F423EE"/>
    <w:rsid w:val="00F42773"/>
    <w:rsid w:val="00F43056"/>
    <w:rsid w:val="00F44673"/>
    <w:rsid w:val="00F46492"/>
    <w:rsid w:val="00F466A8"/>
    <w:rsid w:val="00F467DF"/>
    <w:rsid w:val="00F47210"/>
    <w:rsid w:val="00F475E4"/>
    <w:rsid w:val="00F47F50"/>
    <w:rsid w:val="00F506E6"/>
    <w:rsid w:val="00F522D8"/>
    <w:rsid w:val="00F5293B"/>
    <w:rsid w:val="00F52AAC"/>
    <w:rsid w:val="00F53010"/>
    <w:rsid w:val="00F539A3"/>
    <w:rsid w:val="00F53C2B"/>
    <w:rsid w:val="00F53D47"/>
    <w:rsid w:val="00F53DDF"/>
    <w:rsid w:val="00F55A95"/>
    <w:rsid w:val="00F56623"/>
    <w:rsid w:val="00F56765"/>
    <w:rsid w:val="00F56D79"/>
    <w:rsid w:val="00F577E7"/>
    <w:rsid w:val="00F57BF5"/>
    <w:rsid w:val="00F60097"/>
    <w:rsid w:val="00F601CA"/>
    <w:rsid w:val="00F6179B"/>
    <w:rsid w:val="00F61AE6"/>
    <w:rsid w:val="00F61B85"/>
    <w:rsid w:val="00F61CF5"/>
    <w:rsid w:val="00F61F15"/>
    <w:rsid w:val="00F6216B"/>
    <w:rsid w:val="00F63412"/>
    <w:rsid w:val="00F64FEE"/>
    <w:rsid w:val="00F65C26"/>
    <w:rsid w:val="00F66307"/>
    <w:rsid w:val="00F669E0"/>
    <w:rsid w:val="00F6703A"/>
    <w:rsid w:val="00F711D2"/>
    <w:rsid w:val="00F725A1"/>
    <w:rsid w:val="00F735A4"/>
    <w:rsid w:val="00F73F4E"/>
    <w:rsid w:val="00F748B7"/>
    <w:rsid w:val="00F7495E"/>
    <w:rsid w:val="00F74B27"/>
    <w:rsid w:val="00F7548E"/>
    <w:rsid w:val="00F75C31"/>
    <w:rsid w:val="00F75FF5"/>
    <w:rsid w:val="00F76AC7"/>
    <w:rsid w:val="00F76CDF"/>
    <w:rsid w:val="00F80BED"/>
    <w:rsid w:val="00F80D53"/>
    <w:rsid w:val="00F81737"/>
    <w:rsid w:val="00F81B5C"/>
    <w:rsid w:val="00F84A70"/>
    <w:rsid w:val="00F85878"/>
    <w:rsid w:val="00F86BEE"/>
    <w:rsid w:val="00F872B7"/>
    <w:rsid w:val="00F90247"/>
    <w:rsid w:val="00F925DE"/>
    <w:rsid w:val="00F92884"/>
    <w:rsid w:val="00F9291F"/>
    <w:rsid w:val="00F92A02"/>
    <w:rsid w:val="00F93D44"/>
    <w:rsid w:val="00F9471E"/>
    <w:rsid w:val="00F956A1"/>
    <w:rsid w:val="00F9584C"/>
    <w:rsid w:val="00F95D2D"/>
    <w:rsid w:val="00F97501"/>
    <w:rsid w:val="00F97DDF"/>
    <w:rsid w:val="00FA0673"/>
    <w:rsid w:val="00FA076A"/>
    <w:rsid w:val="00FA19EC"/>
    <w:rsid w:val="00FA1AB6"/>
    <w:rsid w:val="00FA265C"/>
    <w:rsid w:val="00FA2A40"/>
    <w:rsid w:val="00FA2C12"/>
    <w:rsid w:val="00FA4485"/>
    <w:rsid w:val="00FA4F73"/>
    <w:rsid w:val="00FA5BF7"/>
    <w:rsid w:val="00FB05C8"/>
    <w:rsid w:val="00FB0731"/>
    <w:rsid w:val="00FB08A8"/>
    <w:rsid w:val="00FB0C20"/>
    <w:rsid w:val="00FB16AC"/>
    <w:rsid w:val="00FB1BA6"/>
    <w:rsid w:val="00FB1FB0"/>
    <w:rsid w:val="00FB2AA4"/>
    <w:rsid w:val="00FB2CE8"/>
    <w:rsid w:val="00FB2FFE"/>
    <w:rsid w:val="00FB3024"/>
    <w:rsid w:val="00FB33F6"/>
    <w:rsid w:val="00FB351D"/>
    <w:rsid w:val="00FB4558"/>
    <w:rsid w:val="00FB4989"/>
    <w:rsid w:val="00FB512D"/>
    <w:rsid w:val="00FB5B6E"/>
    <w:rsid w:val="00FB75A5"/>
    <w:rsid w:val="00FC0713"/>
    <w:rsid w:val="00FC08A0"/>
    <w:rsid w:val="00FC185A"/>
    <w:rsid w:val="00FC2411"/>
    <w:rsid w:val="00FC28F3"/>
    <w:rsid w:val="00FC3170"/>
    <w:rsid w:val="00FC3C86"/>
    <w:rsid w:val="00FC4126"/>
    <w:rsid w:val="00FC42DC"/>
    <w:rsid w:val="00FC4C35"/>
    <w:rsid w:val="00FC4C7A"/>
    <w:rsid w:val="00FC4D75"/>
    <w:rsid w:val="00FC4E29"/>
    <w:rsid w:val="00FC4E49"/>
    <w:rsid w:val="00FC62C5"/>
    <w:rsid w:val="00FC6D35"/>
    <w:rsid w:val="00FC6F24"/>
    <w:rsid w:val="00FD03AB"/>
    <w:rsid w:val="00FD1AC3"/>
    <w:rsid w:val="00FD1CDB"/>
    <w:rsid w:val="00FD21C1"/>
    <w:rsid w:val="00FD2CEE"/>
    <w:rsid w:val="00FD742C"/>
    <w:rsid w:val="00FE033D"/>
    <w:rsid w:val="00FE065B"/>
    <w:rsid w:val="00FE0830"/>
    <w:rsid w:val="00FE09EF"/>
    <w:rsid w:val="00FE178B"/>
    <w:rsid w:val="00FE25A6"/>
    <w:rsid w:val="00FE28A4"/>
    <w:rsid w:val="00FE293F"/>
    <w:rsid w:val="00FE29A6"/>
    <w:rsid w:val="00FE39EA"/>
    <w:rsid w:val="00FE494C"/>
    <w:rsid w:val="00FE4C68"/>
    <w:rsid w:val="00FE57E5"/>
    <w:rsid w:val="00FE5A8B"/>
    <w:rsid w:val="00FE5E5B"/>
    <w:rsid w:val="00FE5F09"/>
    <w:rsid w:val="00FE6935"/>
    <w:rsid w:val="00FE74A8"/>
    <w:rsid w:val="00FE7AEB"/>
    <w:rsid w:val="00FE7FA3"/>
    <w:rsid w:val="00FF0B4D"/>
    <w:rsid w:val="00FF13EF"/>
    <w:rsid w:val="00FF2058"/>
    <w:rsid w:val="00FF279D"/>
    <w:rsid w:val="00FF28AB"/>
    <w:rsid w:val="00FF3091"/>
    <w:rsid w:val="00FF35EF"/>
    <w:rsid w:val="00FF428B"/>
    <w:rsid w:val="00FF4F76"/>
    <w:rsid w:val="00FF50AD"/>
    <w:rsid w:val="00FF5C40"/>
    <w:rsid w:val="00FF5EA1"/>
    <w:rsid w:val="00FF5EDB"/>
    <w:rsid w:val="00FF650D"/>
    <w:rsid w:val="00FF6AA8"/>
    <w:rsid w:val="00FF745C"/>
    <w:rsid w:val="00FF7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C124E"/>
  <w15:chartTrackingRefBased/>
  <w15:docId w15:val="{D5016026-86EB-46D1-8A08-829A554E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TC Avant Garde" w:eastAsiaTheme="minorHAnsi" w:hAnsi="ITC Avant Garde"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82E"/>
  </w:style>
  <w:style w:type="paragraph" w:styleId="Ttulo1">
    <w:name w:val="heading 1"/>
    <w:basedOn w:val="Normal"/>
    <w:next w:val="Normal"/>
    <w:link w:val="Ttulo1Car"/>
    <w:uiPriority w:val="9"/>
    <w:qFormat/>
    <w:rsid w:val="00E1164E"/>
    <w:pPr>
      <w:outlineLvl w:val="0"/>
    </w:pPr>
    <w:rPr>
      <w:rFonts w:cstheme="minorHAnsi"/>
      <w:b/>
      <w:color w:val="70AD47" w:themeColor="accent6"/>
      <w:sz w:val="32"/>
      <w:szCs w:val="46"/>
    </w:rPr>
  </w:style>
  <w:style w:type="paragraph" w:styleId="Ttulo2">
    <w:name w:val="heading 2"/>
    <w:basedOn w:val="Normal"/>
    <w:next w:val="Normal"/>
    <w:link w:val="Ttulo2Car"/>
    <w:uiPriority w:val="9"/>
    <w:unhideWhenUsed/>
    <w:qFormat/>
    <w:rsid w:val="00E1164E"/>
    <w:pPr>
      <w:keepNext/>
      <w:keepLines/>
      <w:spacing w:before="40" w:after="0"/>
      <w:outlineLvl w:val="1"/>
    </w:pPr>
    <w:rPr>
      <w:rFonts w:eastAsiaTheme="majorEastAsia" w:cstheme="majorBidi"/>
      <w:color w:val="70AD47" w:themeColor="accent6"/>
      <w:sz w:val="28"/>
      <w:szCs w:val="28"/>
    </w:rPr>
  </w:style>
  <w:style w:type="paragraph" w:styleId="Ttulo3">
    <w:name w:val="heading 3"/>
    <w:basedOn w:val="Ttulo2"/>
    <w:next w:val="Normal"/>
    <w:link w:val="Ttulo3Car"/>
    <w:uiPriority w:val="9"/>
    <w:unhideWhenUsed/>
    <w:qFormat/>
    <w:rsid w:val="00E1164E"/>
    <w:pPr>
      <w:outlineLvl w:val="2"/>
    </w:pPr>
    <w:rPr>
      <w:sz w:val="24"/>
    </w:rPr>
  </w:style>
  <w:style w:type="paragraph" w:styleId="Ttulo4">
    <w:name w:val="heading 4"/>
    <w:basedOn w:val="Normal"/>
    <w:next w:val="Normal"/>
    <w:link w:val="Ttulo4Car"/>
    <w:uiPriority w:val="9"/>
    <w:unhideWhenUsed/>
    <w:qFormat/>
    <w:rsid w:val="003146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09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0983"/>
  </w:style>
  <w:style w:type="paragraph" w:styleId="Piedepgina">
    <w:name w:val="footer"/>
    <w:basedOn w:val="Normal"/>
    <w:link w:val="PiedepginaCar"/>
    <w:uiPriority w:val="99"/>
    <w:unhideWhenUsed/>
    <w:rsid w:val="00A909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0983"/>
  </w:style>
  <w:style w:type="table" w:styleId="Tablaconcuadrcula">
    <w:name w:val="Table Grid"/>
    <w:basedOn w:val="Tablanormal"/>
    <w:uiPriority w:val="39"/>
    <w:rsid w:val="00F12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2CB5"/>
    <w:rPr>
      <w:color w:val="0563C1" w:themeColor="hyperlink"/>
      <w:u w:val="single"/>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872CB5"/>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872CB5"/>
    <w:rPr>
      <w:sz w:val="20"/>
      <w:szCs w:val="20"/>
    </w:rPr>
  </w:style>
  <w:style w:type="character" w:styleId="Refdenotaalpie">
    <w:name w:val="footnote reference"/>
    <w:aliases w:val="Appel note de bas de p,Footnote Reference/,Ref. de nota al pie 2,Footnotes refss,Texto de nota al pie,Footnote symbol,Style 12,(NECG) Footnote Reference,Style 124,o,fr,Style 13,FR,Style 17,Style 3,Appel note de bas de p + 11 pt"/>
    <w:basedOn w:val="Fuentedeprrafopredeter"/>
    <w:uiPriority w:val="99"/>
    <w:unhideWhenUsed/>
    <w:rsid w:val="00872CB5"/>
    <w:rPr>
      <w:vertAlign w:val="superscript"/>
    </w:rPr>
  </w:style>
  <w:style w:type="character" w:customStyle="1" w:styleId="Ttulo1Car">
    <w:name w:val="Título 1 Car"/>
    <w:basedOn w:val="Fuentedeprrafopredeter"/>
    <w:link w:val="Ttulo1"/>
    <w:uiPriority w:val="9"/>
    <w:rsid w:val="00E1164E"/>
    <w:rPr>
      <w:rFonts w:cstheme="minorHAnsi"/>
      <w:b/>
      <w:color w:val="70AD47" w:themeColor="accent6"/>
      <w:sz w:val="32"/>
      <w:szCs w:val="46"/>
    </w:rPr>
  </w:style>
  <w:style w:type="character" w:customStyle="1" w:styleId="Ttulo2Car">
    <w:name w:val="Título 2 Car"/>
    <w:basedOn w:val="Fuentedeprrafopredeter"/>
    <w:link w:val="Ttulo2"/>
    <w:uiPriority w:val="9"/>
    <w:rsid w:val="00E1164E"/>
    <w:rPr>
      <w:rFonts w:eastAsiaTheme="majorEastAsia" w:cstheme="majorBidi"/>
      <w:color w:val="70AD47" w:themeColor="accent6"/>
      <w:sz w:val="28"/>
      <w:szCs w:val="28"/>
    </w:rPr>
  </w:style>
  <w:style w:type="paragraph" w:styleId="TtuloTDC">
    <w:name w:val="TOC Heading"/>
    <w:basedOn w:val="Ttulo1"/>
    <w:next w:val="Normal"/>
    <w:uiPriority w:val="39"/>
    <w:unhideWhenUsed/>
    <w:qFormat/>
    <w:rsid w:val="00707578"/>
    <w:pPr>
      <w:keepNext/>
      <w:keepLines/>
      <w:spacing w:before="240" w:after="0"/>
      <w:outlineLvl w:val="9"/>
    </w:pPr>
    <w:rPr>
      <w:rFonts w:asciiTheme="majorHAnsi" w:eastAsiaTheme="majorEastAsia" w:hAnsiTheme="majorHAnsi" w:cstheme="majorBidi"/>
      <w:b w:val="0"/>
      <w:color w:val="2E74B5" w:themeColor="accent1" w:themeShade="BF"/>
      <w:szCs w:val="32"/>
      <w:lang w:eastAsia="es-MX"/>
    </w:rPr>
  </w:style>
  <w:style w:type="paragraph" w:styleId="TDC1">
    <w:name w:val="toc 1"/>
    <w:basedOn w:val="Normal"/>
    <w:next w:val="Normal"/>
    <w:autoRedefine/>
    <w:uiPriority w:val="39"/>
    <w:unhideWhenUsed/>
    <w:rsid w:val="00701383"/>
    <w:pPr>
      <w:tabs>
        <w:tab w:val="right" w:leader="dot" w:pos="8828"/>
      </w:tabs>
      <w:spacing w:after="100"/>
    </w:pPr>
  </w:style>
  <w:style w:type="paragraph" w:styleId="TDC2">
    <w:name w:val="toc 2"/>
    <w:basedOn w:val="Normal"/>
    <w:next w:val="Normal"/>
    <w:autoRedefine/>
    <w:uiPriority w:val="39"/>
    <w:unhideWhenUsed/>
    <w:rsid w:val="00701383"/>
    <w:pPr>
      <w:spacing w:after="100"/>
      <w:ind w:left="220"/>
    </w:pPr>
  </w:style>
  <w:style w:type="paragraph" w:styleId="Prrafodelista">
    <w:name w:val="List Paragraph"/>
    <w:basedOn w:val="Normal"/>
    <w:uiPriority w:val="34"/>
    <w:qFormat/>
    <w:rsid w:val="00C264CE"/>
    <w:pPr>
      <w:ind w:left="720"/>
      <w:contextualSpacing/>
    </w:pPr>
  </w:style>
  <w:style w:type="character" w:styleId="Refdecomentario">
    <w:name w:val="annotation reference"/>
    <w:basedOn w:val="Fuentedeprrafopredeter"/>
    <w:uiPriority w:val="99"/>
    <w:semiHidden/>
    <w:unhideWhenUsed/>
    <w:rsid w:val="00BF78FB"/>
    <w:rPr>
      <w:sz w:val="16"/>
      <w:szCs w:val="16"/>
    </w:rPr>
  </w:style>
  <w:style w:type="paragraph" w:styleId="Textocomentario">
    <w:name w:val="annotation text"/>
    <w:basedOn w:val="Normal"/>
    <w:link w:val="TextocomentarioCar"/>
    <w:uiPriority w:val="99"/>
    <w:semiHidden/>
    <w:unhideWhenUsed/>
    <w:rsid w:val="00BF78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78FB"/>
    <w:rPr>
      <w:sz w:val="20"/>
      <w:szCs w:val="20"/>
    </w:rPr>
  </w:style>
  <w:style w:type="paragraph" w:styleId="Asuntodelcomentario">
    <w:name w:val="annotation subject"/>
    <w:basedOn w:val="Textocomentario"/>
    <w:next w:val="Textocomentario"/>
    <w:link w:val="AsuntodelcomentarioCar"/>
    <w:uiPriority w:val="99"/>
    <w:semiHidden/>
    <w:unhideWhenUsed/>
    <w:rsid w:val="00BF78FB"/>
    <w:rPr>
      <w:b/>
      <w:bCs/>
    </w:rPr>
  </w:style>
  <w:style w:type="character" w:customStyle="1" w:styleId="AsuntodelcomentarioCar">
    <w:name w:val="Asunto del comentario Car"/>
    <w:basedOn w:val="TextocomentarioCar"/>
    <w:link w:val="Asuntodelcomentario"/>
    <w:uiPriority w:val="99"/>
    <w:semiHidden/>
    <w:rsid w:val="00BF78FB"/>
    <w:rPr>
      <w:b/>
      <w:bCs/>
      <w:sz w:val="20"/>
      <w:szCs w:val="20"/>
    </w:rPr>
  </w:style>
  <w:style w:type="paragraph" w:styleId="Textodeglobo">
    <w:name w:val="Balloon Text"/>
    <w:basedOn w:val="Normal"/>
    <w:link w:val="TextodegloboCar"/>
    <w:uiPriority w:val="99"/>
    <w:semiHidden/>
    <w:unhideWhenUsed/>
    <w:rsid w:val="00BF78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8FB"/>
    <w:rPr>
      <w:rFonts w:ascii="Segoe UI" w:hAnsi="Segoe UI" w:cs="Segoe UI"/>
      <w:sz w:val="18"/>
      <w:szCs w:val="18"/>
    </w:rPr>
  </w:style>
  <w:style w:type="paragraph" w:styleId="Revisin">
    <w:name w:val="Revision"/>
    <w:hidden/>
    <w:uiPriority w:val="99"/>
    <w:semiHidden/>
    <w:rsid w:val="005A1D79"/>
    <w:pPr>
      <w:spacing w:after="0" w:line="240" w:lineRule="auto"/>
    </w:pPr>
  </w:style>
  <w:style w:type="paragraph" w:styleId="Descripcin">
    <w:name w:val="caption"/>
    <w:basedOn w:val="Normal"/>
    <w:next w:val="Normal"/>
    <w:uiPriority w:val="35"/>
    <w:unhideWhenUsed/>
    <w:qFormat/>
    <w:rsid w:val="00DF2E23"/>
    <w:pPr>
      <w:spacing w:after="200" w:line="240" w:lineRule="auto"/>
    </w:pPr>
    <w:rPr>
      <w:i/>
      <w:iCs/>
      <w:color w:val="44546A" w:themeColor="text2"/>
      <w:sz w:val="18"/>
      <w:szCs w:val="18"/>
    </w:rPr>
  </w:style>
  <w:style w:type="table" w:customStyle="1" w:styleId="Tablaconcuadrcula1">
    <w:name w:val="Tabla con cuadrícula1"/>
    <w:basedOn w:val="Tablanormal"/>
    <w:next w:val="Tablaconcuadrcula"/>
    <w:uiPriority w:val="39"/>
    <w:rsid w:val="001B3B7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85B0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E1164E"/>
    <w:rPr>
      <w:rFonts w:eastAsiaTheme="majorEastAsia" w:cstheme="majorBidi"/>
      <w:color w:val="70AD47" w:themeColor="accent6"/>
      <w:sz w:val="24"/>
      <w:szCs w:val="28"/>
    </w:rPr>
  </w:style>
  <w:style w:type="character" w:styleId="Hipervnculovisitado">
    <w:name w:val="FollowedHyperlink"/>
    <w:basedOn w:val="Fuentedeprrafopredeter"/>
    <w:uiPriority w:val="99"/>
    <w:semiHidden/>
    <w:unhideWhenUsed/>
    <w:rsid w:val="00D7449D"/>
    <w:rPr>
      <w:color w:val="954F72" w:themeColor="followedHyperlink"/>
      <w:u w:val="single"/>
    </w:rPr>
  </w:style>
  <w:style w:type="paragraph" w:styleId="Tabladeilustraciones">
    <w:name w:val="table of figures"/>
    <w:basedOn w:val="Normal"/>
    <w:next w:val="Normal"/>
    <w:uiPriority w:val="99"/>
    <w:unhideWhenUsed/>
    <w:rsid w:val="00BD2D18"/>
    <w:pPr>
      <w:spacing w:after="0"/>
    </w:pPr>
    <w:rPr>
      <w:sz w:val="20"/>
    </w:rPr>
  </w:style>
  <w:style w:type="paragraph" w:styleId="TDC3">
    <w:name w:val="toc 3"/>
    <w:basedOn w:val="Normal"/>
    <w:next w:val="Normal"/>
    <w:autoRedefine/>
    <w:uiPriority w:val="39"/>
    <w:unhideWhenUsed/>
    <w:rsid w:val="000E6DBA"/>
    <w:pPr>
      <w:tabs>
        <w:tab w:val="right" w:leader="dot" w:pos="8828"/>
      </w:tabs>
      <w:spacing w:after="100"/>
      <w:ind w:left="440"/>
    </w:pPr>
  </w:style>
  <w:style w:type="character" w:styleId="Mencinsinresolver">
    <w:name w:val="Unresolved Mention"/>
    <w:basedOn w:val="Fuentedeprrafopredeter"/>
    <w:uiPriority w:val="99"/>
    <w:semiHidden/>
    <w:unhideWhenUsed/>
    <w:rsid w:val="0071489D"/>
    <w:rPr>
      <w:color w:val="605E5C"/>
      <w:shd w:val="clear" w:color="auto" w:fill="E1DFDD"/>
    </w:rPr>
  </w:style>
  <w:style w:type="character" w:customStyle="1" w:styleId="Ttulo4Car">
    <w:name w:val="Título 4 Car"/>
    <w:basedOn w:val="Fuentedeprrafopredeter"/>
    <w:link w:val="Ttulo4"/>
    <w:uiPriority w:val="9"/>
    <w:rsid w:val="0031460A"/>
    <w:rPr>
      <w:rFonts w:asciiTheme="majorHAnsi" w:eastAsiaTheme="majorEastAsia" w:hAnsiTheme="majorHAnsi" w:cstheme="majorBidi"/>
      <w:i/>
      <w:iCs/>
      <w:color w:val="2E74B5" w:themeColor="accent1" w:themeShade="BF"/>
    </w:rPr>
  </w:style>
  <w:style w:type="paragraph" w:styleId="Subttulo">
    <w:name w:val="Subtitle"/>
    <w:basedOn w:val="Normal"/>
    <w:next w:val="Normal"/>
    <w:link w:val="SubttuloCar"/>
    <w:uiPriority w:val="11"/>
    <w:qFormat/>
    <w:rsid w:val="0031460A"/>
    <w:pPr>
      <w:numPr>
        <w:ilvl w:val="1"/>
      </w:numPr>
    </w:pPr>
    <w:rPr>
      <w:rFonts w:asciiTheme="minorHAnsi" w:eastAsiaTheme="minorEastAsia" w:hAnsiTheme="minorHAnsi"/>
      <w:color w:val="5A5A5A" w:themeColor="text1" w:themeTint="A5"/>
      <w:spacing w:val="15"/>
    </w:rPr>
  </w:style>
  <w:style w:type="character" w:customStyle="1" w:styleId="SubttuloCar">
    <w:name w:val="Subtítulo Car"/>
    <w:basedOn w:val="Fuentedeprrafopredeter"/>
    <w:link w:val="Subttulo"/>
    <w:uiPriority w:val="11"/>
    <w:rsid w:val="0031460A"/>
    <w:rPr>
      <w:rFonts w:asciiTheme="minorHAnsi" w:eastAsiaTheme="minorEastAsia" w:hAnsiTheme="minorHAnsi"/>
      <w:color w:val="5A5A5A" w:themeColor="text1" w:themeTint="A5"/>
      <w:spacing w:val="15"/>
    </w:rPr>
  </w:style>
  <w:style w:type="paragraph" w:styleId="Sinespaciado">
    <w:name w:val="No Spacing"/>
    <w:uiPriority w:val="1"/>
    <w:qFormat/>
    <w:rsid w:val="002947E9"/>
    <w:pPr>
      <w:spacing w:after="0" w:line="240" w:lineRule="auto"/>
    </w:pPr>
  </w:style>
  <w:style w:type="table" w:styleId="Tablaconcuadrcula4-nfasis6">
    <w:name w:val="Grid Table 4 Accent 6"/>
    <w:basedOn w:val="Tablanormal"/>
    <w:uiPriority w:val="49"/>
    <w:rsid w:val="007F036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dice1">
    <w:name w:val="index 1"/>
    <w:basedOn w:val="Normal"/>
    <w:next w:val="Normal"/>
    <w:uiPriority w:val="99"/>
    <w:unhideWhenUsed/>
    <w:rsid w:val="00BD2D18"/>
    <w:pPr>
      <w:tabs>
        <w:tab w:val="right" w:leader="dot" w:pos="4049"/>
      </w:tabs>
      <w:spacing w:after="0" w:line="240" w:lineRule="auto"/>
      <w:ind w:left="220" w:hanging="220"/>
    </w:pPr>
    <w:rPr>
      <w:sz w:val="20"/>
    </w:rPr>
  </w:style>
  <w:style w:type="paragraph" w:styleId="TDC5">
    <w:name w:val="toc 5"/>
    <w:basedOn w:val="Normal"/>
    <w:next w:val="Normal"/>
    <w:autoRedefine/>
    <w:uiPriority w:val="39"/>
    <w:semiHidden/>
    <w:unhideWhenUsed/>
    <w:rsid w:val="00E71593"/>
    <w:pPr>
      <w:spacing w:after="100"/>
      <w:ind w:left="880"/>
    </w:pPr>
  </w:style>
  <w:style w:type="paragraph" w:styleId="TDC4">
    <w:name w:val="toc 4"/>
    <w:basedOn w:val="Normal"/>
    <w:next w:val="Normal"/>
    <w:autoRedefine/>
    <w:uiPriority w:val="39"/>
    <w:semiHidden/>
    <w:unhideWhenUsed/>
    <w:rsid w:val="00701383"/>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269109">
      <w:bodyDiv w:val="1"/>
      <w:marLeft w:val="0"/>
      <w:marRight w:val="0"/>
      <w:marTop w:val="0"/>
      <w:marBottom w:val="0"/>
      <w:divBdr>
        <w:top w:val="none" w:sz="0" w:space="0" w:color="auto"/>
        <w:left w:val="none" w:sz="0" w:space="0" w:color="auto"/>
        <w:bottom w:val="none" w:sz="0" w:space="0" w:color="auto"/>
        <w:right w:val="none" w:sz="0" w:space="0" w:color="auto"/>
      </w:divBdr>
    </w:div>
    <w:div w:id="588974260">
      <w:bodyDiv w:val="1"/>
      <w:marLeft w:val="0"/>
      <w:marRight w:val="0"/>
      <w:marTop w:val="0"/>
      <w:marBottom w:val="0"/>
      <w:divBdr>
        <w:top w:val="none" w:sz="0" w:space="0" w:color="auto"/>
        <w:left w:val="none" w:sz="0" w:space="0" w:color="auto"/>
        <w:bottom w:val="none" w:sz="0" w:space="0" w:color="auto"/>
        <w:right w:val="none" w:sz="0" w:space="0" w:color="auto"/>
      </w:divBdr>
    </w:div>
    <w:div w:id="591016483">
      <w:bodyDiv w:val="1"/>
      <w:marLeft w:val="0"/>
      <w:marRight w:val="0"/>
      <w:marTop w:val="0"/>
      <w:marBottom w:val="0"/>
      <w:divBdr>
        <w:top w:val="none" w:sz="0" w:space="0" w:color="auto"/>
        <w:left w:val="none" w:sz="0" w:space="0" w:color="auto"/>
        <w:bottom w:val="none" w:sz="0" w:space="0" w:color="auto"/>
        <w:right w:val="none" w:sz="0" w:space="0" w:color="auto"/>
      </w:divBdr>
    </w:div>
    <w:div w:id="701976927">
      <w:bodyDiv w:val="1"/>
      <w:marLeft w:val="0"/>
      <w:marRight w:val="0"/>
      <w:marTop w:val="0"/>
      <w:marBottom w:val="0"/>
      <w:divBdr>
        <w:top w:val="none" w:sz="0" w:space="0" w:color="auto"/>
        <w:left w:val="none" w:sz="0" w:space="0" w:color="auto"/>
        <w:bottom w:val="none" w:sz="0" w:space="0" w:color="auto"/>
        <w:right w:val="none" w:sz="0" w:space="0" w:color="auto"/>
      </w:divBdr>
    </w:div>
    <w:div w:id="705957133">
      <w:bodyDiv w:val="1"/>
      <w:marLeft w:val="0"/>
      <w:marRight w:val="0"/>
      <w:marTop w:val="0"/>
      <w:marBottom w:val="0"/>
      <w:divBdr>
        <w:top w:val="none" w:sz="0" w:space="0" w:color="auto"/>
        <w:left w:val="none" w:sz="0" w:space="0" w:color="auto"/>
        <w:bottom w:val="none" w:sz="0" w:space="0" w:color="auto"/>
        <w:right w:val="none" w:sz="0" w:space="0" w:color="auto"/>
      </w:divBdr>
    </w:div>
    <w:div w:id="1124420417">
      <w:bodyDiv w:val="1"/>
      <w:marLeft w:val="0"/>
      <w:marRight w:val="0"/>
      <w:marTop w:val="0"/>
      <w:marBottom w:val="0"/>
      <w:divBdr>
        <w:top w:val="none" w:sz="0" w:space="0" w:color="auto"/>
        <w:left w:val="none" w:sz="0" w:space="0" w:color="auto"/>
        <w:bottom w:val="none" w:sz="0" w:space="0" w:color="auto"/>
        <w:right w:val="none" w:sz="0" w:space="0" w:color="auto"/>
      </w:divBdr>
    </w:div>
    <w:div w:id="1539778846">
      <w:bodyDiv w:val="1"/>
      <w:marLeft w:val="0"/>
      <w:marRight w:val="0"/>
      <w:marTop w:val="0"/>
      <w:marBottom w:val="0"/>
      <w:divBdr>
        <w:top w:val="none" w:sz="0" w:space="0" w:color="auto"/>
        <w:left w:val="none" w:sz="0" w:space="0" w:color="auto"/>
        <w:bottom w:val="none" w:sz="0" w:space="0" w:color="auto"/>
        <w:right w:val="none" w:sz="0" w:space="0" w:color="auto"/>
      </w:divBdr>
    </w:div>
    <w:div w:id="16601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s://ecfsapi.fcc.gov/file/10216633127609/6%20GHz%20RLAN%20Group%20Comments%20(Feb%2015%202019).pdf" TargetMode="External"/><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hyperlink" Target="https://ecfsapi.fcc.gov/file/100302586574/2019-10-01%20OET%20AFC%20Demo%20Ex%20Parte.pdf" TargetMode="External"/><Relationship Id="rId47" Type="http://schemas.openxmlformats.org/officeDocument/2006/relationships/hyperlink" Target="https://www.itu.int/dms_pubrec/itu-r/rec/sm/R-REC-SM.1132-2-200107-I!!PDF-S.pdf"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hyperlink" Target="http://www.ift.org.mx/sites/default/files/industria/temasrelevantes/consultaspublicas/documentos/20210119-cpi6ghz2020-185.pdf" TargetMode="External"/><Relationship Id="rId40" Type="http://schemas.openxmlformats.org/officeDocument/2006/relationships/hyperlink" Target="https://www.fcc.gov/document/fcc-opens-6-ghz-band-wi-fi-and-other-unlicensed-uses-0" TargetMode="External"/><Relationship Id="rId45" Type="http://schemas.openxmlformats.org/officeDocument/2006/relationships/hyperlink" Target="https://www.ofcom.org.uk/__data/assets/pdf_file/0028/68239/statement.pdf"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hyperlink" Target="https://www.ic.gc.ca/eic/site/smt-gst.nsf/vwapj/SMSE-006-21-2021-05EN.pdf/$file/SMSE-006-21-2021-05EN.pdf"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microsoft.com/office/2007/relationships/hdphoto" Target="media/hdphoto1.wdp"/><Relationship Id="rId35" Type="http://schemas.openxmlformats.org/officeDocument/2006/relationships/image" Target="media/image23.png"/><Relationship Id="rId43" Type="http://schemas.openxmlformats.org/officeDocument/2006/relationships/hyperlink" Target="http://www.ift.org.mx/sites/default/files/contenidogeneral/espectro-radioelectrico/tecnologiasdeaccesodinamicoyusocompartidodelespectro_0.pdf" TargetMode="External"/><Relationship Id="rId48" Type="http://schemas.openxmlformats.org/officeDocument/2006/relationships/hyperlink" Target="https://www.wi-fi.org/download.php?file=/sites/default/files/private/202106_Global_Regulatory_and_AFC_Update.pdf"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microsoft.com/office/2007/relationships/hdphoto" Target="media/hdphoto2.wdp"/><Relationship Id="rId38" Type="http://schemas.openxmlformats.org/officeDocument/2006/relationships/hyperlink" Target="https://docdb.cept.org/download/992" TargetMode="External"/><Relationship Id="rId46" Type="http://schemas.openxmlformats.org/officeDocument/2006/relationships/hyperlink" Target="https://www.ofcom.org.uk/__data/assets/pdf_file/0033/157884/enabling-wireless-innovation-through-local-licensing.pdf" TargetMode="External"/><Relationship Id="rId20" Type="http://schemas.openxmlformats.org/officeDocument/2006/relationships/image" Target="media/image10.png"/><Relationship Id="rId41" Type="http://schemas.openxmlformats.org/officeDocument/2006/relationships/hyperlink" Target="https://www.fcc.gov/35-ghz-band-overview"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4.png"/><Relationship Id="rId49" Type="http://schemas.openxmlformats.org/officeDocument/2006/relationships/hyperlink" Target="https://www.wi-fi.org/downloads-registered-guest/AFC_Specifications_and_Test_Plans.zip/3813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4.jpeg"/></Relationships>
</file>

<file path=word/_rels/footnotes.xml.rels><?xml version="1.0" encoding="UTF-8" standalone="yes"?>
<Relationships xmlns="http://schemas.openxmlformats.org/package/2006/relationships"><Relationship Id="rId8" Type="http://schemas.openxmlformats.org/officeDocument/2006/relationships/hyperlink" Target="https://www.wi-fi.org/download.php?file=/sites/default/files/private/202106_Global_Regulatory_and_AFC_Update.pdf" TargetMode="External"/><Relationship Id="rId3" Type="http://schemas.openxmlformats.org/officeDocument/2006/relationships/hyperlink" Target="https://www.ofcom.org.uk/__data/assets/pdf_file/0033/157884/enabling-wireless-innovation-through-local-licensing.pdf" TargetMode="External"/><Relationship Id="rId7" Type="http://schemas.openxmlformats.org/officeDocument/2006/relationships/hyperlink" Target="https://www.fcc.gov/document/fcc-opens-6-ghz-band-wi-fi-and-other-unlicensed-uses-0" TargetMode="External"/><Relationship Id="rId2" Type="http://schemas.openxmlformats.org/officeDocument/2006/relationships/hyperlink" Target="https://docdb.cept.org/download/992" TargetMode="External"/><Relationship Id="rId1" Type="http://schemas.openxmlformats.org/officeDocument/2006/relationships/hyperlink" Target="https://www.fcc.gov/35-ghz-band-overview" TargetMode="External"/><Relationship Id="rId6" Type="http://schemas.openxmlformats.org/officeDocument/2006/relationships/hyperlink" Target="http://www.ift.org.mx/sites/default/files/industria/temasrelevantes/consultaspublicas/documentos/20210119-cpi6ghz2020-185.pdf" TargetMode="External"/><Relationship Id="rId5" Type="http://schemas.openxmlformats.org/officeDocument/2006/relationships/hyperlink" Target="http://www.ift.org.mx/sites/default/files/industria/temasrelevantes/consultaspublicas/documentos/20210119-cpi6ghz2020-185.pdf" TargetMode="External"/><Relationship Id="rId10" Type="http://schemas.openxmlformats.org/officeDocument/2006/relationships/hyperlink" Target="https://www.ic.gc.ca/eic/site/smt-gst.nsf/vwapj/SMSE-006-21-2021-05EN.pdf/$file/SMSE-006-21-2021-05EN.pdf" TargetMode="External"/><Relationship Id="rId4" Type="http://schemas.openxmlformats.org/officeDocument/2006/relationships/hyperlink" Target="https://www.wi-fi.org/downloads-registered-guest/AFC_Specifications_and_Test_Plans.zip/38132" TargetMode="External"/><Relationship Id="rId9" Type="http://schemas.openxmlformats.org/officeDocument/2006/relationships/hyperlink" Target="http://www.ift.org.mx/sites/default/files/industria/temasrelevantes/consultaspublicas/documentos/20210119-cpi6ghz2020-18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E5779-33AF-45BB-8016-3FCFCB026B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727C08-5F54-4E7D-A588-F68BB3BC50E9}">
  <ds:schemaRefs>
    <ds:schemaRef ds:uri="http://schemas.microsoft.com/sharepoint/v3/contenttype/forms"/>
  </ds:schemaRefs>
</ds:datastoreItem>
</file>

<file path=customXml/itemProps3.xml><?xml version="1.0" encoding="utf-8"?>
<ds:datastoreItem xmlns:ds="http://schemas.openxmlformats.org/officeDocument/2006/customXml" ds:itemID="{4EB0AF31-C50F-4666-A3D4-2466DDF29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A81383-7889-4724-9D8E-43B01F5A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6108</Words>
  <Characters>33594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39623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Márquez Torres</dc:creator>
  <cp:keywords/>
  <dc:description/>
  <cp:lastModifiedBy>Josue Teoyotl Calderon</cp:lastModifiedBy>
  <cp:revision>2</cp:revision>
  <dcterms:created xsi:type="dcterms:W3CDTF">2021-12-01T22:41:00Z</dcterms:created>
  <dcterms:modified xsi:type="dcterms:W3CDTF">2021-12-01T22:41:00Z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