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Y="2081"/>
        <w:tblW w:w="0" w:type="auto"/>
        <w:tblLook w:val="04A0" w:firstRow="1" w:lastRow="0" w:firstColumn="1" w:lastColumn="0" w:noHBand="0" w:noVBand="1"/>
      </w:tblPr>
      <w:tblGrid>
        <w:gridCol w:w="11330"/>
      </w:tblGrid>
      <w:tr w:rsidR="00092AAF" w:rsidRPr="00092AAF" w:rsidDel="00D47C58" w14:paraId="10ECF9E4" w14:textId="77777777" w:rsidTr="00F74AB7">
        <w:tc>
          <w:tcPr>
            <w:tcW w:w="11330" w:type="dxa"/>
          </w:tcPr>
          <w:p w14:paraId="3EA04085" w14:textId="77777777" w:rsidR="00092AAF" w:rsidRPr="00092AAF" w:rsidDel="00D47C58" w:rsidRDefault="00092AAF" w:rsidP="00F74AB7">
            <w:pPr>
              <w:jc w:val="both"/>
              <w:rPr>
                <w:rFonts w:ascii="Arial" w:hAnsi="Arial" w:cs="Arial"/>
                <w:noProof/>
                <w:sz w:val="18"/>
                <w:szCs w:val="18"/>
              </w:rPr>
            </w:pPr>
            <w:bookmarkStart w:id="0" w:name="_GoBack"/>
            <w:bookmarkEnd w:id="0"/>
            <w:r w:rsidRPr="00092AAF" w:rsidDel="00D47C58">
              <w:rPr>
                <w:rFonts w:ascii="Arial" w:hAnsi="Arial" w:cs="Arial"/>
                <w:noProof/>
                <w:sz w:val="18"/>
                <w:szCs w:val="18"/>
              </w:rPr>
              <w:t xml:space="preserve">Consideraciones Generales para el llenado del presente formato. </w:t>
            </w:r>
          </w:p>
          <w:p w14:paraId="24D7F7C0" w14:textId="77777777" w:rsidR="00092AAF" w:rsidRPr="00092AAF" w:rsidDel="00D47C58" w:rsidRDefault="00092AAF" w:rsidP="00F74AB7">
            <w:pPr>
              <w:jc w:val="both"/>
              <w:rPr>
                <w:rFonts w:ascii="Arial" w:hAnsi="Arial" w:cs="Arial"/>
                <w:noProof/>
                <w:sz w:val="18"/>
                <w:szCs w:val="18"/>
              </w:rPr>
            </w:pPr>
          </w:p>
          <w:p w14:paraId="0C483487" w14:textId="77777777" w:rsidR="00092AAF" w:rsidRPr="00092AAF" w:rsidRDefault="00092AAF" w:rsidP="00092AAF">
            <w:pPr>
              <w:pStyle w:val="Prrafodelista"/>
              <w:numPr>
                <w:ilvl w:val="0"/>
                <w:numId w:val="18"/>
              </w:numPr>
              <w:jc w:val="both"/>
              <w:rPr>
                <w:rFonts w:ascii="Arial" w:hAnsi="Arial" w:cs="Arial"/>
                <w:noProof/>
                <w:sz w:val="18"/>
                <w:szCs w:val="18"/>
              </w:rPr>
            </w:pPr>
            <w:r w:rsidRPr="00092AAF">
              <w:rPr>
                <w:rFonts w:ascii="Arial" w:hAnsi="Arial" w:cs="Arial"/>
                <w:noProof/>
                <w:sz w:val="18"/>
                <w:szCs w:val="18"/>
              </w:rPr>
              <w:t xml:space="preserve">Completar la información requerida en cada uno de sus rubros, conforme al tipo de procedimiento que corresponda. </w:t>
            </w:r>
          </w:p>
          <w:p w14:paraId="4913E63A" w14:textId="77777777" w:rsidR="00092AAF" w:rsidRPr="00092AAF" w:rsidRDefault="00092AAF" w:rsidP="00092AAF">
            <w:pPr>
              <w:pStyle w:val="Prrafodelista"/>
              <w:numPr>
                <w:ilvl w:val="0"/>
                <w:numId w:val="18"/>
              </w:numPr>
              <w:jc w:val="both"/>
              <w:rPr>
                <w:rFonts w:ascii="Arial" w:hAnsi="Arial" w:cs="Arial"/>
                <w:noProof/>
                <w:sz w:val="18"/>
                <w:szCs w:val="18"/>
              </w:rPr>
            </w:pPr>
            <w:r w:rsidRPr="00092AAF">
              <w:rPr>
                <w:rFonts w:ascii="Arial" w:hAnsi="Arial" w:cs="Arial"/>
                <w:noProof/>
                <w:sz w:val="18"/>
                <w:szCs w:val="18"/>
              </w:rPr>
              <w:t>Los campos de información y documentos que contengan un asterisco (*) como identificador son de llenado obligatorio. No obstante, se recomienda el llenado de todos los campos contenidos en este formato para una mejor evaluación de su solicitud.</w:t>
            </w:r>
          </w:p>
          <w:p w14:paraId="1B7407FA" w14:textId="465ADE74" w:rsidR="00092AAF" w:rsidRPr="00092AAF" w:rsidRDefault="00092AAF" w:rsidP="00092AAF">
            <w:pPr>
              <w:pStyle w:val="Prrafodelista"/>
              <w:numPr>
                <w:ilvl w:val="0"/>
                <w:numId w:val="18"/>
              </w:numPr>
              <w:jc w:val="both"/>
              <w:rPr>
                <w:rFonts w:ascii="Arial" w:hAnsi="Arial" w:cs="Arial"/>
                <w:noProof/>
                <w:sz w:val="18"/>
                <w:szCs w:val="18"/>
              </w:rPr>
            </w:pPr>
            <w:r w:rsidRPr="00092AAF">
              <w:rPr>
                <w:rFonts w:ascii="Arial" w:hAnsi="Arial" w:cs="Arial"/>
                <w:noProof/>
                <w:sz w:val="18"/>
                <w:szCs w:val="18"/>
              </w:rPr>
              <w:t>Podrá llenar el presente con letra molde legible, preferentemente en tinta azul, o con máquina de escribir o computadora. Una vez completado el formato y, de ser el caso, deberá imprimirlo para su suscripción y posterior presentación ante la Oficialía de Partes Común del Instituto Federal de Telecomunicaciones (OPC)</w:t>
            </w:r>
            <w:r w:rsidRPr="00092AAF" w:rsidDel="000650E7">
              <w:rPr>
                <w:rFonts w:ascii="Arial" w:hAnsi="Arial" w:cs="Arial"/>
                <w:noProof/>
                <w:sz w:val="18"/>
                <w:szCs w:val="18"/>
              </w:rPr>
              <w:t xml:space="preserve"> </w:t>
            </w:r>
            <w:r w:rsidRPr="00092AAF">
              <w:rPr>
                <w:rFonts w:ascii="Arial" w:hAnsi="Arial" w:cs="Arial"/>
                <w:noProof/>
                <w:sz w:val="18"/>
                <w:szCs w:val="18"/>
              </w:rPr>
              <w:t>.</w:t>
            </w:r>
          </w:p>
          <w:p w14:paraId="4D62D18B" w14:textId="77777777" w:rsidR="00092AAF" w:rsidRPr="00092AAF" w:rsidRDefault="00092AAF" w:rsidP="00092AAF">
            <w:pPr>
              <w:pStyle w:val="Prrafodelista"/>
              <w:numPr>
                <w:ilvl w:val="0"/>
                <w:numId w:val="18"/>
              </w:numPr>
              <w:jc w:val="both"/>
              <w:rPr>
                <w:rFonts w:ascii="Arial" w:hAnsi="Arial" w:cs="Arial"/>
                <w:noProof/>
                <w:sz w:val="18"/>
                <w:szCs w:val="18"/>
              </w:rPr>
            </w:pPr>
            <w:r w:rsidRPr="00092AAF">
              <w:rPr>
                <w:rFonts w:ascii="Arial" w:hAnsi="Arial" w:cs="Arial"/>
                <w:noProof/>
                <w:sz w:val="18"/>
                <w:szCs w:val="18"/>
              </w:rPr>
              <w:t xml:space="preserve">Se pueden presentar promociones o formatos el día de su vencimiento después de concluido el horario laboral, por transmisión electrónica, a la dirección de correo electrónico </w:t>
            </w:r>
            <w:hyperlink r:id="rId8" w:history="1">
              <w:r w:rsidRPr="00092AAF">
                <w:rPr>
                  <w:rStyle w:val="Hipervnculo"/>
                  <w:rFonts w:ascii="Arial" w:hAnsi="Arial" w:cs="Arial"/>
                  <w:noProof/>
                  <w:sz w:val="18"/>
                  <w:szCs w:val="18"/>
                </w:rPr>
                <w:t>oficialiacompetencia@ift.org.mx</w:t>
              </w:r>
            </w:hyperlink>
            <w:r w:rsidRPr="00092AAF">
              <w:rPr>
                <w:rFonts w:ascii="Arial" w:hAnsi="Arial" w:cs="Arial"/>
                <w:noProof/>
                <w:sz w:val="18"/>
                <w:szCs w:val="18"/>
              </w:rPr>
              <w:t xml:space="preserve"> o en el sitio </w:t>
            </w:r>
            <w:hyperlink r:id="rId9" w:history="1">
              <w:r w:rsidRPr="00092AAF">
                <w:rPr>
                  <w:rStyle w:val="Hipervnculo"/>
                  <w:rFonts w:ascii="Arial" w:hAnsi="Arial" w:cs="Arial"/>
                  <w:noProof/>
                  <w:sz w:val="18"/>
                  <w:szCs w:val="18"/>
                </w:rPr>
                <w:t>http://www.ift.org.mx/industria/competencia-economica/unidad-de-competencia-economica/envio-electronico-documentos</w:t>
              </w:r>
            </w:hyperlink>
            <w:r w:rsidRPr="00092AAF">
              <w:rPr>
                <w:rFonts w:ascii="Arial" w:hAnsi="Arial" w:cs="Arial"/>
                <w:noProof/>
                <w:sz w:val="18"/>
                <w:szCs w:val="18"/>
              </w:rPr>
              <w:t>. El sistema generará el acuse de recibo que corresponda.</w:t>
            </w:r>
          </w:p>
          <w:p w14:paraId="630DA586" w14:textId="77777777" w:rsidR="00092AAF" w:rsidRPr="00092AAF" w:rsidRDefault="00092AAF" w:rsidP="00092AAF">
            <w:pPr>
              <w:pStyle w:val="Prrafodelista"/>
              <w:numPr>
                <w:ilvl w:val="0"/>
                <w:numId w:val="18"/>
              </w:numPr>
              <w:jc w:val="both"/>
              <w:rPr>
                <w:rFonts w:ascii="Arial" w:hAnsi="Arial" w:cs="Arial"/>
                <w:noProof/>
                <w:sz w:val="18"/>
                <w:szCs w:val="18"/>
              </w:rPr>
            </w:pPr>
            <w:r w:rsidRPr="00092AAF">
              <w:rPr>
                <w:rFonts w:ascii="Arial" w:hAnsi="Arial" w:cs="Arial"/>
                <w:noProof/>
                <w:sz w:val="18"/>
                <w:szCs w:val="18"/>
              </w:rPr>
              <w:t>Las promociones y documentos presentados por esta vía sólo serán admisibles cuando la promoción original o formato, sus anexos y el acuse de recibo de la transmisión electrónica sean presentados en la OPC al día hábil siguiente de haberse efectuado la transmisión.</w:t>
            </w:r>
          </w:p>
          <w:p w14:paraId="1D93F254" w14:textId="77777777" w:rsidR="00092AAF" w:rsidRPr="00092AAF" w:rsidRDefault="00092AAF" w:rsidP="00092AAF">
            <w:pPr>
              <w:pStyle w:val="Prrafodelista"/>
              <w:numPr>
                <w:ilvl w:val="0"/>
                <w:numId w:val="18"/>
              </w:numPr>
              <w:jc w:val="both"/>
              <w:rPr>
                <w:rFonts w:ascii="Arial" w:hAnsi="Arial" w:cs="Arial"/>
                <w:noProof/>
                <w:sz w:val="18"/>
                <w:szCs w:val="18"/>
              </w:rPr>
            </w:pPr>
            <w:r w:rsidRPr="00092AAF">
              <w:rPr>
                <w:rFonts w:ascii="Arial" w:hAnsi="Arial" w:cs="Arial"/>
                <w:noProof/>
                <w:sz w:val="18"/>
                <w:szCs w:val="18"/>
              </w:rPr>
              <w:t>Bastará que la transmisión electrónica contenga la promoción o formato firmada y una lista detallada de los documentos que anexó, en la que explique el contenido de cada uno de ellos, incluyendo el apartado en el que se relacione cada uno de los anexos.</w:t>
            </w:r>
          </w:p>
          <w:p w14:paraId="4FC44287" w14:textId="77777777" w:rsidR="00092AAF" w:rsidRPr="00092AAF" w:rsidRDefault="00092AAF" w:rsidP="00092AAF">
            <w:pPr>
              <w:pStyle w:val="Prrafodelista"/>
              <w:numPr>
                <w:ilvl w:val="0"/>
                <w:numId w:val="18"/>
              </w:numPr>
              <w:jc w:val="both"/>
              <w:rPr>
                <w:rFonts w:ascii="Arial" w:hAnsi="Arial" w:cs="Arial"/>
                <w:noProof/>
                <w:sz w:val="18"/>
                <w:szCs w:val="18"/>
              </w:rPr>
            </w:pPr>
            <w:r w:rsidRPr="00092AAF">
              <w:rPr>
                <w:rFonts w:ascii="Arial" w:hAnsi="Arial" w:cs="Arial"/>
                <w:noProof/>
                <w:sz w:val="18"/>
                <w:szCs w:val="18"/>
              </w:rPr>
              <w:t>En el evento de que la promoción, formato o documentos presentados por transmisión electrónica difieran de los presentados en la  OPC, se tendrán por no presentados.</w:t>
            </w:r>
          </w:p>
          <w:p w14:paraId="37390FDB" w14:textId="76E1BEAE" w:rsidR="00092AAF" w:rsidRPr="00092AAF" w:rsidRDefault="00092AAF" w:rsidP="00092AAF">
            <w:pPr>
              <w:pStyle w:val="Prrafodelista"/>
              <w:numPr>
                <w:ilvl w:val="0"/>
                <w:numId w:val="18"/>
              </w:numPr>
              <w:jc w:val="both"/>
              <w:rPr>
                <w:rFonts w:ascii="Arial" w:hAnsi="Arial" w:cs="Arial"/>
                <w:noProof/>
                <w:sz w:val="18"/>
                <w:szCs w:val="18"/>
              </w:rPr>
            </w:pPr>
            <w:r w:rsidRPr="00092AAF">
              <w:rPr>
                <w:rFonts w:ascii="Arial" w:hAnsi="Arial" w:cs="Arial"/>
                <w:noProof/>
                <w:sz w:val="18"/>
                <w:szCs w:val="18"/>
              </w:rPr>
              <w:t>La información y documentación debe presentarse en idioma español; es posible presentarla en idioma distinto al español, sin perjuicio de que el Instituto</w:t>
            </w:r>
            <w:r w:rsidR="000E6C4B">
              <w:rPr>
                <w:rFonts w:ascii="Arial" w:hAnsi="Arial" w:cs="Arial"/>
                <w:noProof/>
                <w:sz w:val="18"/>
                <w:szCs w:val="18"/>
              </w:rPr>
              <w:t xml:space="preserve"> Federal de Telecomunicaciones (IFT)</w:t>
            </w:r>
            <w:r w:rsidRPr="00092AAF">
              <w:rPr>
                <w:rFonts w:ascii="Arial" w:hAnsi="Arial" w:cs="Arial"/>
                <w:noProof/>
                <w:sz w:val="18"/>
                <w:szCs w:val="18"/>
              </w:rPr>
              <w:t xml:space="preserve"> pueda solicitar la traducción al idioma español, por un perito traductor, de los aspectos que considere relevantes. </w:t>
            </w:r>
          </w:p>
          <w:p w14:paraId="23222418" w14:textId="2714E02F" w:rsidR="00092AAF" w:rsidRPr="00092AAF" w:rsidRDefault="00092AAF" w:rsidP="00F74AB7">
            <w:pPr>
              <w:pStyle w:val="Prrafodelista"/>
              <w:jc w:val="both"/>
              <w:rPr>
                <w:rFonts w:ascii="Arial" w:hAnsi="Arial" w:cs="Arial"/>
                <w:noProof/>
                <w:sz w:val="18"/>
                <w:szCs w:val="18"/>
              </w:rPr>
            </w:pPr>
            <w:r w:rsidRPr="00092AAF">
              <w:rPr>
                <w:rFonts w:ascii="Arial" w:hAnsi="Arial" w:cs="Arial"/>
                <w:noProof/>
                <w:sz w:val="18"/>
                <w:szCs w:val="18"/>
              </w:rPr>
              <w:t xml:space="preserve">Para el caso de que se presente información o documentos en idioma distinto al español, las traducciones realizadas por perito traductor serán a costa de quien promueve. En caso que quien promueve no realice la traducción que ordene el </w:t>
            </w:r>
            <w:r w:rsidR="000E6C4B">
              <w:rPr>
                <w:rFonts w:ascii="Arial" w:hAnsi="Arial" w:cs="Arial"/>
                <w:noProof/>
                <w:sz w:val="18"/>
                <w:szCs w:val="18"/>
              </w:rPr>
              <w:t>IFT</w:t>
            </w:r>
            <w:r w:rsidRPr="00092AAF">
              <w:rPr>
                <w:rFonts w:ascii="Arial" w:hAnsi="Arial" w:cs="Arial"/>
                <w:noProof/>
                <w:sz w:val="18"/>
                <w:szCs w:val="18"/>
              </w:rPr>
              <w:t>, se tendrán por no presentados los documentos.</w:t>
            </w:r>
          </w:p>
          <w:p w14:paraId="6FCF76E5" w14:textId="77777777" w:rsidR="00092AAF" w:rsidRPr="00092AAF" w:rsidRDefault="00092AAF" w:rsidP="00092AAF">
            <w:pPr>
              <w:pStyle w:val="Prrafodelista"/>
              <w:numPr>
                <w:ilvl w:val="0"/>
                <w:numId w:val="18"/>
              </w:numPr>
              <w:jc w:val="both"/>
              <w:rPr>
                <w:rFonts w:ascii="Arial" w:hAnsi="Arial" w:cs="Arial"/>
                <w:noProof/>
                <w:sz w:val="18"/>
                <w:szCs w:val="18"/>
              </w:rPr>
            </w:pPr>
            <w:r w:rsidRPr="00092AAF">
              <w:rPr>
                <w:rFonts w:ascii="Arial" w:hAnsi="Arial" w:cs="Arial"/>
                <w:noProof/>
                <w:sz w:val="18"/>
                <w:szCs w:val="18"/>
              </w:rPr>
              <w:t>Para cualquier duda respecto a la información que habrá que proporcionar en cada uno de los rubros se sugiere consultar el instructivo del presente formato.</w:t>
            </w:r>
          </w:p>
          <w:p w14:paraId="051128A7" w14:textId="77777777" w:rsidR="00092AAF" w:rsidRPr="00092AAF" w:rsidRDefault="00092AAF" w:rsidP="00092AAF">
            <w:pPr>
              <w:pStyle w:val="Prrafodelista"/>
              <w:numPr>
                <w:ilvl w:val="0"/>
                <w:numId w:val="18"/>
              </w:numPr>
              <w:jc w:val="both"/>
              <w:rPr>
                <w:rFonts w:ascii="Arial" w:hAnsi="Arial" w:cs="Arial"/>
                <w:noProof/>
                <w:sz w:val="18"/>
                <w:szCs w:val="18"/>
              </w:rPr>
            </w:pPr>
            <w:r w:rsidRPr="00092AAF">
              <w:rPr>
                <w:rFonts w:ascii="Arial" w:hAnsi="Arial" w:cs="Arial"/>
                <w:noProof/>
                <w:sz w:val="18"/>
                <w:szCs w:val="18"/>
              </w:rPr>
              <w:t>El formato no será válido si presenta tachaduras o enmendaduras en la información.</w:t>
            </w:r>
          </w:p>
          <w:p w14:paraId="7E515313" w14:textId="77777777" w:rsidR="00092AAF" w:rsidRPr="00092AAF" w:rsidDel="00D47C58" w:rsidRDefault="00092AAF" w:rsidP="00092AAF">
            <w:pPr>
              <w:pStyle w:val="Prrafodelista"/>
              <w:numPr>
                <w:ilvl w:val="0"/>
                <w:numId w:val="18"/>
              </w:numPr>
              <w:rPr>
                <w:rFonts w:ascii="Arial" w:hAnsi="Arial" w:cs="Arial"/>
                <w:noProof/>
                <w:sz w:val="18"/>
                <w:szCs w:val="18"/>
              </w:rPr>
            </w:pPr>
            <w:r w:rsidRPr="00092AAF">
              <w:rPr>
                <w:rFonts w:ascii="Arial" w:hAnsi="Arial" w:cs="Arial"/>
                <w:noProof/>
                <w:sz w:val="18"/>
                <w:szCs w:val="18"/>
              </w:rPr>
              <w:t>Este formato es optativo al (los) escrito(s) libre(s).</w:t>
            </w:r>
          </w:p>
        </w:tc>
      </w:tr>
    </w:tbl>
    <w:p w14:paraId="6E3B4836" w14:textId="77777777" w:rsidR="00092AAF" w:rsidRPr="00092AAF" w:rsidRDefault="00092AAF" w:rsidP="00092AAF">
      <w:pPr>
        <w:pStyle w:val="Piedepgina"/>
        <w:jc w:val="right"/>
        <w:rPr>
          <w:rFonts w:ascii="Arial" w:hAnsi="Arial" w:cs="Arial"/>
          <w:sz w:val="18"/>
          <w:szCs w:val="18"/>
        </w:rPr>
      </w:pPr>
      <w:r w:rsidRPr="00092AAF">
        <w:rPr>
          <w:rFonts w:ascii="Arial" w:hAnsi="Arial" w:cs="Arial"/>
          <w:sz w:val="18"/>
          <w:szCs w:val="18"/>
        </w:rPr>
        <w:t xml:space="preserve">                                                                                                                                               </w:t>
      </w:r>
    </w:p>
    <w:p w14:paraId="734E3C25" w14:textId="66E92EF5" w:rsidR="00092AAF" w:rsidRPr="00092AAF" w:rsidRDefault="00092AAF" w:rsidP="00092AAF">
      <w:pPr>
        <w:spacing w:after="0" w:line="240" w:lineRule="auto"/>
        <w:rPr>
          <w:rFonts w:ascii="Arial" w:hAnsi="Arial" w:cs="Arial"/>
          <w:sz w:val="18"/>
          <w:szCs w:val="18"/>
        </w:rPr>
      </w:pPr>
      <w:r w:rsidRPr="00092AAF">
        <w:rPr>
          <w:rFonts w:ascii="Arial" w:hAnsi="Arial" w:cs="Arial"/>
          <w:b/>
          <w:sz w:val="18"/>
          <w:szCs w:val="18"/>
        </w:rPr>
        <w:t>INSTITUTO FEDERAL DE TELECOMUNICACIONES</w:t>
      </w:r>
    </w:p>
    <w:p w14:paraId="1B665373" w14:textId="7448E10B" w:rsidR="00092AAF" w:rsidRPr="00092AAF" w:rsidRDefault="00092AAF" w:rsidP="00092AAF">
      <w:pPr>
        <w:spacing w:after="0" w:line="240" w:lineRule="auto"/>
        <w:rPr>
          <w:rFonts w:ascii="Arial" w:hAnsi="Arial" w:cs="Arial"/>
          <w:b/>
          <w:i/>
          <w:color w:val="AEAAAA" w:themeColor="background2" w:themeShade="BF"/>
          <w:sz w:val="18"/>
          <w:szCs w:val="18"/>
        </w:rPr>
      </w:pPr>
      <w:r w:rsidRPr="00092AAF">
        <w:rPr>
          <w:rFonts w:ascii="Arial" w:hAnsi="Arial" w:cs="Arial"/>
          <w:b/>
          <w:sz w:val="18"/>
          <w:szCs w:val="18"/>
        </w:rPr>
        <w:t>Unidad de Competencia Económica</w:t>
      </w:r>
      <w:r w:rsidR="00BD5262">
        <w:rPr>
          <w:rFonts w:ascii="Arial" w:hAnsi="Arial" w:cs="Arial"/>
          <w:b/>
          <w:sz w:val="18"/>
          <w:szCs w:val="18"/>
        </w:rPr>
        <w:t xml:space="preserve"> (UCE)</w:t>
      </w:r>
      <w:r w:rsidRPr="00092AAF">
        <w:rPr>
          <w:rFonts w:ascii="Arial" w:hAnsi="Arial" w:cs="Arial"/>
          <w:b/>
          <w:i/>
          <w:color w:val="AEAAAA" w:themeColor="background2" w:themeShade="BF"/>
          <w:sz w:val="18"/>
          <w:szCs w:val="18"/>
        </w:rPr>
        <w:t xml:space="preserve"> </w:t>
      </w:r>
      <w:r w:rsidRPr="00092AAF">
        <w:rPr>
          <w:rFonts w:ascii="Arial" w:hAnsi="Arial" w:cs="Arial"/>
          <w:b/>
          <w:i/>
          <w:color w:val="AEAAAA" w:themeColor="background2" w:themeShade="BF"/>
          <w:sz w:val="18"/>
          <w:szCs w:val="18"/>
        </w:rPr>
        <w:tab/>
      </w:r>
      <w:r w:rsidRPr="00092AAF">
        <w:rPr>
          <w:rFonts w:ascii="Arial" w:hAnsi="Arial" w:cs="Arial"/>
          <w:b/>
          <w:i/>
          <w:color w:val="AEAAAA" w:themeColor="background2" w:themeShade="BF"/>
          <w:sz w:val="18"/>
          <w:szCs w:val="18"/>
        </w:rPr>
        <w:tab/>
      </w:r>
      <w:r w:rsidRPr="00092AAF">
        <w:rPr>
          <w:rFonts w:ascii="Arial" w:hAnsi="Arial" w:cs="Arial"/>
          <w:b/>
          <w:i/>
          <w:color w:val="AEAAAA" w:themeColor="background2" w:themeShade="BF"/>
          <w:sz w:val="18"/>
          <w:szCs w:val="18"/>
        </w:rPr>
        <w:tab/>
      </w:r>
      <w:r w:rsidRPr="00092AAF">
        <w:rPr>
          <w:rFonts w:ascii="Arial" w:hAnsi="Arial" w:cs="Arial"/>
          <w:b/>
          <w:i/>
          <w:color w:val="AEAAAA" w:themeColor="background2" w:themeShade="BF"/>
          <w:sz w:val="18"/>
          <w:szCs w:val="18"/>
        </w:rPr>
        <w:tab/>
      </w:r>
    </w:p>
    <w:p w14:paraId="3F9C2DEE" w14:textId="77777777" w:rsidR="00092AAF" w:rsidRPr="00092AAF" w:rsidRDefault="00092AAF" w:rsidP="00092AAF">
      <w:pPr>
        <w:spacing w:after="0" w:line="240" w:lineRule="auto"/>
        <w:rPr>
          <w:rFonts w:ascii="Arial" w:hAnsi="Arial" w:cs="Arial"/>
          <w:sz w:val="18"/>
          <w:szCs w:val="18"/>
        </w:rPr>
      </w:pPr>
      <w:r w:rsidRPr="00092AAF">
        <w:rPr>
          <w:rFonts w:ascii="Arial" w:hAnsi="Arial" w:cs="Arial"/>
          <w:sz w:val="18"/>
          <w:szCs w:val="18"/>
        </w:rPr>
        <w:t xml:space="preserve">Av. Insurgentes Sur No. 1143, Col. Nochebuena, </w:t>
      </w:r>
    </w:p>
    <w:p w14:paraId="659AE46B" w14:textId="77777777" w:rsidR="00092AAF" w:rsidRPr="00092AAF" w:rsidRDefault="00092AAF" w:rsidP="00092AAF">
      <w:pPr>
        <w:spacing w:after="0" w:line="240" w:lineRule="auto"/>
        <w:rPr>
          <w:rFonts w:ascii="Arial" w:hAnsi="Arial" w:cs="Arial"/>
          <w:sz w:val="18"/>
          <w:szCs w:val="18"/>
        </w:rPr>
      </w:pPr>
      <w:r w:rsidRPr="00092AAF">
        <w:rPr>
          <w:rFonts w:ascii="Arial" w:hAnsi="Arial" w:cs="Arial"/>
          <w:sz w:val="18"/>
          <w:szCs w:val="18"/>
        </w:rPr>
        <w:t>Demarcación Territorial Benito Juárez,</w:t>
      </w:r>
    </w:p>
    <w:p w14:paraId="0239B85D" w14:textId="77777777" w:rsidR="00092AAF" w:rsidRPr="00092AAF" w:rsidRDefault="00092AAF" w:rsidP="00092AAF">
      <w:pPr>
        <w:pStyle w:val="Piedepgina"/>
        <w:rPr>
          <w:rFonts w:ascii="Arial" w:hAnsi="Arial" w:cs="Arial"/>
          <w:sz w:val="18"/>
          <w:szCs w:val="18"/>
        </w:rPr>
      </w:pPr>
      <w:r w:rsidRPr="00092AAF">
        <w:rPr>
          <w:rFonts w:ascii="Arial" w:hAnsi="Arial" w:cs="Arial"/>
          <w:sz w:val="18"/>
          <w:szCs w:val="18"/>
        </w:rPr>
        <w:t>C.P. 03720, Ciudad de México, México.</w:t>
      </w:r>
    </w:p>
    <w:p w14:paraId="7B6272F1" w14:textId="77777777" w:rsidR="00092AAF" w:rsidRPr="00092AAF" w:rsidRDefault="00092AAF" w:rsidP="00092AAF">
      <w:pPr>
        <w:pStyle w:val="Piedepgina"/>
        <w:rPr>
          <w:rFonts w:ascii="Arial" w:hAnsi="Arial" w:cs="Arial"/>
          <w:sz w:val="18"/>
          <w:szCs w:val="18"/>
        </w:rPr>
      </w:pPr>
      <w:r w:rsidRPr="00092AAF">
        <w:rPr>
          <w:rFonts w:ascii="Arial" w:hAnsi="Arial" w:cs="Arial"/>
          <w:sz w:val="18"/>
          <w:szCs w:val="18"/>
        </w:rPr>
        <w:t>Tel. 55-5015-4000</w:t>
      </w:r>
    </w:p>
    <w:p w14:paraId="0AE0795F" w14:textId="77777777" w:rsidR="00092AAF" w:rsidRPr="00092AAF" w:rsidRDefault="0094792A" w:rsidP="00092AAF">
      <w:pPr>
        <w:pStyle w:val="Piedepgina"/>
        <w:rPr>
          <w:rFonts w:ascii="Arial" w:hAnsi="Arial" w:cs="Arial"/>
          <w:sz w:val="18"/>
          <w:szCs w:val="18"/>
        </w:rPr>
      </w:pPr>
      <w:hyperlink r:id="rId10" w:history="1">
        <w:r w:rsidR="00092AAF" w:rsidRPr="00092AAF">
          <w:rPr>
            <w:rStyle w:val="Hipervnculo"/>
            <w:rFonts w:ascii="Arial" w:hAnsi="Arial" w:cs="Arial"/>
            <w:sz w:val="18"/>
            <w:szCs w:val="18"/>
          </w:rPr>
          <w:t>www.ift.org.mx</w:t>
        </w:r>
      </w:hyperlink>
      <w:r w:rsidR="00092AAF" w:rsidRPr="00092AAF">
        <w:rPr>
          <w:rFonts w:ascii="Arial" w:hAnsi="Arial" w:cs="Arial"/>
          <w:sz w:val="18"/>
          <w:szCs w:val="18"/>
        </w:rPr>
        <w:t xml:space="preserve"> </w:t>
      </w:r>
    </w:p>
    <w:tbl>
      <w:tblPr>
        <w:tblStyle w:val="Tablaconcuadrcula"/>
        <w:tblW w:w="11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295"/>
        <w:gridCol w:w="3696"/>
      </w:tblGrid>
      <w:tr w:rsidR="00092AAF" w:rsidRPr="00092AAF" w14:paraId="44C471AB" w14:textId="77777777" w:rsidTr="00F74AB7">
        <w:tc>
          <w:tcPr>
            <w:tcW w:w="5387" w:type="dxa"/>
          </w:tcPr>
          <w:p w14:paraId="609CF89E" w14:textId="77777777" w:rsidR="00092AAF" w:rsidRPr="00092AAF" w:rsidRDefault="00092AAF" w:rsidP="00F74AB7">
            <w:pPr>
              <w:rPr>
                <w:rFonts w:ascii="Arial" w:hAnsi="Arial" w:cs="Arial"/>
                <w:b/>
                <w:sz w:val="18"/>
                <w:szCs w:val="18"/>
              </w:rPr>
            </w:pPr>
          </w:p>
        </w:tc>
        <w:tc>
          <w:tcPr>
            <w:tcW w:w="2295" w:type="dxa"/>
            <w:tcBorders>
              <w:right w:val="single" w:sz="4" w:space="0" w:color="auto"/>
            </w:tcBorders>
            <w:shd w:val="clear" w:color="auto" w:fill="E2EFD9" w:themeFill="accent6" w:themeFillTint="33"/>
          </w:tcPr>
          <w:p w14:paraId="00FAADB4" w14:textId="77777777" w:rsidR="00092AAF" w:rsidRPr="00092AAF" w:rsidRDefault="00092AAF" w:rsidP="00F74AB7">
            <w:pPr>
              <w:rPr>
                <w:rFonts w:ascii="Arial" w:hAnsi="Arial" w:cs="Arial"/>
                <w:b/>
                <w:sz w:val="18"/>
                <w:szCs w:val="18"/>
              </w:rPr>
            </w:pPr>
            <w:r w:rsidRPr="00092AAF">
              <w:rPr>
                <w:rFonts w:ascii="Arial" w:hAnsi="Arial" w:cs="Arial"/>
                <w:b/>
                <w:sz w:val="18"/>
                <w:szCs w:val="18"/>
              </w:rPr>
              <w:t>Lugar y Fecha:</w:t>
            </w:r>
          </w:p>
        </w:tc>
        <w:tc>
          <w:tcPr>
            <w:tcW w:w="3696" w:type="dxa"/>
            <w:tcBorders>
              <w:top w:val="single" w:sz="4" w:space="0" w:color="auto"/>
              <w:left w:val="single" w:sz="4" w:space="0" w:color="auto"/>
              <w:bottom w:val="single" w:sz="4" w:space="0" w:color="auto"/>
              <w:right w:val="single" w:sz="4" w:space="0" w:color="auto"/>
            </w:tcBorders>
          </w:tcPr>
          <w:p w14:paraId="2BE67FE0" w14:textId="77777777" w:rsidR="00092AAF" w:rsidRPr="00092AAF" w:rsidRDefault="00092AAF" w:rsidP="00F74AB7">
            <w:pPr>
              <w:jc w:val="right"/>
              <w:rPr>
                <w:rFonts w:ascii="Arial" w:hAnsi="Arial" w:cs="Arial"/>
                <w:sz w:val="18"/>
                <w:szCs w:val="18"/>
              </w:rPr>
            </w:pPr>
          </w:p>
        </w:tc>
      </w:tr>
    </w:tbl>
    <w:p w14:paraId="3F49826D" w14:textId="77777777" w:rsidR="00092AAF" w:rsidRPr="00092AAF" w:rsidRDefault="00092AAF" w:rsidP="00092AAF">
      <w:pPr>
        <w:spacing w:after="0" w:line="240" w:lineRule="auto"/>
        <w:rPr>
          <w:rFonts w:ascii="Arial" w:hAnsi="Arial" w:cs="Arial"/>
          <w:sz w:val="18"/>
          <w:szCs w:val="18"/>
        </w:rPr>
      </w:pPr>
    </w:p>
    <w:tbl>
      <w:tblPr>
        <w:tblpPr w:leftFromText="141" w:rightFromText="141" w:vertAnchor="text" w:horzAnchor="margin" w:tblpY="174"/>
        <w:tblW w:w="1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7"/>
        <w:gridCol w:w="3969"/>
        <w:gridCol w:w="3995"/>
      </w:tblGrid>
      <w:tr w:rsidR="00092AAF" w:rsidRPr="00092AAF" w14:paraId="3F1A8B93" w14:textId="77777777" w:rsidTr="00F74AB7">
        <w:trPr>
          <w:trHeight w:val="305"/>
        </w:trPr>
        <w:tc>
          <w:tcPr>
            <w:tcW w:w="11361" w:type="dxa"/>
            <w:gridSpan w:val="3"/>
            <w:tcBorders>
              <w:top w:val="single" w:sz="4" w:space="0" w:color="auto"/>
              <w:bottom w:val="single" w:sz="4" w:space="0" w:color="auto"/>
            </w:tcBorders>
            <w:shd w:val="clear" w:color="auto" w:fill="70AD47" w:themeFill="accent6"/>
            <w:vAlign w:val="center"/>
          </w:tcPr>
          <w:p w14:paraId="021D74E8" w14:textId="13EA869A" w:rsidR="00092AAF" w:rsidRPr="00092AAF" w:rsidRDefault="00092AAF" w:rsidP="00F74AB7">
            <w:pPr>
              <w:spacing w:after="0" w:line="240" w:lineRule="auto"/>
              <w:rPr>
                <w:rFonts w:ascii="Arial" w:hAnsi="Arial" w:cs="Arial"/>
                <w:b/>
                <w:color w:val="FFFFFF" w:themeColor="background1"/>
                <w:sz w:val="18"/>
                <w:szCs w:val="18"/>
              </w:rPr>
            </w:pPr>
            <w:r w:rsidRPr="00092AAF">
              <w:rPr>
                <w:rFonts w:ascii="Arial" w:hAnsi="Arial" w:cs="Arial"/>
                <w:b/>
                <w:color w:val="FFFFFF" w:themeColor="background1"/>
                <w:sz w:val="18"/>
                <w:szCs w:val="18"/>
              </w:rPr>
              <w:t xml:space="preserve">SECCIÓN 1.                                            </w:t>
            </w:r>
            <w:r>
              <w:rPr>
                <w:rFonts w:ascii="Arial" w:hAnsi="Arial" w:cs="Arial"/>
                <w:b/>
                <w:color w:val="FFFFFF" w:themeColor="background1"/>
                <w:sz w:val="18"/>
                <w:szCs w:val="18"/>
              </w:rPr>
              <w:t xml:space="preserve">                    </w:t>
            </w:r>
            <w:r w:rsidRPr="00092AAF">
              <w:rPr>
                <w:rFonts w:ascii="Arial" w:hAnsi="Arial" w:cs="Arial"/>
                <w:b/>
                <w:color w:val="FFFFFF" w:themeColor="background1"/>
                <w:sz w:val="18"/>
                <w:szCs w:val="18"/>
              </w:rPr>
              <w:t xml:space="preserve"> TIPO DE PROCEDIMIENTO</w:t>
            </w:r>
          </w:p>
        </w:tc>
      </w:tr>
      <w:tr w:rsidR="00092AAF" w:rsidRPr="00092AAF" w14:paraId="7B0BD0D0" w14:textId="77777777" w:rsidTr="00F74AB7">
        <w:trPr>
          <w:trHeight w:val="168"/>
        </w:trPr>
        <w:tc>
          <w:tcPr>
            <w:tcW w:w="11361" w:type="dxa"/>
            <w:gridSpan w:val="3"/>
            <w:tcBorders>
              <w:top w:val="single" w:sz="4" w:space="0" w:color="auto"/>
              <w:bottom w:val="single" w:sz="4" w:space="0" w:color="auto"/>
            </w:tcBorders>
            <w:shd w:val="clear" w:color="auto" w:fill="E2EFD9" w:themeFill="accent6" w:themeFillTint="33"/>
            <w:vAlign w:val="center"/>
          </w:tcPr>
          <w:p w14:paraId="78694F15" w14:textId="07B3C76F" w:rsidR="00092AAF" w:rsidRPr="00092AAF" w:rsidRDefault="000569C0" w:rsidP="00F74AB7">
            <w:pPr>
              <w:spacing w:after="0" w:line="240" w:lineRule="auto"/>
              <w:rPr>
                <w:rFonts w:ascii="Arial" w:hAnsi="Arial" w:cs="Arial"/>
                <w:b/>
                <w:sz w:val="18"/>
                <w:szCs w:val="18"/>
              </w:rPr>
            </w:pPr>
            <w:r>
              <w:rPr>
                <w:rFonts w:ascii="Arial" w:hAnsi="Arial" w:cs="Arial"/>
                <w:b/>
                <w:sz w:val="18"/>
                <w:szCs w:val="18"/>
              </w:rPr>
              <w:t>P</w:t>
            </w:r>
            <w:r w:rsidR="00092AAF" w:rsidRPr="00092AAF">
              <w:rPr>
                <w:rFonts w:ascii="Arial" w:hAnsi="Arial" w:cs="Arial"/>
                <w:b/>
                <w:sz w:val="18"/>
                <w:szCs w:val="18"/>
              </w:rPr>
              <w:t xml:space="preserve">rocedimiento* </w:t>
            </w:r>
            <w:r w:rsidR="00092AAF" w:rsidRPr="00092AAF">
              <w:rPr>
                <w:rFonts w:ascii="Arial" w:eastAsia="Times New Roman" w:hAnsi="Arial" w:cs="Arial"/>
                <w:i/>
                <w:iCs/>
                <w:noProof/>
                <w:color w:val="7F7F7F"/>
                <w:sz w:val="18"/>
                <w:szCs w:val="18"/>
              </w:rPr>
              <w:t>(Seleccione la etapa del procedimiento y proporcione la información correspondiente)</w:t>
            </w:r>
          </w:p>
        </w:tc>
      </w:tr>
      <w:tr w:rsidR="00092AAF" w:rsidRPr="00092AAF" w14:paraId="2A87D4B0" w14:textId="77777777" w:rsidTr="00F74AB7">
        <w:trPr>
          <w:trHeight w:val="1280"/>
        </w:trPr>
        <w:tc>
          <w:tcPr>
            <w:tcW w:w="3397" w:type="dxa"/>
            <w:tcBorders>
              <w:top w:val="single" w:sz="4" w:space="0" w:color="auto"/>
            </w:tcBorders>
            <w:shd w:val="clear" w:color="auto" w:fill="auto"/>
          </w:tcPr>
          <w:p w14:paraId="0F56A2E4" w14:textId="77777777" w:rsidR="00092AAF" w:rsidRPr="00092AAF" w:rsidRDefault="00092AAF" w:rsidP="00F74AB7">
            <w:pPr>
              <w:spacing w:after="0" w:line="240" w:lineRule="auto"/>
              <w:rPr>
                <w:rFonts w:ascii="Arial" w:eastAsia="Times New Roman" w:hAnsi="Arial" w:cs="Arial"/>
                <w:noProof/>
                <w:sz w:val="18"/>
                <w:szCs w:val="18"/>
              </w:rPr>
            </w:pPr>
          </w:p>
          <w:p w14:paraId="09B3CAE4" w14:textId="77777777" w:rsidR="00092AAF" w:rsidRPr="00092AAF" w:rsidRDefault="0094792A" w:rsidP="00F74AB7">
            <w:pPr>
              <w:spacing w:after="0" w:line="240" w:lineRule="auto"/>
              <w:rPr>
                <w:rFonts w:ascii="Arial" w:hAnsi="Arial" w:cs="Arial"/>
                <w:b/>
                <w:sz w:val="18"/>
                <w:szCs w:val="18"/>
              </w:rPr>
            </w:pPr>
            <w:sdt>
              <w:sdtPr>
                <w:rPr>
                  <w:rFonts w:ascii="Arial" w:eastAsia="Times New Roman" w:hAnsi="Arial" w:cs="Arial"/>
                  <w:noProof/>
                  <w:sz w:val="18"/>
                  <w:szCs w:val="18"/>
                </w:rPr>
                <w:id w:val="190122375"/>
                <w14:checkbox>
                  <w14:checked w14:val="0"/>
                  <w14:checkedState w14:val="2612" w14:font="MS Gothic"/>
                  <w14:uncheckedState w14:val="2610" w14:font="MS Gothic"/>
                </w14:checkbox>
              </w:sdtPr>
              <w:sdtEndPr/>
              <w:sdtContent>
                <w:r w:rsidR="00092AAF" w:rsidRPr="00092AAF">
                  <w:rPr>
                    <w:rFonts w:ascii="Segoe UI Symbol" w:eastAsia="MS Gothic" w:hAnsi="Segoe UI Symbol" w:cs="Segoe UI Symbol"/>
                    <w:noProof/>
                    <w:sz w:val="18"/>
                    <w:szCs w:val="18"/>
                  </w:rPr>
                  <w:t>☐</w:t>
                </w:r>
              </w:sdtContent>
            </w:sdt>
            <w:r w:rsidR="00092AAF" w:rsidRPr="00092AAF">
              <w:rPr>
                <w:rFonts w:ascii="Arial" w:eastAsia="Times New Roman" w:hAnsi="Arial" w:cs="Arial"/>
                <w:noProof/>
                <w:sz w:val="18"/>
                <w:szCs w:val="18"/>
              </w:rPr>
              <w:t xml:space="preserve">  </w:t>
            </w:r>
            <w:r w:rsidR="00092AAF" w:rsidRPr="00092AAF">
              <w:rPr>
                <w:rFonts w:ascii="Arial" w:hAnsi="Arial" w:cs="Arial"/>
                <w:sz w:val="18"/>
                <w:szCs w:val="18"/>
                <w:lang w:val="es-ES" w:eastAsia="es-ES" w:bidi="es-ES"/>
              </w:rPr>
              <w:t xml:space="preserve"> Inicio de trámite o servicio</w:t>
            </w:r>
          </w:p>
        </w:tc>
        <w:tc>
          <w:tcPr>
            <w:tcW w:w="3969" w:type="dxa"/>
            <w:tcBorders>
              <w:top w:val="single" w:sz="4" w:space="0" w:color="auto"/>
              <w:bottom w:val="single" w:sz="4" w:space="0" w:color="auto"/>
            </w:tcBorders>
            <w:shd w:val="clear" w:color="auto" w:fill="auto"/>
          </w:tcPr>
          <w:p w14:paraId="517B39EF" w14:textId="77777777" w:rsidR="00092AAF" w:rsidRPr="00092AAF" w:rsidRDefault="00092AAF" w:rsidP="00F74AB7">
            <w:pPr>
              <w:spacing w:after="0" w:line="240" w:lineRule="auto"/>
              <w:rPr>
                <w:rFonts w:ascii="Arial" w:eastAsia="Times New Roman" w:hAnsi="Arial" w:cs="Arial"/>
                <w:noProof/>
                <w:sz w:val="18"/>
                <w:szCs w:val="18"/>
              </w:rPr>
            </w:pPr>
          </w:p>
          <w:p w14:paraId="7F6A6CFF" w14:textId="190FECDF" w:rsidR="00092AAF" w:rsidRPr="00092AAF" w:rsidRDefault="0094792A" w:rsidP="00F74AB7">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1001401554"/>
                <w14:checkbox>
                  <w14:checked w14:val="0"/>
                  <w14:checkedState w14:val="2612" w14:font="MS Gothic"/>
                  <w14:uncheckedState w14:val="2610" w14:font="MS Gothic"/>
                </w14:checkbox>
              </w:sdtPr>
              <w:sdtEndPr/>
              <w:sdtContent>
                <w:r w:rsidR="00092AAF" w:rsidRPr="00092AAF">
                  <w:rPr>
                    <w:rFonts w:ascii="Segoe UI Symbol" w:eastAsia="MS Gothic" w:hAnsi="Segoe UI Symbol" w:cs="Segoe UI Symbol"/>
                    <w:noProof/>
                    <w:sz w:val="18"/>
                    <w:szCs w:val="18"/>
                  </w:rPr>
                  <w:t>☐</w:t>
                </w:r>
              </w:sdtContent>
            </w:sdt>
            <w:r w:rsidR="00092AAF" w:rsidRPr="00092AAF">
              <w:rPr>
                <w:rFonts w:ascii="Arial" w:hAnsi="Arial" w:cs="Arial"/>
                <w:sz w:val="18"/>
                <w:szCs w:val="18"/>
                <w:lang w:val="es-ES" w:eastAsia="es-ES" w:bidi="es-ES"/>
              </w:rPr>
              <w:t xml:space="preserve"> Desahogo de </w:t>
            </w:r>
            <w:r w:rsidR="004719D1">
              <w:rPr>
                <w:rFonts w:ascii="Arial" w:hAnsi="Arial" w:cs="Arial"/>
                <w:sz w:val="18"/>
                <w:szCs w:val="18"/>
                <w:lang w:val="es-ES" w:eastAsia="es-ES" w:bidi="es-ES"/>
              </w:rPr>
              <w:t>p</w:t>
            </w:r>
            <w:r w:rsidR="00092AAF" w:rsidRPr="00092AAF">
              <w:rPr>
                <w:rFonts w:ascii="Arial" w:hAnsi="Arial" w:cs="Arial"/>
                <w:sz w:val="18"/>
                <w:szCs w:val="18"/>
                <w:lang w:val="es-ES" w:eastAsia="es-ES" w:bidi="es-ES"/>
              </w:rPr>
              <w:t>revención</w:t>
            </w:r>
          </w:p>
          <w:p w14:paraId="30E47769" w14:textId="77777777" w:rsidR="00092AAF" w:rsidRPr="00092AAF" w:rsidRDefault="00092AAF" w:rsidP="00F74AB7">
            <w:pPr>
              <w:spacing w:after="0" w:line="240" w:lineRule="auto"/>
              <w:jc w:val="center"/>
              <w:rPr>
                <w:rFonts w:ascii="Arial" w:hAnsi="Arial" w:cs="Arial"/>
                <w:sz w:val="18"/>
                <w:szCs w:val="18"/>
                <w:lang w:val="es-ES" w:eastAsia="es-ES" w:bidi="es-ES"/>
              </w:rPr>
            </w:pPr>
          </w:p>
          <w:p w14:paraId="47C5CBE3" w14:textId="77777777" w:rsidR="00092AAF" w:rsidRPr="00092AAF" w:rsidRDefault="00092AAF" w:rsidP="00F74AB7">
            <w:pPr>
              <w:spacing w:after="0" w:line="240" w:lineRule="auto"/>
              <w:rPr>
                <w:rFonts w:ascii="Arial" w:eastAsia="Times New Roman" w:hAnsi="Arial" w:cs="Arial"/>
                <w:noProof/>
                <w:sz w:val="18"/>
                <w:szCs w:val="18"/>
              </w:rPr>
            </w:pPr>
            <w:r w:rsidRPr="00092AAF">
              <w:rPr>
                <w:rFonts w:ascii="Arial" w:eastAsia="Times New Roman" w:hAnsi="Arial" w:cs="Arial"/>
                <w:noProof/>
                <w:sz w:val="18"/>
                <w:szCs w:val="18"/>
              </w:rPr>
              <w:t>Oficio IFT: ____________________</w:t>
            </w:r>
          </w:p>
          <w:p w14:paraId="0A2BAE04" w14:textId="77777777" w:rsidR="00092AAF" w:rsidRPr="00092AAF" w:rsidRDefault="00092AAF" w:rsidP="00F74AB7">
            <w:pPr>
              <w:spacing w:after="0" w:line="240" w:lineRule="auto"/>
              <w:rPr>
                <w:rFonts w:ascii="Arial" w:eastAsia="Times New Roman" w:hAnsi="Arial" w:cs="Arial"/>
                <w:i/>
                <w:iCs/>
                <w:noProof/>
                <w:color w:val="7F7F7F"/>
                <w:sz w:val="18"/>
                <w:szCs w:val="18"/>
              </w:rPr>
            </w:pPr>
            <w:r w:rsidRPr="00092AAF">
              <w:rPr>
                <w:rFonts w:ascii="Arial" w:eastAsia="Times New Roman" w:hAnsi="Arial" w:cs="Arial"/>
                <w:noProof/>
                <w:sz w:val="18"/>
                <w:szCs w:val="18"/>
              </w:rPr>
              <w:t>Fecha oficio IFT:</w:t>
            </w:r>
            <w:r w:rsidRPr="00092AAF">
              <w:rPr>
                <w:rFonts w:ascii="Arial" w:eastAsia="Times New Roman" w:hAnsi="Arial" w:cs="Arial"/>
                <w:i/>
                <w:iCs/>
                <w:noProof/>
                <w:color w:val="7F7F7F"/>
                <w:sz w:val="18"/>
                <w:szCs w:val="18"/>
              </w:rPr>
              <w:t xml:space="preserve"> </w:t>
            </w:r>
            <w:r w:rsidRPr="00092AAF">
              <w:rPr>
                <w:rFonts w:ascii="Arial" w:eastAsia="Times New Roman" w:hAnsi="Arial" w:cs="Arial"/>
                <w:noProof/>
                <w:sz w:val="18"/>
                <w:szCs w:val="18"/>
              </w:rPr>
              <w:t>______________</w:t>
            </w:r>
          </w:p>
          <w:p w14:paraId="48BF8E2B" w14:textId="350C1E5A" w:rsidR="00092AAF" w:rsidRPr="00092AAF" w:rsidRDefault="00092AAF" w:rsidP="00F74AB7">
            <w:pPr>
              <w:spacing w:after="0" w:line="240" w:lineRule="auto"/>
              <w:rPr>
                <w:rFonts w:ascii="Arial" w:eastAsia="Times New Roman" w:hAnsi="Arial" w:cs="Arial"/>
                <w:i/>
                <w:iCs/>
                <w:noProof/>
                <w:color w:val="7F7F7F"/>
                <w:sz w:val="18"/>
                <w:szCs w:val="18"/>
              </w:rPr>
            </w:pPr>
            <w:r w:rsidRPr="00092AAF">
              <w:rPr>
                <w:rFonts w:ascii="Arial" w:eastAsia="Times New Roman" w:hAnsi="Arial" w:cs="Arial"/>
                <w:i/>
                <w:iCs/>
                <w:noProof/>
                <w:color w:val="7F7F7F"/>
                <w:sz w:val="18"/>
                <w:szCs w:val="18"/>
              </w:rPr>
              <w:t xml:space="preserve">                               DD/MM/AAAA </w:t>
            </w:r>
          </w:p>
          <w:p w14:paraId="77BDE2BB" w14:textId="77777777" w:rsidR="00092AAF" w:rsidRPr="00092AAF" w:rsidRDefault="00092AAF" w:rsidP="00F74AB7">
            <w:pPr>
              <w:spacing w:after="0" w:line="240" w:lineRule="auto"/>
              <w:rPr>
                <w:rFonts w:ascii="Arial" w:eastAsia="Times New Roman" w:hAnsi="Arial" w:cs="Arial"/>
                <w:i/>
                <w:iCs/>
                <w:noProof/>
                <w:color w:val="7F7F7F"/>
                <w:sz w:val="18"/>
                <w:szCs w:val="18"/>
              </w:rPr>
            </w:pPr>
          </w:p>
        </w:tc>
        <w:tc>
          <w:tcPr>
            <w:tcW w:w="3995" w:type="dxa"/>
            <w:tcBorders>
              <w:top w:val="single" w:sz="4" w:space="0" w:color="auto"/>
              <w:bottom w:val="single" w:sz="4" w:space="0" w:color="auto"/>
            </w:tcBorders>
            <w:shd w:val="clear" w:color="auto" w:fill="auto"/>
          </w:tcPr>
          <w:p w14:paraId="4AB01B57" w14:textId="77777777" w:rsidR="00092AAF" w:rsidRPr="00092AAF" w:rsidRDefault="00092AAF" w:rsidP="00F74AB7">
            <w:pPr>
              <w:spacing w:after="0" w:line="240" w:lineRule="auto"/>
              <w:jc w:val="center"/>
              <w:rPr>
                <w:rFonts w:ascii="Arial" w:hAnsi="Arial" w:cs="Arial"/>
                <w:sz w:val="18"/>
                <w:szCs w:val="18"/>
                <w:lang w:val="es-ES"/>
              </w:rPr>
            </w:pPr>
          </w:p>
          <w:p w14:paraId="6115B8BD" w14:textId="77777777" w:rsidR="00092AAF" w:rsidRPr="00092AAF" w:rsidRDefault="0094792A" w:rsidP="00F74AB7">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379708097"/>
                <w14:checkbox>
                  <w14:checked w14:val="0"/>
                  <w14:checkedState w14:val="2612" w14:font="MS Gothic"/>
                  <w14:uncheckedState w14:val="2610" w14:font="MS Gothic"/>
                </w14:checkbox>
              </w:sdtPr>
              <w:sdtEndPr/>
              <w:sdtContent>
                <w:r w:rsidR="00092AAF" w:rsidRPr="00092AAF">
                  <w:rPr>
                    <w:rFonts w:ascii="Segoe UI Symbol" w:eastAsia="MS Gothic" w:hAnsi="Segoe UI Symbol" w:cs="Segoe UI Symbol"/>
                    <w:noProof/>
                    <w:sz w:val="18"/>
                    <w:szCs w:val="18"/>
                  </w:rPr>
                  <w:t>☐</w:t>
                </w:r>
              </w:sdtContent>
            </w:sdt>
            <w:r w:rsidR="00092AAF" w:rsidRPr="00092AAF">
              <w:rPr>
                <w:rFonts w:ascii="Arial" w:hAnsi="Arial" w:cs="Arial"/>
                <w:sz w:val="18"/>
                <w:szCs w:val="18"/>
                <w:lang w:val="es-ES" w:eastAsia="es-ES" w:bidi="es-ES"/>
              </w:rPr>
              <w:t xml:space="preserve"> Alcance</w:t>
            </w:r>
          </w:p>
          <w:p w14:paraId="195D063A" w14:textId="77777777" w:rsidR="00092AAF" w:rsidRPr="00092AAF" w:rsidRDefault="00092AAF" w:rsidP="00F74AB7">
            <w:pPr>
              <w:spacing w:after="0" w:line="240" w:lineRule="auto"/>
              <w:jc w:val="center"/>
              <w:rPr>
                <w:rFonts w:ascii="Arial" w:hAnsi="Arial" w:cs="Arial"/>
                <w:b/>
                <w:sz w:val="18"/>
                <w:szCs w:val="18"/>
              </w:rPr>
            </w:pPr>
          </w:p>
          <w:p w14:paraId="20C49133" w14:textId="77777777" w:rsidR="00092AAF" w:rsidRPr="00092AAF" w:rsidRDefault="00092AAF" w:rsidP="00F74AB7">
            <w:pPr>
              <w:spacing w:after="0" w:line="240" w:lineRule="auto"/>
              <w:rPr>
                <w:rFonts w:ascii="Arial" w:eastAsia="Times New Roman" w:hAnsi="Arial" w:cs="Arial"/>
                <w:noProof/>
                <w:sz w:val="18"/>
                <w:szCs w:val="18"/>
              </w:rPr>
            </w:pPr>
            <w:r w:rsidRPr="00092AAF">
              <w:rPr>
                <w:rFonts w:ascii="Arial" w:eastAsia="Times New Roman" w:hAnsi="Arial" w:cs="Arial"/>
                <w:noProof/>
                <w:sz w:val="18"/>
                <w:szCs w:val="18"/>
              </w:rPr>
              <w:t>Folio de Acuse: ________________</w:t>
            </w:r>
          </w:p>
          <w:p w14:paraId="300318DC" w14:textId="77777777" w:rsidR="00092AAF" w:rsidRPr="00092AAF" w:rsidRDefault="00092AAF" w:rsidP="00F74AB7">
            <w:pPr>
              <w:spacing w:after="0" w:line="240" w:lineRule="auto"/>
              <w:rPr>
                <w:rFonts w:ascii="Arial" w:eastAsia="Times New Roman" w:hAnsi="Arial" w:cs="Arial"/>
                <w:i/>
                <w:iCs/>
                <w:noProof/>
                <w:color w:val="7F7F7F"/>
                <w:sz w:val="18"/>
                <w:szCs w:val="18"/>
              </w:rPr>
            </w:pPr>
            <w:r w:rsidRPr="00092AAF">
              <w:rPr>
                <w:rFonts w:ascii="Arial" w:eastAsia="Times New Roman" w:hAnsi="Arial" w:cs="Arial"/>
                <w:noProof/>
                <w:sz w:val="18"/>
                <w:szCs w:val="18"/>
              </w:rPr>
              <w:t>Fecha de Acuse: ______________</w:t>
            </w:r>
          </w:p>
          <w:p w14:paraId="01DD86C5" w14:textId="45CA45F2" w:rsidR="00092AAF" w:rsidRPr="00092AAF" w:rsidRDefault="00092AAF" w:rsidP="00092AAF">
            <w:pPr>
              <w:spacing w:after="0" w:line="240" w:lineRule="auto"/>
              <w:rPr>
                <w:rFonts w:ascii="Arial" w:eastAsia="Times New Roman" w:hAnsi="Arial" w:cs="Arial"/>
                <w:noProof/>
                <w:sz w:val="18"/>
                <w:szCs w:val="18"/>
              </w:rPr>
            </w:pPr>
            <w:r w:rsidRPr="00092AAF">
              <w:rPr>
                <w:rFonts w:ascii="Arial" w:eastAsia="Times New Roman" w:hAnsi="Arial" w:cs="Arial"/>
                <w:i/>
                <w:iCs/>
                <w:noProof/>
                <w:color w:val="7F7F7F"/>
                <w:sz w:val="18"/>
                <w:szCs w:val="18"/>
              </w:rPr>
              <w:t xml:space="preserve">                             </w:t>
            </w:r>
            <w:r>
              <w:rPr>
                <w:rFonts w:ascii="Arial" w:eastAsia="Times New Roman" w:hAnsi="Arial" w:cs="Arial"/>
                <w:i/>
                <w:iCs/>
                <w:noProof/>
                <w:color w:val="7F7F7F"/>
                <w:sz w:val="18"/>
                <w:szCs w:val="18"/>
              </w:rPr>
              <w:t xml:space="preserve"> </w:t>
            </w:r>
            <w:r w:rsidRPr="00092AAF">
              <w:rPr>
                <w:rFonts w:ascii="Arial" w:eastAsia="Times New Roman" w:hAnsi="Arial" w:cs="Arial"/>
                <w:i/>
                <w:iCs/>
                <w:noProof/>
                <w:color w:val="7F7F7F"/>
                <w:sz w:val="18"/>
                <w:szCs w:val="18"/>
              </w:rPr>
              <w:t>DD/MM/AAAA</w:t>
            </w:r>
          </w:p>
        </w:tc>
      </w:tr>
    </w:tbl>
    <w:p w14:paraId="37F7225B" w14:textId="77777777" w:rsidR="00092AAF" w:rsidRPr="00092AAF" w:rsidRDefault="00092AAF" w:rsidP="00092AAF">
      <w:pPr>
        <w:spacing w:after="0" w:line="240" w:lineRule="auto"/>
        <w:rPr>
          <w:rFonts w:ascii="Arial" w:hAnsi="Arial" w:cs="Arial"/>
          <w:sz w:val="18"/>
          <w:szCs w:val="18"/>
        </w:rPr>
      </w:pPr>
    </w:p>
    <w:tbl>
      <w:tblPr>
        <w:tblStyle w:val="Tablaconcuadrcula"/>
        <w:tblW w:w="11361" w:type="dxa"/>
        <w:tblLook w:val="04A0" w:firstRow="1" w:lastRow="0" w:firstColumn="1" w:lastColumn="0" w:noHBand="0" w:noVBand="1"/>
      </w:tblPr>
      <w:tblGrid>
        <w:gridCol w:w="1874"/>
        <w:gridCol w:w="695"/>
        <w:gridCol w:w="10"/>
        <w:gridCol w:w="1028"/>
        <w:gridCol w:w="1524"/>
        <w:gridCol w:w="363"/>
        <w:gridCol w:w="318"/>
        <w:gridCol w:w="262"/>
        <w:gridCol w:w="466"/>
        <w:gridCol w:w="1431"/>
        <w:gridCol w:w="102"/>
        <w:gridCol w:w="230"/>
        <w:gridCol w:w="283"/>
        <w:gridCol w:w="284"/>
        <w:gridCol w:w="2491"/>
      </w:tblGrid>
      <w:tr w:rsidR="00092AAF" w:rsidRPr="00092AAF" w14:paraId="5CA03AB5" w14:textId="77777777" w:rsidTr="00F74AB7">
        <w:trPr>
          <w:trHeight w:val="397"/>
        </w:trPr>
        <w:tc>
          <w:tcPr>
            <w:tcW w:w="11361" w:type="dxa"/>
            <w:gridSpan w:val="15"/>
            <w:tcBorders>
              <w:bottom w:val="single" w:sz="4" w:space="0" w:color="auto"/>
            </w:tcBorders>
            <w:shd w:val="clear" w:color="auto" w:fill="70AD47" w:themeFill="accent6"/>
            <w:vAlign w:val="center"/>
          </w:tcPr>
          <w:p w14:paraId="1EEDD34E" w14:textId="019689E5" w:rsidR="00092AAF" w:rsidRPr="00092AAF" w:rsidRDefault="00092AAF" w:rsidP="00F74AB7">
            <w:pPr>
              <w:rPr>
                <w:rFonts w:ascii="Arial" w:hAnsi="Arial" w:cs="Arial"/>
                <w:b/>
                <w:color w:val="FFFFFF" w:themeColor="background1"/>
                <w:sz w:val="18"/>
                <w:szCs w:val="18"/>
              </w:rPr>
            </w:pPr>
            <w:r w:rsidRPr="00092AAF">
              <w:rPr>
                <w:rFonts w:ascii="Arial" w:hAnsi="Arial" w:cs="Arial"/>
                <w:b/>
                <w:color w:val="FFFFFF" w:themeColor="background1"/>
                <w:sz w:val="18"/>
                <w:szCs w:val="18"/>
              </w:rPr>
              <w:t xml:space="preserve">SECCIÓN 2.              </w:t>
            </w:r>
            <w:r>
              <w:rPr>
                <w:rFonts w:ascii="Arial" w:hAnsi="Arial" w:cs="Arial"/>
                <w:b/>
                <w:color w:val="FFFFFF" w:themeColor="background1"/>
                <w:sz w:val="18"/>
                <w:szCs w:val="18"/>
              </w:rPr>
              <w:t xml:space="preserve">                        </w:t>
            </w:r>
            <w:r w:rsidRPr="00092AAF">
              <w:rPr>
                <w:rFonts w:ascii="Arial" w:hAnsi="Arial" w:cs="Arial"/>
                <w:b/>
                <w:color w:val="FFFFFF" w:themeColor="background1"/>
                <w:sz w:val="18"/>
                <w:szCs w:val="18"/>
              </w:rPr>
              <w:t xml:space="preserve"> DATOS GENERALES DE LA AUTORIDAD CONVOCANTE</w:t>
            </w:r>
          </w:p>
          <w:p w14:paraId="24D00D70" w14:textId="77777777" w:rsidR="00092AAF" w:rsidRPr="00092AAF" w:rsidRDefault="00092AAF" w:rsidP="00F74AB7">
            <w:pPr>
              <w:jc w:val="center"/>
              <w:rPr>
                <w:rFonts w:ascii="Arial" w:hAnsi="Arial" w:cs="Arial"/>
                <w:b/>
                <w:sz w:val="18"/>
                <w:szCs w:val="18"/>
              </w:rPr>
            </w:pPr>
            <w:r w:rsidRPr="00092AAF">
              <w:rPr>
                <w:rFonts w:ascii="Arial" w:eastAsia="Times New Roman" w:hAnsi="Arial" w:cs="Arial"/>
                <w:i/>
                <w:iCs/>
                <w:noProof/>
                <w:color w:val="FFFFFF" w:themeColor="background1"/>
                <w:sz w:val="18"/>
                <w:szCs w:val="18"/>
              </w:rPr>
              <w:t>(Llenar sólo al presentar la Solicitud)</w:t>
            </w:r>
          </w:p>
        </w:tc>
      </w:tr>
      <w:tr w:rsidR="00092AAF" w:rsidRPr="00092AAF" w14:paraId="338EE8C3" w14:textId="77777777" w:rsidTr="00F74AB7">
        <w:trPr>
          <w:trHeight w:val="227"/>
        </w:trPr>
        <w:tc>
          <w:tcPr>
            <w:tcW w:w="11361" w:type="dxa"/>
            <w:gridSpan w:val="15"/>
            <w:tcBorders>
              <w:bottom w:val="single" w:sz="4" w:space="0" w:color="auto"/>
            </w:tcBorders>
            <w:shd w:val="clear" w:color="auto" w:fill="E2EFD9" w:themeFill="accent6" w:themeFillTint="33"/>
            <w:vAlign w:val="center"/>
          </w:tcPr>
          <w:p w14:paraId="09F9145D" w14:textId="77777777" w:rsidR="00092AAF" w:rsidRPr="00092AAF" w:rsidRDefault="00092AAF" w:rsidP="00F74AB7">
            <w:pPr>
              <w:rPr>
                <w:rFonts w:ascii="Arial" w:hAnsi="Arial" w:cs="Arial"/>
                <w:b/>
                <w:sz w:val="18"/>
                <w:szCs w:val="18"/>
              </w:rPr>
            </w:pPr>
            <w:r w:rsidRPr="00092AAF">
              <w:rPr>
                <w:rFonts w:ascii="Arial" w:hAnsi="Arial" w:cs="Arial"/>
                <w:b/>
                <w:sz w:val="18"/>
                <w:szCs w:val="18"/>
              </w:rPr>
              <w:t>Datos generales de la Autoridad Convocante*</w:t>
            </w:r>
          </w:p>
        </w:tc>
      </w:tr>
      <w:tr w:rsidR="00092AAF" w:rsidRPr="00092AAF" w14:paraId="7ED35BF6" w14:textId="77777777" w:rsidTr="00F74AB7">
        <w:trPr>
          <w:trHeight w:val="340"/>
        </w:trPr>
        <w:tc>
          <w:tcPr>
            <w:tcW w:w="3607" w:type="dxa"/>
            <w:gridSpan w:val="4"/>
            <w:tcBorders>
              <w:top w:val="single" w:sz="4" w:space="0" w:color="auto"/>
              <w:bottom w:val="single" w:sz="4" w:space="0" w:color="auto"/>
              <w:right w:val="single" w:sz="4" w:space="0" w:color="auto"/>
            </w:tcBorders>
            <w:shd w:val="clear" w:color="auto" w:fill="F2F2F2" w:themeFill="background1" w:themeFillShade="F2"/>
            <w:vAlign w:val="center"/>
          </w:tcPr>
          <w:p w14:paraId="0C84446E" w14:textId="77777777" w:rsidR="00092AAF" w:rsidRPr="00092AAF" w:rsidRDefault="00092AAF" w:rsidP="00F74AB7">
            <w:pPr>
              <w:rPr>
                <w:rFonts w:ascii="Arial" w:hAnsi="Arial" w:cs="Arial"/>
                <w:sz w:val="18"/>
                <w:szCs w:val="18"/>
              </w:rPr>
            </w:pPr>
            <w:r w:rsidRPr="00092AAF">
              <w:rPr>
                <w:rFonts w:ascii="Arial" w:hAnsi="Arial" w:cs="Arial"/>
                <w:sz w:val="18"/>
                <w:szCs w:val="18"/>
              </w:rPr>
              <w:t>Autoridad solicitante*:</w:t>
            </w:r>
          </w:p>
        </w:tc>
        <w:tc>
          <w:tcPr>
            <w:tcW w:w="7754" w:type="dxa"/>
            <w:gridSpan w:val="11"/>
            <w:tcBorders>
              <w:top w:val="single" w:sz="4" w:space="0" w:color="auto"/>
              <w:left w:val="single" w:sz="4" w:space="0" w:color="auto"/>
            </w:tcBorders>
            <w:vAlign w:val="center"/>
          </w:tcPr>
          <w:p w14:paraId="4941DD4B" w14:textId="77777777" w:rsidR="00092AAF" w:rsidRPr="00092AAF" w:rsidRDefault="00092AAF" w:rsidP="00F74AB7">
            <w:pPr>
              <w:rPr>
                <w:rFonts w:ascii="Arial" w:hAnsi="Arial" w:cs="Arial"/>
                <w:sz w:val="18"/>
                <w:szCs w:val="18"/>
              </w:rPr>
            </w:pPr>
          </w:p>
        </w:tc>
      </w:tr>
      <w:tr w:rsidR="00092AAF" w:rsidRPr="00092AAF" w14:paraId="65047C3C" w14:textId="77777777" w:rsidTr="00F74AB7">
        <w:trPr>
          <w:trHeight w:val="240"/>
        </w:trPr>
        <w:tc>
          <w:tcPr>
            <w:tcW w:w="11361" w:type="dxa"/>
            <w:gridSpan w:val="15"/>
            <w:tcBorders>
              <w:top w:val="single" w:sz="4" w:space="0" w:color="auto"/>
              <w:bottom w:val="single" w:sz="4" w:space="0" w:color="auto"/>
            </w:tcBorders>
            <w:shd w:val="clear" w:color="auto" w:fill="E2EFD9" w:themeFill="accent6" w:themeFillTint="33"/>
            <w:vAlign w:val="center"/>
          </w:tcPr>
          <w:p w14:paraId="0D7BE4C8" w14:textId="77777777" w:rsidR="00092AAF" w:rsidRPr="00092AAF" w:rsidRDefault="00092AAF" w:rsidP="00F74AB7">
            <w:pPr>
              <w:rPr>
                <w:rFonts w:ascii="Arial" w:hAnsi="Arial" w:cs="Arial"/>
                <w:sz w:val="18"/>
                <w:szCs w:val="18"/>
              </w:rPr>
            </w:pPr>
            <w:r w:rsidRPr="00092AAF">
              <w:rPr>
                <w:rFonts w:ascii="Arial" w:eastAsia="Times New Roman" w:hAnsi="Arial" w:cs="Arial"/>
                <w:b/>
                <w:bCs/>
                <w:color w:val="000000"/>
                <w:sz w:val="18"/>
                <w:szCs w:val="18"/>
                <w:lang w:eastAsia="es-MX"/>
              </w:rPr>
              <w:t>Servidor público facultado*</w:t>
            </w:r>
          </w:p>
        </w:tc>
      </w:tr>
      <w:tr w:rsidR="00092AAF" w:rsidRPr="00092AAF" w14:paraId="514AE590" w14:textId="77777777" w:rsidTr="00F74AB7">
        <w:trPr>
          <w:trHeight w:val="340"/>
        </w:trPr>
        <w:tc>
          <w:tcPr>
            <w:tcW w:w="2579" w:type="dxa"/>
            <w:gridSpan w:val="3"/>
            <w:vMerge w:val="restart"/>
            <w:tcBorders>
              <w:top w:val="single" w:sz="4" w:space="0" w:color="auto"/>
            </w:tcBorders>
            <w:shd w:val="clear" w:color="auto" w:fill="F2F2F2" w:themeFill="background1" w:themeFillShade="F2"/>
            <w:vAlign w:val="center"/>
          </w:tcPr>
          <w:p w14:paraId="781EF0BF" w14:textId="77777777" w:rsidR="00092AAF" w:rsidRPr="00092AAF" w:rsidRDefault="00092AAF" w:rsidP="00F74AB7">
            <w:pPr>
              <w:rPr>
                <w:rFonts w:ascii="Arial" w:eastAsia="Times New Roman" w:hAnsi="Arial" w:cs="Arial"/>
                <w:b/>
                <w:bCs/>
                <w:sz w:val="18"/>
                <w:szCs w:val="18"/>
                <w:lang w:eastAsia="es-MX"/>
              </w:rPr>
            </w:pPr>
            <w:r w:rsidRPr="00092AAF">
              <w:rPr>
                <w:rFonts w:ascii="Arial" w:eastAsia="Times New Roman" w:hAnsi="Arial" w:cs="Arial"/>
                <w:sz w:val="18"/>
                <w:szCs w:val="18"/>
                <w:lang w:eastAsia="es-MX"/>
              </w:rPr>
              <w:t>Nombre del servidor público facultado*:</w:t>
            </w:r>
          </w:p>
        </w:tc>
        <w:tc>
          <w:tcPr>
            <w:tcW w:w="2552" w:type="dxa"/>
            <w:gridSpan w:val="2"/>
            <w:tcBorders>
              <w:top w:val="single" w:sz="4" w:space="0" w:color="auto"/>
              <w:bottom w:val="single" w:sz="4" w:space="0" w:color="auto"/>
              <w:right w:val="nil"/>
            </w:tcBorders>
            <w:shd w:val="clear" w:color="auto" w:fill="auto"/>
            <w:vAlign w:val="center"/>
          </w:tcPr>
          <w:p w14:paraId="5606BF41" w14:textId="77777777" w:rsidR="00092AAF" w:rsidRPr="00092AAF" w:rsidRDefault="00092AAF" w:rsidP="00F74AB7">
            <w:pPr>
              <w:rPr>
                <w:rFonts w:ascii="Arial" w:eastAsia="Times New Roman" w:hAnsi="Arial" w:cs="Arial"/>
                <w:b/>
                <w:bCs/>
                <w:color w:val="FFFFFF" w:themeColor="background1"/>
                <w:sz w:val="18"/>
                <w:szCs w:val="18"/>
                <w:lang w:eastAsia="es-MX"/>
              </w:rPr>
            </w:pPr>
          </w:p>
        </w:tc>
        <w:tc>
          <w:tcPr>
            <w:tcW w:w="363" w:type="dxa"/>
            <w:vMerge w:val="restart"/>
            <w:tcBorders>
              <w:top w:val="single" w:sz="4" w:space="0" w:color="auto"/>
              <w:left w:val="nil"/>
              <w:right w:val="nil"/>
            </w:tcBorders>
            <w:shd w:val="clear" w:color="auto" w:fill="auto"/>
            <w:vAlign w:val="center"/>
          </w:tcPr>
          <w:p w14:paraId="5BE401CB" w14:textId="77777777" w:rsidR="00092AAF" w:rsidRPr="00092AAF" w:rsidRDefault="00092AAF" w:rsidP="00F74AB7">
            <w:pPr>
              <w:rPr>
                <w:rFonts w:ascii="Arial" w:eastAsia="Times New Roman" w:hAnsi="Arial" w:cs="Arial"/>
                <w:b/>
                <w:bCs/>
                <w:color w:val="FFFFFF" w:themeColor="background1"/>
                <w:sz w:val="18"/>
                <w:szCs w:val="18"/>
                <w:lang w:eastAsia="es-MX"/>
              </w:rPr>
            </w:pPr>
          </w:p>
        </w:tc>
        <w:tc>
          <w:tcPr>
            <w:tcW w:w="3092" w:type="dxa"/>
            <w:gridSpan w:val="7"/>
            <w:tcBorders>
              <w:top w:val="single" w:sz="4" w:space="0" w:color="auto"/>
              <w:left w:val="nil"/>
              <w:bottom w:val="single" w:sz="4" w:space="0" w:color="auto"/>
              <w:right w:val="nil"/>
            </w:tcBorders>
            <w:shd w:val="clear" w:color="auto" w:fill="auto"/>
            <w:vAlign w:val="center"/>
          </w:tcPr>
          <w:p w14:paraId="5525B923" w14:textId="77777777" w:rsidR="00092AAF" w:rsidRPr="00092AAF" w:rsidRDefault="00092AAF" w:rsidP="00F74AB7">
            <w:pPr>
              <w:rPr>
                <w:rFonts w:ascii="Arial" w:eastAsia="Times New Roman" w:hAnsi="Arial" w:cs="Arial"/>
                <w:b/>
                <w:bCs/>
                <w:color w:val="FFFFFF" w:themeColor="background1"/>
                <w:sz w:val="18"/>
                <w:szCs w:val="18"/>
                <w:lang w:eastAsia="es-MX"/>
              </w:rPr>
            </w:pPr>
          </w:p>
        </w:tc>
        <w:tc>
          <w:tcPr>
            <w:tcW w:w="284" w:type="dxa"/>
            <w:vMerge w:val="restart"/>
            <w:tcBorders>
              <w:top w:val="single" w:sz="4" w:space="0" w:color="auto"/>
              <w:left w:val="nil"/>
              <w:right w:val="nil"/>
            </w:tcBorders>
            <w:shd w:val="clear" w:color="auto" w:fill="auto"/>
            <w:vAlign w:val="center"/>
          </w:tcPr>
          <w:p w14:paraId="233C5F3D" w14:textId="77777777" w:rsidR="00092AAF" w:rsidRPr="00092AAF" w:rsidRDefault="00092AAF" w:rsidP="00F74AB7">
            <w:pPr>
              <w:rPr>
                <w:rFonts w:ascii="Arial" w:eastAsia="Times New Roman" w:hAnsi="Arial" w:cs="Arial"/>
                <w:b/>
                <w:bCs/>
                <w:color w:val="FFFFFF" w:themeColor="background1"/>
                <w:sz w:val="18"/>
                <w:szCs w:val="18"/>
                <w:lang w:eastAsia="es-MX"/>
              </w:rPr>
            </w:pPr>
          </w:p>
        </w:tc>
        <w:tc>
          <w:tcPr>
            <w:tcW w:w="2491" w:type="dxa"/>
            <w:tcBorders>
              <w:top w:val="single" w:sz="4" w:space="0" w:color="auto"/>
              <w:left w:val="nil"/>
              <w:bottom w:val="single" w:sz="4" w:space="0" w:color="auto"/>
            </w:tcBorders>
            <w:shd w:val="clear" w:color="auto" w:fill="auto"/>
            <w:vAlign w:val="center"/>
          </w:tcPr>
          <w:p w14:paraId="5E1E73BC" w14:textId="77777777" w:rsidR="00092AAF" w:rsidRPr="00092AAF" w:rsidRDefault="00092AAF" w:rsidP="00F74AB7">
            <w:pPr>
              <w:rPr>
                <w:rFonts w:ascii="Arial" w:eastAsia="Times New Roman" w:hAnsi="Arial" w:cs="Arial"/>
                <w:b/>
                <w:bCs/>
                <w:color w:val="FFFFFF" w:themeColor="background1"/>
                <w:sz w:val="18"/>
                <w:szCs w:val="18"/>
                <w:lang w:eastAsia="es-MX"/>
              </w:rPr>
            </w:pPr>
          </w:p>
        </w:tc>
      </w:tr>
      <w:tr w:rsidR="00092AAF" w:rsidRPr="00092AAF" w14:paraId="5CD70335" w14:textId="77777777" w:rsidTr="00F74AB7">
        <w:trPr>
          <w:trHeight w:val="340"/>
        </w:trPr>
        <w:tc>
          <w:tcPr>
            <w:tcW w:w="2579" w:type="dxa"/>
            <w:gridSpan w:val="3"/>
            <w:vMerge/>
            <w:tcBorders>
              <w:bottom w:val="single" w:sz="4" w:space="0" w:color="auto"/>
            </w:tcBorders>
            <w:shd w:val="clear" w:color="auto" w:fill="F2F2F2" w:themeFill="background1" w:themeFillShade="F2"/>
            <w:vAlign w:val="center"/>
          </w:tcPr>
          <w:p w14:paraId="41559F3A" w14:textId="77777777" w:rsidR="00092AAF" w:rsidRPr="00092AAF" w:rsidRDefault="00092AAF" w:rsidP="00F74AB7">
            <w:pPr>
              <w:rPr>
                <w:rFonts w:ascii="Arial" w:eastAsia="Times New Roman" w:hAnsi="Arial" w:cs="Arial"/>
                <w:b/>
                <w:bCs/>
                <w:color w:val="FFFFFF" w:themeColor="background1"/>
                <w:sz w:val="18"/>
                <w:szCs w:val="18"/>
                <w:lang w:eastAsia="es-MX"/>
              </w:rPr>
            </w:pPr>
          </w:p>
        </w:tc>
        <w:tc>
          <w:tcPr>
            <w:tcW w:w="2552" w:type="dxa"/>
            <w:gridSpan w:val="2"/>
            <w:tcBorders>
              <w:top w:val="single" w:sz="4" w:space="0" w:color="auto"/>
              <w:bottom w:val="single" w:sz="4" w:space="0" w:color="auto"/>
              <w:right w:val="nil"/>
            </w:tcBorders>
            <w:shd w:val="clear" w:color="auto" w:fill="auto"/>
            <w:vAlign w:val="center"/>
          </w:tcPr>
          <w:p w14:paraId="0CCA4CB7" w14:textId="77777777" w:rsidR="00092AAF" w:rsidRPr="00092AAF" w:rsidRDefault="00092AAF" w:rsidP="00F74AB7">
            <w:pPr>
              <w:jc w:val="center"/>
              <w:rPr>
                <w:rFonts w:ascii="Arial" w:eastAsia="Times New Roman" w:hAnsi="Arial" w:cs="Arial"/>
                <w:b/>
                <w:bCs/>
                <w:color w:val="FFFFFF" w:themeColor="background1"/>
                <w:sz w:val="18"/>
                <w:szCs w:val="18"/>
                <w:lang w:eastAsia="es-MX"/>
              </w:rPr>
            </w:pPr>
            <w:r w:rsidRPr="00092AAF">
              <w:rPr>
                <w:rFonts w:ascii="Arial" w:eastAsia="Times New Roman" w:hAnsi="Arial" w:cs="Arial"/>
                <w:color w:val="000000"/>
                <w:sz w:val="18"/>
                <w:szCs w:val="18"/>
                <w:lang w:eastAsia="es-MX"/>
              </w:rPr>
              <w:t>Nombre (s)</w:t>
            </w:r>
          </w:p>
        </w:tc>
        <w:tc>
          <w:tcPr>
            <w:tcW w:w="363" w:type="dxa"/>
            <w:vMerge/>
            <w:tcBorders>
              <w:left w:val="nil"/>
              <w:bottom w:val="single" w:sz="4" w:space="0" w:color="auto"/>
              <w:right w:val="nil"/>
            </w:tcBorders>
            <w:shd w:val="clear" w:color="auto" w:fill="auto"/>
            <w:vAlign w:val="center"/>
          </w:tcPr>
          <w:p w14:paraId="47EDB763" w14:textId="77777777" w:rsidR="00092AAF" w:rsidRPr="00092AAF" w:rsidRDefault="00092AAF" w:rsidP="00F74AB7">
            <w:pPr>
              <w:rPr>
                <w:rFonts w:ascii="Arial" w:eastAsia="Times New Roman" w:hAnsi="Arial" w:cs="Arial"/>
                <w:b/>
                <w:bCs/>
                <w:color w:val="FFFFFF" w:themeColor="background1"/>
                <w:sz w:val="18"/>
                <w:szCs w:val="18"/>
                <w:lang w:eastAsia="es-MX"/>
              </w:rPr>
            </w:pPr>
          </w:p>
        </w:tc>
        <w:tc>
          <w:tcPr>
            <w:tcW w:w="3092" w:type="dxa"/>
            <w:gridSpan w:val="7"/>
            <w:tcBorders>
              <w:top w:val="single" w:sz="4" w:space="0" w:color="auto"/>
              <w:left w:val="nil"/>
              <w:bottom w:val="single" w:sz="4" w:space="0" w:color="auto"/>
              <w:right w:val="nil"/>
            </w:tcBorders>
            <w:shd w:val="clear" w:color="auto" w:fill="auto"/>
            <w:vAlign w:val="center"/>
          </w:tcPr>
          <w:p w14:paraId="05A11F92" w14:textId="77777777" w:rsidR="00092AAF" w:rsidRPr="00092AAF" w:rsidRDefault="00092AAF" w:rsidP="00F74AB7">
            <w:pPr>
              <w:jc w:val="center"/>
              <w:rPr>
                <w:rFonts w:ascii="Arial" w:eastAsia="Times New Roman" w:hAnsi="Arial" w:cs="Arial"/>
                <w:b/>
                <w:bCs/>
                <w:color w:val="FFFFFF" w:themeColor="background1"/>
                <w:sz w:val="18"/>
                <w:szCs w:val="18"/>
                <w:lang w:eastAsia="es-MX"/>
              </w:rPr>
            </w:pPr>
            <w:r w:rsidRPr="00092AAF">
              <w:rPr>
                <w:rFonts w:ascii="Arial" w:eastAsia="Times New Roman" w:hAnsi="Arial" w:cs="Arial"/>
                <w:color w:val="000000"/>
                <w:sz w:val="18"/>
                <w:szCs w:val="18"/>
                <w:lang w:eastAsia="es-MX"/>
              </w:rPr>
              <w:t>Primer apellido</w:t>
            </w:r>
          </w:p>
        </w:tc>
        <w:tc>
          <w:tcPr>
            <w:tcW w:w="284" w:type="dxa"/>
            <w:vMerge/>
            <w:tcBorders>
              <w:left w:val="nil"/>
              <w:bottom w:val="single" w:sz="4" w:space="0" w:color="auto"/>
              <w:right w:val="nil"/>
            </w:tcBorders>
            <w:shd w:val="clear" w:color="auto" w:fill="auto"/>
            <w:vAlign w:val="center"/>
          </w:tcPr>
          <w:p w14:paraId="1144C5E9" w14:textId="77777777" w:rsidR="00092AAF" w:rsidRPr="00092AAF" w:rsidRDefault="00092AAF" w:rsidP="00F74AB7">
            <w:pPr>
              <w:rPr>
                <w:rFonts w:ascii="Arial" w:eastAsia="Times New Roman" w:hAnsi="Arial" w:cs="Arial"/>
                <w:b/>
                <w:bCs/>
                <w:color w:val="FFFFFF" w:themeColor="background1"/>
                <w:sz w:val="18"/>
                <w:szCs w:val="18"/>
                <w:lang w:eastAsia="es-MX"/>
              </w:rPr>
            </w:pPr>
          </w:p>
        </w:tc>
        <w:tc>
          <w:tcPr>
            <w:tcW w:w="2491" w:type="dxa"/>
            <w:tcBorders>
              <w:top w:val="single" w:sz="4" w:space="0" w:color="auto"/>
              <w:left w:val="nil"/>
              <w:bottom w:val="single" w:sz="4" w:space="0" w:color="auto"/>
            </w:tcBorders>
            <w:shd w:val="clear" w:color="auto" w:fill="auto"/>
            <w:vAlign w:val="center"/>
          </w:tcPr>
          <w:p w14:paraId="16693305" w14:textId="77777777" w:rsidR="00092AAF" w:rsidRPr="00092AAF" w:rsidRDefault="00092AAF" w:rsidP="00F74AB7">
            <w:pPr>
              <w:jc w:val="center"/>
              <w:rPr>
                <w:rFonts w:ascii="Arial" w:eastAsia="Times New Roman" w:hAnsi="Arial" w:cs="Arial"/>
                <w:b/>
                <w:bCs/>
                <w:color w:val="FFFFFF" w:themeColor="background1"/>
                <w:sz w:val="18"/>
                <w:szCs w:val="18"/>
                <w:lang w:eastAsia="es-MX"/>
              </w:rPr>
            </w:pPr>
            <w:r w:rsidRPr="00092AAF">
              <w:rPr>
                <w:rFonts w:ascii="Arial" w:eastAsia="Times New Roman" w:hAnsi="Arial" w:cs="Arial"/>
                <w:color w:val="000000"/>
                <w:sz w:val="18"/>
                <w:szCs w:val="18"/>
                <w:lang w:eastAsia="es-MX"/>
              </w:rPr>
              <w:t>Segundo apellido</w:t>
            </w:r>
          </w:p>
        </w:tc>
      </w:tr>
      <w:tr w:rsidR="00092AAF" w:rsidRPr="00092AAF" w14:paraId="01B3DA75" w14:textId="77777777" w:rsidTr="00715785">
        <w:trPr>
          <w:trHeight w:val="652"/>
        </w:trPr>
        <w:tc>
          <w:tcPr>
            <w:tcW w:w="2569" w:type="dxa"/>
            <w:gridSpan w:val="2"/>
            <w:tcBorders>
              <w:bottom w:val="single" w:sz="4" w:space="0" w:color="auto"/>
            </w:tcBorders>
            <w:shd w:val="clear" w:color="auto" w:fill="F2F2F2" w:themeFill="background1" w:themeFillShade="F2"/>
            <w:vAlign w:val="center"/>
          </w:tcPr>
          <w:p w14:paraId="3FA2F187" w14:textId="77777777" w:rsidR="00092AAF" w:rsidRPr="00092AAF" w:rsidRDefault="00092AAF" w:rsidP="00F74AB7">
            <w:pPr>
              <w:rPr>
                <w:rFonts w:ascii="Arial" w:eastAsia="Times New Roman" w:hAnsi="Arial" w:cs="Arial"/>
                <w:bCs/>
                <w:color w:val="000000"/>
                <w:sz w:val="18"/>
                <w:szCs w:val="18"/>
                <w:lang w:eastAsia="es-MX"/>
              </w:rPr>
            </w:pPr>
            <w:r w:rsidRPr="00092AAF">
              <w:rPr>
                <w:rFonts w:ascii="Arial" w:eastAsia="Times New Roman" w:hAnsi="Arial" w:cs="Arial"/>
                <w:bCs/>
                <w:color w:val="000000"/>
                <w:sz w:val="18"/>
                <w:szCs w:val="18"/>
                <w:lang w:eastAsia="es-MX"/>
              </w:rPr>
              <w:t>Teléfono fijo o móvil*:</w:t>
            </w:r>
          </w:p>
        </w:tc>
        <w:tc>
          <w:tcPr>
            <w:tcW w:w="3505" w:type="dxa"/>
            <w:gridSpan w:val="6"/>
            <w:tcBorders>
              <w:bottom w:val="single" w:sz="4" w:space="0" w:color="auto"/>
            </w:tcBorders>
            <w:shd w:val="clear" w:color="auto" w:fill="auto"/>
            <w:vAlign w:val="center"/>
          </w:tcPr>
          <w:p w14:paraId="6918A9BF" w14:textId="77777777" w:rsidR="00092AAF" w:rsidRPr="00092AAF" w:rsidRDefault="00092AAF" w:rsidP="00F74AB7">
            <w:pPr>
              <w:rPr>
                <w:rFonts w:ascii="Arial" w:eastAsia="Times New Roman" w:hAnsi="Arial" w:cs="Arial"/>
                <w:bCs/>
                <w:color w:val="000000"/>
                <w:sz w:val="18"/>
                <w:szCs w:val="18"/>
                <w:lang w:eastAsia="es-MX"/>
              </w:rPr>
            </w:pPr>
          </w:p>
        </w:tc>
        <w:tc>
          <w:tcPr>
            <w:tcW w:w="1999" w:type="dxa"/>
            <w:gridSpan w:val="3"/>
            <w:tcBorders>
              <w:bottom w:val="single" w:sz="4" w:space="0" w:color="auto"/>
            </w:tcBorders>
            <w:shd w:val="clear" w:color="auto" w:fill="F2F2F2" w:themeFill="background1" w:themeFillShade="F2"/>
            <w:vAlign w:val="center"/>
          </w:tcPr>
          <w:p w14:paraId="7234FF31" w14:textId="77777777" w:rsidR="00092AAF" w:rsidRPr="00092AAF" w:rsidRDefault="00092AAF" w:rsidP="00F74AB7">
            <w:pPr>
              <w:rPr>
                <w:rFonts w:ascii="Arial" w:eastAsia="Times New Roman" w:hAnsi="Arial" w:cs="Arial"/>
                <w:bCs/>
                <w:color w:val="000000"/>
                <w:sz w:val="18"/>
                <w:szCs w:val="18"/>
                <w:lang w:eastAsia="es-MX"/>
              </w:rPr>
            </w:pPr>
            <w:r w:rsidRPr="00092AAF">
              <w:rPr>
                <w:rFonts w:ascii="Arial" w:eastAsia="Times New Roman" w:hAnsi="Arial" w:cs="Arial"/>
                <w:bCs/>
                <w:color w:val="000000"/>
                <w:sz w:val="18"/>
                <w:szCs w:val="18"/>
                <w:lang w:eastAsia="es-MX"/>
              </w:rPr>
              <w:t>Correo electrónico*:</w:t>
            </w:r>
          </w:p>
        </w:tc>
        <w:tc>
          <w:tcPr>
            <w:tcW w:w="3288" w:type="dxa"/>
            <w:gridSpan w:val="4"/>
            <w:tcBorders>
              <w:bottom w:val="single" w:sz="4" w:space="0" w:color="auto"/>
            </w:tcBorders>
            <w:shd w:val="clear" w:color="auto" w:fill="auto"/>
            <w:vAlign w:val="center"/>
          </w:tcPr>
          <w:p w14:paraId="762EEFD6" w14:textId="77777777" w:rsidR="00092AAF" w:rsidRPr="00092AAF" w:rsidRDefault="00092AAF" w:rsidP="00F74AB7">
            <w:pPr>
              <w:rPr>
                <w:rFonts w:ascii="Arial" w:eastAsia="Times New Roman" w:hAnsi="Arial" w:cs="Arial"/>
                <w:b/>
                <w:bCs/>
                <w:color w:val="000000"/>
                <w:sz w:val="18"/>
                <w:szCs w:val="18"/>
                <w:lang w:eastAsia="es-MX"/>
              </w:rPr>
            </w:pPr>
          </w:p>
        </w:tc>
      </w:tr>
      <w:tr w:rsidR="00092AAF" w:rsidRPr="00092AAF" w14:paraId="3828F010" w14:textId="77777777" w:rsidTr="00F74AB7">
        <w:trPr>
          <w:trHeight w:val="227"/>
        </w:trPr>
        <w:tc>
          <w:tcPr>
            <w:tcW w:w="11361" w:type="dxa"/>
            <w:gridSpan w:val="15"/>
            <w:tcBorders>
              <w:bottom w:val="single" w:sz="4" w:space="0" w:color="auto"/>
            </w:tcBorders>
            <w:shd w:val="clear" w:color="auto" w:fill="E2EFD9" w:themeFill="accent6" w:themeFillTint="33"/>
            <w:vAlign w:val="center"/>
          </w:tcPr>
          <w:p w14:paraId="6BD07BC4" w14:textId="77777777" w:rsidR="00092AAF" w:rsidRPr="00092AAF" w:rsidRDefault="00092AAF" w:rsidP="00F74AB7">
            <w:pPr>
              <w:rPr>
                <w:rFonts w:ascii="Arial" w:eastAsia="Times New Roman" w:hAnsi="Arial" w:cs="Arial"/>
                <w:color w:val="000000"/>
                <w:sz w:val="18"/>
                <w:szCs w:val="18"/>
                <w:lang w:eastAsia="es-MX"/>
              </w:rPr>
            </w:pPr>
            <w:r w:rsidRPr="00092AAF">
              <w:rPr>
                <w:rFonts w:ascii="Arial" w:eastAsia="Times New Roman" w:hAnsi="Arial" w:cs="Arial"/>
                <w:b/>
                <w:bCs/>
                <w:color w:val="000000"/>
                <w:sz w:val="18"/>
                <w:szCs w:val="18"/>
                <w:lang w:eastAsia="es-MX"/>
              </w:rPr>
              <w:lastRenderedPageBreak/>
              <w:t>Domicilio para oír y recibir notificaciones*</w:t>
            </w:r>
          </w:p>
        </w:tc>
      </w:tr>
      <w:tr w:rsidR="00092AAF" w:rsidRPr="00092AAF" w14:paraId="245DEFD4" w14:textId="77777777" w:rsidTr="00F74AB7">
        <w:trPr>
          <w:trHeight w:val="340"/>
        </w:trPr>
        <w:tc>
          <w:tcPr>
            <w:tcW w:w="2569" w:type="dxa"/>
            <w:gridSpan w:val="2"/>
            <w:tcBorders>
              <w:bottom w:val="single" w:sz="4" w:space="0" w:color="auto"/>
            </w:tcBorders>
            <w:shd w:val="clear" w:color="auto" w:fill="F2F2F2" w:themeFill="background1" w:themeFillShade="F2"/>
            <w:vAlign w:val="center"/>
          </w:tcPr>
          <w:p w14:paraId="158E68E9" w14:textId="77777777" w:rsidR="00092AAF" w:rsidRPr="00092AAF" w:rsidRDefault="00092AAF" w:rsidP="00F74AB7">
            <w:pPr>
              <w:rPr>
                <w:rFonts w:ascii="Arial" w:eastAsia="Times New Roman" w:hAnsi="Arial" w:cs="Arial"/>
                <w:b/>
                <w:bCs/>
                <w:color w:val="000000"/>
                <w:sz w:val="18"/>
                <w:szCs w:val="18"/>
                <w:lang w:eastAsia="es-MX"/>
              </w:rPr>
            </w:pPr>
            <w:r w:rsidRPr="00092AAF">
              <w:rPr>
                <w:rFonts w:ascii="Arial" w:eastAsia="Times New Roman" w:hAnsi="Arial" w:cs="Arial"/>
                <w:color w:val="000000"/>
                <w:sz w:val="18"/>
                <w:szCs w:val="18"/>
                <w:lang w:eastAsia="es-MX"/>
              </w:rPr>
              <w:t>Calle y No. exterior e interior*:</w:t>
            </w:r>
          </w:p>
        </w:tc>
        <w:tc>
          <w:tcPr>
            <w:tcW w:w="3971" w:type="dxa"/>
            <w:gridSpan w:val="7"/>
            <w:tcBorders>
              <w:bottom w:val="single" w:sz="4" w:space="0" w:color="auto"/>
            </w:tcBorders>
            <w:shd w:val="clear" w:color="auto" w:fill="auto"/>
            <w:vAlign w:val="center"/>
          </w:tcPr>
          <w:p w14:paraId="135B76FB" w14:textId="77777777" w:rsidR="00092AAF" w:rsidRPr="00092AAF" w:rsidRDefault="00092AAF" w:rsidP="00F74AB7">
            <w:pPr>
              <w:rPr>
                <w:rFonts w:ascii="Arial" w:eastAsia="Times New Roman" w:hAnsi="Arial" w:cs="Arial"/>
                <w:b/>
                <w:bCs/>
                <w:color w:val="000000"/>
                <w:sz w:val="18"/>
                <w:szCs w:val="18"/>
                <w:lang w:eastAsia="es-MX"/>
              </w:rPr>
            </w:pPr>
          </w:p>
        </w:tc>
        <w:tc>
          <w:tcPr>
            <w:tcW w:w="1431" w:type="dxa"/>
            <w:tcBorders>
              <w:bottom w:val="single" w:sz="4" w:space="0" w:color="auto"/>
            </w:tcBorders>
            <w:shd w:val="clear" w:color="auto" w:fill="F2F2F2" w:themeFill="background1" w:themeFillShade="F2"/>
            <w:vAlign w:val="center"/>
          </w:tcPr>
          <w:p w14:paraId="36F047D6" w14:textId="438C6790" w:rsidR="00092AAF" w:rsidRPr="00092AAF" w:rsidRDefault="00092AAF" w:rsidP="00F74AB7">
            <w:pPr>
              <w:rPr>
                <w:rFonts w:ascii="Arial" w:eastAsia="Times New Roman" w:hAnsi="Arial" w:cs="Arial"/>
                <w:b/>
                <w:bCs/>
                <w:color w:val="000000"/>
                <w:sz w:val="18"/>
                <w:szCs w:val="18"/>
                <w:lang w:eastAsia="es-MX"/>
              </w:rPr>
            </w:pPr>
            <w:r w:rsidRPr="00092AAF">
              <w:rPr>
                <w:rFonts w:ascii="Arial" w:eastAsia="Times New Roman" w:hAnsi="Arial" w:cs="Arial"/>
                <w:color w:val="000000"/>
                <w:sz w:val="18"/>
                <w:szCs w:val="18"/>
                <w:lang w:eastAsia="es-MX"/>
              </w:rPr>
              <w:t>Colonia</w:t>
            </w:r>
            <w:r w:rsidR="004719D1">
              <w:rPr>
                <w:rFonts w:ascii="Arial" w:eastAsia="Times New Roman" w:hAnsi="Arial" w:cs="Arial"/>
                <w:color w:val="000000"/>
                <w:sz w:val="18"/>
                <w:szCs w:val="18"/>
                <w:lang w:eastAsia="es-MX"/>
              </w:rPr>
              <w:t xml:space="preserve"> o asentamiento humano</w:t>
            </w:r>
            <w:r w:rsidRPr="00092AAF">
              <w:rPr>
                <w:rFonts w:ascii="Arial" w:eastAsia="Times New Roman" w:hAnsi="Arial" w:cs="Arial"/>
                <w:color w:val="000000"/>
                <w:sz w:val="18"/>
                <w:szCs w:val="18"/>
                <w:lang w:eastAsia="es-MX"/>
              </w:rPr>
              <w:t xml:space="preserve"> *:</w:t>
            </w:r>
          </w:p>
        </w:tc>
        <w:tc>
          <w:tcPr>
            <w:tcW w:w="3390" w:type="dxa"/>
            <w:gridSpan w:val="5"/>
            <w:tcBorders>
              <w:bottom w:val="single" w:sz="4" w:space="0" w:color="auto"/>
            </w:tcBorders>
            <w:shd w:val="clear" w:color="auto" w:fill="auto"/>
            <w:vAlign w:val="center"/>
          </w:tcPr>
          <w:p w14:paraId="3B00AF9D" w14:textId="77777777" w:rsidR="00092AAF" w:rsidRPr="00092AAF" w:rsidRDefault="00092AAF" w:rsidP="00F74AB7">
            <w:pPr>
              <w:rPr>
                <w:rFonts w:ascii="Arial" w:eastAsia="Times New Roman" w:hAnsi="Arial" w:cs="Arial"/>
                <w:b/>
                <w:bCs/>
                <w:color w:val="000000"/>
                <w:sz w:val="18"/>
                <w:szCs w:val="18"/>
                <w:lang w:eastAsia="es-MX"/>
              </w:rPr>
            </w:pPr>
          </w:p>
        </w:tc>
      </w:tr>
      <w:tr w:rsidR="00092AAF" w:rsidRPr="00092AAF" w14:paraId="641D1E6E" w14:textId="77777777" w:rsidTr="00F74AB7">
        <w:trPr>
          <w:trHeight w:val="340"/>
        </w:trPr>
        <w:tc>
          <w:tcPr>
            <w:tcW w:w="1874" w:type="dxa"/>
            <w:tcBorders>
              <w:bottom w:val="single" w:sz="4" w:space="0" w:color="auto"/>
            </w:tcBorders>
            <w:shd w:val="clear" w:color="auto" w:fill="F2F2F2" w:themeFill="background1" w:themeFillShade="F2"/>
            <w:vAlign w:val="center"/>
          </w:tcPr>
          <w:p w14:paraId="42C67108" w14:textId="77777777" w:rsidR="00092AAF" w:rsidRPr="00092AAF" w:rsidRDefault="00092AAF" w:rsidP="00F74AB7">
            <w:pPr>
              <w:rPr>
                <w:rFonts w:ascii="Arial" w:eastAsia="Times New Roman" w:hAnsi="Arial" w:cs="Arial"/>
                <w:b/>
                <w:bCs/>
                <w:color w:val="000000"/>
                <w:sz w:val="18"/>
                <w:szCs w:val="18"/>
                <w:lang w:eastAsia="es-MX"/>
              </w:rPr>
            </w:pPr>
            <w:r w:rsidRPr="00092AAF">
              <w:rPr>
                <w:rFonts w:ascii="Arial" w:eastAsia="Times New Roman" w:hAnsi="Arial" w:cs="Arial"/>
                <w:color w:val="000000"/>
                <w:sz w:val="18"/>
                <w:szCs w:val="18"/>
                <w:lang w:eastAsia="es-MX"/>
              </w:rPr>
              <w:t>Municipio o Demarcación Territorial *:</w:t>
            </w:r>
          </w:p>
        </w:tc>
        <w:tc>
          <w:tcPr>
            <w:tcW w:w="3938" w:type="dxa"/>
            <w:gridSpan w:val="6"/>
            <w:tcBorders>
              <w:bottom w:val="single" w:sz="4" w:space="0" w:color="auto"/>
            </w:tcBorders>
            <w:shd w:val="clear" w:color="auto" w:fill="auto"/>
            <w:vAlign w:val="center"/>
          </w:tcPr>
          <w:p w14:paraId="51EB11A7" w14:textId="77777777" w:rsidR="00092AAF" w:rsidRPr="00092AAF" w:rsidRDefault="00092AAF" w:rsidP="00F74AB7">
            <w:pPr>
              <w:rPr>
                <w:rFonts w:ascii="Arial" w:eastAsia="Times New Roman" w:hAnsi="Arial" w:cs="Arial"/>
                <w:b/>
                <w:bCs/>
                <w:color w:val="000000"/>
                <w:sz w:val="18"/>
                <w:szCs w:val="18"/>
                <w:lang w:eastAsia="es-MX"/>
              </w:rPr>
            </w:pPr>
          </w:p>
        </w:tc>
        <w:tc>
          <w:tcPr>
            <w:tcW w:w="2491" w:type="dxa"/>
            <w:gridSpan w:val="5"/>
            <w:tcBorders>
              <w:bottom w:val="single" w:sz="4" w:space="0" w:color="auto"/>
            </w:tcBorders>
            <w:shd w:val="clear" w:color="auto" w:fill="F2F2F2" w:themeFill="background1" w:themeFillShade="F2"/>
            <w:vAlign w:val="center"/>
          </w:tcPr>
          <w:p w14:paraId="42111407" w14:textId="77777777" w:rsidR="00092AAF" w:rsidRPr="00092AAF" w:rsidRDefault="00092AAF" w:rsidP="00F74AB7">
            <w:pPr>
              <w:rPr>
                <w:rFonts w:ascii="Arial" w:eastAsia="Times New Roman" w:hAnsi="Arial" w:cs="Arial"/>
                <w:b/>
                <w:bCs/>
                <w:color w:val="000000"/>
                <w:sz w:val="18"/>
                <w:szCs w:val="18"/>
                <w:lang w:eastAsia="es-MX"/>
              </w:rPr>
            </w:pPr>
            <w:r w:rsidRPr="00092AAF">
              <w:rPr>
                <w:rFonts w:ascii="Arial" w:eastAsia="Times New Roman" w:hAnsi="Arial" w:cs="Arial"/>
                <w:color w:val="000000"/>
                <w:sz w:val="18"/>
                <w:szCs w:val="18"/>
                <w:lang w:eastAsia="es-MX"/>
              </w:rPr>
              <w:t>Entidad Federativa*:</w:t>
            </w:r>
          </w:p>
        </w:tc>
        <w:tc>
          <w:tcPr>
            <w:tcW w:w="3058" w:type="dxa"/>
            <w:gridSpan w:val="3"/>
            <w:tcBorders>
              <w:bottom w:val="single" w:sz="4" w:space="0" w:color="auto"/>
            </w:tcBorders>
            <w:shd w:val="clear" w:color="auto" w:fill="auto"/>
            <w:vAlign w:val="center"/>
          </w:tcPr>
          <w:p w14:paraId="243A1AA6" w14:textId="77777777" w:rsidR="00092AAF" w:rsidRPr="00092AAF" w:rsidRDefault="00092AAF" w:rsidP="00F74AB7">
            <w:pPr>
              <w:rPr>
                <w:rFonts w:ascii="Arial" w:eastAsia="Times New Roman" w:hAnsi="Arial" w:cs="Arial"/>
                <w:b/>
                <w:bCs/>
                <w:color w:val="000000"/>
                <w:sz w:val="18"/>
                <w:szCs w:val="18"/>
                <w:lang w:eastAsia="es-MX"/>
              </w:rPr>
            </w:pPr>
          </w:p>
        </w:tc>
      </w:tr>
      <w:tr w:rsidR="00092AAF" w:rsidRPr="00092AAF" w14:paraId="1DD52B62" w14:textId="77777777" w:rsidTr="00F74AB7">
        <w:trPr>
          <w:trHeight w:val="340"/>
        </w:trPr>
        <w:tc>
          <w:tcPr>
            <w:tcW w:w="1874" w:type="dxa"/>
            <w:tcBorders>
              <w:bottom w:val="single" w:sz="4" w:space="0" w:color="auto"/>
            </w:tcBorders>
            <w:shd w:val="clear" w:color="auto" w:fill="F2F2F2" w:themeFill="background1" w:themeFillShade="F2"/>
            <w:vAlign w:val="center"/>
          </w:tcPr>
          <w:p w14:paraId="4C2550C8" w14:textId="77777777" w:rsidR="00092AAF" w:rsidRPr="00092AAF" w:rsidRDefault="00092AAF" w:rsidP="00F74AB7">
            <w:pPr>
              <w:rPr>
                <w:rFonts w:ascii="Arial" w:eastAsia="Times New Roman" w:hAnsi="Arial" w:cs="Arial"/>
                <w:b/>
                <w:bCs/>
                <w:color w:val="000000"/>
                <w:sz w:val="18"/>
                <w:szCs w:val="18"/>
                <w:lang w:eastAsia="es-MX"/>
              </w:rPr>
            </w:pPr>
            <w:r w:rsidRPr="00092AAF">
              <w:rPr>
                <w:rFonts w:ascii="Arial" w:eastAsia="Times New Roman" w:hAnsi="Arial" w:cs="Arial"/>
                <w:color w:val="000000"/>
                <w:sz w:val="18"/>
                <w:szCs w:val="18"/>
                <w:lang w:eastAsia="es-MX"/>
              </w:rPr>
              <w:t>Código Postal*:</w:t>
            </w:r>
          </w:p>
        </w:tc>
        <w:tc>
          <w:tcPr>
            <w:tcW w:w="3938" w:type="dxa"/>
            <w:gridSpan w:val="6"/>
            <w:tcBorders>
              <w:bottom w:val="single" w:sz="4" w:space="0" w:color="auto"/>
            </w:tcBorders>
            <w:shd w:val="clear" w:color="auto" w:fill="auto"/>
            <w:vAlign w:val="center"/>
          </w:tcPr>
          <w:p w14:paraId="4E98D4EF" w14:textId="77777777" w:rsidR="00092AAF" w:rsidRPr="00092AAF" w:rsidRDefault="00092AAF" w:rsidP="00F74AB7">
            <w:pPr>
              <w:rPr>
                <w:rFonts w:ascii="Arial" w:eastAsia="Times New Roman" w:hAnsi="Arial" w:cs="Arial"/>
                <w:b/>
                <w:bCs/>
                <w:color w:val="000000"/>
                <w:sz w:val="18"/>
                <w:szCs w:val="18"/>
                <w:lang w:eastAsia="es-MX"/>
              </w:rPr>
            </w:pPr>
          </w:p>
        </w:tc>
        <w:tc>
          <w:tcPr>
            <w:tcW w:w="2491" w:type="dxa"/>
            <w:gridSpan w:val="5"/>
            <w:tcBorders>
              <w:bottom w:val="single" w:sz="4" w:space="0" w:color="auto"/>
            </w:tcBorders>
            <w:shd w:val="clear" w:color="auto" w:fill="F2F2F2" w:themeFill="background1" w:themeFillShade="F2"/>
            <w:vAlign w:val="center"/>
          </w:tcPr>
          <w:p w14:paraId="582DAB37" w14:textId="77777777" w:rsidR="00092AAF" w:rsidRPr="00092AAF" w:rsidRDefault="00092AAF" w:rsidP="00F74AB7">
            <w:pPr>
              <w:rPr>
                <w:rFonts w:ascii="Arial" w:eastAsia="Times New Roman" w:hAnsi="Arial" w:cs="Arial"/>
                <w:b/>
                <w:bCs/>
                <w:color w:val="000000"/>
                <w:sz w:val="18"/>
                <w:szCs w:val="18"/>
                <w:lang w:eastAsia="es-MX"/>
              </w:rPr>
            </w:pPr>
            <w:r w:rsidRPr="00092AAF">
              <w:rPr>
                <w:rFonts w:ascii="Arial" w:eastAsia="Times New Roman" w:hAnsi="Arial" w:cs="Arial"/>
                <w:color w:val="000000"/>
                <w:sz w:val="18"/>
                <w:szCs w:val="18"/>
                <w:lang w:eastAsia="es-MX"/>
              </w:rPr>
              <w:t>Correo electrónico*:</w:t>
            </w:r>
          </w:p>
        </w:tc>
        <w:tc>
          <w:tcPr>
            <w:tcW w:w="3058" w:type="dxa"/>
            <w:gridSpan w:val="3"/>
            <w:tcBorders>
              <w:bottom w:val="single" w:sz="4" w:space="0" w:color="auto"/>
            </w:tcBorders>
            <w:shd w:val="clear" w:color="auto" w:fill="auto"/>
            <w:vAlign w:val="center"/>
          </w:tcPr>
          <w:p w14:paraId="6B0E4760" w14:textId="77777777" w:rsidR="00092AAF" w:rsidRPr="00092AAF" w:rsidRDefault="00092AAF" w:rsidP="00F74AB7">
            <w:pPr>
              <w:rPr>
                <w:rFonts w:ascii="Arial" w:eastAsia="Times New Roman" w:hAnsi="Arial" w:cs="Arial"/>
                <w:b/>
                <w:bCs/>
                <w:color w:val="000000"/>
                <w:sz w:val="18"/>
                <w:szCs w:val="18"/>
                <w:lang w:eastAsia="es-MX"/>
              </w:rPr>
            </w:pPr>
          </w:p>
        </w:tc>
      </w:tr>
    </w:tbl>
    <w:p w14:paraId="15EE0BAC" w14:textId="77777777" w:rsidR="00092AAF" w:rsidRPr="00092AAF" w:rsidRDefault="00092AAF" w:rsidP="00092AAF">
      <w:pPr>
        <w:spacing w:after="0" w:line="240" w:lineRule="auto"/>
        <w:rPr>
          <w:rFonts w:ascii="Arial" w:hAnsi="Arial" w:cs="Arial"/>
          <w:sz w:val="18"/>
          <w:szCs w:val="18"/>
        </w:rPr>
      </w:pPr>
    </w:p>
    <w:p w14:paraId="68427A62" w14:textId="77777777" w:rsidR="00092AAF" w:rsidRPr="00092AAF" w:rsidRDefault="00092AAF" w:rsidP="00092AAF">
      <w:pPr>
        <w:spacing w:after="0" w:line="240" w:lineRule="auto"/>
        <w:rPr>
          <w:rFonts w:ascii="Arial" w:hAnsi="Arial" w:cs="Arial"/>
          <w:sz w:val="18"/>
          <w:szCs w:val="18"/>
        </w:rPr>
      </w:pPr>
    </w:p>
    <w:tbl>
      <w:tblPr>
        <w:tblW w:w="1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52"/>
        <w:gridCol w:w="313"/>
        <w:gridCol w:w="2850"/>
        <w:gridCol w:w="183"/>
        <w:gridCol w:w="801"/>
        <w:gridCol w:w="1294"/>
        <w:gridCol w:w="1597"/>
        <w:gridCol w:w="1640"/>
      </w:tblGrid>
      <w:tr w:rsidR="00092AAF" w:rsidRPr="00092AAF" w14:paraId="4765BC42" w14:textId="77777777" w:rsidTr="00F74AB7">
        <w:trPr>
          <w:trHeight w:val="442"/>
        </w:trPr>
        <w:tc>
          <w:tcPr>
            <w:tcW w:w="11330" w:type="dxa"/>
            <w:gridSpan w:val="8"/>
            <w:shd w:val="clear" w:color="auto" w:fill="70AD47" w:themeFill="accent6"/>
            <w:vAlign w:val="center"/>
          </w:tcPr>
          <w:p w14:paraId="595DE495" w14:textId="4C47261F" w:rsidR="00092AAF" w:rsidRPr="00092AAF" w:rsidRDefault="00092AAF" w:rsidP="00F74AB7">
            <w:pPr>
              <w:tabs>
                <w:tab w:val="left" w:pos="3684"/>
              </w:tabs>
              <w:spacing w:after="0" w:line="240" w:lineRule="auto"/>
              <w:rPr>
                <w:rFonts w:ascii="Arial" w:eastAsia="Times New Roman" w:hAnsi="Arial" w:cs="Arial"/>
                <w:i/>
                <w:iCs/>
                <w:noProof/>
                <w:color w:val="FFFFFF" w:themeColor="background1"/>
                <w:sz w:val="18"/>
                <w:szCs w:val="18"/>
              </w:rPr>
            </w:pPr>
            <w:r w:rsidRPr="00092AAF">
              <w:rPr>
                <w:rFonts w:ascii="Arial" w:hAnsi="Arial" w:cs="Arial"/>
                <w:b/>
                <w:color w:val="FFFFFF" w:themeColor="background1"/>
                <w:sz w:val="18"/>
                <w:szCs w:val="18"/>
              </w:rPr>
              <w:t xml:space="preserve">SECCIÓN 3.              </w:t>
            </w:r>
            <w:r>
              <w:rPr>
                <w:rFonts w:ascii="Arial" w:hAnsi="Arial" w:cs="Arial"/>
                <w:b/>
                <w:color w:val="FFFFFF" w:themeColor="background1"/>
                <w:sz w:val="18"/>
                <w:szCs w:val="18"/>
              </w:rPr>
              <w:t xml:space="preserve">                </w:t>
            </w:r>
            <w:r w:rsidRPr="00092AAF">
              <w:rPr>
                <w:rFonts w:ascii="Arial" w:hAnsi="Arial" w:cs="Arial"/>
                <w:b/>
                <w:color w:val="FFFFFF" w:themeColor="background1"/>
                <w:sz w:val="18"/>
                <w:szCs w:val="18"/>
              </w:rPr>
              <w:t xml:space="preserve"> </w:t>
            </w:r>
            <w:r w:rsidR="000569C0">
              <w:rPr>
                <w:rFonts w:ascii="Arial" w:hAnsi="Arial" w:cs="Arial"/>
                <w:b/>
                <w:color w:val="FFFFFF" w:themeColor="background1"/>
                <w:sz w:val="18"/>
                <w:szCs w:val="18"/>
              </w:rPr>
              <w:t xml:space="preserve">                                          </w:t>
            </w:r>
            <w:r w:rsidRPr="00092AAF">
              <w:rPr>
                <w:rFonts w:ascii="Arial" w:hAnsi="Arial" w:cs="Arial"/>
                <w:b/>
                <w:color w:val="FFFFFF" w:themeColor="background1"/>
                <w:sz w:val="18"/>
                <w:szCs w:val="18"/>
              </w:rPr>
              <w:t xml:space="preserve">DATOS </w:t>
            </w:r>
            <w:r w:rsidR="000569C0">
              <w:rPr>
                <w:rFonts w:ascii="Arial" w:hAnsi="Arial" w:cs="Arial"/>
                <w:b/>
                <w:color w:val="FFFFFF" w:themeColor="background1"/>
                <w:sz w:val="18"/>
                <w:szCs w:val="18"/>
              </w:rPr>
              <w:t>DEL</w:t>
            </w:r>
            <w:r w:rsidRPr="00092AAF">
              <w:rPr>
                <w:rFonts w:ascii="Arial" w:hAnsi="Arial" w:cs="Arial"/>
                <w:b/>
                <w:color w:val="FFFFFF" w:themeColor="background1"/>
                <w:sz w:val="18"/>
                <w:szCs w:val="18"/>
              </w:rPr>
              <w:t xml:space="preserve"> TRÁMITE</w:t>
            </w:r>
            <w:r w:rsidRPr="00092AAF">
              <w:rPr>
                <w:rFonts w:ascii="Arial" w:eastAsia="Times New Roman" w:hAnsi="Arial" w:cs="Arial"/>
                <w:i/>
                <w:iCs/>
                <w:noProof/>
                <w:color w:val="FFFFFF" w:themeColor="background1"/>
                <w:sz w:val="18"/>
                <w:szCs w:val="18"/>
              </w:rPr>
              <w:t xml:space="preserve"> </w:t>
            </w:r>
          </w:p>
          <w:p w14:paraId="0216FFF3" w14:textId="77777777" w:rsidR="00092AAF" w:rsidRPr="00092AAF" w:rsidRDefault="00092AAF" w:rsidP="00F74AB7">
            <w:pPr>
              <w:tabs>
                <w:tab w:val="left" w:pos="3684"/>
              </w:tabs>
              <w:spacing w:after="0" w:line="240" w:lineRule="auto"/>
              <w:jc w:val="center"/>
              <w:rPr>
                <w:rFonts w:ascii="Arial" w:eastAsia="Times New Roman" w:hAnsi="Arial" w:cs="Arial"/>
                <w:b/>
                <w:sz w:val="18"/>
                <w:szCs w:val="18"/>
                <w:lang w:eastAsia="es-MX"/>
              </w:rPr>
            </w:pPr>
            <w:r w:rsidRPr="00092AAF">
              <w:rPr>
                <w:rFonts w:ascii="Arial" w:eastAsia="Times New Roman" w:hAnsi="Arial" w:cs="Arial"/>
                <w:i/>
                <w:iCs/>
                <w:noProof/>
                <w:color w:val="FFFFFF" w:themeColor="background1"/>
                <w:sz w:val="18"/>
                <w:szCs w:val="18"/>
              </w:rPr>
              <w:t>(Llenar sólo al presentar la Solicitud )</w:t>
            </w:r>
          </w:p>
        </w:tc>
      </w:tr>
      <w:tr w:rsidR="00092AAF" w:rsidRPr="00092AAF" w14:paraId="62637380" w14:textId="77777777" w:rsidTr="00F74AB7">
        <w:trPr>
          <w:trHeight w:val="398"/>
        </w:trPr>
        <w:tc>
          <w:tcPr>
            <w:tcW w:w="11330" w:type="dxa"/>
            <w:gridSpan w:val="8"/>
            <w:shd w:val="clear" w:color="auto" w:fill="E2EFD9" w:themeFill="accent6" w:themeFillTint="33"/>
            <w:vAlign w:val="center"/>
          </w:tcPr>
          <w:p w14:paraId="24F4058D" w14:textId="77777777" w:rsidR="00092AAF" w:rsidRPr="00092AAF" w:rsidRDefault="00092AAF" w:rsidP="00F74AB7">
            <w:pPr>
              <w:pStyle w:val="Sinespaciado"/>
              <w:jc w:val="center"/>
              <w:rPr>
                <w:rFonts w:ascii="Arial" w:hAnsi="Arial" w:cs="Arial"/>
                <w:b/>
                <w:sz w:val="18"/>
                <w:szCs w:val="18"/>
                <w:lang w:eastAsia="es-MX"/>
              </w:rPr>
            </w:pPr>
            <w:r w:rsidRPr="00092AAF">
              <w:rPr>
                <w:rFonts w:ascii="Arial" w:hAnsi="Arial" w:cs="Arial"/>
                <w:b/>
                <w:sz w:val="18"/>
                <w:szCs w:val="18"/>
                <w:lang w:eastAsia="es-MX"/>
              </w:rPr>
              <w:t>Información relevante I.*</w:t>
            </w:r>
          </w:p>
          <w:p w14:paraId="4085A6F9" w14:textId="77777777" w:rsidR="00092AAF" w:rsidRPr="00092AAF" w:rsidRDefault="00092AAF" w:rsidP="00F74AB7">
            <w:pPr>
              <w:pStyle w:val="Sinespaciado"/>
              <w:jc w:val="center"/>
              <w:rPr>
                <w:rFonts w:ascii="Arial" w:hAnsi="Arial" w:cs="Arial"/>
                <w:sz w:val="18"/>
                <w:szCs w:val="18"/>
              </w:rPr>
            </w:pPr>
            <w:r w:rsidRPr="00092AAF">
              <w:rPr>
                <w:rFonts w:ascii="Arial" w:hAnsi="Arial" w:cs="Arial"/>
                <w:i/>
                <w:iCs/>
                <w:noProof/>
                <w:color w:val="7F7F7F"/>
                <w:sz w:val="18"/>
                <w:szCs w:val="18"/>
              </w:rPr>
              <w:t>Describir y proporcionar información que tenga a su disposición respecto a:</w:t>
            </w:r>
          </w:p>
        </w:tc>
      </w:tr>
      <w:tr w:rsidR="00092AAF" w:rsidRPr="00092AAF" w14:paraId="5BA9E81B" w14:textId="77777777" w:rsidTr="00F74AB7">
        <w:trPr>
          <w:trHeight w:val="694"/>
        </w:trPr>
        <w:tc>
          <w:tcPr>
            <w:tcW w:w="6799" w:type="dxa"/>
            <w:gridSpan w:val="5"/>
            <w:shd w:val="clear" w:color="auto" w:fill="F2F2F2" w:themeFill="background1" w:themeFillShade="F2"/>
          </w:tcPr>
          <w:p w14:paraId="1C52D590" w14:textId="77777777" w:rsidR="00092AAF" w:rsidRPr="00092AAF" w:rsidRDefault="00092AAF" w:rsidP="00F74AB7">
            <w:pPr>
              <w:spacing w:after="120"/>
              <w:jc w:val="both"/>
              <w:rPr>
                <w:rFonts w:ascii="Arial" w:hAnsi="Arial" w:cs="Arial"/>
                <w:sz w:val="18"/>
                <w:szCs w:val="18"/>
              </w:rPr>
            </w:pPr>
            <w:r w:rsidRPr="00092AAF">
              <w:rPr>
                <w:rFonts w:ascii="Arial" w:hAnsi="Arial" w:cs="Arial"/>
                <w:sz w:val="18"/>
                <w:szCs w:val="18"/>
              </w:rPr>
              <w:t>a)</w:t>
            </w:r>
            <w:r w:rsidRPr="00092AAF">
              <w:rPr>
                <w:rFonts w:ascii="Arial" w:hAnsi="Arial" w:cs="Arial"/>
                <w:sz w:val="18"/>
                <w:szCs w:val="18"/>
              </w:rPr>
              <w:tab/>
              <w:t xml:space="preserve">Descripción detallada del proyecto de inversión, licencias, concesiones, permisos o análogos, que se pretenden licitar.  </w:t>
            </w:r>
          </w:p>
        </w:tc>
        <w:tc>
          <w:tcPr>
            <w:tcW w:w="4531" w:type="dxa"/>
            <w:gridSpan w:val="3"/>
          </w:tcPr>
          <w:p w14:paraId="30D7A38B" w14:textId="77777777" w:rsidR="00092AAF" w:rsidRPr="00092AAF" w:rsidRDefault="00092AAF" w:rsidP="00F74AB7">
            <w:pPr>
              <w:spacing w:after="120"/>
              <w:ind w:left="708"/>
              <w:jc w:val="both"/>
              <w:rPr>
                <w:rFonts w:ascii="Arial" w:hAnsi="Arial" w:cs="Arial"/>
                <w:sz w:val="18"/>
                <w:szCs w:val="18"/>
              </w:rPr>
            </w:pPr>
          </w:p>
        </w:tc>
      </w:tr>
      <w:tr w:rsidR="00092AAF" w:rsidRPr="00092AAF" w14:paraId="63937DC8" w14:textId="77777777" w:rsidTr="00F74AB7">
        <w:trPr>
          <w:trHeight w:val="703"/>
        </w:trPr>
        <w:tc>
          <w:tcPr>
            <w:tcW w:w="6799" w:type="dxa"/>
            <w:gridSpan w:val="5"/>
            <w:shd w:val="clear" w:color="auto" w:fill="F2F2F2" w:themeFill="background1" w:themeFillShade="F2"/>
          </w:tcPr>
          <w:p w14:paraId="203A4122" w14:textId="77777777" w:rsidR="00092AAF" w:rsidRPr="00092AAF" w:rsidRDefault="00092AAF" w:rsidP="00F74AB7">
            <w:pPr>
              <w:spacing w:after="120"/>
              <w:jc w:val="both"/>
              <w:rPr>
                <w:rFonts w:ascii="Arial" w:hAnsi="Arial" w:cs="Arial"/>
                <w:sz w:val="18"/>
                <w:szCs w:val="18"/>
              </w:rPr>
            </w:pPr>
            <w:r w:rsidRPr="00092AAF">
              <w:rPr>
                <w:rFonts w:ascii="Arial" w:hAnsi="Arial" w:cs="Arial"/>
                <w:sz w:val="18"/>
                <w:szCs w:val="18"/>
              </w:rPr>
              <w:t>b)</w:t>
            </w:r>
            <w:r w:rsidRPr="00092AAF">
              <w:rPr>
                <w:rFonts w:ascii="Arial" w:hAnsi="Arial" w:cs="Arial"/>
                <w:sz w:val="18"/>
                <w:szCs w:val="18"/>
              </w:rPr>
              <w:tab/>
              <w:t>Descripción detallada del producto o servicio en los que incide el concurso o licitación correspondiente, así como los mercados relacionados.</w:t>
            </w:r>
          </w:p>
        </w:tc>
        <w:tc>
          <w:tcPr>
            <w:tcW w:w="4531" w:type="dxa"/>
            <w:gridSpan w:val="3"/>
          </w:tcPr>
          <w:p w14:paraId="75E16959" w14:textId="77777777" w:rsidR="00092AAF" w:rsidRPr="00092AAF" w:rsidRDefault="00092AAF" w:rsidP="00F74AB7">
            <w:pPr>
              <w:spacing w:after="120"/>
              <w:ind w:left="708"/>
              <w:jc w:val="both"/>
              <w:rPr>
                <w:rFonts w:ascii="Arial" w:hAnsi="Arial" w:cs="Arial"/>
                <w:sz w:val="18"/>
                <w:szCs w:val="18"/>
              </w:rPr>
            </w:pPr>
          </w:p>
        </w:tc>
      </w:tr>
      <w:tr w:rsidR="00092AAF" w:rsidRPr="00092AAF" w14:paraId="0FB47D41" w14:textId="77777777" w:rsidTr="00F74AB7">
        <w:trPr>
          <w:trHeight w:val="910"/>
        </w:trPr>
        <w:tc>
          <w:tcPr>
            <w:tcW w:w="6799" w:type="dxa"/>
            <w:gridSpan w:val="5"/>
            <w:shd w:val="clear" w:color="auto" w:fill="F2F2F2" w:themeFill="background1" w:themeFillShade="F2"/>
          </w:tcPr>
          <w:p w14:paraId="2C4D44A3" w14:textId="77777777" w:rsidR="00092AAF" w:rsidRPr="00092AAF" w:rsidRDefault="00092AAF" w:rsidP="00F74AB7">
            <w:pPr>
              <w:spacing w:after="120"/>
              <w:jc w:val="both"/>
              <w:rPr>
                <w:rFonts w:ascii="Arial" w:hAnsi="Arial" w:cs="Arial"/>
                <w:sz w:val="18"/>
                <w:szCs w:val="18"/>
              </w:rPr>
            </w:pPr>
            <w:r w:rsidRPr="00092AAF">
              <w:rPr>
                <w:rFonts w:ascii="Arial" w:hAnsi="Arial" w:cs="Arial"/>
                <w:sz w:val="18"/>
                <w:szCs w:val="18"/>
              </w:rPr>
              <w:t>c)</w:t>
            </w:r>
            <w:r w:rsidRPr="00092AAF">
              <w:rPr>
                <w:rFonts w:ascii="Arial" w:hAnsi="Arial" w:cs="Arial"/>
                <w:sz w:val="18"/>
                <w:szCs w:val="18"/>
              </w:rPr>
              <w:tab/>
              <w:t>Los productos y servicios similares (que satisfagan las mismas necesidades del consumidor o del usuario del bien, que sean intercambiables o sustituibles en su uso) con los cuales compiten los productos y servicios identificados en el punto anterior.</w:t>
            </w:r>
          </w:p>
        </w:tc>
        <w:tc>
          <w:tcPr>
            <w:tcW w:w="4531" w:type="dxa"/>
            <w:gridSpan w:val="3"/>
          </w:tcPr>
          <w:p w14:paraId="2B4EF908" w14:textId="77777777" w:rsidR="00092AAF" w:rsidRPr="00092AAF" w:rsidRDefault="00092AAF" w:rsidP="00F74AB7">
            <w:pPr>
              <w:spacing w:after="120"/>
              <w:ind w:left="708"/>
              <w:jc w:val="both"/>
              <w:rPr>
                <w:rFonts w:ascii="Arial" w:hAnsi="Arial" w:cs="Arial"/>
                <w:sz w:val="18"/>
                <w:szCs w:val="18"/>
              </w:rPr>
            </w:pPr>
          </w:p>
        </w:tc>
      </w:tr>
      <w:tr w:rsidR="00092AAF" w:rsidRPr="00092AAF" w14:paraId="489B302A" w14:textId="77777777" w:rsidTr="00F74AB7">
        <w:trPr>
          <w:trHeight w:val="768"/>
        </w:trPr>
        <w:tc>
          <w:tcPr>
            <w:tcW w:w="6799" w:type="dxa"/>
            <w:gridSpan w:val="5"/>
            <w:shd w:val="clear" w:color="auto" w:fill="F2F2F2" w:themeFill="background1" w:themeFillShade="F2"/>
          </w:tcPr>
          <w:p w14:paraId="1A35D5D2" w14:textId="77777777" w:rsidR="00092AAF" w:rsidRPr="00092AAF" w:rsidRDefault="00092AAF" w:rsidP="00F74AB7">
            <w:pPr>
              <w:spacing w:after="120"/>
              <w:jc w:val="both"/>
              <w:rPr>
                <w:rFonts w:ascii="Arial" w:hAnsi="Arial" w:cs="Arial"/>
                <w:sz w:val="18"/>
                <w:szCs w:val="18"/>
              </w:rPr>
            </w:pPr>
            <w:r w:rsidRPr="00092AAF">
              <w:rPr>
                <w:rFonts w:ascii="Arial" w:hAnsi="Arial" w:cs="Arial"/>
                <w:sz w:val="18"/>
                <w:szCs w:val="18"/>
              </w:rPr>
              <w:t>d)</w:t>
            </w:r>
            <w:r w:rsidRPr="00092AAF">
              <w:rPr>
                <w:rFonts w:ascii="Arial" w:hAnsi="Arial" w:cs="Arial"/>
                <w:sz w:val="18"/>
                <w:szCs w:val="18"/>
              </w:rPr>
              <w:tab/>
              <w:t>La dimensión geográfica en que se proveen los productos y servicios identificados en inciso a) anterior, la cual puede ser, entre otras, local, regional, nacional o mundial.</w:t>
            </w:r>
          </w:p>
        </w:tc>
        <w:tc>
          <w:tcPr>
            <w:tcW w:w="4531" w:type="dxa"/>
            <w:gridSpan w:val="3"/>
          </w:tcPr>
          <w:p w14:paraId="1E589D67" w14:textId="77777777" w:rsidR="00092AAF" w:rsidRPr="00092AAF" w:rsidRDefault="00092AAF" w:rsidP="00F74AB7">
            <w:pPr>
              <w:spacing w:after="120"/>
              <w:ind w:left="708"/>
              <w:jc w:val="both"/>
              <w:rPr>
                <w:rFonts w:ascii="Arial" w:hAnsi="Arial" w:cs="Arial"/>
                <w:sz w:val="18"/>
                <w:szCs w:val="18"/>
              </w:rPr>
            </w:pPr>
          </w:p>
        </w:tc>
      </w:tr>
      <w:tr w:rsidR="00092AAF" w:rsidRPr="00092AAF" w14:paraId="213CDAA2" w14:textId="77777777" w:rsidTr="00F74AB7">
        <w:trPr>
          <w:trHeight w:val="566"/>
        </w:trPr>
        <w:tc>
          <w:tcPr>
            <w:tcW w:w="6799" w:type="dxa"/>
            <w:gridSpan w:val="5"/>
            <w:shd w:val="clear" w:color="auto" w:fill="F2F2F2" w:themeFill="background1" w:themeFillShade="F2"/>
          </w:tcPr>
          <w:p w14:paraId="04939A7F" w14:textId="77777777" w:rsidR="00092AAF" w:rsidRPr="00092AAF" w:rsidRDefault="00092AAF" w:rsidP="00F74AB7">
            <w:pPr>
              <w:spacing w:after="120"/>
              <w:jc w:val="both"/>
              <w:rPr>
                <w:rFonts w:ascii="Arial" w:hAnsi="Arial" w:cs="Arial"/>
                <w:sz w:val="18"/>
                <w:szCs w:val="18"/>
              </w:rPr>
            </w:pPr>
            <w:r w:rsidRPr="00092AAF">
              <w:rPr>
                <w:rFonts w:ascii="Arial" w:hAnsi="Arial" w:cs="Arial"/>
                <w:sz w:val="18"/>
                <w:szCs w:val="18"/>
              </w:rPr>
              <w:t>e)</w:t>
            </w:r>
            <w:r w:rsidRPr="00092AAF">
              <w:rPr>
                <w:rFonts w:ascii="Arial" w:hAnsi="Arial" w:cs="Arial"/>
                <w:sz w:val="18"/>
                <w:szCs w:val="18"/>
              </w:rPr>
              <w:tab/>
              <w:t>Los agentes económicos que produzcan u ofrezcan bienes o servicios identificados en los incisos a) y b) anteriores.</w:t>
            </w:r>
          </w:p>
        </w:tc>
        <w:tc>
          <w:tcPr>
            <w:tcW w:w="4531" w:type="dxa"/>
            <w:gridSpan w:val="3"/>
          </w:tcPr>
          <w:p w14:paraId="2D9AA872" w14:textId="77777777" w:rsidR="00092AAF" w:rsidRPr="00092AAF" w:rsidRDefault="00092AAF" w:rsidP="00F74AB7">
            <w:pPr>
              <w:spacing w:after="120"/>
              <w:ind w:left="708"/>
              <w:jc w:val="both"/>
              <w:rPr>
                <w:rFonts w:ascii="Arial" w:hAnsi="Arial" w:cs="Arial"/>
                <w:sz w:val="18"/>
                <w:szCs w:val="18"/>
              </w:rPr>
            </w:pPr>
          </w:p>
        </w:tc>
      </w:tr>
      <w:tr w:rsidR="00092AAF" w:rsidRPr="00092AAF" w14:paraId="083C2A6B" w14:textId="77777777" w:rsidTr="00F74AB7">
        <w:trPr>
          <w:trHeight w:val="910"/>
        </w:trPr>
        <w:tc>
          <w:tcPr>
            <w:tcW w:w="6799" w:type="dxa"/>
            <w:gridSpan w:val="5"/>
            <w:shd w:val="clear" w:color="auto" w:fill="F2F2F2" w:themeFill="background1" w:themeFillShade="F2"/>
          </w:tcPr>
          <w:p w14:paraId="369C3BB0" w14:textId="77777777" w:rsidR="00092AAF" w:rsidRPr="00092AAF" w:rsidRDefault="00092AAF" w:rsidP="00F74AB7">
            <w:pPr>
              <w:spacing w:after="120"/>
              <w:jc w:val="both"/>
              <w:rPr>
                <w:rFonts w:ascii="Arial" w:hAnsi="Arial" w:cs="Arial"/>
                <w:sz w:val="18"/>
                <w:szCs w:val="18"/>
              </w:rPr>
            </w:pPr>
            <w:r w:rsidRPr="00092AAF">
              <w:rPr>
                <w:rFonts w:ascii="Arial" w:hAnsi="Arial" w:cs="Arial"/>
                <w:sz w:val="18"/>
                <w:szCs w:val="18"/>
              </w:rPr>
              <w:t>f)</w:t>
            </w:r>
            <w:r w:rsidRPr="00092AAF">
              <w:rPr>
                <w:rFonts w:ascii="Arial" w:hAnsi="Arial" w:cs="Arial"/>
                <w:sz w:val="18"/>
                <w:szCs w:val="18"/>
              </w:rPr>
              <w:tab/>
              <w:t>Restricciones legales o de cualquier otro tipo a la producción, distribución y comercialización de los productos y servicios identificados en los incisos a) y b) anteriores, incluyendo, sin limitar: i) licencias, regulaciones, permisos u otras autorizaciones necesarias para la producción, distribución o comercialización de los productos o servicios; ii) derechos de propiedad intelectual, de propiedad industrial y otros; iii) marcas establecidas en la industria o en el sector, señalando su importancia; y iv) otros obstáculos que puedan afectar la entrada de nuevos agentes al mercado.</w:t>
            </w:r>
          </w:p>
        </w:tc>
        <w:tc>
          <w:tcPr>
            <w:tcW w:w="4531" w:type="dxa"/>
            <w:gridSpan w:val="3"/>
          </w:tcPr>
          <w:p w14:paraId="22AAA9AE" w14:textId="77777777" w:rsidR="00092AAF" w:rsidRPr="00092AAF" w:rsidRDefault="00092AAF" w:rsidP="00F74AB7">
            <w:pPr>
              <w:spacing w:after="120"/>
              <w:ind w:left="708"/>
              <w:jc w:val="both"/>
              <w:rPr>
                <w:rFonts w:ascii="Arial" w:hAnsi="Arial" w:cs="Arial"/>
                <w:sz w:val="18"/>
                <w:szCs w:val="18"/>
              </w:rPr>
            </w:pPr>
          </w:p>
        </w:tc>
      </w:tr>
      <w:tr w:rsidR="00092AAF" w:rsidRPr="00092AAF" w14:paraId="0B7A4298" w14:textId="77777777" w:rsidTr="00F74AB7">
        <w:trPr>
          <w:trHeight w:val="910"/>
        </w:trPr>
        <w:tc>
          <w:tcPr>
            <w:tcW w:w="6799" w:type="dxa"/>
            <w:gridSpan w:val="5"/>
            <w:shd w:val="clear" w:color="auto" w:fill="F2F2F2" w:themeFill="background1" w:themeFillShade="F2"/>
          </w:tcPr>
          <w:p w14:paraId="0733F2D0" w14:textId="77777777" w:rsidR="00092AAF" w:rsidRPr="00092AAF" w:rsidRDefault="00092AAF" w:rsidP="00F74AB7">
            <w:pPr>
              <w:spacing w:after="120"/>
              <w:jc w:val="both"/>
              <w:rPr>
                <w:rFonts w:ascii="Arial" w:hAnsi="Arial" w:cs="Arial"/>
                <w:sz w:val="18"/>
                <w:szCs w:val="18"/>
              </w:rPr>
            </w:pPr>
            <w:r w:rsidRPr="00092AAF">
              <w:rPr>
                <w:rFonts w:ascii="Arial" w:hAnsi="Arial" w:cs="Arial"/>
                <w:sz w:val="18"/>
                <w:szCs w:val="18"/>
              </w:rPr>
              <w:t>g)</w:t>
            </w:r>
            <w:r w:rsidRPr="00092AAF">
              <w:rPr>
                <w:rFonts w:ascii="Arial" w:hAnsi="Arial" w:cs="Arial"/>
                <w:sz w:val="18"/>
                <w:szCs w:val="18"/>
              </w:rPr>
              <w:tab/>
              <w:t>Insumos empleados en la provisión de los bienes o servicios identificados en los incisos a) y b) anteriores, incluyendo: i) costos; ii) condiciones de acceso; iii) origen; iv) localización; y relación con ellos, entre otros aspectos.</w:t>
            </w:r>
          </w:p>
        </w:tc>
        <w:tc>
          <w:tcPr>
            <w:tcW w:w="4531" w:type="dxa"/>
            <w:gridSpan w:val="3"/>
          </w:tcPr>
          <w:p w14:paraId="6EF6C1EB" w14:textId="77777777" w:rsidR="00092AAF" w:rsidRPr="00092AAF" w:rsidRDefault="00092AAF" w:rsidP="00F74AB7">
            <w:pPr>
              <w:spacing w:after="120"/>
              <w:ind w:left="708"/>
              <w:jc w:val="both"/>
              <w:rPr>
                <w:rFonts w:ascii="Arial" w:hAnsi="Arial" w:cs="Arial"/>
                <w:sz w:val="18"/>
                <w:szCs w:val="18"/>
              </w:rPr>
            </w:pPr>
          </w:p>
        </w:tc>
      </w:tr>
      <w:tr w:rsidR="00092AAF" w:rsidRPr="00092AAF" w14:paraId="27A2A719" w14:textId="77777777" w:rsidTr="00F74AB7">
        <w:trPr>
          <w:trHeight w:val="398"/>
        </w:trPr>
        <w:tc>
          <w:tcPr>
            <w:tcW w:w="11330" w:type="dxa"/>
            <w:gridSpan w:val="8"/>
            <w:shd w:val="clear" w:color="auto" w:fill="E2EFD9" w:themeFill="accent6" w:themeFillTint="33"/>
            <w:vAlign w:val="center"/>
          </w:tcPr>
          <w:p w14:paraId="6C597C2F" w14:textId="00759B5A" w:rsidR="00092AAF" w:rsidRPr="00092AAF" w:rsidRDefault="00092AAF" w:rsidP="00F74AB7">
            <w:pPr>
              <w:spacing w:after="120"/>
              <w:jc w:val="center"/>
              <w:rPr>
                <w:rFonts w:ascii="Arial" w:eastAsia="Times New Roman" w:hAnsi="Arial" w:cs="Arial"/>
                <w:b/>
                <w:color w:val="000000"/>
                <w:sz w:val="18"/>
                <w:szCs w:val="18"/>
                <w:lang w:eastAsia="es-MX"/>
              </w:rPr>
            </w:pPr>
            <w:r w:rsidRPr="00092AAF">
              <w:rPr>
                <w:rFonts w:ascii="Arial" w:eastAsia="Times New Roman" w:hAnsi="Arial" w:cs="Arial"/>
                <w:b/>
                <w:color w:val="000000"/>
                <w:sz w:val="18"/>
                <w:szCs w:val="18"/>
                <w:lang w:eastAsia="es-MX"/>
              </w:rPr>
              <w:t xml:space="preserve">Información Relevante </w:t>
            </w:r>
            <w:r w:rsidR="008B692C" w:rsidRPr="00092AAF">
              <w:rPr>
                <w:rFonts w:ascii="Arial" w:eastAsia="Times New Roman" w:hAnsi="Arial" w:cs="Arial"/>
                <w:b/>
                <w:color w:val="000000"/>
                <w:sz w:val="18"/>
                <w:szCs w:val="18"/>
                <w:lang w:eastAsia="es-MX"/>
              </w:rPr>
              <w:t>II. *</w:t>
            </w:r>
          </w:p>
          <w:p w14:paraId="3FFE1567" w14:textId="77777777" w:rsidR="00092AAF" w:rsidRPr="00092AAF" w:rsidRDefault="00092AAF" w:rsidP="00F74AB7">
            <w:pPr>
              <w:spacing w:after="120"/>
              <w:jc w:val="both"/>
              <w:rPr>
                <w:rFonts w:ascii="Arial" w:eastAsia="Times New Roman" w:hAnsi="Arial" w:cs="Arial"/>
                <w:i/>
                <w:iCs/>
                <w:noProof/>
                <w:color w:val="7F7F7F"/>
                <w:sz w:val="18"/>
                <w:szCs w:val="18"/>
              </w:rPr>
            </w:pPr>
            <w:r w:rsidRPr="00092AAF">
              <w:rPr>
                <w:rFonts w:ascii="Arial" w:eastAsia="Times New Roman" w:hAnsi="Arial" w:cs="Arial"/>
                <w:i/>
                <w:iCs/>
                <w:noProof/>
                <w:color w:val="7F7F7F"/>
                <w:sz w:val="18"/>
                <w:szCs w:val="18"/>
              </w:rPr>
              <w:t>Para cada uno de los servicios, insumos, productos y mercados identificados en los puntos a) y  b) anteriores, proporcione los ingresos anuales brutos en pesos obtenidos por la elaboración, venta, comercialización o distribución, número de abonados, usuarios, suscriptores o clientes, capacidad, número de sitios, niveles de audiencia u otros indicadores que permitan calcular participaciones de mercado, de cada uno de los competidores.</w:t>
            </w:r>
          </w:p>
          <w:p w14:paraId="1187F3DA" w14:textId="77777777" w:rsidR="00092AAF" w:rsidRPr="00092AAF" w:rsidRDefault="00092AAF" w:rsidP="00F74AB7">
            <w:pPr>
              <w:spacing w:after="120"/>
              <w:jc w:val="center"/>
              <w:rPr>
                <w:rFonts w:ascii="Arial" w:hAnsi="Arial" w:cs="Arial"/>
                <w:b/>
                <w:sz w:val="18"/>
                <w:szCs w:val="18"/>
              </w:rPr>
            </w:pPr>
            <w:r w:rsidRPr="00092AAF">
              <w:rPr>
                <w:rFonts w:ascii="Arial" w:eastAsia="Times New Roman" w:hAnsi="Arial" w:cs="Arial"/>
                <w:i/>
                <w:iCs/>
                <w:noProof/>
                <w:color w:val="7F7F7F"/>
                <w:sz w:val="18"/>
                <w:szCs w:val="18"/>
              </w:rPr>
              <w:t>Lo</w:t>
            </w:r>
            <w:r w:rsidRPr="00092AAF">
              <w:rPr>
                <w:rFonts w:ascii="Arial" w:hAnsi="Arial" w:cs="Arial"/>
                <w:sz w:val="18"/>
                <w:szCs w:val="18"/>
              </w:rPr>
              <w:t xml:space="preserve"> </w:t>
            </w:r>
            <w:r w:rsidRPr="00092AAF">
              <w:rPr>
                <w:rFonts w:ascii="Arial" w:eastAsia="Times New Roman" w:hAnsi="Arial" w:cs="Arial"/>
                <w:i/>
                <w:iCs/>
                <w:noProof/>
                <w:color w:val="7F7F7F"/>
                <w:sz w:val="18"/>
                <w:szCs w:val="18"/>
              </w:rPr>
              <w:t>anterior, para cada uno de los últimos 3 (tres) años a nivel nacional y, en su caso, para cada una de las localidades donde se ofrezcan cada uno de los servicios, insumos y productos. Precise la fuente de información y explique la metodología aplicada respecto a los datos presentados.</w:t>
            </w:r>
          </w:p>
        </w:tc>
      </w:tr>
      <w:tr w:rsidR="00092AAF" w:rsidRPr="00092AAF" w14:paraId="1635C022" w14:textId="77777777" w:rsidTr="00F74AB7">
        <w:trPr>
          <w:trHeight w:val="91"/>
        </w:trPr>
        <w:tc>
          <w:tcPr>
            <w:tcW w:w="2652" w:type="dxa"/>
            <w:vMerge w:val="restart"/>
            <w:shd w:val="clear" w:color="auto" w:fill="F2F2F2" w:themeFill="background1" w:themeFillShade="F2"/>
            <w:vAlign w:val="center"/>
          </w:tcPr>
          <w:p w14:paraId="25F126B3" w14:textId="77777777" w:rsidR="00092AAF" w:rsidRPr="00092AAF" w:rsidRDefault="00092AAF" w:rsidP="00F74AB7">
            <w:pPr>
              <w:spacing w:after="120"/>
              <w:jc w:val="center"/>
              <w:rPr>
                <w:rFonts w:ascii="Arial" w:eastAsia="Times New Roman" w:hAnsi="Arial" w:cs="Arial"/>
                <w:b/>
                <w:color w:val="000000"/>
                <w:sz w:val="18"/>
                <w:szCs w:val="18"/>
                <w:lang w:eastAsia="es-MX"/>
              </w:rPr>
            </w:pPr>
            <w:r w:rsidRPr="00092AAF">
              <w:rPr>
                <w:rFonts w:ascii="Arial" w:hAnsi="Arial" w:cs="Arial"/>
                <w:b/>
                <w:sz w:val="18"/>
                <w:szCs w:val="18"/>
              </w:rPr>
              <w:t>Bien o Servicio:</w:t>
            </w:r>
          </w:p>
        </w:tc>
        <w:tc>
          <w:tcPr>
            <w:tcW w:w="3346" w:type="dxa"/>
            <w:gridSpan w:val="3"/>
            <w:vMerge w:val="restart"/>
            <w:shd w:val="clear" w:color="auto" w:fill="F2F2F2" w:themeFill="background1" w:themeFillShade="F2"/>
            <w:vAlign w:val="center"/>
          </w:tcPr>
          <w:p w14:paraId="2F6678D8" w14:textId="77777777" w:rsidR="00092AAF" w:rsidRPr="00092AAF" w:rsidRDefault="00092AAF" w:rsidP="00F74AB7">
            <w:pPr>
              <w:spacing w:after="120"/>
              <w:jc w:val="center"/>
              <w:rPr>
                <w:rFonts w:ascii="Arial" w:eastAsia="Times New Roman" w:hAnsi="Arial" w:cs="Arial"/>
                <w:b/>
                <w:color w:val="000000"/>
                <w:sz w:val="18"/>
                <w:szCs w:val="18"/>
                <w:lang w:eastAsia="es-MX"/>
              </w:rPr>
            </w:pPr>
            <w:r w:rsidRPr="00092AAF">
              <w:rPr>
                <w:rFonts w:ascii="Arial" w:hAnsi="Arial" w:cs="Arial"/>
                <w:b/>
                <w:sz w:val="18"/>
                <w:szCs w:val="18"/>
              </w:rPr>
              <w:t>Proveedor</w:t>
            </w:r>
          </w:p>
        </w:tc>
        <w:tc>
          <w:tcPr>
            <w:tcW w:w="5332" w:type="dxa"/>
            <w:gridSpan w:val="4"/>
            <w:shd w:val="clear" w:color="auto" w:fill="F2F2F2" w:themeFill="background1" w:themeFillShade="F2"/>
            <w:vAlign w:val="center"/>
          </w:tcPr>
          <w:p w14:paraId="0936CBD1" w14:textId="77777777" w:rsidR="00092AAF" w:rsidRPr="00092AAF" w:rsidRDefault="00092AAF" w:rsidP="00F74AB7">
            <w:pPr>
              <w:pStyle w:val="NormalWeb"/>
              <w:keepNext/>
              <w:jc w:val="both"/>
              <w:rPr>
                <w:rFonts w:ascii="Arial" w:hAnsi="Arial" w:cs="Arial"/>
                <w:b/>
                <w:color w:val="000000"/>
                <w:sz w:val="18"/>
                <w:szCs w:val="18"/>
                <w:lang w:eastAsia="es-MX"/>
              </w:rPr>
            </w:pPr>
            <w:r w:rsidRPr="00092AAF">
              <w:rPr>
                <w:rFonts w:ascii="Arial" w:hAnsi="Arial" w:cs="Arial"/>
                <w:b/>
                <w:sz w:val="18"/>
                <w:szCs w:val="18"/>
              </w:rPr>
              <w:t>Ingresos anuales en Pesos, número de abonados, usuarios, suscriptores o clientes, capacidad, número de sitios, niveles de audiencia u otros indicadores al 31 de diciembre de cada año</w:t>
            </w:r>
          </w:p>
        </w:tc>
      </w:tr>
      <w:tr w:rsidR="00092AAF" w:rsidRPr="00092AAF" w14:paraId="2AD18764" w14:textId="77777777" w:rsidTr="00A128D5">
        <w:trPr>
          <w:trHeight w:val="91"/>
        </w:trPr>
        <w:tc>
          <w:tcPr>
            <w:tcW w:w="2652" w:type="dxa"/>
            <w:vMerge/>
            <w:shd w:val="clear" w:color="auto" w:fill="F2F2F2" w:themeFill="background1" w:themeFillShade="F2"/>
            <w:vAlign w:val="center"/>
          </w:tcPr>
          <w:p w14:paraId="27189C77" w14:textId="77777777" w:rsidR="00092AAF" w:rsidRPr="00092AAF" w:rsidRDefault="00092AAF" w:rsidP="00F74AB7">
            <w:pPr>
              <w:spacing w:after="120"/>
              <w:jc w:val="center"/>
              <w:rPr>
                <w:rFonts w:ascii="Arial" w:eastAsia="Times New Roman" w:hAnsi="Arial" w:cs="Arial"/>
                <w:b/>
                <w:color w:val="000000"/>
                <w:sz w:val="18"/>
                <w:szCs w:val="18"/>
                <w:lang w:eastAsia="es-MX"/>
              </w:rPr>
            </w:pPr>
          </w:p>
        </w:tc>
        <w:tc>
          <w:tcPr>
            <w:tcW w:w="3346" w:type="dxa"/>
            <w:gridSpan w:val="3"/>
            <w:vMerge/>
            <w:shd w:val="clear" w:color="auto" w:fill="F2F2F2" w:themeFill="background1" w:themeFillShade="F2"/>
            <w:vAlign w:val="center"/>
          </w:tcPr>
          <w:p w14:paraId="763738F9" w14:textId="77777777" w:rsidR="00092AAF" w:rsidRPr="00092AAF" w:rsidRDefault="00092AAF" w:rsidP="00F74AB7">
            <w:pPr>
              <w:spacing w:after="120"/>
              <w:jc w:val="center"/>
              <w:rPr>
                <w:rFonts w:ascii="Arial" w:eastAsia="Times New Roman" w:hAnsi="Arial" w:cs="Arial"/>
                <w:b/>
                <w:color w:val="000000"/>
                <w:sz w:val="18"/>
                <w:szCs w:val="18"/>
                <w:lang w:eastAsia="es-MX"/>
              </w:rPr>
            </w:pPr>
          </w:p>
        </w:tc>
        <w:tc>
          <w:tcPr>
            <w:tcW w:w="2095" w:type="dxa"/>
            <w:gridSpan w:val="2"/>
            <w:shd w:val="clear" w:color="auto" w:fill="auto"/>
          </w:tcPr>
          <w:p w14:paraId="3F91AE0E" w14:textId="77777777" w:rsidR="00092AAF" w:rsidRPr="00A128D5" w:rsidRDefault="00092AAF" w:rsidP="00F74AB7">
            <w:pPr>
              <w:spacing w:after="120"/>
              <w:jc w:val="center"/>
              <w:rPr>
                <w:rFonts w:ascii="Arial" w:eastAsia="Times New Roman" w:hAnsi="Arial" w:cs="Arial"/>
                <w:b/>
                <w:color w:val="BFBFBF" w:themeColor="background1" w:themeShade="BF"/>
                <w:sz w:val="18"/>
                <w:szCs w:val="18"/>
                <w:lang w:eastAsia="es-MX"/>
              </w:rPr>
            </w:pPr>
            <w:r w:rsidRPr="00A128D5">
              <w:rPr>
                <w:rFonts w:ascii="Arial" w:hAnsi="Arial" w:cs="Arial"/>
                <w:b/>
                <w:color w:val="BFBFBF" w:themeColor="background1" w:themeShade="BF"/>
                <w:sz w:val="18"/>
                <w:szCs w:val="18"/>
              </w:rPr>
              <w:t>Año xxxx</w:t>
            </w:r>
          </w:p>
        </w:tc>
        <w:tc>
          <w:tcPr>
            <w:tcW w:w="1597" w:type="dxa"/>
            <w:shd w:val="clear" w:color="auto" w:fill="auto"/>
          </w:tcPr>
          <w:p w14:paraId="52CF23D4" w14:textId="77777777" w:rsidR="00092AAF" w:rsidRPr="00A128D5" w:rsidRDefault="00092AAF" w:rsidP="00F74AB7">
            <w:pPr>
              <w:spacing w:after="120"/>
              <w:jc w:val="center"/>
              <w:rPr>
                <w:rFonts w:ascii="Arial" w:eastAsia="Times New Roman" w:hAnsi="Arial" w:cs="Arial"/>
                <w:b/>
                <w:color w:val="BFBFBF" w:themeColor="background1" w:themeShade="BF"/>
                <w:sz w:val="18"/>
                <w:szCs w:val="18"/>
                <w:lang w:eastAsia="es-MX"/>
              </w:rPr>
            </w:pPr>
            <w:r w:rsidRPr="00A128D5">
              <w:rPr>
                <w:rFonts w:ascii="Arial" w:hAnsi="Arial" w:cs="Arial"/>
                <w:b/>
                <w:color w:val="BFBFBF" w:themeColor="background1" w:themeShade="BF"/>
                <w:sz w:val="18"/>
                <w:szCs w:val="18"/>
              </w:rPr>
              <w:t>Año xxxx</w:t>
            </w:r>
          </w:p>
        </w:tc>
        <w:tc>
          <w:tcPr>
            <w:tcW w:w="1640" w:type="dxa"/>
            <w:shd w:val="clear" w:color="auto" w:fill="auto"/>
          </w:tcPr>
          <w:p w14:paraId="6F9E6690" w14:textId="77777777" w:rsidR="00092AAF" w:rsidRPr="00A128D5" w:rsidRDefault="00092AAF" w:rsidP="00F74AB7">
            <w:pPr>
              <w:spacing w:after="120"/>
              <w:jc w:val="center"/>
              <w:rPr>
                <w:rFonts w:ascii="Arial" w:eastAsia="Times New Roman" w:hAnsi="Arial" w:cs="Arial"/>
                <w:b/>
                <w:color w:val="BFBFBF" w:themeColor="background1" w:themeShade="BF"/>
                <w:sz w:val="18"/>
                <w:szCs w:val="18"/>
                <w:lang w:eastAsia="es-MX"/>
              </w:rPr>
            </w:pPr>
            <w:r w:rsidRPr="00A128D5">
              <w:rPr>
                <w:rFonts w:ascii="Arial" w:hAnsi="Arial" w:cs="Arial"/>
                <w:b/>
                <w:color w:val="BFBFBF" w:themeColor="background1" w:themeShade="BF"/>
                <w:sz w:val="18"/>
                <w:szCs w:val="18"/>
              </w:rPr>
              <w:t>Año xxxx</w:t>
            </w:r>
          </w:p>
        </w:tc>
      </w:tr>
      <w:tr w:rsidR="00092AAF" w:rsidRPr="00092AAF" w14:paraId="09F9B222" w14:textId="77777777" w:rsidTr="00F74AB7">
        <w:trPr>
          <w:trHeight w:val="91"/>
        </w:trPr>
        <w:tc>
          <w:tcPr>
            <w:tcW w:w="2652" w:type="dxa"/>
            <w:vMerge w:val="restart"/>
            <w:shd w:val="clear" w:color="auto" w:fill="auto"/>
            <w:vAlign w:val="center"/>
          </w:tcPr>
          <w:p w14:paraId="4343E284" w14:textId="77777777" w:rsidR="00092AAF" w:rsidRPr="00A128D5" w:rsidRDefault="00092AAF" w:rsidP="00F74AB7">
            <w:pPr>
              <w:spacing w:after="120"/>
              <w:jc w:val="center"/>
              <w:rPr>
                <w:rFonts w:ascii="Arial" w:eastAsia="Times New Roman" w:hAnsi="Arial" w:cs="Arial"/>
                <w:b/>
                <w:color w:val="BFBFBF" w:themeColor="background1" w:themeShade="BF"/>
                <w:sz w:val="18"/>
                <w:szCs w:val="18"/>
                <w:lang w:eastAsia="es-MX"/>
              </w:rPr>
            </w:pPr>
            <w:r w:rsidRPr="00A128D5">
              <w:rPr>
                <w:rFonts w:ascii="Arial" w:hAnsi="Arial" w:cs="Arial"/>
                <w:color w:val="BFBFBF" w:themeColor="background1" w:themeShade="BF"/>
                <w:sz w:val="18"/>
                <w:szCs w:val="18"/>
              </w:rPr>
              <w:t>Bien o Servicio 1</w:t>
            </w:r>
          </w:p>
        </w:tc>
        <w:tc>
          <w:tcPr>
            <w:tcW w:w="3346" w:type="dxa"/>
            <w:gridSpan w:val="3"/>
            <w:shd w:val="clear" w:color="auto" w:fill="auto"/>
            <w:vAlign w:val="center"/>
          </w:tcPr>
          <w:p w14:paraId="1E55BDF8" w14:textId="77777777" w:rsidR="00092AAF" w:rsidRPr="00A128D5" w:rsidRDefault="00092AAF" w:rsidP="00F74AB7">
            <w:pPr>
              <w:spacing w:after="120"/>
              <w:jc w:val="center"/>
              <w:rPr>
                <w:rFonts w:ascii="Arial" w:eastAsia="Times New Roman" w:hAnsi="Arial" w:cs="Arial"/>
                <w:b/>
                <w:color w:val="BFBFBF" w:themeColor="background1" w:themeShade="BF"/>
                <w:sz w:val="18"/>
                <w:szCs w:val="18"/>
                <w:lang w:eastAsia="es-MX"/>
              </w:rPr>
            </w:pPr>
            <w:r w:rsidRPr="00A128D5">
              <w:rPr>
                <w:rFonts w:ascii="Arial" w:hAnsi="Arial" w:cs="Arial"/>
                <w:color w:val="BFBFBF" w:themeColor="background1" w:themeShade="BF"/>
                <w:sz w:val="18"/>
                <w:szCs w:val="18"/>
              </w:rPr>
              <w:t>Competidor 1</w:t>
            </w:r>
          </w:p>
        </w:tc>
        <w:tc>
          <w:tcPr>
            <w:tcW w:w="2095" w:type="dxa"/>
            <w:gridSpan w:val="2"/>
            <w:shd w:val="clear" w:color="auto" w:fill="auto"/>
            <w:vAlign w:val="center"/>
          </w:tcPr>
          <w:p w14:paraId="5A6588AB" w14:textId="77777777" w:rsidR="00092AAF" w:rsidRPr="00A128D5" w:rsidRDefault="00092AAF" w:rsidP="00F74AB7">
            <w:pPr>
              <w:spacing w:after="120"/>
              <w:jc w:val="center"/>
              <w:rPr>
                <w:rFonts w:ascii="Arial" w:eastAsia="Times New Roman" w:hAnsi="Arial" w:cs="Arial"/>
                <w:b/>
                <w:color w:val="BFBFBF" w:themeColor="background1" w:themeShade="BF"/>
                <w:sz w:val="18"/>
                <w:szCs w:val="18"/>
                <w:lang w:eastAsia="es-MX"/>
              </w:rPr>
            </w:pPr>
          </w:p>
        </w:tc>
        <w:tc>
          <w:tcPr>
            <w:tcW w:w="1597" w:type="dxa"/>
            <w:shd w:val="clear" w:color="auto" w:fill="auto"/>
            <w:vAlign w:val="center"/>
          </w:tcPr>
          <w:p w14:paraId="0438DD18" w14:textId="77777777" w:rsidR="00092AAF" w:rsidRPr="00A128D5" w:rsidRDefault="00092AAF" w:rsidP="00F74AB7">
            <w:pPr>
              <w:spacing w:after="120"/>
              <w:jc w:val="center"/>
              <w:rPr>
                <w:rFonts w:ascii="Arial" w:eastAsia="Times New Roman" w:hAnsi="Arial" w:cs="Arial"/>
                <w:b/>
                <w:color w:val="BFBFBF" w:themeColor="background1" w:themeShade="BF"/>
                <w:sz w:val="18"/>
                <w:szCs w:val="18"/>
                <w:lang w:eastAsia="es-MX"/>
              </w:rPr>
            </w:pPr>
          </w:p>
        </w:tc>
        <w:tc>
          <w:tcPr>
            <w:tcW w:w="1640" w:type="dxa"/>
            <w:shd w:val="clear" w:color="auto" w:fill="auto"/>
            <w:vAlign w:val="center"/>
          </w:tcPr>
          <w:p w14:paraId="14869473" w14:textId="77777777" w:rsidR="00092AAF" w:rsidRPr="00A128D5" w:rsidRDefault="00092AAF" w:rsidP="00F74AB7">
            <w:pPr>
              <w:spacing w:after="120"/>
              <w:jc w:val="center"/>
              <w:rPr>
                <w:rFonts w:ascii="Arial" w:eastAsia="Times New Roman" w:hAnsi="Arial" w:cs="Arial"/>
                <w:b/>
                <w:color w:val="BFBFBF" w:themeColor="background1" w:themeShade="BF"/>
                <w:sz w:val="18"/>
                <w:szCs w:val="18"/>
                <w:lang w:eastAsia="es-MX"/>
              </w:rPr>
            </w:pPr>
          </w:p>
        </w:tc>
      </w:tr>
      <w:tr w:rsidR="00092AAF" w:rsidRPr="00092AAF" w14:paraId="3D68175A" w14:textId="77777777" w:rsidTr="00F74AB7">
        <w:trPr>
          <w:trHeight w:val="91"/>
        </w:trPr>
        <w:tc>
          <w:tcPr>
            <w:tcW w:w="2652" w:type="dxa"/>
            <w:vMerge/>
            <w:shd w:val="clear" w:color="auto" w:fill="auto"/>
            <w:vAlign w:val="center"/>
          </w:tcPr>
          <w:p w14:paraId="4B33783A" w14:textId="77777777" w:rsidR="00092AAF" w:rsidRPr="00A128D5" w:rsidRDefault="00092AAF" w:rsidP="00F74AB7">
            <w:pPr>
              <w:spacing w:after="120"/>
              <w:jc w:val="center"/>
              <w:rPr>
                <w:rFonts w:ascii="Arial" w:eastAsia="Times New Roman" w:hAnsi="Arial" w:cs="Arial"/>
                <w:b/>
                <w:color w:val="BFBFBF" w:themeColor="background1" w:themeShade="BF"/>
                <w:sz w:val="18"/>
                <w:szCs w:val="18"/>
                <w:lang w:eastAsia="es-MX"/>
              </w:rPr>
            </w:pPr>
          </w:p>
        </w:tc>
        <w:tc>
          <w:tcPr>
            <w:tcW w:w="3346" w:type="dxa"/>
            <w:gridSpan w:val="3"/>
            <w:shd w:val="clear" w:color="auto" w:fill="auto"/>
            <w:vAlign w:val="center"/>
          </w:tcPr>
          <w:p w14:paraId="1098138D" w14:textId="77777777" w:rsidR="00092AAF" w:rsidRPr="00A128D5" w:rsidRDefault="00092AAF" w:rsidP="00F74AB7">
            <w:pPr>
              <w:spacing w:after="120"/>
              <w:jc w:val="center"/>
              <w:rPr>
                <w:rFonts w:ascii="Arial" w:eastAsia="Times New Roman" w:hAnsi="Arial" w:cs="Arial"/>
                <w:b/>
                <w:color w:val="BFBFBF" w:themeColor="background1" w:themeShade="BF"/>
                <w:sz w:val="18"/>
                <w:szCs w:val="18"/>
                <w:lang w:eastAsia="es-MX"/>
              </w:rPr>
            </w:pPr>
            <w:r w:rsidRPr="00A128D5">
              <w:rPr>
                <w:rFonts w:ascii="Arial" w:hAnsi="Arial" w:cs="Arial"/>
                <w:color w:val="BFBFBF" w:themeColor="background1" w:themeShade="BF"/>
                <w:sz w:val="18"/>
                <w:szCs w:val="18"/>
              </w:rPr>
              <w:t>…</w:t>
            </w:r>
          </w:p>
        </w:tc>
        <w:tc>
          <w:tcPr>
            <w:tcW w:w="2095" w:type="dxa"/>
            <w:gridSpan w:val="2"/>
            <w:shd w:val="clear" w:color="auto" w:fill="auto"/>
            <w:vAlign w:val="center"/>
          </w:tcPr>
          <w:p w14:paraId="3532D0D4" w14:textId="77777777" w:rsidR="00092AAF" w:rsidRPr="00A128D5" w:rsidRDefault="00092AAF" w:rsidP="00F74AB7">
            <w:pPr>
              <w:spacing w:after="120"/>
              <w:jc w:val="center"/>
              <w:rPr>
                <w:rFonts w:ascii="Arial" w:eastAsia="Times New Roman" w:hAnsi="Arial" w:cs="Arial"/>
                <w:b/>
                <w:color w:val="BFBFBF" w:themeColor="background1" w:themeShade="BF"/>
                <w:sz w:val="18"/>
                <w:szCs w:val="18"/>
                <w:lang w:eastAsia="es-MX"/>
              </w:rPr>
            </w:pPr>
          </w:p>
        </w:tc>
        <w:tc>
          <w:tcPr>
            <w:tcW w:w="1597" w:type="dxa"/>
            <w:shd w:val="clear" w:color="auto" w:fill="auto"/>
            <w:vAlign w:val="center"/>
          </w:tcPr>
          <w:p w14:paraId="79822F3A" w14:textId="77777777" w:rsidR="00092AAF" w:rsidRPr="00A128D5" w:rsidRDefault="00092AAF" w:rsidP="00F74AB7">
            <w:pPr>
              <w:spacing w:after="120"/>
              <w:jc w:val="center"/>
              <w:rPr>
                <w:rFonts w:ascii="Arial" w:eastAsia="Times New Roman" w:hAnsi="Arial" w:cs="Arial"/>
                <w:b/>
                <w:color w:val="BFBFBF" w:themeColor="background1" w:themeShade="BF"/>
                <w:sz w:val="18"/>
                <w:szCs w:val="18"/>
                <w:lang w:eastAsia="es-MX"/>
              </w:rPr>
            </w:pPr>
          </w:p>
        </w:tc>
        <w:tc>
          <w:tcPr>
            <w:tcW w:w="1640" w:type="dxa"/>
            <w:shd w:val="clear" w:color="auto" w:fill="auto"/>
            <w:vAlign w:val="center"/>
          </w:tcPr>
          <w:p w14:paraId="125AB896" w14:textId="77777777" w:rsidR="00092AAF" w:rsidRPr="00A128D5" w:rsidRDefault="00092AAF" w:rsidP="00F74AB7">
            <w:pPr>
              <w:spacing w:after="120"/>
              <w:jc w:val="center"/>
              <w:rPr>
                <w:rFonts w:ascii="Arial" w:eastAsia="Times New Roman" w:hAnsi="Arial" w:cs="Arial"/>
                <w:b/>
                <w:color w:val="BFBFBF" w:themeColor="background1" w:themeShade="BF"/>
                <w:sz w:val="18"/>
                <w:szCs w:val="18"/>
                <w:lang w:eastAsia="es-MX"/>
              </w:rPr>
            </w:pPr>
          </w:p>
        </w:tc>
      </w:tr>
      <w:tr w:rsidR="00092AAF" w:rsidRPr="00092AAF" w14:paraId="747B414C" w14:textId="77777777" w:rsidTr="00F74AB7">
        <w:trPr>
          <w:trHeight w:val="91"/>
        </w:trPr>
        <w:tc>
          <w:tcPr>
            <w:tcW w:w="2652" w:type="dxa"/>
            <w:vMerge/>
            <w:shd w:val="clear" w:color="auto" w:fill="auto"/>
            <w:vAlign w:val="center"/>
          </w:tcPr>
          <w:p w14:paraId="5D54AEC3" w14:textId="77777777" w:rsidR="00092AAF" w:rsidRPr="00A128D5" w:rsidRDefault="00092AAF" w:rsidP="00F74AB7">
            <w:pPr>
              <w:spacing w:after="120"/>
              <w:jc w:val="center"/>
              <w:rPr>
                <w:rFonts w:ascii="Arial" w:eastAsia="Times New Roman" w:hAnsi="Arial" w:cs="Arial"/>
                <w:b/>
                <w:color w:val="BFBFBF" w:themeColor="background1" w:themeShade="BF"/>
                <w:sz w:val="18"/>
                <w:szCs w:val="18"/>
                <w:lang w:eastAsia="es-MX"/>
              </w:rPr>
            </w:pPr>
          </w:p>
        </w:tc>
        <w:tc>
          <w:tcPr>
            <w:tcW w:w="3346" w:type="dxa"/>
            <w:gridSpan w:val="3"/>
            <w:shd w:val="clear" w:color="auto" w:fill="auto"/>
            <w:vAlign w:val="center"/>
          </w:tcPr>
          <w:p w14:paraId="14C14B3B" w14:textId="77777777" w:rsidR="00092AAF" w:rsidRPr="00A128D5" w:rsidRDefault="00092AAF" w:rsidP="00F74AB7">
            <w:pPr>
              <w:spacing w:after="120"/>
              <w:jc w:val="center"/>
              <w:rPr>
                <w:rFonts w:ascii="Arial" w:eastAsia="Times New Roman" w:hAnsi="Arial" w:cs="Arial"/>
                <w:b/>
                <w:color w:val="BFBFBF" w:themeColor="background1" w:themeShade="BF"/>
                <w:sz w:val="18"/>
                <w:szCs w:val="18"/>
                <w:lang w:eastAsia="es-MX"/>
              </w:rPr>
            </w:pPr>
            <w:r w:rsidRPr="00A128D5">
              <w:rPr>
                <w:rFonts w:ascii="Arial" w:hAnsi="Arial" w:cs="Arial"/>
                <w:color w:val="BFBFBF" w:themeColor="background1" w:themeShade="BF"/>
                <w:sz w:val="18"/>
                <w:szCs w:val="18"/>
              </w:rPr>
              <w:t>Competidor n</w:t>
            </w:r>
          </w:p>
        </w:tc>
        <w:tc>
          <w:tcPr>
            <w:tcW w:w="2095" w:type="dxa"/>
            <w:gridSpan w:val="2"/>
            <w:shd w:val="clear" w:color="auto" w:fill="auto"/>
            <w:vAlign w:val="center"/>
          </w:tcPr>
          <w:p w14:paraId="566FC87C" w14:textId="77777777" w:rsidR="00092AAF" w:rsidRPr="00A128D5" w:rsidRDefault="00092AAF" w:rsidP="00F74AB7">
            <w:pPr>
              <w:spacing w:after="120"/>
              <w:jc w:val="center"/>
              <w:rPr>
                <w:rFonts w:ascii="Arial" w:eastAsia="Times New Roman" w:hAnsi="Arial" w:cs="Arial"/>
                <w:b/>
                <w:color w:val="BFBFBF" w:themeColor="background1" w:themeShade="BF"/>
                <w:sz w:val="18"/>
                <w:szCs w:val="18"/>
                <w:lang w:eastAsia="es-MX"/>
              </w:rPr>
            </w:pPr>
          </w:p>
        </w:tc>
        <w:tc>
          <w:tcPr>
            <w:tcW w:w="1597" w:type="dxa"/>
            <w:shd w:val="clear" w:color="auto" w:fill="auto"/>
            <w:vAlign w:val="center"/>
          </w:tcPr>
          <w:p w14:paraId="196B23C7" w14:textId="77777777" w:rsidR="00092AAF" w:rsidRPr="00A128D5" w:rsidRDefault="00092AAF" w:rsidP="00F74AB7">
            <w:pPr>
              <w:spacing w:after="120"/>
              <w:jc w:val="center"/>
              <w:rPr>
                <w:rFonts w:ascii="Arial" w:eastAsia="Times New Roman" w:hAnsi="Arial" w:cs="Arial"/>
                <w:b/>
                <w:color w:val="BFBFBF" w:themeColor="background1" w:themeShade="BF"/>
                <w:sz w:val="18"/>
                <w:szCs w:val="18"/>
                <w:lang w:eastAsia="es-MX"/>
              </w:rPr>
            </w:pPr>
          </w:p>
        </w:tc>
        <w:tc>
          <w:tcPr>
            <w:tcW w:w="1640" w:type="dxa"/>
            <w:shd w:val="clear" w:color="auto" w:fill="auto"/>
            <w:vAlign w:val="center"/>
          </w:tcPr>
          <w:p w14:paraId="3E483DE5" w14:textId="77777777" w:rsidR="00092AAF" w:rsidRPr="00A128D5" w:rsidRDefault="00092AAF" w:rsidP="00F74AB7">
            <w:pPr>
              <w:spacing w:after="120"/>
              <w:jc w:val="center"/>
              <w:rPr>
                <w:rFonts w:ascii="Arial" w:eastAsia="Times New Roman" w:hAnsi="Arial" w:cs="Arial"/>
                <w:b/>
                <w:color w:val="BFBFBF" w:themeColor="background1" w:themeShade="BF"/>
                <w:sz w:val="18"/>
                <w:szCs w:val="18"/>
                <w:lang w:eastAsia="es-MX"/>
              </w:rPr>
            </w:pPr>
          </w:p>
        </w:tc>
      </w:tr>
      <w:tr w:rsidR="00092AAF" w:rsidRPr="00092AAF" w14:paraId="17C0E2A1" w14:textId="77777777" w:rsidTr="00F74AB7">
        <w:trPr>
          <w:trHeight w:val="91"/>
        </w:trPr>
        <w:tc>
          <w:tcPr>
            <w:tcW w:w="2652" w:type="dxa"/>
            <w:shd w:val="clear" w:color="auto" w:fill="auto"/>
          </w:tcPr>
          <w:p w14:paraId="3784E8E9" w14:textId="77777777" w:rsidR="00092AAF" w:rsidRPr="00A128D5" w:rsidRDefault="00092AAF" w:rsidP="00F74AB7">
            <w:pPr>
              <w:spacing w:after="120"/>
              <w:jc w:val="center"/>
              <w:rPr>
                <w:rFonts w:ascii="Arial" w:eastAsia="Times New Roman" w:hAnsi="Arial" w:cs="Arial"/>
                <w:b/>
                <w:color w:val="BFBFBF" w:themeColor="background1" w:themeShade="BF"/>
                <w:sz w:val="18"/>
                <w:szCs w:val="18"/>
                <w:lang w:eastAsia="es-MX"/>
              </w:rPr>
            </w:pPr>
            <w:r w:rsidRPr="00A128D5">
              <w:rPr>
                <w:rFonts w:ascii="Arial" w:hAnsi="Arial" w:cs="Arial"/>
                <w:color w:val="BFBFBF" w:themeColor="background1" w:themeShade="BF"/>
                <w:sz w:val="18"/>
                <w:szCs w:val="18"/>
              </w:rPr>
              <w:t>…</w:t>
            </w:r>
          </w:p>
        </w:tc>
        <w:tc>
          <w:tcPr>
            <w:tcW w:w="3346" w:type="dxa"/>
            <w:gridSpan w:val="3"/>
            <w:shd w:val="clear" w:color="auto" w:fill="auto"/>
          </w:tcPr>
          <w:p w14:paraId="00E8067E" w14:textId="77777777" w:rsidR="00092AAF" w:rsidRPr="00A128D5" w:rsidRDefault="00092AAF" w:rsidP="00F74AB7">
            <w:pPr>
              <w:spacing w:after="120"/>
              <w:jc w:val="center"/>
              <w:rPr>
                <w:rFonts w:ascii="Arial" w:eastAsia="Times New Roman" w:hAnsi="Arial" w:cs="Arial"/>
                <w:b/>
                <w:color w:val="BFBFBF" w:themeColor="background1" w:themeShade="BF"/>
                <w:sz w:val="18"/>
                <w:szCs w:val="18"/>
                <w:lang w:eastAsia="es-MX"/>
              </w:rPr>
            </w:pPr>
            <w:r w:rsidRPr="00A128D5">
              <w:rPr>
                <w:rFonts w:ascii="Arial" w:hAnsi="Arial" w:cs="Arial"/>
                <w:color w:val="BFBFBF" w:themeColor="background1" w:themeShade="BF"/>
                <w:sz w:val="18"/>
                <w:szCs w:val="18"/>
              </w:rPr>
              <w:t>…</w:t>
            </w:r>
          </w:p>
        </w:tc>
        <w:tc>
          <w:tcPr>
            <w:tcW w:w="2095" w:type="dxa"/>
            <w:gridSpan w:val="2"/>
            <w:shd w:val="clear" w:color="auto" w:fill="auto"/>
          </w:tcPr>
          <w:p w14:paraId="604DCD10" w14:textId="77777777" w:rsidR="00092AAF" w:rsidRPr="00A128D5" w:rsidRDefault="00092AAF" w:rsidP="00F74AB7">
            <w:pPr>
              <w:spacing w:after="120"/>
              <w:jc w:val="center"/>
              <w:rPr>
                <w:rFonts w:ascii="Arial" w:eastAsia="Times New Roman" w:hAnsi="Arial" w:cs="Arial"/>
                <w:b/>
                <w:color w:val="BFBFBF" w:themeColor="background1" w:themeShade="BF"/>
                <w:sz w:val="18"/>
                <w:szCs w:val="18"/>
                <w:lang w:eastAsia="es-MX"/>
              </w:rPr>
            </w:pPr>
            <w:r w:rsidRPr="00A128D5">
              <w:rPr>
                <w:rFonts w:ascii="Arial" w:hAnsi="Arial" w:cs="Arial"/>
                <w:color w:val="BFBFBF" w:themeColor="background1" w:themeShade="BF"/>
                <w:sz w:val="18"/>
                <w:szCs w:val="18"/>
              </w:rPr>
              <w:t>…</w:t>
            </w:r>
          </w:p>
        </w:tc>
        <w:tc>
          <w:tcPr>
            <w:tcW w:w="1597" w:type="dxa"/>
            <w:shd w:val="clear" w:color="auto" w:fill="auto"/>
          </w:tcPr>
          <w:p w14:paraId="23C0CEFC" w14:textId="77777777" w:rsidR="00092AAF" w:rsidRPr="00A128D5" w:rsidRDefault="00092AAF" w:rsidP="00F74AB7">
            <w:pPr>
              <w:spacing w:after="120"/>
              <w:jc w:val="center"/>
              <w:rPr>
                <w:rFonts w:ascii="Arial" w:eastAsia="Times New Roman" w:hAnsi="Arial" w:cs="Arial"/>
                <w:b/>
                <w:color w:val="BFBFBF" w:themeColor="background1" w:themeShade="BF"/>
                <w:sz w:val="18"/>
                <w:szCs w:val="18"/>
                <w:lang w:eastAsia="es-MX"/>
              </w:rPr>
            </w:pPr>
            <w:r w:rsidRPr="00A128D5">
              <w:rPr>
                <w:rFonts w:ascii="Arial" w:hAnsi="Arial" w:cs="Arial"/>
                <w:color w:val="BFBFBF" w:themeColor="background1" w:themeShade="BF"/>
                <w:sz w:val="18"/>
                <w:szCs w:val="18"/>
              </w:rPr>
              <w:t>…</w:t>
            </w:r>
          </w:p>
        </w:tc>
        <w:tc>
          <w:tcPr>
            <w:tcW w:w="1640" w:type="dxa"/>
            <w:shd w:val="clear" w:color="auto" w:fill="auto"/>
          </w:tcPr>
          <w:p w14:paraId="36D15544" w14:textId="77777777" w:rsidR="00092AAF" w:rsidRPr="00A128D5" w:rsidRDefault="00092AAF" w:rsidP="00F74AB7">
            <w:pPr>
              <w:spacing w:after="120"/>
              <w:jc w:val="center"/>
              <w:rPr>
                <w:rFonts w:ascii="Arial" w:eastAsia="Times New Roman" w:hAnsi="Arial" w:cs="Arial"/>
                <w:b/>
                <w:color w:val="BFBFBF" w:themeColor="background1" w:themeShade="BF"/>
                <w:sz w:val="18"/>
                <w:szCs w:val="18"/>
                <w:lang w:eastAsia="es-MX"/>
              </w:rPr>
            </w:pPr>
            <w:r w:rsidRPr="00A128D5">
              <w:rPr>
                <w:rFonts w:ascii="Arial" w:hAnsi="Arial" w:cs="Arial"/>
                <w:color w:val="BFBFBF" w:themeColor="background1" w:themeShade="BF"/>
                <w:sz w:val="18"/>
                <w:szCs w:val="18"/>
              </w:rPr>
              <w:t>…</w:t>
            </w:r>
          </w:p>
        </w:tc>
      </w:tr>
      <w:tr w:rsidR="00092AAF" w:rsidRPr="00092AAF" w14:paraId="299CA671" w14:textId="77777777" w:rsidTr="00F74AB7">
        <w:trPr>
          <w:trHeight w:val="91"/>
        </w:trPr>
        <w:tc>
          <w:tcPr>
            <w:tcW w:w="2652" w:type="dxa"/>
            <w:vMerge w:val="restart"/>
            <w:shd w:val="clear" w:color="auto" w:fill="auto"/>
            <w:vAlign w:val="center"/>
          </w:tcPr>
          <w:p w14:paraId="5DC2F48E" w14:textId="77777777" w:rsidR="00092AAF" w:rsidRPr="00A128D5" w:rsidRDefault="00092AAF" w:rsidP="00F74AB7">
            <w:pPr>
              <w:spacing w:after="120"/>
              <w:jc w:val="center"/>
              <w:rPr>
                <w:rFonts w:ascii="Arial" w:eastAsia="Times New Roman" w:hAnsi="Arial" w:cs="Arial"/>
                <w:b/>
                <w:color w:val="BFBFBF" w:themeColor="background1" w:themeShade="BF"/>
                <w:sz w:val="18"/>
                <w:szCs w:val="18"/>
                <w:lang w:eastAsia="es-MX"/>
              </w:rPr>
            </w:pPr>
            <w:r w:rsidRPr="00A128D5">
              <w:rPr>
                <w:rFonts w:ascii="Arial" w:hAnsi="Arial" w:cs="Arial"/>
                <w:color w:val="BFBFBF" w:themeColor="background1" w:themeShade="BF"/>
                <w:sz w:val="18"/>
                <w:szCs w:val="18"/>
              </w:rPr>
              <w:t>Bien o Servicio n</w:t>
            </w:r>
          </w:p>
        </w:tc>
        <w:tc>
          <w:tcPr>
            <w:tcW w:w="3346" w:type="dxa"/>
            <w:gridSpan w:val="3"/>
            <w:shd w:val="clear" w:color="auto" w:fill="auto"/>
            <w:vAlign w:val="center"/>
          </w:tcPr>
          <w:p w14:paraId="1B2CE306" w14:textId="77777777" w:rsidR="00092AAF" w:rsidRPr="00A128D5" w:rsidRDefault="00092AAF" w:rsidP="00F74AB7">
            <w:pPr>
              <w:spacing w:after="120"/>
              <w:jc w:val="center"/>
              <w:rPr>
                <w:rFonts w:ascii="Arial" w:eastAsia="Times New Roman" w:hAnsi="Arial" w:cs="Arial"/>
                <w:b/>
                <w:color w:val="BFBFBF" w:themeColor="background1" w:themeShade="BF"/>
                <w:sz w:val="18"/>
                <w:szCs w:val="18"/>
                <w:lang w:eastAsia="es-MX"/>
              </w:rPr>
            </w:pPr>
            <w:r w:rsidRPr="00A128D5">
              <w:rPr>
                <w:rFonts w:ascii="Arial" w:hAnsi="Arial" w:cs="Arial"/>
                <w:color w:val="BFBFBF" w:themeColor="background1" w:themeShade="BF"/>
                <w:sz w:val="18"/>
                <w:szCs w:val="18"/>
              </w:rPr>
              <w:t>Competidor 1</w:t>
            </w:r>
          </w:p>
        </w:tc>
        <w:tc>
          <w:tcPr>
            <w:tcW w:w="2095" w:type="dxa"/>
            <w:gridSpan w:val="2"/>
            <w:shd w:val="clear" w:color="auto" w:fill="auto"/>
            <w:vAlign w:val="center"/>
          </w:tcPr>
          <w:p w14:paraId="240E2530" w14:textId="77777777" w:rsidR="00092AAF" w:rsidRPr="00A128D5" w:rsidRDefault="00092AAF" w:rsidP="00F74AB7">
            <w:pPr>
              <w:spacing w:after="120"/>
              <w:jc w:val="center"/>
              <w:rPr>
                <w:rFonts w:ascii="Arial" w:eastAsia="Times New Roman" w:hAnsi="Arial" w:cs="Arial"/>
                <w:b/>
                <w:color w:val="BFBFBF" w:themeColor="background1" w:themeShade="BF"/>
                <w:sz w:val="18"/>
                <w:szCs w:val="18"/>
                <w:lang w:eastAsia="es-MX"/>
              </w:rPr>
            </w:pPr>
          </w:p>
        </w:tc>
        <w:tc>
          <w:tcPr>
            <w:tcW w:w="1597" w:type="dxa"/>
            <w:shd w:val="clear" w:color="auto" w:fill="auto"/>
            <w:vAlign w:val="center"/>
          </w:tcPr>
          <w:p w14:paraId="4DB56B44" w14:textId="77777777" w:rsidR="00092AAF" w:rsidRPr="00A128D5" w:rsidRDefault="00092AAF" w:rsidP="00F74AB7">
            <w:pPr>
              <w:spacing w:after="120"/>
              <w:jc w:val="center"/>
              <w:rPr>
                <w:rFonts w:ascii="Arial" w:eastAsia="Times New Roman" w:hAnsi="Arial" w:cs="Arial"/>
                <w:b/>
                <w:color w:val="BFBFBF" w:themeColor="background1" w:themeShade="BF"/>
                <w:sz w:val="18"/>
                <w:szCs w:val="18"/>
                <w:lang w:eastAsia="es-MX"/>
              </w:rPr>
            </w:pPr>
          </w:p>
        </w:tc>
        <w:tc>
          <w:tcPr>
            <w:tcW w:w="1640" w:type="dxa"/>
            <w:shd w:val="clear" w:color="auto" w:fill="auto"/>
            <w:vAlign w:val="center"/>
          </w:tcPr>
          <w:p w14:paraId="43E0FED2" w14:textId="77777777" w:rsidR="00092AAF" w:rsidRPr="00A128D5" w:rsidRDefault="00092AAF" w:rsidP="00F74AB7">
            <w:pPr>
              <w:spacing w:after="120"/>
              <w:jc w:val="center"/>
              <w:rPr>
                <w:rFonts w:ascii="Arial" w:eastAsia="Times New Roman" w:hAnsi="Arial" w:cs="Arial"/>
                <w:b/>
                <w:color w:val="BFBFBF" w:themeColor="background1" w:themeShade="BF"/>
                <w:sz w:val="18"/>
                <w:szCs w:val="18"/>
                <w:lang w:eastAsia="es-MX"/>
              </w:rPr>
            </w:pPr>
          </w:p>
        </w:tc>
      </w:tr>
      <w:tr w:rsidR="00092AAF" w:rsidRPr="00092AAF" w14:paraId="215910F9" w14:textId="77777777" w:rsidTr="00F74AB7">
        <w:trPr>
          <w:trHeight w:val="91"/>
        </w:trPr>
        <w:tc>
          <w:tcPr>
            <w:tcW w:w="2652" w:type="dxa"/>
            <w:vMerge/>
            <w:shd w:val="clear" w:color="auto" w:fill="auto"/>
            <w:vAlign w:val="center"/>
          </w:tcPr>
          <w:p w14:paraId="79AA02F5" w14:textId="77777777" w:rsidR="00092AAF" w:rsidRPr="00A128D5" w:rsidRDefault="00092AAF" w:rsidP="00F74AB7">
            <w:pPr>
              <w:spacing w:after="120"/>
              <w:jc w:val="center"/>
              <w:rPr>
                <w:rFonts w:ascii="Arial" w:hAnsi="Arial" w:cs="Arial"/>
                <w:color w:val="BFBFBF" w:themeColor="background1" w:themeShade="BF"/>
                <w:sz w:val="18"/>
                <w:szCs w:val="18"/>
              </w:rPr>
            </w:pPr>
          </w:p>
        </w:tc>
        <w:tc>
          <w:tcPr>
            <w:tcW w:w="3346" w:type="dxa"/>
            <w:gridSpan w:val="3"/>
            <w:shd w:val="clear" w:color="auto" w:fill="auto"/>
            <w:vAlign w:val="center"/>
          </w:tcPr>
          <w:p w14:paraId="0A405CE7" w14:textId="77777777" w:rsidR="00092AAF" w:rsidRPr="00A128D5" w:rsidRDefault="00092AAF" w:rsidP="00F74AB7">
            <w:pPr>
              <w:spacing w:after="120"/>
              <w:jc w:val="center"/>
              <w:rPr>
                <w:rFonts w:ascii="Arial" w:hAnsi="Arial" w:cs="Arial"/>
                <w:color w:val="BFBFBF" w:themeColor="background1" w:themeShade="BF"/>
                <w:sz w:val="18"/>
                <w:szCs w:val="18"/>
              </w:rPr>
            </w:pPr>
          </w:p>
        </w:tc>
        <w:tc>
          <w:tcPr>
            <w:tcW w:w="2095" w:type="dxa"/>
            <w:gridSpan w:val="2"/>
            <w:shd w:val="clear" w:color="auto" w:fill="auto"/>
            <w:vAlign w:val="center"/>
          </w:tcPr>
          <w:p w14:paraId="6238D2F9" w14:textId="77777777" w:rsidR="00092AAF" w:rsidRPr="00A128D5" w:rsidRDefault="00092AAF" w:rsidP="00F74AB7">
            <w:pPr>
              <w:spacing w:after="120"/>
              <w:jc w:val="center"/>
              <w:rPr>
                <w:rFonts w:ascii="Arial" w:eastAsia="Times New Roman" w:hAnsi="Arial" w:cs="Arial"/>
                <w:b/>
                <w:color w:val="BFBFBF" w:themeColor="background1" w:themeShade="BF"/>
                <w:sz w:val="18"/>
                <w:szCs w:val="18"/>
                <w:lang w:eastAsia="es-MX"/>
              </w:rPr>
            </w:pPr>
          </w:p>
        </w:tc>
        <w:tc>
          <w:tcPr>
            <w:tcW w:w="1597" w:type="dxa"/>
            <w:shd w:val="clear" w:color="auto" w:fill="auto"/>
            <w:vAlign w:val="center"/>
          </w:tcPr>
          <w:p w14:paraId="3902781E" w14:textId="77777777" w:rsidR="00092AAF" w:rsidRPr="00A128D5" w:rsidRDefault="00092AAF" w:rsidP="00F74AB7">
            <w:pPr>
              <w:spacing w:after="120"/>
              <w:jc w:val="center"/>
              <w:rPr>
                <w:rFonts w:ascii="Arial" w:eastAsia="Times New Roman" w:hAnsi="Arial" w:cs="Arial"/>
                <w:b/>
                <w:color w:val="BFBFBF" w:themeColor="background1" w:themeShade="BF"/>
                <w:sz w:val="18"/>
                <w:szCs w:val="18"/>
                <w:lang w:eastAsia="es-MX"/>
              </w:rPr>
            </w:pPr>
          </w:p>
        </w:tc>
        <w:tc>
          <w:tcPr>
            <w:tcW w:w="1640" w:type="dxa"/>
            <w:shd w:val="clear" w:color="auto" w:fill="auto"/>
            <w:vAlign w:val="center"/>
          </w:tcPr>
          <w:p w14:paraId="2EC6F2B0" w14:textId="77777777" w:rsidR="00092AAF" w:rsidRPr="00A128D5" w:rsidRDefault="00092AAF" w:rsidP="00F74AB7">
            <w:pPr>
              <w:spacing w:after="120"/>
              <w:jc w:val="center"/>
              <w:rPr>
                <w:rFonts w:ascii="Arial" w:eastAsia="Times New Roman" w:hAnsi="Arial" w:cs="Arial"/>
                <w:b/>
                <w:color w:val="BFBFBF" w:themeColor="background1" w:themeShade="BF"/>
                <w:sz w:val="18"/>
                <w:szCs w:val="18"/>
                <w:lang w:eastAsia="es-MX"/>
              </w:rPr>
            </w:pPr>
          </w:p>
        </w:tc>
      </w:tr>
      <w:tr w:rsidR="00092AAF" w:rsidRPr="00092AAF" w14:paraId="5E3C7050" w14:textId="77777777" w:rsidTr="00F74AB7">
        <w:trPr>
          <w:trHeight w:val="91"/>
        </w:trPr>
        <w:tc>
          <w:tcPr>
            <w:tcW w:w="2652" w:type="dxa"/>
            <w:vMerge/>
            <w:shd w:val="clear" w:color="auto" w:fill="auto"/>
            <w:vAlign w:val="center"/>
          </w:tcPr>
          <w:p w14:paraId="70ECDB6C" w14:textId="77777777" w:rsidR="00092AAF" w:rsidRPr="00A128D5" w:rsidRDefault="00092AAF" w:rsidP="00F74AB7">
            <w:pPr>
              <w:spacing w:after="120"/>
              <w:jc w:val="center"/>
              <w:rPr>
                <w:rFonts w:ascii="Arial" w:eastAsia="Times New Roman" w:hAnsi="Arial" w:cs="Arial"/>
                <w:b/>
                <w:color w:val="BFBFBF" w:themeColor="background1" w:themeShade="BF"/>
                <w:sz w:val="18"/>
                <w:szCs w:val="18"/>
                <w:lang w:eastAsia="es-MX"/>
              </w:rPr>
            </w:pPr>
          </w:p>
        </w:tc>
        <w:tc>
          <w:tcPr>
            <w:tcW w:w="3346" w:type="dxa"/>
            <w:gridSpan w:val="3"/>
            <w:shd w:val="clear" w:color="auto" w:fill="auto"/>
            <w:vAlign w:val="center"/>
          </w:tcPr>
          <w:p w14:paraId="49AABC90" w14:textId="77777777" w:rsidR="00092AAF" w:rsidRPr="00A128D5" w:rsidRDefault="00092AAF" w:rsidP="00F74AB7">
            <w:pPr>
              <w:spacing w:after="120"/>
              <w:jc w:val="center"/>
              <w:rPr>
                <w:rFonts w:ascii="Arial" w:eastAsia="Times New Roman" w:hAnsi="Arial" w:cs="Arial"/>
                <w:b/>
                <w:color w:val="BFBFBF" w:themeColor="background1" w:themeShade="BF"/>
                <w:sz w:val="18"/>
                <w:szCs w:val="18"/>
                <w:lang w:eastAsia="es-MX"/>
              </w:rPr>
            </w:pPr>
            <w:r w:rsidRPr="00A128D5">
              <w:rPr>
                <w:rFonts w:ascii="Arial" w:hAnsi="Arial" w:cs="Arial"/>
                <w:color w:val="BFBFBF" w:themeColor="background1" w:themeShade="BF"/>
                <w:sz w:val="18"/>
                <w:szCs w:val="18"/>
              </w:rPr>
              <w:t>…</w:t>
            </w:r>
          </w:p>
        </w:tc>
        <w:tc>
          <w:tcPr>
            <w:tcW w:w="2095" w:type="dxa"/>
            <w:gridSpan w:val="2"/>
            <w:shd w:val="clear" w:color="auto" w:fill="auto"/>
            <w:vAlign w:val="center"/>
          </w:tcPr>
          <w:p w14:paraId="3610C3BE" w14:textId="77777777" w:rsidR="00092AAF" w:rsidRPr="00A128D5" w:rsidRDefault="00092AAF" w:rsidP="00F74AB7">
            <w:pPr>
              <w:spacing w:after="120"/>
              <w:jc w:val="center"/>
              <w:rPr>
                <w:rFonts w:ascii="Arial" w:eastAsia="Times New Roman" w:hAnsi="Arial" w:cs="Arial"/>
                <w:b/>
                <w:color w:val="BFBFBF" w:themeColor="background1" w:themeShade="BF"/>
                <w:sz w:val="18"/>
                <w:szCs w:val="18"/>
                <w:lang w:eastAsia="es-MX"/>
              </w:rPr>
            </w:pPr>
          </w:p>
        </w:tc>
        <w:tc>
          <w:tcPr>
            <w:tcW w:w="1597" w:type="dxa"/>
            <w:shd w:val="clear" w:color="auto" w:fill="auto"/>
            <w:vAlign w:val="center"/>
          </w:tcPr>
          <w:p w14:paraId="3C322B49" w14:textId="77777777" w:rsidR="00092AAF" w:rsidRPr="00A128D5" w:rsidRDefault="00092AAF" w:rsidP="00F74AB7">
            <w:pPr>
              <w:spacing w:after="120"/>
              <w:jc w:val="center"/>
              <w:rPr>
                <w:rFonts w:ascii="Arial" w:eastAsia="Times New Roman" w:hAnsi="Arial" w:cs="Arial"/>
                <w:b/>
                <w:color w:val="BFBFBF" w:themeColor="background1" w:themeShade="BF"/>
                <w:sz w:val="18"/>
                <w:szCs w:val="18"/>
                <w:lang w:eastAsia="es-MX"/>
              </w:rPr>
            </w:pPr>
          </w:p>
        </w:tc>
        <w:tc>
          <w:tcPr>
            <w:tcW w:w="1640" w:type="dxa"/>
            <w:shd w:val="clear" w:color="auto" w:fill="auto"/>
            <w:vAlign w:val="center"/>
          </w:tcPr>
          <w:p w14:paraId="6BB3727F" w14:textId="77777777" w:rsidR="00092AAF" w:rsidRPr="00A128D5" w:rsidRDefault="00092AAF" w:rsidP="00F74AB7">
            <w:pPr>
              <w:spacing w:after="120"/>
              <w:jc w:val="center"/>
              <w:rPr>
                <w:rFonts w:ascii="Arial" w:eastAsia="Times New Roman" w:hAnsi="Arial" w:cs="Arial"/>
                <w:b/>
                <w:color w:val="BFBFBF" w:themeColor="background1" w:themeShade="BF"/>
                <w:sz w:val="18"/>
                <w:szCs w:val="18"/>
                <w:lang w:eastAsia="es-MX"/>
              </w:rPr>
            </w:pPr>
          </w:p>
        </w:tc>
      </w:tr>
      <w:tr w:rsidR="00092AAF" w:rsidRPr="00092AAF" w14:paraId="3CA39E92" w14:textId="77777777" w:rsidTr="00F74AB7">
        <w:trPr>
          <w:trHeight w:val="91"/>
        </w:trPr>
        <w:tc>
          <w:tcPr>
            <w:tcW w:w="2652" w:type="dxa"/>
            <w:vMerge/>
            <w:shd w:val="clear" w:color="auto" w:fill="auto"/>
            <w:vAlign w:val="center"/>
          </w:tcPr>
          <w:p w14:paraId="4FADA8C5" w14:textId="77777777" w:rsidR="00092AAF" w:rsidRPr="00A128D5" w:rsidRDefault="00092AAF" w:rsidP="00F74AB7">
            <w:pPr>
              <w:spacing w:after="120"/>
              <w:jc w:val="center"/>
              <w:rPr>
                <w:rFonts w:ascii="Arial" w:eastAsia="Times New Roman" w:hAnsi="Arial" w:cs="Arial"/>
                <w:b/>
                <w:color w:val="BFBFBF" w:themeColor="background1" w:themeShade="BF"/>
                <w:sz w:val="18"/>
                <w:szCs w:val="18"/>
                <w:lang w:eastAsia="es-MX"/>
              </w:rPr>
            </w:pPr>
          </w:p>
        </w:tc>
        <w:tc>
          <w:tcPr>
            <w:tcW w:w="3346" w:type="dxa"/>
            <w:gridSpan w:val="3"/>
            <w:shd w:val="clear" w:color="auto" w:fill="auto"/>
            <w:vAlign w:val="center"/>
          </w:tcPr>
          <w:p w14:paraId="54306322" w14:textId="77777777" w:rsidR="00092AAF" w:rsidRPr="00A128D5" w:rsidRDefault="00092AAF" w:rsidP="00F74AB7">
            <w:pPr>
              <w:spacing w:after="120"/>
              <w:jc w:val="center"/>
              <w:rPr>
                <w:rFonts w:ascii="Arial" w:eastAsia="Times New Roman" w:hAnsi="Arial" w:cs="Arial"/>
                <w:b/>
                <w:color w:val="BFBFBF" w:themeColor="background1" w:themeShade="BF"/>
                <w:sz w:val="18"/>
                <w:szCs w:val="18"/>
                <w:lang w:eastAsia="es-MX"/>
              </w:rPr>
            </w:pPr>
            <w:r w:rsidRPr="00A128D5">
              <w:rPr>
                <w:rFonts w:ascii="Arial" w:hAnsi="Arial" w:cs="Arial"/>
                <w:color w:val="BFBFBF" w:themeColor="background1" w:themeShade="BF"/>
                <w:sz w:val="18"/>
                <w:szCs w:val="18"/>
              </w:rPr>
              <w:t>Competidor n</w:t>
            </w:r>
          </w:p>
        </w:tc>
        <w:tc>
          <w:tcPr>
            <w:tcW w:w="2095" w:type="dxa"/>
            <w:gridSpan w:val="2"/>
            <w:shd w:val="clear" w:color="auto" w:fill="auto"/>
            <w:vAlign w:val="center"/>
          </w:tcPr>
          <w:p w14:paraId="5F57F9D3" w14:textId="77777777" w:rsidR="00092AAF" w:rsidRPr="00A128D5" w:rsidRDefault="00092AAF" w:rsidP="00F74AB7">
            <w:pPr>
              <w:spacing w:after="120"/>
              <w:jc w:val="center"/>
              <w:rPr>
                <w:rFonts w:ascii="Arial" w:eastAsia="Times New Roman" w:hAnsi="Arial" w:cs="Arial"/>
                <w:b/>
                <w:color w:val="BFBFBF" w:themeColor="background1" w:themeShade="BF"/>
                <w:sz w:val="18"/>
                <w:szCs w:val="18"/>
                <w:lang w:eastAsia="es-MX"/>
              </w:rPr>
            </w:pPr>
          </w:p>
        </w:tc>
        <w:tc>
          <w:tcPr>
            <w:tcW w:w="1597" w:type="dxa"/>
            <w:shd w:val="clear" w:color="auto" w:fill="auto"/>
            <w:vAlign w:val="center"/>
          </w:tcPr>
          <w:p w14:paraId="4D17F1C3" w14:textId="77777777" w:rsidR="00092AAF" w:rsidRPr="00A128D5" w:rsidRDefault="00092AAF" w:rsidP="00F74AB7">
            <w:pPr>
              <w:spacing w:after="120"/>
              <w:jc w:val="center"/>
              <w:rPr>
                <w:rFonts w:ascii="Arial" w:eastAsia="Times New Roman" w:hAnsi="Arial" w:cs="Arial"/>
                <w:b/>
                <w:color w:val="BFBFBF" w:themeColor="background1" w:themeShade="BF"/>
                <w:sz w:val="18"/>
                <w:szCs w:val="18"/>
                <w:lang w:eastAsia="es-MX"/>
              </w:rPr>
            </w:pPr>
          </w:p>
        </w:tc>
        <w:tc>
          <w:tcPr>
            <w:tcW w:w="1640" w:type="dxa"/>
            <w:shd w:val="clear" w:color="auto" w:fill="auto"/>
            <w:vAlign w:val="center"/>
          </w:tcPr>
          <w:p w14:paraId="2AA2A513" w14:textId="77777777" w:rsidR="00092AAF" w:rsidRPr="00A128D5" w:rsidRDefault="00092AAF" w:rsidP="00F74AB7">
            <w:pPr>
              <w:spacing w:after="120"/>
              <w:jc w:val="center"/>
              <w:rPr>
                <w:rFonts w:ascii="Arial" w:eastAsia="Times New Roman" w:hAnsi="Arial" w:cs="Arial"/>
                <w:b/>
                <w:color w:val="BFBFBF" w:themeColor="background1" w:themeShade="BF"/>
                <w:sz w:val="18"/>
                <w:szCs w:val="18"/>
                <w:lang w:eastAsia="es-MX"/>
              </w:rPr>
            </w:pPr>
          </w:p>
        </w:tc>
      </w:tr>
      <w:tr w:rsidR="00092AAF" w:rsidRPr="00092AAF" w14:paraId="57544052" w14:textId="77777777" w:rsidTr="00F74AB7">
        <w:trPr>
          <w:trHeight w:val="91"/>
        </w:trPr>
        <w:tc>
          <w:tcPr>
            <w:tcW w:w="11330" w:type="dxa"/>
            <w:gridSpan w:val="8"/>
            <w:shd w:val="clear" w:color="auto" w:fill="E2EFD9" w:themeFill="accent6" w:themeFillTint="33"/>
            <w:vAlign w:val="center"/>
          </w:tcPr>
          <w:p w14:paraId="6C072A9E" w14:textId="77777777" w:rsidR="00092AAF" w:rsidRPr="00092AAF" w:rsidRDefault="00092AAF" w:rsidP="00F74AB7">
            <w:pPr>
              <w:pStyle w:val="Sinespaciado"/>
              <w:jc w:val="center"/>
              <w:rPr>
                <w:rFonts w:ascii="Arial" w:hAnsi="Arial" w:cs="Arial"/>
                <w:b/>
                <w:noProof/>
                <w:sz w:val="18"/>
                <w:szCs w:val="18"/>
              </w:rPr>
            </w:pPr>
            <w:r w:rsidRPr="00092AAF">
              <w:rPr>
                <w:rFonts w:ascii="Arial" w:hAnsi="Arial" w:cs="Arial"/>
                <w:b/>
                <w:noProof/>
                <w:sz w:val="18"/>
                <w:szCs w:val="18"/>
              </w:rPr>
              <w:t>Fibra óptica*</w:t>
            </w:r>
          </w:p>
          <w:p w14:paraId="69FAD898" w14:textId="77777777" w:rsidR="00092AAF" w:rsidRPr="00092AAF" w:rsidRDefault="00092AAF" w:rsidP="00F74AB7">
            <w:pPr>
              <w:pStyle w:val="Sinespaciado"/>
              <w:jc w:val="center"/>
              <w:rPr>
                <w:rFonts w:ascii="Arial" w:hAnsi="Arial" w:cs="Arial"/>
                <w:color w:val="000000"/>
                <w:sz w:val="18"/>
                <w:szCs w:val="18"/>
                <w:lang w:eastAsia="es-MX"/>
              </w:rPr>
            </w:pPr>
            <w:r w:rsidRPr="00092AAF">
              <w:rPr>
                <w:rFonts w:ascii="Arial" w:hAnsi="Arial" w:cs="Arial"/>
                <w:i/>
                <w:noProof/>
                <w:color w:val="7F7F7F"/>
                <w:sz w:val="18"/>
                <w:szCs w:val="18"/>
              </w:rPr>
              <w:t>En caso de que la licitación o concurso incida en la provisión de servicios de telecomunicaciones a través de redes fibra óptica, describa:</w:t>
            </w:r>
          </w:p>
        </w:tc>
      </w:tr>
      <w:tr w:rsidR="00092AAF" w:rsidRPr="00092AAF" w14:paraId="01211EDF" w14:textId="77777777" w:rsidTr="00F74AB7">
        <w:trPr>
          <w:trHeight w:val="252"/>
        </w:trPr>
        <w:tc>
          <w:tcPr>
            <w:tcW w:w="2965" w:type="dxa"/>
            <w:gridSpan w:val="2"/>
            <w:shd w:val="clear" w:color="auto" w:fill="F2F2F2" w:themeFill="background1" w:themeFillShade="F2"/>
          </w:tcPr>
          <w:p w14:paraId="5634625A" w14:textId="77777777" w:rsidR="00092AAF" w:rsidRPr="00092AAF" w:rsidRDefault="00092AAF" w:rsidP="00F74AB7">
            <w:pPr>
              <w:spacing w:after="120"/>
              <w:jc w:val="center"/>
              <w:rPr>
                <w:rFonts w:ascii="Arial" w:hAnsi="Arial" w:cs="Arial"/>
                <w:sz w:val="18"/>
                <w:szCs w:val="18"/>
              </w:rPr>
            </w:pPr>
            <w:r w:rsidRPr="00092AAF">
              <w:rPr>
                <w:rFonts w:ascii="Arial" w:hAnsi="Arial" w:cs="Arial"/>
                <w:sz w:val="18"/>
                <w:szCs w:val="18"/>
              </w:rPr>
              <w:t>Número total de kilómetros de fibra óptica</w:t>
            </w:r>
          </w:p>
        </w:tc>
        <w:tc>
          <w:tcPr>
            <w:tcW w:w="2850" w:type="dxa"/>
            <w:shd w:val="clear" w:color="auto" w:fill="F2F2F2" w:themeFill="background1" w:themeFillShade="F2"/>
          </w:tcPr>
          <w:p w14:paraId="32AE0B5C" w14:textId="77777777" w:rsidR="00092AAF" w:rsidRPr="00092AAF" w:rsidRDefault="00092AAF" w:rsidP="00F74AB7">
            <w:pPr>
              <w:spacing w:after="0" w:line="240" w:lineRule="auto"/>
              <w:jc w:val="center"/>
              <w:rPr>
                <w:rFonts w:ascii="Arial" w:hAnsi="Arial" w:cs="Arial"/>
                <w:sz w:val="18"/>
                <w:szCs w:val="18"/>
              </w:rPr>
            </w:pPr>
            <w:r w:rsidRPr="00092AAF">
              <w:rPr>
                <w:rFonts w:ascii="Arial" w:hAnsi="Arial" w:cs="Arial"/>
                <w:sz w:val="18"/>
                <w:szCs w:val="18"/>
              </w:rPr>
              <w:t>Localidades (municipio y entidad federativa) en las que tiene presencia</w:t>
            </w:r>
          </w:p>
        </w:tc>
        <w:tc>
          <w:tcPr>
            <w:tcW w:w="5515" w:type="dxa"/>
            <w:gridSpan w:val="5"/>
            <w:shd w:val="clear" w:color="auto" w:fill="F2F2F2" w:themeFill="background1" w:themeFillShade="F2"/>
          </w:tcPr>
          <w:p w14:paraId="59F69B24" w14:textId="77777777" w:rsidR="00092AAF" w:rsidRPr="00092AAF" w:rsidRDefault="00092AAF" w:rsidP="00F74AB7">
            <w:pPr>
              <w:spacing w:after="0" w:line="240" w:lineRule="auto"/>
              <w:jc w:val="center"/>
              <w:rPr>
                <w:rFonts w:ascii="Arial" w:hAnsi="Arial" w:cs="Arial"/>
                <w:sz w:val="18"/>
                <w:szCs w:val="18"/>
              </w:rPr>
            </w:pPr>
          </w:p>
          <w:p w14:paraId="64AAA24C" w14:textId="77777777" w:rsidR="00092AAF" w:rsidRPr="00092AAF" w:rsidRDefault="00092AAF" w:rsidP="00F74AB7">
            <w:pPr>
              <w:spacing w:after="0" w:line="240" w:lineRule="auto"/>
              <w:jc w:val="center"/>
              <w:rPr>
                <w:rFonts w:ascii="Arial" w:hAnsi="Arial" w:cs="Arial"/>
                <w:sz w:val="18"/>
                <w:szCs w:val="18"/>
              </w:rPr>
            </w:pPr>
            <w:r w:rsidRPr="00092AAF">
              <w:rPr>
                <w:rFonts w:ascii="Arial" w:hAnsi="Arial" w:cs="Arial"/>
                <w:sz w:val="18"/>
                <w:szCs w:val="18"/>
              </w:rPr>
              <w:t>Mapas de la red de transporte o troncal y de la red metropolitana o regional</w:t>
            </w:r>
          </w:p>
        </w:tc>
      </w:tr>
      <w:tr w:rsidR="00092AAF" w:rsidRPr="00092AAF" w14:paraId="5E95AE33" w14:textId="77777777" w:rsidTr="00F74AB7">
        <w:trPr>
          <w:trHeight w:val="251"/>
        </w:trPr>
        <w:tc>
          <w:tcPr>
            <w:tcW w:w="2965" w:type="dxa"/>
            <w:gridSpan w:val="2"/>
            <w:shd w:val="clear" w:color="auto" w:fill="auto"/>
            <w:vAlign w:val="center"/>
          </w:tcPr>
          <w:p w14:paraId="6EA9FBA5" w14:textId="77777777" w:rsidR="00092AAF" w:rsidRPr="00092AAF" w:rsidRDefault="00092AAF" w:rsidP="00F74AB7">
            <w:pPr>
              <w:spacing w:after="120"/>
              <w:jc w:val="both"/>
              <w:rPr>
                <w:rFonts w:ascii="Arial" w:hAnsi="Arial" w:cs="Arial"/>
                <w:sz w:val="18"/>
                <w:szCs w:val="18"/>
              </w:rPr>
            </w:pPr>
          </w:p>
        </w:tc>
        <w:tc>
          <w:tcPr>
            <w:tcW w:w="2850" w:type="dxa"/>
            <w:shd w:val="clear" w:color="auto" w:fill="auto"/>
            <w:vAlign w:val="center"/>
          </w:tcPr>
          <w:p w14:paraId="0A27D059" w14:textId="77777777" w:rsidR="00092AAF" w:rsidRPr="00092AAF" w:rsidRDefault="00092AAF" w:rsidP="00F74AB7">
            <w:pPr>
              <w:spacing w:after="120"/>
              <w:jc w:val="both"/>
              <w:rPr>
                <w:rFonts w:ascii="Arial" w:hAnsi="Arial" w:cs="Arial"/>
                <w:sz w:val="18"/>
                <w:szCs w:val="18"/>
              </w:rPr>
            </w:pPr>
          </w:p>
        </w:tc>
        <w:tc>
          <w:tcPr>
            <w:tcW w:w="5515" w:type="dxa"/>
            <w:gridSpan w:val="5"/>
            <w:shd w:val="clear" w:color="auto" w:fill="auto"/>
            <w:vAlign w:val="center"/>
          </w:tcPr>
          <w:p w14:paraId="34709876" w14:textId="77777777" w:rsidR="00092AAF" w:rsidRPr="00092AAF" w:rsidRDefault="00092AAF" w:rsidP="00F74AB7">
            <w:pPr>
              <w:spacing w:after="120"/>
              <w:jc w:val="both"/>
              <w:rPr>
                <w:rFonts w:ascii="Arial" w:hAnsi="Arial" w:cs="Arial"/>
                <w:sz w:val="18"/>
                <w:szCs w:val="18"/>
              </w:rPr>
            </w:pPr>
          </w:p>
        </w:tc>
      </w:tr>
      <w:tr w:rsidR="00092AAF" w:rsidRPr="00092AAF" w14:paraId="12C950FF" w14:textId="77777777" w:rsidTr="00F74AB7">
        <w:trPr>
          <w:trHeight w:val="537"/>
        </w:trPr>
        <w:tc>
          <w:tcPr>
            <w:tcW w:w="11330" w:type="dxa"/>
            <w:gridSpan w:val="8"/>
            <w:shd w:val="clear" w:color="auto" w:fill="E2EFD9" w:themeFill="accent6" w:themeFillTint="33"/>
            <w:vAlign w:val="center"/>
          </w:tcPr>
          <w:p w14:paraId="2F48B15F" w14:textId="77777777" w:rsidR="00092AAF" w:rsidRPr="00092AAF" w:rsidRDefault="00092AAF" w:rsidP="00F74AB7">
            <w:pPr>
              <w:spacing w:after="0" w:line="240" w:lineRule="auto"/>
              <w:jc w:val="center"/>
              <w:rPr>
                <w:rFonts w:ascii="Arial" w:hAnsi="Arial" w:cs="Arial"/>
                <w:b/>
                <w:sz w:val="18"/>
                <w:szCs w:val="18"/>
              </w:rPr>
            </w:pPr>
            <w:r w:rsidRPr="00092AAF">
              <w:rPr>
                <w:rFonts w:ascii="Arial" w:hAnsi="Arial" w:cs="Arial"/>
                <w:b/>
                <w:sz w:val="18"/>
                <w:szCs w:val="18"/>
              </w:rPr>
              <w:t>Información que permita al IFT la comprensión completa de la cuestión sobre la que se solicita Opinión</w:t>
            </w:r>
          </w:p>
        </w:tc>
      </w:tr>
      <w:tr w:rsidR="00092AAF" w:rsidRPr="00092AAF" w14:paraId="27AA6F69" w14:textId="77777777" w:rsidTr="00F74AB7">
        <w:trPr>
          <w:trHeight w:val="949"/>
        </w:trPr>
        <w:tc>
          <w:tcPr>
            <w:tcW w:w="11330" w:type="dxa"/>
            <w:gridSpan w:val="8"/>
            <w:shd w:val="clear" w:color="auto" w:fill="auto"/>
            <w:vAlign w:val="center"/>
          </w:tcPr>
          <w:p w14:paraId="5035050D" w14:textId="77777777" w:rsidR="00092AAF" w:rsidRPr="00092AAF" w:rsidRDefault="00092AAF" w:rsidP="00F74AB7">
            <w:pPr>
              <w:spacing w:after="0" w:line="240" w:lineRule="auto"/>
              <w:rPr>
                <w:rFonts w:ascii="Arial" w:hAnsi="Arial" w:cs="Arial"/>
                <w:b/>
                <w:sz w:val="18"/>
                <w:szCs w:val="18"/>
              </w:rPr>
            </w:pPr>
          </w:p>
          <w:p w14:paraId="1D0FA954" w14:textId="77777777" w:rsidR="00092AAF" w:rsidRPr="00092AAF" w:rsidRDefault="00092AAF" w:rsidP="00F74AB7">
            <w:pPr>
              <w:spacing w:after="0" w:line="240" w:lineRule="auto"/>
              <w:rPr>
                <w:rFonts w:ascii="Arial" w:hAnsi="Arial" w:cs="Arial"/>
                <w:b/>
                <w:sz w:val="18"/>
                <w:szCs w:val="18"/>
              </w:rPr>
            </w:pPr>
          </w:p>
          <w:p w14:paraId="7CDFBAAD" w14:textId="77777777" w:rsidR="00092AAF" w:rsidRPr="00092AAF" w:rsidRDefault="00092AAF" w:rsidP="00F74AB7">
            <w:pPr>
              <w:spacing w:after="0" w:line="240" w:lineRule="auto"/>
              <w:rPr>
                <w:rFonts w:ascii="Arial" w:hAnsi="Arial" w:cs="Arial"/>
                <w:b/>
                <w:sz w:val="18"/>
                <w:szCs w:val="18"/>
              </w:rPr>
            </w:pPr>
          </w:p>
          <w:p w14:paraId="2E0983C6" w14:textId="77777777" w:rsidR="00092AAF" w:rsidRPr="00092AAF" w:rsidRDefault="00092AAF" w:rsidP="00F74AB7">
            <w:pPr>
              <w:spacing w:after="0" w:line="240" w:lineRule="auto"/>
              <w:rPr>
                <w:rFonts w:ascii="Arial" w:hAnsi="Arial" w:cs="Arial"/>
                <w:b/>
                <w:sz w:val="18"/>
                <w:szCs w:val="18"/>
              </w:rPr>
            </w:pPr>
          </w:p>
          <w:p w14:paraId="3E10FF66" w14:textId="77777777" w:rsidR="00092AAF" w:rsidRPr="00092AAF" w:rsidRDefault="00092AAF" w:rsidP="00F74AB7">
            <w:pPr>
              <w:spacing w:after="0" w:line="240" w:lineRule="auto"/>
              <w:rPr>
                <w:rFonts w:ascii="Arial" w:hAnsi="Arial" w:cs="Arial"/>
                <w:b/>
                <w:sz w:val="18"/>
                <w:szCs w:val="18"/>
              </w:rPr>
            </w:pPr>
          </w:p>
          <w:p w14:paraId="2D22B5EF" w14:textId="77777777" w:rsidR="00092AAF" w:rsidRPr="00092AAF" w:rsidRDefault="00092AAF" w:rsidP="00F74AB7">
            <w:pPr>
              <w:spacing w:after="0" w:line="240" w:lineRule="auto"/>
              <w:rPr>
                <w:rFonts w:ascii="Arial" w:hAnsi="Arial" w:cs="Arial"/>
                <w:b/>
                <w:sz w:val="18"/>
                <w:szCs w:val="18"/>
              </w:rPr>
            </w:pPr>
          </w:p>
        </w:tc>
      </w:tr>
    </w:tbl>
    <w:p w14:paraId="5080E3F6" w14:textId="77777777" w:rsidR="00092AAF" w:rsidRPr="00092AAF" w:rsidRDefault="00092AAF" w:rsidP="00092AAF">
      <w:pPr>
        <w:pStyle w:val="Piedepgina"/>
        <w:rPr>
          <w:rFonts w:ascii="Arial" w:hAnsi="Arial" w:cs="Arial"/>
          <w:sz w:val="18"/>
          <w:szCs w:val="18"/>
        </w:rPr>
      </w:pPr>
    </w:p>
    <w:tbl>
      <w:tblPr>
        <w:tblW w:w="11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4"/>
        <w:gridCol w:w="8201"/>
      </w:tblGrid>
      <w:tr w:rsidR="00092AAF" w:rsidRPr="00092AAF" w14:paraId="1971AB17" w14:textId="77777777" w:rsidTr="00F74AB7">
        <w:trPr>
          <w:trHeight w:val="440"/>
        </w:trPr>
        <w:tc>
          <w:tcPr>
            <w:tcW w:w="11315" w:type="dxa"/>
            <w:gridSpan w:val="2"/>
            <w:shd w:val="clear" w:color="auto" w:fill="70AD47"/>
            <w:vAlign w:val="center"/>
          </w:tcPr>
          <w:p w14:paraId="7BB645E1" w14:textId="20157B78" w:rsidR="00092AAF" w:rsidRPr="00092AAF" w:rsidRDefault="00092AAF" w:rsidP="00F74AB7">
            <w:pPr>
              <w:tabs>
                <w:tab w:val="left" w:pos="3684"/>
              </w:tabs>
              <w:spacing w:after="0" w:line="240" w:lineRule="auto"/>
              <w:rPr>
                <w:rFonts w:ascii="Arial" w:hAnsi="Arial" w:cs="Arial"/>
                <w:b/>
                <w:color w:val="FFFFFF" w:themeColor="background1"/>
                <w:sz w:val="18"/>
                <w:szCs w:val="18"/>
              </w:rPr>
            </w:pPr>
            <w:r w:rsidRPr="00092AAF">
              <w:rPr>
                <w:rFonts w:ascii="Arial" w:hAnsi="Arial" w:cs="Arial"/>
                <w:b/>
                <w:color w:val="FFFFFF" w:themeColor="background1"/>
                <w:sz w:val="18"/>
                <w:szCs w:val="18"/>
              </w:rPr>
              <w:t xml:space="preserve">SECCIÓN 4.                                </w:t>
            </w:r>
            <w:r>
              <w:rPr>
                <w:rFonts w:ascii="Arial" w:hAnsi="Arial" w:cs="Arial"/>
                <w:b/>
                <w:color w:val="FFFFFF" w:themeColor="background1"/>
                <w:sz w:val="18"/>
                <w:szCs w:val="18"/>
              </w:rPr>
              <w:t xml:space="preserve">                        </w:t>
            </w:r>
            <w:r w:rsidRPr="00092AAF">
              <w:rPr>
                <w:rFonts w:ascii="Arial" w:hAnsi="Arial" w:cs="Arial"/>
                <w:b/>
                <w:color w:val="FFFFFF" w:themeColor="background1"/>
                <w:sz w:val="18"/>
                <w:szCs w:val="18"/>
              </w:rPr>
              <w:t xml:space="preserve">      DESAHOGO DE PREVENCIÓN </w:t>
            </w:r>
          </w:p>
          <w:p w14:paraId="1AA3D010" w14:textId="77777777" w:rsidR="00092AAF" w:rsidRPr="00092AAF" w:rsidRDefault="00092AAF" w:rsidP="00F74AB7">
            <w:pPr>
              <w:tabs>
                <w:tab w:val="left" w:pos="3684"/>
              </w:tabs>
              <w:spacing w:after="0" w:line="240" w:lineRule="auto"/>
              <w:jc w:val="center"/>
              <w:rPr>
                <w:rFonts w:ascii="Arial" w:eastAsia="Times New Roman" w:hAnsi="Arial" w:cs="Arial"/>
                <w:b/>
                <w:sz w:val="18"/>
                <w:szCs w:val="18"/>
                <w:lang w:eastAsia="es-MX"/>
              </w:rPr>
            </w:pPr>
            <w:r w:rsidRPr="00092AAF">
              <w:rPr>
                <w:rFonts w:ascii="Arial" w:eastAsia="Times New Roman" w:hAnsi="Arial" w:cs="Arial"/>
                <w:i/>
                <w:iCs/>
                <w:noProof/>
                <w:color w:val="FFFFFF" w:themeColor="background1"/>
                <w:sz w:val="18"/>
                <w:szCs w:val="18"/>
              </w:rPr>
              <w:t>(Llenar sólo en los casos de Desahogo de Prevención)</w:t>
            </w:r>
          </w:p>
        </w:tc>
      </w:tr>
      <w:tr w:rsidR="00092AAF" w:rsidRPr="00092AAF" w14:paraId="7A426664" w14:textId="77777777" w:rsidTr="00F74AB7">
        <w:trPr>
          <w:trHeight w:val="293"/>
        </w:trPr>
        <w:tc>
          <w:tcPr>
            <w:tcW w:w="3114" w:type="dxa"/>
            <w:shd w:val="clear" w:color="auto" w:fill="F2F2F2"/>
            <w:vAlign w:val="center"/>
          </w:tcPr>
          <w:p w14:paraId="38BD4A74" w14:textId="77777777" w:rsidR="00092AAF" w:rsidRPr="00092AAF" w:rsidRDefault="00092AAF" w:rsidP="00F74AB7">
            <w:pPr>
              <w:spacing w:after="0" w:line="240" w:lineRule="auto"/>
              <w:rPr>
                <w:rFonts w:ascii="Arial" w:eastAsia="Times New Roman" w:hAnsi="Arial" w:cs="Arial"/>
                <w:noProof/>
                <w:sz w:val="18"/>
                <w:szCs w:val="18"/>
              </w:rPr>
            </w:pPr>
            <w:r w:rsidRPr="00092AAF">
              <w:rPr>
                <w:rFonts w:ascii="Arial" w:hAnsi="Arial" w:cs="Arial"/>
                <w:sz w:val="18"/>
                <w:szCs w:val="18"/>
              </w:rPr>
              <w:t xml:space="preserve">Respuesta a la Prevención* </w:t>
            </w:r>
          </w:p>
        </w:tc>
        <w:tc>
          <w:tcPr>
            <w:tcW w:w="8201" w:type="dxa"/>
            <w:shd w:val="clear" w:color="auto" w:fill="auto"/>
            <w:vAlign w:val="center"/>
          </w:tcPr>
          <w:p w14:paraId="50DE075A" w14:textId="77777777" w:rsidR="00092AAF" w:rsidRPr="00092AAF" w:rsidRDefault="00092AAF" w:rsidP="00F74AB7">
            <w:pPr>
              <w:spacing w:after="0" w:line="240" w:lineRule="auto"/>
              <w:rPr>
                <w:rFonts w:ascii="Arial" w:eastAsia="Times New Roman" w:hAnsi="Arial" w:cs="Arial"/>
                <w:noProof/>
                <w:sz w:val="18"/>
                <w:szCs w:val="18"/>
              </w:rPr>
            </w:pPr>
          </w:p>
          <w:p w14:paraId="70CCDEE9" w14:textId="77777777" w:rsidR="00092AAF" w:rsidRPr="00092AAF" w:rsidRDefault="00092AAF" w:rsidP="00F74AB7">
            <w:pPr>
              <w:spacing w:after="0" w:line="240" w:lineRule="auto"/>
              <w:rPr>
                <w:rFonts w:ascii="Arial" w:eastAsia="Times New Roman" w:hAnsi="Arial" w:cs="Arial"/>
                <w:noProof/>
                <w:sz w:val="18"/>
                <w:szCs w:val="18"/>
              </w:rPr>
            </w:pPr>
          </w:p>
          <w:p w14:paraId="7E907AF7" w14:textId="77777777" w:rsidR="00092AAF" w:rsidRPr="00092AAF" w:rsidRDefault="00092AAF" w:rsidP="00F74AB7">
            <w:pPr>
              <w:spacing w:after="0" w:line="240" w:lineRule="auto"/>
              <w:rPr>
                <w:rFonts w:ascii="Arial" w:eastAsia="Times New Roman" w:hAnsi="Arial" w:cs="Arial"/>
                <w:noProof/>
                <w:sz w:val="18"/>
                <w:szCs w:val="18"/>
              </w:rPr>
            </w:pPr>
          </w:p>
          <w:p w14:paraId="07CA4C59" w14:textId="77777777" w:rsidR="00092AAF" w:rsidRPr="00092AAF" w:rsidRDefault="00092AAF" w:rsidP="00F74AB7">
            <w:pPr>
              <w:spacing w:after="0" w:line="240" w:lineRule="auto"/>
              <w:rPr>
                <w:rFonts w:ascii="Arial" w:eastAsia="Times New Roman" w:hAnsi="Arial" w:cs="Arial"/>
                <w:noProof/>
                <w:sz w:val="18"/>
                <w:szCs w:val="18"/>
              </w:rPr>
            </w:pPr>
          </w:p>
          <w:p w14:paraId="76DF941F" w14:textId="77777777" w:rsidR="00092AAF" w:rsidRPr="00092AAF" w:rsidRDefault="00092AAF" w:rsidP="00F74AB7">
            <w:pPr>
              <w:spacing w:after="0" w:line="240" w:lineRule="auto"/>
              <w:rPr>
                <w:rFonts w:ascii="Arial" w:eastAsia="Times New Roman" w:hAnsi="Arial" w:cs="Arial"/>
                <w:noProof/>
                <w:sz w:val="18"/>
                <w:szCs w:val="18"/>
              </w:rPr>
            </w:pPr>
          </w:p>
        </w:tc>
      </w:tr>
    </w:tbl>
    <w:p w14:paraId="605EF15A" w14:textId="77777777" w:rsidR="00092AAF" w:rsidRPr="00092AAF" w:rsidRDefault="00092AAF" w:rsidP="00092AAF">
      <w:pPr>
        <w:pStyle w:val="Piedepgina"/>
        <w:rPr>
          <w:rFonts w:ascii="Arial" w:hAnsi="Arial" w:cs="Arial"/>
          <w:sz w:val="18"/>
          <w:szCs w:val="18"/>
        </w:rPr>
      </w:pPr>
    </w:p>
    <w:tbl>
      <w:tblPr>
        <w:tblW w:w="11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35"/>
        <w:gridCol w:w="8278"/>
      </w:tblGrid>
      <w:tr w:rsidR="00092AAF" w:rsidRPr="00092AAF" w14:paraId="2077D605" w14:textId="77777777" w:rsidTr="00F74AB7">
        <w:trPr>
          <w:trHeight w:val="440"/>
        </w:trPr>
        <w:tc>
          <w:tcPr>
            <w:tcW w:w="11313" w:type="dxa"/>
            <w:gridSpan w:val="2"/>
            <w:shd w:val="clear" w:color="auto" w:fill="70AD47"/>
            <w:vAlign w:val="center"/>
          </w:tcPr>
          <w:p w14:paraId="355E009C" w14:textId="363D1907" w:rsidR="00092AAF" w:rsidRPr="00092AAF" w:rsidRDefault="00092AAF" w:rsidP="00F74AB7">
            <w:pPr>
              <w:tabs>
                <w:tab w:val="left" w:pos="3684"/>
              </w:tabs>
              <w:spacing w:after="0" w:line="240" w:lineRule="auto"/>
              <w:rPr>
                <w:rFonts w:ascii="Arial" w:hAnsi="Arial" w:cs="Arial"/>
                <w:b/>
                <w:color w:val="FFFFFF" w:themeColor="background1"/>
                <w:sz w:val="18"/>
                <w:szCs w:val="18"/>
              </w:rPr>
            </w:pPr>
            <w:r w:rsidRPr="00092AAF">
              <w:rPr>
                <w:rFonts w:ascii="Arial" w:hAnsi="Arial" w:cs="Arial"/>
                <w:b/>
                <w:color w:val="FFFFFF" w:themeColor="background1"/>
                <w:sz w:val="18"/>
                <w:szCs w:val="18"/>
              </w:rPr>
              <w:t xml:space="preserve">SECCIÓN 5.                                                  </w:t>
            </w:r>
            <w:r>
              <w:rPr>
                <w:rFonts w:ascii="Arial" w:hAnsi="Arial" w:cs="Arial"/>
                <w:b/>
                <w:color w:val="FFFFFF" w:themeColor="background1"/>
                <w:sz w:val="18"/>
                <w:szCs w:val="18"/>
              </w:rPr>
              <w:t xml:space="preserve">                       </w:t>
            </w:r>
            <w:r w:rsidRPr="00092AAF">
              <w:rPr>
                <w:rFonts w:ascii="Arial" w:hAnsi="Arial" w:cs="Arial"/>
                <w:b/>
                <w:color w:val="FFFFFF" w:themeColor="background1"/>
                <w:sz w:val="18"/>
                <w:szCs w:val="18"/>
              </w:rPr>
              <w:t xml:space="preserve">        ALCANCE</w:t>
            </w:r>
          </w:p>
          <w:p w14:paraId="724A1E43" w14:textId="77777777" w:rsidR="00092AAF" w:rsidRPr="00092AAF" w:rsidRDefault="00092AAF" w:rsidP="00F74AB7">
            <w:pPr>
              <w:tabs>
                <w:tab w:val="left" w:pos="3684"/>
              </w:tabs>
              <w:spacing w:after="0" w:line="240" w:lineRule="auto"/>
              <w:jc w:val="center"/>
              <w:rPr>
                <w:rFonts w:ascii="Arial" w:eastAsia="Times New Roman" w:hAnsi="Arial" w:cs="Arial"/>
                <w:b/>
                <w:sz w:val="18"/>
                <w:szCs w:val="18"/>
                <w:lang w:eastAsia="es-MX"/>
              </w:rPr>
            </w:pPr>
            <w:r w:rsidRPr="00092AAF">
              <w:rPr>
                <w:rFonts w:ascii="Arial" w:eastAsia="Times New Roman" w:hAnsi="Arial" w:cs="Arial"/>
                <w:i/>
                <w:iCs/>
                <w:noProof/>
                <w:color w:val="FFFFFF" w:themeColor="background1"/>
                <w:sz w:val="18"/>
                <w:szCs w:val="18"/>
              </w:rPr>
              <w:t>(Llenar sólo en el caso de entregar información en Alcance a un documento previo)</w:t>
            </w:r>
          </w:p>
        </w:tc>
      </w:tr>
      <w:tr w:rsidR="00092AAF" w:rsidRPr="00092AAF" w14:paraId="51C2086D" w14:textId="77777777" w:rsidTr="00F74AB7">
        <w:trPr>
          <w:trHeight w:val="398"/>
        </w:trPr>
        <w:tc>
          <w:tcPr>
            <w:tcW w:w="3035" w:type="dxa"/>
            <w:shd w:val="clear" w:color="auto" w:fill="F2F2F2" w:themeFill="background1" w:themeFillShade="F2"/>
            <w:vAlign w:val="center"/>
          </w:tcPr>
          <w:p w14:paraId="305A4407" w14:textId="77777777" w:rsidR="00092AAF" w:rsidRPr="00092AAF" w:rsidRDefault="00092AAF" w:rsidP="00F74AB7">
            <w:pPr>
              <w:spacing w:after="0" w:line="240" w:lineRule="auto"/>
              <w:jc w:val="both"/>
              <w:rPr>
                <w:rFonts w:ascii="Arial" w:hAnsi="Arial" w:cs="Arial"/>
                <w:sz w:val="18"/>
                <w:szCs w:val="18"/>
              </w:rPr>
            </w:pPr>
            <w:r w:rsidRPr="00092AAF">
              <w:rPr>
                <w:rFonts w:ascii="Arial" w:hAnsi="Arial" w:cs="Arial"/>
                <w:sz w:val="18"/>
                <w:szCs w:val="18"/>
              </w:rPr>
              <w:t>Información adicional o aclaraciones sobre la información que ha presentado para atender la Solicitud*</w:t>
            </w:r>
          </w:p>
        </w:tc>
        <w:tc>
          <w:tcPr>
            <w:tcW w:w="8278" w:type="dxa"/>
            <w:vAlign w:val="center"/>
          </w:tcPr>
          <w:p w14:paraId="11F07B97" w14:textId="77777777" w:rsidR="00092AAF" w:rsidRPr="00092AAF" w:rsidRDefault="00092AAF" w:rsidP="00F74AB7">
            <w:pPr>
              <w:spacing w:after="0" w:line="240" w:lineRule="auto"/>
              <w:rPr>
                <w:rFonts w:ascii="Arial" w:hAnsi="Arial" w:cs="Arial"/>
                <w:sz w:val="18"/>
                <w:szCs w:val="18"/>
              </w:rPr>
            </w:pPr>
          </w:p>
        </w:tc>
      </w:tr>
    </w:tbl>
    <w:p w14:paraId="1BCA1CC2" w14:textId="77777777" w:rsidR="00092AAF" w:rsidRPr="00092AAF" w:rsidRDefault="00092AAF" w:rsidP="00092AAF">
      <w:pPr>
        <w:pStyle w:val="Piedepgina"/>
        <w:rPr>
          <w:rFonts w:ascii="Arial" w:hAnsi="Arial" w:cs="Arial"/>
          <w:sz w:val="18"/>
          <w:szCs w:val="18"/>
        </w:rPr>
      </w:pP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0"/>
      </w:tblGrid>
      <w:tr w:rsidR="00092AAF" w:rsidRPr="00092AAF" w14:paraId="3EE96F2F" w14:textId="77777777" w:rsidTr="00F74AB7">
        <w:trPr>
          <w:trHeight w:val="360"/>
        </w:trPr>
        <w:tc>
          <w:tcPr>
            <w:tcW w:w="11340" w:type="dxa"/>
            <w:tcBorders>
              <w:bottom w:val="single" w:sz="4" w:space="0" w:color="auto"/>
            </w:tcBorders>
            <w:shd w:val="clear" w:color="auto" w:fill="70AD47" w:themeFill="accent6"/>
            <w:vAlign w:val="center"/>
          </w:tcPr>
          <w:p w14:paraId="33BE0C2E" w14:textId="19C741C7" w:rsidR="00092AAF" w:rsidRPr="00092AAF" w:rsidRDefault="00092AAF" w:rsidP="00F74AB7">
            <w:pPr>
              <w:spacing w:after="0" w:line="240" w:lineRule="auto"/>
              <w:rPr>
                <w:rFonts w:ascii="Arial" w:hAnsi="Arial" w:cs="Arial"/>
                <w:b/>
                <w:color w:val="FFFFFF" w:themeColor="background1"/>
                <w:sz w:val="18"/>
                <w:szCs w:val="18"/>
              </w:rPr>
            </w:pPr>
            <w:r w:rsidRPr="00092AAF">
              <w:rPr>
                <w:rFonts w:ascii="Arial" w:hAnsi="Arial" w:cs="Arial"/>
                <w:b/>
                <w:color w:val="FFFFFF" w:themeColor="background1"/>
                <w:sz w:val="18"/>
                <w:szCs w:val="18"/>
              </w:rPr>
              <w:t xml:space="preserve">SECCIÓN 6.      </w:t>
            </w:r>
            <w:r>
              <w:rPr>
                <w:rFonts w:ascii="Arial" w:hAnsi="Arial" w:cs="Arial"/>
                <w:b/>
                <w:color w:val="FFFFFF" w:themeColor="background1"/>
                <w:sz w:val="18"/>
                <w:szCs w:val="18"/>
              </w:rPr>
              <w:t xml:space="preserve">                      </w:t>
            </w:r>
            <w:r w:rsidRPr="00092AAF">
              <w:rPr>
                <w:rFonts w:ascii="Arial" w:hAnsi="Arial" w:cs="Arial"/>
                <w:b/>
                <w:color w:val="FFFFFF" w:themeColor="background1"/>
                <w:sz w:val="18"/>
                <w:szCs w:val="18"/>
              </w:rPr>
              <w:t>DOCUMENTACIÓN QUE DEBERÁ ADJUNTARSE AL PRESENTE FORMATO</w:t>
            </w:r>
          </w:p>
          <w:p w14:paraId="1CE6020D" w14:textId="77777777" w:rsidR="00092AAF" w:rsidRPr="00092AAF" w:rsidRDefault="00092AAF" w:rsidP="00F74AB7">
            <w:pPr>
              <w:spacing w:after="100" w:afterAutospacing="1"/>
              <w:jc w:val="center"/>
              <w:rPr>
                <w:rFonts w:ascii="Arial" w:hAnsi="Arial" w:cs="Arial"/>
                <w:b/>
                <w:sz w:val="18"/>
                <w:szCs w:val="18"/>
              </w:rPr>
            </w:pPr>
            <w:r w:rsidRPr="00092AAF">
              <w:rPr>
                <w:rFonts w:ascii="Arial" w:eastAsia="Times New Roman" w:hAnsi="Arial" w:cs="Arial"/>
                <w:i/>
                <w:iCs/>
                <w:noProof/>
                <w:color w:val="FFFFFF" w:themeColor="background1"/>
                <w:sz w:val="18"/>
                <w:szCs w:val="18"/>
              </w:rPr>
              <w:t>Seleccione con una “X” e indique la referencia de los documentos que se adjuntan a la Solicitud</w:t>
            </w:r>
          </w:p>
        </w:tc>
      </w:tr>
      <w:tr w:rsidR="00092AAF" w:rsidRPr="00092AAF" w14:paraId="07C52DB3" w14:textId="77777777" w:rsidTr="00F74AB7">
        <w:trPr>
          <w:trHeight w:val="292"/>
        </w:trPr>
        <w:tc>
          <w:tcPr>
            <w:tcW w:w="11340" w:type="dxa"/>
            <w:tcBorders>
              <w:bottom w:val="single" w:sz="4" w:space="0" w:color="auto"/>
            </w:tcBorders>
            <w:vAlign w:val="center"/>
          </w:tcPr>
          <w:p w14:paraId="1C5B3C56" w14:textId="77777777" w:rsidR="00092AAF" w:rsidRPr="00092AAF" w:rsidRDefault="00092AAF" w:rsidP="00F74AB7">
            <w:pPr>
              <w:ind w:left="46"/>
              <w:jc w:val="center"/>
              <w:rPr>
                <w:rFonts w:ascii="Arial" w:hAnsi="Arial" w:cs="Arial"/>
                <w:sz w:val="18"/>
                <w:szCs w:val="18"/>
              </w:rPr>
            </w:pPr>
          </w:p>
          <w:tbl>
            <w:tblPr>
              <w:tblStyle w:val="Tablaconcuadrcula"/>
              <w:tblW w:w="97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
              <w:gridCol w:w="5157"/>
              <w:gridCol w:w="4110"/>
            </w:tblGrid>
            <w:tr w:rsidR="00092AAF" w:rsidRPr="00092AAF" w14:paraId="78189F21" w14:textId="77777777" w:rsidTr="00F74AB7">
              <w:trPr>
                <w:jc w:val="center"/>
              </w:trPr>
              <w:tc>
                <w:tcPr>
                  <w:tcW w:w="5674" w:type="dxa"/>
                  <w:gridSpan w:val="2"/>
                  <w:shd w:val="clear" w:color="auto" w:fill="E2EFD9" w:themeFill="accent6" w:themeFillTint="33"/>
                </w:tcPr>
                <w:p w14:paraId="7326760C" w14:textId="77777777" w:rsidR="00092AAF" w:rsidRPr="00092AAF" w:rsidRDefault="00092AAF" w:rsidP="00F74AB7">
                  <w:pPr>
                    <w:jc w:val="center"/>
                    <w:rPr>
                      <w:rFonts w:ascii="Arial" w:hAnsi="Arial" w:cs="Arial"/>
                      <w:sz w:val="18"/>
                      <w:szCs w:val="18"/>
                    </w:rPr>
                  </w:pPr>
                  <w:r w:rsidRPr="00092AAF">
                    <w:rPr>
                      <w:rFonts w:ascii="Arial" w:hAnsi="Arial" w:cs="Arial"/>
                      <w:sz w:val="18"/>
                      <w:szCs w:val="18"/>
                    </w:rPr>
                    <w:t>Tipo de Documento</w:t>
                  </w:r>
                </w:p>
              </w:tc>
              <w:tc>
                <w:tcPr>
                  <w:tcW w:w="4110" w:type="dxa"/>
                  <w:shd w:val="clear" w:color="auto" w:fill="E2EFD9" w:themeFill="accent6" w:themeFillTint="33"/>
                </w:tcPr>
                <w:p w14:paraId="258B9D27" w14:textId="77777777" w:rsidR="00092AAF" w:rsidRPr="00092AAF" w:rsidRDefault="00092AAF" w:rsidP="00F74AB7">
                  <w:pPr>
                    <w:jc w:val="center"/>
                    <w:rPr>
                      <w:rFonts w:ascii="Arial" w:hAnsi="Arial" w:cs="Arial"/>
                      <w:sz w:val="18"/>
                      <w:szCs w:val="18"/>
                    </w:rPr>
                  </w:pPr>
                  <w:r w:rsidRPr="00092AAF">
                    <w:rPr>
                      <w:rFonts w:ascii="Arial" w:hAnsi="Arial" w:cs="Arial"/>
                      <w:sz w:val="18"/>
                      <w:szCs w:val="18"/>
                    </w:rPr>
                    <w:t>Referencia</w:t>
                  </w:r>
                </w:p>
              </w:tc>
            </w:tr>
            <w:tr w:rsidR="00092AAF" w:rsidRPr="00092AAF" w14:paraId="6BD6A7D8" w14:textId="77777777" w:rsidTr="00F74AB7">
              <w:trPr>
                <w:jc w:val="center"/>
              </w:trPr>
              <w:tc>
                <w:tcPr>
                  <w:tcW w:w="517" w:type="dxa"/>
                  <w:vAlign w:val="center"/>
                </w:tcPr>
                <w:p w14:paraId="639DBD81" w14:textId="77777777" w:rsidR="00092AAF" w:rsidRPr="00092AAF" w:rsidRDefault="00092AAF" w:rsidP="00F74AB7">
                  <w:pPr>
                    <w:jc w:val="center"/>
                    <w:rPr>
                      <w:rFonts w:ascii="Arial" w:eastAsia="Times New Roman" w:hAnsi="Arial" w:cs="Arial"/>
                      <w:noProof/>
                      <w:sz w:val="18"/>
                      <w:szCs w:val="18"/>
                    </w:rPr>
                  </w:pPr>
                </w:p>
              </w:tc>
              <w:tc>
                <w:tcPr>
                  <w:tcW w:w="5157" w:type="dxa"/>
                  <w:vAlign w:val="center"/>
                </w:tcPr>
                <w:p w14:paraId="357BFC45" w14:textId="77777777" w:rsidR="00092AAF" w:rsidRPr="00092AAF" w:rsidRDefault="00092AAF" w:rsidP="00F74AB7">
                  <w:pPr>
                    <w:jc w:val="center"/>
                    <w:rPr>
                      <w:rFonts w:ascii="Arial" w:hAnsi="Arial" w:cs="Arial"/>
                      <w:sz w:val="18"/>
                      <w:szCs w:val="18"/>
                    </w:rPr>
                  </w:pPr>
                </w:p>
              </w:tc>
              <w:tc>
                <w:tcPr>
                  <w:tcW w:w="4110" w:type="dxa"/>
                </w:tcPr>
                <w:p w14:paraId="7089A6F3" w14:textId="77777777" w:rsidR="00092AAF" w:rsidRPr="00092AAF" w:rsidRDefault="00092AAF" w:rsidP="00F74AB7">
                  <w:pPr>
                    <w:jc w:val="center"/>
                    <w:rPr>
                      <w:rFonts w:ascii="Arial" w:hAnsi="Arial" w:cs="Arial"/>
                      <w:sz w:val="18"/>
                      <w:szCs w:val="18"/>
                    </w:rPr>
                  </w:pPr>
                </w:p>
              </w:tc>
            </w:tr>
            <w:tr w:rsidR="00092AAF" w:rsidRPr="00092AAF" w14:paraId="15D25E4C" w14:textId="77777777" w:rsidTr="00F74AB7">
              <w:trPr>
                <w:jc w:val="center"/>
              </w:trPr>
              <w:tc>
                <w:tcPr>
                  <w:tcW w:w="517" w:type="dxa"/>
                  <w:vAlign w:val="center"/>
                </w:tcPr>
                <w:p w14:paraId="24F1F525" w14:textId="77777777" w:rsidR="00092AAF" w:rsidRPr="00092AAF" w:rsidRDefault="0094792A" w:rsidP="00F74AB7">
                  <w:pPr>
                    <w:jc w:val="center"/>
                    <w:rPr>
                      <w:rFonts w:ascii="Arial" w:hAnsi="Arial" w:cs="Arial"/>
                      <w:sz w:val="18"/>
                      <w:szCs w:val="18"/>
                    </w:rPr>
                  </w:pPr>
                  <w:sdt>
                    <w:sdtPr>
                      <w:rPr>
                        <w:rFonts w:ascii="Arial" w:eastAsia="Times New Roman" w:hAnsi="Arial" w:cs="Arial"/>
                        <w:noProof/>
                        <w:sz w:val="18"/>
                        <w:szCs w:val="18"/>
                      </w:rPr>
                      <w:id w:val="-171176188"/>
                      <w14:checkbox>
                        <w14:checked w14:val="0"/>
                        <w14:checkedState w14:val="2612" w14:font="MS Gothic"/>
                        <w14:uncheckedState w14:val="2610" w14:font="MS Gothic"/>
                      </w14:checkbox>
                    </w:sdtPr>
                    <w:sdtEndPr/>
                    <w:sdtContent>
                      <w:r w:rsidR="00092AAF" w:rsidRPr="00092AAF">
                        <w:rPr>
                          <w:rFonts w:ascii="Segoe UI Symbol" w:eastAsia="MS Gothic" w:hAnsi="Segoe UI Symbol" w:cs="Segoe UI Symbol"/>
                          <w:noProof/>
                          <w:sz w:val="18"/>
                          <w:szCs w:val="18"/>
                        </w:rPr>
                        <w:t>☐</w:t>
                      </w:r>
                    </w:sdtContent>
                  </w:sdt>
                </w:p>
              </w:tc>
              <w:tc>
                <w:tcPr>
                  <w:tcW w:w="5157" w:type="dxa"/>
                  <w:vAlign w:val="center"/>
                </w:tcPr>
                <w:p w14:paraId="715640AA" w14:textId="77777777" w:rsidR="00092AAF" w:rsidRPr="00092AAF" w:rsidRDefault="00092AAF" w:rsidP="00F74AB7">
                  <w:pPr>
                    <w:rPr>
                      <w:rFonts w:ascii="Arial" w:hAnsi="Arial" w:cs="Arial"/>
                      <w:sz w:val="18"/>
                      <w:szCs w:val="18"/>
                    </w:rPr>
                  </w:pPr>
                  <w:r w:rsidRPr="00092AAF">
                    <w:rPr>
                      <w:rFonts w:ascii="Arial" w:hAnsi="Arial" w:cs="Arial"/>
                      <w:sz w:val="18"/>
                      <w:szCs w:val="18"/>
                    </w:rPr>
                    <w:t>Las bases de licitación*.</w:t>
                  </w:r>
                </w:p>
              </w:tc>
              <w:tc>
                <w:tcPr>
                  <w:tcW w:w="4110" w:type="dxa"/>
                </w:tcPr>
                <w:p w14:paraId="14FBAAC1" w14:textId="77777777" w:rsidR="00092AAF" w:rsidRPr="00092AAF" w:rsidRDefault="00092AAF" w:rsidP="00F74AB7">
                  <w:pPr>
                    <w:tabs>
                      <w:tab w:val="left" w:pos="1178"/>
                    </w:tabs>
                    <w:jc w:val="center"/>
                    <w:rPr>
                      <w:rFonts w:ascii="Arial" w:hAnsi="Arial" w:cs="Arial"/>
                      <w:sz w:val="18"/>
                      <w:szCs w:val="18"/>
                    </w:rPr>
                  </w:pPr>
                  <w:r w:rsidRPr="00092AAF">
                    <w:rPr>
                      <w:rFonts w:ascii="Arial" w:eastAsia="Times New Roman" w:hAnsi="Arial" w:cs="Arial"/>
                      <w:sz w:val="18"/>
                      <w:szCs w:val="18"/>
                      <w:lang w:val="es-ES" w:eastAsia="es-ES" w:bidi="es-ES"/>
                    </w:rPr>
                    <w:t>____________________</w:t>
                  </w:r>
                </w:p>
              </w:tc>
            </w:tr>
            <w:tr w:rsidR="00092AAF" w:rsidRPr="00092AAF" w14:paraId="1914B7BE" w14:textId="77777777" w:rsidTr="00F74AB7">
              <w:trPr>
                <w:jc w:val="center"/>
              </w:trPr>
              <w:tc>
                <w:tcPr>
                  <w:tcW w:w="517" w:type="dxa"/>
                  <w:vAlign w:val="center"/>
                </w:tcPr>
                <w:p w14:paraId="42783538" w14:textId="77777777" w:rsidR="00092AAF" w:rsidRPr="00092AAF" w:rsidRDefault="00092AAF" w:rsidP="00F74AB7">
                  <w:pPr>
                    <w:jc w:val="center"/>
                    <w:rPr>
                      <w:rFonts w:ascii="Arial" w:eastAsia="Times New Roman" w:hAnsi="Arial" w:cs="Arial"/>
                      <w:noProof/>
                      <w:sz w:val="18"/>
                      <w:szCs w:val="18"/>
                    </w:rPr>
                  </w:pPr>
                </w:p>
              </w:tc>
              <w:tc>
                <w:tcPr>
                  <w:tcW w:w="5157" w:type="dxa"/>
                  <w:vAlign w:val="center"/>
                </w:tcPr>
                <w:p w14:paraId="189E743F" w14:textId="77777777" w:rsidR="00092AAF" w:rsidRPr="00092AAF" w:rsidRDefault="00092AAF" w:rsidP="00F74AB7">
                  <w:pPr>
                    <w:rPr>
                      <w:rFonts w:ascii="Arial" w:hAnsi="Arial" w:cs="Arial"/>
                      <w:sz w:val="18"/>
                      <w:szCs w:val="18"/>
                    </w:rPr>
                  </w:pPr>
                </w:p>
              </w:tc>
              <w:tc>
                <w:tcPr>
                  <w:tcW w:w="4110" w:type="dxa"/>
                </w:tcPr>
                <w:p w14:paraId="11DE52A1" w14:textId="77777777" w:rsidR="00092AAF" w:rsidRPr="00092AAF" w:rsidRDefault="00092AAF" w:rsidP="00F74AB7">
                  <w:pPr>
                    <w:tabs>
                      <w:tab w:val="left" w:pos="1178"/>
                    </w:tabs>
                    <w:jc w:val="center"/>
                    <w:rPr>
                      <w:rFonts w:ascii="Arial" w:eastAsia="Times New Roman" w:hAnsi="Arial" w:cs="Arial"/>
                      <w:sz w:val="18"/>
                      <w:szCs w:val="18"/>
                      <w:lang w:val="es-ES" w:eastAsia="es-ES" w:bidi="es-ES"/>
                    </w:rPr>
                  </w:pPr>
                </w:p>
              </w:tc>
            </w:tr>
            <w:tr w:rsidR="00092AAF" w:rsidRPr="00092AAF" w14:paraId="30390D49" w14:textId="77777777" w:rsidTr="00F74AB7">
              <w:trPr>
                <w:jc w:val="center"/>
              </w:trPr>
              <w:tc>
                <w:tcPr>
                  <w:tcW w:w="517" w:type="dxa"/>
                  <w:vAlign w:val="center"/>
                </w:tcPr>
                <w:p w14:paraId="4AD9B1EA" w14:textId="77777777" w:rsidR="00092AAF" w:rsidRPr="00092AAF" w:rsidRDefault="0094792A" w:rsidP="00F74AB7">
                  <w:pPr>
                    <w:jc w:val="center"/>
                    <w:rPr>
                      <w:rFonts w:ascii="Arial" w:hAnsi="Arial" w:cs="Arial"/>
                      <w:sz w:val="18"/>
                      <w:szCs w:val="18"/>
                    </w:rPr>
                  </w:pPr>
                  <w:sdt>
                    <w:sdtPr>
                      <w:rPr>
                        <w:rFonts w:ascii="Arial" w:eastAsia="Times New Roman" w:hAnsi="Arial" w:cs="Arial"/>
                        <w:noProof/>
                        <w:sz w:val="18"/>
                        <w:szCs w:val="18"/>
                      </w:rPr>
                      <w:id w:val="-644738366"/>
                      <w14:checkbox>
                        <w14:checked w14:val="0"/>
                        <w14:checkedState w14:val="2612" w14:font="MS Gothic"/>
                        <w14:uncheckedState w14:val="2610" w14:font="MS Gothic"/>
                      </w14:checkbox>
                    </w:sdtPr>
                    <w:sdtEndPr/>
                    <w:sdtContent>
                      <w:r w:rsidR="00092AAF" w:rsidRPr="00092AAF">
                        <w:rPr>
                          <w:rFonts w:ascii="Segoe UI Symbol" w:eastAsia="MS Gothic" w:hAnsi="Segoe UI Symbol" w:cs="Segoe UI Symbol"/>
                          <w:noProof/>
                          <w:sz w:val="18"/>
                          <w:szCs w:val="18"/>
                        </w:rPr>
                        <w:t>☐</w:t>
                      </w:r>
                    </w:sdtContent>
                  </w:sdt>
                </w:p>
              </w:tc>
              <w:tc>
                <w:tcPr>
                  <w:tcW w:w="5157" w:type="dxa"/>
                  <w:vAlign w:val="center"/>
                </w:tcPr>
                <w:p w14:paraId="1C8B3933" w14:textId="77777777" w:rsidR="00092AAF" w:rsidRPr="00092AAF" w:rsidRDefault="00092AAF" w:rsidP="00F74AB7">
                  <w:pPr>
                    <w:rPr>
                      <w:rFonts w:ascii="Arial" w:hAnsi="Arial" w:cs="Arial"/>
                      <w:sz w:val="18"/>
                      <w:szCs w:val="18"/>
                    </w:rPr>
                  </w:pPr>
                  <w:r w:rsidRPr="00092AAF">
                    <w:rPr>
                      <w:rFonts w:ascii="Arial" w:hAnsi="Arial" w:cs="Arial"/>
                      <w:sz w:val="18"/>
                      <w:szCs w:val="18"/>
                    </w:rPr>
                    <w:t>Los proyectos de contrato*.</w:t>
                  </w:r>
                </w:p>
              </w:tc>
              <w:tc>
                <w:tcPr>
                  <w:tcW w:w="4110" w:type="dxa"/>
                </w:tcPr>
                <w:p w14:paraId="241E0F2E" w14:textId="77777777" w:rsidR="00092AAF" w:rsidRPr="00092AAF" w:rsidRDefault="00092AAF" w:rsidP="00F74AB7">
                  <w:pPr>
                    <w:pStyle w:val="Style10ptRight01"/>
                    <w:tabs>
                      <w:tab w:val="left" w:pos="796"/>
                      <w:tab w:val="left" w:pos="1167"/>
                    </w:tabs>
                    <w:jc w:val="center"/>
                    <w:rPr>
                      <w:rFonts w:ascii="Arial" w:hAnsi="Arial" w:cs="Arial"/>
                      <w:sz w:val="18"/>
                      <w:szCs w:val="18"/>
                    </w:rPr>
                  </w:pPr>
                  <w:r w:rsidRPr="00092AAF">
                    <w:rPr>
                      <w:rFonts w:ascii="Arial" w:hAnsi="Arial" w:cs="Arial"/>
                      <w:sz w:val="18"/>
                      <w:szCs w:val="18"/>
                    </w:rPr>
                    <w:t xml:space="preserve">  ____________________</w:t>
                  </w:r>
                </w:p>
              </w:tc>
            </w:tr>
            <w:tr w:rsidR="00092AAF" w:rsidRPr="00092AAF" w14:paraId="1C31E1D3" w14:textId="77777777" w:rsidTr="00F74AB7">
              <w:trPr>
                <w:jc w:val="center"/>
              </w:trPr>
              <w:tc>
                <w:tcPr>
                  <w:tcW w:w="517" w:type="dxa"/>
                  <w:vAlign w:val="center"/>
                </w:tcPr>
                <w:p w14:paraId="17BF7E7E" w14:textId="77777777" w:rsidR="00092AAF" w:rsidRPr="00092AAF" w:rsidRDefault="0094792A" w:rsidP="00F74AB7">
                  <w:pPr>
                    <w:jc w:val="center"/>
                    <w:rPr>
                      <w:rFonts w:ascii="Arial" w:hAnsi="Arial" w:cs="Arial"/>
                      <w:sz w:val="18"/>
                      <w:szCs w:val="18"/>
                    </w:rPr>
                  </w:pPr>
                  <w:sdt>
                    <w:sdtPr>
                      <w:rPr>
                        <w:rFonts w:ascii="Arial" w:eastAsia="Times New Roman" w:hAnsi="Arial" w:cs="Arial"/>
                        <w:noProof/>
                        <w:sz w:val="18"/>
                        <w:szCs w:val="18"/>
                      </w:rPr>
                      <w:id w:val="-159394317"/>
                      <w14:checkbox>
                        <w14:checked w14:val="0"/>
                        <w14:checkedState w14:val="2612" w14:font="MS Gothic"/>
                        <w14:uncheckedState w14:val="2610" w14:font="MS Gothic"/>
                      </w14:checkbox>
                    </w:sdtPr>
                    <w:sdtEndPr/>
                    <w:sdtContent>
                      <w:r w:rsidR="00092AAF" w:rsidRPr="00092AAF">
                        <w:rPr>
                          <w:rFonts w:ascii="Segoe UI Symbol" w:eastAsia="MS Gothic" w:hAnsi="Segoe UI Symbol" w:cs="Segoe UI Symbol"/>
                          <w:noProof/>
                          <w:sz w:val="18"/>
                          <w:szCs w:val="18"/>
                        </w:rPr>
                        <w:t>☐</w:t>
                      </w:r>
                    </w:sdtContent>
                  </w:sdt>
                </w:p>
              </w:tc>
              <w:tc>
                <w:tcPr>
                  <w:tcW w:w="5157" w:type="dxa"/>
                  <w:vAlign w:val="center"/>
                </w:tcPr>
                <w:p w14:paraId="28645A80" w14:textId="77777777" w:rsidR="00092AAF" w:rsidRPr="00092AAF" w:rsidRDefault="00092AAF" w:rsidP="00F74AB7">
                  <w:pPr>
                    <w:rPr>
                      <w:rFonts w:ascii="Arial" w:hAnsi="Arial" w:cs="Arial"/>
                      <w:sz w:val="18"/>
                      <w:szCs w:val="18"/>
                    </w:rPr>
                  </w:pPr>
                  <w:r w:rsidRPr="00092AAF">
                    <w:rPr>
                      <w:rFonts w:ascii="Arial" w:hAnsi="Arial" w:cs="Arial"/>
                      <w:sz w:val="18"/>
                      <w:szCs w:val="18"/>
                    </w:rPr>
                    <w:t>Otros documentos relevantes.</w:t>
                  </w:r>
                </w:p>
              </w:tc>
              <w:tc>
                <w:tcPr>
                  <w:tcW w:w="4110" w:type="dxa"/>
                </w:tcPr>
                <w:p w14:paraId="2CF0B937" w14:textId="77777777" w:rsidR="00092AAF" w:rsidRPr="00092AAF" w:rsidRDefault="00092AAF" w:rsidP="00F74AB7">
                  <w:pPr>
                    <w:rPr>
                      <w:rFonts w:ascii="Arial" w:hAnsi="Arial" w:cs="Arial"/>
                      <w:sz w:val="18"/>
                      <w:szCs w:val="18"/>
                    </w:rPr>
                  </w:pPr>
                  <w:r w:rsidRPr="00092AAF">
                    <w:rPr>
                      <w:rFonts w:ascii="Arial" w:hAnsi="Arial" w:cs="Arial"/>
                      <w:sz w:val="18"/>
                      <w:szCs w:val="18"/>
                    </w:rPr>
                    <w:t xml:space="preserve">              </w:t>
                  </w:r>
                </w:p>
                <w:p w14:paraId="29FE4F38" w14:textId="77777777" w:rsidR="00092AAF" w:rsidRPr="00092AAF" w:rsidRDefault="00092AAF" w:rsidP="00F74AB7">
                  <w:pPr>
                    <w:rPr>
                      <w:rFonts w:ascii="Arial" w:hAnsi="Arial" w:cs="Arial"/>
                      <w:sz w:val="18"/>
                      <w:szCs w:val="18"/>
                    </w:rPr>
                  </w:pPr>
                  <w:r w:rsidRPr="00092AAF">
                    <w:rPr>
                      <w:rFonts w:ascii="Arial" w:hAnsi="Arial" w:cs="Arial"/>
                      <w:sz w:val="18"/>
                      <w:szCs w:val="18"/>
                    </w:rPr>
                    <w:t xml:space="preserve">                 ____________________</w:t>
                  </w:r>
                </w:p>
              </w:tc>
            </w:tr>
            <w:tr w:rsidR="00092AAF" w:rsidRPr="00092AAF" w14:paraId="41346FF4" w14:textId="77777777" w:rsidTr="00F74AB7">
              <w:trPr>
                <w:gridAfter w:val="1"/>
                <w:wAfter w:w="4110" w:type="dxa"/>
                <w:jc w:val="center"/>
              </w:trPr>
              <w:tc>
                <w:tcPr>
                  <w:tcW w:w="517" w:type="dxa"/>
                  <w:vAlign w:val="center"/>
                </w:tcPr>
                <w:p w14:paraId="40B12442" w14:textId="77777777" w:rsidR="00092AAF" w:rsidRPr="00092AAF" w:rsidRDefault="00092AAF" w:rsidP="00F74AB7">
                  <w:pPr>
                    <w:rPr>
                      <w:rFonts w:ascii="Arial" w:eastAsia="Times New Roman" w:hAnsi="Arial" w:cs="Arial"/>
                      <w:noProof/>
                      <w:sz w:val="18"/>
                      <w:szCs w:val="18"/>
                    </w:rPr>
                  </w:pPr>
                </w:p>
              </w:tc>
              <w:tc>
                <w:tcPr>
                  <w:tcW w:w="5157" w:type="dxa"/>
                  <w:vAlign w:val="center"/>
                </w:tcPr>
                <w:p w14:paraId="66C8D230" w14:textId="77777777" w:rsidR="00092AAF" w:rsidRPr="00092AAF" w:rsidRDefault="00092AAF" w:rsidP="00F74AB7">
                  <w:pPr>
                    <w:rPr>
                      <w:rFonts w:ascii="Arial" w:hAnsi="Arial" w:cs="Arial"/>
                      <w:sz w:val="18"/>
                      <w:szCs w:val="18"/>
                    </w:rPr>
                  </w:pPr>
                </w:p>
              </w:tc>
            </w:tr>
          </w:tbl>
          <w:p w14:paraId="13B7A86E" w14:textId="77777777" w:rsidR="00092AAF" w:rsidRPr="00092AAF" w:rsidRDefault="00092AAF" w:rsidP="00F74AB7">
            <w:pPr>
              <w:rPr>
                <w:rFonts w:ascii="Arial" w:hAnsi="Arial" w:cs="Arial"/>
                <w:b/>
                <w:sz w:val="18"/>
                <w:szCs w:val="18"/>
              </w:rPr>
            </w:pPr>
          </w:p>
        </w:tc>
      </w:tr>
    </w:tbl>
    <w:p w14:paraId="3276E62C" w14:textId="77777777" w:rsidR="00092AAF" w:rsidRPr="00092AAF" w:rsidRDefault="00092AAF" w:rsidP="00092AAF">
      <w:pPr>
        <w:pStyle w:val="Piedepgina"/>
        <w:rPr>
          <w:rFonts w:ascii="Arial" w:hAnsi="Arial" w:cs="Arial"/>
          <w:sz w:val="18"/>
          <w:szCs w:val="18"/>
        </w:rPr>
      </w:pPr>
    </w:p>
    <w:tbl>
      <w:tblPr>
        <w:tblW w:w="1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4"/>
        <w:gridCol w:w="4956"/>
      </w:tblGrid>
      <w:tr w:rsidR="00092AAF" w:rsidRPr="00092AAF" w14:paraId="54E6166D" w14:textId="77777777" w:rsidTr="00F74AB7">
        <w:trPr>
          <w:trHeight w:val="440"/>
        </w:trPr>
        <w:tc>
          <w:tcPr>
            <w:tcW w:w="11330" w:type="dxa"/>
            <w:gridSpan w:val="2"/>
            <w:shd w:val="clear" w:color="auto" w:fill="70AD47"/>
            <w:vAlign w:val="center"/>
          </w:tcPr>
          <w:p w14:paraId="1668FE07" w14:textId="05B19624" w:rsidR="00092AAF" w:rsidRPr="00092AAF" w:rsidRDefault="00092AAF" w:rsidP="00F74AB7">
            <w:pPr>
              <w:tabs>
                <w:tab w:val="left" w:pos="3684"/>
              </w:tabs>
              <w:spacing w:after="0" w:line="240" w:lineRule="auto"/>
              <w:rPr>
                <w:rFonts w:ascii="Arial" w:eastAsia="Times New Roman" w:hAnsi="Arial" w:cs="Arial"/>
                <w:b/>
                <w:sz w:val="18"/>
                <w:szCs w:val="18"/>
                <w:lang w:eastAsia="es-MX"/>
              </w:rPr>
            </w:pPr>
            <w:r w:rsidRPr="00092AAF">
              <w:rPr>
                <w:rFonts w:ascii="Arial" w:hAnsi="Arial" w:cs="Arial"/>
                <w:b/>
                <w:color w:val="FFFFFF" w:themeColor="background1"/>
                <w:sz w:val="18"/>
                <w:szCs w:val="18"/>
              </w:rPr>
              <w:lastRenderedPageBreak/>
              <w:t xml:space="preserve">SECCIÓN 7.              </w:t>
            </w:r>
            <w:r>
              <w:rPr>
                <w:rFonts w:ascii="Arial" w:hAnsi="Arial" w:cs="Arial"/>
                <w:b/>
                <w:color w:val="FFFFFF" w:themeColor="background1"/>
                <w:sz w:val="18"/>
                <w:szCs w:val="18"/>
              </w:rPr>
              <w:t xml:space="preserve">                                   </w:t>
            </w:r>
            <w:r w:rsidRPr="00092AAF">
              <w:rPr>
                <w:rFonts w:ascii="Arial" w:hAnsi="Arial" w:cs="Arial"/>
                <w:b/>
                <w:color w:val="FFFFFF" w:themeColor="background1"/>
                <w:sz w:val="18"/>
                <w:szCs w:val="18"/>
              </w:rPr>
              <w:t xml:space="preserve">            CLASIFICACIÓN DE LA INFORMACIÓN</w:t>
            </w:r>
          </w:p>
        </w:tc>
      </w:tr>
      <w:tr w:rsidR="00092AAF" w:rsidRPr="00092AAF" w14:paraId="37C6DE1B" w14:textId="77777777" w:rsidTr="00F74AB7">
        <w:trPr>
          <w:trHeight w:val="1305"/>
        </w:trPr>
        <w:tc>
          <w:tcPr>
            <w:tcW w:w="6374" w:type="dxa"/>
            <w:shd w:val="clear" w:color="auto" w:fill="F2F2F2" w:themeFill="background1" w:themeFillShade="F2"/>
            <w:vAlign w:val="center"/>
          </w:tcPr>
          <w:p w14:paraId="19F7432B" w14:textId="77777777" w:rsidR="00092AAF" w:rsidRPr="00092AAF" w:rsidRDefault="00092AAF" w:rsidP="00F74AB7">
            <w:pPr>
              <w:spacing w:after="0" w:line="240" w:lineRule="auto"/>
              <w:jc w:val="both"/>
              <w:rPr>
                <w:rFonts w:ascii="Arial" w:hAnsi="Arial" w:cs="Arial"/>
                <w:sz w:val="18"/>
                <w:szCs w:val="18"/>
              </w:rPr>
            </w:pPr>
            <w:r w:rsidRPr="00092AAF">
              <w:rPr>
                <w:rFonts w:ascii="Arial" w:hAnsi="Arial" w:cs="Arial"/>
                <w:sz w:val="18"/>
                <w:szCs w:val="18"/>
              </w:rPr>
              <w:t xml:space="preserve">En caso de que se presente información </w:t>
            </w:r>
            <w:r w:rsidRPr="00092AAF">
              <w:rPr>
                <w:rFonts w:ascii="Arial" w:eastAsia="Times New Roman" w:hAnsi="Arial" w:cs="Arial"/>
                <w:color w:val="000000"/>
                <w:sz w:val="18"/>
                <w:szCs w:val="18"/>
                <w:shd w:val="clear" w:color="auto" w:fill="F2F2F2"/>
                <w:lang w:eastAsia="es-MX"/>
              </w:rPr>
              <w:t>confidencial</w:t>
            </w:r>
            <w:r w:rsidRPr="00092AAF">
              <w:rPr>
                <w:rFonts w:ascii="Arial" w:eastAsia="Times New Roman" w:hAnsi="Arial" w:cs="Arial"/>
                <w:color w:val="000000"/>
                <w:sz w:val="18"/>
                <w:szCs w:val="18"/>
                <w:lang w:eastAsia="es-MX"/>
              </w:rPr>
              <w:t>, explicación razonada de los elementos que se consideren información confidencial, acreditación de que tiene tal carácter y presentar un resumen de la información para que sea glosado al expediente o bien, las razones por las que no puede realizar dicho resumen.</w:t>
            </w:r>
          </w:p>
        </w:tc>
        <w:tc>
          <w:tcPr>
            <w:tcW w:w="4956" w:type="dxa"/>
            <w:vAlign w:val="center"/>
          </w:tcPr>
          <w:p w14:paraId="3DD88DDB" w14:textId="77777777" w:rsidR="00092AAF" w:rsidRPr="00092AAF" w:rsidRDefault="00092AAF" w:rsidP="00F74AB7">
            <w:pPr>
              <w:spacing w:after="0" w:line="240" w:lineRule="auto"/>
              <w:ind w:left="1067"/>
              <w:rPr>
                <w:rFonts w:ascii="Arial" w:hAnsi="Arial" w:cs="Arial"/>
                <w:sz w:val="18"/>
                <w:szCs w:val="18"/>
              </w:rPr>
            </w:pPr>
          </w:p>
        </w:tc>
      </w:tr>
    </w:tbl>
    <w:p w14:paraId="20FF1B13" w14:textId="77777777" w:rsidR="000569C0" w:rsidRDefault="000569C0" w:rsidP="00092AAF">
      <w:pPr>
        <w:pStyle w:val="Piedepgina"/>
        <w:rPr>
          <w:rFonts w:ascii="Arial" w:hAnsi="Arial" w:cs="Arial"/>
          <w:sz w:val="18"/>
          <w:szCs w:val="18"/>
        </w:rPr>
      </w:pPr>
    </w:p>
    <w:p w14:paraId="63437997" w14:textId="2564A448" w:rsidR="00092AAF" w:rsidRPr="00092AAF" w:rsidRDefault="00092AAF" w:rsidP="00092AAF">
      <w:pPr>
        <w:pStyle w:val="Piedepgina"/>
        <w:rPr>
          <w:rFonts w:ascii="Arial" w:hAnsi="Arial" w:cs="Arial"/>
          <w:sz w:val="18"/>
          <w:szCs w:val="18"/>
        </w:rPr>
      </w:pPr>
      <w:r w:rsidRPr="00092AAF">
        <w:rPr>
          <w:rFonts w:ascii="Arial" w:hAnsi="Arial" w:cs="Arial"/>
          <w:sz w:val="18"/>
          <w:szCs w:val="18"/>
        </w:rPr>
        <w:t xml:space="preserve">Declaro, bajo protesta de decir verdad, y apercibido de las penas en que incurren las personas que declaran con falsedad ante una autoridad distinta de la judicial, en los términos de lo dispuesto por el artículo 247, fracción I, del Código Penal Federal, así como del artículo 127, fracción III, de la Ley Federal de Competencia Económica, que no tengo conocimiento de que: </w:t>
      </w:r>
    </w:p>
    <w:p w14:paraId="2E9C7025" w14:textId="77777777" w:rsidR="00092AAF" w:rsidRPr="00092AAF" w:rsidRDefault="00092AAF" w:rsidP="00092AAF">
      <w:pPr>
        <w:pStyle w:val="Piedepgina"/>
        <w:rPr>
          <w:rFonts w:ascii="Arial" w:hAnsi="Arial" w:cs="Arial"/>
          <w:sz w:val="18"/>
          <w:szCs w:val="18"/>
        </w:rPr>
      </w:pPr>
    </w:p>
    <w:p w14:paraId="4287108F" w14:textId="77777777" w:rsidR="00092AAF" w:rsidRPr="00092AAF" w:rsidRDefault="00092AAF" w:rsidP="00092AAF">
      <w:pPr>
        <w:pStyle w:val="Piedepgina"/>
        <w:numPr>
          <w:ilvl w:val="0"/>
          <w:numId w:val="4"/>
        </w:numPr>
        <w:jc w:val="both"/>
        <w:rPr>
          <w:rFonts w:ascii="Arial" w:hAnsi="Arial" w:cs="Arial"/>
          <w:b/>
          <w:sz w:val="18"/>
          <w:szCs w:val="18"/>
        </w:rPr>
      </w:pPr>
      <w:r w:rsidRPr="00092AAF">
        <w:rPr>
          <w:rFonts w:ascii="Arial" w:hAnsi="Arial" w:cs="Arial"/>
          <w:sz w:val="18"/>
          <w:szCs w:val="18"/>
        </w:rPr>
        <w:t>Las cuestiones referidas en esta Solicitud sean idénticas o similares a cuestiones planteadas en un asunto pendiente ante el IFT o ante algún órgano jurisdiccional.</w:t>
      </w:r>
    </w:p>
    <w:p w14:paraId="529324FA" w14:textId="77777777" w:rsidR="00092AAF" w:rsidRPr="00092AAF" w:rsidRDefault="00092AAF" w:rsidP="00092AAF">
      <w:pPr>
        <w:pStyle w:val="Piedepgina"/>
        <w:numPr>
          <w:ilvl w:val="0"/>
          <w:numId w:val="4"/>
        </w:numPr>
        <w:jc w:val="both"/>
        <w:rPr>
          <w:rFonts w:ascii="Arial" w:hAnsi="Arial" w:cs="Arial"/>
          <w:b/>
          <w:sz w:val="18"/>
          <w:szCs w:val="18"/>
        </w:rPr>
      </w:pPr>
      <w:r w:rsidRPr="00092AAF">
        <w:rPr>
          <w:rFonts w:ascii="Arial" w:hAnsi="Arial" w:cs="Arial"/>
          <w:sz w:val="18"/>
          <w:szCs w:val="18"/>
        </w:rPr>
        <w:t>Las cuestiones referidas en esta Solicitud estén siendo investigadas por la Autoridad Investigadora del IFT o estén pendientes de un procedimiento ante el IFT o ante algún órgano jurisdiccional</w:t>
      </w:r>
      <w:r w:rsidRPr="00092AAF" w:rsidDel="005C4D04">
        <w:rPr>
          <w:rFonts w:ascii="Arial" w:hAnsi="Arial" w:cs="Arial"/>
          <w:sz w:val="18"/>
          <w:szCs w:val="18"/>
        </w:rPr>
        <w:t>.</w:t>
      </w:r>
    </w:p>
    <w:p w14:paraId="71FE5B4A" w14:textId="77777777" w:rsidR="00092AAF" w:rsidRPr="00092AAF" w:rsidRDefault="00092AAF" w:rsidP="00092AAF">
      <w:pPr>
        <w:pStyle w:val="Piedepgina"/>
        <w:rPr>
          <w:rFonts w:ascii="Arial" w:hAnsi="Arial" w:cs="Arial"/>
          <w:b/>
          <w:sz w:val="18"/>
          <w:szCs w:val="18"/>
        </w:rPr>
      </w:pPr>
    </w:p>
    <w:tbl>
      <w:tblPr>
        <w:tblStyle w:val="Tablaconcuadrcula"/>
        <w:tblW w:w="0" w:type="auto"/>
        <w:tblLook w:val="04A0" w:firstRow="1" w:lastRow="0" w:firstColumn="1" w:lastColumn="0" w:noHBand="0" w:noVBand="1"/>
      </w:tblPr>
      <w:tblGrid>
        <w:gridCol w:w="11330"/>
      </w:tblGrid>
      <w:tr w:rsidR="00A322DF" w:rsidRPr="00A322DF" w14:paraId="7A9024DE" w14:textId="77777777" w:rsidTr="00A25736">
        <w:tc>
          <w:tcPr>
            <w:tcW w:w="11330" w:type="dxa"/>
            <w:shd w:val="clear" w:color="auto" w:fill="70AD47" w:themeFill="accent6"/>
          </w:tcPr>
          <w:p w14:paraId="1BFE019A" w14:textId="77777777" w:rsidR="00A322DF" w:rsidRPr="00A322DF" w:rsidRDefault="00A322DF" w:rsidP="00A25736">
            <w:pPr>
              <w:jc w:val="center"/>
              <w:rPr>
                <w:rFonts w:ascii="Arial" w:hAnsi="Arial" w:cs="Arial"/>
                <w:b/>
                <w:color w:val="FFFFFF" w:themeColor="background1"/>
                <w:sz w:val="18"/>
                <w:szCs w:val="18"/>
              </w:rPr>
            </w:pPr>
            <w:r w:rsidRPr="00A322DF">
              <w:rPr>
                <w:rFonts w:ascii="Arial" w:hAnsi="Arial" w:cs="Arial"/>
                <w:b/>
                <w:color w:val="FFFFFF" w:themeColor="background1"/>
                <w:sz w:val="18"/>
                <w:szCs w:val="18"/>
              </w:rPr>
              <w:t>AVISO DE PRIVACIDAD SIMPLIFICADO</w:t>
            </w:r>
          </w:p>
        </w:tc>
      </w:tr>
      <w:tr w:rsidR="00A322DF" w:rsidRPr="00A322DF" w14:paraId="6FDA2A53" w14:textId="77777777" w:rsidTr="00A25736">
        <w:tc>
          <w:tcPr>
            <w:tcW w:w="11330" w:type="dxa"/>
          </w:tcPr>
          <w:p w14:paraId="2B11030E" w14:textId="77777777" w:rsidR="006317E5" w:rsidRDefault="006317E5" w:rsidP="006317E5">
            <w:pPr>
              <w:pStyle w:val="NormalWeb"/>
              <w:numPr>
                <w:ilvl w:val="0"/>
                <w:numId w:val="38"/>
              </w:numPr>
              <w:spacing w:before="120" w:beforeAutospacing="0" w:after="120" w:afterAutospacing="0"/>
              <w:ind w:hanging="1051"/>
              <w:jc w:val="both"/>
              <w:rPr>
                <w:rFonts w:ascii="Arial" w:hAnsi="Arial" w:cs="Arial"/>
                <w:b/>
                <w:sz w:val="18"/>
                <w:szCs w:val="18"/>
                <w:lang w:val="es-ES"/>
              </w:rPr>
            </w:pPr>
            <w:r>
              <w:rPr>
                <w:rFonts w:ascii="Arial" w:hAnsi="Arial" w:cs="Arial"/>
                <w:b/>
                <w:sz w:val="18"/>
                <w:szCs w:val="18"/>
                <w:lang w:val="es-ES"/>
              </w:rPr>
              <w:t>Denominación del responsable</w:t>
            </w:r>
          </w:p>
          <w:p w14:paraId="46AEEE6D" w14:textId="77777777" w:rsidR="006317E5" w:rsidRDefault="006317E5" w:rsidP="006317E5">
            <w:pPr>
              <w:pStyle w:val="NormalWeb"/>
              <w:jc w:val="both"/>
              <w:rPr>
                <w:rFonts w:ascii="Arial" w:hAnsi="Arial" w:cs="Arial"/>
                <w:sz w:val="18"/>
                <w:szCs w:val="18"/>
                <w:lang w:val="es-ES"/>
              </w:rPr>
            </w:pPr>
            <w:r>
              <w:rPr>
                <w:rFonts w:ascii="Arial" w:hAnsi="Arial" w:cs="Arial"/>
                <w:sz w:val="18"/>
                <w:szCs w:val="18"/>
                <w:lang w:val="es-ES"/>
              </w:rPr>
              <w:t>Instituto Federal de Telecomunicaciones (en lo sucesivo, el “IFT”), con domicilio en Insurgentes Sur #1143, Col. Nochebuena, Demarcación Territorial Benito Juárez, Código Postal 03720, Ciudad de México.</w:t>
            </w:r>
          </w:p>
          <w:p w14:paraId="3FFDAA3B" w14:textId="77777777" w:rsidR="006317E5" w:rsidRDefault="006317E5" w:rsidP="006317E5">
            <w:pPr>
              <w:pStyle w:val="NormalWeb"/>
              <w:numPr>
                <w:ilvl w:val="0"/>
                <w:numId w:val="38"/>
              </w:numPr>
              <w:spacing w:before="120" w:beforeAutospacing="0" w:after="120" w:afterAutospacing="0"/>
              <w:ind w:hanging="1051"/>
              <w:jc w:val="both"/>
              <w:rPr>
                <w:rFonts w:ascii="Arial" w:hAnsi="Arial" w:cs="Arial"/>
                <w:b/>
                <w:sz w:val="18"/>
                <w:szCs w:val="18"/>
                <w:lang w:val="es-ES"/>
              </w:rPr>
            </w:pPr>
            <w:r>
              <w:rPr>
                <w:rFonts w:ascii="Arial" w:hAnsi="Arial" w:cs="Arial"/>
                <w:b/>
                <w:sz w:val="18"/>
                <w:szCs w:val="18"/>
                <w:lang w:val="es-ES"/>
              </w:rPr>
              <w:t>Finalidades del tratamiento</w:t>
            </w:r>
          </w:p>
          <w:p w14:paraId="01788316" w14:textId="77777777" w:rsidR="006317E5" w:rsidRDefault="006317E5" w:rsidP="006317E5">
            <w:pPr>
              <w:pStyle w:val="NormalWeb"/>
              <w:jc w:val="both"/>
              <w:rPr>
                <w:rFonts w:ascii="Arial" w:hAnsi="Arial" w:cs="Arial"/>
                <w:sz w:val="18"/>
                <w:szCs w:val="18"/>
                <w:lang w:val="es-ES"/>
              </w:rPr>
            </w:pPr>
            <w:r>
              <w:rPr>
                <w:rFonts w:ascii="Arial" w:hAnsi="Arial" w:cs="Arial"/>
                <w:sz w:val="18"/>
                <w:szCs w:val="18"/>
                <w:lang w:val="es-ES"/>
              </w:rPr>
              <w:t xml:space="preserve">Los datos personales recabados por el IFT serán protegidos, incorporados y resguardados específicamente en los archivos de la UCE, y serán tratados conforme a las finalidades concretas, lícitas, explícitas y legítimas previstas en las disposiciones legales establecidas para el ejercicio de sus atribuciones. </w:t>
            </w:r>
          </w:p>
          <w:p w14:paraId="07499AD1" w14:textId="77777777" w:rsidR="006317E5" w:rsidRDefault="006317E5" w:rsidP="006317E5">
            <w:pPr>
              <w:pStyle w:val="NormalWeb"/>
              <w:jc w:val="both"/>
              <w:rPr>
                <w:rFonts w:ascii="Arial" w:hAnsi="Arial" w:cs="Arial"/>
                <w:sz w:val="18"/>
                <w:szCs w:val="18"/>
                <w:lang w:val="es-ES"/>
              </w:rPr>
            </w:pPr>
            <w:r>
              <w:rPr>
                <w:rFonts w:ascii="Arial" w:hAnsi="Arial" w:cs="Arial"/>
                <w:sz w:val="18"/>
                <w:szCs w:val="18"/>
                <w:lang w:val="es-ES"/>
              </w:rPr>
              <w:t>A continuación, se enuncian más no se limitan las siguientes finalidades de tratamiento:</w:t>
            </w:r>
          </w:p>
          <w:p w14:paraId="2DC503C4" w14:textId="77777777" w:rsidR="006317E5" w:rsidRDefault="006317E5" w:rsidP="006317E5">
            <w:pPr>
              <w:pStyle w:val="NormalWeb"/>
              <w:numPr>
                <w:ilvl w:val="0"/>
                <w:numId w:val="41"/>
              </w:numPr>
              <w:jc w:val="both"/>
              <w:rPr>
                <w:rFonts w:ascii="Arial" w:hAnsi="Arial" w:cs="Arial"/>
                <w:sz w:val="18"/>
                <w:szCs w:val="18"/>
                <w:lang w:val="es-ES"/>
              </w:rPr>
            </w:pPr>
            <w:r>
              <w:rPr>
                <w:rFonts w:ascii="Arial" w:hAnsi="Arial" w:cs="Arial"/>
                <w:sz w:val="18"/>
                <w:szCs w:val="18"/>
                <w:lang w:val="es-ES"/>
              </w:rPr>
              <w:t xml:space="preserve">Llevar a cabo todos los actos tendientes a la tramitación de los procedimientos seguidos en forma de juicio hasta su conclusión. </w:t>
            </w:r>
          </w:p>
          <w:p w14:paraId="7A2E5240" w14:textId="77777777" w:rsidR="006317E5" w:rsidRDefault="006317E5" w:rsidP="006317E5">
            <w:pPr>
              <w:pStyle w:val="NormalWeb"/>
              <w:numPr>
                <w:ilvl w:val="0"/>
                <w:numId w:val="41"/>
              </w:numPr>
              <w:jc w:val="both"/>
              <w:rPr>
                <w:rFonts w:ascii="Arial" w:hAnsi="Arial" w:cs="Arial"/>
                <w:sz w:val="18"/>
                <w:szCs w:val="18"/>
                <w:lang w:val="es-ES"/>
              </w:rPr>
            </w:pPr>
            <w:r>
              <w:rPr>
                <w:rFonts w:ascii="Arial" w:hAnsi="Arial" w:cs="Arial"/>
                <w:sz w:val="18"/>
                <w:szCs w:val="18"/>
                <w:lang w:val="es-ES"/>
              </w:rPr>
              <w:t>Llevar a cabo todos los actos tendientes a la tramitación de los procedimientos especiales previstos en la Ley Federal de Competencia hasta su conclusión.</w:t>
            </w:r>
          </w:p>
          <w:p w14:paraId="5E1653DA" w14:textId="77777777" w:rsidR="006317E5" w:rsidRDefault="006317E5" w:rsidP="006317E5">
            <w:pPr>
              <w:pStyle w:val="NormalWeb"/>
              <w:numPr>
                <w:ilvl w:val="0"/>
                <w:numId w:val="41"/>
              </w:numPr>
              <w:jc w:val="both"/>
              <w:rPr>
                <w:rFonts w:ascii="Arial" w:hAnsi="Arial" w:cs="Arial"/>
                <w:sz w:val="18"/>
                <w:szCs w:val="18"/>
                <w:lang w:val="es-ES"/>
              </w:rPr>
            </w:pPr>
            <w:r>
              <w:rPr>
                <w:rFonts w:ascii="Arial" w:hAnsi="Arial" w:cs="Arial"/>
                <w:sz w:val="18"/>
                <w:szCs w:val="18"/>
                <w:lang w:val="es-ES"/>
              </w:rPr>
              <w:t>Llevar a cabo todos los actos tendientes a la tramitación hasta su conclusión del procedimiento en materia de notificación de concentraciones que se presenten ante el Instituto.</w:t>
            </w:r>
          </w:p>
          <w:p w14:paraId="199BB853" w14:textId="77777777" w:rsidR="006317E5" w:rsidRDefault="006317E5" w:rsidP="006317E5">
            <w:pPr>
              <w:pStyle w:val="NormalWeb"/>
              <w:numPr>
                <w:ilvl w:val="0"/>
                <w:numId w:val="41"/>
              </w:numPr>
              <w:jc w:val="both"/>
              <w:rPr>
                <w:rFonts w:ascii="Arial" w:hAnsi="Arial" w:cs="Arial"/>
                <w:sz w:val="18"/>
                <w:szCs w:val="18"/>
                <w:lang w:val="es-ES"/>
              </w:rPr>
            </w:pPr>
            <w:r>
              <w:rPr>
                <w:rFonts w:ascii="Arial" w:hAnsi="Arial" w:cs="Arial"/>
                <w:sz w:val="18"/>
                <w:szCs w:val="18"/>
                <w:lang w:val="es-ES"/>
              </w:rPr>
              <w:t>Llevar a cabo todos los actos tendientes a la tramitación hasta su conclusión del procedimiento para la emisión de opiniones que soliciten al IFT.</w:t>
            </w:r>
          </w:p>
          <w:p w14:paraId="05FB11BC" w14:textId="77777777" w:rsidR="006317E5" w:rsidRDefault="006317E5" w:rsidP="006317E5">
            <w:pPr>
              <w:pStyle w:val="NormalWeb"/>
              <w:numPr>
                <w:ilvl w:val="0"/>
                <w:numId w:val="41"/>
              </w:numPr>
              <w:jc w:val="both"/>
              <w:rPr>
                <w:rFonts w:ascii="Arial" w:hAnsi="Arial" w:cs="Arial"/>
                <w:sz w:val="18"/>
                <w:szCs w:val="18"/>
                <w:lang w:val="es-ES"/>
              </w:rPr>
            </w:pPr>
            <w:r>
              <w:rPr>
                <w:rFonts w:ascii="Arial" w:hAnsi="Arial" w:cs="Arial"/>
                <w:sz w:val="18"/>
                <w:szCs w:val="18"/>
                <w:lang w:val="es-ES"/>
              </w:rPr>
              <w:t>Llevar a cabo todos los actos tendientes a la tramitación hasta su conclusión del procedimiento de autorización al agente económico preponderante en el sector de radiodifusión para la adquisición del control, administración, establecimiento de alianzas comerciales o tener participación accionaria directa o indirecta en otras empresas concesionarias de radiodifusión.</w:t>
            </w:r>
          </w:p>
          <w:p w14:paraId="0BE41B03" w14:textId="77777777" w:rsidR="006317E5" w:rsidRDefault="006317E5" w:rsidP="006317E5">
            <w:pPr>
              <w:pStyle w:val="NormalWeb"/>
              <w:numPr>
                <w:ilvl w:val="0"/>
                <w:numId w:val="41"/>
              </w:numPr>
              <w:jc w:val="both"/>
              <w:rPr>
                <w:rFonts w:ascii="Arial" w:hAnsi="Arial" w:cs="Arial"/>
                <w:sz w:val="18"/>
                <w:szCs w:val="18"/>
                <w:lang w:val="es-ES"/>
              </w:rPr>
            </w:pPr>
            <w:r>
              <w:rPr>
                <w:rFonts w:ascii="Arial" w:hAnsi="Arial" w:cs="Arial"/>
                <w:sz w:val="18"/>
                <w:szCs w:val="18"/>
                <w:lang w:val="es-ES"/>
              </w:rPr>
              <w:t>Llevar a cabo todos los actos tendientes a la tramitación hasta su conclusión del procedimiento de avisos de concentración.</w:t>
            </w:r>
          </w:p>
          <w:p w14:paraId="48ED0108" w14:textId="77777777" w:rsidR="006317E5" w:rsidRDefault="006317E5" w:rsidP="006317E5">
            <w:pPr>
              <w:pStyle w:val="NormalWeb"/>
              <w:numPr>
                <w:ilvl w:val="0"/>
                <w:numId w:val="41"/>
              </w:numPr>
              <w:jc w:val="both"/>
              <w:rPr>
                <w:rFonts w:ascii="Arial" w:hAnsi="Arial" w:cs="Arial"/>
                <w:sz w:val="18"/>
                <w:szCs w:val="18"/>
                <w:lang w:val="es-ES"/>
              </w:rPr>
            </w:pPr>
            <w:r>
              <w:rPr>
                <w:rFonts w:ascii="Arial" w:hAnsi="Arial" w:cs="Arial"/>
                <w:sz w:val="18"/>
                <w:szCs w:val="18"/>
                <w:lang w:val="es-ES"/>
              </w:rPr>
              <w:t>Llevar a cabo todos los actos tendientes a la tramitación hasta su conclusión del procedimiento para imponer límites a la concentración nacional o regional de bandas de frecuencias, al otorgamiento de nuevas concesiones de bandas de frecuencias y a la propiedad cruzada.</w:t>
            </w:r>
          </w:p>
          <w:p w14:paraId="474D5990" w14:textId="77777777" w:rsidR="006317E5" w:rsidRDefault="006317E5" w:rsidP="006317E5">
            <w:pPr>
              <w:pStyle w:val="NormalWeb"/>
              <w:numPr>
                <w:ilvl w:val="0"/>
                <w:numId w:val="41"/>
              </w:numPr>
              <w:jc w:val="both"/>
              <w:rPr>
                <w:rFonts w:ascii="Arial" w:hAnsi="Arial" w:cs="Arial"/>
                <w:sz w:val="18"/>
                <w:szCs w:val="18"/>
                <w:lang w:val="es-ES"/>
              </w:rPr>
            </w:pPr>
            <w:r>
              <w:rPr>
                <w:rFonts w:ascii="Arial" w:hAnsi="Arial" w:cs="Arial"/>
                <w:sz w:val="18"/>
                <w:szCs w:val="18"/>
                <w:lang w:val="es-ES"/>
              </w:rPr>
              <w:t>Llevar a cabo todos los actos tendientes a la tramitación hasta su conclusión del procedimiento de desincorporación de activos, derechos o partes sociales de los concesionarios.</w:t>
            </w:r>
          </w:p>
          <w:p w14:paraId="7D71B1FD" w14:textId="77777777" w:rsidR="006317E5" w:rsidRDefault="006317E5" w:rsidP="006317E5">
            <w:pPr>
              <w:pStyle w:val="NormalWeb"/>
              <w:numPr>
                <w:ilvl w:val="0"/>
                <w:numId w:val="41"/>
              </w:numPr>
              <w:jc w:val="both"/>
              <w:rPr>
                <w:rFonts w:ascii="Arial" w:hAnsi="Arial" w:cs="Arial"/>
                <w:sz w:val="18"/>
                <w:szCs w:val="18"/>
                <w:lang w:val="es-ES"/>
              </w:rPr>
            </w:pPr>
            <w:r>
              <w:rPr>
                <w:rFonts w:ascii="Arial" w:hAnsi="Arial" w:cs="Arial"/>
                <w:sz w:val="18"/>
                <w:szCs w:val="18"/>
                <w:lang w:val="es-ES"/>
              </w:rPr>
              <w:t>Llevar a cabo todos los actos tendientes a la tramitación hasta su conclusión para la emisión de opiniones en materia de competencia económica sobre las solicitudes para el arrendamiento, el cambio de bandas de frecuencias y cesiones de concesiones.</w:t>
            </w:r>
          </w:p>
          <w:p w14:paraId="0DC63E75" w14:textId="77777777" w:rsidR="006317E5" w:rsidRDefault="006317E5" w:rsidP="006317E5">
            <w:pPr>
              <w:pStyle w:val="NormalWeb"/>
              <w:numPr>
                <w:ilvl w:val="0"/>
                <w:numId w:val="41"/>
              </w:numPr>
              <w:jc w:val="both"/>
              <w:rPr>
                <w:rFonts w:ascii="Arial" w:hAnsi="Arial" w:cs="Arial"/>
                <w:sz w:val="18"/>
                <w:szCs w:val="18"/>
                <w:lang w:val="es-ES"/>
              </w:rPr>
            </w:pPr>
            <w:r>
              <w:rPr>
                <w:rFonts w:ascii="Arial" w:hAnsi="Arial" w:cs="Arial"/>
                <w:sz w:val="18"/>
                <w:szCs w:val="18"/>
                <w:lang w:val="es-ES"/>
              </w:rPr>
              <w:t>Llevar a cabo todos los actos tendientes a la tramitación hasta su conclusión de los procedimientos de solicitudes de opinión formal y orientaciones generales.</w:t>
            </w:r>
          </w:p>
          <w:p w14:paraId="0956D89D" w14:textId="77777777" w:rsidR="006317E5" w:rsidRDefault="006317E5" w:rsidP="006317E5">
            <w:pPr>
              <w:pStyle w:val="NormalWeb"/>
              <w:numPr>
                <w:ilvl w:val="0"/>
                <w:numId w:val="41"/>
              </w:numPr>
              <w:jc w:val="both"/>
              <w:rPr>
                <w:rFonts w:ascii="Arial" w:hAnsi="Arial" w:cs="Arial"/>
                <w:sz w:val="18"/>
                <w:szCs w:val="18"/>
                <w:lang w:val="es-ES"/>
              </w:rPr>
            </w:pPr>
            <w:r>
              <w:rPr>
                <w:rFonts w:ascii="Arial" w:hAnsi="Arial" w:cs="Arial"/>
                <w:sz w:val="18"/>
                <w:szCs w:val="18"/>
                <w:lang w:val="es-ES"/>
              </w:rPr>
              <w:t>Llevar a cabo todos los actos tendientes a la tramitación hasta su conclusión de los procedimientos de solicitudes de opinión no vinculante.</w:t>
            </w:r>
          </w:p>
          <w:p w14:paraId="63C0A4CC" w14:textId="77777777" w:rsidR="006317E5" w:rsidRDefault="006317E5" w:rsidP="006317E5">
            <w:pPr>
              <w:pStyle w:val="NormalWeb"/>
              <w:numPr>
                <w:ilvl w:val="0"/>
                <w:numId w:val="41"/>
              </w:numPr>
              <w:jc w:val="both"/>
              <w:rPr>
                <w:rFonts w:ascii="Arial" w:hAnsi="Arial" w:cs="Arial"/>
                <w:sz w:val="18"/>
                <w:szCs w:val="18"/>
                <w:lang w:val="es-ES"/>
              </w:rPr>
            </w:pPr>
            <w:r>
              <w:rPr>
                <w:rFonts w:ascii="Arial" w:hAnsi="Arial" w:cs="Arial"/>
                <w:sz w:val="18"/>
                <w:szCs w:val="18"/>
                <w:lang w:val="es-ES"/>
              </w:rPr>
              <w:t>Llevar a cabo todos los actos tendientes a la tramitación hasta su conclusión de los procedimientos de solicitudes de opinión que generen las unidades del IFT.</w:t>
            </w:r>
          </w:p>
          <w:p w14:paraId="707F14ED" w14:textId="77777777" w:rsidR="006317E5" w:rsidRDefault="006317E5" w:rsidP="006317E5">
            <w:pPr>
              <w:pStyle w:val="NormalWeb"/>
              <w:numPr>
                <w:ilvl w:val="0"/>
                <w:numId w:val="41"/>
              </w:numPr>
              <w:jc w:val="both"/>
              <w:rPr>
                <w:rFonts w:ascii="Arial" w:hAnsi="Arial" w:cs="Arial"/>
                <w:sz w:val="18"/>
                <w:szCs w:val="18"/>
                <w:lang w:val="es-ES"/>
              </w:rPr>
            </w:pPr>
            <w:r>
              <w:rPr>
                <w:rFonts w:ascii="Arial" w:hAnsi="Arial" w:cs="Arial"/>
                <w:sz w:val="18"/>
                <w:szCs w:val="18"/>
                <w:lang w:val="es-ES"/>
              </w:rPr>
              <w:t>Llevar a cabo todos los actos tendientes a la tramitación hasta su conclusión de los procedimientos de solicitudes sobre las medidas que se pretenden imponer a los agentes económicos con poder sustancial en el mercado relevante.</w:t>
            </w:r>
          </w:p>
          <w:p w14:paraId="5652BABD" w14:textId="77777777" w:rsidR="006317E5" w:rsidRDefault="006317E5" w:rsidP="006317E5">
            <w:pPr>
              <w:pStyle w:val="NormalWeb"/>
              <w:numPr>
                <w:ilvl w:val="0"/>
                <w:numId w:val="41"/>
              </w:numPr>
              <w:jc w:val="both"/>
              <w:rPr>
                <w:rFonts w:ascii="Arial" w:hAnsi="Arial" w:cs="Arial"/>
                <w:sz w:val="18"/>
                <w:szCs w:val="18"/>
                <w:lang w:val="es-ES"/>
              </w:rPr>
            </w:pPr>
            <w:r>
              <w:rPr>
                <w:rFonts w:ascii="Arial" w:hAnsi="Arial" w:cs="Arial"/>
                <w:sz w:val="18"/>
                <w:szCs w:val="18"/>
                <w:lang w:val="es-ES"/>
              </w:rPr>
              <w:lastRenderedPageBreak/>
              <w:t>Llevar a cabo todos los actos tendientes a la tramitación hasta su conclusión de los procedimientos de solicitudes de propiedad cruzada.</w:t>
            </w:r>
          </w:p>
          <w:p w14:paraId="3ED2BB34" w14:textId="77777777" w:rsidR="006317E5" w:rsidRDefault="006317E5" w:rsidP="006317E5">
            <w:pPr>
              <w:pStyle w:val="NormalWeb"/>
              <w:numPr>
                <w:ilvl w:val="0"/>
                <w:numId w:val="41"/>
              </w:numPr>
              <w:jc w:val="both"/>
              <w:rPr>
                <w:rFonts w:ascii="Arial" w:hAnsi="Arial" w:cs="Arial"/>
                <w:sz w:val="18"/>
                <w:szCs w:val="18"/>
                <w:lang w:val="es-ES"/>
              </w:rPr>
            </w:pPr>
            <w:r>
              <w:rPr>
                <w:rFonts w:ascii="Arial" w:hAnsi="Arial" w:cs="Arial"/>
                <w:sz w:val="18"/>
                <w:szCs w:val="18"/>
                <w:lang w:val="es-ES"/>
              </w:rPr>
              <w:t>Llevar a cabo todos los actos tendientes a la tramitación hasta su conclusión de los procedimientos de solicitudes sobre el acceso a la información y comunicación, así como a los servicios de radiodifusión y telecomunicaciones.</w:t>
            </w:r>
          </w:p>
          <w:p w14:paraId="35648BDD" w14:textId="77777777" w:rsidR="006317E5" w:rsidRDefault="006317E5" w:rsidP="006317E5">
            <w:pPr>
              <w:pStyle w:val="NormalWeb"/>
              <w:numPr>
                <w:ilvl w:val="0"/>
                <w:numId w:val="41"/>
              </w:numPr>
              <w:jc w:val="both"/>
              <w:rPr>
                <w:rFonts w:ascii="Arial" w:hAnsi="Arial" w:cs="Arial"/>
                <w:sz w:val="18"/>
                <w:szCs w:val="18"/>
                <w:lang w:val="es-ES"/>
              </w:rPr>
            </w:pPr>
            <w:r>
              <w:rPr>
                <w:rFonts w:ascii="Arial" w:hAnsi="Arial" w:cs="Arial"/>
                <w:sz w:val="18"/>
                <w:szCs w:val="18"/>
                <w:lang w:val="es-ES"/>
              </w:rPr>
              <w:t>Llevar a cabo todos los actos tendientes a la tramitación hasta su conclusión de los procedimientos de solicitudes de autorización para prestar servicios adicionales o para transitar al modelo de concesión única.</w:t>
            </w:r>
          </w:p>
          <w:p w14:paraId="6D566C2F" w14:textId="77777777" w:rsidR="006317E5" w:rsidRDefault="006317E5" w:rsidP="006317E5">
            <w:pPr>
              <w:pStyle w:val="NormalWeb"/>
              <w:numPr>
                <w:ilvl w:val="0"/>
                <w:numId w:val="41"/>
              </w:numPr>
              <w:jc w:val="both"/>
              <w:rPr>
                <w:rFonts w:ascii="Arial" w:hAnsi="Arial" w:cs="Arial"/>
                <w:sz w:val="18"/>
                <w:szCs w:val="18"/>
                <w:lang w:val="es-ES"/>
              </w:rPr>
            </w:pPr>
            <w:r>
              <w:rPr>
                <w:rFonts w:ascii="Arial" w:hAnsi="Arial" w:cs="Arial"/>
                <w:sz w:val="18"/>
                <w:szCs w:val="18"/>
                <w:lang w:val="es-ES"/>
              </w:rPr>
              <w:t>Llevar a cabo todos los actos tendientes a la tramitación hasta su conclusión de las solicitudes de opinión formal en materia de libre concurrencia y competencia económica.</w:t>
            </w:r>
          </w:p>
          <w:p w14:paraId="27812B2E" w14:textId="77777777" w:rsidR="006317E5" w:rsidRDefault="006317E5" w:rsidP="006317E5">
            <w:pPr>
              <w:pStyle w:val="NormalWeb"/>
              <w:numPr>
                <w:ilvl w:val="0"/>
                <w:numId w:val="41"/>
              </w:numPr>
              <w:jc w:val="both"/>
              <w:rPr>
                <w:rFonts w:ascii="Arial" w:hAnsi="Arial" w:cs="Arial"/>
                <w:sz w:val="18"/>
                <w:szCs w:val="18"/>
                <w:lang w:val="es-ES"/>
              </w:rPr>
            </w:pPr>
            <w:r>
              <w:rPr>
                <w:rFonts w:ascii="Arial" w:hAnsi="Arial" w:cs="Arial"/>
                <w:sz w:val="18"/>
                <w:szCs w:val="18"/>
                <w:lang w:val="es-ES"/>
              </w:rPr>
              <w:t>Aquellas instrumentales para la consecución y ejercicio de las actividades anteriores.</w:t>
            </w:r>
          </w:p>
          <w:p w14:paraId="216250F7" w14:textId="77777777" w:rsidR="006317E5" w:rsidRDefault="006317E5" w:rsidP="006317E5">
            <w:pPr>
              <w:pStyle w:val="NormalWeb"/>
              <w:numPr>
                <w:ilvl w:val="0"/>
                <w:numId w:val="38"/>
              </w:numPr>
              <w:spacing w:before="120" w:beforeAutospacing="0" w:after="120" w:afterAutospacing="0"/>
              <w:ind w:hanging="1051"/>
              <w:jc w:val="both"/>
              <w:rPr>
                <w:rFonts w:ascii="Arial" w:hAnsi="Arial" w:cs="Arial"/>
                <w:b/>
                <w:sz w:val="18"/>
                <w:szCs w:val="18"/>
                <w:lang w:val="es-ES"/>
              </w:rPr>
            </w:pPr>
            <w:r>
              <w:rPr>
                <w:rFonts w:ascii="Arial" w:hAnsi="Arial" w:cs="Arial"/>
                <w:b/>
                <w:sz w:val="18"/>
                <w:szCs w:val="18"/>
                <w:lang w:val="es-ES"/>
              </w:rPr>
              <w:t>Información relativa a las transferencias de datos personales que requieran consentimiento</w:t>
            </w:r>
          </w:p>
          <w:p w14:paraId="53C8D19F" w14:textId="77777777" w:rsidR="006317E5" w:rsidRDefault="006317E5" w:rsidP="006317E5">
            <w:pPr>
              <w:pStyle w:val="NormalWeb"/>
              <w:jc w:val="both"/>
              <w:rPr>
                <w:rFonts w:ascii="Arial" w:hAnsi="Arial" w:cs="Arial"/>
                <w:sz w:val="18"/>
                <w:szCs w:val="18"/>
                <w:lang w:val="es-ES"/>
              </w:rPr>
            </w:pPr>
            <w:r>
              <w:rPr>
                <w:rFonts w:ascii="Arial" w:hAnsi="Arial" w:cs="Arial"/>
                <w:sz w:val="18"/>
                <w:szCs w:val="18"/>
                <w:lang w:val="es-ES"/>
              </w:rPr>
              <w:t>La UCE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Ley General de Protección de Datos Personales en Posesión de Sujetos Obligados. Dichas transferencias no requerirán el consentimiento del titular para llevarse a cabo.</w:t>
            </w:r>
          </w:p>
          <w:p w14:paraId="5A1E9BF3" w14:textId="77777777" w:rsidR="006317E5" w:rsidRDefault="006317E5" w:rsidP="006317E5">
            <w:pPr>
              <w:pStyle w:val="NormalWeb"/>
              <w:numPr>
                <w:ilvl w:val="0"/>
                <w:numId w:val="38"/>
              </w:numPr>
              <w:spacing w:before="120" w:beforeAutospacing="0" w:after="120" w:afterAutospacing="0"/>
              <w:ind w:hanging="1051"/>
              <w:jc w:val="both"/>
              <w:rPr>
                <w:rFonts w:ascii="Arial" w:hAnsi="Arial" w:cs="Arial"/>
                <w:b/>
                <w:sz w:val="18"/>
                <w:szCs w:val="18"/>
                <w:lang w:val="es-ES"/>
              </w:rPr>
            </w:pPr>
            <w:r>
              <w:rPr>
                <w:rFonts w:ascii="Arial" w:hAnsi="Arial" w:cs="Arial"/>
                <w:b/>
                <w:sz w:val="18"/>
                <w:szCs w:val="18"/>
                <w:lang w:val="es-ES"/>
              </w:rPr>
              <w:t>Mecanismos y medios disponibles para que el titular, en su caso, pueda manifestar su negativa para el tratamiento de sus datos personales para finalidades y transferencias de datos personales que requieren el consentimiento del titular</w:t>
            </w:r>
          </w:p>
          <w:p w14:paraId="6351954A" w14:textId="77777777" w:rsidR="006317E5" w:rsidRDefault="006317E5" w:rsidP="006317E5">
            <w:pPr>
              <w:pStyle w:val="NormalWeb"/>
              <w:jc w:val="both"/>
              <w:rPr>
                <w:rFonts w:ascii="Arial" w:hAnsi="Arial" w:cs="Arial"/>
                <w:sz w:val="18"/>
                <w:szCs w:val="18"/>
                <w:lang w:val="es-ES"/>
              </w:rPr>
            </w:pPr>
            <w:r>
              <w:rPr>
                <w:rFonts w:ascii="Arial" w:hAnsi="Arial" w:cs="Arial"/>
                <w:sz w:val="18"/>
                <w:szCs w:val="18"/>
                <w:lang w:val="es-ES"/>
              </w:rPr>
              <w:t>En concordancia con lo señalado en el apartado III, del presente aviso de privacidad, se informa que los datos personales recabados no serán objeto de transferencias que requieran el consentimiento del titular.</w:t>
            </w:r>
          </w:p>
          <w:p w14:paraId="4BD913D2" w14:textId="77777777" w:rsidR="006317E5" w:rsidRDefault="006317E5" w:rsidP="006317E5">
            <w:pPr>
              <w:pStyle w:val="NormalWeb"/>
              <w:jc w:val="both"/>
              <w:rPr>
                <w:rFonts w:ascii="Arial" w:hAnsi="Arial" w:cs="Arial"/>
                <w:sz w:val="18"/>
                <w:szCs w:val="18"/>
                <w:lang w:val="es-ES"/>
              </w:rPr>
            </w:pPr>
            <w:r>
              <w:rPr>
                <w:rFonts w:ascii="Arial" w:hAnsi="Arial" w:cs="Arial"/>
                <w:sz w:val="18"/>
                <w:szCs w:val="18"/>
                <w:lang w:val="es-ES"/>
              </w:rPr>
              <w:t xml:space="preserve">No obstante, en caso de que el titular tenga alguna duda respecto al tratamiento de sus datos personales, así como a los mecanismos para ejercer sus derechos, puede acudir a la Unidad de Transparencia del IFT, ubicada en Av. Insurgentes Sur #1143 (Edificio Sede), Piso 8, Colonia Nochebuena, Demarcación Territorial Benito Juárez, Código Postal 03720, Ciudad de México, enviar un correo electrónico a la siguiente dirección </w:t>
            </w:r>
            <w:hyperlink r:id="rId11" w:history="1">
              <w:r>
                <w:rPr>
                  <w:rStyle w:val="Hipervnculo"/>
                  <w:rFonts w:ascii="Arial" w:hAnsi="Arial" w:cs="Arial"/>
                  <w:sz w:val="18"/>
                  <w:szCs w:val="18"/>
                  <w:lang w:val="es-ES"/>
                </w:rPr>
                <w:t>unidad.transparencia@ift.org.mx</w:t>
              </w:r>
            </w:hyperlink>
            <w:r>
              <w:rPr>
                <w:rFonts w:ascii="Arial" w:hAnsi="Arial" w:cs="Arial"/>
                <w:sz w:val="18"/>
                <w:szCs w:val="18"/>
                <w:lang w:val="es-ES"/>
              </w:rPr>
              <w:t>, o bien, comunicarse al teléfono 55 5015 4000 extensión 4688.</w:t>
            </w:r>
          </w:p>
          <w:p w14:paraId="61DA3442" w14:textId="77777777" w:rsidR="006317E5" w:rsidRDefault="006317E5" w:rsidP="006317E5">
            <w:pPr>
              <w:pStyle w:val="NormalWeb"/>
              <w:numPr>
                <w:ilvl w:val="0"/>
                <w:numId w:val="38"/>
              </w:numPr>
              <w:spacing w:before="120" w:beforeAutospacing="0" w:after="120" w:afterAutospacing="0"/>
              <w:ind w:hanging="1051"/>
              <w:jc w:val="both"/>
              <w:rPr>
                <w:rFonts w:ascii="Arial" w:hAnsi="Arial" w:cs="Arial"/>
                <w:b/>
                <w:sz w:val="18"/>
                <w:szCs w:val="18"/>
                <w:lang w:val="es-ES"/>
              </w:rPr>
            </w:pPr>
            <w:r>
              <w:rPr>
                <w:rFonts w:ascii="Arial" w:hAnsi="Arial" w:cs="Arial"/>
                <w:b/>
                <w:sz w:val="18"/>
                <w:szCs w:val="18"/>
                <w:lang w:val="es-ES"/>
              </w:rPr>
              <w:t>Aviso de privacidad Integral.</w:t>
            </w:r>
          </w:p>
          <w:p w14:paraId="0B13A112" w14:textId="77777777" w:rsidR="006317E5" w:rsidRDefault="006317E5" w:rsidP="006317E5">
            <w:pPr>
              <w:pStyle w:val="NormalWeb"/>
              <w:jc w:val="both"/>
              <w:rPr>
                <w:rFonts w:ascii="Arial" w:hAnsi="Arial" w:cs="Arial"/>
                <w:sz w:val="18"/>
                <w:szCs w:val="18"/>
                <w:lang w:val="es-ES"/>
              </w:rPr>
            </w:pPr>
            <w:r>
              <w:rPr>
                <w:rFonts w:ascii="Arial" w:hAnsi="Arial" w:cs="Arial"/>
                <w:sz w:val="18"/>
                <w:szCs w:val="18"/>
                <w:lang w:val="es-ES"/>
              </w:rPr>
              <w:t xml:space="preserve">El aviso de privacidad integral podrá consultarse en la página web del IFT, ingresando al micro sitio:  </w:t>
            </w:r>
            <w:hyperlink r:id="rId12" w:history="1">
              <w:r>
                <w:rPr>
                  <w:rStyle w:val="Hipervnculo"/>
                  <w:rFonts w:ascii="Arial" w:hAnsi="Arial" w:cs="Arial"/>
                  <w:sz w:val="18"/>
                  <w:szCs w:val="18"/>
                  <w:lang w:val="es-ES"/>
                </w:rPr>
                <w:t>http://www.ift.org.mx/avisos-de-privacidad</w:t>
              </w:r>
            </w:hyperlink>
            <w:r>
              <w:rPr>
                <w:rFonts w:ascii="Arial" w:hAnsi="Arial" w:cs="Arial"/>
                <w:sz w:val="18"/>
                <w:szCs w:val="18"/>
                <w:lang w:val="es-ES"/>
              </w:rPr>
              <w:t>.</w:t>
            </w:r>
          </w:p>
          <w:p w14:paraId="0B16E1E5" w14:textId="77777777" w:rsidR="006317E5" w:rsidRDefault="006317E5" w:rsidP="006317E5">
            <w:pPr>
              <w:tabs>
                <w:tab w:val="left" w:pos="31"/>
              </w:tabs>
              <w:spacing w:before="120" w:after="120"/>
              <w:jc w:val="both"/>
              <w:rPr>
                <w:rFonts w:ascii="Arial" w:hAnsi="Arial" w:cs="Arial"/>
                <w:sz w:val="18"/>
                <w:szCs w:val="18"/>
              </w:rPr>
            </w:pPr>
            <w:r>
              <w:rPr>
                <w:rFonts w:ascii="Arial" w:hAnsi="Arial" w:cs="Arial"/>
                <w:b/>
                <w:bCs/>
                <w:sz w:val="18"/>
                <w:szCs w:val="18"/>
              </w:rPr>
              <w:t>CONFIRMO QUE HE LEÍDO Y QUE ENTIENDO LOS TÉRMINOS Y CONDICIONES DEL PRESENTE AVISO DE PRIVACIDAD SIMPLIFICADO</w:t>
            </w:r>
            <w:r>
              <w:rPr>
                <w:rFonts w:ascii="Arial" w:hAnsi="Arial" w:cs="Arial"/>
                <w:sz w:val="18"/>
                <w:szCs w:val="18"/>
              </w:rPr>
              <w:t>.</w:t>
            </w:r>
          </w:p>
          <w:p w14:paraId="753E3DEA" w14:textId="451B022F" w:rsidR="00A322DF" w:rsidRPr="00A322DF" w:rsidRDefault="00A322DF" w:rsidP="00A25736">
            <w:pPr>
              <w:tabs>
                <w:tab w:val="left" w:pos="31"/>
              </w:tabs>
              <w:spacing w:before="120" w:after="120"/>
              <w:jc w:val="both"/>
              <w:rPr>
                <w:rFonts w:ascii="Arial" w:hAnsi="Arial" w:cs="Arial"/>
                <w:sz w:val="18"/>
                <w:szCs w:val="18"/>
              </w:rPr>
            </w:pPr>
          </w:p>
        </w:tc>
      </w:tr>
    </w:tbl>
    <w:p w14:paraId="2634B44B" w14:textId="77777777" w:rsidR="00092AAF" w:rsidRPr="00092AAF" w:rsidRDefault="00092AAF" w:rsidP="00092AAF">
      <w:pPr>
        <w:jc w:val="both"/>
        <w:rPr>
          <w:rFonts w:ascii="Arial" w:hAnsi="Arial" w:cs="Arial"/>
          <w:sz w:val="18"/>
          <w:szCs w:val="18"/>
        </w:rPr>
      </w:pPr>
    </w:p>
    <w:p w14:paraId="4EF575C4" w14:textId="77777777" w:rsidR="00092AAF" w:rsidRPr="00092AAF" w:rsidRDefault="00092AAF" w:rsidP="00092AAF">
      <w:pPr>
        <w:jc w:val="both"/>
        <w:rPr>
          <w:rFonts w:ascii="Arial" w:hAnsi="Arial" w:cs="Arial"/>
          <w:sz w:val="18"/>
          <w:szCs w:val="18"/>
        </w:rPr>
      </w:pPr>
    </w:p>
    <w:p w14:paraId="39B3B5D9" w14:textId="77777777" w:rsidR="00092AAF" w:rsidRPr="00092AAF" w:rsidRDefault="00092AAF" w:rsidP="00092AAF">
      <w:pPr>
        <w:jc w:val="center"/>
        <w:rPr>
          <w:rFonts w:ascii="Arial" w:hAnsi="Arial" w:cs="Arial"/>
          <w:sz w:val="18"/>
          <w:szCs w:val="18"/>
        </w:rPr>
      </w:pPr>
      <w:r w:rsidRPr="00092AAF">
        <w:rPr>
          <w:rFonts w:ascii="Arial" w:hAnsi="Arial" w:cs="Arial"/>
          <w:sz w:val="18"/>
          <w:szCs w:val="18"/>
        </w:rPr>
        <w:t>Firma: __________________________________________________________</w:t>
      </w:r>
    </w:p>
    <w:p w14:paraId="3E5410E9" w14:textId="77777777" w:rsidR="00092AAF" w:rsidRPr="00092AAF" w:rsidRDefault="00092AAF" w:rsidP="00092AAF">
      <w:pPr>
        <w:jc w:val="center"/>
        <w:rPr>
          <w:rFonts w:ascii="Arial" w:hAnsi="Arial" w:cs="Arial"/>
          <w:sz w:val="18"/>
          <w:szCs w:val="18"/>
        </w:rPr>
      </w:pPr>
    </w:p>
    <w:p w14:paraId="3A1994A2" w14:textId="77777777" w:rsidR="00092AAF" w:rsidRPr="00092AAF" w:rsidRDefault="00092AAF" w:rsidP="00092AAF">
      <w:pPr>
        <w:jc w:val="center"/>
        <w:rPr>
          <w:rFonts w:ascii="Arial" w:hAnsi="Arial" w:cs="Arial"/>
          <w:sz w:val="18"/>
          <w:szCs w:val="18"/>
        </w:rPr>
      </w:pPr>
      <w:r w:rsidRPr="00092AAF">
        <w:rPr>
          <w:rFonts w:ascii="Arial" w:hAnsi="Arial" w:cs="Arial"/>
          <w:sz w:val="18"/>
          <w:szCs w:val="18"/>
        </w:rPr>
        <w:t>Nombre: ________________________________________________________</w:t>
      </w:r>
    </w:p>
    <w:p w14:paraId="0267EA77" w14:textId="77777777" w:rsidR="00092AAF" w:rsidRPr="00092AAF" w:rsidRDefault="00092AAF" w:rsidP="00092AAF">
      <w:pPr>
        <w:jc w:val="center"/>
        <w:rPr>
          <w:rFonts w:ascii="Arial" w:hAnsi="Arial" w:cs="Arial"/>
          <w:sz w:val="18"/>
          <w:szCs w:val="18"/>
        </w:rPr>
      </w:pPr>
      <w:r w:rsidRPr="00092AAF">
        <w:rPr>
          <w:rFonts w:ascii="Arial" w:hAnsi="Arial" w:cs="Arial"/>
          <w:sz w:val="18"/>
          <w:szCs w:val="18"/>
        </w:rPr>
        <w:t>(Nombre y firma del servidor público facultado)</w:t>
      </w:r>
    </w:p>
    <w:p w14:paraId="679A8203" w14:textId="77777777" w:rsidR="00092AAF" w:rsidRPr="00092AAF" w:rsidRDefault="00092AAF" w:rsidP="00092AAF">
      <w:pPr>
        <w:jc w:val="center"/>
        <w:rPr>
          <w:rFonts w:ascii="Arial" w:hAnsi="Arial" w:cs="Arial"/>
          <w:sz w:val="18"/>
          <w:szCs w:val="18"/>
        </w:rPr>
      </w:pPr>
    </w:p>
    <w:p w14:paraId="2D7AA26E" w14:textId="77777777" w:rsidR="00092AAF" w:rsidRPr="00092AAF" w:rsidRDefault="00092AAF" w:rsidP="00092AAF">
      <w:pPr>
        <w:jc w:val="center"/>
        <w:rPr>
          <w:rFonts w:ascii="Arial" w:hAnsi="Arial" w:cs="Arial"/>
          <w:sz w:val="18"/>
          <w:szCs w:val="18"/>
        </w:rPr>
      </w:pPr>
    </w:p>
    <w:p w14:paraId="54B631AC" w14:textId="77777777" w:rsidR="00092AAF" w:rsidRPr="00092AAF" w:rsidRDefault="00092AAF" w:rsidP="00092AAF">
      <w:pPr>
        <w:jc w:val="center"/>
        <w:rPr>
          <w:rFonts w:ascii="Arial" w:hAnsi="Arial" w:cs="Arial"/>
          <w:sz w:val="18"/>
          <w:szCs w:val="18"/>
        </w:rPr>
      </w:pPr>
    </w:p>
    <w:p w14:paraId="6C9C79E9" w14:textId="77777777" w:rsidR="00092AAF" w:rsidRPr="00092AAF" w:rsidRDefault="00092AAF" w:rsidP="00092AAF">
      <w:pPr>
        <w:jc w:val="center"/>
        <w:rPr>
          <w:rFonts w:ascii="Arial" w:hAnsi="Arial" w:cs="Arial"/>
          <w:sz w:val="18"/>
          <w:szCs w:val="18"/>
        </w:rPr>
      </w:pPr>
    </w:p>
    <w:p w14:paraId="49FDC519" w14:textId="77777777" w:rsidR="00092AAF" w:rsidRPr="00092AAF" w:rsidRDefault="00092AAF" w:rsidP="00092AAF">
      <w:pPr>
        <w:jc w:val="center"/>
        <w:rPr>
          <w:rFonts w:ascii="Arial" w:hAnsi="Arial" w:cs="Arial"/>
          <w:sz w:val="18"/>
          <w:szCs w:val="18"/>
        </w:rPr>
      </w:pPr>
    </w:p>
    <w:p w14:paraId="277F27D3" w14:textId="22D93CA6" w:rsidR="00092AAF" w:rsidRDefault="00092AAF" w:rsidP="00092AAF">
      <w:pPr>
        <w:jc w:val="center"/>
        <w:rPr>
          <w:rFonts w:ascii="Arial" w:hAnsi="Arial" w:cs="Arial"/>
          <w:sz w:val="18"/>
          <w:szCs w:val="18"/>
        </w:rPr>
      </w:pPr>
    </w:p>
    <w:tbl>
      <w:tblPr>
        <w:tblStyle w:val="Tablaconcuadrcula1"/>
        <w:tblW w:w="0" w:type="auto"/>
        <w:shd w:val="clear" w:color="auto" w:fill="C5E0B3" w:themeFill="accent6" w:themeFillTint="66"/>
        <w:tblLook w:val="04A0" w:firstRow="1" w:lastRow="0" w:firstColumn="1" w:lastColumn="0" w:noHBand="0" w:noVBand="1"/>
      </w:tblPr>
      <w:tblGrid>
        <w:gridCol w:w="2263"/>
        <w:gridCol w:w="7513"/>
        <w:gridCol w:w="1554"/>
      </w:tblGrid>
      <w:tr w:rsidR="00092AAF" w:rsidRPr="00092AAF" w14:paraId="5017C31C" w14:textId="77777777" w:rsidTr="00F74AB7">
        <w:tc>
          <w:tcPr>
            <w:tcW w:w="11330" w:type="dxa"/>
            <w:gridSpan w:val="3"/>
            <w:shd w:val="clear" w:color="auto" w:fill="C5E0B3" w:themeFill="accent6" w:themeFillTint="66"/>
            <w:vAlign w:val="center"/>
          </w:tcPr>
          <w:p w14:paraId="22EBEE0A" w14:textId="77777777" w:rsidR="00092AAF" w:rsidRPr="00092AAF" w:rsidRDefault="00092AAF" w:rsidP="00F74AB7">
            <w:pPr>
              <w:jc w:val="center"/>
              <w:rPr>
                <w:rFonts w:ascii="Arial" w:hAnsi="Arial" w:cs="Arial"/>
                <w:b/>
                <w:sz w:val="18"/>
                <w:szCs w:val="18"/>
              </w:rPr>
            </w:pPr>
            <w:r w:rsidRPr="00092AAF">
              <w:rPr>
                <w:rFonts w:ascii="Arial" w:hAnsi="Arial" w:cs="Arial"/>
                <w:b/>
                <w:sz w:val="18"/>
                <w:szCs w:val="18"/>
              </w:rPr>
              <w:lastRenderedPageBreak/>
              <w:t>INSTRUCTIVO DE LLENADO</w:t>
            </w:r>
          </w:p>
        </w:tc>
      </w:tr>
      <w:tr w:rsidR="00092AAF" w:rsidRPr="00092AAF" w14:paraId="56338F99" w14:textId="77777777" w:rsidTr="00F74AB7">
        <w:tblPrEx>
          <w:jc w:val="center"/>
          <w:shd w:val="clear" w:color="auto" w:fill="70AD47" w:themeFill="accent6"/>
        </w:tblPrEx>
        <w:trPr>
          <w:jc w:val="center"/>
        </w:trPr>
        <w:tc>
          <w:tcPr>
            <w:tcW w:w="2263" w:type="dxa"/>
            <w:shd w:val="clear" w:color="auto" w:fill="C5E0B3" w:themeFill="accent6" w:themeFillTint="66"/>
            <w:vAlign w:val="center"/>
          </w:tcPr>
          <w:p w14:paraId="3AA4DBF8" w14:textId="77777777" w:rsidR="00092AAF" w:rsidRPr="00092AAF" w:rsidRDefault="00092AAF" w:rsidP="00F74AB7">
            <w:pPr>
              <w:jc w:val="center"/>
              <w:rPr>
                <w:rFonts w:ascii="Arial" w:hAnsi="Arial" w:cs="Arial"/>
                <w:b/>
                <w:sz w:val="18"/>
                <w:szCs w:val="18"/>
              </w:rPr>
            </w:pPr>
            <w:r w:rsidRPr="00092AAF">
              <w:rPr>
                <w:rFonts w:ascii="Arial" w:hAnsi="Arial" w:cs="Arial"/>
                <w:b/>
                <w:sz w:val="18"/>
                <w:szCs w:val="18"/>
              </w:rPr>
              <w:t>Nombre del campo</w:t>
            </w:r>
          </w:p>
        </w:tc>
        <w:tc>
          <w:tcPr>
            <w:tcW w:w="7513" w:type="dxa"/>
            <w:shd w:val="clear" w:color="auto" w:fill="C5E0B3" w:themeFill="accent6" w:themeFillTint="66"/>
            <w:vAlign w:val="center"/>
          </w:tcPr>
          <w:p w14:paraId="619787EB" w14:textId="77777777" w:rsidR="00092AAF" w:rsidRPr="00092AAF" w:rsidRDefault="00092AAF" w:rsidP="00F74AB7">
            <w:pPr>
              <w:jc w:val="center"/>
              <w:rPr>
                <w:rFonts w:ascii="Arial" w:hAnsi="Arial" w:cs="Arial"/>
                <w:b/>
                <w:sz w:val="18"/>
                <w:szCs w:val="18"/>
              </w:rPr>
            </w:pPr>
            <w:r w:rsidRPr="00092AAF">
              <w:rPr>
                <w:rFonts w:ascii="Arial" w:hAnsi="Arial" w:cs="Arial"/>
                <w:b/>
                <w:sz w:val="18"/>
                <w:szCs w:val="18"/>
              </w:rPr>
              <w:t>Descripción del campo</w:t>
            </w:r>
          </w:p>
        </w:tc>
        <w:tc>
          <w:tcPr>
            <w:tcW w:w="1554" w:type="dxa"/>
            <w:shd w:val="clear" w:color="auto" w:fill="C5E0B3" w:themeFill="accent6" w:themeFillTint="66"/>
            <w:vAlign w:val="center"/>
          </w:tcPr>
          <w:p w14:paraId="0D461F83" w14:textId="77777777" w:rsidR="00092AAF" w:rsidRPr="00092AAF" w:rsidRDefault="00092AAF" w:rsidP="00F74AB7">
            <w:pPr>
              <w:jc w:val="center"/>
              <w:rPr>
                <w:rFonts w:ascii="Arial" w:hAnsi="Arial" w:cs="Arial"/>
                <w:b/>
                <w:sz w:val="18"/>
                <w:szCs w:val="18"/>
              </w:rPr>
            </w:pPr>
            <w:r w:rsidRPr="00092AAF">
              <w:rPr>
                <w:rFonts w:ascii="Arial" w:hAnsi="Arial" w:cs="Arial"/>
                <w:b/>
                <w:sz w:val="18"/>
                <w:szCs w:val="18"/>
              </w:rPr>
              <w:t>Unidad de medida</w:t>
            </w:r>
          </w:p>
        </w:tc>
      </w:tr>
      <w:tr w:rsidR="00092AAF" w:rsidRPr="00092AAF" w14:paraId="3835C194" w14:textId="77777777" w:rsidTr="00F74AB7">
        <w:tblPrEx>
          <w:jc w:val="center"/>
          <w:shd w:val="clear" w:color="auto" w:fill="70AD47" w:themeFill="accent6"/>
        </w:tblPrEx>
        <w:trPr>
          <w:trHeight w:val="215"/>
          <w:jc w:val="center"/>
        </w:trPr>
        <w:tc>
          <w:tcPr>
            <w:tcW w:w="11330" w:type="dxa"/>
            <w:gridSpan w:val="3"/>
            <w:shd w:val="clear" w:color="auto" w:fill="F2F2F2" w:themeFill="background1" w:themeFillShade="F2"/>
            <w:vAlign w:val="center"/>
          </w:tcPr>
          <w:p w14:paraId="1318C477" w14:textId="77777777" w:rsidR="00092AAF" w:rsidRPr="00092AAF" w:rsidRDefault="00092AAF" w:rsidP="00F74AB7">
            <w:pPr>
              <w:jc w:val="center"/>
              <w:rPr>
                <w:rFonts w:ascii="Arial" w:hAnsi="Arial" w:cs="Arial"/>
                <w:noProof/>
                <w:sz w:val="18"/>
                <w:szCs w:val="18"/>
              </w:rPr>
            </w:pPr>
            <w:r w:rsidRPr="00092AAF">
              <w:rPr>
                <w:rFonts w:ascii="Arial" w:hAnsi="Arial" w:cs="Arial"/>
                <w:b/>
                <w:sz w:val="18"/>
                <w:szCs w:val="18"/>
              </w:rPr>
              <w:t>Sección 1. Tipo de procedimiento</w:t>
            </w:r>
          </w:p>
        </w:tc>
      </w:tr>
      <w:tr w:rsidR="00092AAF" w:rsidRPr="00092AAF" w14:paraId="3B16EC11" w14:textId="77777777" w:rsidTr="00F74AB7">
        <w:tblPrEx>
          <w:jc w:val="center"/>
          <w:shd w:val="clear" w:color="auto" w:fill="70AD47" w:themeFill="accent6"/>
        </w:tblPrEx>
        <w:trPr>
          <w:trHeight w:val="282"/>
          <w:jc w:val="center"/>
        </w:trPr>
        <w:tc>
          <w:tcPr>
            <w:tcW w:w="2263" w:type="dxa"/>
            <w:shd w:val="clear" w:color="auto" w:fill="auto"/>
            <w:vAlign w:val="center"/>
          </w:tcPr>
          <w:p w14:paraId="01501506" w14:textId="77777777" w:rsidR="00092AAF" w:rsidRPr="00092AAF" w:rsidRDefault="00092AAF" w:rsidP="00F74AB7">
            <w:pPr>
              <w:rPr>
                <w:rFonts w:ascii="Arial" w:hAnsi="Arial" w:cs="Arial"/>
                <w:sz w:val="18"/>
                <w:szCs w:val="18"/>
              </w:rPr>
            </w:pPr>
            <w:r w:rsidRPr="00092AAF">
              <w:rPr>
                <w:rFonts w:ascii="Arial" w:hAnsi="Arial" w:cs="Arial"/>
                <w:sz w:val="18"/>
                <w:szCs w:val="18"/>
              </w:rPr>
              <w:t>Lugar y Fecha</w:t>
            </w:r>
          </w:p>
        </w:tc>
        <w:tc>
          <w:tcPr>
            <w:tcW w:w="7513" w:type="dxa"/>
            <w:shd w:val="clear" w:color="auto" w:fill="auto"/>
            <w:vAlign w:val="center"/>
          </w:tcPr>
          <w:p w14:paraId="78433AE1" w14:textId="77777777" w:rsidR="00092AAF" w:rsidRPr="00092AAF" w:rsidRDefault="00092AAF" w:rsidP="00F74AB7">
            <w:pPr>
              <w:pStyle w:val="Prrafodelista"/>
              <w:ind w:hanging="688"/>
              <w:jc w:val="both"/>
              <w:rPr>
                <w:rFonts w:ascii="Arial" w:hAnsi="Arial" w:cs="Arial"/>
                <w:noProof/>
                <w:sz w:val="18"/>
                <w:szCs w:val="18"/>
              </w:rPr>
            </w:pPr>
            <w:r w:rsidRPr="00092AAF">
              <w:rPr>
                <w:rFonts w:ascii="Arial" w:hAnsi="Arial" w:cs="Arial"/>
                <w:noProof/>
                <w:sz w:val="18"/>
                <w:szCs w:val="18"/>
              </w:rPr>
              <w:t>Deberá indicar el lugar y la fecha de presentación de la Solicitud.</w:t>
            </w:r>
          </w:p>
        </w:tc>
        <w:tc>
          <w:tcPr>
            <w:tcW w:w="1554" w:type="dxa"/>
            <w:shd w:val="clear" w:color="auto" w:fill="auto"/>
            <w:vAlign w:val="center"/>
          </w:tcPr>
          <w:p w14:paraId="4636B051" w14:textId="77777777" w:rsidR="00092AAF" w:rsidRPr="00092AAF" w:rsidRDefault="00092AAF" w:rsidP="00F74AB7">
            <w:pPr>
              <w:jc w:val="center"/>
              <w:rPr>
                <w:rFonts w:ascii="Arial" w:hAnsi="Arial" w:cs="Arial"/>
                <w:sz w:val="18"/>
                <w:szCs w:val="18"/>
              </w:rPr>
            </w:pPr>
            <w:r w:rsidRPr="00092AAF">
              <w:rPr>
                <w:rFonts w:ascii="Arial" w:hAnsi="Arial" w:cs="Arial"/>
                <w:noProof/>
                <w:color w:val="000000" w:themeColor="text1"/>
                <w:sz w:val="18"/>
                <w:szCs w:val="18"/>
              </w:rPr>
              <w:t>No aplica</w:t>
            </w:r>
          </w:p>
        </w:tc>
      </w:tr>
      <w:tr w:rsidR="00092AAF" w:rsidRPr="00092AAF" w14:paraId="56A5DDA7" w14:textId="77777777" w:rsidTr="00F74AB7">
        <w:tblPrEx>
          <w:jc w:val="center"/>
          <w:shd w:val="clear" w:color="auto" w:fill="70AD47" w:themeFill="accent6"/>
        </w:tblPrEx>
        <w:trPr>
          <w:trHeight w:val="539"/>
          <w:jc w:val="center"/>
        </w:trPr>
        <w:tc>
          <w:tcPr>
            <w:tcW w:w="2263" w:type="dxa"/>
            <w:shd w:val="clear" w:color="auto" w:fill="auto"/>
            <w:vAlign w:val="center"/>
          </w:tcPr>
          <w:p w14:paraId="796B1D71" w14:textId="77777777" w:rsidR="00092AAF" w:rsidRPr="00092AAF" w:rsidRDefault="00092AAF" w:rsidP="00F74AB7">
            <w:pPr>
              <w:rPr>
                <w:rFonts w:ascii="Arial" w:hAnsi="Arial" w:cs="Arial"/>
                <w:sz w:val="18"/>
                <w:szCs w:val="18"/>
              </w:rPr>
            </w:pPr>
            <w:r w:rsidRPr="00092AAF">
              <w:rPr>
                <w:rFonts w:ascii="Arial" w:hAnsi="Arial" w:cs="Arial"/>
                <w:sz w:val="18"/>
                <w:szCs w:val="18"/>
              </w:rPr>
              <w:t>Procedimiento</w:t>
            </w:r>
          </w:p>
        </w:tc>
        <w:tc>
          <w:tcPr>
            <w:tcW w:w="7513" w:type="dxa"/>
            <w:shd w:val="clear" w:color="auto" w:fill="auto"/>
            <w:vAlign w:val="center"/>
          </w:tcPr>
          <w:p w14:paraId="1D556D04" w14:textId="77777777" w:rsidR="00092AAF" w:rsidRPr="00092AAF" w:rsidRDefault="00092AAF" w:rsidP="00F74AB7">
            <w:pPr>
              <w:jc w:val="both"/>
              <w:rPr>
                <w:rFonts w:ascii="Arial" w:hAnsi="Arial" w:cs="Arial"/>
                <w:noProof/>
                <w:sz w:val="18"/>
                <w:szCs w:val="18"/>
              </w:rPr>
            </w:pPr>
            <w:r w:rsidRPr="00092AAF">
              <w:rPr>
                <w:rFonts w:ascii="Arial" w:hAnsi="Arial" w:cs="Arial"/>
                <w:noProof/>
                <w:sz w:val="18"/>
                <w:szCs w:val="18"/>
              </w:rPr>
              <w:t>Seleccionar la etapa del procedimiento respecto a la cual se presenta el formato:</w:t>
            </w:r>
          </w:p>
          <w:p w14:paraId="7143FAC2" w14:textId="77777777" w:rsidR="00092AAF" w:rsidRPr="00092AAF" w:rsidRDefault="00092AAF" w:rsidP="00092AAF">
            <w:pPr>
              <w:pStyle w:val="Prrafodelista"/>
              <w:numPr>
                <w:ilvl w:val="0"/>
                <w:numId w:val="22"/>
              </w:numPr>
              <w:jc w:val="both"/>
              <w:rPr>
                <w:rFonts w:ascii="Arial" w:hAnsi="Arial" w:cs="Arial"/>
                <w:noProof/>
                <w:sz w:val="18"/>
                <w:szCs w:val="18"/>
              </w:rPr>
            </w:pPr>
            <w:r w:rsidRPr="00092AAF">
              <w:rPr>
                <w:rFonts w:ascii="Arial" w:hAnsi="Arial" w:cs="Arial"/>
                <w:b/>
                <w:noProof/>
                <w:sz w:val="18"/>
                <w:szCs w:val="18"/>
              </w:rPr>
              <w:t>Inicio de trámite o servicio.</w:t>
            </w:r>
            <w:r w:rsidRPr="00092AAF">
              <w:rPr>
                <w:rFonts w:ascii="Arial" w:hAnsi="Arial" w:cs="Arial"/>
                <w:noProof/>
                <w:sz w:val="18"/>
                <w:szCs w:val="18"/>
              </w:rPr>
              <w:t xml:space="preserve"> Se debe marcar esta casilla al presentar la Solicitud por primera vez. </w:t>
            </w:r>
          </w:p>
          <w:p w14:paraId="57F7C92E" w14:textId="77777777" w:rsidR="00092AAF" w:rsidRPr="00092AAF" w:rsidRDefault="00092AAF" w:rsidP="00F74AB7">
            <w:pPr>
              <w:pStyle w:val="Prrafodelista"/>
              <w:jc w:val="both"/>
              <w:rPr>
                <w:rFonts w:ascii="Arial" w:hAnsi="Arial" w:cs="Arial"/>
                <w:noProof/>
                <w:sz w:val="18"/>
                <w:szCs w:val="18"/>
              </w:rPr>
            </w:pPr>
            <w:r w:rsidRPr="00092AAF">
              <w:rPr>
                <w:rFonts w:ascii="Arial" w:hAnsi="Arial" w:cs="Arial"/>
                <w:b/>
                <w:sz w:val="18"/>
                <w:szCs w:val="18"/>
              </w:rPr>
              <w:t>Nota:</w:t>
            </w:r>
            <w:r w:rsidRPr="00092AAF">
              <w:rPr>
                <w:rFonts w:ascii="Arial" w:hAnsi="Arial" w:cs="Arial"/>
                <w:sz w:val="18"/>
                <w:szCs w:val="18"/>
              </w:rPr>
              <w:t xml:space="preserve"> En caso de que seleccione esta etapa, deberá proporcionar la información correspondiente a las Secciones 1, 2 y 3.</w:t>
            </w:r>
          </w:p>
          <w:p w14:paraId="57EDC858" w14:textId="5C6E9834" w:rsidR="00092AAF" w:rsidRPr="00092AAF" w:rsidRDefault="00092AAF" w:rsidP="00092AAF">
            <w:pPr>
              <w:pStyle w:val="Prrafodelista"/>
              <w:numPr>
                <w:ilvl w:val="0"/>
                <w:numId w:val="22"/>
              </w:numPr>
              <w:jc w:val="both"/>
              <w:rPr>
                <w:rFonts w:ascii="Arial" w:hAnsi="Arial" w:cs="Arial"/>
                <w:sz w:val="18"/>
                <w:szCs w:val="18"/>
              </w:rPr>
            </w:pPr>
            <w:r w:rsidRPr="00092AAF">
              <w:rPr>
                <w:rFonts w:ascii="Arial" w:hAnsi="Arial" w:cs="Arial"/>
                <w:b/>
                <w:noProof/>
                <w:sz w:val="18"/>
                <w:szCs w:val="18"/>
              </w:rPr>
              <w:t xml:space="preserve">Desahogo de </w:t>
            </w:r>
            <w:r w:rsidR="004719D1">
              <w:rPr>
                <w:rFonts w:ascii="Arial" w:hAnsi="Arial" w:cs="Arial"/>
                <w:b/>
                <w:noProof/>
                <w:sz w:val="18"/>
                <w:szCs w:val="18"/>
              </w:rPr>
              <w:t>p</w:t>
            </w:r>
            <w:r w:rsidRPr="00092AAF">
              <w:rPr>
                <w:rFonts w:ascii="Arial" w:hAnsi="Arial" w:cs="Arial"/>
                <w:b/>
                <w:noProof/>
                <w:sz w:val="18"/>
                <w:szCs w:val="18"/>
              </w:rPr>
              <w:t>revención.</w:t>
            </w:r>
            <w:r w:rsidRPr="00092AAF">
              <w:rPr>
                <w:rFonts w:ascii="Arial" w:hAnsi="Arial" w:cs="Arial"/>
                <w:noProof/>
                <w:sz w:val="18"/>
                <w:szCs w:val="18"/>
              </w:rPr>
              <w:t xml:space="preserve"> Se debe marcar esta casilla cuando el Solicitante dé respuesta a una Prevención por parte del IFT. Al respecto, la Prevención se realiza cuando el IFT requiera al interesado información adicional o que aclare las cuestiones sobre las que se presenta la Solicitud, de conformidad con el artículo 141 de las Disposiciones Regulatorias de la Ley Federal de Competencia Económica para los Sectores de Telecomunicaciones y Radiodifusión. </w:t>
            </w:r>
          </w:p>
          <w:p w14:paraId="582BC19E" w14:textId="77777777" w:rsidR="00092AAF" w:rsidRPr="00092AAF" w:rsidRDefault="00092AAF" w:rsidP="00F74AB7">
            <w:pPr>
              <w:pStyle w:val="Prrafodelista"/>
              <w:jc w:val="both"/>
              <w:rPr>
                <w:rFonts w:ascii="Arial" w:hAnsi="Arial" w:cs="Arial"/>
                <w:sz w:val="18"/>
                <w:szCs w:val="18"/>
              </w:rPr>
            </w:pPr>
            <w:r w:rsidRPr="00092AAF">
              <w:rPr>
                <w:rFonts w:ascii="Arial" w:hAnsi="Arial" w:cs="Arial"/>
                <w:noProof/>
                <w:sz w:val="18"/>
                <w:szCs w:val="18"/>
              </w:rPr>
              <w:t xml:space="preserve">Con el fin de agilizar y facilitar el análisis de la Solicitud, deberá indicarse el número y la fecha del oficio de Prevención. La representación de la fecha es: </w:t>
            </w:r>
            <w:r w:rsidRPr="00092AAF">
              <w:rPr>
                <w:rFonts w:ascii="Arial" w:hAnsi="Arial" w:cs="Arial"/>
                <w:sz w:val="18"/>
                <w:szCs w:val="18"/>
              </w:rPr>
              <w:t>D=día, M=mes y A=año; y se deberá presentar de la siguiente manera: DD/MM/AAAA.</w:t>
            </w:r>
          </w:p>
          <w:p w14:paraId="21AFA896" w14:textId="77777777" w:rsidR="00092AAF" w:rsidRPr="00092AAF" w:rsidRDefault="00092AAF" w:rsidP="00F74AB7">
            <w:pPr>
              <w:pStyle w:val="Prrafodelista"/>
              <w:jc w:val="both"/>
              <w:rPr>
                <w:rFonts w:ascii="Arial" w:hAnsi="Arial" w:cs="Arial"/>
                <w:noProof/>
                <w:sz w:val="18"/>
                <w:szCs w:val="18"/>
              </w:rPr>
            </w:pPr>
            <w:r w:rsidRPr="00092AAF">
              <w:rPr>
                <w:rFonts w:ascii="Arial" w:hAnsi="Arial" w:cs="Arial"/>
                <w:b/>
                <w:sz w:val="18"/>
                <w:szCs w:val="18"/>
              </w:rPr>
              <w:t>Nota:</w:t>
            </w:r>
            <w:r w:rsidRPr="00092AAF">
              <w:rPr>
                <w:rFonts w:ascii="Arial" w:hAnsi="Arial" w:cs="Arial"/>
                <w:sz w:val="18"/>
                <w:szCs w:val="18"/>
              </w:rPr>
              <w:t xml:space="preserve"> En caso de que seleccione esta etapa, deberá proporcionar la información correspondiente a las Secciones 1 y 4.</w:t>
            </w:r>
          </w:p>
          <w:p w14:paraId="6AE34254" w14:textId="77777777" w:rsidR="00092AAF" w:rsidRPr="00092AAF" w:rsidRDefault="00092AAF" w:rsidP="00092AAF">
            <w:pPr>
              <w:pStyle w:val="Prrafodelista"/>
              <w:numPr>
                <w:ilvl w:val="0"/>
                <w:numId w:val="22"/>
              </w:numPr>
              <w:jc w:val="both"/>
              <w:rPr>
                <w:rFonts w:ascii="Arial" w:hAnsi="Arial" w:cs="Arial"/>
                <w:noProof/>
                <w:sz w:val="18"/>
                <w:szCs w:val="18"/>
              </w:rPr>
            </w:pPr>
            <w:r w:rsidRPr="00092AAF">
              <w:rPr>
                <w:rFonts w:ascii="Arial" w:hAnsi="Arial" w:cs="Arial"/>
                <w:b/>
                <w:noProof/>
                <w:sz w:val="18"/>
                <w:szCs w:val="18"/>
              </w:rPr>
              <w:t>Alcance.</w:t>
            </w:r>
            <w:r w:rsidRPr="00092AAF">
              <w:rPr>
                <w:rFonts w:ascii="Arial" w:hAnsi="Arial" w:cs="Arial"/>
                <w:noProof/>
                <w:sz w:val="18"/>
                <w:szCs w:val="18"/>
              </w:rPr>
              <w:t xml:space="preserve"> Se debe marcar esta casilla cuando el Solicitante decida  proporcionar información adicional que considere útil para aclarar o complementar la información entregada con anterioridad, a efecto de profundizar, acotar, facilitar o agilizar el análisis del IFT. </w:t>
            </w:r>
          </w:p>
          <w:p w14:paraId="2B74876E" w14:textId="77777777" w:rsidR="00092AAF" w:rsidRPr="00092AAF" w:rsidRDefault="00092AAF" w:rsidP="00F74AB7">
            <w:pPr>
              <w:pStyle w:val="Prrafodelista"/>
              <w:jc w:val="both"/>
              <w:rPr>
                <w:rFonts w:ascii="Arial" w:hAnsi="Arial" w:cs="Arial"/>
                <w:noProof/>
                <w:sz w:val="18"/>
                <w:szCs w:val="18"/>
              </w:rPr>
            </w:pPr>
            <w:r w:rsidRPr="00092AAF">
              <w:rPr>
                <w:rFonts w:ascii="Arial" w:hAnsi="Arial" w:cs="Arial"/>
                <w:noProof/>
                <w:sz w:val="18"/>
                <w:szCs w:val="18"/>
              </w:rPr>
              <w:t xml:space="preserve">Con el fin de facilitar la integración de la información adicional, el Solicitante deberá indicar: </w:t>
            </w:r>
          </w:p>
          <w:p w14:paraId="307C44A1" w14:textId="77777777" w:rsidR="00092AAF" w:rsidRPr="00092AAF" w:rsidRDefault="00092AAF" w:rsidP="00092AAF">
            <w:pPr>
              <w:pStyle w:val="Prrafodelista"/>
              <w:numPr>
                <w:ilvl w:val="0"/>
                <w:numId w:val="30"/>
              </w:numPr>
              <w:jc w:val="both"/>
              <w:rPr>
                <w:rFonts w:ascii="Arial" w:hAnsi="Arial" w:cs="Arial"/>
                <w:noProof/>
                <w:sz w:val="18"/>
                <w:szCs w:val="18"/>
              </w:rPr>
            </w:pPr>
            <w:r w:rsidRPr="00092AAF">
              <w:rPr>
                <w:rFonts w:ascii="Arial" w:hAnsi="Arial" w:cs="Arial"/>
                <w:noProof/>
                <w:sz w:val="18"/>
                <w:szCs w:val="18"/>
              </w:rPr>
              <w:t>El folio proporcionado en la Oficialía de Partes Común del IFT, en su Acuse de recibido del documento sobre el cual se proporciona información en alcance.</w:t>
            </w:r>
          </w:p>
          <w:p w14:paraId="2A619AC6" w14:textId="77777777" w:rsidR="00092AAF" w:rsidRPr="00092AAF" w:rsidRDefault="00092AAF" w:rsidP="00092AAF">
            <w:pPr>
              <w:pStyle w:val="Prrafodelista"/>
              <w:numPr>
                <w:ilvl w:val="0"/>
                <w:numId w:val="30"/>
              </w:numPr>
              <w:jc w:val="both"/>
              <w:rPr>
                <w:rFonts w:ascii="Arial" w:hAnsi="Arial" w:cs="Arial"/>
                <w:noProof/>
                <w:sz w:val="18"/>
                <w:szCs w:val="18"/>
              </w:rPr>
            </w:pPr>
            <w:r w:rsidRPr="00092AAF">
              <w:rPr>
                <w:rFonts w:ascii="Arial" w:hAnsi="Arial" w:cs="Arial"/>
                <w:noProof/>
                <w:sz w:val="18"/>
                <w:szCs w:val="18"/>
              </w:rPr>
              <w:t xml:space="preserve">La fecha proporcionada en la Oficialía de Partes Común del IFT, en su Acuse de recibido del documento sobre el cual se proporciona información en alcance. La representación de la fecha es: </w:t>
            </w:r>
            <w:r w:rsidRPr="00092AAF">
              <w:rPr>
                <w:rFonts w:ascii="Arial" w:hAnsi="Arial" w:cs="Arial"/>
                <w:sz w:val="18"/>
                <w:szCs w:val="18"/>
              </w:rPr>
              <w:t>D=día, M=mes y A=año; y se deberá presentar de la siguiente manera: DD/MM/AAAA.</w:t>
            </w:r>
          </w:p>
          <w:p w14:paraId="7D7B5FF0" w14:textId="77777777" w:rsidR="00092AAF" w:rsidRPr="00092AAF" w:rsidRDefault="00092AAF" w:rsidP="00F74AB7">
            <w:pPr>
              <w:pStyle w:val="Prrafodelista"/>
              <w:jc w:val="both"/>
              <w:rPr>
                <w:rFonts w:ascii="Arial" w:hAnsi="Arial" w:cs="Arial"/>
                <w:sz w:val="18"/>
                <w:szCs w:val="18"/>
              </w:rPr>
            </w:pPr>
            <w:r w:rsidRPr="00092AAF">
              <w:rPr>
                <w:rFonts w:ascii="Arial" w:hAnsi="Arial" w:cs="Arial"/>
                <w:b/>
                <w:sz w:val="18"/>
                <w:szCs w:val="18"/>
              </w:rPr>
              <w:t>Nota:</w:t>
            </w:r>
            <w:r w:rsidRPr="00092AAF">
              <w:rPr>
                <w:rFonts w:ascii="Arial" w:hAnsi="Arial" w:cs="Arial"/>
                <w:sz w:val="18"/>
                <w:szCs w:val="18"/>
              </w:rPr>
              <w:t xml:space="preserve"> En caso de que seleccione esta etapa, deberá proporcionar la información correspondiente a las Secciones 1 y 5.</w:t>
            </w:r>
          </w:p>
          <w:p w14:paraId="011C7B5E" w14:textId="77777777" w:rsidR="00092AAF" w:rsidRPr="00092AAF" w:rsidRDefault="00092AAF" w:rsidP="00F74AB7">
            <w:pPr>
              <w:jc w:val="both"/>
              <w:rPr>
                <w:rFonts w:ascii="Arial" w:hAnsi="Arial" w:cs="Arial"/>
                <w:noProof/>
                <w:sz w:val="18"/>
                <w:szCs w:val="18"/>
              </w:rPr>
            </w:pPr>
            <w:r w:rsidRPr="00092AAF">
              <w:rPr>
                <w:rFonts w:ascii="Arial" w:hAnsi="Arial" w:cs="Arial"/>
                <w:noProof/>
                <w:sz w:val="18"/>
                <w:szCs w:val="18"/>
              </w:rPr>
              <w:t xml:space="preserve"> </w:t>
            </w:r>
          </w:p>
          <w:p w14:paraId="3CB57E52" w14:textId="77777777" w:rsidR="00092AAF" w:rsidRPr="00092AAF" w:rsidRDefault="00092AAF" w:rsidP="00F74AB7">
            <w:pPr>
              <w:jc w:val="both"/>
              <w:rPr>
                <w:rFonts w:ascii="Arial" w:hAnsi="Arial" w:cs="Arial"/>
                <w:noProof/>
                <w:sz w:val="18"/>
                <w:szCs w:val="18"/>
              </w:rPr>
            </w:pPr>
            <w:r w:rsidRPr="00092AAF">
              <w:rPr>
                <w:rFonts w:ascii="Arial" w:hAnsi="Arial" w:cs="Arial"/>
                <w:noProof/>
                <w:sz w:val="18"/>
                <w:szCs w:val="18"/>
              </w:rPr>
              <w:t>Las secciones 6 y 7 se deberán llenar en caso de que el Solicitante entregue documentación adjunta o información confidencial.</w:t>
            </w:r>
          </w:p>
        </w:tc>
        <w:sdt>
          <w:sdtPr>
            <w:rPr>
              <w:rFonts w:ascii="Arial" w:hAnsi="Arial" w:cs="Arial"/>
              <w:noProof/>
              <w:color w:val="000000" w:themeColor="text1"/>
              <w:sz w:val="18"/>
              <w:szCs w:val="18"/>
            </w:rPr>
            <w:id w:val="-609973226"/>
            <w:placeholder>
              <w:docPart w:val="878F674010AA4542A42EC3FE4A8BFA2D"/>
            </w:placeholder>
            <w:dropDownList>
              <w:listItem w:value="Elija un elemento."/>
              <w:listItem w:displayText="No aplica" w:value="No aplica"/>
              <w:listItem w:displayText="Accesos" w:value="Accesos"/>
              <w:listItem w:displayText="Binario (Si/No)" w:value="Binario (Si/No)"/>
              <w:listItem w:displayText="Bucles" w:value="Bucles"/>
              <w:listItem w:displayText="Cables" w:value="Cables"/>
              <w:listItem w:displayText="Coubicaciones" w:value="Coubicaciones"/>
              <w:listItem w:displayText="Días Naturales" w:value="Días Naturales"/>
              <w:listItem w:displayText="Días Hábiles" w:value="Días Hábiles"/>
              <w:listItem w:displayText="Empleados" w:value="Empleados"/>
              <w:listItem w:displayText="Enlaces Dedicados" w:value="Enlaces Dedicados"/>
              <w:listItem w:displayText="Equipos" w:value="Equipos"/>
              <w:listItem w:displayText="Fallas" w:value="Fallas"/>
              <w:listItem w:displayText="Gigabits por segundo (Gbps)" w:value="Gigabits por segundo (Gbps)"/>
              <w:listItem w:displayText="GigaBytes (GB)" w:value="GigaBytes (GB)"/>
              <w:listItem w:displayText="Horas de Contenido" w:value="Horas de Contenido"/>
              <w:listItem w:displayText="Identificadores" w:value="Identificadores"/>
              <w:listItem w:displayText="Líneas o Canales" w:value="Líneas o Canales"/>
              <w:listItem w:displayText="Llamadas" w:value="Llamadas"/>
              <w:listItem w:displayText="Megabits por segundo (Mbps)" w:value="Megabits por segundo (Mbps)"/>
              <w:listItem w:displayText="MegaBytes (MB)" w:value="MegaBytes (MB)"/>
              <w:listItem w:displayText="MegaHercios (MHz)" w:value="MegaHercios (MHz)"/>
              <w:listItem w:displayText="Minutos Efectivos" w:value="Minutos Efectivos"/>
              <w:listItem w:displayText="Número de Canales" w:value="Número de Canales"/>
              <w:listItem w:displayText="Número de Folio Tarifario" w:value="Número de Folio Tarifario"/>
              <w:listItem w:displayText="Número de Recargas" w:value="Número de Recargas"/>
              <w:listItem w:displayText="Número de Redes VSAT" w:value="Número de Redes VSAT"/>
              <w:listItem w:displayText="Paquetes Comerciales" w:value="Paquetes Comerciales"/>
              <w:listItem w:displayText="Personas" w:value="Personas"/>
              <w:listItem w:displayText="Pesos (MXN)" w:value="Pesos (MXN)"/>
              <w:listItem w:displayText="Porcentaje (%)" w:value="Porcentaje (%)"/>
              <w:listItem w:displayText="Puertos" w:value="Puertos"/>
              <w:listItem w:displayText="Quejas" w:value="Quejas"/>
              <w:listItem w:displayText="Razón Social" w:value="Razón Social"/>
              <w:listItem w:displayText="Sitios" w:value="Sitios"/>
              <w:listItem w:displayText="SMS" w:value="SMS"/>
              <w:listItem w:displayText="Solicitudes" w:value="Solicitudes"/>
              <w:listItem w:displayText="Sub Bucles" w:value="Sub Bucles"/>
              <w:listItem w:displayText="Suscripciones" w:value="Suscripciones"/>
              <w:listItem w:displayText="Trayectorias" w:value="Trayectorias"/>
              <w:listItem w:displayText="Viviendas Pasadas" w:value="Viviendas Pasadas"/>
            </w:dropDownList>
          </w:sdtPr>
          <w:sdtEndPr/>
          <w:sdtContent>
            <w:tc>
              <w:tcPr>
                <w:tcW w:w="1554" w:type="dxa"/>
                <w:shd w:val="clear" w:color="auto" w:fill="auto"/>
                <w:vAlign w:val="center"/>
              </w:tcPr>
              <w:p w14:paraId="19BBD9F9" w14:textId="77777777" w:rsidR="00092AAF" w:rsidRPr="00092AAF" w:rsidRDefault="00092AAF" w:rsidP="00F74AB7">
                <w:pPr>
                  <w:jc w:val="center"/>
                  <w:rPr>
                    <w:rFonts w:ascii="Arial" w:hAnsi="Arial" w:cs="Arial"/>
                    <w:noProof/>
                    <w:color w:val="000000" w:themeColor="text1"/>
                    <w:sz w:val="18"/>
                    <w:szCs w:val="18"/>
                  </w:rPr>
                </w:pPr>
                <w:r w:rsidRPr="00092AAF">
                  <w:rPr>
                    <w:rFonts w:ascii="Arial" w:hAnsi="Arial" w:cs="Arial"/>
                    <w:noProof/>
                    <w:color w:val="000000" w:themeColor="text1"/>
                    <w:sz w:val="18"/>
                    <w:szCs w:val="18"/>
                  </w:rPr>
                  <w:t>No aplica</w:t>
                </w:r>
              </w:p>
            </w:tc>
          </w:sdtContent>
        </w:sdt>
      </w:tr>
      <w:tr w:rsidR="00092AAF" w:rsidRPr="00092AAF" w14:paraId="77D962A3" w14:textId="77777777" w:rsidTr="00F74AB7">
        <w:tblPrEx>
          <w:jc w:val="center"/>
          <w:shd w:val="clear" w:color="auto" w:fill="70AD47" w:themeFill="accent6"/>
        </w:tblPrEx>
        <w:trPr>
          <w:trHeight w:val="215"/>
          <w:jc w:val="center"/>
        </w:trPr>
        <w:tc>
          <w:tcPr>
            <w:tcW w:w="11330" w:type="dxa"/>
            <w:gridSpan w:val="3"/>
            <w:shd w:val="clear" w:color="auto" w:fill="F2F2F2" w:themeFill="background1" w:themeFillShade="F2"/>
            <w:vAlign w:val="center"/>
          </w:tcPr>
          <w:p w14:paraId="34353259" w14:textId="77777777" w:rsidR="00092AAF" w:rsidRPr="00092AAF" w:rsidRDefault="00092AAF" w:rsidP="00F74AB7">
            <w:pPr>
              <w:jc w:val="center"/>
              <w:rPr>
                <w:rFonts w:ascii="Arial" w:hAnsi="Arial" w:cs="Arial"/>
                <w:b/>
                <w:noProof/>
                <w:color w:val="000000" w:themeColor="text1"/>
                <w:sz w:val="18"/>
                <w:szCs w:val="18"/>
              </w:rPr>
            </w:pPr>
            <w:r w:rsidRPr="00092AAF">
              <w:rPr>
                <w:rFonts w:ascii="Arial" w:hAnsi="Arial" w:cs="Arial"/>
                <w:b/>
                <w:sz w:val="18"/>
                <w:szCs w:val="18"/>
              </w:rPr>
              <w:t>Sección 2. Datos generales de la Autoridad convocante</w:t>
            </w:r>
          </w:p>
        </w:tc>
      </w:tr>
      <w:tr w:rsidR="00092AAF" w:rsidRPr="00092AAF" w14:paraId="36F79324" w14:textId="77777777" w:rsidTr="00F74AB7">
        <w:tblPrEx>
          <w:jc w:val="center"/>
          <w:shd w:val="clear" w:color="auto" w:fill="70AD47" w:themeFill="accent6"/>
        </w:tblPrEx>
        <w:trPr>
          <w:trHeight w:val="215"/>
          <w:jc w:val="center"/>
        </w:trPr>
        <w:tc>
          <w:tcPr>
            <w:tcW w:w="11330" w:type="dxa"/>
            <w:gridSpan w:val="3"/>
            <w:shd w:val="clear" w:color="auto" w:fill="C5E0B3" w:themeFill="accent6" w:themeFillTint="66"/>
            <w:vAlign w:val="center"/>
          </w:tcPr>
          <w:p w14:paraId="69A9ED0A" w14:textId="77777777" w:rsidR="00092AAF" w:rsidRPr="00092AAF" w:rsidRDefault="00092AAF" w:rsidP="00F74AB7">
            <w:pPr>
              <w:jc w:val="both"/>
              <w:rPr>
                <w:rFonts w:ascii="Arial" w:hAnsi="Arial" w:cs="Arial"/>
                <w:b/>
                <w:sz w:val="18"/>
                <w:szCs w:val="18"/>
              </w:rPr>
            </w:pPr>
            <w:r w:rsidRPr="00092AAF">
              <w:rPr>
                <w:rFonts w:ascii="Arial" w:hAnsi="Arial" w:cs="Arial"/>
                <w:b/>
                <w:sz w:val="18"/>
                <w:szCs w:val="18"/>
              </w:rPr>
              <w:t>Datos Generales de la Autoridad convocante</w:t>
            </w:r>
          </w:p>
        </w:tc>
      </w:tr>
      <w:tr w:rsidR="00092AAF" w:rsidRPr="00092AAF" w14:paraId="3CF63F5E" w14:textId="77777777" w:rsidTr="00F74AB7">
        <w:tblPrEx>
          <w:jc w:val="center"/>
          <w:shd w:val="clear" w:color="auto" w:fill="70AD47" w:themeFill="accent6"/>
        </w:tblPrEx>
        <w:trPr>
          <w:trHeight w:val="539"/>
          <w:jc w:val="center"/>
        </w:trPr>
        <w:tc>
          <w:tcPr>
            <w:tcW w:w="2263" w:type="dxa"/>
            <w:shd w:val="clear" w:color="auto" w:fill="auto"/>
            <w:vAlign w:val="center"/>
          </w:tcPr>
          <w:p w14:paraId="52D4A53E" w14:textId="77777777" w:rsidR="00092AAF" w:rsidRPr="00092AAF" w:rsidRDefault="00092AAF" w:rsidP="00F74AB7">
            <w:pPr>
              <w:rPr>
                <w:rFonts w:ascii="Arial" w:hAnsi="Arial" w:cs="Arial"/>
                <w:sz w:val="18"/>
                <w:szCs w:val="18"/>
              </w:rPr>
            </w:pPr>
            <w:r w:rsidRPr="00092AAF">
              <w:rPr>
                <w:rFonts w:ascii="Arial" w:hAnsi="Arial" w:cs="Arial"/>
                <w:sz w:val="18"/>
                <w:szCs w:val="18"/>
              </w:rPr>
              <w:t>Autoridad Solicitante</w:t>
            </w:r>
          </w:p>
        </w:tc>
        <w:tc>
          <w:tcPr>
            <w:tcW w:w="7513" w:type="dxa"/>
            <w:shd w:val="clear" w:color="auto" w:fill="auto"/>
            <w:vAlign w:val="center"/>
          </w:tcPr>
          <w:p w14:paraId="42D41B35" w14:textId="77777777" w:rsidR="00092AAF" w:rsidRPr="00092AAF" w:rsidRDefault="00092AAF" w:rsidP="00F74AB7">
            <w:pPr>
              <w:jc w:val="both"/>
              <w:rPr>
                <w:rFonts w:ascii="Arial" w:hAnsi="Arial" w:cs="Arial"/>
                <w:sz w:val="18"/>
                <w:szCs w:val="18"/>
              </w:rPr>
            </w:pPr>
            <w:r w:rsidRPr="00092AAF">
              <w:rPr>
                <w:rFonts w:ascii="Arial" w:hAnsi="Arial" w:cs="Arial"/>
                <w:sz w:val="18"/>
                <w:szCs w:val="18"/>
              </w:rPr>
              <w:t>Indique el nombre completo, denominación o razón social de la autoridad que realiza la presente Solicitud.</w:t>
            </w:r>
          </w:p>
        </w:tc>
        <w:tc>
          <w:tcPr>
            <w:tcW w:w="1554" w:type="dxa"/>
            <w:shd w:val="clear" w:color="auto" w:fill="auto"/>
            <w:vAlign w:val="center"/>
          </w:tcPr>
          <w:p w14:paraId="5E24985E" w14:textId="77777777" w:rsidR="00092AAF" w:rsidRPr="00092AAF" w:rsidRDefault="00092AAF" w:rsidP="00F74AB7">
            <w:pPr>
              <w:jc w:val="center"/>
              <w:rPr>
                <w:rFonts w:ascii="Arial" w:hAnsi="Arial" w:cs="Arial"/>
                <w:noProof/>
                <w:color w:val="000000" w:themeColor="text1"/>
                <w:sz w:val="18"/>
                <w:szCs w:val="18"/>
              </w:rPr>
            </w:pPr>
            <w:r w:rsidRPr="00092AAF">
              <w:rPr>
                <w:rFonts w:ascii="Arial" w:hAnsi="Arial" w:cs="Arial"/>
                <w:noProof/>
                <w:color w:val="000000" w:themeColor="text1"/>
                <w:sz w:val="18"/>
                <w:szCs w:val="18"/>
              </w:rPr>
              <w:t>No aplica</w:t>
            </w:r>
          </w:p>
        </w:tc>
      </w:tr>
      <w:tr w:rsidR="00092AAF" w:rsidRPr="00092AAF" w14:paraId="1B33C968" w14:textId="77777777" w:rsidTr="00F74AB7">
        <w:tblPrEx>
          <w:jc w:val="center"/>
          <w:shd w:val="clear" w:color="auto" w:fill="70AD47" w:themeFill="accent6"/>
        </w:tblPrEx>
        <w:trPr>
          <w:trHeight w:val="211"/>
          <w:jc w:val="center"/>
        </w:trPr>
        <w:tc>
          <w:tcPr>
            <w:tcW w:w="11330" w:type="dxa"/>
            <w:gridSpan w:val="3"/>
            <w:shd w:val="clear" w:color="auto" w:fill="C5E0B3" w:themeFill="accent6" w:themeFillTint="66"/>
            <w:vAlign w:val="center"/>
          </w:tcPr>
          <w:p w14:paraId="4DE9BE3B" w14:textId="77777777" w:rsidR="00092AAF" w:rsidRPr="00092AAF" w:rsidRDefault="00092AAF" w:rsidP="00F74AB7">
            <w:pPr>
              <w:jc w:val="both"/>
              <w:rPr>
                <w:rFonts w:ascii="Arial" w:hAnsi="Arial" w:cs="Arial"/>
                <w:noProof/>
                <w:color w:val="000000" w:themeColor="text1"/>
                <w:sz w:val="18"/>
                <w:szCs w:val="18"/>
              </w:rPr>
            </w:pPr>
            <w:r w:rsidRPr="00092AAF">
              <w:rPr>
                <w:rFonts w:ascii="Arial" w:hAnsi="Arial" w:cs="Arial"/>
                <w:b/>
                <w:noProof/>
                <w:color w:val="000000" w:themeColor="text1"/>
                <w:sz w:val="18"/>
                <w:szCs w:val="18"/>
              </w:rPr>
              <w:t>Servidor público facultado</w:t>
            </w:r>
          </w:p>
        </w:tc>
      </w:tr>
      <w:tr w:rsidR="00092AAF" w:rsidRPr="00092AAF" w14:paraId="7B79ACE7" w14:textId="77777777" w:rsidTr="00F74AB7">
        <w:tblPrEx>
          <w:jc w:val="center"/>
          <w:shd w:val="clear" w:color="auto" w:fill="70AD47" w:themeFill="accent6"/>
        </w:tblPrEx>
        <w:trPr>
          <w:jc w:val="center"/>
        </w:trPr>
        <w:tc>
          <w:tcPr>
            <w:tcW w:w="2263" w:type="dxa"/>
            <w:shd w:val="clear" w:color="auto" w:fill="auto"/>
            <w:vAlign w:val="center"/>
          </w:tcPr>
          <w:p w14:paraId="2CC26ACE" w14:textId="77777777" w:rsidR="00092AAF" w:rsidRPr="00092AAF" w:rsidRDefault="00092AAF" w:rsidP="00F74AB7">
            <w:pPr>
              <w:rPr>
                <w:rFonts w:ascii="Arial" w:hAnsi="Arial" w:cs="Arial"/>
                <w:sz w:val="18"/>
                <w:szCs w:val="18"/>
              </w:rPr>
            </w:pPr>
            <w:r w:rsidRPr="00092AAF">
              <w:rPr>
                <w:rFonts w:ascii="Arial" w:eastAsia="Times New Roman" w:hAnsi="Arial" w:cs="Arial"/>
                <w:color w:val="000000"/>
                <w:sz w:val="18"/>
                <w:szCs w:val="18"/>
                <w:lang w:eastAsia="es-MX"/>
              </w:rPr>
              <w:t>Nombre del servidor público facultado</w:t>
            </w:r>
          </w:p>
        </w:tc>
        <w:tc>
          <w:tcPr>
            <w:tcW w:w="7513" w:type="dxa"/>
            <w:shd w:val="clear" w:color="auto" w:fill="auto"/>
            <w:vAlign w:val="center"/>
          </w:tcPr>
          <w:p w14:paraId="39883A60" w14:textId="77777777" w:rsidR="00092AAF" w:rsidRPr="00092AAF" w:rsidRDefault="00092AAF" w:rsidP="00F74AB7">
            <w:pPr>
              <w:spacing w:after="120"/>
              <w:jc w:val="both"/>
              <w:rPr>
                <w:rFonts w:ascii="Arial" w:hAnsi="Arial" w:cs="Arial"/>
                <w:sz w:val="18"/>
                <w:szCs w:val="18"/>
              </w:rPr>
            </w:pPr>
            <w:r w:rsidRPr="00092AAF">
              <w:rPr>
                <w:rFonts w:ascii="Arial" w:hAnsi="Arial" w:cs="Arial"/>
                <w:sz w:val="18"/>
                <w:szCs w:val="18"/>
              </w:rPr>
              <w:t>Los Solicitantes podrán realizar la Solicitud por medio de servidor público facultado. Lo cual deberá acreditarse mediante fundamento en su estatuto orgánico o similar.</w:t>
            </w:r>
          </w:p>
          <w:p w14:paraId="3A34510A" w14:textId="77777777" w:rsidR="00092AAF" w:rsidRPr="00092AAF" w:rsidRDefault="00092AAF" w:rsidP="00F74AB7">
            <w:pPr>
              <w:spacing w:after="120"/>
              <w:jc w:val="both"/>
              <w:rPr>
                <w:rFonts w:ascii="Arial" w:hAnsi="Arial" w:cs="Arial"/>
                <w:sz w:val="18"/>
                <w:szCs w:val="18"/>
              </w:rPr>
            </w:pPr>
            <w:r w:rsidRPr="00092AAF">
              <w:rPr>
                <w:rFonts w:ascii="Arial" w:hAnsi="Arial" w:cs="Arial"/>
                <w:sz w:val="18"/>
                <w:szCs w:val="18"/>
              </w:rPr>
              <w:t>Deberá proporcionarse la información correspondiente a los siguientes campos:</w:t>
            </w:r>
          </w:p>
          <w:p w14:paraId="0415B026" w14:textId="77777777" w:rsidR="00092AAF" w:rsidRPr="00092AAF" w:rsidRDefault="00092AAF" w:rsidP="00092AAF">
            <w:pPr>
              <w:numPr>
                <w:ilvl w:val="0"/>
                <w:numId w:val="1"/>
              </w:numPr>
              <w:ind w:left="714" w:hanging="357"/>
              <w:jc w:val="both"/>
              <w:rPr>
                <w:rFonts w:ascii="Arial" w:hAnsi="Arial" w:cs="Arial"/>
                <w:sz w:val="18"/>
                <w:szCs w:val="18"/>
              </w:rPr>
            </w:pPr>
            <w:r w:rsidRPr="00092AAF">
              <w:rPr>
                <w:rFonts w:ascii="Arial" w:hAnsi="Arial" w:cs="Arial"/>
                <w:sz w:val="18"/>
                <w:szCs w:val="18"/>
              </w:rPr>
              <w:t>Nombre(s). Nombre(s) del servidor público facultado.</w:t>
            </w:r>
          </w:p>
          <w:p w14:paraId="4F13482B" w14:textId="77777777" w:rsidR="00092AAF" w:rsidRPr="00092AAF" w:rsidRDefault="00092AAF" w:rsidP="00092AAF">
            <w:pPr>
              <w:pStyle w:val="Prrafodelista"/>
              <w:numPr>
                <w:ilvl w:val="0"/>
                <w:numId w:val="1"/>
              </w:numPr>
              <w:jc w:val="both"/>
              <w:rPr>
                <w:rFonts w:ascii="Arial" w:hAnsi="Arial" w:cs="Arial"/>
                <w:sz w:val="18"/>
                <w:szCs w:val="18"/>
              </w:rPr>
            </w:pPr>
            <w:r w:rsidRPr="00092AAF">
              <w:rPr>
                <w:rFonts w:ascii="Arial" w:hAnsi="Arial" w:cs="Arial"/>
                <w:sz w:val="18"/>
                <w:szCs w:val="18"/>
              </w:rPr>
              <w:t>Primer apellido. Primer apellido del servidor público facultado.</w:t>
            </w:r>
          </w:p>
          <w:p w14:paraId="31C47376" w14:textId="77777777" w:rsidR="00092AAF" w:rsidRPr="00092AAF" w:rsidRDefault="00092AAF" w:rsidP="00092AAF">
            <w:pPr>
              <w:pStyle w:val="Prrafodelista"/>
              <w:numPr>
                <w:ilvl w:val="0"/>
                <w:numId w:val="1"/>
              </w:numPr>
              <w:rPr>
                <w:rFonts w:ascii="Arial" w:hAnsi="Arial" w:cs="Arial"/>
                <w:sz w:val="18"/>
                <w:szCs w:val="18"/>
              </w:rPr>
            </w:pPr>
            <w:r w:rsidRPr="00092AAF">
              <w:rPr>
                <w:rFonts w:ascii="Arial" w:hAnsi="Arial" w:cs="Arial"/>
                <w:sz w:val="18"/>
                <w:szCs w:val="18"/>
              </w:rPr>
              <w:t>Segundo apellido. En caso de tenerlo, señalar el segundo apellido del servidor público facultado.</w:t>
            </w:r>
          </w:p>
          <w:p w14:paraId="588E478A" w14:textId="77777777" w:rsidR="00092AAF" w:rsidRPr="00092AAF" w:rsidRDefault="00092AAF" w:rsidP="00092AAF">
            <w:pPr>
              <w:pStyle w:val="Prrafodelista"/>
              <w:numPr>
                <w:ilvl w:val="0"/>
                <w:numId w:val="1"/>
              </w:numPr>
              <w:rPr>
                <w:rFonts w:ascii="Arial" w:hAnsi="Arial" w:cs="Arial"/>
                <w:sz w:val="18"/>
                <w:szCs w:val="18"/>
              </w:rPr>
            </w:pPr>
            <w:r w:rsidRPr="00092AAF">
              <w:rPr>
                <w:rFonts w:ascii="Arial" w:hAnsi="Arial" w:cs="Arial"/>
                <w:sz w:val="18"/>
                <w:szCs w:val="18"/>
              </w:rPr>
              <w:t>Teléfono y correo electrónico.</w:t>
            </w:r>
          </w:p>
        </w:tc>
        <w:tc>
          <w:tcPr>
            <w:tcW w:w="1554" w:type="dxa"/>
            <w:shd w:val="clear" w:color="auto" w:fill="auto"/>
            <w:vAlign w:val="center"/>
          </w:tcPr>
          <w:p w14:paraId="655B5285" w14:textId="77777777" w:rsidR="00092AAF" w:rsidRPr="00092AAF" w:rsidRDefault="00092AAF" w:rsidP="00F74AB7">
            <w:pPr>
              <w:jc w:val="center"/>
              <w:rPr>
                <w:rFonts w:ascii="Arial" w:hAnsi="Arial" w:cs="Arial"/>
                <w:noProof/>
                <w:color w:val="000000" w:themeColor="text1"/>
                <w:sz w:val="18"/>
                <w:szCs w:val="18"/>
              </w:rPr>
            </w:pPr>
            <w:r w:rsidRPr="00092AAF">
              <w:rPr>
                <w:rFonts w:ascii="Arial" w:hAnsi="Arial" w:cs="Arial"/>
                <w:noProof/>
                <w:color w:val="000000" w:themeColor="text1"/>
                <w:sz w:val="18"/>
                <w:szCs w:val="18"/>
              </w:rPr>
              <w:t>No aplica</w:t>
            </w:r>
          </w:p>
        </w:tc>
      </w:tr>
      <w:tr w:rsidR="00092AAF" w:rsidRPr="00092AAF" w14:paraId="1DF579FB" w14:textId="77777777" w:rsidTr="00F74AB7">
        <w:tblPrEx>
          <w:jc w:val="center"/>
          <w:shd w:val="clear" w:color="auto" w:fill="70AD47" w:themeFill="accent6"/>
        </w:tblPrEx>
        <w:trPr>
          <w:jc w:val="center"/>
        </w:trPr>
        <w:tc>
          <w:tcPr>
            <w:tcW w:w="2263" w:type="dxa"/>
            <w:shd w:val="clear" w:color="auto" w:fill="auto"/>
            <w:vAlign w:val="center"/>
          </w:tcPr>
          <w:p w14:paraId="05EB0C0A" w14:textId="77777777" w:rsidR="00092AAF" w:rsidRPr="00092AAF" w:rsidRDefault="00092AAF" w:rsidP="00F74AB7">
            <w:pPr>
              <w:rPr>
                <w:rFonts w:ascii="Arial" w:eastAsia="Times New Roman" w:hAnsi="Arial" w:cs="Arial"/>
                <w:color w:val="000000"/>
                <w:sz w:val="18"/>
                <w:szCs w:val="18"/>
                <w:lang w:eastAsia="es-MX"/>
              </w:rPr>
            </w:pPr>
            <w:r w:rsidRPr="00092AAF">
              <w:rPr>
                <w:rFonts w:ascii="Arial" w:eastAsia="Times New Roman" w:hAnsi="Arial" w:cs="Arial"/>
                <w:color w:val="000000"/>
                <w:sz w:val="18"/>
                <w:szCs w:val="18"/>
                <w:lang w:eastAsia="es-MX"/>
              </w:rPr>
              <w:t>Teléfono fijo o móvil</w:t>
            </w:r>
          </w:p>
        </w:tc>
        <w:tc>
          <w:tcPr>
            <w:tcW w:w="7513" w:type="dxa"/>
            <w:shd w:val="clear" w:color="auto" w:fill="auto"/>
            <w:vAlign w:val="center"/>
          </w:tcPr>
          <w:p w14:paraId="25398153" w14:textId="77777777" w:rsidR="00092AAF" w:rsidRPr="00092AAF" w:rsidRDefault="00092AAF" w:rsidP="00F74AB7">
            <w:pPr>
              <w:spacing w:after="120"/>
              <w:jc w:val="both"/>
              <w:rPr>
                <w:rFonts w:ascii="Arial" w:hAnsi="Arial" w:cs="Arial"/>
                <w:sz w:val="18"/>
                <w:szCs w:val="18"/>
              </w:rPr>
            </w:pPr>
            <w:r w:rsidRPr="00092AAF">
              <w:rPr>
                <w:rFonts w:ascii="Arial" w:hAnsi="Arial" w:cs="Arial"/>
                <w:sz w:val="18"/>
                <w:szCs w:val="18"/>
              </w:rPr>
              <w:t>Número(s) telefónicos fijo o móvil a 10 dígitos del servidor público facultado.</w:t>
            </w:r>
          </w:p>
        </w:tc>
        <w:tc>
          <w:tcPr>
            <w:tcW w:w="1554" w:type="dxa"/>
            <w:shd w:val="clear" w:color="auto" w:fill="auto"/>
            <w:vAlign w:val="center"/>
          </w:tcPr>
          <w:p w14:paraId="2A230EA4" w14:textId="77777777" w:rsidR="00092AAF" w:rsidRPr="00092AAF" w:rsidRDefault="00092AAF" w:rsidP="00F74AB7">
            <w:pPr>
              <w:jc w:val="center"/>
              <w:rPr>
                <w:rFonts w:ascii="Arial" w:hAnsi="Arial" w:cs="Arial"/>
                <w:noProof/>
                <w:color w:val="000000" w:themeColor="text1"/>
                <w:sz w:val="18"/>
                <w:szCs w:val="18"/>
              </w:rPr>
            </w:pPr>
            <w:r w:rsidRPr="00092AAF">
              <w:rPr>
                <w:rFonts w:ascii="Arial" w:hAnsi="Arial" w:cs="Arial"/>
                <w:noProof/>
                <w:color w:val="000000" w:themeColor="text1"/>
                <w:sz w:val="18"/>
                <w:szCs w:val="18"/>
              </w:rPr>
              <w:t>No aplica</w:t>
            </w:r>
          </w:p>
        </w:tc>
      </w:tr>
      <w:tr w:rsidR="00092AAF" w:rsidRPr="00092AAF" w14:paraId="455D8581" w14:textId="77777777" w:rsidTr="00F74AB7">
        <w:tblPrEx>
          <w:jc w:val="center"/>
          <w:shd w:val="clear" w:color="auto" w:fill="70AD47" w:themeFill="accent6"/>
        </w:tblPrEx>
        <w:trPr>
          <w:jc w:val="center"/>
        </w:trPr>
        <w:tc>
          <w:tcPr>
            <w:tcW w:w="2263" w:type="dxa"/>
            <w:shd w:val="clear" w:color="auto" w:fill="auto"/>
            <w:vAlign w:val="center"/>
          </w:tcPr>
          <w:p w14:paraId="6D5541D6" w14:textId="77777777" w:rsidR="00092AAF" w:rsidRPr="00092AAF" w:rsidRDefault="00092AAF" w:rsidP="00F74AB7">
            <w:pPr>
              <w:rPr>
                <w:rFonts w:ascii="Arial" w:eastAsia="Times New Roman" w:hAnsi="Arial" w:cs="Arial"/>
                <w:color w:val="000000"/>
                <w:sz w:val="18"/>
                <w:szCs w:val="18"/>
                <w:lang w:eastAsia="es-MX"/>
              </w:rPr>
            </w:pPr>
            <w:r w:rsidRPr="00092AAF">
              <w:rPr>
                <w:rFonts w:ascii="Arial" w:eastAsia="Times New Roman" w:hAnsi="Arial" w:cs="Arial"/>
                <w:color w:val="000000"/>
                <w:sz w:val="18"/>
                <w:szCs w:val="18"/>
                <w:lang w:eastAsia="es-MX"/>
              </w:rPr>
              <w:t>Correo electrónico</w:t>
            </w:r>
          </w:p>
        </w:tc>
        <w:tc>
          <w:tcPr>
            <w:tcW w:w="7513" w:type="dxa"/>
            <w:shd w:val="clear" w:color="auto" w:fill="auto"/>
            <w:vAlign w:val="center"/>
          </w:tcPr>
          <w:p w14:paraId="7ACB9CA9" w14:textId="77777777" w:rsidR="00092AAF" w:rsidRPr="00092AAF" w:rsidRDefault="00092AAF" w:rsidP="00F74AB7">
            <w:pPr>
              <w:spacing w:after="120"/>
              <w:jc w:val="both"/>
              <w:rPr>
                <w:rFonts w:ascii="Arial" w:hAnsi="Arial" w:cs="Arial"/>
                <w:sz w:val="18"/>
                <w:szCs w:val="18"/>
              </w:rPr>
            </w:pPr>
            <w:r w:rsidRPr="00092AAF">
              <w:rPr>
                <w:rFonts w:ascii="Arial" w:hAnsi="Arial" w:cs="Arial"/>
                <w:sz w:val="18"/>
                <w:szCs w:val="18"/>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c>
          <w:tcPr>
            <w:tcW w:w="1554" w:type="dxa"/>
            <w:shd w:val="clear" w:color="auto" w:fill="auto"/>
            <w:vAlign w:val="center"/>
          </w:tcPr>
          <w:p w14:paraId="7045EB37" w14:textId="77777777" w:rsidR="00092AAF" w:rsidRPr="00092AAF" w:rsidRDefault="00092AAF" w:rsidP="00F74AB7">
            <w:pPr>
              <w:jc w:val="center"/>
              <w:rPr>
                <w:rFonts w:ascii="Arial" w:hAnsi="Arial" w:cs="Arial"/>
                <w:noProof/>
                <w:color w:val="000000" w:themeColor="text1"/>
                <w:sz w:val="18"/>
                <w:szCs w:val="18"/>
              </w:rPr>
            </w:pPr>
            <w:r w:rsidRPr="00092AAF">
              <w:rPr>
                <w:rFonts w:ascii="Arial" w:hAnsi="Arial" w:cs="Arial"/>
                <w:noProof/>
                <w:color w:val="000000" w:themeColor="text1"/>
                <w:sz w:val="18"/>
                <w:szCs w:val="18"/>
              </w:rPr>
              <w:t>No aplica</w:t>
            </w:r>
          </w:p>
        </w:tc>
      </w:tr>
      <w:tr w:rsidR="00092AAF" w:rsidRPr="00092AAF" w14:paraId="7B89D432" w14:textId="77777777" w:rsidTr="00F74AB7">
        <w:tblPrEx>
          <w:jc w:val="center"/>
          <w:shd w:val="clear" w:color="auto" w:fill="70AD47" w:themeFill="accent6"/>
        </w:tblPrEx>
        <w:trPr>
          <w:jc w:val="center"/>
        </w:trPr>
        <w:tc>
          <w:tcPr>
            <w:tcW w:w="11330" w:type="dxa"/>
            <w:gridSpan w:val="3"/>
            <w:shd w:val="clear" w:color="auto" w:fill="C5E0B3" w:themeFill="accent6" w:themeFillTint="66"/>
            <w:vAlign w:val="center"/>
          </w:tcPr>
          <w:p w14:paraId="2FD78EB0" w14:textId="77777777" w:rsidR="00092AAF" w:rsidRPr="00092AAF" w:rsidRDefault="00092AAF" w:rsidP="00F74AB7">
            <w:pPr>
              <w:jc w:val="both"/>
              <w:rPr>
                <w:rFonts w:ascii="Arial" w:hAnsi="Arial" w:cs="Arial"/>
                <w:noProof/>
                <w:color w:val="000000" w:themeColor="text1"/>
                <w:sz w:val="18"/>
                <w:szCs w:val="18"/>
              </w:rPr>
            </w:pPr>
            <w:r w:rsidRPr="00092AAF">
              <w:rPr>
                <w:rFonts w:ascii="Arial" w:hAnsi="Arial" w:cs="Arial"/>
                <w:b/>
                <w:noProof/>
                <w:color w:val="000000" w:themeColor="text1"/>
                <w:sz w:val="18"/>
                <w:szCs w:val="18"/>
              </w:rPr>
              <w:t>Domicilio para oír y recibir notificaciones</w:t>
            </w:r>
          </w:p>
        </w:tc>
      </w:tr>
      <w:tr w:rsidR="00092AAF" w:rsidRPr="00092AAF" w14:paraId="682AEDB1" w14:textId="77777777" w:rsidTr="00F74AB7">
        <w:tblPrEx>
          <w:jc w:val="center"/>
          <w:shd w:val="clear" w:color="auto" w:fill="70AD47" w:themeFill="accent6"/>
        </w:tblPrEx>
        <w:trPr>
          <w:jc w:val="center"/>
        </w:trPr>
        <w:tc>
          <w:tcPr>
            <w:tcW w:w="2263" w:type="dxa"/>
            <w:shd w:val="clear" w:color="auto" w:fill="auto"/>
            <w:vAlign w:val="center"/>
          </w:tcPr>
          <w:p w14:paraId="719E6F55" w14:textId="77777777" w:rsidR="00092AAF" w:rsidRPr="00092AAF" w:rsidRDefault="00092AAF" w:rsidP="00F74AB7">
            <w:pPr>
              <w:rPr>
                <w:rFonts w:ascii="Arial" w:hAnsi="Arial" w:cs="Arial"/>
                <w:sz w:val="18"/>
                <w:szCs w:val="18"/>
              </w:rPr>
            </w:pPr>
            <w:r w:rsidRPr="00092AAF">
              <w:rPr>
                <w:rFonts w:ascii="Arial" w:hAnsi="Arial" w:cs="Arial"/>
                <w:sz w:val="18"/>
                <w:szCs w:val="18"/>
              </w:rPr>
              <w:lastRenderedPageBreak/>
              <w:t>Calle y No. exterior e interior</w:t>
            </w:r>
          </w:p>
        </w:tc>
        <w:tc>
          <w:tcPr>
            <w:tcW w:w="7513" w:type="dxa"/>
            <w:shd w:val="clear" w:color="auto" w:fill="auto"/>
            <w:vAlign w:val="center"/>
          </w:tcPr>
          <w:p w14:paraId="662202BE" w14:textId="77777777" w:rsidR="00092AAF" w:rsidRPr="00092AAF" w:rsidRDefault="00092AAF" w:rsidP="00F74AB7">
            <w:pPr>
              <w:jc w:val="both"/>
              <w:rPr>
                <w:rFonts w:ascii="Arial" w:hAnsi="Arial" w:cs="Arial"/>
                <w:sz w:val="18"/>
                <w:szCs w:val="18"/>
              </w:rPr>
            </w:pPr>
            <w:r w:rsidRPr="00092AAF">
              <w:rPr>
                <w:rFonts w:ascii="Arial" w:hAnsi="Arial" w:cs="Arial"/>
                <w:sz w:val="18"/>
                <w:szCs w:val="18"/>
              </w:rPr>
              <w:t>Denominación o nombre completo, sin abreviaturas, de la vialidad en la que se ubique el domicilio para oír o recibir notificaciones, así como el número exterior o interior que corresponde a dicho domicilio.</w:t>
            </w:r>
          </w:p>
        </w:tc>
        <w:tc>
          <w:tcPr>
            <w:tcW w:w="1554" w:type="dxa"/>
            <w:shd w:val="clear" w:color="auto" w:fill="auto"/>
            <w:vAlign w:val="center"/>
          </w:tcPr>
          <w:p w14:paraId="41D01E65" w14:textId="77777777" w:rsidR="00092AAF" w:rsidRPr="00092AAF" w:rsidRDefault="00092AAF" w:rsidP="00F74AB7">
            <w:pPr>
              <w:jc w:val="center"/>
              <w:rPr>
                <w:rFonts w:ascii="Arial" w:hAnsi="Arial" w:cs="Arial"/>
                <w:noProof/>
                <w:color w:val="000000" w:themeColor="text1"/>
                <w:sz w:val="18"/>
                <w:szCs w:val="18"/>
              </w:rPr>
            </w:pPr>
            <w:r w:rsidRPr="00092AAF">
              <w:rPr>
                <w:rFonts w:ascii="Arial" w:hAnsi="Arial" w:cs="Arial"/>
                <w:noProof/>
                <w:color w:val="000000" w:themeColor="text1"/>
                <w:sz w:val="18"/>
                <w:szCs w:val="18"/>
              </w:rPr>
              <w:t>No aplica</w:t>
            </w:r>
          </w:p>
        </w:tc>
      </w:tr>
      <w:tr w:rsidR="00092AAF" w:rsidRPr="00092AAF" w14:paraId="1D1951B6" w14:textId="77777777" w:rsidTr="00F74AB7">
        <w:tblPrEx>
          <w:jc w:val="center"/>
          <w:shd w:val="clear" w:color="auto" w:fill="70AD47" w:themeFill="accent6"/>
        </w:tblPrEx>
        <w:trPr>
          <w:jc w:val="center"/>
        </w:trPr>
        <w:tc>
          <w:tcPr>
            <w:tcW w:w="2263" w:type="dxa"/>
            <w:shd w:val="clear" w:color="auto" w:fill="auto"/>
            <w:vAlign w:val="center"/>
          </w:tcPr>
          <w:p w14:paraId="51ED99CF" w14:textId="5B5C5B1F" w:rsidR="00092AAF" w:rsidRPr="00092AAF" w:rsidRDefault="00092AAF" w:rsidP="00F74AB7">
            <w:pPr>
              <w:rPr>
                <w:rFonts w:ascii="Arial" w:hAnsi="Arial" w:cs="Arial"/>
                <w:sz w:val="18"/>
                <w:szCs w:val="18"/>
              </w:rPr>
            </w:pPr>
            <w:r w:rsidRPr="00092AAF">
              <w:rPr>
                <w:rFonts w:ascii="Arial" w:hAnsi="Arial" w:cs="Arial"/>
                <w:sz w:val="18"/>
                <w:szCs w:val="18"/>
              </w:rPr>
              <w:t xml:space="preserve">Colonia </w:t>
            </w:r>
            <w:r w:rsidR="004719D1">
              <w:rPr>
                <w:rFonts w:ascii="Arial" w:hAnsi="Arial" w:cs="Arial"/>
                <w:sz w:val="18"/>
                <w:szCs w:val="18"/>
              </w:rPr>
              <w:t>o asentamiento humano</w:t>
            </w:r>
          </w:p>
        </w:tc>
        <w:tc>
          <w:tcPr>
            <w:tcW w:w="7513" w:type="dxa"/>
            <w:shd w:val="clear" w:color="auto" w:fill="auto"/>
            <w:vAlign w:val="center"/>
          </w:tcPr>
          <w:p w14:paraId="2332735E" w14:textId="77777777" w:rsidR="00092AAF" w:rsidRPr="00092AAF" w:rsidRDefault="00092AAF" w:rsidP="00F74AB7">
            <w:pPr>
              <w:jc w:val="both"/>
              <w:rPr>
                <w:rFonts w:ascii="Arial" w:hAnsi="Arial" w:cs="Arial"/>
                <w:sz w:val="18"/>
                <w:szCs w:val="18"/>
              </w:rPr>
            </w:pPr>
            <w:r w:rsidRPr="00092AAF">
              <w:rPr>
                <w:rFonts w:ascii="Arial" w:hAnsi="Arial" w:cs="Arial"/>
                <w:sz w:val="18"/>
                <w:szCs w:val="18"/>
              </w:rPr>
              <w:t>Denominación o nombre completo, sin abreviaturas, de la localidad o asentamiento humano que corresponda al domicilio para oír o recibir notificaciones.</w:t>
            </w:r>
          </w:p>
        </w:tc>
        <w:tc>
          <w:tcPr>
            <w:tcW w:w="1554" w:type="dxa"/>
            <w:shd w:val="clear" w:color="auto" w:fill="auto"/>
            <w:vAlign w:val="center"/>
          </w:tcPr>
          <w:p w14:paraId="61809678" w14:textId="77777777" w:rsidR="00092AAF" w:rsidRPr="00092AAF" w:rsidRDefault="00092AAF" w:rsidP="00F74AB7">
            <w:pPr>
              <w:jc w:val="center"/>
              <w:rPr>
                <w:rFonts w:ascii="Arial" w:hAnsi="Arial" w:cs="Arial"/>
                <w:noProof/>
                <w:color w:val="000000" w:themeColor="text1"/>
                <w:sz w:val="18"/>
                <w:szCs w:val="18"/>
              </w:rPr>
            </w:pPr>
            <w:r w:rsidRPr="00092AAF">
              <w:rPr>
                <w:rFonts w:ascii="Arial" w:hAnsi="Arial" w:cs="Arial"/>
                <w:noProof/>
                <w:color w:val="000000" w:themeColor="text1"/>
                <w:sz w:val="18"/>
                <w:szCs w:val="18"/>
              </w:rPr>
              <w:t>No aplica</w:t>
            </w:r>
          </w:p>
        </w:tc>
      </w:tr>
      <w:tr w:rsidR="00092AAF" w:rsidRPr="00092AAF" w14:paraId="07857B94" w14:textId="77777777" w:rsidTr="00F74AB7">
        <w:tblPrEx>
          <w:jc w:val="center"/>
          <w:shd w:val="clear" w:color="auto" w:fill="70AD47" w:themeFill="accent6"/>
        </w:tblPrEx>
        <w:trPr>
          <w:jc w:val="center"/>
        </w:trPr>
        <w:tc>
          <w:tcPr>
            <w:tcW w:w="2263" w:type="dxa"/>
            <w:shd w:val="clear" w:color="auto" w:fill="auto"/>
            <w:vAlign w:val="center"/>
          </w:tcPr>
          <w:p w14:paraId="6F607DF8" w14:textId="77777777" w:rsidR="00092AAF" w:rsidRPr="00092AAF" w:rsidRDefault="00092AAF" w:rsidP="00F74AB7">
            <w:pPr>
              <w:rPr>
                <w:rFonts w:ascii="Arial" w:hAnsi="Arial" w:cs="Arial"/>
                <w:sz w:val="18"/>
                <w:szCs w:val="18"/>
              </w:rPr>
            </w:pPr>
            <w:r w:rsidRPr="00092AAF">
              <w:rPr>
                <w:rFonts w:ascii="Arial" w:hAnsi="Arial" w:cs="Arial"/>
                <w:sz w:val="18"/>
                <w:szCs w:val="18"/>
              </w:rPr>
              <w:t>Municipio o Demarcación Territorial</w:t>
            </w:r>
          </w:p>
        </w:tc>
        <w:tc>
          <w:tcPr>
            <w:tcW w:w="7513" w:type="dxa"/>
            <w:shd w:val="clear" w:color="auto" w:fill="auto"/>
            <w:vAlign w:val="center"/>
          </w:tcPr>
          <w:p w14:paraId="63CD7E8A" w14:textId="77777777" w:rsidR="00092AAF" w:rsidRPr="00092AAF" w:rsidRDefault="00092AAF" w:rsidP="00F74AB7">
            <w:pPr>
              <w:jc w:val="both"/>
              <w:rPr>
                <w:rFonts w:ascii="Arial" w:hAnsi="Arial" w:cs="Arial"/>
                <w:sz w:val="18"/>
                <w:szCs w:val="18"/>
              </w:rPr>
            </w:pPr>
            <w:r w:rsidRPr="00092AAF">
              <w:rPr>
                <w:rFonts w:ascii="Arial" w:hAnsi="Arial" w:cs="Arial"/>
                <w:sz w:val="18"/>
                <w:szCs w:val="18"/>
              </w:rPr>
              <w:t>Nombre completo sin abreviaturas del municipio o demarcación territorial que corresponda al domicilio para oír o recibir notificaciones.</w:t>
            </w:r>
          </w:p>
        </w:tc>
        <w:tc>
          <w:tcPr>
            <w:tcW w:w="1554" w:type="dxa"/>
            <w:shd w:val="clear" w:color="auto" w:fill="auto"/>
            <w:vAlign w:val="center"/>
          </w:tcPr>
          <w:p w14:paraId="5D7C6041" w14:textId="77777777" w:rsidR="00092AAF" w:rsidRPr="00092AAF" w:rsidRDefault="00092AAF" w:rsidP="00F74AB7">
            <w:pPr>
              <w:jc w:val="center"/>
              <w:rPr>
                <w:rFonts w:ascii="Arial" w:hAnsi="Arial" w:cs="Arial"/>
                <w:noProof/>
                <w:color w:val="000000" w:themeColor="text1"/>
                <w:sz w:val="18"/>
                <w:szCs w:val="18"/>
              </w:rPr>
            </w:pPr>
            <w:r w:rsidRPr="00092AAF">
              <w:rPr>
                <w:rFonts w:ascii="Arial" w:hAnsi="Arial" w:cs="Arial"/>
                <w:noProof/>
                <w:color w:val="000000" w:themeColor="text1"/>
                <w:sz w:val="18"/>
                <w:szCs w:val="18"/>
              </w:rPr>
              <w:t>No aplica</w:t>
            </w:r>
          </w:p>
        </w:tc>
      </w:tr>
      <w:tr w:rsidR="00092AAF" w:rsidRPr="00092AAF" w14:paraId="6C68C5B1" w14:textId="77777777" w:rsidTr="00F74AB7">
        <w:tblPrEx>
          <w:jc w:val="center"/>
          <w:shd w:val="clear" w:color="auto" w:fill="70AD47" w:themeFill="accent6"/>
        </w:tblPrEx>
        <w:trPr>
          <w:jc w:val="center"/>
        </w:trPr>
        <w:tc>
          <w:tcPr>
            <w:tcW w:w="2263" w:type="dxa"/>
            <w:shd w:val="clear" w:color="auto" w:fill="auto"/>
            <w:vAlign w:val="center"/>
          </w:tcPr>
          <w:p w14:paraId="26E287B4" w14:textId="77777777" w:rsidR="00092AAF" w:rsidRPr="00092AAF" w:rsidRDefault="00092AAF" w:rsidP="00F74AB7">
            <w:pPr>
              <w:rPr>
                <w:rFonts w:ascii="Arial" w:hAnsi="Arial" w:cs="Arial"/>
                <w:sz w:val="18"/>
                <w:szCs w:val="18"/>
              </w:rPr>
            </w:pPr>
            <w:r w:rsidRPr="00092AAF">
              <w:rPr>
                <w:rFonts w:ascii="Arial" w:hAnsi="Arial" w:cs="Arial"/>
                <w:sz w:val="18"/>
                <w:szCs w:val="18"/>
              </w:rPr>
              <w:t>Entidad Federativa</w:t>
            </w:r>
          </w:p>
        </w:tc>
        <w:tc>
          <w:tcPr>
            <w:tcW w:w="7513" w:type="dxa"/>
            <w:shd w:val="clear" w:color="auto" w:fill="auto"/>
            <w:vAlign w:val="center"/>
          </w:tcPr>
          <w:p w14:paraId="5B7CBAF0" w14:textId="77777777" w:rsidR="00092AAF" w:rsidRPr="00092AAF" w:rsidRDefault="00092AAF" w:rsidP="00F74AB7">
            <w:pPr>
              <w:jc w:val="both"/>
              <w:rPr>
                <w:rFonts w:ascii="Arial" w:hAnsi="Arial" w:cs="Arial"/>
                <w:sz w:val="18"/>
                <w:szCs w:val="18"/>
              </w:rPr>
            </w:pPr>
            <w:r w:rsidRPr="00092AAF">
              <w:rPr>
                <w:rFonts w:ascii="Arial" w:hAnsi="Arial" w:cs="Arial"/>
                <w:sz w:val="18"/>
                <w:szCs w:val="18"/>
              </w:rPr>
              <w:t>Entidad federativa donde se encuentra el domicilio del representante legal.</w:t>
            </w:r>
          </w:p>
        </w:tc>
        <w:tc>
          <w:tcPr>
            <w:tcW w:w="1554" w:type="dxa"/>
            <w:shd w:val="clear" w:color="auto" w:fill="auto"/>
            <w:vAlign w:val="center"/>
          </w:tcPr>
          <w:p w14:paraId="5B1C6C04" w14:textId="77777777" w:rsidR="00092AAF" w:rsidRPr="00092AAF" w:rsidRDefault="00092AAF" w:rsidP="00F74AB7">
            <w:pPr>
              <w:jc w:val="center"/>
              <w:rPr>
                <w:rFonts w:ascii="Arial" w:hAnsi="Arial" w:cs="Arial"/>
                <w:noProof/>
                <w:color w:val="000000" w:themeColor="text1"/>
                <w:sz w:val="18"/>
                <w:szCs w:val="18"/>
              </w:rPr>
            </w:pPr>
            <w:r w:rsidRPr="00092AAF">
              <w:rPr>
                <w:rFonts w:ascii="Arial" w:hAnsi="Arial" w:cs="Arial"/>
                <w:noProof/>
                <w:color w:val="000000" w:themeColor="text1"/>
                <w:sz w:val="18"/>
                <w:szCs w:val="18"/>
              </w:rPr>
              <w:t>No aplica</w:t>
            </w:r>
          </w:p>
        </w:tc>
      </w:tr>
      <w:tr w:rsidR="00092AAF" w:rsidRPr="00092AAF" w14:paraId="03548D27" w14:textId="77777777" w:rsidTr="00F74AB7">
        <w:tblPrEx>
          <w:jc w:val="center"/>
          <w:shd w:val="clear" w:color="auto" w:fill="70AD47" w:themeFill="accent6"/>
        </w:tblPrEx>
        <w:trPr>
          <w:jc w:val="center"/>
        </w:trPr>
        <w:tc>
          <w:tcPr>
            <w:tcW w:w="2263" w:type="dxa"/>
            <w:shd w:val="clear" w:color="auto" w:fill="auto"/>
            <w:vAlign w:val="center"/>
          </w:tcPr>
          <w:p w14:paraId="0A751B41" w14:textId="77777777" w:rsidR="00092AAF" w:rsidRPr="00092AAF" w:rsidRDefault="00092AAF" w:rsidP="00F74AB7">
            <w:pPr>
              <w:rPr>
                <w:rFonts w:ascii="Arial" w:hAnsi="Arial" w:cs="Arial"/>
                <w:sz w:val="18"/>
                <w:szCs w:val="18"/>
              </w:rPr>
            </w:pPr>
            <w:r w:rsidRPr="00092AAF">
              <w:rPr>
                <w:rFonts w:ascii="Arial" w:hAnsi="Arial" w:cs="Arial"/>
                <w:sz w:val="18"/>
                <w:szCs w:val="18"/>
              </w:rPr>
              <w:t>Código Postal</w:t>
            </w:r>
          </w:p>
        </w:tc>
        <w:tc>
          <w:tcPr>
            <w:tcW w:w="7513" w:type="dxa"/>
            <w:shd w:val="clear" w:color="auto" w:fill="auto"/>
            <w:vAlign w:val="center"/>
          </w:tcPr>
          <w:p w14:paraId="49A33B25" w14:textId="77777777" w:rsidR="00092AAF" w:rsidRPr="00092AAF" w:rsidRDefault="00092AAF" w:rsidP="00F74AB7">
            <w:pPr>
              <w:jc w:val="both"/>
              <w:rPr>
                <w:rFonts w:ascii="Arial" w:hAnsi="Arial" w:cs="Arial"/>
                <w:sz w:val="18"/>
                <w:szCs w:val="18"/>
              </w:rPr>
            </w:pPr>
            <w:r w:rsidRPr="00092AAF">
              <w:rPr>
                <w:rFonts w:ascii="Arial" w:hAnsi="Arial" w:cs="Arial"/>
                <w:sz w:val="18"/>
                <w:szCs w:val="18"/>
              </w:rPr>
              <w:t>Número completo del código postal que corresponda al domicilio para oír o recibir notificaciones.</w:t>
            </w:r>
          </w:p>
        </w:tc>
        <w:tc>
          <w:tcPr>
            <w:tcW w:w="1554" w:type="dxa"/>
            <w:shd w:val="clear" w:color="auto" w:fill="auto"/>
            <w:vAlign w:val="center"/>
          </w:tcPr>
          <w:p w14:paraId="1620CC91" w14:textId="77777777" w:rsidR="00092AAF" w:rsidRPr="00092AAF" w:rsidRDefault="00092AAF" w:rsidP="00F74AB7">
            <w:pPr>
              <w:jc w:val="center"/>
              <w:rPr>
                <w:rFonts w:ascii="Arial" w:hAnsi="Arial" w:cs="Arial"/>
                <w:noProof/>
                <w:color w:val="000000" w:themeColor="text1"/>
                <w:sz w:val="18"/>
                <w:szCs w:val="18"/>
              </w:rPr>
            </w:pPr>
            <w:r w:rsidRPr="00092AAF">
              <w:rPr>
                <w:rFonts w:ascii="Arial" w:hAnsi="Arial" w:cs="Arial"/>
                <w:noProof/>
                <w:color w:val="000000" w:themeColor="text1"/>
                <w:sz w:val="18"/>
                <w:szCs w:val="18"/>
              </w:rPr>
              <w:t>No aplica</w:t>
            </w:r>
          </w:p>
        </w:tc>
      </w:tr>
      <w:tr w:rsidR="00092AAF" w:rsidRPr="00092AAF" w14:paraId="68E2E8AB" w14:textId="77777777" w:rsidTr="00F74AB7">
        <w:tblPrEx>
          <w:jc w:val="center"/>
          <w:shd w:val="clear" w:color="auto" w:fill="70AD47" w:themeFill="accent6"/>
        </w:tblPrEx>
        <w:trPr>
          <w:jc w:val="center"/>
        </w:trPr>
        <w:tc>
          <w:tcPr>
            <w:tcW w:w="2263" w:type="dxa"/>
            <w:shd w:val="clear" w:color="auto" w:fill="auto"/>
            <w:vAlign w:val="center"/>
          </w:tcPr>
          <w:p w14:paraId="5DB7C6AA" w14:textId="77777777" w:rsidR="00092AAF" w:rsidRPr="00092AAF" w:rsidRDefault="00092AAF" w:rsidP="00F74AB7">
            <w:pPr>
              <w:rPr>
                <w:rFonts w:ascii="Arial" w:hAnsi="Arial" w:cs="Arial"/>
                <w:sz w:val="18"/>
                <w:szCs w:val="18"/>
              </w:rPr>
            </w:pPr>
            <w:r w:rsidRPr="00092AAF">
              <w:rPr>
                <w:rFonts w:ascii="Arial" w:hAnsi="Arial" w:cs="Arial"/>
                <w:sz w:val="18"/>
                <w:szCs w:val="18"/>
              </w:rPr>
              <w:t>Correo electrónico</w:t>
            </w:r>
          </w:p>
        </w:tc>
        <w:tc>
          <w:tcPr>
            <w:tcW w:w="7513" w:type="dxa"/>
            <w:shd w:val="clear" w:color="auto" w:fill="auto"/>
            <w:vAlign w:val="center"/>
          </w:tcPr>
          <w:p w14:paraId="6E4D5C1F" w14:textId="77777777" w:rsidR="00092AAF" w:rsidRPr="00092AAF" w:rsidRDefault="00092AAF" w:rsidP="00F74AB7">
            <w:pPr>
              <w:jc w:val="both"/>
              <w:rPr>
                <w:rFonts w:ascii="Arial" w:hAnsi="Arial" w:cs="Arial"/>
                <w:sz w:val="18"/>
                <w:szCs w:val="18"/>
              </w:rPr>
            </w:pPr>
            <w:r w:rsidRPr="00092AAF">
              <w:rPr>
                <w:rFonts w:ascii="Arial" w:hAnsi="Arial" w:cs="Arial"/>
                <w:sz w:val="18"/>
                <w:szCs w:val="18"/>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c>
          <w:tcPr>
            <w:tcW w:w="1554" w:type="dxa"/>
            <w:shd w:val="clear" w:color="auto" w:fill="auto"/>
            <w:vAlign w:val="center"/>
          </w:tcPr>
          <w:p w14:paraId="28D4057A" w14:textId="77777777" w:rsidR="00092AAF" w:rsidRPr="00092AAF" w:rsidRDefault="00092AAF" w:rsidP="00F74AB7">
            <w:pPr>
              <w:jc w:val="center"/>
              <w:rPr>
                <w:rFonts w:ascii="Arial" w:hAnsi="Arial" w:cs="Arial"/>
                <w:noProof/>
                <w:color w:val="000000" w:themeColor="text1"/>
                <w:sz w:val="18"/>
                <w:szCs w:val="18"/>
              </w:rPr>
            </w:pPr>
            <w:r w:rsidRPr="00092AAF">
              <w:rPr>
                <w:rFonts w:ascii="Arial" w:hAnsi="Arial" w:cs="Arial"/>
                <w:noProof/>
                <w:color w:val="000000" w:themeColor="text1"/>
                <w:sz w:val="18"/>
                <w:szCs w:val="18"/>
              </w:rPr>
              <w:t>No aplica</w:t>
            </w:r>
          </w:p>
        </w:tc>
      </w:tr>
      <w:tr w:rsidR="00092AAF" w:rsidRPr="00092AAF" w14:paraId="279FD460" w14:textId="77777777" w:rsidTr="00F74AB7">
        <w:tblPrEx>
          <w:jc w:val="center"/>
          <w:shd w:val="clear" w:color="auto" w:fill="70AD47" w:themeFill="accent6"/>
        </w:tblPrEx>
        <w:trPr>
          <w:trHeight w:val="215"/>
          <w:jc w:val="center"/>
        </w:trPr>
        <w:tc>
          <w:tcPr>
            <w:tcW w:w="11330" w:type="dxa"/>
            <w:gridSpan w:val="3"/>
            <w:shd w:val="clear" w:color="auto" w:fill="F2F2F2" w:themeFill="background1" w:themeFillShade="F2"/>
            <w:vAlign w:val="center"/>
          </w:tcPr>
          <w:p w14:paraId="6404CFAC" w14:textId="217A2CF1" w:rsidR="00092AAF" w:rsidRPr="00092AAF" w:rsidRDefault="00092AAF" w:rsidP="004719D1">
            <w:pPr>
              <w:jc w:val="center"/>
              <w:rPr>
                <w:rFonts w:ascii="Arial" w:hAnsi="Arial" w:cs="Arial"/>
                <w:noProof/>
                <w:color w:val="000000" w:themeColor="text1"/>
                <w:sz w:val="18"/>
                <w:szCs w:val="18"/>
              </w:rPr>
            </w:pPr>
            <w:r w:rsidRPr="00092AAF">
              <w:rPr>
                <w:rFonts w:ascii="Arial" w:hAnsi="Arial" w:cs="Arial"/>
                <w:b/>
                <w:sz w:val="18"/>
                <w:szCs w:val="18"/>
              </w:rPr>
              <w:t xml:space="preserve">Sección 3. Datos </w:t>
            </w:r>
            <w:r w:rsidR="004719D1">
              <w:rPr>
                <w:rFonts w:ascii="Arial" w:hAnsi="Arial" w:cs="Arial"/>
                <w:b/>
                <w:sz w:val="18"/>
                <w:szCs w:val="18"/>
              </w:rPr>
              <w:t>d</w:t>
            </w:r>
            <w:r w:rsidRPr="00092AAF">
              <w:rPr>
                <w:rFonts w:ascii="Arial" w:hAnsi="Arial" w:cs="Arial"/>
                <w:b/>
                <w:sz w:val="18"/>
                <w:szCs w:val="18"/>
              </w:rPr>
              <w:t>el trámite</w:t>
            </w:r>
          </w:p>
        </w:tc>
      </w:tr>
      <w:tr w:rsidR="00092AAF" w:rsidRPr="00092AAF" w14:paraId="4DBD0BC4" w14:textId="77777777" w:rsidTr="00F74AB7">
        <w:tblPrEx>
          <w:jc w:val="center"/>
          <w:shd w:val="clear" w:color="auto" w:fill="70AD47" w:themeFill="accent6"/>
        </w:tblPrEx>
        <w:trPr>
          <w:jc w:val="center"/>
        </w:trPr>
        <w:tc>
          <w:tcPr>
            <w:tcW w:w="2263" w:type="dxa"/>
            <w:shd w:val="clear" w:color="auto" w:fill="auto"/>
            <w:vAlign w:val="center"/>
          </w:tcPr>
          <w:p w14:paraId="39A32704" w14:textId="77777777" w:rsidR="00092AAF" w:rsidRPr="00092AAF" w:rsidRDefault="00092AAF" w:rsidP="00F74AB7">
            <w:pPr>
              <w:rPr>
                <w:rFonts w:ascii="Arial" w:eastAsia="Times New Roman" w:hAnsi="Arial" w:cs="Arial"/>
                <w:color w:val="000000"/>
                <w:sz w:val="18"/>
                <w:szCs w:val="18"/>
                <w:lang w:eastAsia="es-MX"/>
              </w:rPr>
            </w:pPr>
            <w:r w:rsidRPr="00092AAF">
              <w:rPr>
                <w:rFonts w:ascii="Arial" w:eastAsia="Times New Roman" w:hAnsi="Arial" w:cs="Arial"/>
                <w:color w:val="000000"/>
                <w:sz w:val="18"/>
                <w:szCs w:val="18"/>
                <w:lang w:eastAsia="es-MX"/>
              </w:rPr>
              <w:t>Información relevante I.</w:t>
            </w:r>
          </w:p>
        </w:tc>
        <w:tc>
          <w:tcPr>
            <w:tcW w:w="7513" w:type="dxa"/>
            <w:shd w:val="clear" w:color="auto" w:fill="auto"/>
          </w:tcPr>
          <w:p w14:paraId="431C8A83" w14:textId="77777777" w:rsidR="00092AAF" w:rsidRPr="00092AAF" w:rsidRDefault="00092AAF" w:rsidP="00F74AB7">
            <w:pPr>
              <w:jc w:val="both"/>
              <w:rPr>
                <w:rFonts w:ascii="Arial" w:hAnsi="Arial" w:cs="Arial"/>
                <w:sz w:val="18"/>
                <w:szCs w:val="18"/>
              </w:rPr>
            </w:pPr>
            <w:r w:rsidRPr="00092AAF">
              <w:rPr>
                <w:rFonts w:ascii="Arial" w:hAnsi="Arial" w:cs="Arial"/>
                <w:sz w:val="18"/>
                <w:szCs w:val="18"/>
              </w:rPr>
              <w:t>Describir y proporcionar información que tenga a su disposición respecto a:</w:t>
            </w:r>
          </w:p>
          <w:p w14:paraId="38FA9710" w14:textId="77777777" w:rsidR="00092AAF" w:rsidRPr="00092AAF" w:rsidRDefault="00092AAF" w:rsidP="00F74AB7">
            <w:pPr>
              <w:spacing w:after="120"/>
              <w:ind w:left="708"/>
              <w:jc w:val="both"/>
              <w:rPr>
                <w:rFonts w:ascii="Arial" w:hAnsi="Arial" w:cs="Arial"/>
                <w:sz w:val="18"/>
                <w:szCs w:val="18"/>
              </w:rPr>
            </w:pPr>
            <w:r w:rsidRPr="00092AAF">
              <w:rPr>
                <w:rFonts w:ascii="Arial" w:hAnsi="Arial" w:cs="Arial"/>
                <w:sz w:val="18"/>
                <w:szCs w:val="18"/>
              </w:rPr>
              <w:t>a)</w:t>
            </w:r>
            <w:r w:rsidRPr="00092AAF">
              <w:rPr>
                <w:rFonts w:ascii="Arial" w:hAnsi="Arial" w:cs="Arial"/>
                <w:sz w:val="18"/>
                <w:szCs w:val="18"/>
              </w:rPr>
              <w:tab/>
              <w:t xml:space="preserve">Descripción detallada del proyecto de inversión, licencias, concesiones, permisos o análogos, que se pretenden licitar.  </w:t>
            </w:r>
          </w:p>
          <w:p w14:paraId="008201A1" w14:textId="77777777" w:rsidR="00092AAF" w:rsidRPr="00092AAF" w:rsidRDefault="00092AAF" w:rsidP="00F74AB7">
            <w:pPr>
              <w:spacing w:after="120"/>
              <w:ind w:left="708"/>
              <w:jc w:val="both"/>
              <w:rPr>
                <w:rFonts w:ascii="Arial" w:hAnsi="Arial" w:cs="Arial"/>
                <w:sz w:val="18"/>
                <w:szCs w:val="18"/>
              </w:rPr>
            </w:pPr>
            <w:r w:rsidRPr="00092AAF">
              <w:rPr>
                <w:rFonts w:ascii="Arial" w:hAnsi="Arial" w:cs="Arial"/>
                <w:sz w:val="18"/>
                <w:szCs w:val="18"/>
              </w:rPr>
              <w:t>b)</w:t>
            </w:r>
            <w:r w:rsidRPr="00092AAF">
              <w:rPr>
                <w:rFonts w:ascii="Arial" w:hAnsi="Arial" w:cs="Arial"/>
                <w:sz w:val="18"/>
                <w:szCs w:val="18"/>
              </w:rPr>
              <w:tab/>
              <w:t>Descripción detallada del producto o servicio en los que incide el concurso o licitación correspondiente, así como los mercados relacionados.</w:t>
            </w:r>
          </w:p>
          <w:p w14:paraId="1685358A" w14:textId="77777777" w:rsidR="00092AAF" w:rsidRPr="00092AAF" w:rsidRDefault="00092AAF" w:rsidP="00F74AB7">
            <w:pPr>
              <w:spacing w:after="120"/>
              <w:ind w:left="708"/>
              <w:jc w:val="both"/>
              <w:rPr>
                <w:rFonts w:ascii="Arial" w:hAnsi="Arial" w:cs="Arial"/>
                <w:sz w:val="18"/>
                <w:szCs w:val="18"/>
              </w:rPr>
            </w:pPr>
            <w:r w:rsidRPr="00092AAF">
              <w:rPr>
                <w:rFonts w:ascii="Arial" w:hAnsi="Arial" w:cs="Arial"/>
                <w:sz w:val="18"/>
                <w:szCs w:val="18"/>
              </w:rPr>
              <w:t>c)</w:t>
            </w:r>
            <w:r w:rsidRPr="00092AAF">
              <w:rPr>
                <w:rFonts w:ascii="Arial" w:hAnsi="Arial" w:cs="Arial"/>
                <w:sz w:val="18"/>
                <w:szCs w:val="18"/>
              </w:rPr>
              <w:tab/>
              <w:t>Los productos y servicios similares (que satisfagan las mismas necesidades del consumidor o del usuario del bien, que sean intercambiables o sustituibles en su uso) con los cuales compiten los productos y servicios identificados en el punto anterior.</w:t>
            </w:r>
          </w:p>
          <w:p w14:paraId="0F639D85" w14:textId="77777777" w:rsidR="00092AAF" w:rsidRPr="00092AAF" w:rsidRDefault="00092AAF" w:rsidP="00F74AB7">
            <w:pPr>
              <w:spacing w:after="120"/>
              <w:ind w:left="708"/>
              <w:jc w:val="both"/>
              <w:rPr>
                <w:rFonts w:ascii="Arial" w:hAnsi="Arial" w:cs="Arial"/>
                <w:sz w:val="18"/>
                <w:szCs w:val="18"/>
              </w:rPr>
            </w:pPr>
            <w:r w:rsidRPr="00092AAF">
              <w:rPr>
                <w:rFonts w:ascii="Arial" w:hAnsi="Arial" w:cs="Arial"/>
                <w:sz w:val="18"/>
                <w:szCs w:val="18"/>
              </w:rPr>
              <w:t>d)</w:t>
            </w:r>
            <w:r w:rsidRPr="00092AAF">
              <w:rPr>
                <w:rFonts w:ascii="Arial" w:hAnsi="Arial" w:cs="Arial"/>
                <w:sz w:val="18"/>
                <w:szCs w:val="18"/>
              </w:rPr>
              <w:tab/>
              <w:t>La dimensión geográfica en que se proveen los productos y servicios identificados en inciso a) anterior, la cual puede ser, entre otras, local, regional, nacional o mundial.</w:t>
            </w:r>
          </w:p>
          <w:p w14:paraId="7B9EA0A3" w14:textId="77777777" w:rsidR="00092AAF" w:rsidRPr="00092AAF" w:rsidRDefault="00092AAF" w:rsidP="00F74AB7">
            <w:pPr>
              <w:spacing w:after="120"/>
              <w:ind w:left="708"/>
              <w:jc w:val="both"/>
              <w:rPr>
                <w:rFonts w:ascii="Arial" w:hAnsi="Arial" w:cs="Arial"/>
                <w:sz w:val="18"/>
                <w:szCs w:val="18"/>
              </w:rPr>
            </w:pPr>
            <w:r w:rsidRPr="00092AAF">
              <w:rPr>
                <w:rFonts w:ascii="Arial" w:hAnsi="Arial" w:cs="Arial"/>
                <w:sz w:val="18"/>
                <w:szCs w:val="18"/>
              </w:rPr>
              <w:t>e)</w:t>
            </w:r>
            <w:r w:rsidRPr="00092AAF">
              <w:rPr>
                <w:rFonts w:ascii="Arial" w:hAnsi="Arial" w:cs="Arial"/>
                <w:sz w:val="18"/>
                <w:szCs w:val="18"/>
              </w:rPr>
              <w:tab/>
              <w:t>Los agentes económicos que produzcan u ofrezcan bienes o servicios identificados en los incisos a) y b) anteriores.</w:t>
            </w:r>
          </w:p>
          <w:p w14:paraId="0F8580F2" w14:textId="77777777" w:rsidR="00092AAF" w:rsidRPr="00092AAF" w:rsidRDefault="00092AAF" w:rsidP="00F74AB7">
            <w:pPr>
              <w:spacing w:after="120"/>
              <w:ind w:left="708"/>
              <w:jc w:val="both"/>
              <w:rPr>
                <w:rFonts w:ascii="Arial" w:hAnsi="Arial" w:cs="Arial"/>
                <w:sz w:val="18"/>
                <w:szCs w:val="18"/>
              </w:rPr>
            </w:pPr>
            <w:r w:rsidRPr="00092AAF">
              <w:rPr>
                <w:rFonts w:ascii="Arial" w:hAnsi="Arial" w:cs="Arial"/>
                <w:sz w:val="18"/>
                <w:szCs w:val="18"/>
              </w:rPr>
              <w:t>f)</w:t>
            </w:r>
            <w:r w:rsidRPr="00092AAF">
              <w:rPr>
                <w:rFonts w:ascii="Arial" w:hAnsi="Arial" w:cs="Arial"/>
                <w:sz w:val="18"/>
                <w:szCs w:val="18"/>
              </w:rPr>
              <w:tab/>
              <w:t>Restricciones legales o de cualquier otro tipo a la producción, distribución y comercialización de los productos y servicios identificados en los incisos a) y b) anteriores, incluyendo, sin limitar: i) licencias, regulaciones, permisos u otras autorizaciones necesarias para la producción, distribución o comercialización de los productos o servicios; ii) derechos de propiedad intelectual, de propiedad industrial y otros; iii) marcas establecidas en la industria o en el sector, señalando su importancia; y iv) otros obstáculos que puedan afectar la entrada de nuevos agentes al mercado.</w:t>
            </w:r>
          </w:p>
          <w:p w14:paraId="0FB07931" w14:textId="77777777" w:rsidR="00092AAF" w:rsidRPr="00092AAF" w:rsidRDefault="00092AAF" w:rsidP="00F74AB7">
            <w:pPr>
              <w:spacing w:after="120"/>
              <w:ind w:left="708"/>
              <w:jc w:val="both"/>
              <w:rPr>
                <w:rFonts w:ascii="Arial" w:hAnsi="Arial" w:cs="Arial"/>
                <w:sz w:val="18"/>
                <w:szCs w:val="18"/>
              </w:rPr>
            </w:pPr>
            <w:r w:rsidRPr="00092AAF">
              <w:rPr>
                <w:rFonts w:ascii="Arial" w:hAnsi="Arial" w:cs="Arial"/>
                <w:sz w:val="18"/>
                <w:szCs w:val="18"/>
              </w:rPr>
              <w:t>g)</w:t>
            </w:r>
            <w:r w:rsidRPr="00092AAF">
              <w:rPr>
                <w:rFonts w:ascii="Arial" w:hAnsi="Arial" w:cs="Arial"/>
                <w:sz w:val="18"/>
                <w:szCs w:val="18"/>
              </w:rPr>
              <w:tab/>
              <w:t>Insumos empleados en la provisión de los bienes o servicios identificados en los incisos a) y b) anteriores, incluyendo: i) costos; ii) condiciones de acceso; iii) origen; iv) localización; y relación con ellos, entre otros aspectos.</w:t>
            </w:r>
          </w:p>
        </w:tc>
        <w:tc>
          <w:tcPr>
            <w:tcW w:w="1554" w:type="dxa"/>
            <w:shd w:val="clear" w:color="auto" w:fill="auto"/>
            <w:vAlign w:val="center"/>
          </w:tcPr>
          <w:p w14:paraId="002605E6" w14:textId="77777777" w:rsidR="00092AAF" w:rsidRPr="00092AAF" w:rsidRDefault="00092AAF" w:rsidP="00F74AB7">
            <w:pPr>
              <w:jc w:val="center"/>
              <w:rPr>
                <w:rFonts w:ascii="Arial" w:hAnsi="Arial" w:cs="Arial"/>
                <w:noProof/>
                <w:color w:val="000000" w:themeColor="text1"/>
                <w:sz w:val="18"/>
                <w:szCs w:val="18"/>
              </w:rPr>
            </w:pPr>
            <w:r w:rsidRPr="00092AAF">
              <w:rPr>
                <w:rFonts w:ascii="Arial" w:hAnsi="Arial" w:cs="Arial"/>
                <w:noProof/>
                <w:color w:val="000000" w:themeColor="text1"/>
                <w:sz w:val="18"/>
                <w:szCs w:val="18"/>
              </w:rPr>
              <w:t>No aplica</w:t>
            </w:r>
          </w:p>
        </w:tc>
      </w:tr>
      <w:tr w:rsidR="00092AAF" w:rsidRPr="00092AAF" w14:paraId="50F631B2" w14:textId="77777777" w:rsidTr="00F74AB7">
        <w:tblPrEx>
          <w:jc w:val="center"/>
          <w:shd w:val="clear" w:color="auto" w:fill="70AD47" w:themeFill="accent6"/>
        </w:tblPrEx>
        <w:trPr>
          <w:jc w:val="center"/>
        </w:trPr>
        <w:tc>
          <w:tcPr>
            <w:tcW w:w="2263" w:type="dxa"/>
            <w:shd w:val="clear" w:color="auto" w:fill="auto"/>
            <w:vAlign w:val="center"/>
          </w:tcPr>
          <w:p w14:paraId="6879356B" w14:textId="77777777" w:rsidR="00092AAF" w:rsidRPr="00092AAF" w:rsidRDefault="00092AAF" w:rsidP="00F74AB7">
            <w:pPr>
              <w:rPr>
                <w:rFonts w:ascii="Arial" w:eastAsia="Times New Roman" w:hAnsi="Arial" w:cs="Arial"/>
                <w:color w:val="000000"/>
                <w:sz w:val="18"/>
                <w:szCs w:val="18"/>
                <w:lang w:eastAsia="es-MX"/>
              </w:rPr>
            </w:pPr>
            <w:r w:rsidRPr="00092AAF">
              <w:rPr>
                <w:rFonts w:ascii="Arial" w:eastAsia="Times New Roman" w:hAnsi="Arial" w:cs="Arial"/>
                <w:color w:val="000000"/>
                <w:sz w:val="18"/>
                <w:szCs w:val="18"/>
                <w:lang w:eastAsia="es-MX"/>
              </w:rPr>
              <w:t>Información Relevante II.</w:t>
            </w:r>
          </w:p>
        </w:tc>
        <w:tc>
          <w:tcPr>
            <w:tcW w:w="7513" w:type="dxa"/>
            <w:shd w:val="clear" w:color="auto" w:fill="auto"/>
          </w:tcPr>
          <w:p w14:paraId="0D034296" w14:textId="50856A02" w:rsidR="00092AAF" w:rsidRPr="00092AAF" w:rsidRDefault="00092AAF" w:rsidP="00F74AB7">
            <w:pPr>
              <w:spacing w:after="120"/>
              <w:jc w:val="both"/>
              <w:rPr>
                <w:rFonts w:ascii="Arial" w:hAnsi="Arial" w:cs="Arial"/>
                <w:sz w:val="18"/>
                <w:szCs w:val="18"/>
              </w:rPr>
            </w:pPr>
            <w:r w:rsidRPr="00092AAF">
              <w:rPr>
                <w:rFonts w:ascii="Arial" w:hAnsi="Arial" w:cs="Arial"/>
                <w:sz w:val="18"/>
                <w:szCs w:val="18"/>
              </w:rPr>
              <w:t xml:space="preserve">Para cada uno de los servicios, insumos, productos y mercados identificados en los puntos a) </w:t>
            </w:r>
            <w:r w:rsidR="00BB112C" w:rsidRPr="00092AAF">
              <w:rPr>
                <w:rFonts w:ascii="Arial" w:hAnsi="Arial" w:cs="Arial"/>
                <w:sz w:val="18"/>
                <w:szCs w:val="18"/>
              </w:rPr>
              <w:t>y b</w:t>
            </w:r>
            <w:r w:rsidRPr="00092AAF">
              <w:rPr>
                <w:rFonts w:ascii="Arial" w:hAnsi="Arial" w:cs="Arial"/>
                <w:sz w:val="18"/>
                <w:szCs w:val="18"/>
              </w:rPr>
              <w:t>) anteriores, proporcione los ingresos anuales brutos en pesos obtenidos por la elaboración, venta, comercialización o distribución, número de abonados, usuarios, suscriptores o clientes, capacidad, número de sitios, niveles de audiencia u otros indicadores que permitan calcular participaciones de mercado, de cada uno de los competidores.</w:t>
            </w:r>
          </w:p>
          <w:p w14:paraId="511E1982" w14:textId="77777777" w:rsidR="00092AAF" w:rsidRPr="00092AAF" w:rsidDel="00E9237A" w:rsidRDefault="00092AAF" w:rsidP="00F74AB7">
            <w:pPr>
              <w:spacing w:after="120"/>
              <w:jc w:val="both"/>
              <w:rPr>
                <w:rFonts w:ascii="Arial" w:hAnsi="Arial" w:cs="Arial"/>
                <w:sz w:val="18"/>
                <w:szCs w:val="18"/>
              </w:rPr>
            </w:pPr>
            <w:r w:rsidRPr="00092AAF">
              <w:rPr>
                <w:rFonts w:ascii="Arial" w:hAnsi="Arial" w:cs="Arial"/>
                <w:sz w:val="18"/>
                <w:szCs w:val="18"/>
              </w:rPr>
              <w:t>Lo anterior, para cada uno de los últimos 3 (tres) años a nivel nacional y, en su caso, para cada una de las localidades donde se ofrezcan cada uno de los servicios, insumos y productos. Precise la fuente de información y explique la metodología aplicada respecto a los datos presentados.</w:t>
            </w:r>
          </w:p>
        </w:tc>
        <w:tc>
          <w:tcPr>
            <w:tcW w:w="1554" w:type="dxa"/>
            <w:shd w:val="clear" w:color="auto" w:fill="auto"/>
            <w:vAlign w:val="center"/>
          </w:tcPr>
          <w:p w14:paraId="0AC55FBB" w14:textId="77777777" w:rsidR="00092AAF" w:rsidRPr="00092AAF" w:rsidRDefault="00092AAF" w:rsidP="00F74AB7">
            <w:pPr>
              <w:jc w:val="center"/>
              <w:rPr>
                <w:rFonts w:ascii="Arial" w:hAnsi="Arial" w:cs="Arial"/>
                <w:noProof/>
                <w:color w:val="000000" w:themeColor="text1"/>
                <w:sz w:val="18"/>
                <w:szCs w:val="18"/>
              </w:rPr>
            </w:pPr>
            <w:r w:rsidRPr="00092AAF">
              <w:rPr>
                <w:rFonts w:ascii="Arial" w:hAnsi="Arial" w:cs="Arial"/>
                <w:noProof/>
                <w:color w:val="000000" w:themeColor="text1"/>
                <w:sz w:val="18"/>
                <w:szCs w:val="18"/>
              </w:rPr>
              <w:t>No aplica</w:t>
            </w:r>
          </w:p>
        </w:tc>
      </w:tr>
      <w:tr w:rsidR="00092AAF" w:rsidRPr="00092AAF" w14:paraId="1285F12B" w14:textId="77777777" w:rsidTr="00F74AB7">
        <w:tblPrEx>
          <w:jc w:val="center"/>
          <w:shd w:val="clear" w:color="auto" w:fill="70AD47" w:themeFill="accent6"/>
        </w:tblPrEx>
        <w:trPr>
          <w:jc w:val="center"/>
        </w:trPr>
        <w:tc>
          <w:tcPr>
            <w:tcW w:w="2263" w:type="dxa"/>
            <w:shd w:val="clear" w:color="auto" w:fill="auto"/>
            <w:vAlign w:val="center"/>
          </w:tcPr>
          <w:p w14:paraId="0FDD4C50" w14:textId="77777777" w:rsidR="00092AAF" w:rsidRPr="00092AAF" w:rsidRDefault="00092AAF" w:rsidP="00F74AB7">
            <w:pPr>
              <w:rPr>
                <w:rFonts w:ascii="Arial" w:hAnsi="Arial" w:cs="Arial"/>
                <w:sz w:val="18"/>
                <w:szCs w:val="18"/>
              </w:rPr>
            </w:pPr>
            <w:r w:rsidRPr="00092AAF">
              <w:rPr>
                <w:rFonts w:ascii="Arial" w:hAnsi="Arial" w:cs="Arial"/>
                <w:sz w:val="18"/>
                <w:szCs w:val="18"/>
              </w:rPr>
              <w:t>Fibra óptica.</w:t>
            </w:r>
          </w:p>
        </w:tc>
        <w:tc>
          <w:tcPr>
            <w:tcW w:w="7513" w:type="dxa"/>
            <w:shd w:val="clear" w:color="auto" w:fill="auto"/>
          </w:tcPr>
          <w:p w14:paraId="37C559F4" w14:textId="77777777" w:rsidR="00092AAF" w:rsidRPr="00092AAF" w:rsidRDefault="00092AAF" w:rsidP="00F74AB7">
            <w:pPr>
              <w:spacing w:after="120"/>
              <w:jc w:val="both"/>
              <w:rPr>
                <w:rFonts w:ascii="Arial" w:hAnsi="Arial" w:cs="Arial"/>
                <w:sz w:val="18"/>
                <w:szCs w:val="18"/>
              </w:rPr>
            </w:pPr>
            <w:r w:rsidRPr="00092AAF">
              <w:rPr>
                <w:rFonts w:ascii="Arial" w:hAnsi="Arial" w:cs="Arial"/>
                <w:sz w:val="18"/>
                <w:szCs w:val="18"/>
              </w:rPr>
              <w:t>En caso de que la licitación o concurso incida en la provisión de servicios de telecomunicaciones a través de redes fibra óptica, describa:</w:t>
            </w:r>
          </w:p>
          <w:p w14:paraId="2918A4A8" w14:textId="77777777" w:rsidR="00092AAF" w:rsidRPr="00092AAF" w:rsidRDefault="00092AAF" w:rsidP="00F74AB7">
            <w:pPr>
              <w:spacing w:after="120"/>
              <w:ind w:left="708"/>
              <w:jc w:val="both"/>
              <w:rPr>
                <w:rFonts w:ascii="Arial" w:hAnsi="Arial" w:cs="Arial"/>
                <w:sz w:val="18"/>
                <w:szCs w:val="18"/>
              </w:rPr>
            </w:pPr>
            <w:r w:rsidRPr="00092AAF">
              <w:rPr>
                <w:rFonts w:ascii="Arial" w:hAnsi="Arial" w:cs="Arial"/>
                <w:sz w:val="18"/>
                <w:szCs w:val="18"/>
              </w:rPr>
              <w:t>a)</w:t>
            </w:r>
            <w:r w:rsidRPr="00092AAF">
              <w:rPr>
                <w:rFonts w:ascii="Arial" w:hAnsi="Arial" w:cs="Arial"/>
                <w:sz w:val="18"/>
                <w:szCs w:val="18"/>
              </w:rPr>
              <w:tab/>
              <w:t>El número total de kilómetros de fibra óptica, desagregando la correspondiente a red de transporte o troncal, la red metropolitana o regional y la red de acceso a usuario final, por proveedor;</w:t>
            </w:r>
          </w:p>
          <w:p w14:paraId="317191A8" w14:textId="77777777" w:rsidR="00092AAF" w:rsidRPr="00092AAF" w:rsidRDefault="00092AAF" w:rsidP="00F74AB7">
            <w:pPr>
              <w:spacing w:after="120"/>
              <w:ind w:left="708"/>
              <w:jc w:val="both"/>
              <w:rPr>
                <w:rFonts w:ascii="Arial" w:hAnsi="Arial" w:cs="Arial"/>
                <w:sz w:val="18"/>
                <w:szCs w:val="18"/>
              </w:rPr>
            </w:pPr>
            <w:r w:rsidRPr="00092AAF">
              <w:rPr>
                <w:rFonts w:ascii="Arial" w:hAnsi="Arial" w:cs="Arial"/>
                <w:sz w:val="18"/>
                <w:szCs w:val="18"/>
              </w:rPr>
              <w:lastRenderedPageBreak/>
              <w:t>b)</w:t>
            </w:r>
            <w:r w:rsidRPr="00092AAF">
              <w:rPr>
                <w:rFonts w:ascii="Arial" w:hAnsi="Arial" w:cs="Arial"/>
                <w:sz w:val="18"/>
                <w:szCs w:val="18"/>
              </w:rPr>
              <w:tab/>
              <w:t>Las localidades (municipio y entidad federativa) en las que tiene presencia cada proveedor.</w:t>
            </w:r>
          </w:p>
          <w:p w14:paraId="6CED9E97" w14:textId="77777777" w:rsidR="00092AAF" w:rsidRPr="00092AAF" w:rsidRDefault="00092AAF" w:rsidP="00F74AB7">
            <w:pPr>
              <w:spacing w:after="120"/>
              <w:ind w:left="708"/>
              <w:jc w:val="both"/>
              <w:rPr>
                <w:rFonts w:ascii="Arial" w:hAnsi="Arial" w:cs="Arial"/>
                <w:sz w:val="18"/>
                <w:szCs w:val="18"/>
              </w:rPr>
            </w:pPr>
            <w:r w:rsidRPr="00092AAF">
              <w:rPr>
                <w:rFonts w:ascii="Arial" w:hAnsi="Arial" w:cs="Arial"/>
                <w:sz w:val="18"/>
                <w:szCs w:val="18"/>
              </w:rPr>
              <w:t>c)</w:t>
            </w:r>
            <w:r w:rsidRPr="00092AAF">
              <w:rPr>
                <w:rFonts w:ascii="Arial" w:hAnsi="Arial" w:cs="Arial"/>
                <w:sz w:val="18"/>
                <w:szCs w:val="18"/>
              </w:rPr>
              <w:tab/>
              <w:t>Mapas de la red de transporte o troncal y de la red metropolitana o regional.</w:t>
            </w:r>
          </w:p>
        </w:tc>
        <w:tc>
          <w:tcPr>
            <w:tcW w:w="1554" w:type="dxa"/>
            <w:shd w:val="clear" w:color="auto" w:fill="auto"/>
            <w:vAlign w:val="center"/>
          </w:tcPr>
          <w:p w14:paraId="72E9E869" w14:textId="77777777" w:rsidR="00092AAF" w:rsidRPr="00092AAF" w:rsidRDefault="00092AAF" w:rsidP="00F74AB7">
            <w:pPr>
              <w:jc w:val="center"/>
              <w:rPr>
                <w:rFonts w:ascii="Arial" w:hAnsi="Arial" w:cs="Arial"/>
                <w:noProof/>
                <w:color w:val="000000" w:themeColor="text1"/>
                <w:sz w:val="18"/>
                <w:szCs w:val="18"/>
              </w:rPr>
            </w:pPr>
            <w:r w:rsidRPr="00092AAF">
              <w:rPr>
                <w:rFonts w:ascii="Arial" w:hAnsi="Arial" w:cs="Arial"/>
                <w:noProof/>
                <w:color w:val="000000" w:themeColor="text1"/>
                <w:sz w:val="18"/>
                <w:szCs w:val="18"/>
              </w:rPr>
              <w:lastRenderedPageBreak/>
              <w:t>No aplica</w:t>
            </w:r>
          </w:p>
        </w:tc>
      </w:tr>
      <w:tr w:rsidR="00092AAF" w:rsidRPr="00092AAF" w14:paraId="4054E04D" w14:textId="77777777" w:rsidTr="00F74AB7">
        <w:tblPrEx>
          <w:jc w:val="center"/>
          <w:shd w:val="clear" w:color="auto" w:fill="70AD47" w:themeFill="accent6"/>
        </w:tblPrEx>
        <w:trPr>
          <w:jc w:val="center"/>
        </w:trPr>
        <w:tc>
          <w:tcPr>
            <w:tcW w:w="2263" w:type="dxa"/>
            <w:shd w:val="clear" w:color="auto" w:fill="auto"/>
            <w:vAlign w:val="center"/>
          </w:tcPr>
          <w:p w14:paraId="3781BD30" w14:textId="77777777" w:rsidR="00092AAF" w:rsidRPr="00092AAF" w:rsidRDefault="00092AAF" w:rsidP="00E877B9">
            <w:pPr>
              <w:jc w:val="both"/>
              <w:rPr>
                <w:rFonts w:ascii="Arial" w:hAnsi="Arial" w:cs="Arial"/>
                <w:sz w:val="18"/>
                <w:szCs w:val="18"/>
                <w:highlight w:val="yellow"/>
              </w:rPr>
            </w:pPr>
            <w:r w:rsidRPr="00092AAF">
              <w:rPr>
                <w:rFonts w:ascii="Arial" w:hAnsi="Arial" w:cs="Arial"/>
                <w:sz w:val="18"/>
                <w:szCs w:val="18"/>
              </w:rPr>
              <w:t>Información que permita al IFT la comprensión completa de la cuestión sobre la que se solicita Opinión</w:t>
            </w:r>
            <w:r w:rsidRPr="00092AAF" w:rsidDel="00F85484">
              <w:rPr>
                <w:rFonts w:ascii="Arial" w:hAnsi="Arial" w:cs="Arial"/>
                <w:sz w:val="18"/>
                <w:szCs w:val="18"/>
              </w:rPr>
              <w:t xml:space="preserve"> </w:t>
            </w:r>
          </w:p>
        </w:tc>
        <w:tc>
          <w:tcPr>
            <w:tcW w:w="7513" w:type="dxa"/>
            <w:shd w:val="clear" w:color="auto" w:fill="auto"/>
          </w:tcPr>
          <w:p w14:paraId="0743A79E" w14:textId="77777777" w:rsidR="00092AAF" w:rsidRPr="00092AAF" w:rsidRDefault="00092AAF" w:rsidP="00F74AB7">
            <w:pPr>
              <w:jc w:val="both"/>
              <w:rPr>
                <w:rFonts w:ascii="Arial" w:hAnsi="Arial" w:cs="Arial"/>
                <w:sz w:val="18"/>
                <w:szCs w:val="18"/>
              </w:rPr>
            </w:pPr>
            <w:r w:rsidRPr="00092AAF">
              <w:rPr>
                <w:rFonts w:ascii="Arial" w:hAnsi="Arial" w:cs="Arial"/>
                <w:sz w:val="18"/>
                <w:szCs w:val="18"/>
              </w:rPr>
              <w:t xml:space="preserve">Aportar la información que considere útil para facilitar la comprensión de la inquietud, duda o cuestión específica que motiva la Solicitud. </w:t>
            </w:r>
          </w:p>
          <w:p w14:paraId="49820F52" w14:textId="77777777" w:rsidR="00092AAF" w:rsidRPr="00092AAF" w:rsidRDefault="00092AAF" w:rsidP="00F74AB7">
            <w:pPr>
              <w:jc w:val="both"/>
              <w:rPr>
                <w:rFonts w:ascii="Arial" w:hAnsi="Arial" w:cs="Arial"/>
                <w:sz w:val="18"/>
                <w:szCs w:val="18"/>
              </w:rPr>
            </w:pPr>
          </w:p>
          <w:p w14:paraId="1D929C1A" w14:textId="77777777" w:rsidR="00092AAF" w:rsidRPr="00092AAF" w:rsidRDefault="00092AAF" w:rsidP="00F74AB7">
            <w:pPr>
              <w:jc w:val="both"/>
              <w:rPr>
                <w:rFonts w:ascii="Arial" w:hAnsi="Arial" w:cs="Arial"/>
                <w:sz w:val="18"/>
                <w:szCs w:val="18"/>
                <w:highlight w:val="yellow"/>
              </w:rPr>
            </w:pPr>
            <w:r w:rsidRPr="00092AAF">
              <w:rPr>
                <w:rFonts w:ascii="Arial" w:hAnsi="Arial" w:cs="Arial"/>
                <w:sz w:val="18"/>
                <w:szCs w:val="18"/>
              </w:rPr>
              <w:t xml:space="preserve">En caso de que proporcione documentación adjunta, indicar la Referencia proporcionada en la Sección 6 y realizar una breve descripción de los documentos y el objeto de su inclusión. </w:t>
            </w:r>
          </w:p>
        </w:tc>
        <w:tc>
          <w:tcPr>
            <w:tcW w:w="1554" w:type="dxa"/>
            <w:shd w:val="clear" w:color="auto" w:fill="auto"/>
            <w:vAlign w:val="center"/>
          </w:tcPr>
          <w:p w14:paraId="1C7B46B9" w14:textId="77777777" w:rsidR="00092AAF" w:rsidRPr="00092AAF" w:rsidRDefault="00092AAF" w:rsidP="00F74AB7">
            <w:pPr>
              <w:jc w:val="center"/>
              <w:rPr>
                <w:rFonts w:ascii="Arial" w:hAnsi="Arial" w:cs="Arial"/>
                <w:noProof/>
                <w:sz w:val="18"/>
                <w:szCs w:val="18"/>
              </w:rPr>
            </w:pPr>
            <w:r w:rsidRPr="00092AAF">
              <w:rPr>
                <w:rFonts w:ascii="Arial" w:hAnsi="Arial" w:cs="Arial"/>
                <w:noProof/>
                <w:sz w:val="18"/>
                <w:szCs w:val="18"/>
              </w:rPr>
              <w:t>No aplica</w:t>
            </w:r>
          </w:p>
        </w:tc>
      </w:tr>
      <w:tr w:rsidR="00092AAF" w:rsidRPr="00092AAF" w14:paraId="60197913" w14:textId="77777777" w:rsidTr="00F74AB7">
        <w:tblPrEx>
          <w:jc w:val="center"/>
          <w:shd w:val="clear" w:color="auto" w:fill="70AD47" w:themeFill="accent6"/>
        </w:tblPrEx>
        <w:trPr>
          <w:trHeight w:val="215"/>
          <w:jc w:val="center"/>
        </w:trPr>
        <w:tc>
          <w:tcPr>
            <w:tcW w:w="11330" w:type="dxa"/>
            <w:gridSpan w:val="3"/>
            <w:shd w:val="clear" w:color="auto" w:fill="F2F2F2" w:themeFill="background1" w:themeFillShade="F2"/>
            <w:vAlign w:val="center"/>
          </w:tcPr>
          <w:p w14:paraId="132DD38D" w14:textId="77777777" w:rsidR="00092AAF" w:rsidRPr="00092AAF" w:rsidRDefault="00092AAF" w:rsidP="00F74AB7">
            <w:pPr>
              <w:tabs>
                <w:tab w:val="left" w:pos="3684"/>
              </w:tabs>
              <w:jc w:val="center"/>
              <w:rPr>
                <w:rFonts w:ascii="Arial" w:eastAsia="Times New Roman" w:hAnsi="Arial" w:cs="Arial"/>
                <w:i/>
                <w:iCs/>
                <w:noProof/>
                <w:color w:val="FFFFFF" w:themeColor="background1"/>
                <w:sz w:val="18"/>
                <w:szCs w:val="18"/>
              </w:rPr>
            </w:pPr>
            <w:r w:rsidRPr="00092AAF">
              <w:rPr>
                <w:rFonts w:ascii="Arial" w:hAnsi="Arial" w:cs="Arial"/>
                <w:b/>
                <w:sz w:val="18"/>
                <w:szCs w:val="18"/>
              </w:rPr>
              <w:t xml:space="preserve">Sección 4. Desahogo de Prevención </w:t>
            </w:r>
          </w:p>
        </w:tc>
      </w:tr>
      <w:tr w:rsidR="00092AAF" w:rsidRPr="00092AAF" w14:paraId="2C79C7FF" w14:textId="77777777" w:rsidTr="00F74AB7">
        <w:tblPrEx>
          <w:jc w:val="center"/>
          <w:shd w:val="clear" w:color="auto" w:fill="70AD47" w:themeFill="accent6"/>
        </w:tblPrEx>
        <w:trPr>
          <w:jc w:val="center"/>
        </w:trPr>
        <w:tc>
          <w:tcPr>
            <w:tcW w:w="2263" w:type="dxa"/>
            <w:shd w:val="clear" w:color="auto" w:fill="auto"/>
            <w:vAlign w:val="center"/>
          </w:tcPr>
          <w:p w14:paraId="4C46B83A" w14:textId="77777777" w:rsidR="00092AAF" w:rsidRPr="00092AAF" w:rsidRDefault="00092AAF" w:rsidP="00F74AB7">
            <w:pPr>
              <w:rPr>
                <w:rFonts w:ascii="Arial" w:hAnsi="Arial" w:cs="Arial"/>
                <w:sz w:val="18"/>
                <w:szCs w:val="18"/>
              </w:rPr>
            </w:pPr>
            <w:r w:rsidRPr="00092AAF">
              <w:rPr>
                <w:rFonts w:ascii="Arial" w:hAnsi="Arial" w:cs="Arial"/>
                <w:sz w:val="18"/>
                <w:szCs w:val="18"/>
              </w:rPr>
              <w:t>Respuesta a la Prevención</w:t>
            </w:r>
          </w:p>
        </w:tc>
        <w:tc>
          <w:tcPr>
            <w:tcW w:w="7513" w:type="dxa"/>
            <w:shd w:val="clear" w:color="auto" w:fill="auto"/>
          </w:tcPr>
          <w:p w14:paraId="5016593E" w14:textId="77777777" w:rsidR="00092AAF" w:rsidRPr="00092AAF" w:rsidRDefault="00092AAF" w:rsidP="00F74AB7">
            <w:pPr>
              <w:spacing w:after="120"/>
              <w:jc w:val="both"/>
              <w:rPr>
                <w:rFonts w:ascii="Arial" w:hAnsi="Arial" w:cs="Arial"/>
                <w:sz w:val="18"/>
                <w:szCs w:val="18"/>
              </w:rPr>
            </w:pPr>
            <w:r w:rsidRPr="00092AAF">
              <w:rPr>
                <w:rFonts w:ascii="Arial" w:hAnsi="Arial" w:cs="Arial"/>
                <w:sz w:val="18"/>
                <w:szCs w:val="18"/>
              </w:rPr>
              <w:t xml:space="preserve">Presentar la información completa solicitada en la Prevención. En caso de negativa, se deberá argumentar las razones por las que dicha información no puede ser entregada. En dicho caso, el IFT podrá tener por no presentada la Solicitud, sin perjuicio de que el interesado presente una nueva solicitud. </w:t>
            </w:r>
          </w:p>
          <w:p w14:paraId="046A8701" w14:textId="77777777" w:rsidR="00092AAF" w:rsidRPr="00092AAF" w:rsidRDefault="00092AAF" w:rsidP="00F74AB7">
            <w:pPr>
              <w:jc w:val="both"/>
              <w:rPr>
                <w:rFonts w:ascii="Arial" w:hAnsi="Arial" w:cs="Arial"/>
                <w:sz w:val="18"/>
                <w:szCs w:val="18"/>
              </w:rPr>
            </w:pPr>
            <w:r w:rsidRPr="00092AAF">
              <w:rPr>
                <w:rFonts w:ascii="Arial" w:hAnsi="Arial" w:cs="Arial"/>
                <w:sz w:val="18"/>
                <w:szCs w:val="18"/>
              </w:rPr>
              <w:t>En caso de que proporcione Documentación Adjunta, indicar la Referencia proporcionada en la Sección 6 y realizar una breve descripción de los documentos y del objeto de su inclusión.</w:t>
            </w:r>
          </w:p>
        </w:tc>
        <w:tc>
          <w:tcPr>
            <w:tcW w:w="1554" w:type="dxa"/>
            <w:shd w:val="clear" w:color="auto" w:fill="auto"/>
            <w:vAlign w:val="center"/>
          </w:tcPr>
          <w:p w14:paraId="05C9DEEC" w14:textId="77777777" w:rsidR="00092AAF" w:rsidRPr="00092AAF" w:rsidRDefault="00092AAF" w:rsidP="00F74AB7">
            <w:pPr>
              <w:jc w:val="center"/>
              <w:rPr>
                <w:rFonts w:ascii="Arial" w:hAnsi="Arial" w:cs="Arial"/>
                <w:noProof/>
                <w:color w:val="000000" w:themeColor="text1"/>
                <w:sz w:val="18"/>
                <w:szCs w:val="18"/>
              </w:rPr>
            </w:pPr>
            <w:r w:rsidRPr="00092AAF">
              <w:rPr>
                <w:rFonts w:ascii="Arial" w:hAnsi="Arial" w:cs="Arial"/>
                <w:noProof/>
                <w:color w:val="000000" w:themeColor="text1"/>
                <w:sz w:val="18"/>
                <w:szCs w:val="18"/>
              </w:rPr>
              <w:t>No aplica</w:t>
            </w:r>
          </w:p>
        </w:tc>
      </w:tr>
      <w:tr w:rsidR="00092AAF" w:rsidRPr="00092AAF" w14:paraId="5A8EEBC8" w14:textId="77777777" w:rsidTr="00F74AB7">
        <w:tblPrEx>
          <w:jc w:val="center"/>
          <w:shd w:val="clear" w:color="auto" w:fill="70AD47" w:themeFill="accent6"/>
        </w:tblPrEx>
        <w:trPr>
          <w:trHeight w:val="215"/>
          <w:jc w:val="center"/>
        </w:trPr>
        <w:tc>
          <w:tcPr>
            <w:tcW w:w="11330" w:type="dxa"/>
            <w:gridSpan w:val="3"/>
            <w:shd w:val="clear" w:color="auto" w:fill="F2F2F2" w:themeFill="background1" w:themeFillShade="F2"/>
            <w:vAlign w:val="center"/>
          </w:tcPr>
          <w:p w14:paraId="56FA4752" w14:textId="77777777" w:rsidR="00092AAF" w:rsidRPr="00092AAF" w:rsidRDefault="00092AAF" w:rsidP="00F74AB7">
            <w:pPr>
              <w:jc w:val="center"/>
              <w:rPr>
                <w:rFonts w:ascii="Arial" w:hAnsi="Arial" w:cs="Arial"/>
                <w:noProof/>
                <w:color w:val="000000" w:themeColor="text1"/>
                <w:sz w:val="18"/>
                <w:szCs w:val="18"/>
              </w:rPr>
            </w:pPr>
            <w:r w:rsidRPr="00092AAF">
              <w:rPr>
                <w:rFonts w:ascii="Arial" w:hAnsi="Arial" w:cs="Arial"/>
                <w:b/>
                <w:sz w:val="18"/>
                <w:szCs w:val="18"/>
              </w:rPr>
              <w:t xml:space="preserve">Sección 5. Alcance </w:t>
            </w:r>
          </w:p>
        </w:tc>
      </w:tr>
      <w:tr w:rsidR="00092AAF" w:rsidRPr="00092AAF" w14:paraId="7E2D2D9C" w14:textId="77777777" w:rsidTr="00F74AB7">
        <w:tblPrEx>
          <w:jc w:val="center"/>
          <w:shd w:val="clear" w:color="auto" w:fill="70AD47" w:themeFill="accent6"/>
        </w:tblPrEx>
        <w:trPr>
          <w:jc w:val="center"/>
        </w:trPr>
        <w:tc>
          <w:tcPr>
            <w:tcW w:w="2263" w:type="dxa"/>
            <w:shd w:val="clear" w:color="auto" w:fill="auto"/>
            <w:vAlign w:val="center"/>
          </w:tcPr>
          <w:p w14:paraId="37F82D13" w14:textId="77777777" w:rsidR="00092AAF" w:rsidRPr="00092AAF" w:rsidRDefault="00092AAF" w:rsidP="00E877B9">
            <w:pPr>
              <w:jc w:val="both"/>
              <w:rPr>
                <w:rFonts w:ascii="Arial" w:hAnsi="Arial" w:cs="Arial"/>
                <w:sz w:val="18"/>
                <w:szCs w:val="18"/>
              </w:rPr>
            </w:pPr>
            <w:r w:rsidRPr="00092AAF">
              <w:rPr>
                <w:rFonts w:ascii="Arial" w:hAnsi="Arial" w:cs="Arial"/>
                <w:sz w:val="18"/>
                <w:szCs w:val="18"/>
              </w:rPr>
              <w:t>Información adicional o aclaraciones sobre la información que ha presentado para atender la Solicitud.</w:t>
            </w:r>
          </w:p>
        </w:tc>
        <w:tc>
          <w:tcPr>
            <w:tcW w:w="7513" w:type="dxa"/>
            <w:shd w:val="clear" w:color="auto" w:fill="auto"/>
          </w:tcPr>
          <w:p w14:paraId="46E60E70" w14:textId="77777777" w:rsidR="00092AAF" w:rsidRPr="00092AAF" w:rsidRDefault="00092AAF" w:rsidP="00F74AB7">
            <w:pPr>
              <w:spacing w:after="120"/>
              <w:jc w:val="both"/>
              <w:rPr>
                <w:rFonts w:ascii="Arial" w:hAnsi="Arial" w:cs="Arial"/>
                <w:sz w:val="18"/>
                <w:szCs w:val="18"/>
              </w:rPr>
            </w:pPr>
            <w:r w:rsidRPr="00092AAF">
              <w:rPr>
                <w:rFonts w:ascii="Arial" w:hAnsi="Arial" w:cs="Arial"/>
                <w:noProof/>
                <w:sz w:val="18"/>
                <w:szCs w:val="18"/>
              </w:rPr>
              <w:t xml:space="preserve">Presentar la información adicional que considere útil para aclarar o complementar la información entregada con anterioridad, a efecto de profundizar, acotar, facilitar o agilizar el </w:t>
            </w:r>
            <w:r w:rsidRPr="00092AAF">
              <w:rPr>
                <w:rFonts w:ascii="Arial" w:hAnsi="Arial" w:cs="Arial"/>
                <w:sz w:val="18"/>
                <w:szCs w:val="18"/>
              </w:rPr>
              <w:t xml:space="preserve">análisis del IFT. </w:t>
            </w:r>
          </w:p>
          <w:p w14:paraId="02C4C50B" w14:textId="77777777" w:rsidR="00092AAF" w:rsidRPr="00092AAF" w:rsidRDefault="00092AAF" w:rsidP="00F74AB7">
            <w:pPr>
              <w:jc w:val="both"/>
              <w:rPr>
                <w:rFonts w:ascii="Arial" w:hAnsi="Arial" w:cs="Arial"/>
                <w:sz w:val="18"/>
                <w:szCs w:val="18"/>
              </w:rPr>
            </w:pPr>
            <w:r w:rsidRPr="00092AAF">
              <w:rPr>
                <w:rFonts w:ascii="Arial" w:hAnsi="Arial" w:cs="Arial"/>
                <w:sz w:val="18"/>
                <w:szCs w:val="18"/>
              </w:rPr>
              <w:t>En caso de que proporcione Documentación Adjunta, indicar la Referencia proporcionada en la Sección 6 y realizar una breve descripción de los documentos y del objeto de su inclusión.</w:t>
            </w:r>
          </w:p>
        </w:tc>
        <w:tc>
          <w:tcPr>
            <w:tcW w:w="1554" w:type="dxa"/>
            <w:shd w:val="clear" w:color="auto" w:fill="auto"/>
            <w:vAlign w:val="center"/>
          </w:tcPr>
          <w:p w14:paraId="51C7EF1E" w14:textId="77777777" w:rsidR="00092AAF" w:rsidRPr="00092AAF" w:rsidRDefault="00092AAF" w:rsidP="00F74AB7">
            <w:pPr>
              <w:jc w:val="center"/>
              <w:rPr>
                <w:rFonts w:ascii="Arial" w:hAnsi="Arial" w:cs="Arial"/>
                <w:noProof/>
                <w:color w:val="000000" w:themeColor="text1"/>
                <w:sz w:val="18"/>
                <w:szCs w:val="18"/>
              </w:rPr>
            </w:pPr>
            <w:r w:rsidRPr="00092AAF">
              <w:rPr>
                <w:rFonts w:ascii="Arial" w:hAnsi="Arial" w:cs="Arial"/>
                <w:noProof/>
                <w:color w:val="000000" w:themeColor="text1"/>
                <w:sz w:val="18"/>
                <w:szCs w:val="18"/>
              </w:rPr>
              <w:t>No aplica</w:t>
            </w:r>
          </w:p>
        </w:tc>
      </w:tr>
      <w:tr w:rsidR="00092AAF" w:rsidRPr="00092AAF" w14:paraId="5BEC3CFB" w14:textId="77777777" w:rsidTr="00F74AB7">
        <w:tblPrEx>
          <w:jc w:val="center"/>
          <w:shd w:val="clear" w:color="auto" w:fill="70AD47" w:themeFill="accent6"/>
        </w:tblPrEx>
        <w:trPr>
          <w:trHeight w:val="215"/>
          <w:jc w:val="center"/>
        </w:trPr>
        <w:tc>
          <w:tcPr>
            <w:tcW w:w="11330" w:type="dxa"/>
            <w:gridSpan w:val="3"/>
            <w:shd w:val="clear" w:color="auto" w:fill="F2F2F2" w:themeFill="background1" w:themeFillShade="F2"/>
            <w:vAlign w:val="center"/>
          </w:tcPr>
          <w:p w14:paraId="263BB71B" w14:textId="77777777" w:rsidR="00092AAF" w:rsidRPr="00092AAF" w:rsidRDefault="00092AAF" w:rsidP="00F74AB7">
            <w:pPr>
              <w:jc w:val="center"/>
              <w:rPr>
                <w:rFonts w:ascii="Arial" w:hAnsi="Arial" w:cs="Arial"/>
                <w:noProof/>
                <w:color w:val="000000" w:themeColor="text1"/>
                <w:sz w:val="18"/>
                <w:szCs w:val="18"/>
              </w:rPr>
            </w:pPr>
            <w:r w:rsidRPr="00092AAF">
              <w:rPr>
                <w:rFonts w:ascii="Arial" w:hAnsi="Arial" w:cs="Arial"/>
                <w:b/>
                <w:sz w:val="18"/>
                <w:szCs w:val="18"/>
              </w:rPr>
              <w:t>Sección 6. Documentación que deberá adjuntarse al presente formato</w:t>
            </w:r>
          </w:p>
        </w:tc>
      </w:tr>
      <w:tr w:rsidR="00092AAF" w:rsidRPr="00092AAF" w14:paraId="1C39AE54" w14:textId="77777777" w:rsidTr="00F74AB7">
        <w:tblPrEx>
          <w:jc w:val="center"/>
          <w:shd w:val="clear" w:color="auto" w:fill="70AD47" w:themeFill="accent6"/>
        </w:tblPrEx>
        <w:trPr>
          <w:jc w:val="center"/>
        </w:trPr>
        <w:tc>
          <w:tcPr>
            <w:tcW w:w="2263" w:type="dxa"/>
            <w:shd w:val="clear" w:color="auto" w:fill="C5E0B3" w:themeFill="accent6" w:themeFillTint="66"/>
            <w:vAlign w:val="center"/>
          </w:tcPr>
          <w:p w14:paraId="10EC4F8A" w14:textId="77777777" w:rsidR="00092AAF" w:rsidRPr="00092AAF" w:rsidRDefault="00092AAF" w:rsidP="00F74AB7">
            <w:pPr>
              <w:rPr>
                <w:rFonts w:ascii="Arial" w:hAnsi="Arial" w:cs="Arial"/>
                <w:b/>
                <w:sz w:val="18"/>
                <w:szCs w:val="18"/>
              </w:rPr>
            </w:pPr>
            <w:r w:rsidRPr="00092AAF">
              <w:rPr>
                <w:rFonts w:ascii="Arial" w:hAnsi="Arial" w:cs="Arial"/>
                <w:b/>
                <w:sz w:val="18"/>
                <w:szCs w:val="18"/>
              </w:rPr>
              <w:t>Documentación adjunta</w:t>
            </w:r>
          </w:p>
        </w:tc>
        <w:tc>
          <w:tcPr>
            <w:tcW w:w="9067" w:type="dxa"/>
            <w:gridSpan w:val="2"/>
            <w:shd w:val="clear" w:color="auto" w:fill="C5E0B3" w:themeFill="accent6" w:themeFillTint="66"/>
          </w:tcPr>
          <w:p w14:paraId="54B41941" w14:textId="77777777" w:rsidR="00092AAF" w:rsidRPr="00092AAF" w:rsidRDefault="00092AAF" w:rsidP="00F74AB7">
            <w:pPr>
              <w:jc w:val="both"/>
              <w:rPr>
                <w:rFonts w:ascii="Arial" w:hAnsi="Arial" w:cs="Arial"/>
                <w:b/>
                <w:color w:val="000000" w:themeColor="text1"/>
                <w:sz w:val="18"/>
                <w:szCs w:val="18"/>
              </w:rPr>
            </w:pPr>
            <w:r w:rsidRPr="00092AAF">
              <w:rPr>
                <w:rFonts w:ascii="Arial" w:hAnsi="Arial" w:cs="Arial"/>
                <w:b/>
                <w:sz w:val="18"/>
                <w:szCs w:val="18"/>
              </w:rPr>
              <w:t>Seleccione con una “X” e indique la referencia de la documentación que adjunta al formato.</w:t>
            </w:r>
          </w:p>
        </w:tc>
      </w:tr>
      <w:tr w:rsidR="00092AAF" w:rsidRPr="00092AAF" w14:paraId="37C1A85F" w14:textId="77777777" w:rsidTr="00F74AB7">
        <w:tblPrEx>
          <w:jc w:val="center"/>
          <w:shd w:val="clear" w:color="auto" w:fill="70AD47" w:themeFill="accent6"/>
        </w:tblPrEx>
        <w:trPr>
          <w:jc w:val="center"/>
        </w:trPr>
        <w:tc>
          <w:tcPr>
            <w:tcW w:w="2263" w:type="dxa"/>
            <w:shd w:val="clear" w:color="auto" w:fill="auto"/>
            <w:vAlign w:val="center"/>
          </w:tcPr>
          <w:p w14:paraId="6BE18C94" w14:textId="77777777" w:rsidR="00092AAF" w:rsidRPr="00092AAF" w:rsidRDefault="00092AAF" w:rsidP="00F74AB7">
            <w:pPr>
              <w:rPr>
                <w:rFonts w:ascii="Arial" w:hAnsi="Arial" w:cs="Arial"/>
                <w:sz w:val="18"/>
                <w:szCs w:val="18"/>
              </w:rPr>
            </w:pPr>
            <w:r w:rsidRPr="00092AAF" w:rsidDel="003C2F13">
              <w:rPr>
                <w:rFonts w:ascii="Arial" w:hAnsi="Arial" w:cs="Arial"/>
                <w:sz w:val="18"/>
                <w:szCs w:val="18"/>
              </w:rPr>
              <w:t xml:space="preserve"> </w:t>
            </w:r>
            <w:r w:rsidRPr="00092AAF">
              <w:rPr>
                <w:rFonts w:ascii="Arial" w:hAnsi="Arial" w:cs="Arial"/>
                <w:sz w:val="18"/>
                <w:szCs w:val="18"/>
              </w:rPr>
              <w:t>Las bases de licitación.</w:t>
            </w:r>
          </w:p>
        </w:tc>
        <w:tc>
          <w:tcPr>
            <w:tcW w:w="7513" w:type="dxa"/>
            <w:shd w:val="clear" w:color="auto" w:fill="auto"/>
          </w:tcPr>
          <w:p w14:paraId="46DAEF38" w14:textId="77777777" w:rsidR="00092AAF" w:rsidRPr="00092AAF" w:rsidRDefault="00092AAF" w:rsidP="00F74AB7">
            <w:pPr>
              <w:spacing w:after="120"/>
              <w:jc w:val="both"/>
              <w:rPr>
                <w:rFonts w:ascii="Arial" w:hAnsi="Arial" w:cs="Arial"/>
                <w:sz w:val="18"/>
                <w:szCs w:val="18"/>
              </w:rPr>
            </w:pPr>
            <w:r w:rsidRPr="00092AAF">
              <w:rPr>
                <w:rFonts w:ascii="Arial" w:hAnsi="Arial" w:cs="Arial"/>
                <w:sz w:val="18"/>
                <w:szCs w:val="18"/>
              </w:rPr>
              <w:t>Se debe marcar esta casilla cuando se presenten las bases de licitación.</w:t>
            </w:r>
          </w:p>
          <w:p w14:paraId="58180F15" w14:textId="77777777" w:rsidR="00092AAF" w:rsidRPr="00092AAF" w:rsidRDefault="00092AAF" w:rsidP="00F74AB7">
            <w:pPr>
              <w:spacing w:after="120"/>
              <w:jc w:val="both"/>
              <w:rPr>
                <w:rFonts w:ascii="Arial" w:hAnsi="Arial" w:cs="Arial"/>
                <w:sz w:val="18"/>
                <w:szCs w:val="18"/>
              </w:rPr>
            </w:pPr>
            <w:r w:rsidRPr="00092AAF">
              <w:rPr>
                <w:rFonts w:ascii="Arial" w:hAnsi="Arial" w:cs="Arial"/>
                <w:sz w:val="18"/>
                <w:szCs w:val="18"/>
              </w:rPr>
              <w:t>Las bases de licitación deberán contener como mínimo los siguientes elementos:</w:t>
            </w:r>
          </w:p>
          <w:p w14:paraId="2E078D5E" w14:textId="77777777" w:rsidR="00092AAF" w:rsidRPr="00092AAF" w:rsidRDefault="00092AAF" w:rsidP="00F74AB7">
            <w:pPr>
              <w:spacing w:after="120"/>
              <w:jc w:val="both"/>
              <w:rPr>
                <w:rFonts w:ascii="Arial" w:hAnsi="Arial" w:cs="Arial"/>
                <w:sz w:val="18"/>
                <w:szCs w:val="18"/>
              </w:rPr>
            </w:pPr>
            <w:r w:rsidRPr="00092AAF">
              <w:rPr>
                <w:rFonts w:ascii="Arial" w:hAnsi="Arial" w:cs="Arial"/>
                <w:sz w:val="18"/>
                <w:szCs w:val="18"/>
              </w:rPr>
              <w:t>a)</w:t>
            </w:r>
            <w:r w:rsidRPr="00092AAF">
              <w:rPr>
                <w:rFonts w:ascii="Arial" w:hAnsi="Arial" w:cs="Arial"/>
                <w:sz w:val="18"/>
                <w:szCs w:val="18"/>
              </w:rPr>
              <w:tab/>
              <w:t>Incluir la obligación expresa de que los interesados en participar en la licitación de que se trate, soliciten opinión en materia de competencia al IFT. Para tal efecto, se deberá incluir una fecha específica para solicitar la opinión al IFT.</w:t>
            </w:r>
          </w:p>
          <w:p w14:paraId="72C728D6" w14:textId="77777777" w:rsidR="00092AAF" w:rsidRPr="00092AAF" w:rsidRDefault="00092AAF" w:rsidP="00F74AB7">
            <w:pPr>
              <w:spacing w:after="120"/>
              <w:jc w:val="both"/>
              <w:rPr>
                <w:rFonts w:ascii="Arial" w:hAnsi="Arial" w:cs="Arial"/>
                <w:sz w:val="18"/>
                <w:szCs w:val="18"/>
              </w:rPr>
            </w:pPr>
            <w:r w:rsidRPr="00092AAF">
              <w:rPr>
                <w:rFonts w:ascii="Arial" w:hAnsi="Arial" w:cs="Arial"/>
                <w:sz w:val="18"/>
                <w:szCs w:val="18"/>
              </w:rPr>
              <w:t>b)</w:t>
            </w:r>
            <w:r w:rsidRPr="00092AAF">
              <w:rPr>
                <w:rFonts w:ascii="Arial" w:hAnsi="Arial" w:cs="Arial"/>
                <w:sz w:val="18"/>
                <w:szCs w:val="18"/>
              </w:rPr>
              <w:tab/>
              <w:t>Establecer como causal de descalificación no obtener una opinión favorable en materia de competencia por parte del IFT. En caso de obtener una opinión favorable sujeta a condiciones, se deberá establecer como causal de descalificación, no haber cumplido con las condiciones establecidas en la opinión en materia de competencia por parte del IFT.</w:t>
            </w:r>
          </w:p>
          <w:p w14:paraId="5D7683D7" w14:textId="77777777" w:rsidR="00092AAF" w:rsidRPr="00092AAF" w:rsidRDefault="00092AAF" w:rsidP="00F74AB7">
            <w:pPr>
              <w:spacing w:after="120"/>
              <w:jc w:val="both"/>
              <w:rPr>
                <w:rFonts w:ascii="Arial" w:hAnsi="Arial" w:cs="Arial"/>
                <w:sz w:val="18"/>
                <w:szCs w:val="18"/>
              </w:rPr>
            </w:pPr>
            <w:r w:rsidRPr="00092AAF">
              <w:rPr>
                <w:rFonts w:ascii="Arial" w:hAnsi="Arial" w:cs="Arial"/>
                <w:sz w:val="18"/>
                <w:szCs w:val="18"/>
              </w:rPr>
              <w:t>c)</w:t>
            </w:r>
            <w:r w:rsidRPr="00092AAF">
              <w:rPr>
                <w:rFonts w:ascii="Arial" w:hAnsi="Arial" w:cs="Arial"/>
                <w:sz w:val="18"/>
                <w:szCs w:val="18"/>
              </w:rPr>
              <w:tab/>
              <w:t>Establecer una fecha para la emisión de las opiniones en materia de competencia por parte del IFT dentro del calendario de actividades de la licitación de que se trate. La emisión de las opiniones por parte del IFT, deberán realizarse antes de la presentación de las ofertas de los interesados en participar en la licitación de que se trate.</w:t>
            </w:r>
          </w:p>
          <w:p w14:paraId="26ACB0BD" w14:textId="77777777" w:rsidR="00092AAF" w:rsidRPr="00092AAF" w:rsidRDefault="00092AAF" w:rsidP="00F74AB7">
            <w:pPr>
              <w:spacing w:after="120"/>
              <w:jc w:val="both"/>
              <w:rPr>
                <w:rFonts w:ascii="Arial" w:hAnsi="Arial" w:cs="Arial"/>
                <w:sz w:val="18"/>
                <w:szCs w:val="18"/>
              </w:rPr>
            </w:pPr>
            <w:r w:rsidRPr="00092AAF">
              <w:rPr>
                <w:rFonts w:ascii="Arial" w:hAnsi="Arial" w:cs="Arial"/>
                <w:sz w:val="18"/>
                <w:szCs w:val="18"/>
              </w:rPr>
              <w:t>d)</w:t>
            </w:r>
            <w:r w:rsidRPr="00092AAF">
              <w:rPr>
                <w:rFonts w:ascii="Arial" w:hAnsi="Arial" w:cs="Arial"/>
                <w:sz w:val="18"/>
                <w:szCs w:val="18"/>
              </w:rPr>
              <w:tab/>
              <w:t>Establecer que el agente económico que sea declarado ganador de la licitación y como consecuencia al que se le otorgue el título de concesión o el objeto de la licitación de que se trate, deberá ser el mismo que obtuvo la opinión favorable en materia de competencia. En este sentido, se deberá establecer como causal de descalificación lo siguiente:</w:t>
            </w:r>
          </w:p>
          <w:p w14:paraId="4A051023" w14:textId="77777777" w:rsidR="00092AAF" w:rsidRPr="00092AAF" w:rsidRDefault="00092AAF" w:rsidP="00092AAF">
            <w:pPr>
              <w:pStyle w:val="Prrafodelista"/>
              <w:numPr>
                <w:ilvl w:val="0"/>
                <w:numId w:val="37"/>
              </w:numPr>
              <w:spacing w:after="120"/>
              <w:jc w:val="both"/>
              <w:rPr>
                <w:rFonts w:ascii="Arial" w:hAnsi="Arial" w:cs="Arial"/>
                <w:sz w:val="18"/>
                <w:szCs w:val="18"/>
              </w:rPr>
            </w:pPr>
            <w:r w:rsidRPr="00092AAF">
              <w:rPr>
                <w:rFonts w:ascii="Arial" w:hAnsi="Arial" w:cs="Arial"/>
                <w:sz w:val="18"/>
                <w:szCs w:val="18"/>
              </w:rPr>
              <w:t xml:space="preserve">La modificación, en cualquier etapa del procedimiento de licitación, a la estructura, participación o tenencia accionaria de los miembros del, participante o del participante ganador o de cualquiera de sus socios, directos o indirectos, declarados para obtener la opinión en materia de competencia. </w:t>
            </w:r>
          </w:p>
          <w:p w14:paraId="3F48E183" w14:textId="77660E11" w:rsidR="00092AAF" w:rsidRPr="00092AAF" w:rsidRDefault="00092AAF" w:rsidP="00F74AB7">
            <w:pPr>
              <w:spacing w:after="120"/>
              <w:jc w:val="both"/>
              <w:rPr>
                <w:rFonts w:ascii="Arial" w:hAnsi="Arial" w:cs="Arial"/>
                <w:sz w:val="18"/>
                <w:szCs w:val="18"/>
              </w:rPr>
            </w:pPr>
            <w:r w:rsidRPr="00092AAF">
              <w:rPr>
                <w:rFonts w:ascii="Arial" w:hAnsi="Arial" w:cs="Arial"/>
                <w:sz w:val="18"/>
                <w:szCs w:val="18"/>
              </w:rPr>
              <w:t>e)</w:t>
            </w:r>
            <w:r w:rsidRPr="00092AAF">
              <w:rPr>
                <w:rFonts w:ascii="Arial" w:hAnsi="Arial" w:cs="Arial"/>
                <w:sz w:val="18"/>
                <w:szCs w:val="18"/>
              </w:rPr>
              <w:tab/>
              <w:t xml:space="preserve">Señalar que existe la prohibición de incurrir en prácticas monopólicas absolutas que son castigadas por la LFCE </w:t>
            </w:r>
            <w:r w:rsidR="00BB112C" w:rsidRPr="00092AAF">
              <w:rPr>
                <w:rFonts w:ascii="Arial" w:hAnsi="Arial" w:cs="Arial"/>
                <w:sz w:val="18"/>
                <w:szCs w:val="18"/>
              </w:rPr>
              <w:t>y,</w:t>
            </w:r>
            <w:r w:rsidRPr="00092AAF">
              <w:rPr>
                <w:rFonts w:ascii="Arial" w:hAnsi="Arial" w:cs="Arial"/>
                <w:sz w:val="18"/>
                <w:szCs w:val="18"/>
              </w:rPr>
              <w:t xml:space="preserve"> asimismo, establecer como causal de descalificación, incurrir en cualquiera de esas prácticas. </w:t>
            </w:r>
          </w:p>
          <w:p w14:paraId="6A002D6A" w14:textId="77777777" w:rsidR="00092AAF" w:rsidRPr="00092AAF" w:rsidRDefault="00092AAF" w:rsidP="00F74AB7">
            <w:pPr>
              <w:spacing w:after="120"/>
              <w:jc w:val="both"/>
              <w:rPr>
                <w:rFonts w:ascii="Arial" w:hAnsi="Arial" w:cs="Arial"/>
                <w:sz w:val="18"/>
                <w:szCs w:val="18"/>
              </w:rPr>
            </w:pPr>
            <w:r w:rsidRPr="00092AAF">
              <w:rPr>
                <w:rFonts w:ascii="Arial" w:hAnsi="Arial" w:cs="Arial"/>
                <w:sz w:val="18"/>
                <w:szCs w:val="18"/>
              </w:rPr>
              <w:lastRenderedPageBreak/>
              <w:t>f)</w:t>
            </w:r>
            <w:r w:rsidRPr="00092AAF">
              <w:rPr>
                <w:rFonts w:ascii="Arial" w:hAnsi="Arial" w:cs="Arial"/>
                <w:sz w:val="18"/>
                <w:szCs w:val="18"/>
              </w:rPr>
              <w:tab/>
              <w:t>Establecer que los interesados, participantes y participantes ganadores deberán evitar incurrir en conductas que sean contrarias al desarrollo efectivo del concurso o licitación, incluyéndose, pero no limitándose a:</w:t>
            </w:r>
          </w:p>
          <w:p w14:paraId="23DB18A5" w14:textId="77777777" w:rsidR="00092AAF" w:rsidRPr="00092AAF" w:rsidRDefault="00092AAF" w:rsidP="00092AAF">
            <w:pPr>
              <w:pStyle w:val="Prrafodelista"/>
              <w:numPr>
                <w:ilvl w:val="0"/>
                <w:numId w:val="35"/>
              </w:numPr>
              <w:spacing w:after="120"/>
              <w:jc w:val="both"/>
              <w:rPr>
                <w:rFonts w:ascii="Arial" w:hAnsi="Arial" w:cs="Arial"/>
                <w:sz w:val="18"/>
                <w:szCs w:val="18"/>
              </w:rPr>
            </w:pPr>
            <w:r w:rsidRPr="00092AAF">
              <w:rPr>
                <w:rFonts w:ascii="Arial" w:hAnsi="Arial" w:cs="Arial"/>
                <w:sz w:val="18"/>
                <w:szCs w:val="18"/>
              </w:rPr>
              <w:t>Realizar cualquier tipo de contrato, convenio, arreglo o combinación entre Agentes Económicos competidores entre sí, cuyo objeto o efecto sea cualquiera de los señalados por las fracciones IV y V del artículo 53 de la LFCE.</w:t>
            </w:r>
          </w:p>
          <w:p w14:paraId="274D4351" w14:textId="77777777" w:rsidR="00092AAF" w:rsidRPr="00092AAF" w:rsidRDefault="00092AAF" w:rsidP="00092AAF">
            <w:pPr>
              <w:pStyle w:val="Prrafodelista"/>
              <w:numPr>
                <w:ilvl w:val="0"/>
                <w:numId w:val="35"/>
              </w:numPr>
              <w:spacing w:after="120"/>
              <w:jc w:val="both"/>
              <w:rPr>
                <w:rFonts w:ascii="Arial" w:hAnsi="Arial" w:cs="Arial"/>
                <w:sz w:val="18"/>
                <w:szCs w:val="18"/>
              </w:rPr>
            </w:pPr>
            <w:r w:rsidRPr="00092AAF">
              <w:rPr>
                <w:rFonts w:ascii="Arial" w:hAnsi="Arial" w:cs="Arial"/>
                <w:sz w:val="18"/>
                <w:szCs w:val="18"/>
              </w:rPr>
              <w:t>En términos de las fracciones IV y V del artículo 53 de la LFCE, queda prohibido que antes o durante la licitación o concurso los Interesados/Participantes realicen contratos, convenios, arreglos o combinaciones entre Agentes Económicos competidores entre sí, cuyo objeto o efecto sea establecer, concertar o coordinar posturas o la abstención en su participación o intercambien cualquier información relacionada con el Procedimiento de Presentación de Ofertas, o sus estrategias de participación en la licitación o con alguno de los objetos o efectos referidos.</w:t>
            </w:r>
          </w:p>
          <w:p w14:paraId="5A1C37F1" w14:textId="77777777" w:rsidR="00092AAF" w:rsidRPr="00092AAF" w:rsidRDefault="00092AAF" w:rsidP="00092AAF">
            <w:pPr>
              <w:pStyle w:val="Prrafodelista"/>
              <w:numPr>
                <w:ilvl w:val="0"/>
                <w:numId w:val="35"/>
              </w:numPr>
              <w:spacing w:after="120"/>
              <w:jc w:val="both"/>
              <w:rPr>
                <w:rFonts w:ascii="Arial" w:hAnsi="Arial" w:cs="Arial"/>
                <w:sz w:val="18"/>
                <w:szCs w:val="18"/>
              </w:rPr>
            </w:pPr>
            <w:r w:rsidRPr="00092AAF">
              <w:rPr>
                <w:rFonts w:ascii="Arial" w:hAnsi="Arial" w:cs="Arial"/>
                <w:sz w:val="18"/>
                <w:szCs w:val="18"/>
              </w:rPr>
              <w:t>Las prácticas monopólicas absolutas serán nulas de pleno derecho y, en consecuencia, no producirán efecto jurídico alguno y los Agentes Económicos que incurran en ellas se harán acreedores a las sanciones establecidas en la LFCE, sin perjuicio de la responsabilidad civil y penal que, en su caso, pudiere resultar.</w:t>
            </w:r>
          </w:p>
          <w:p w14:paraId="079AF744" w14:textId="77777777" w:rsidR="00092AAF" w:rsidRPr="00092AAF" w:rsidRDefault="00092AAF" w:rsidP="00092AAF">
            <w:pPr>
              <w:pStyle w:val="Prrafodelista"/>
              <w:numPr>
                <w:ilvl w:val="0"/>
                <w:numId w:val="35"/>
              </w:numPr>
              <w:spacing w:after="120"/>
              <w:jc w:val="both"/>
              <w:rPr>
                <w:rFonts w:ascii="Arial" w:hAnsi="Arial" w:cs="Arial"/>
                <w:sz w:val="18"/>
                <w:szCs w:val="18"/>
              </w:rPr>
            </w:pPr>
            <w:r w:rsidRPr="00092AAF">
              <w:rPr>
                <w:rFonts w:ascii="Arial" w:hAnsi="Arial" w:cs="Arial"/>
                <w:sz w:val="18"/>
                <w:szCs w:val="18"/>
              </w:rPr>
              <w:t>Asimismo, los Interesados/Participantes/Participantes Ganadores que tengan conocimiento de prácticas anticompetitivas, a las que se refiere el Libro Segundo de la LFCE, en que hayan incurrido otros Interesados/Participantes/Participantes Ganadores respecto de la presente Licitación, deberán informarlo al IFT.</w:t>
            </w:r>
          </w:p>
          <w:p w14:paraId="5F0C8F98" w14:textId="77777777" w:rsidR="00092AAF" w:rsidRPr="00092AAF" w:rsidRDefault="00092AAF" w:rsidP="00092AAF">
            <w:pPr>
              <w:pStyle w:val="Prrafodelista"/>
              <w:numPr>
                <w:ilvl w:val="0"/>
                <w:numId w:val="35"/>
              </w:numPr>
              <w:spacing w:after="120"/>
              <w:jc w:val="both"/>
              <w:rPr>
                <w:rFonts w:ascii="Arial" w:hAnsi="Arial" w:cs="Arial"/>
                <w:sz w:val="18"/>
                <w:szCs w:val="18"/>
              </w:rPr>
            </w:pPr>
            <w:r w:rsidRPr="00092AAF">
              <w:rPr>
                <w:rFonts w:ascii="Arial" w:hAnsi="Arial" w:cs="Arial"/>
                <w:sz w:val="18"/>
                <w:szCs w:val="18"/>
              </w:rPr>
              <w:t>Los Agentes Económicos que incurran en estas prácticas se harán acreedores a las sanciones establecidas en la LFCE, sin perjuicio de la responsabilidad civil y penal que pudiera resultar.</w:t>
            </w:r>
          </w:p>
          <w:p w14:paraId="7FED9447" w14:textId="77777777" w:rsidR="00092AAF" w:rsidRPr="00092AAF" w:rsidRDefault="00092AAF" w:rsidP="00F74AB7">
            <w:pPr>
              <w:spacing w:after="120"/>
              <w:jc w:val="both"/>
              <w:rPr>
                <w:rFonts w:ascii="Arial" w:hAnsi="Arial" w:cs="Arial"/>
                <w:sz w:val="18"/>
                <w:szCs w:val="18"/>
              </w:rPr>
            </w:pPr>
            <w:r w:rsidRPr="00092AAF">
              <w:rPr>
                <w:rFonts w:ascii="Arial" w:hAnsi="Arial" w:cs="Arial"/>
                <w:b/>
                <w:noProof/>
                <w:sz w:val="18"/>
                <w:szCs w:val="18"/>
              </w:rPr>
              <w:t>Referencia.-</w:t>
            </w:r>
            <w:r w:rsidRPr="00092AAF">
              <w:rPr>
                <w:rFonts w:ascii="Arial" w:hAnsi="Arial" w:cs="Arial"/>
                <w:noProof/>
                <w:sz w:val="18"/>
                <w:szCs w:val="18"/>
              </w:rPr>
              <w:t xml:space="preserve"> Se deberá proporcionar la referencia que permita la identificación de la Documentación Adjunta (por ejemplo, el número de la licitación</w:t>
            </w:r>
            <w:r w:rsidRPr="00092AAF">
              <w:rPr>
                <w:rFonts w:ascii="Arial" w:hAnsi="Arial" w:cs="Arial"/>
                <w:sz w:val="18"/>
                <w:szCs w:val="18"/>
              </w:rPr>
              <w:t>).</w:t>
            </w:r>
          </w:p>
          <w:p w14:paraId="585E74BB" w14:textId="77777777" w:rsidR="00092AAF" w:rsidRPr="00092AAF" w:rsidRDefault="00092AAF" w:rsidP="00F74AB7">
            <w:pPr>
              <w:spacing w:after="120"/>
              <w:jc w:val="both"/>
              <w:rPr>
                <w:rFonts w:ascii="Arial" w:hAnsi="Arial" w:cs="Arial"/>
                <w:sz w:val="18"/>
                <w:szCs w:val="18"/>
              </w:rPr>
            </w:pPr>
            <w:r w:rsidRPr="00092AAF">
              <w:rPr>
                <w:rFonts w:ascii="Arial" w:hAnsi="Arial" w:cs="Arial"/>
                <w:sz w:val="18"/>
                <w:szCs w:val="18"/>
              </w:rPr>
              <w:t>Asimismo, se deberá indicar si se trata de documento original, copia certificada o copia simple.</w:t>
            </w:r>
          </w:p>
        </w:tc>
        <w:tc>
          <w:tcPr>
            <w:tcW w:w="1554" w:type="dxa"/>
            <w:shd w:val="clear" w:color="auto" w:fill="auto"/>
            <w:vAlign w:val="center"/>
          </w:tcPr>
          <w:p w14:paraId="3AB11D66" w14:textId="77777777" w:rsidR="00092AAF" w:rsidRPr="00092AAF" w:rsidRDefault="00092AAF" w:rsidP="00F74AB7">
            <w:pPr>
              <w:jc w:val="center"/>
              <w:rPr>
                <w:rFonts w:ascii="Arial" w:hAnsi="Arial" w:cs="Arial"/>
                <w:noProof/>
                <w:color w:val="000000" w:themeColor="text1"/>
                <w:sz w:val="18"/>
                <w:szCs w:val="18"/>
              </w:rPr>
            </w:pPr>
            <w:r w:rsidRPr="00092AAF">
              <w:rPr>
                <w:rFonts w:ascii="Arial" w:hAnsi="Arial" w:cs="Arial"/>
                <w:noProof/>
                <w:color w:val="000000" w:themeColor="text1"/>
                <w:sz w:val="18"/>
                <w:szCs w:val="18"/>
              </w:rPr>
              <w:lastRenderedPageBreak/>
              <w:t>No aplica</w:t>
            </w:r>
          </w:p>
        </w:tc>
      </w:tr>
      <w:tr w:rsidR="00092AAF" w:rsidRPr="00092AAF" w14:paraId="2A909A5A" w14:textId="77777777" w:rsidTr="00F74AB7">
        <w:tblPrEx>
          <w:jc w:val="center"/>
          <w:shd w:val="clear" w:color="auto" w:fill="70AD47" w:themeFill="accent6"/>
        </w:tblPrEx>
        <w:trPr>
          <w:jc w:val="center"/>
        </w:trPr>
        <w:tc>
          <w:tcPr>
            <w:tcW w:w="2263" w:type="dxa"/>
            <w:shd w:val="clear" w:color="auto" w:fill="auto"/>
            <w:vAlign w:val="center"/>
          </w:tcPr>
          <w:p w14:paraId="1B6527F2" w14:textId="77777777" w:rsidR="00092AAF" w:rsidRPr="00092AAF" w:rsidRDefault="00092AAF" w:rsidP="00F74AB7">
            <w:pPr>
              <w:rPr>
                <w:rFonts w:ascii="Arial" w:hAnsi="Arial" w:cs="Arial"/>
                <w:sz w:val="18"/>
                <w:szCs w:val="18"/>
              </w:rPr>
            </w:pPr>
            <w:r w:rsidRPr="00092AAF">
              <w:rPr>
                <w:rFonts w:ascii="Arial" w:hAnsi="Arial" w:cs="Arial"/>
                <w:sz w:val="18"/>
                <w:szCs w:val="18"/>
              </w:rPr>
              <w:t>Los proyectos de contrato.</w:t>
            </w:r>
          </w:p>
        </w:tc>
        <w:tc>
          <w:tcPr>
            <w:tcW w:w="7513" w:type="dxa"/>
            <w:shd w:val="clear" w:color="auto" w:fill="auto"/>
          </w:tcPr>
          <w:p w14:paraId="12BA23D1" w14:textId="77777777" w:rsidR="00092AAF" w:rsidRPr="00092AAF" w:rsidRDefault="00092AAF" w:rsidP="00F74AB7">
            <w:pPr>
              <w:spacing w:after="120"/>
              <w:jc w:val="both"/>
              <w:rPr>
                <w:rFonts w:ascii="Arial" w:hAnsi="Arial" w:cs="Arial"/>
                <w:sz w:val="18"/>
                <w:szCs w:val="18"/>
              </w:rPr>
            </w:pPr>
            <w:r w:rsidRPr="00092AAF">
              <w:rPr>
                <w:rFonts w:ascii="Arial" w:hAnsi="Arial" w:cs="Arial"/>
                <w:sz w:val="18"/>
                <w:szCs w:val="18"/>
              </w:rPr>
              <w:t>Se debe marcar esta casilla cuando se presenten los proyectos de contrato.</w:t>
            </w:r>
          </w:p>
          <w:p w14:paraId="09FCC58C" w14:textId="0DA0C96F" w:rsidR="00092AAF" w:rsidRPr="00092AAF" w:rsidRDefault="00BB112C" w:rsidP="00F74AB7">
            <w:pPr>
              <w:spacing w:after="120"/>
              <w:jc w:val="both"/>
              <w:rPr>
                <w:rFonts w:ascii="Arial" w:hAnsi="Arial" w:cs="Arial"/>
                <w:sz w:val="18"/>
                <w:szCs w:val="18"/>
              </w:rPr>
            </w:pPr>
            <w:r w:rsidRPr="00092AAF">
              <w:rPr>
                <w:rFonts w:ascii="Arial" w:hAnsi="Arial" w:cs="Arial"/>
                <w:b/>
                <w:sz w:val="18"/>
                <w:szCs w:val="18"/>
              </w:rPr>
              <w:t>Referencia</w:t>
            </w:r>
            <w:r w:rsidRPr="00092AAF">
              <w:rPr>
                <w:rFonts w:ascii="Arial" w:hAnsi="Arial" w:cs="Arial"/>
                <w:sz w:val="18"/>
                <w:szCs w:val="18"/>
              </w:rPr>
              <w:t>. -</w:t>
            </w:r>
            <w:r w:rsidR="00092AAF" w:rsidRPr="00092AAF">
              <w:rPr>
                <w:rFonts w:ascii="Arial" w:hAnsi="Arial" w:cs="Arial"/>
                <w:sz w:val="18"/>
                <w:szCs w:val="18"/>
              </w:rPr>
              <w:t xml:space="preserve"> Se deberá proporcionar la referencia que permita la identificación de la Documentación Adjunta (por ejemplo, la denominación o el número de los contratos).</w:t>
            </w:r>
          </w:p>
          <w:p w14:paraId="41333D50" w14:textId="77777777" w:rsidR="00092AAF" w:rsidRPr="00092AAF" w:rsidRDefault="00092AAF" w:rsidP="00F74AB7">
            <w:pPr>
              <w:spacing w:after="120"/>
              <w:jc w:val="both"/>
              <w:rPr>
                <w:rFonts w:ascii="Arial" w:hAnsi="Arial" w:cs="Arial"/>
                <w:sz w:val="18"/>
                <w:szCs w:val="18"/>
              </w:rPr>
            </w:pPr>
            <w:r w:rsidRPr="00092AAF">
              <w:rPr>
                <w:rFonts w:ascii="Arial" w:hAnsi="Arial" w:cs="Arial"/>
                <w:sz w:val="18"/>
                <w:szCs w:val="18"/>
              </w:rPr>
              <w:t>Asimismo, se deberá indicar si se trata de documento original, copia certificada o copia simple.</w:t>
            </w:r>
          </w:p>
        </w:tc>
        <w:tc>
          <w:tcPr>
            <w:tcW w:w="1554" w:type="dxa"/>
            <w:shd w:val="clear" w:color="auto" w:fill="auto"/>
            <w:vAlign w:val="center"/>
          </w:tcPr>
          <w:p w14:paraId="65C3FB67" w14:textId="77777777" w:rsidR="00092AAF" w:rsidRPr="00092AAF" w:rsidRDefault="00092AAF" w:rsidP="00F74AB7">
            <w:pPr>
              <w:jc w:val="center"/>
              <w:rPr>
                <w:rFonts w:ascii="Arial" w:hAnsi="Arial" w:cs="Arial"/>
                <w:noProof/>
                <w:color w:val="000000" w:themeColor="text1"/>
                <w:sz w:val="18"/>
                <w:szCs w:val="18"/>
              </w:rPr>
            </w:pPr>
          </w:p>
        </w:tc>
      </w:tr>
      <w:tr w:rsidR="00092AAF" w:rsidRPr="00092AAF" w14:paraId="0C0F110A" w14:textId="77777777" w:rsidTr="00F74AB7">
        <w:tblPrEx>
          <w:jc w:val="center"/>
          <w:shd w:val="clear" w:color="auto" w:fill="70AD47" w:themeFill="accent6"/>
        </w:tblPrEx>
        <w:trPr>
          <w:jc w:val="center"/>
        </w:trPr>
        <w:tc>
          <w:tcPr>
            <w:tcW w:w="2263" w:type="dxa"/>
            <w:shd w:val="clear" w:color="auto" w:fill="auto"/>
            <w:vAlign w:val="center"/>
          </w:tcPr>
          <w:p w14:paraId="087E32CF" w14:textId="77777777" w:rsidR="00092AAF" w:rsidRPr="00092AAF" w:rsidRDefault="00092AAF" w:rsidP="00F74AB7">
            <w:pPr>
              <w:rPr>
                <w:rFonts w:ascii="Arial" w:hAnsi="Arial" w:cs="Arial"/>
                <w:sz w:val="18"/>
                <w:szCs w:val="18"/>
              </w:rPr>
            </w:pPr>
            <w:r w:rsidRPr="00092AAF">
              <w:rPr>
                <w:rFonts w:ascii="Arial" w:hAnsi="Arial" w:cs="Arial"/>
                <w:sz w:val="18"/>
                <w:szCs w:val="18"/>
              </w:rPr>
              <w:t>Otros documentos relevantes.</w:t>
            </w:r>
            <w:r w:rsidRPr="00092AAF" w:rsidDel="000D4153">
              <w:rPr>
                <w:rFonts w:ascii="Arial" w:hAnsi="Arial" w:cs="Arial"/>
                <w:sz w:val="18"/>
                <w:szCs w:val="18"/>
              </w:rPr>
              <w:t xml:space="preserve"> </w:t>
            </w:r>
          </w:p>
        </w:tc>
        <w:tc>
          <w:tcPr>
            <w:tcW w:w="7513" w:type="dxa"/>
            <w:shd w:val="clear" w:color="auto" w:fill="auto"/>
          </w:tcPr>
          <w:p w14:paraId="6C6FE6F2" w14:textId="77777777" w:rsidR="00092AAF" w:rsidRPr="00092AAF" w:rsidRDefault="00092AAF" w:rsidP="00F74AB7">
            <w:pPr>
              <w:spacing w:after="120"/>
              <w:jc w:val="both"/>
              <w:rPr>
                <w:rFonts w:ascii="Arial" w:hAnsi="Arial" w:cs="Arial"/>
                <w:sz w:val="18"/>
                <w:szCs w:val="18"/>
              </w:rPr>
            </w:pPr>
            <w:r w:rsidRPr="00092AAF">
              <w:rPr>
                <w:rFonts w:ascii="Arial" w:hAnsi="Arial" w:cs="Arial"/>
                <w:sz w:val="18"/>
                <w:szCs w:val="18"/>
              </w:rPr>
              <w:t xml:space="preserve">Se debe marcar esta casilla para cada Documento Adjunto que se presente ante el IFT para el análisis de la Solicitud. </w:t>
            </w:r>
          </w:p>
          <w:p w14:paraId="1BFBB127" w14:textId="77777777" w:rsidR="00092AAF" w:rsidRPr="00092AAF" w:rsidRDefault="00092AAF" w:rsidP="00F74AB7">
            <w:pPr>
              <w:spacing w:after="120"/>
              <w:jc w:val="both"/>
              <w:rPr>
                <w:rFonts w:ascii="Arial" w:hAnsi="Arial" w:cs="Arial"/>
                <w:sz w:val="18"/>
                <w:szCs w:val="18"/>
              </w:rPr>
            </w:pPr>
            <w:r w:rsidRPr="00092AAF">
              <w:rPr>
                <w:rFonts w:ascii="Arial" w:hAnsi="Arial" w:cs="Arial"/>
                <w:b/>
                <w:noProof/>
                <w:sz w:val="18"/>
                <w:szCs w:val="18"/>
              </w:rPr>
              <w:t>Referencia.-</w:t>
            </w:r>
            <w:r w:rsidRPr="00092AAF">
              <w:rPr>
                <w:rFonts w:ascii="Arial" w:hAnsi="Arial" w:cs="Arial"/>
                <w:noProof/>
                <w:sz w:val="18"/>
                <w:szCs w:val="18"/>
              </w:rPr>
              <w:t xml:space="preserve"> Se deberá proporcionar la referencia que permita la identificación de la Documentación Adjunta (por ejemplo, el</w:t>
            </w:r>
            <w:r w:rsidRPr="00092AAF">
              <w:rPr>
                <w:rFonts w:ascii="Arial" w:hAnsi="Arial" w:cs="Arial"/>
                <w:sz w:val="18"/>
                <w:szCs w:val="18"/>
              </w:rPr>
              <w:t xml:space="preserve"> nombre del documento).</w:t>
            </w:r>
          </w:p>
          <w:p w14:paraId="21C7D38D" w14:textId="77777777" w:rsidR="00092AAF" w:rsidRPr="00092AAF" w:rsidRDefault="00092AAF" w:rsidP="00F74AB7">
            <w:pPr>
              <w:spacing w:after="120"/>
              <w:jc w:val="both"/>
              <w:rPr>
                <w:rFonts w:ascii="Arial" w:hAnsi="Arial" w:cs="Arial"/>
                <w:sz w:val="18"/>
                <w:szCs w:val="18"/>
              </w:rPr>
            </w:pPr>
            <w:r w:rsidRPr="00092AAF">
              <w:rPr>
                <w:rFonts w:ascii="Arial" w:hAnsi="Arial" w:cs="Arial"/>
                <w:sz w:val="18"/>
                <w:szCs w:val="18"/>
              </w:rPr>
              <w:t>Asimismo, se deberá indicar si se trata de documento original, copia certificada o copia simple.</w:t>
            </w:r>
          </w:p>
          <w:p w14:paraId="0A0B8C69" w14:textId="77777777" w:rsidR="00092AAF" w:rsidRPr="00092AAF" w:rsidRDefault="00092AAF" w:rsidP="00F74AB7">
            <w:pPr>
              <w:spacing w:after="120"/>
              <w:jc w:val="both"/>
              <w:rPr>
                <w:rFonts w:ascii="Arial" w:hAnsi="Arial" w:cs="Arial"/>
                <w:sz w:val="18"/>
                <w:szCs w:val="18"/>
              </w:rPr>
            </w:pPr>
            <w:r w:rsidRPr="00092AAF">
              <w:rPr>
                <w:rFonts w:ascii="Arial" w:hAnsi="Arial" w:cs="Arial"/>
                <w:sz w:val="18"/>
                <w:szCs w:val="18"/>
              </w:rPr>
              <w:t>Nota: Toda información presentada podrá ser utilizada en procedimientos ulteriores de este IFT.</w:t>
            </w:r>
          </w:p>
        </w:tc>
        <w:tc>
          <w:tcPr>
            <w:tcW w:w="1554" w:type="dxa"/>
            <w:shd w:val="clear" w:color="auto" w:fill="auto"/>
            <w:vAlign w:val="center"/>
          </w:tcPr>
          <w:p w14:paraId="781656DB" w14:textId="77777777" w:rsidR="00092AAF" w:rsidRPr="00092AAF" w:rsidRDefault="00092AAF" w:rsidP="00F74AB7">
            <w:pPr>
              <w:jc w:val="center"/>
              <w:rPr>
                <w:rFonts w:ascii="Arial" w:hAnsi="Arial" w:cs="Arial"/>
                <w:noProof/>
                <w:color w:val="000000" w:themeColor="text1"/>
                <w:sz w:val="18"/>
                <w:szCs w:val="18"/>
              </w:rPr>
            </w:pPr>
            <w:r w:rsidRPr="00092AAF">
              <w:rPr>
                <w:rFonts w:ascii="Arial" w:hAnsi="Arial" w:cs="Arial"/>
                <w:noProof/>
                <w:sz w:val="18"/>
                <w:szCs w:val="18"/>
              </w:rPr>
              <w:t>No aplica</w:t>
            </w:r>
          </w:p>
        </w:tc>
      </w:tr>
      <w:tr w:rsidR="00092AAF" w:rsidRPr="00092AAF" w14:paraId="5074EC1F" w14:textId="77777777" w:rsidTr="00F74AB7">
        <w:tblPrEx>
          <w:jc w:val="center"/>
          <w:shd w:val="clear" w:color="auto" w:fill="70AD47" w:themeFill="accent6"/>
        </w:tblPrEx>
        <w:trPr>
          <w:trHeight w:val="215"/>
          <w:jc w:val="center"/>
        </w:trPr>
        <w:tc>
          <w:tcPr>
            <w:tcW w:w="11330" w:type="dxa"/>
            <w:gridSpan w:val="3"/>
            <w:shd w:val="clear" w:color="auto" w:fill="F2F2F2" w:themeFill="background1" w:themeFillShade="F2"/>
            <w:vAlign w:val="center"/>
          </w:tcPr>
          <w:p w14:paraId="390D5B50" w14:textId="77777777" w:rsidR="00092AAF" w:rsidRPr="00092AAF" w:rsidRDefault="00092AAF" w:rsidP="00F74AB7">
            <w:pPr>
              <w:jc w:val="center"/>
              <w:rPr>
                <w:rFonts w:ascii="Arial" w:hAnsi="Arial" w:cs="Arial"/>
                <w:noProof/>
                <w:sz w:val="18"/>
                <w:szCs w:val="18"/>
              </w:rPr>
            </w:pPr>
            <w:r w:rsidRPr="00092AAF">
              <w:rPr>
                <w:rFonts w:ascii="Arial" w:hAnsi="Arial" w:cs="Arial"/>
                <w:b/>
                <w:sz w:val="18"/>
                <w:szCs w:val="18"/>
              </w:rPr>
              <w:t>Sección 7. Clasificación de la información</w:t>
            </w:r>
          </w:p>
        </w:tc>
      </w:tr>
      <w:tr w:rsidR="00092AAF" w:rsidRPr="00092AAF" w14:paraId="15942119" w14:textId="77777777" w:rsidTr="00F74AB7">
        <w:tblPrEx>
          <w:jc w:val="center"/>
          <w:shd w:val="clear" w:color="auto" w:fill="70AD47" w:themeFill="accent6"/>
        </w:tblPrEx>
        <w:trPr>
          <w:jc w:val="center"/>
        </w:trPr>
        <w:tc>
          <w:tcPr>
            <w:tcW w:w="2263" w:type="dxa"/>
            <w:shd w:val="clear" w:color="auto" w:fill="auto"/>
            <w:vAlign w:val="center"/>
          </w:tcPr>
          <w:p w14:paraId="309335DB" w14:textId="77777777" w:rsidR="00092AAF" w:rsidRPr="00092AAF" w:rsidRDefault="00092AAF" w:rsidP="00E877B9">
            <w:pPr>
              <w:jc w:val="both"/>
              <w:rPr>
                <w:rFonts w:ascii="Arial" w:hAnsi="Arial" w:cs="Arial"/>
                <w:sz w:val="18"/>
                <w:szCs w:val="18"/>
              </w:rPr>
            </w:pPr>
            <w:r w:rsidRPr="00092AAF">
              <w:rPr>
                <w:rFonts w:ascii="Arial" w:hAnsi="Arial" w:cs="Arial"/>
                <w:sz w:val="18"/>
                <w:szCs w:val="18"/>
              </w:rPr>
              <w:t>En caso de que se presente información confidencial, explicación razonada de los elementos que se consideren información confidencial</w:t>
            </w:r>
          </w:p>
        </w:tc>
        <w:tc>
          <w:tcPr>
            <w:tcW w:w="7513" w:type="dxa"/>
            <w:shd w:val="clear" w:color="auto" w:fill="auto"/>
          </w:tcPr>
          <w:p w14:paraId="1A85EF2C" w14:textId="77777777" w:rsidR="00092AAF" w:rsidRPr="00092AAF" w:rsidRDefault="00092AAF" w:rsidP="00F74AB7">
            <w:pPr>
              <w:spacing w:after="120"/>
              <w:jc w:val="both"/>
              <w:rPr>
                <w:rFonts w:ascii="Arial" w:hAnsi="Arial" w:cs="Arial"/>
                <w:sz w:val="18"/>
                <w:szCs w:val="18"/>
              </w:rPr>
            </w:pPr>
            <w:r w:rsidRPr="00092AAF">
              <w:rPr>
                <w:rFonts w:ascii="Arial" w:hAnsi="Arial" w:cs="Arial"/>
                <w:sz w:val="18"/>
                <w:szCs w:val="18"/>
              </w:rPr>
              <w:t xml:space="preserve">De la información que se aporte en la Solicitud, Desahogo de Prevención y/o Alcances, se debe: i) señalar aquélla que se considere como confidencial de conformidad con lo dispuesto en los artículos 113, de la Ley Federal de Transparencia y Acceso a la Información Pública; 116, de la Ley General de Transparencia y Acceso a la Información Pública; 125, de la Ley Federal de Competencia Económica; así como los numerales Trigésimo octavo y Cuadragésimo cuarto de los Lineamientos generales en materia de clasificación y desclasificación de la información, así como para la elaboración de versiones públicas, y ii)  </w:t>
            </w:r>
            <w:r w:rsidRPr="00092AAF">
              <w:rPr>
                <w:rFonts w:ascii="Arial" w:hAnsi="Arial" w:cs="Arial"/>
                <w:sz w:val="18"/>
                <w:szCs w:val="18"/>
              </w:rPr>
              <w:lastRenderedPageBreak/>
              <w:t>proporcionar explicación razonada del por qué se considera que el IFT debe tratar dicha información como confidencial.</w:t>
            </w:r>
          </w:p>
          <w:p w14:paraId="1F3531F2" w14:textId="77777777" w:rsidR="00092AAF" w:rsidRPr="00092AAF" w:rsidRDefault="00092AAF" w:rsidP="00F74AB7">
            <w:pPr>
              <w:spacing w:after="120"/>
              <w:jc w:val="both"/>
              <w:rPr>
                <w:rFonts w:ascii="Arial" w:hAnsi="Arial" w:cs="Arial"/>
                <w:sz w:val="18"/>
                <w:szCs w:val="18"/>
              </w:rPr>
            </w:pPr>
            <w:r w:rsidRPr="00092AAF">
              <w:rPr>
                <w:rFonts w:ascii="Arial" w:hAnsi="Arial" w:cs="Arial"/>
                <w:sz w:val="18"/>
                <w:szCs w:val="18"/>
              </w:rPr>
              <w:t>No se considerará como confidencial la información disponible en fuentes públicas.</w:t>
            </w:r>
          </w:p>
        </w:tc>
        <w:tc>
          <w:tcPr>
            <w:tcW w:w="1554" w:type="dxa"/>
            <w:shd w:val="clear" w:color="auto" w:fill="auto"/>
            <w:vAlign w:val="center"/>
          </w:tcPr>
          <w:p w14:paraId="56C9C4EA" w14:textId="77777777" w:rsidR="00092AAF" w:rsidRPr="00092AAF" w:rsidRDefault="00092AAF" w:rsidP="00F74AB7">
            <w:pPr>
              <w:jc w:val="center"/>
              <w:rPr>
                <w:rFonts w:ascii="Arial" w:hAnsi="Arial" w:cs="Arial"/>
                <w:noProof/>
                <w:color w:val="000000" w:themeColor="text1"/>
                <w:sz w:val="18"/>
                <w:szCs w:val="18"/>
              </w:rPr>
            </w:pPr>
            <w:r w:rsidRPr="00092AAF">
              <w:rPr>
                <w:rFonts w:ascii="Arial" w:hAnsi="Arial" w:cs="Arial"/>
                <w:noProof/>
                <w:color w:val="000000" w:themeColor="text1"/>
                <w:sz w:val="18"/>
                <w:szCs w:val="18"/>
              </w:rPr>
              <w:lastRenderedPageBreak/>
              <w:t>No aplica</w:t>
            </w:r>
          </w:p>
        </w:tc>
      </w:tr>
    </w:tbl>
    <w:p w14:paraId="6EC6789F" w14:textId="77777777" w:rsidR="00092AAF" w:rsidRPr="00092AAF" w:rsidRDefault="00092AAF" w:rsidP="00092AAF">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092AAF" w:rsidRPr="00092AAF" w14:paraId="75F7C3FE" w14:textId="77777777" w:rsidTr="00F74AB7">
        <w:tc>
          <w:tcPr>
            <w:tcW w:w="11330" w:type="dxa"/>
            <w:shd w:val="clear" w:color="auto" w:fill="70AD47" w:themeFill="accent6"/>
          </w:tcPr>
          <w:p w14:paraId="4F0E62F9" w14:textId="77777777" w:rsidR="00092AAF" w:rsidRPr="00092AAF" w:rsidRDefault="00092AAF" w:rsidP="00F74AB7">
            <w:pPr>
              <w:jc w:val="center"/>
              <w:rPr>
                <w:rFonts w:ascii="Arial" w:hAnsi="Arial" w:cs="Arial"/>
                <w:b/>
                <w:color w:val="FFFFFF" w:themeColor="background1"/>
                <w:sz w:val="18"/>
                <w:szCs w:val="18"/>
              </w:rPr>
            </w:pPr>
            <w:r w:rsidRPr="00092AAF">
              <w:rPr>
                <w:rFonts w:ascii="Arial" w:hAnsi="Arial" w:cs="Arial"/>
                <w:b/>
                <w:color w:val="FFFFFF" w:themeColor="background1"/>
                <w:sz w:val="18"/>
                <w:szCs w:val="18"/>
              </w:rPr>
              <w:t xml:space="preserve"> PLAZOS A LOS QUE ESTARÁ SUJETO EL TRÁMITE</w:t>
            </w:r>
          </w:p>
        </w:tc>
      </w:tr>
      <w:tr w:rsidR="00092AAF" w:rsidRPr="00092AAF" w14:paraId="2FEBD57D" w14:textId="77777777" w:rsidTr="00F74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3D26E9CD" w14:textId="32CEF56C" w:rsidR="00092AAF" w:rsidRPr="00092AAF" w:rsidRDefault="00092AAF" w:rsidP="00F74AB7">
            <w:pPr>
              <w:jc w:val="both"/>
              <w:rPr>
                <w:rFonts w:ascii="Arial" w:hAnsi="Arial" w:cs="Arial"/>
                <w:sz w:val="18"/>
                <w:szCs w:val="18"/>
              </w:rPr>
            </w:pPr>
            <w:r w:rsidRPr="00092AAF">
              <w:rPr>
                <w:rFonts w:ascii="Arial" w:hAnsi="Arial" w:cs="Arial"/>
                <w:sz w:val="18"/>
                <w:szCs w:val="18"/>
              </w:rPr>
              <w:t xml:space="preserve">La convocante de la licitación o concurso deberá enviar al IFT, con un mínimo de </w:t>
            </w:r>
            <w:r w:rsidR="008B692C" w:rsidRPr="00092AAF">
              <w:rPr>
                <w:rFonts w:ascii="Arial" w:hAnsi="Arial" w:cs="Arial"/>
                <w:sz w:val="18"/>
                <w:szCs w:val="18"/>
              </w:rPr>
              <w:t>30 días</w:t>
            </w:r>
            <w:r w:rsidRPr="00092AAF">
              <w:rPr>
                <w:rFonts w:ascii="Arial" w:hAnsi="Arial" w:cs="Arial"/>
                <w:sz w:val="18"/>
                <w:szCs w:val="18"/>
              </w:rPr>
              <w:t xml:space="preserve"> hábiles previos a la fecha de publicación de la convocatoria, la documentación mencionada en la sección 6 de la presente Solicitud.</w:t>
            </w:r>
          </w:p>
          <w:p w14:paraId="18E42123" w14:textId="77777777" w:rsidR="00092AAF" w:rsidRPr="00092AAF" w:rsidRDefault="00092AAF" w:rsidP="00F74AB7">
            <w:pPr>
              <w:jc w:val="both"/>
              <w:rPr>
                <w:rFonts w:ascii="Arial" w:hAnsi="Arial" w:cs="Arial"/>
                <w:sz w:val="18"/>
                <w:szCs w:val="18"/>
              </w:rPr>
            </w:pPr>
          </w:p>
          <w:p w14:paraId="02D7F005" w14:textId="24CE8CF3" w:rsidR="00092AAF" w:rsidRPr="00092AAF" w:rsidRDefault="00092AAF" w:rsidP="00F74AB7">
            <w:pPr>
              <w:jc w:val="both"/>
              <w:rPr>
                <w:rFonts w:ascii="Arial" w:hAnsi="Arial" w:cs="Arial"/>
                <w:sz w:val="18"/>
                <w:szCs w:val="18"/>
              </w:rPr>
            </w:pPr>
            <w:r w:rsidRPr="00092AAF">
              <w:rPr>
                <w:rFonts w:ascii="Arial" w:hAnsi="Arial" w:cs="Arial"/>
                <w:sz w:val="18"/>
                <w:szCs w:val="18"/>
              </w:rPr>
              <w:t xml:space="preserve">El plazo con que cuenta el IFT para efectuar a la convocante de la licitación o concurso la prevención ante la falta de documentos o información faltante o relevante del trámite es de </w:t>
            </w:r>
            <w:r w:rsidR="008B692C" w:rsidRPr="00092AAF">
              <w:rPr>
                <w:rFonts w:ascii="Arial" w:hAnsi="Arial" w:cs="Arial"/>
                <w:sz w:val="18"/>
                <w:szCs w:val="18"/>
              </w:rPr>
              <w:t>10 días</w:t>
            </w:r>
            <w:r w:rsidRPr="00092AAF">
              <w:rPr>
                <w:rFonts w:ascii="Arial" w:hAnsi="Arial" w:cs="Arial"/>
                <w:sz w:val="18"/>
                <w:szCs w:val="18"/>
              </w:rPr>
              <w:t xml:space="preserve"> hábiles, contados a partir del día siguiente de la presentación de la Solicitud. </w:t>
            </w:r>
          </w:p>
          <w:p w14:paraId="311F9B0D" w14:textId="77777777" w:rsidR="00092AAF" w:rsidRPr="00092AAF" w:rsidRDefault="00092AAF" w:rsidP="00F74AB7">
            <w:pPr>
              <w:jc w:val="both"/>
              <w:rPr>
                <w:rFonts w:ascii="Arial" w:hAnsi="Arial" w:cs="Arial"/>
                <w:sz w:val="18"/>
                <w:szCs w:val="18"/>
              </w:rPr>
            </w:pPr>
          </w:p>
          <w:p w14:paraId="248C1426" w14:textId="77777777" w:rsidR="00092AAF" w:rsidRPr="00092AAF" w:rsidRDefault="00092AAF" w:rsidP="00F74AB7">
            <w:pPr>
              <w:jc w:val="both"/>
              <w:rPr>
                <w:rFonts w:ascii="Arial" w:hAnsi="Arial" w:cs="Arial"/>
                <w:sz w:val="18"/>
                <w:szCs w:val="18"/>
              </w:rPr>
            </w:pPr>
            <w:r w:rsidRPr="00092AAF">
              <w:rPr>
                <w:rFonts w:ascii="Arial" w:hAnsi="Arial" w:cs="Arial"/>
                <w:sz w:val="18"/>
                <w:szCs w:val="18"/>
              </w:rPr>
              <w:t>En este caso, el IFT otorgará un plazo prudente y razonable para que la Autoridad Convocante pueda desahogar el requerimiento referido en el párrafo anterior.</w:t>
            </w:r>
          </w:p>
          <w:p w14:paraId="2CEDB8CB" w14:textId="77777777" w:rsidR="00092AAF" w:rsidRPr="00092AAF" w:rsidRDefault="00092AAF" w:rsidP="00F74AB7">
            <w:pPr>
              <w:jc w:val="both"/>
              <w:rPr>
                <w:rFonts w:ascii="Arial" w:hAnsi="Arial" w:cs="Arial"/>
                <w:sz w:val="18"/>
                <w:szCs w:val="18"/>
              </w:rPr>
            </w:pPr>
          </w:p>
          <w:p w14:paraId="36D7060F" w14:textId="06D75D45" w:rsidR="00092AAF" w:rsidRPr="00092AAF" w:rsidRDefault="00092AAF" w:rsidP="00F74AB7">
            <w:pPr>
              <w:jc w:val="both"/>
              <w:rPr>
                <w:rFonts w:ascii="Arial" w:hAnsi="Arial" w:cs="Arial"/>
                <w:sz w:val="18"/>
                <w:szCs w:val="18"/>
              </w:rPr>
            </w:pPr>
            <w:r w:rsidRPr="00092AAF">
              <w:rPr>
                <w:rFonts w:ascii="Arial" w:hAnsi="Arial" w:cs="Arial"/>
                <w:sz w:val="18"/>
                <w:szCs w:val="18"/>
              </w:rPr>
              <w:t xml:space="preserve">El plazo máximo para emitir opinión sobre las medidas de protección a la competencia que deban incluirse en la convocatoria, bases y sus anexos, y demás documentos de la licitación por parte del IFT, será de </w:t>
            </w:r>
            <w:r w:rsidR="008B692C" w:rsidRPr="00092AAF">
              <w:rPr>
                <w:rFonts w:ascii="Arial" w:hAnsi="Arial" w:cs="Arial"/>
                <w:sz w:val="18"/>
                <w:szCs w:val="18"/>
              </w:rPr>
              <w:t xml:space="preserve">15 </w:t>
            </w:r>
            <w:r w:rsidR="008B692C">
              <w:rPr>
                <w:rFonts w:ascii="Arial" w:hAnsi="Arial" w:cs="Arial"/>
                <w:sz w:val="18"/>
                <w:szCs w:val="18"/>
              </w:rPr>
              <w:t>días</w:t>
            </w:r>
            <w:r w:rsidRPr="00092AAF">
              <w:rPr>
                <w:rFonts w:ascii="Arial" w:hAnsi="Arial" w:cs="Arial"/>
                <w:sz w:val="18"/>
                <w:szCs w:val="18"/>
              </w:rPr>
              <w:t xml:space="preserve"> hábiles, a partir de la presentación de la Solicitud o, en su caso, de la entrega de toda la información adicional requerida. </w:t>
            </w:r>
          </w:p>
          <w:p w14:paraId="72103DC5" w14:textId="77777777" w:rsidR="00092AAF" w:rsidRPr="00092AAF" w:rsidRDefault="00092AAF" w:rsidP="00F74AB7">
            <w:pPr>
              <w:jc w:val="both"/>
              <w:rPr>
                <w:rFonts w:ascii="Arial" w:hAnsi="Arial" w:cs="Arial"/>
                <w:sz w:val="18"/>
                <w:szCs w:val="18"/>
              </w:rPr>
            </w:pPr>
          </w:p>
          <w:p w14:paraId="741EA3FA" w14:textId="77777777" w:rsidR="00092AAF" w:rsidRPr="00092AAF" w:rsidRDefault="00092AAF" w:rsidP="00F74AB7">
            <w:pPr>
              <w:jc w:val="both"/>
              <w:rPr>
                <w:rFonts w:ascii="Arial" w:hAnsi="Arial" w:cs="Arial"/>
                <w:sz w:val="18"/>
                <w:szCs w:val="18"/>
              </w:rPr>
            </w:pPr>
            <w:r w:rsidRPr="00092AAF">
              <w:rPr>
                <w:rFonts w:ascii="Arial" w:hAnsi="Arial" w:cs="Arial"/>
                <w:sz w:val="18"/>
                <w:szCs w:val="18"/>
              </w:rPr>
              <w:t>El IFT deberá acordar con la convocante las fechas en que los interesados deberán presentar sus solicitudes de opinión, y en la que el IFT notificará su resolución. Dicho procedimiento tiene su propio anexo.</w:t>
            </w:r>
          </w:p>
          <w:p w14:paraId="56859FEF" w14:textId="77777777" w:rsidR="00092AAF" w:rsidRPr="00092AAF" w:rsidRDefault="00092AAF" w:rsidP="00F74AB7">
            <w:pPr>
              <w:jc w:val="both"/>
              <w:rPr>
                <w:rFonts w:ascii="Arial" w:hAnsi="Arial" w:cs="Arial"/>
                <w:sz w:val="18"/>
                <w:szCs w:val="18"/>
              </w:rPr>
            </w:pPr>
          </w:p>
          <w:p w14:paraId="5F55863D" w14:textId="77777777" w:rsidR="00092AAF" w:rsidRPr="00092AAF" w:rsidRDefault="00092AAF" w:rsidP="00F74AB7">
            <w:pPr>
              <w:jc w:val="both"/>
              <w:rPr>
                <w:rFonts w:ascii="Arial" w:hAnsi="Arial" w:cs="Arial"/>
                <w:sz w:val="18"/>
                <w:szCs w:val="18"/>
              </w:rPr>
            </w:pPr>
            <w:r w:rsidRPr="00092AAF">
              <w:rPr>
                <w:rFonts w:ascii="Arial" w:hAnsi="Arial" w:cs="Arial"/>
                <w:sz w:val="18"/>
                <w:szCs w:val="18"/>
              </w:rPr>
              <w:t>Tratándose del otorgamiento de concesiones, permisos o actos de naturaleza análoga, cuando no medie licitación o concurso, los Agentes Económicos deben obtener, antes de que se lleve a cabo la transacción o que se emita el acto administrativo que corresponda, la resolución que deba emitir el IFT.</w:t>
            </w:r>
          </w:p>
          <w:p w14:paraId="6F0BBA02" w14:textId="77777777" w:rsidR="00092AAF" w:rsidRPr="00092AAF" w:rsidRDefault="00092AAF" w:rsidP="00F74AB7">
            <w:pPr>
              <w:jc w:val="both"/>
              <w:rPr>
                <w:rFonts w:ascii="Arial" w:hAnsi="Arial" w:cs="Arial"/>
                <w:sz w:val="18"/>
                <w:szCs w:val="18"/>
              </w:rPr>
            </w:pPr>
          </w:p>
        </w:tc>
      </w:tr>
    </w:tbl>
    <w:p w14:paraId="0569F282" w14:textId="77777777" w:rsidR="00092AAF" w:rsidRPr="00092AAF" w:rsidRDefault="00092AAF" w:rsidP="00092AAF">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092AAF" w:rsidRPr="00092AAF" w14:paraId="40D37697" w14:textId="77777777" w:rsidTr="00F74AB7">
        <w:tc>
          <w:tcPr>
            <w:tcW w:w="11330" w:type="dxa"/>
            <w:shd w:val="clear" w:color="auto" w:fill="70AD47" w:themeFill="accent6"/>
          </w:tcPr>
          <w:p w14:paraId="4C890D63" w14:textId="77777777" w:rsidR="00092AAF" w:rsidRPr="00092AAF" w:rsidRDefault="00092AAF" w:rsidP="00F74AB7">
            <w:pPr>
              <w:jc w:val="center"/>
              <w:rPr>
                <w:rFonts w:ascii="Arial" w:hAnsi="Arial" w:cs="Arial"/>
                <w:b/>
                <w:color w:val="FFFFFF" w:themeColor="background1"/>
                <w:sz w:val="18"/>
                <w:szCs w:val="18"/>
              </w:rPr>
            </w:pPr>
            <w:r w:rsidRPr="00092AAF">
              <w:rPr>
                <w:rFonts w:ascii="Arial" w:hAnsi="Arial" w:cs="Arial"/>
                <w:b/>
                <w:color w:val="FFFFFF" w:themeColor="background1"/>
                <w:sz w:val="18"/>
                <w:szCs w:val="18"/>
              </w:rPr>
              <w:t>FUNDAMENTO JURÍDICO DEL TRÁMITE</w:t>
            </w:r>
          </w:p>
        </w:tc>
      </w:tr>
      <w:tr w:rsidR="00092AAF" w:rsidRPr="00092AAF" w14:paraId="578FC0C8" w14:textId="77777777" w:rsidTr="00F74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0B7960B7" w14:textId="77777777" w:rsidR="00092AAF" w:rsidRPr="0004255A" w:rsidRDefault="00092AAF" w:rsidP="00F74AB7">
            <w:pPr>
              <w:rPr>
                <w:rFonts w:ascii="Arial" w:hAnsi="Arial" w:cs="Arial"/>
                <w:sz w:val="18"/>
                <w:szCs w:val="18"/>
              </w:rPr>
            </w:pPr>
          </w:p>
          <w:p w14:paraId="4A80087F" w14:textId="1DBB14BC" w:rsidR="00092AAF" w:rsidRPr="0004255A" w:rsidRDefault="00092AAF" w:rsidP="00F74AB7">
            <w:pPr>
              <w:pStyle w:val="Prrafodelista"/>
              <w:ind w:left="0"/>
              <w:rPr>
                <w:rFonts w:ascii="Arial" w:hAnsi="Arial" w:cs="Arial"/>
                <w:sz w:val="18"/>
                <w:szCs w:val="18"/>
              </w:rPr>
            </w:pPr>
            <w:r w:rsidRPr="0004255A">
              <w:rPr>
                <w:rFonts w:ascii="Arial" w:hAnsi="Arial" w:cs="Arial"/>
                <w:sz w:val="18"/>
                <w:szCs w:val="18"/>
              </w:rPr>
              <w:t>Artículos 98 y 99 de la Ley Federal de Competencia Económica.</w:t>
            </w:r>
          </w:p>
          <w:p w14:paraId="2CD2DCEF" w14:textId="77777777" w:rsidR="00092AAF" w:rsidRPr="0004255A" w:rsidRDefault="00092AAF" w:rsidP="00F74AB7">
            <w:pPr>
              <w:pStyle w:val="Prrafodelista"/>
              <w:ind w:left="0"/>
              <w:rPr>
                <w:rFonts w:ascii="Arial" w:hAnsi="Arial" w:cs="Arial"/>
                <w:sz w:val="18"/>
                <w:szCs w:val="18"/>
              </w:rPr>
            </w:pPr>
          </w:p>
          <w:p w14:paraId="30728CC6" w14:textId="2D1742A5" w:rsidR="00092AAF" w:rsidRPr="0004255A" w:rsidRDefault="00092AAF" w:rsidP="00F74AB7">
            <w:pPr>
              <w:pStyle w:val="Prrafodelista"/>
              <w:ind w:left="0"/>
              <w:rPr>
                <w:rFonts w:ascii="Arial" w:hAnsi="Arial" w:cs="Arial"/>
                <w:sz w:val="18"/>
                <w:szCs w:val="18"/>
              </w:rPr>
            </w:pPr>
            <w:r w:rsidRPr="0004255A">
              <w:rPr>
                <w:rFonts w:ascii="Arial" w:hAnsi="Arial" w:cs="Arial"/>
                <w:sz w:val="18"/>
                <w:szCs w:val="18"/>
              </w:rPr>
              <w:t>Artículos 121, 122, 123 y 124 de las Disposiciones Regulatorias de la Ley Federal de Competencia Económica para los sectores de telecomunicaciones y radiodifusión.</w:t>
            </w:r>
          </w:p>
          <w:p w14:paraId="358F5A80" w14:textId="77777777" w:rsidR="00092AAF" w:rsidRPr="00092AAF" w:rsidRDefault="00092AAF" w:rsidP="00F74AB7">
            <w:pPr>
              <w:rPr>
                <w:rFonts w:ascii="Arial" w:hAnsi="Arial" w:cs="Arial"/>
                <w:sz w:val="18"/>
                <w:szCs w:val="18"/>
              </w:rPr>
            </w:pPr>
          </w:p>
        </w:tc>
      </w:tr>
    </w:tbl>
    <w:p w14:paraId="40E3A228" w14:textId="77777777" w:rsidR="00092AAF" w:rsidRPr="00092AAF" w:rsidRDefault="00092AAF" w:rsidP="00092AAF">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092AAF" w:rsidRPr="00092AAF" w14:paraId="1AE7C8BD" w14:textId="77777777" w:rsidTr="00F74AB7">
        <w:tc>
          <w:tcPr>
            <w:tcW w:w="11330" w:type="dxa"/>
            <w:shd w:val="clear" w:color="auto" w:fill="70AD47" w:themeFill="accent6"/>
          </w:tcPr>
          <w:p w14:paraId="77D0A8C7" w14:textId="77777777" w:rsidR="00092AAF" w:rsidRPr="00092AAF" w:rsidRDefault="00092AAF" w:rsidP="00F74AB7">
            <w:pPr>
              <w:jc w:val="center"/>
              <w:rPr>
                <w:rFonts w:ascii="Arial" w:hAnsi="Arial" w:cs="Arial"/>
                <w:b/>
                <w:color w:val="FFFFFF" w:themeColor="background1"/>
                <w:sz w:val="18"/>
                <w:szCs w:val="18"/>
              </w:rPr>
            </w:pPr>
            <w:r w:rsidRPr="00092AAF">
              <w:rPr>
                <w:rFonts w:ascii="Arial" w:hAnsi="Arial" w:cs="Arial"/>
                <w:b/>
                <w:color w:val="FFFFFF" w:themeColor="background1"/>
                <w:sz w:val="18"/>
                <w:szCs w:val="18"/>
              </w:rPr>
              <w:t>INFORMACIÓN ADICIONAL QUE PUEDA SER DE UTILIDAD A LOS INTERESADOS</w:t>
            </w:r>
          </w:p>
        </w:tc>
      </w:tr>
      <w:tr w:rsidR="00092AAF" w:rsidRPr="00092AAF" w14:paraId="3B980756" w14:textId="77777777" w:rsidTr="00F74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490CCA9C" w14:textId="77777777" w:rsidR="00092AAF" w:rsidRPr="00092AAF" w:rsidRDefault="00092AAF" w:rsidP="00F74AB7">
            <w:pPr>
              <w:pStyle w:val="Prrafodelista"/>
              <w:ind w:left="0"/>
              <w:jc w:val="both"/>
              <w:rPr>
                <w:rFonts w:ascii="Arial" w:hAnsi="Arial" w:cs="Arial"/>
                <w:sz w:val="18"/>
                <w:szCs w:val="18"/>
              </w:rPr>
            </w:pPr>
            <w:r w:rsidRPr="00092AAF">
              <w:rPr>
                <w:rFonts w:ascii="Arial" w:hAnsi="Arial" w:cs="Arial"/>
                <w:sz w:val="18"/>
                <w:szCs w:val="18"/>
              </w:rPr>
              <w:t>El presente formato tiene como objeto facilitar la presentación de Solicitudes de opinión en materia de competencia económica, por parte de autoridades convocantes a concursos, licitaciones o análogos que tengan por objeto el otorgamiento de proyectos de inversión, licencias, concesiones, permisos o análogos, en los sectores de telecomunicaciones y radiodifusión; así como proveer de orientación a los Solicitantes y agilizar la atención de solicitudes por parte del IFT.</w:t>
            </w:r>
          </w:p>
          <w:p w14:paraId="0AC5953F" w14:textId="77777777" w:rsidR="00092AAF" w:rsidRPr="00092AAF" w:rsidRDefault="00092AAF" w:rsidP="00F74AB7">
            <w:pPr>
              <w:pStyle w:val="Prrafodelista"/>
              <w:ind w:left="0"/>
              <w:jc w:val="both"/>
              <w:rPr>
                <w:rFonts w:ascii="Arial" w:hAnsi="Arial" w:cs="Arial"/>
                <w:sz w:val="18"/>
                <w:szCs w:val="18"/>
              </w:rPr>
            </w:pPr>
          </w:p>
          <w:p w14:paraId="58FB4BCE" w14:textId="77777777" w:rsidR="00092AAF" w:rsidRPr="00092AAF" w:rsidRDefault="00092AAF" w:rsidP="00F74AB7">
            <w:pPr>
              <w:pStyle w:val="Prrafodelista"/>
              <w:ind w:left="0"/>
              <w:jc w:val="both"/>
              <w:rPr>
                <w:rFonts w:ascii="Arial" w:hAnsi="Arial" w:cs="Arial"/>
                <w:sz w:val="18"/>
                <w:szCs w:val="18"/>
              </w:rPr>
            </w:pPr>
            <w:r w:rsidRPr="00092AAF">
              <w:rPr>
                <w:rFonts w:ascii="Arial" w:hAnsi="Arial" w:cs="Arial"/>
                <w:sz w:val="18"/>
                <w:szCs w:val="18"/>
              </w:rPr>
              <w:t>En caso de requerir el acuse de recibo correspondiente, deberá presentar una copia del escrito mediante el cual realice la presentación de su solicitud.</w:t>
            </w:r>
          </w:p>
        </w:tc>
      </w:tr>
    </w:tbl>
    <w:p w14:paraId="525E3E7D" w14:textId="77777777" w:rsidR="00092AAF" w:rsidRPr="00092AAF" w:rsidRDefault="00092AAF" w:rsidP="00092AAF">
      <w:pPr>
        <w:rPr>
          <w:rFonts w:ascii="Arial" w:hAnsi="Arial" w:cs="Arial"/>
          <w:sz w:val="18"/>
          <w:szCs w:val="18"/>
        </w:rPr>
      </w:pPr>
    </w:p>
    <w:p w14:paraId="6E9F3E1C" w14:textId="753B12F9" w:rsidR="009A778B" w:rsidRPr="00092AAF" w:rsidRDefault="009A778B" w:rsidP="00092AAF">
      <w:pPr>
        <w:rPr>
          <w:rFonts w:ascii="Arial" w:hAnsi="Arial" w:cs="Arial"/>
          <w:sz w:val="18"/>
          <w:szCs w:val="18"/>
        </w:rPr>
      </w:pPr>
    </w:p>
    <w:sectPr w:rsidR="009A778B" w:rsidRPr="00092AAF" w:rsidSect="00ED692D">
      <w:headerReference w:type="even" r:id="rId13"/>
      <w:headerReference w:type="default" r:id="rId14"/>
      <w:footerReference w:type="even" r:id="rId15"/>
      <w:footerReference w:type="default" r:id="rId16"/>
      <w:headerReference w:type="first" r:id="rId17"/>
      <w:footerReference w:type="first" r:id="rId18"/>
      <w:pgSz w:w="12240" w:h="15840"/>
      <w:pgMar w:top="1843" w:right="474" w:bottom="567" w:left="426" w:header="709"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38123" w14:textId="77777777" w:rsidR="0094792A" w:rsidRDefault="0094792A" w:rsidP="003F3B7A">
      <w:pPr>
        <w:spacing w:after="0" w:line="240" w:lineRule="auto"/>
      </w:pPr>
      <w:r>
        <w:separator/>
      </w:r>
    </w:p>
  </w:endnote>
  <w:endnote w:type="continuationSeparator" w:id="0">
    <w:p w14:paraId="522CE773" w14:textId="77777777" w:rsidR="0094792A" w:rsidRDefault="0094792A" w:rsidP="003F3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103C0" w14:textId="77777777" w:rsidR="00A56135" w:rsidRDefault="00A5613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7187059"/>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2F86EE8A" w14:textId="779D55EB" w:rsidR="00375FAD" w:rsidRPr="00B72A2A" w:rsidRDefault="00375FAD">
            <w:pPr>
              <w:pStyle w:val="Piedepgina"/>
              <w:jc w:val="right"/>
              <w:rPr>
                <w:rFonts w:ascii="Arial" w:hAnsi="Arial" w:cs="Arial"/>
                <w:sz w:val="16"/>
                <w:szCs w:val="16"/>
              </w:rPr>
            </w:pPr>
            <w:r w:rsidRPr="00B72A2A">
              <w:rPr>
                <w:rFonts w:ascii="Arial" w:hAnsi="Arial" w:cs="Arial"/>
                <w:sz w:val="16"/>
                <w:szCs w:val="16"/>
                <w:lang w:val="es-ES"/>
              </w:rPr>
              <w:t xml:space="preserve">Página </w:t>
            </w:r>
            <w:r w:rsidRPr="00B72A2A">
              <w:rPr>
                <w:rFonts w:ascii="Arial" w:hAnsi="Arial" w:cs="Arial"/>
                <w:b/>
                <w:bCs/>
                <w:sz w:val="16"/>
                <w:szCs w:val="16"/>
              </w:rPr>
              <w:fldChar w:fldCharType="begin"/>
            </w:r>
            <w:r w:rsidRPr="00B72A2A">
              <w:rPr>
                <w:rFonts w:ascii="Arial" w:hAnsi="Arial" w:cs="Arial"/>
                <w:b/>
                <w:bCs/>
                <w:sz w:val="16"/>
                <w:szCs w:val="16"/>
              </w:rPr>
              <w:instrText>PAGE</w:instrText>
            </w:r>
            <w:r w:rsidRPr="00B72A2A">
              <w:rPr>
                <w:rFonts w:ascii="Arial" w:hAnsi="Arial" w:cs="Arial"/>
                <w:b/>
                <w:bCs/>
                <w:sz w:val="16"/>
                <w:szCs w:val="16"/>
              </w:rPr>
              <w:fldChar w:fldCharType="separate"/>
            </w:r>
            <w:r w:rsidR="00C130BD">
              <w:rPr>
                <w:rFonts w:ascii="Arial" w:hAnsi="Arial" w:cs="Arial"/>
                <w:b/>
                <w:bCs/>
                <w:noProof/>
                <w:sz w:val="16"/>
                <w:szCs w:val="16"/>
              </w:rPr>
              <w:t>1</w:t>
            </w:r>
            <w:r w:rsidRPr="00B72A2A">
              <w:rPr>
                <w:rFonts w:ascii="Arial" w:hAnsi="Arial" w:cs="Arial"/>
                <w:b/>
                <w:bCs/>
                <w:sz w:val="16"/>
                <w:szCs w:val="16"/>
              </w:rPr>
              <w:fldChar w:fldCharType="end"/>
            </w:r>
            <w:r w:rsidRPr="00B72A2A">
              <w:rPr>
                <w:rFonts w:ascii="Arial" w:hAnsi="Arial" w:cs="Arial"/>
                <w:sz w:val="16"/>
                <w:szCs w:val="16"/>
                <w:lang w:val="es-ES"/>
              </w:rPr>
              <w:t xml:space="preserve"> de </w:t>
            </w:r>
            <w:r w:rsidRPr="00B72A2A">
              <w:rPr>
                <w:rFonts w:ascii="Arial" w:hAnsi="Arial" w:cs="Arial"/>
                <w:b/>
                <w:bCs/>
                <w:sz w:val="16"/>
                <w:szCs w:val="16"/>
              </w:rPr>
              <w:fldChar w:fldCharType="begin"/>
            </w:r>
            <w:r w:rsidRPr="00B72A2A">
              <w:rPr>
                <w:rFonts w:ascii="Arial" w:hAnsi="Arial" w:cs="Arial"/>
                <w:b/>
                <w:bCs/>
                <w:sz w:val="16"/>
                <w:szCs w:val="16"/>
              </w:rPr>
              <w:instrText>NUMPAGES</w:instrText>
            </w:r>
            <w:r w:rsidRPr="00B72A2A">
              <w:rPr>
                <w:rFonts w:ascii="Arial" w:hAnsi="Arial" w:cs="Arial"/>
                <w:b/>
                <w:bCs/>
                <w:sz w:val="16"/>
                <w:szCs w:val="16"/>
              </w:rPr>
              <w:fldChar w:fldCharType="separate"/>
            </w:r>
            <w:r w:rsidR="00C130BD">
              <w:rPr>
                <w:rFonts w:ascii="Arial" w:hAnsi="Arial" w:cs="Arial"/>
                <w:b/>
                <w:bCs/>
                <w:noProof/>
                <w:sz w:val="16"/>
                <w:szCs w:val="16"/>
              </w:rPr>
              <w:t>10</w:t>
            </w:r>
            <w:r w:rsidRPr="00B72A2A">
              <w:rPr>
                <w:rFonts w:ascii="Arial" w:hAnsi="Arial" w:cs="Arial"/>
                <w:b/>
                <w:bCs/>
                <w:sz w:val="16"/>
                <w:szCs w:val="16"/>
              </w:rPr>
              <w:fldChar w:fldCharType="end"/>
            </w:r>
          </w:p>
        </w:sdtContent>
      </w:sdt>
    </w:sdtContent>
  </w:sdt>
  <w:p w14:paraId="76CE7422" w14:textId="77777777" w:rsidR="00375FAD" w:rsidRDefault="00375FA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A6B49" w14:textId="77777777" w:rsidR="00A56135" w:rsidRDefault="00A561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1062D" w14:textId="77777777" w:rsidR="0094792A" w:rsidRDefault="0094792A" w:rsidP="003F3B7A">
      <w:pPr>
        <w:spacing w:after="0" w:line="240" w:lineRule="auto"/>
      </w:pPr>
      <w:r>
        <w:separator/>
      </w:r>
    </w:p>
  </w:footnote>
  <w:footnote w:type="continuationSeparator" w:id="0">
    <w:p w14:paraId="27D98126" w14:textId="77777777" w:rsidR="0094792A" w:rsidRDefault="0094792A" w:rsidP="003F3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35DB2" w14:textId="36287212" w:rsidR="008536E8" w:rsidRDefault="00A56135">
    <w:pPr>
      <w:pStyle w:val="Encabezado"/>
    </w:pPr>
    <w:r>
      <w:rPr>
        <w:noProof/>
      </w:rPr>
      <w:pict w14:anchorId="00C58F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641969" o:spid="_x0000_s2057" type="#_x0000_t136" style="position:absolute;margin-left:0;margin-top:0;width:639.5pt;height:159.85pt;rotation:315;z-index:-25165004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1335" w:type="dxa"/>
      <w:jc w:val="center"/>
      <w:tblLook w:val="04A0" w:firstRow="1" w:lastRow="0" w:firstColumn="1" w:lastColumn="0" w:noHBand="0" w:noVBand="1"/>
    </w:tblPr>
    <w:tblGrid>
      <w:gridCol w:w="9776"/>
      <w:gridCol w:w="1559"/>
    </w:tblGrid>
    <w:tr w:rsidR="00375FAD" w:rsidRPr="006A5FB3" w14:paraId="54AAA342" w14:textId="77777777" w:rsidTr="008536E8">
      <w:trPr>
        <w:trHeight w:val="1125"/>
        <w:jc w:val="center"/>
      </w:trPr>
      <w:tc>
        <w:tcPr>
          <w:tcW w:w="9776" w:type="dxa"/>
          <w:vAlign w:val="center"/>
        </w:tcPr>
        <w:p w14:paraId="47C56D19" w14:textId="39A7A896" w:rsidR="00375FAD" w:rsidRPr="007B5E3F" w:rsidRDefault="00092AAF" w:rsidP="00BF5470">
          <w:pPr>
            <w:contextualSpacing/>
            <w:mirrorIndents/>
            <w:jc w:val="center"/>
            <w:rPr>
              <w:rFonts w:ascii="Arial" w:hAnsi="Arial" w:cs="Arial"/>
              <w:b/>
              <w:color w:val="000000" w:themeColor="text1"/>
              <w:sz w:val="18"/>
              <w:szCs w:val="18"/>
            </w:rPr>
          </w:pPr>
          <w:r w:rsidRPr="00092AAF">
            <w:rPr>
              <w:rFonts w:ascii="Arial" w:hAnsi="Arial" w:cs="Arial"/>
              <w:b/>
              <w:color w:val="000000" w:themeColor="text1"/>
              <w:sz w:val="18"/>
              <w:szCs w:val="18"/>
            </w:rPr>
            <w:t>PROCEDIMIENTO PARA LA EMISIÓN DE OPINIONES O RESOLUCIONES A ORGANISMOS CONVOCANTES DE LICITACIONES PÚBLICAS PARA EL OTORGAMIENTO DE LICENCIAS, CONCESIONES, VENTA DE ACCIONES DE EMPRESAS CONCESIONARIAS U OTRAS CUESTIONES ANÁLOGAS</w:t>
          </w:r>
        </w:p>
      </w:tc>
      <w:tc>
        <w:tcPr>
          <w:tcW w:w="1559" w:type="dxa"/>
          <w:vAlign w:val="center"/>
        </w:tcPr>
        <w:p w14:paraId="7BF72DF2" w14:textId="69EBC74F" w:rsidR="00375FAD" w:rsidRPr="006A5FB3" w:rsidRDefault="008536E8" w:rsidP="008536E8">
          <w:pPr>
            <w:pStyle w:val="Encabezado"/>
            <w:jc w:val="center"/>
            <w:rPr>
              <w:rFonts w:ascii="Arial" w:hAnsi="Arial" w:cs="Arial"/>
              <w:sz w:val="18"/>
              <w:szCs w:val="18"/>
            </w:rPr>
          </w:pPr>
          <w:r>
            <w:rPr>
              <w:rFonts w:ascii="Arial" w:hAnsi="Arial" w:cs="Arial"/>
              <w:noProof/>
              <w:sz w:val="18"/>
              <w:szCs w:val="18"/>
              <w:lang w:eastAsia="es-MX"/>
            </w:rPr>
            <w:drawing>
              <wp:inline distT="0" distB="0" distL="0" distR="0" wp14:anchorId="154A189D" wp14:editId="7C5AFB79">
                <wp:extent cx="827967" cy="654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FT Vertical-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9569" cy="663215"/>
                        </a:xfrm>
                        <a:prstGeom prst="rect">
                          <a:avLst/>
                        </a:prstGeom>
                      </pic:spPr>
                    </pic:pic>
                  </a:graphicData>
                </a:graphic>
              </wp:inline>
            </w:drawing>
          </w:r>
        </w:p>
      </w:tc>
    </w:tr>
  </w:tbl>
  <w:p w14:paraId="2A77B77A" w14:textId="4F6CCE06" w:rsidR="00375FAD" w:rsidRPr="006A5FB3" w:rsidRDefault="00A56135" w:rsidP="0036403B">
    <w:pPr>
      <w:ind w:right="1183"/>
      <w:rPr>
        <w:rFonts w:ascii="Arial" w:hAnsi="Arial" w:cs="Arial"/>
        <w:b/>
        <w:sz w:val="18"/>
        <w:szCs w:val="18"/>
      </w:rPr>
    </w:pPr>
    <w:r>
      <w:rPr>
        <w:noProof/>
      </w:rPr>
      <w:pict w14:anchorId="4B6A7D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641970" o:spid="_x0000_s2058" type="#_x0000_t136" style="position:absolute;margin-left:0;margin-top:0;width:639.5pt;height:159.85pt;rotation:315;z-index:-251648000;mso-position-horizontal:center;mso-position-horizontal-relative:margin;mso-position-vertical:center;mso-position-vertical-relative:margin" o:allowincell="f" fillcolor="silver" stroked="f">
          <v:fill opacity=".5"/>
          <v:textpath style="font-family:&quot;Calibri Light&quot;;font-size:1pt" string="Anteproyecto"/>
        </v:shape>
      </w:pict>
    </w:r>
    <w:r w:rsidR="007B5E3F" w:rsidRPr="008F7245">
      <w:rPr>
        <w:rFonts w:ascii="ITC Avant Garde" w:hAnsi="ITC Avant Garde"/>
        <w:noProof/>
        <w:sz w:val="14"/>
        <w:szCs w:val="14"/>
        <w:lang w:eastAsia="es-MX"/>
      </w:rPr>
      <mc:AlternateContent>
        <mc:Choice Requires="wps">
          <w:drawing>
            <wp:anchor distT="45720" distB="45720" distL="114300" distR="114300" simplePos="0" relativeHeight="251662336" behindDoc="1" locked="0" layoutInCell="1" allowOverlap="1" wp14:anchorId="11AB0FC5" wp14:editId="59E110DE">
              <wp:simplePos x="0" y="0"/>
              <wp:positionH relativeFrom="margin">
                <wp:align>right</wp:align>
              </wp:positionH>
              <wp:positionV relativeFrom="paragraph">
                <wp:posOffset>-1014329</wp:posOffset>
              </wp:positionV>
              <wp:extent cx="7178040" cy="298765"/>
              <wp:effectExtent l="0" t="0" r="22860" b="2540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8040" cy="298765"/>
                      </a:xfrm>
                      <a:prstGeom prst="rect">
                        <a:avLst/>
                      </a:prstGeom>
                      <a:solidFill>
                        <a:srgbClr val="FFFFFF"/>
                      </a:solidFill>
                      <a:ln w="9525">
                        <a:solidFill>
                          <a:schemeClr val="bg1"/>
                        </a:solidFill>
                        <a:miter lim="800000"/>
                        <a:headEnd/>
                        <a:tailEnd/>
                      </a:ln>
                    </wps:spPr>
                    <wps:txbx>
                      <w:txbxContent>
                        <w:p w14:paraId="26A3EB12" w14:textId="78E013AA" w:rsidR="007B5E3F" w:rsidRPr="000E6C4B" w:rsidRDefault="00324849" w:rsidP="007B5E3F">
                          <w:pPr>
                            <w:jc w:val="center"/>
                            <w:rPr>
                              <w:rFonts w:ascii="Arial" w:hAnsi="Arial" w:cs="Arial"/>
                              <w:sz w:val="14"/>
                              <w:szCs w:val="14"/>
                            </w:rPr>
                          </w:pPr>
                          <w:r w:rsidRPr="000E6C4B">
                            <w:rPr>
                              <w:rFonts w:ascii="Arial" w:hAnsi="Arial" w:cs="Arial"/>
                              <w:sz w:val="14"/>
                              <w:szCs w:val="14"/>
                            </w:rPr>
                            <w:t xml:space="preserve">Anexo </w:t>
                          </w:r>
                          <w:r w:rsidR="00092AAF" w:rsidRPr="000E6C4B">
                            <w:rPr>
                              <w:rFonts w:ascii="Arial" w:hAnsi="Arial" w:cs="Arial"/>
                              <w:sz w:val="14"/>
                              <w:szCs w:val="14"/>
                            </w:rPr>
                            <w:t>D</w:t>
                          </w:r>
                          <w:r w:rsidRPr="000E6C4B">
                            <w:rPr>
                              <w:rFonts w:ascii="Arial" w:hAnsi="Arial" w:cs="Arial"/>
                              <w:sz w:val="14"/>
                              <w:szCs w:val="14"/>
                            </w:rPr>
                            <w:t>.</w:t>
                          </w:r>
                          <w:r w:rsidR="000E6C4B" w:rsidRPr="000E6C4B">
                            <w:rPr>
                              <w:rFonts w:ascii="Arial" w:hAnsi="Arial" w:cs="Arial"/>
                              <w:sz w:val="14"/>
                              <w:szCs w:val="14"/>
                            </w:rPr>
                            <w:t xml:space="preserve"> - </w:t>
                          </w:r>
                          <w:r w:rsidR="000E6C4B" w:rsidRPr="000E6C4B">
                            <w:rPr>
                              <w:rFonts w:ascii="Arial" w:hAnsi="Arial" w:cs="Arial"/>
                              <w:bCs/>
                              <w:sz w:val="14"/>
                              <w:szCs w:val="14"/>
                              <w:lang w:val="es-ES_tradnl"/>
                            </w:rPr>
                            <w:t>Anteproyecto de Acuerdo mediante el cual se emiten los formatos que podrán utilizarse para realizar diversos trámites y servicios en materia de competencia económica ante el Instituto Federal de Telecomunicaciones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AB0FC5" id="_x0000_t202" coordsize="21600,21600" o:spt="202" path="m,l,21600r21600,l21600,xe">
              <v:stroke joinstyle="miter"/>
              <v:path gradientshapeok="t" o:connecttype="rect"/>
            </v:shapetype>
            <v:shape id="Cuadro de texto 2" o:spid="_x0000_s1026" type="#_x0000_t202" style="position:absolute;margin-left:514pt;margin-top:-79.85pt;width:565.2pt;height:23.5pt;z-index:-2516541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" strokecolor="white [3212]">
              <v:textbox>
                <w:txbxContent>
                  <w:p w14:paraId="26A3EB12" w14:textId="78E013AA" w:rsidR="007B5E3F" w:rsidRPr="000E6C4B" w:rsidRDefault="00324849" w:rsidP="007B5E3F">
                    <w:pPr>
                      <w:jc w:val="center"/>
                      <w:rPr>
                        <w:rFonts w:ascii="Arial" w:hAnsi="Arial" w:cs="Arial"/>
                        <w:sz w:val="14"/>
                        <w:szCs w:val="14"/>
                      </w:rPr>
                    </w:pPr>
                    <w:r w:rsidRPr="000E6C4B">
                      <w:rPr>
                        <w:rFonts w:ascii="Arial" w:hAnsi="Arial" w:cs="Arial"/>
                        <w:sz w:val="14"/>
                        <w:szCs w:val="14"/>
                      </w:rPr>
                      <w:t xml:space="preserve">Anexo </w:t>
                    </w:r>
                    <w:r w:rsidR="00092AAF" w:rsidRPr="000E6C4B">
                      <w:rPr>
                        <w:rFonts w:ascii="Arial" w:hAnsi="Arial" w:cs="Arial"/>
                        <w:sz w:val="14"/>
                        <w:szCs w:val="14"/>
                      </w:rPr>
                      <w:t>D</w:t>
                    </w:r>
                    <w:r w:rsidRPr="000E6C4B">
                      <w:rPr>
                        <w:rFonts w:ascii="Arial" w:hAnsi="Arial" w:cs="Arial"/>
                        <w:sz w:val="14"/>
                        <w:szCs w:val="14"/>
                      </w:rPr>
                      <w:t>.</w:t>
                    </w:r>
                    <w:r w:rsidR="000E6C4B" w:rsidRPr="000E6C4B">
                      <w:rPr>
                        <w:rFonts w:ascii="Arial" w:hAnsi="Arial" w:cs="Arial"/>
                        <w:sz w:val="14"/>
                        <w:szCs w:val="14"/>
                      </w:rPr>
                      <w:t xml:space="preserve"> - </w:t>
                    </w:r>
                    <w:r w:rsidR="000E6C4B" w:rsidRPr="000E6C4B">
                      <w:rPr>
                        <w:rFonts w:ascii="Arial" w:hAnsi="Arial" w:cs="Arial"/>
                        <w:bCs/>
                        <w:sz w:val="14"/>
                        <w:szCs w:val="14"/>
                        <w:lang w:val="es-ES_tradnl"/>
                      </w:rPr>
                      <w:t>Anteproyecto de Acuerdo mediante el cual se emiten los formatos que podrán utilizarse para realizar diversos trámites y servicios en materia de competencia económica ante el Instituto Federal de Telecomunicaciones</w:t>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B84E6" w14:textId="1C190F31" w:rsidR="008536E8" w:rsidRDefault="00A56135">
    <w:pPr>
      <w:pStyle w:val="Encabezado"/>
    </w:pPr>
    <w:r>
      <w:rPr>
        <w:noProof/>
      </w:rPr>
      <w:pict w14:anchorId="74131B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641968" o:spid="_x0000_s2056" type="#_x0000_t136" style="position:absolute;margin-left:0;margin-top:0;width:639.5pt;height:159.85pt;rotation:315;z-index:-25165209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338A"/>
    <w:multiLevelType w:val="hybridMultilevel"/>
    <w:tmpl w:val="8B966C7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710922"/>
    <w:multiLevelType w:val="hybridMultilevel"/>
    <w:tmpl w:val="3D88EC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FB27D0"/>
    <w:multiLevelType w:val="hybridMultilevel"/>
    <w:tmpl w:val="50FC5908"/>
    <w:lvl w:ilvl="0" w:tplc="D9F662A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295330"/>
    <w:multiLevelType w:val="hybridMultilevel"/>
    <w:tmpl w:val="B8AAFA6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424E95"/>
    <w:multiLevelType w:val="hybridMultilevel"/>
    <w:tmpl w:val="104CA7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87692D"/>
    <w:multiLevelType w:val="hybridMultilevel"/>
    <w:tmpl w:val="CB6687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D86AC5"/>
    <w:multiLevelType w:val="hybridMultilevel"/>
    <w:tmpl w:val="77A0BB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CC05F8"/>
    <w:multiLevelType w:val="hybridMultilevel"/>
    <w:tmpl w:val="56FC8FE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1AAD25C6"/>
    <w:multiLevelType w:val="hybridMultilevel"/>
    <w:tmpl w:val="E76E0EE4"/>
    <w:lvl w:ilvl="0" w:tplc="E87C6C64">
      <w:start w:val="1"/>
      <w:numFmt w:val="decimal"/>
      <w:lvlText w:val="%1)"/>
      <w:lvlJc w:val="left"/>
      <w:pPr>
        <w:ind w:left="1080" w:hanging="720"/>
      </w:pPr>
      <w:rPr>
        <w:sz w:val="16"/>
        <w:szCs w:val="1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DD37135"/>
    <w:multiLevelType w:val="hybridMultilevel"/>
    <w:tmpl w:val="823EEDC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5E61B6A"/>
    <w:multiLevelType w:val="hybridMultilevel"/>
    <w:tmpl w:val="0AFEF7D8"/>
    <w:lvl w:ilvl="0" w:tplc="A50E941E">
      <w:start w:val="1"/>
      <w:numFmt w:val="decimal"/>
      <w:lvlText w:val="%1."/>
      <w:lvlJc w:val="left"/>
      <w:pPr>
        <w:ind w:left="-350" w:hanging="360"/>
      </w:pPr>
      <w:rPr>
        <w:color w:val="FFFFFF" w:themeColor="background1"/>
        <w:sz w:val="28"/>
      </w:rPr>
    </w:lvl>
    <w:lvl w:ilvl="1" w:tplc="080A0019" w:tentative="1">
      <w:start w:val="1"/>
      <w:numFmt w:val="lowerLetter"/>
      <w:lvlText w:val="%2."/>
      <w:lvlJc w:val="left"/>
      <w:pPr>
        <w:ind w:left="370" w:hanging="360"/>
      </w:pPr>
    </w:lvl>
    <w:lvl w:ilvl="2" w:tplc="080A001B" w:tentative="1">
      <w:start w:val="1"/>
      <w:numFmt w:val="lowerRoman"/>
      <w:lvlText w:val="%3."/>
      <w:lvlJc w:val="right"/>
      <w:pPr>
        <w:ind w:left="1090" w:hanging="180"/>
      </w:pPr>
    </w:lvl>
    <w:lvl w:ilvl="3" w:tplc="080A000F" w:tentative="1">
      <w:start w:val="1"/>
      <w:numFmt w:val="decimal"/>
      <w:lvlText w:val="%4."/>
      <w:lvlJc w:val="left"/>
      <w:pPr>
        <w:ind w:left="1810" w:hanging="360"/>
      </w:pPr>
    </w:lvl>
    <w:lvl w:ilvl="4" w:tplc="080A0019" w:tentative="1">
      <w:start w:val="1"/>
      <w:numFmt w:val="lowerLetter"/>
      <w:lvlText w:val="%5."/>
      <w:lvlJc w:val="left"/>
      <w:pPr>
        <w:ind w:left="2530" w:hanging="360"/>
      </w:pPr>
    </w:lvl>
    <w:lvl w:ilvl="5" w:tplc="080A001B" w:tentative="1">
      <w:start w:val="1"/>
      <w:numFmt w:val="lowerRoman"/>
      <w:lvlText w:val="%6."/>
      <w:lvlJc w:val="right"/>
      <w:pPr>
        <w:ind w:left="3250" w:hanging="180"/>
      </w:pPr>
    </w:lvl>
    <w:lvl w:ilvl="6" w:tplc="080A000F" w:tentative="1">
      <w:start w:val="1"/>
      <w:numFmt w:val="decimal"/>
      <w:lvlText w:val="%7."/>
      <w:lvlJc w:val="left"/>
      <w:pPr>
        <w:ind w:left="3970" w:hanging="360"/>
      </w:pPr>
    </w:lvl>
    <w:lvl w:ilvl="7" w:tplc="080A0019" w:tentative="1">
      <w:start w:val="1"/>
      <w:numFmt w:val="lowerLetter"/>
      <w:lvlText w:val="%8."/>
      <w:lvlJc w:val="left"/>
      <w:pPr>
        <w:ind w:left="4690" w:hanging="360"/>
      </w:pPr>
    </w:lvl>
    <w:lvl w:ilvl="8" w:tplc="080A001B" w:tentative="1">
      <w:start w:val="1"/>
      <w:numFmt w:val="lowerRoman"/>
      <w:lvlText w:val="%9."/>
      <w:lvlJc w:val="right"/>
      <w:pPr>
        <w:ind w:left="5410" w:hanging="180"/>
      </w:pPr>
    </w:lvl>
  </w:abstractNum>
  <w:abstractNum w:abstractNumId="11" w15:restartNumberingAfterBreak="0">
    <w:nsid w:val="2740739C"/>
    <w:multiLevelType w:val="hybridMultilevel"/>
    <w:tmpl w:val="94761C3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E633C2"/>
    <w:multiLevelType w:val="hybridMultilevel"/>
    <w:tmpl w:val="E528AE64"/>
    <w:lvl w:ilvl="0" w:tplc="E87C6C64">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F455A9"/>
    <w:multiLevelType w:val="hybridMultilevel"/>
    <w:tmpl w:val="041881A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7B79E4"/>
    <w:multiLevelType w:val="hybridMultilevel"/>
    <w:tmpl w:val="3D1E084E"/>
    <w:lvl w:ilvl="0" w:tplc="DA207D64">
      <w:start w:val="1"/>
      <w:numFmt w:val="decimal"/>
      <w:lvlText w:val="%1."/>
      <w:lvlJc w:val="left"/>
      <w:pPr>
        <w:ind w:left="720" w:hanging="360"/>
      </w:pPr>
      <w:rPr>
        <w:rFonts w:ascii="ITC Avant Garde" w:hAnsi="ITC Avant Garde"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F407014"/>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0A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082DE3"/>
    <w:multiLevelType w:val="hybridMultilevel"/>
    <w:tmpl w:val="A6CAFC88"/>
    <w:lvl w:ilvl="0" w:tplc="7264E67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323604C3"/>
    <w:multiLevelType w:val="hybridMultilevel"/>
    <w:tmpl w:val="A164238E"/>
    <w:lvl w:ilvl="0" w:tplc="E6B66AD4">
      <w:start w:val="1"/>
      <w:numFmt w:val="lowerLetter"/>
      <w:lvlText w:val="%1)"/>
      <w:lvlJc w:val="left"/>
      <w:pPr>
        <w:ind w:left="927" w:hanging="360"/>
      </w:pPr>
      <w:rPr>
        <w:rFonts w:cstheme="minorBidi"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3AA04744"/>
    <w:multiLevelType w:val="hybridMultilevel"/>
    <w:tmpl w:val="6F86C06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0" w15:restartNumberingAfterBreak="0">
    <w:nsid w:val="3AF33A14"/>
    <w:multiLevelType w:val="multilevel"/>
    <w:tmpl w:val="A65829DA"/>
    <w:styleLink w:val="List1"/>
    <w:lvl w:ilvl="0">
      <w:start w:val="1"/>
      <w:numFmt w:val="decimal"/>
      <w:lvlText w:val="%1."/>
      <w:lvlJc w:val="left"/>
      <w:rPr>
        <w:rFonts w:ascii="Cambria" w:eastAsia="Cambria" w:hAnsi="Cambria" w:cs="Cambria"/>
        <w:b/>
        <w:bCs/>
        <w:position w:val="0"/>
      </w:rPr>
    </w:lvl>
    <w:lvl w:ilvl="1">
      <w:start w:val="1"/>
      <w:numFmt w:val="decimal"/>
      <w:lvlText w:val="%1.%2."/>
      <w:lvlJc w:val="left"/>
      <w:rPr>
        <w:rFonts w:ascii="Cambria" w:eastAsia="Cambria" w:hAnsi="Cambria" w:cs="Cambria"/>
        <w:b/>
        <w:bCs/>
        <w:position w:val="0"/>
      </w:rPr>
    </w:lvl>
    <w:lvl w:ilvl="2">
      <w:start w:val="1"/>
      <w:numFmt w:val="decimal"/>
      <w:lvlText w:val="%1.%2.%3."/>
      <w:lvlJc w:val="left"/>
      <w:rPr>
        <w:rFonts w:ascii="Cambria" w:eastAsia="Cambria" w:hAnsi="Cambria" w:cs="Cambria"/>
        <w:b/>
        <w:bCs/>
        <w:position w:val="0"/>
      </w:rPr>
    </w:lvl>
    <w:lvl w:ilvl="3">
      <w:start w:val="1"/>
      <w:numFmt w:val="decimal"/>
      <w:lvlText w:val="%1.%2.%3.%4."/>
      <w:lvlJc w:val="left"/>
      <w:rPr>
        <w:rFonts w:ascii="Cambria" w:eastAsia="Cambria" w:hAnsi="Cambria" w:cs="Cambria"/>
        <w:b/>
        <w:bCs/>
        <w:position w:val="0"/>
      </w:rPr>
    </w:lvl>
    <w:lvl w:ilvl="4">
      <w:start w:val="1"/>
      <w:numFmt w:val="decimal"/>
      <w:lvlText w:val="%1.%2.%3.%4.%5."/>
      <w:lvlJc w:val="left"/>
      <w:rPr>
        <w:rFonts w:ascii="Cambria" w:eastAsia="Cambria" w:hAnsi="Cambria" w:cs="Cambria"/>
        <w:b/>
        <w:bCs/>
        <w:position w:val="0"/>
      </w:rPr>
    </w:lvl>
    <w:lvl w:ilvl="5">
      <w:start w:val="1"/>
      <w:numFmt w:val="decimal"/>
      <w:lvlText w:val="%1.%2.%3.%4.%5.%6."/>
      <w:lvlJc w:val="left"/>
      <w:rPr>
        <w:rFonts w:ascii="Cambria" w:eastAsia="Cambria" w:hAnsi="Cambria" w:cs="Cambria"/>
        <w:b/>
        <w:bCs/>
        <w:position w:val="0"/>
      </w:rPr>
    </w:lvl>
    <w:lvl w:ilvl="6">
      <w:start w:val="1"/>
      <w:numFmt w:val="decimal"/>
      <w:lvlText w:val="%1.%2.%3.%4.%5.%6.%7."/>
      <w:lvlJc w:val="left"/>
      <w:rPr>
        <w:rFonts w:ascii="Cambria" w:eastAsia="Cambria" w:hAnsi="Cambria" w:cs="Cambria"/>
        <w:b/>
        <w:bCs/>
        <w:position w:val="0"/>
      </w:rPr>
    </w:lvl>
    <w:lvl w:ilvl="7">
      <w:start w:val="1"/>
      <w:numFmt w:val="decimal"/>
      <w:lvlText w:val="%1.%2.%3.%4.%5.%6.%7.%8."/>
      <w:lvlJc w:val="left"/>
      <w:rPr>
        <w:rFonts w:ascii="Cambria" w:eastAsia="Cambria" w:hAnsi="Cambria" w:cs="Cambria"/>
        <w:b/>
        <w:bCs/>
        <w:position w:val="0"/>
      </w:rPr>
    </w:lvl>
    <w:lvl w:ilvl="8">
      <w:start w:val="1"/>
      <w:numFmt w:val="decimal"/>
      <w:lvlText w:val="%1.%2.%3.%4.%5.%6.%7.%8.%9."/>
      <w:lvlJc w:val="left"/>
      <w:rPr>
        <w:rFonts w:ascii="Cambria" w:eastAsia="Cambria" w:hAnsi="Cambria" w:cs="Cambria"/>
        <w:b/>
        <w:bCs/>
        <w:position w:val="0"/>
      </w:rPr>
    </w:lvl>
  </w:abstractNum>
  <w:abstractNum w:abstractNumId="21" w15:restartNumberingAfterBreak="0">
    <w:nsid w:val="3F293832"/>
    <w:multiLevelType w:val="hybridMultilevel"/>
    <w:tmpl w:val="3CE6AC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18F560B"/>
    <w:multiLevelType w:val="hybridMultilevel"/>
    <w:tmpl w:val="4308DE48"/>
    <w:lvl w:ilvl="0" w:tplc="1FC6604A">
      <w:start w:val="1"/>
      <w:numFmt w:val="upp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44B52180"/>
    <w:multiLevelType w:val="hybridMultilevel"/>
    <w:tmpl w:val="355685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9033577"/>
    <w:multiLevelType w:val="hybridMultilevel"/>
    <w:tmpl w:val="3AA40B4E"/>
    <w:lvl w:ilvl="0" w:tplc="C7FEFEE6">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4AB7220B"/>
    <w:multiLevelType w:val="hybridMultilevel"/>
    <w:tmpl w:val="A62A20D2"/>
    <w:lvl w:ilvl="0" w:tplc="B464EF7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CCB47E6"/>
    <w:multiLevelType w:val="hybridMultilevel"/>
    <w:tmpl w:val="2A009E3C"/>
    <w:lvl w:ilvl="0" w:tplc="FA54F3CC">
      <w:start w:val="1"/>
      <w:numFmt w:val="lowerLetter"/>
      <w:lvlText w:val="%1)"/>
      <w:lvlJc w:val="left"/>
      <w:pPr>
        <w:ind w:left="1440" w:hanging="360"/>
      </w:pPr>
      <w:rPr>
        <w:rFonts w:ascii="ITC Avant Garde" w:hAnsi="ITC Avant Garde" w:hint="default"/>
        <w:sz w:val="14"/>
        <w:szCs w:val="14"/>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515152D3"/>
    <w:multiLevelType w:val="hybridMultilevel"/>
    <w:tmpl w:val="5FD2783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16C6C46"/>
    <w:multiLevelType w:val="hybridMultilevel"/>
    <w:tmpl w:val="2DD82FEA"/>
    <w:lvl w:ilvl="0" w:tplc="50DA34C0">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53B349D9"/>
    <w:multiLevelType w:val="hybridMultilevel"/>
    <w:tmpl w:val="10F030C0"/>
    <w:lvl w:ilvl="0" w:tplc="7930AAC6">
      <w:start w:val="4"/>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E7E5FE1"/>
    <w:multiLevelType w:val="hybridMultilevel"/>
    <w:tmpl w:val="9612B808"/>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FE4790A"/>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22E3EB7"/>
    <w:multiLevelType w:val="hybridMultilevel"/>
    <w:tmpl w:val="3A2861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6E538A"/>
    <w:multiLevelType w:val="hybridMultilevel"/>
    <w:tmpl w:val="FA82D43E"/>
    <w:lvl w:ilvl="0" w:tplc="FDD0AAD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9052F12"/>
    <w:multiLevelType w:val="hybridMultilevel"/>
    <w:tmpl w:val="B400DC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9F827E3"/>
    <w:multiLevelType w:val="multilevel"/>
    <w:tmpl w:val="88A6D0BC"/>
    <w:lvl w:ilvl="0">
      <w:start w:val="2"/>
      <w:numFmt w:val="decimal"/>
      <w:lvlText w:val="%1."/>
      <w:lvlJc w:val="left"/>
      <w:pPr>
        <w:ind w:left="360" w:hanging="360"/>
      </w:pPr>
      <w:rPr>
        <w:rFonts w:hint="default"/>
      </w:rPr>
    </w:lvl>
    <w:lvl w:ilvl="1">
      <w:start w:val="1"/>
      <w:numFmt w:val="lowerRoman"/>
      <w:lvlText w:val="%2)"/>
      <w:lvlJc w:val="left"/>
      <w:pPr>
        <w:ind w:left="2988" w:hanging="720"/>
      </w:pPr>
      <w:rPr>
        <w:rFonts w:ascii="ITC Avant Garde" w:eastAsia="Calibri" w:hAnsi="ITC Avant Garde" w:cs="Times New Roman"/>
      </w:rPr>
    </w:lvl>
    <w:lvl w:ilvl="2">
      <w:start w:val="1"/>
      <w:numFmt w:val="decimal"/>
      <w:lvlText w:val="%1.%2.%3."/>
      <w:lvlJc w:val="left"/>
      <w:pPr>
        <w:ind w:left="5256" w:hanging="720"/>
      </w:pPr>
      <w:rPr>
        <w:rFonts w:hint="default"/>
      </w:rPr>
    </w:lvl>
    <w:lvl w:ilvl="3">
      <w:start w:val="1"/>
      <w:numFmt w:val="decimal"/>
      <w:lvlText w:val="%1.%2.%3.%4."/>
      <w:lvlJc w:val="left"/>
      <w:pPr>
        <w:ind w:left="7884" w:hanging="108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780" w:hanging="144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676" w:hanging="1800"/>
      </w:pPr>
      <w:rPr>
        <w:rFonts w:hint="default"/>
      </w:rPr>
    </w:lvl>
    <w:lvl w:ilvl="8">
      <w:start w:val="1"/>
      <w:numFmt w:val="decimal"/>
      <w:lvlText w:val="%1.%2.%3.%4.%5.%6.%7.%8.%9."/>
      <w:lvlJc w:val="left"/>
      <w:pPr>
        <w:ind w:left="19944" w:hanging="1800"/>
      </w:pPr>
      <w:rPr>
        <w:rFonts w:hint="default"/>
      </w:rPr>
    </w:lvl>
  </w:abstractNum>
  <w:abstractNum w:abstractNumId="36"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00B1905"/>
    <w:multiLevelType w:val="hybridMultilevel"/>
    <w:tmpl w:val="09487A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1CB4EFB"/>
    <w:multiLevelType w:val="hybridMultilevel"/>
    <w:tmpl w:val="6CC42CF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1DA02E6"/>
    <w:multiLevelType w:val="hybridMultilevel"/>
    <w:tmpl w:val="E2D247F8"/>
    <w:lvl w:ilvl="0" w:tplc="21CA9CE8">
      <w:start w:val="1"/>
      <w:numFmt w:val="bullet"/>
      <w:lvlText w:val="-"/>
      <w:lvlJc w:val="left"/>
      <w:pPr>
        <w:ind w:left="1080" w:hanging="360"/>
      </w:pPr>
      <w:rPr>
        <w:rFonts w:ascii="ITC Avant Garde" w:eastAsiaTheme="minorHAnsi" w:hAnsi="ITC Avant Garde" w:cstheme="majorHAnsi"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0" w15:restartNumberingAfterBreak="0">
    <w:nsid w:val="7A5B4CAF"/>
    <w:multiLevelType w:val="hybridMultilevel"/>
    <w:tmpl w:val="BEC297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36"/>
  </w:num>
  <w:num w:numId="3">
    <w:abstractNumId w:val="21"/>
  </w:num>
  <w:num w:numId="4">
    <w:abstractNumId w:val="30"/>
  </w:num>
  <w:num w:numId="5">
    <w:abstractNumId w:val="37"/>
  </w:num>
  <w:num w:numId="6">
    <w:abstractNumId w:val="35"/>
  </w:num>
  <w:num w:numId="7">
    <w:abstractNumId w:val="18"/>
  </w:num>
  <w:num w:numId="8">
    <w:abstractNumId w:val="20"/>
  </w:num>
  <w:num w:numId="9">
    <w:abstractNumId w:val="2"/>
  </w:num>
  <w:num w:numId="10">
    <w:abstractNumId w:val="0"/>
  </w:num>
  <w:num w:numId="11">
    <w:abstractNumId w:val="33"/>
  </w:num>
  <w:num w:numId="12">
    <w:abstractNumId w:val="1"/>
  </w:num>
  <w:num w:numId="13">
    <w:abstractNumId w:val="38"/>
  </w:num>
  <w:num w:numId="14">
    <w:abstractNumId w:val="3"/>
  </w:num>
  <w:num w:numId="15">
    <w:abstractNumId w:val="31"/>
  </w:num>
  <w:num w:numId="16">
    <w:abstractNumId w:val="4"/>
  </w:num>
  <w:num w:numId="17">
    <w:abstractNumId w:val="15"/>
  </w:num>
  <w:num w:numId="18">
    <w:abstractNumId w:val="14"/>
  </w:num>
  <w:num w:numId="19">
    <w:abstractNumId w:val="10"/>
  </w:num>
  <w:num w:numId="20">
    <w:abstractNumId w:val="34"/>
  </w:num>
  <w:num w:numId="21">
    <w:abstractNumId w:val="32"/>
  </w:num>
  <w:num w:numId="22">
    <w:abstractNumId w:val="12"/>
  </w:num>
  <w:num w:numId="23">
    <w:abstractNumId w:val="11"/>
  </w:num>
  <w:num w:numId="24">
    <w:abstractNumId w:val="13"/>
  </w:num>
  <w:num w:numId="25">
    <w:abstractNumId w:val="5"/>
  </w:num>
  <w:num w:numId="26">
    <w:abstractNumId w:val="6"/>
  </w:num>
  <w:num w:numId="27">
    <w:abstractNumId w:val="23"/>
  </w:num>
  <w:num w:numId="28">
    <w:abstractNumId w:val="40"/>
  </w:num>
  <w:num w:numId="29">
    <w:abstractNumId w:val="39"/>
  </w:num>
  <w:num w:numId="30">
    <w:abstractNumId w:val="28"/>
  </w:num>
  <w:num w:numId="31">
    <w:abstractNumId w:val="25"/>
  </w:num>
  <w:num w:numId="32">
    <w:abstractNumId w:val="17"/>
  </w:num>
  <w:num w:numId="33">
    <w:abstractNumId w:val="26"/>
  </w:num>
  <w:num w:numId="34">
    <w:abstractNumId w:val="29"/>
  </w:num>
  <w:num w:numId="35">
    <w:abstractNumId w:val="7"/>
  </w:num>
  <w:num w:numId="36">
    <w:abstractNumId w:val="27"/>
  </w:num>
  <w:num w:numId="37">
    <w:abstractNumId w:val="19"/>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7A"/>
    <w:rsid w:val="00000EEA"/>
    <w:rsid w:val="00001285"/>
    <w:rsid w:val="00004F9C"/>
    <w:rsid w:val="00005188"/>
    <w:rsid w:val="000064F0"/>
    <w:rsid w:val="000072FD"/>
    <w:rsid w:val="00010BFD"/>
    <w:rsid w:val="00010F64"/>
    <w:rsid w:val="00015F28"/>
    <w:rsid w:val="000160D4"/>
    <w:rsid w:val="000179CB"/>
    <w:rsid w:val="00020F33"/>
    <w:rsid w:val="0002216F"/>
    <w:rsid w:val="000228D8"/>
    <w:rsid w:val="00025684"/>
    <w:rsid w:val="00025C64"/>
    <w:rsid w:val="00041581"/>
    <w:rsid w:val="0004255A"/>
    <w:rsid w:val="000569C0"/>
    <w:rsid w:val="00056E76"/>
    <w:rsid w:val="00057F62"/>
    <w:rsid w:val="00060C58"/>
    <w:rsid w:val="00060DA8"/>
    <w:rsid w:val="000633DE"/>
    <w:rsid w:val="00063567"/>
    <w:rsid w:val="00064DDD"/>
    <w:rsid w:val="000705C3"/>
    <w:rsid w:val="00070D1C"/>
    <w:rsid w:val="00074275"/>
    <w:rsid w:val="0007457F"/>
    <w:rsid w:val="00074939"/>
    <w:rsid w:val="00082078"/>
    <w:rsid w:val="00087074"/>
    <w:rsid w:val="00092AAF"/>
    <w:rsid w:val="00094A8E"/>
    <w:rsid w:val="00094BAB"/>
    <w:rsid w:val="000A5070"/>
    <w:rsid w:val="000A7E7D"/>
    <w:rsid w:val="000B541E"/>
    <w:rsid w:val="000B5732"/>
    <w:rsid w:val="000B6884"/>
    <w:rsid w:val="000B6F45"/>
    <w:rsid w:val="000C01A2"/>
    <w:rsid w:val="000D28AB"/>
    <w:rsid w:val="000D32F3"/>
    <w:rsid w:val="000D4F95"/>
    <w:rsid w:val="000D5977"/>
    <w:rsid w:val="000D6B98"/>
    <w:rsid w:val="000E00DA"/>
    <w:rsid w:val="000E6C4B"/>
    <w:rsid w:val="000E6E75"/>
    <w:rsid w:val="000E7E3B"/>
    <w:rsid w:val="000F497C"/>
    <w:rsid w:val="000F552E"/>
    <w:rsid w:val="000F5E07"/>
    <w:rsid w:val="00102385"/>
    <w:rsid w:val="00102F81"/>
    <w:rsid w:val="00103CDF"/>
    <w:rsid w:val="0011627B"/>
    <w:rsid w:val="00117D17"/>
    <w:rsid w:val="00122100"/>
    <w:rsid w:val="00123FE4"/>
    <w:rsid w:val="00125446"/>
    <w:rsid w:val="00136822"/>
    <w:rsid w:val="00143EE6"/>
    <w:rsid w:val="001443B1"/>
    <w:rsid w:val="00146BA5"/>
    <w:rsid w:val="0015015A"/>
    <w:rsid w:val="001516C4"/>
    <w:rsid w:val="00152AC7"/>
    <w:rsid w:val="001574D5"/>
    <w:rsid w:val="00163B31"/>
    <w:rsid w:val="0017102F"/>
    <w:rsid w:val="0017214B"/>
    <w:rsid w:val="00172879"/>
    <w:rsid w:val="00174B70"/>
    <w:rsid w:val="001767CC"/>
    <w:rsid w:val="00183F12"/>
    <w:rsid w:val="001923D8"/>
    <w:rsid w:val="00193BCE"/>
    <w:rsid w:val="0019469B"/>
    <w:rsid w:val="0019579F"/>
    <w:rsid w:val="001A0527"/>
    <w:rsid w:val="001A0F3D"/>
    <w:rsid w:val="001A107E"/>
    <w:rsid w:val="001A4D61"/>
    <w:rsid w:val="001A648E"/>
    <w:rsid w:val="001A6788"/>
    <w:rsid w:val="001B50F3"/>
    <w:rsid w:val="001C2CA5"/>
    <w:rsid w:val="001C31A2"/>
    <w:rsid w:val="001C5D04"/>
    <w:rsid w:val="001D1E97"/>
    <w:rsid w:val="001E116F"/>
    <w:rsid w:val="001E1654"/>
    <w:rsid w:val="001E33F5"/>
    <w:rsid w:val="001E4983"/>
    <w:rsid w:val="001E589F"/>
    <w:rsid w:val="001E7899"/>
    <w:rsid w:val="001F14F7"/>
    <w:rsid w:val="001F24EC"/>
    <w:rsid w:val="001F4200"/>
    <w:rsid w:val="001F5EC7"/>
    <w:rsid w:val="0020641E"/>
    <w:rsid w:val="00206A36"/>
    <w:rsid w:val="002074E2"/>
    <w:rsid w:val="00213103"/>
    <w:rsid w:val="00214790"/>
    <w:rsid w:val="002175B7"/>
    <w:rsid w:val="002270C5"/>
    <w:rsid w:val="00230E11"/>
    <w:rsid w:val="002337A9"/>
    <w:rsid w:val="00236FB3"/>
    <w:rsid w:val="002402F6"/>
    <w:rsid w:val="00242B49"/>
    <w:rsid w:val="0025152B"/>
    <w:rsid w:val="002558D3"/>
    <w:rsid w:val="00256147"/>
    <w:rsid w:val="002563AC"/>
    <w:rsid w:val="002564E2"/>
    <w:rsid w:val="00261159"/>
    <w:rsid w:val="002626F0"/>
    <w:rsid w:val="0027261E"/>
    <w:rsid w:val="00274AD6"/>
    <w:rsid w:val="00274EC7"/>
    <w:rsid w:val="00274EE5"/>
    <w:rsid w:val="00276A6B"/>
    <w:rsid w:val="00276C40"/>
    <w:rsid w:val="00277EC2"/>
    <w:rsid w:val="002831C3"/>
    <w:rsid w:val="00287287"/>
    <w:rsid w:val="002900CE"/>
    <w:rsid w:val="0029135E"/>
    <w:rsid w:val="002915CD"/>
    <w:rsid w:val="00293E2D"/>
    <w:rsid w:val="00295F92"/>
    <w:rsid w:val="002979A3"/>
    <w:rsid w:val="002A0025"/>
    <w:rsid w:val="002A14F3"/>
    <w:rsid w:val="002A66BB"/>
    <w:rsid w:val="002B4CA7"/>
    <w:rsid w:val="002B674C"/>
    <w:rsid w:val="002C034B"/>
    <w:rsid w:val="002C2202"/>
    <w:rsid w:val="002C2599"/>
    <w:rsid w:val="002C27DC"/>
    <w:rsid w:val="002C34B8"/>
    <w:rsid w:val="002C5B39"/>
    <w:rsid w:val="002C6C3B"/>
    <w:rsid w:val="002D05F5"/>
    <w:rsid w:val="002D08FE"/>
    <w:rsid w:val="002D6E98"/>
    <w:rsid w:val="002D7025"/>
    <w:rsid w:val="002E3905"/>
    <w:rsid w:val="002E55DC"/>
    <w:rsid w:val="002F115B"/>
    <w:rsid w:val="002F11C9"/>
    <w:rsid w:val="002F23D4"/>
    <w:rsid w:val="002F261B"/>
    <w:rsid w:val="002F2EA6"/>
    <w:rsid w:val="00300526"/>
    <w:rsid w:val="00300BE7"/>
    <w:rsid w:val="0031187E"/>
    <w:rsid w:val="00314DD0"/>
    <w:rsid w:val="00324849"/>
    <w:rsid w:val="00325B22"/>
    <w:rsid w:val="00332B07"/>
    <w:rsid w:val="00341597"/>
    <w:rsid w:val="00342DDD"/>
    <w:rsid w:val="003442A7"/>
    <w:rsid w:val="00344C1D"/>
    <w:rsid w:val="00344E09"/>
    <w:rsid w:val="00345187"/>
    <w:rsid w:val="003505F8"/>
    <w:rsid w:val="00351470"/>
    <w:rsid w:val="00351479"/>
    <w:rsid w:val="00352B14"/>
    <w:rsid w:val="00360624"/>
    <w:rsid w:val="00360FC1"/>
    <w:rsid w:val="0036403B"/>
    <w:rsid w:val="0036487A"/>
    <w:rsid w:val="003703A3"/>
    <w:rsid w:val="00371DE1"/>
    <w:rsid w:val="00373585"/>
    <w:rsid w:val="00375FAD"/>
    <w:rsid w:val="00377275"/>
    <w:rsid w:val="0038047B"/>
    <w:rsid w:val="003814EE"/>
    <w:rsid w:val="003823B8"/>
    <w:rsid w:val="003836C9"/>
    <w:rsid w:val="00392233"/>
    <w:rsid w:val="00393612"/>
    <w:rsid w:val="00394171"/>
    <w:rsid w:val="00394ACD"/>
    <w:rsid w:val="003A56EC"/>
    <w:rsid w:val="003A7E1C"/>
    <w:rsid w:val="003B457B"/>
    <w:rsid w:val="003B79B6"/>
    <w:rsid w:val="003B7B46"/>
    <w:rsid w:val="003C4184"/>
    <w:rsid w:val="003C4A4D"/>
    <w:rsid w:val="003C6F3E"/>
    <w:rsid w:val="003C7C98"/>
    <w:rsid w:val="003D08BE"/>
    <w:rsid w:val="003D1262"/>
    <w:rsid w:val="003D1AC4"/>
    <w:rsid w:val="003D4BCA"/>
    <w:rsid w:val="003D66D4"/>
    <w:rsid w:val="003E00D4"/>
    <w:rsid w:val="003E327D"/>
    <w:rsid w:val="003E49C1"/>
    <w:rsid w:val="003E7C6B"/>
    <w:rsid w:val="003F0604"/>
    <w:rsid w:val="003F2E43"/>
    <w:rsid w:val="003F3B7A"/>
    <w:rsid w:val="003F56EB"/>
    <w:rsid w:val="003F5E2F"/>
    <w:rsid w:val="003F62CC"/>
    <w:rsid w:val="004045AE"/>
    <w:rsid w:val="00406306"/>
    <w:rsid w:val="00410990"/>
    <w:rsid w:val="0041736C"/>
    <w:rsid w:val="0042059D"/>
    <w:rsid w:val="0042642A"/>
    <w:rsid w:val="004327E4"/>
    <w:rsid w:val="00436A47"/>
    <w:rsid w:val="0044136A"/>
    <w:rsid w:val="00443450"/>
    <w:rsid w:val="00444FF6"/>
    <w:rsid w:val="00446B30"/>
    <w:rsid w:val="00450863"/>
    <w:rsid w:val="00451CDE"/>
    <w:rsid w:val="004521CD"/>
    <w:rsid w:val="0045480F"/>
    <w:rsid w:val="00454C5B"/>
    <w:rsid w:val="00454FB4"/>
    <w:rsid w:val="004611AC"/>
    <w:rsid w:val="004621D0"/>
    <w:rsid w:val="00466772"/>
    <w:rsid w:val="00467EF9"/>
    <w:rsid w:val="004719D1"/>
    <w:rsid w:val="004720BB"/>
    <w:rsid w:val="0047381B"/>
    <w:rsid w:val="0047469C"/>
    <w:rsid w:val="0047472B"/>
    <w:rsid w:val="00477299"/>
    <w:rsid w:val="00480766"/>
    <w:rsid w:val="00484B8D"/>
    <w:rsid w:val="00485474"/>
    <w:rsid w:val="004932A6"/>
    <w:rsid w:val="00495C8A"/>
    <w:rsid w:val="004A1065"/>
    <w:rsid w:val="004A1074"/>
    <w:rsid w:val="004A467A"/>
    <w:rsid w:val="004A6B09"/>
    <w:rsid w:val="004B2A9D"/>
    <w:rsid w:val="004B3835"/>
    <w:rsid w:val="004B752F"/>
    <w:rsid w:val="004C4F44"/>
    <w:rsid w:val="004D2BDA"/>
    <w:rsid w:val="004D2CB1"/>
    <w:rsid w:val="004D5244"/>
    <w:rsid w:val="004D5D3F"/>
    <w:rsid w:val="004E4BE0"/>
    <w:rsid w:val="004E65A4"/>
    <w:rsid w:val="004F04F2"/>
    <w:rsid w:val="004F1993"/>
    <w:rsid w:val="004F30AE"/>
    <w:rsid w:val="004F448E"/>
    <w:rsid w:val="004F7DB9"/>
    <w:rsid w:val="00500B9C"/>
    <w:rsid w:val="005034FC"/>
    <w:rsid w:val="0050579A"/>
    <w:rsid w:val="00511DE8"/>
    <w:rsid w:val="005136E0"/>
    <w:rsid w:val="00514EF3"/>
    <w:rsid w:val="005155EC"/>
    <w:rsid w:val="00520C4F"/>
    <w:rsid w:val="0052213D"/>
    <w:rsid w:val="00523FAA"/>
    <w:rsid w:val="00524CA6"/>
    <w:rsid w:val="005266BB"/>
    <w:rsid w:val="00526FCD"/>
    <w:rsid w:val="0052746F"/>
    <w:rsid w:val="00527DFA"/>
    <w:rsid w:val="00530D14"/>
    <w:rsid w:val="00534842"/>
    <w:rsid w:val="00536171"/>
    <w:rsid w:val="0053638F"/>
    <w:rsid w:val="00540074"/>
    <w:rsid w:val="005445C3"/>
    <w:rsid w:val="005446CA"/>
    <w:rsid w:val="00544C51"/>
    <w:rsid w:val="00551AE5"/>
    <w:rsid w:val="00551D85"/>
    <w:rsid w:val="0055487C"/>
    <w:rsid w:val="005562AF"/>
    <w:rsid w:val="005619B3"/>
    <w:rsid w:val="00562011"/>
    <w:rsid w:val="00564B13"/>
    <w:rsid w:val="005674F3"/>
    <w:rsid w:val="00571EA7"/>
    <w:rsid w:val="00572711"/>
    <w:rsid w:val="00572FB9"/>
    <w:rsid w:val="00574D85"/>
    <w:rsid w:val="00576152"/>
    <w:rsid w:val="00577A97"/>
    <w:rsid w:val="00582DC2"/>
    <w:rsid w:val="005849E7"/>
    <w:rsid w:val="00587185"/>
    <w:rsid w:val="005904E5"/>
    <w:rsid w:val="00591EA0"/>
    <w:rsid w:val="00592626"/>
    <w:rsid w:val="00593FF9"/>
    <w:rsid w:val="00596215"/>
    <w:rsid w:val="005967BE"/>
    <w:rsid w:val="00596A57"/>
    <w:rsid w:val="005A15D3"/>
    <w:rsid w:val="005A2D1D"/>
    <w:rsid w:val="005A6ED7"/>
    <w:rsid w:val="005B2BA0"/>
    <w:rsid w:val="005B6D1E"/>
    <w:rsid w:val="005C1DC1"/>
    <w:rsid w:val="005C4642"/>
    <w:rsid w:val="005C7634"/>
    <w:rsid w:val="005D2372"/>
    <w:rsid w:val="005D2A99"/>
    <w:rsid w:val="005D7CBB"/>
    <w:rsid w:val="005E39A8"/>
    <w:rsid w:val="005E54B7"/>
    <w:rsid w:val="005E554F"/>
    <w:rsid w:val="005E5925"/>
    <w:rsid w:val="005F0E74"/>
    <w:rsid w:val="005F39BF"/>
    <w:rsid w:val="005F4099"/>
    <w:rsid w:val="005F51C1"/>
    <w:rsid w:val="005F53CB"/>
    <w:rsid w:val="005F5FCD"/>
    <w:rsid w:val="0060265C"/>
    <w:rsid w:val="0060296C"/>
    <w:rsid w:val="00607934"/>
    <w:rsid w:val="00611EA4"/>
    <w:rsid w:val="0061288E"/>
    <w:rsid w:val="006136E0"/>
    <w:rsid w:val="00614DD8"/>
    <w:rsid w:val="00621E0A"/>
    <w:rsid w:val="00624498"/>
    <w:rsid w:val="00624A92"/>
    <w:rsid w:val="00625D42"/>
    <w:rsid w:val="00626584"/>
    <w:rsid w:val="00626FE3"/>
    <w:rsid w:val="006317E5"/>
    <w:rsid w:val="00634247"/>
    <w:rsid w:val="0063690F"/>
    <w:rsid w:val="00640A8C"/>
    <w:rsid w:val="00643BE8"/>
    <w:rsid w:val="00645625"/>
    <w:rsid w:val="00645B80"/>
    <w:rsid w:val="0064766D"/>
    <w:rsid w:val="00657751"/>
    <w:rsid w:val="006601A0"/>
    <w:rsid w:val="00661C85"/>
    <w:rsid w:val="00667BEB"/>
    <w:rsid w:val="0067370A"/>
    <w:rsid w:val="006757FB"/>
    <w:rsid w:val="00680336"/>
    <w:rsid w:val="00680924"/>
    <w:rsid w:val="006823E4"/>
    <w:rsid w:val="00682588"/>
    <w:rsid w:val="0068796D"/>
    <w:rsid w:val="00687F86"/>
    <w:rsid w:val="00692FFD"/>
    <w:rsid w:val="00694BB1"/>
    <w:rsid w:val="006971B9"/>
    <w:rsid w:val="00697302"/>
    <w:rsid w:val="006A5BFD"/>
    <w:rsid w:val="006A5FB3"/>
    <w:rsid w:val="006A7110"/>
    <w:rsid w:val="006B1183"/>
    <w:rsid w:val="006B1E15"/>
    <w:rsid w:val="006B2FEC"/>
    <w:rsid w:val="006B42CB"/>
    <w:rsid w:val="006B537C"/>
    <w:rsid w:val="006C03D9"/>
    <w:rsid w:val="006C4BD9"/>
    <w:rsid w:val="006C6357"/>
    <w:rsid w:val="006D01DF"/>
    <w:rsid w:val="006D1EDC"/>
    <w:rsid w:val="006E0F27"/>
    <w:rsid w:val="006E1970"/>
    <w:rsid w:val="006E2646"/>
    <w:rsid w:val="006F4250"/>
    <w:rsid w:val="006F5159"/>
    <w:rsid w:val="006F771C"/>
    <w:rsid w:val="006F7865"/>
    <w:rsid w:val="00700DC8"/>
    <w:rsid w:val="00701493"/>
    <w:rsid w:val="00703895"/>
    <w:rsid w:val="007070E7"/>
    <w:rsid w:val="007078AA"/>
    <w:rsid w:val="00711655"/>
    <w:rsid w:val="007126C3"/>
    <w:rsid w:val="00715785"/>
    <w:rsid w:val="0071643A"/>
    <w:rsid w:val="0071777C"/>
    <w:rsid w:val="007200F9"/>
    <w:rsid w:val="0072267F"/>
    <w:rsid w:val="007236D3"/>
    <w:rsid w:val="007243C6"/>
    <w:rsid w:val="00725B1C"/>
    <w:rsid w:val="0072625A"/>
    <w:rsid w:val="007300D2"/>
    <w:rsid w:val="00734D88"/>
    <w:rsid w:val="007361CB"/>
    <w:rsid w:val="00745B07"/>
    <w:rsid w:val="007469C6"/>
    <w:rsid w:val="007518CF"/>
    <w:rsid w:val="00752B62"/>
    <w:rsid w:val="00754537"/>
    <w:rsid w:val="00766922"/>
    <w:rsid w:val="00766A7C"/>
    <w:rsid w:val="00767A21"/>
    <w:rsid w:val="007704E9"/>
    <w:rsid w:val="00770C25"/>
    <w:rsid w:val="00771770"/>
    <w:rsid w:val="00771A7E"/>
    <w:rsid w:val="00772E95"/>
    <w:rsid w:val="00775492"/>
    <w:rsid w:val="00776921"/>
    <w:rsid w:val="00782582"/>
    <w:rsid w:val="00782F55"/>
    <w:rsid w:val="0078661B"/>
    <w:rsid w:val="0079240C"/>
    <w:rsid w:val="007924C2"/>
    <w:rsid w:val="007938D9"/>
    <w:rsid w:val="00793A24"/>
    <w:rsid w:val="00797D9F"/>
    <w:rsid w:val="007A2202"/>
    <w:rsid w:val="007A7A95"/>
    <w:rsid w:val="007B1021"/>
    <w:rsid w:val="007B23FA"/>
    <w:rsid w:val="007B466D"/>
    <w:rsid w:val="007B5E3F"/>
    <w:rsid w:val="007B6343"/>
    <w:rsid w:val="007C1D4D"/>
    <w:rsid w:val="007C3465"/>
    <w:rsid w:val="007C3EC3"/>
    <w:rsid w:val="007C7FAC"/>
    <w:rsid w:val="007D1875"/>
    <w:rsid w:val="007D59AF"/>
    <w:rsid w:val="007D696E"/>
    <w:rsid w:val="007D69F7"/>
    <w:rsid w:val="007E0394"/>
    <w:rsid w:val="007E3707"/>
    <w:rsid w:val="007E3F67"/>
    <w:rsid w:val="007E6A06"/>
    <w:rsid w:val="007E6B03"/>
    <w:rsid w:val="007E7E80"/>
    <w:rsid w:val="007F58C4"/>
    <w:rsid w:val="007F710C"/>
    <w:rsid w:val="00806361"/>
    <w:rsid w:val="00811784"/>
    <w:rsid w:val="008131EA"/>
    <w:rsid w:val="00820AF8"/>
    <w:rsid w:val="00820D4D"/>
    <w:rsid w:val="0082693B"/>
    <w:rsid w:val="00827807"/>
    <w:rsid w:val="008300B5"/>
    <w:rsid w:val="00830CC1"/>
    <w:rsid w:val="008312A6"/>
    <w:rsid w:val="008360EB"/>
    <w:rsid w:val="00836BC8"/>
    <w:rsid w:val="00844832"/>
    <w:rsid w:val="00845033"/>
    <w:rsid w:val="008521DC"/>
    <w:rsid w:val="00853399"/>
    <w:rsid w:val="008536E8"/>
    <w:rsid w:val="00855059"/>
    <w:rsid w:val="008622B2"/>
    <w:rsid w:val="0086423A"/>
    <w:rsid w:val="00865ACB"/>
    <w:rsid w:val="00870F87"/>
    <w:rsid w:val="0087621C"/>
    <w:rsid w:val="00876879"/>
    <w:rsid w:val="00881DB1"/>
    <w:rsid w:val="008836EE"/>
    <w:rsid w:val="00887755"/>
    <w:rsid w:val="008A0C34"/>
    <w:rsid w:val="008A1414"/>
    <w:rsid w:val="008A1930"/>
    <w:rsid w:val="008A1EF7"/>
    <w:rsid w:val="008A6647"/>
    <w:rsid w:val="008A7CE5"/>
    <w:rsid w:val="008B2F9D"/>
    <w:rsid w:val="008B3C16"/>
    <w:rsid w:val="008B4D27"/>
    <w:rsid w:val="008B5B52"/>
    <w:rsid w:val="008B68E1"/>
    <w:rsid w:val="008B692C"/>
    <w:rsid w:val="008B7A62"/>
    <w:rsid w:val="008C0FED"/>
    <w:rsid w:val="008C131D"/>
    <w:rsid w:val="008C2885"/>
    <w:rsid w:val="008D1043"/>
    <w:rsid w:val="008D1320"/>
    <w:rsid w:val="008D380D"/>
    <w:rsid w:val="008D482F"/>
    <w:rsid w:val="008E0101"/>
    <w:rsid w:val="008E1B43"/>
    <w:rsid w:val="008E42E0"/>
    <w:rsid w:val="008E4C59"/>
    <w:rsid w:val="008E501C"/>
    <w:rsid w:val="008F586C"/>
    <w:rsid w:val="008F7245"/>
    <w:rsid w:val="00903846"/>
    <w:rsid w:val="00905C64"/>
    <w:rsid w:val="009107C3"/>
    <w:rsid w:val="009127E0"/>
    <w:rsid w:val="00912D40"/>
    <w:rsid w:val="00914359"/>
    <w:rsid w:val="0091714C"/>
    <w:rsid w:val="00917C21"/>
    <w:rsid w:val="00922113"/>
    <w:rsid w:val="00922129"/>
    <w:rsid w:val="009227FB"/>
    <w:rsid w:val="0092450F"/>
    <w:rsid w:val="00924B1C"/>
    <w:rsid w:val="0092643E"/>
    <w:rsid w:val="009279D6"/>
    <w:rsid w:val="00935170"/>
    <w:rsid w:val="009361D6"/>
    <w:rsid w:val="00940782"/>
    <w:rsid w:val="00944038"/>
    <w:rsid w:val="00944131"/>
    <w:rsid w:val="0094474C"/>
    <w:rsid w:val="0094574F"/>
    <w:rsid w:val="00946A60"/>
    <w:rsid w:val="0094792A"/>
    <w:rsid w:val="0095011B"/>
    <w:rsid w:val="00952FB7"/>
    <w:rsid w:val="00953486"/>
    <w:rsid w:val="00954055"/>
    <w:rsid w:val="00955CC2"/>
    <w:rsid w:val="00956674"/>
    <w:rsid w:val="009568EA"/>
    <w:rsid w:val="00967CA8"/>
    <w:rsid w:val="009726F6"/>
    <w:rsid w:val="009740AC"/>
    <w:rsid w:val="00974B23"/>
    <w:rsid w:val="00974B7F"/>
    <w:rsid w:val="00976A6E"/>
    <w:rsid w:val="0098347F"/>
    <w:rsid w:val="00983C7E"/>
    <w:rsid w:val="009849C6"/>
    <w:rsid w:val="00985685"/>
    <w:rsid w:val="00986FC4"/>
    <w:rsid w:val="009878D4"/>
    <w:rsid w:val="00992228"/>
    <w:rsid w:val="009A4584"/>
    <w:rsid w:val="009A4D1A"/>
    <w:rsid w:val="009A5BDA"/>
    <w:rsid w:val="009A6F1B"/>
    <w:rsid w:val="009A778B"/>
    <w:rsid w:val="009B3E4B"/>
    <w:rsid w:val="009B3F14"/>
    <w:rsid w:val="009B4EF2"/>
    <w:rsid w:val="009B559A"/>
    <w:rsid w:val="009B5E55"/>
    <w:rsid w:val="009B5EA8"/>
    <w:rsid w:val="009B6871"/>
    <w:rsid w:val="009C12B7"/>
    <w:rsid w:val="009C21EC"/>
    <w:rsid w:val="009C235B"/>
    <w:rsid w:val="009C247F"/>
    <w:rsid w:val="009C40A7"/>
    <w:rsid w:val="009C55AF"/>
    <w:rsid w:val="009C623B"/>
    <w:rsid w:val="009C72F7"/>
    <w:rsid w:val="009D0B8B"/>
    <w:rsid w:val="009D46AE"/>
    <w:rsid w:val="009D5294"/>
    <w:rsid w:val="009D74EB"/>
    <w:rsid w:val="009E0B39"/>
    <w:rsid w:val="009E1EC0"/>
    <w:rsid w:val="009E3337"/>
    <w:rsid w:val="009E3441"/>
    <w:rsid w:val="009E39C5"/>
    <w:rsid w:val="009E71A9"/>
    <w:rsid w:val="009F23E2"/>
    <w:rsid w:val="009F5945"/>
    <w:rsid w:val="009F67AF"/>
    <w:rsid w:val="009F7E65"/>
    <w:rsid w:val="00A059B3"/>
    <w:rsid w:val="00A128D5"/>
    <w:rsid w:val="00A13A1F"/>
    <w:rsid w:val="00A14F9F"/>
    <w:rsid w:val="00A16329"/>
    <w:rsid w:val="00A308A0"/>
    <w:rsid w:val="00A320C6"/>
    <w:rsid w:val="00A322BF"/>
    <w:rsid w:val="00A322DF"/>
    <w:rsid w:val="00A32BFD"/>
    <w:rsid w:val="00A361DC"/>
    <w:rsid w:val="00A42BCC"/>
    <w:rsid w:val="00A44BD1"/>
    <w:rsid w:val="00A45F39"/>
    <w:rsid w:val="00A50C3E"/>
    <w:rsid w:val="00A51874"/>
    <w:rsid w:val="00A51A1B"/>
    <w:rsid w:val="00A52988"/>
    <w:rsid w:val="00A54BD8"/>
    <w:rsid w:val="00A55CC7"/>
    <w:rsid w:val="00A56135"/>
    <w:rsid w:val="00A5648F"/>
    <w:rsid w:val="00A72B35"/>
    <w:rsid w:val="00A748F7"/>
    <w:rsid w:val="00A80FB9"/>
    <w:rsid w:val="00A81C0B"/>
    <w:rsid w:val="00A832D1"/>
    <w:rsid w:val="00A83361"/>
    <w:rsid w:val="00A84B68"/>
    <w:rsid w:val="00A957B8"/>
    <w:rsid w:val="00AA2223"/>
    <w:rsid w:val="00AA3D7D"/>
    <w:rsid w:val="00AA4C25"/>
    <w:rsid w:val="00AA581F"/>
    <w:rsid w:val="00AB6053"/>
    <w:rsid w:val="00AB6952"/>
    <w:rsid w:val="00AC1BB6"/>
    <w:rsid w:val="00AD13E6"/>
    <w:rsid w:val="00AD3130"/>
    <w:rsid w:val="00AD5D99"/>
    <w:rsid w:val="00AE3B5A"/>
    <w:rsid w:val="00AE7572"/>
    <w:rsid w:val="00AE7F92"/>
    <w:rsid w:val="00AF0345"/>
    <w:rsid w:val="00AF0BE1"/>
    <w:rsid w:val="00AF3FDA"/>
    <w:rsid w:val="00AF4119"/>
    <w:rsid w:val="00AF44C3"/>
    <w:rsid w:val="00B0326E"/>
    <w:rsid w:val="00B0643F"/>
    <w:rsid w:val="00B07E54"/>
    <w:rsid w:val="00B1122D"/>
    <w:rsid w:val="00B12DD3"/>
    <w:rsid w:val="00B14653"/>
    <w:rsid w:val="00B16A65"/>
    <w:rsid w:val="00B27BF0"/>
    <w:rsid w:val="00B31A19"/>
    <w:rsid w:val="00B3222F"/>
    <w:rsid w:val="00B35160"/>
    <w:rsid w:val="00B3621F"/>
    <w:rsid w:val="00B43C27"/>
    <w:rsid w:val="00B454A6"/>
    <w:rsid w:val="00B45E58"/>
    <w:rsid w:val="00B503EA"/>
    <w:rsid w:val="00B507C0"/>
    <w:rsid w:val="00B51D09"/>
    <w:rsid w:val="00B53E24"/>
    <w:rsid w:val="00B54024"/>
    <w:rsid w:val="00B54978"/>
    <w:rsid w:val="00B554E9"/>
    <w:rsid w:val="00B574D4"/>
    <w:rsid w:val="00B5777B"/>
    <w:rsid w:val="00B6042D"/>
    <w:rsid w:val="00B6075F"/>
    <w:rsid w:val="00B65698"/>
    <w:rsid w:val="00B72A2A"/>
    <w:rsid w:val="00B82B23"/>
    <w:rsid w:val="00B82E3D"/>
    <w:rsid w:val="00B90217"/>
    <w:rsid w:val="00B90AB9"/>
    <w:rsid w:val="00B9123D"/>
    <w:rsid w:val="00B91575"/>
    <w:rsid w:val="00B92387"/>
    <w:rsid w:val="00B9773F"/>
    <w:rsid w:val="00BA69B2"/>
    <w:rsid w:val="00BA7553"/>
    <w:rsid w:val="00BB112C"/>
    <w:rsid w:val="00BB3C0E"/>
    <w:rsid w:val="00BC2061"/>
    <w:rsid w:val="00BC3383"/>
    <w:rsid w:val="00BC6E64"/>
    <w:rsid w:val="00BC78B8"/>
    <w:rsid w:val="00BD4B9A"/>
    <w:rsid w:val="00BD5262"/>
    <w:rsid w:val="00BD6B62"/>
    <w:rsid w:val="00BD75AC"/>
    <w:rsid w:val="00BD766B"/>
    <w:rsid w:val="00BD7BAC"/>
    <w:rsid w:val="00BE1889"/>
    <w:rsid w:val="00BF243B"/>
    <w:rsid w:val="00BF26B5"/>
    <w:rsid w:val="00BF325E"/>
    <w:rsid w:val="00BF5470"/>
    <w:rsid w:val="00C059CB"/>
    <w:rsid w:val="00C06135"/>
    <w:rsid w:val="00C127F3"/>
    <w:rsid w:val="00C130BD"/>
    <w:rsid w:val="00C157FC"/>
    <w:rsid w:val="00C21908"/>
    <w:rsid w:val="00C3092B"/>
    <w:rsid w:val="00C32204"/>
    <w:rsid w:val="00C427ED"/>
    <w:rsid w:val="00C42C01"/>
    <w:rsid w:val="00C44D4A"/>
    <w:rsid w:val="00C455CF"/>
    <w:rsid w:val="00C5164D"/>
    <w:rsid w:val="00C54FE5"/>
    <w:rsid w:val="00C61878"/>
    <w:rsid w:val="00C67737"/>
    <w:rsid w:val="00C7249D"/>
    <w:rsid w:val="00C76255"/>
    <w:rsid w:val="00C77357"/>
    <w:rsid w:val="00C80A6B"/>
    <w:rsid w:val="00C85AC8"/>
    <w:rsid w:val="00C864C4"/>
    <w:rsid w:val="00C92625"/>
    <w:rsid w:val="00C92F77"/>
    <w:rsid w:val="00C94C4C"/>
    <w:rsid w:val="00C94FBD"/>
    <w:rsid w:val="00CA3962"/>
    <w:rsid w:val="00CA5AF2"/>
    <w:rsid w:val="00CA66A1"/>
    <w:rsid w:val="00CA7B1A"/>
    <w:rsid w:val="00CB0741"/>
    <w:rsid w:val="00CB52D2"/>
    <w:rsid w:val="00CC333E"/>
    <w:rsid w:val="00CC379A"/>
    <w:rsid w:val="00CC43CC"/>
    <w:rsid w:val="00CC783D"/>
    <w:rsid w:val="00CD13A6"/>
    <w:rsid w:val="00CD4B5B"/>
    <w:rsid w:val="00CD50DE"/>
    <w:rsid w:val="00CD5876"/>
    <w:rsid w:val="00CD5A91"/>
    <w:rsid w:val="00CD5EE0"/>
    <w:rsid w:val="00CD69F6"/>
    <w:rsid w:val="00CE2E8C"/>
    <w:rsid w:val="00CE38B6"/>
    <w:rsid w:val="00CE465F"/>
    <w:rsid w:val="00CE6662"/>
    <w:rsid w:val="00CE6B14"/>
    <w:rsid w:val="00CF1277"/>
    <w:rsid w:val="00CF3DAF"/>
    <w:rsid w:val="00CF42B4"/>
    <w:rsid w:val="00CF58B4"/>
    <w:rsid w:val="00CF662F"/>
    <w:rsid w:val="00D00DB7"/>
    <w:rsid w:val="00D0131D"/>
    <w:rsid w:val="00D05C43"/>
    <w:rsid w:val="00D070BB"/>
    <w:rsid w:val="00D1007B"/>
    <w:rsid w:val="00D11D61"/>
    <w:rsid w:val="00D139E8"/>
    <w:rsid w:val="00D166BF"/>
    <w:rsid w:val="00D22BCB"/>
    <w:rsid w:val="00D242C7"/>
    <w:rsid w:val="00D319AF"/>
    <w:rsid w:val="00D333EF"/>
    <w:rsid w:val="00D367EA"/>
    <w:rsid w:val="00D43404"/>
    <w:rsid w:val="00D440EE"/>
    <w:rsid w:val="00D451A6"/>
    <w:rsid w:val="00D47E52"/>
    <w:rsid w:val="00D54A0F"/>
    <w:rsid w:val="00D55EDF"/>
    <w:rsid w:val="00D632C5"/>
    <w:rsid w:val="00D637E0"/>
    <w:rsid w:val="00D656A1"/>
    <w:rsid w:val="00D66FA7"/>
    <w:rsid w:val="00D72F2B"/>
    <w:rsid w:val="00D73139"/>
    <w:rsid w:val="00D74543"/>
    <w:rsid w:val="00D76C81"/>
    <w:rsid w:val="00D8122A"/>
    <w:rsid w:val="00D82BE3"/>
    <w:rsid w:val="00D93B91"/>
    <w:rsid w:val="00D93D8E"/>
    <w:rsid w:val="00D940A5"/>
    <w:rsid w:val="00D949CF"/>
    <w:rsid w:val="00D95293"/>
    <w:rsid w:val="00D96C9B"/>
    <w:rsid w:val="00DA0051"/>
    <w:rsid w:val="00DA4EA4"/>
    <w:rsid w:val="00DA7612"/>
    <w:rsid w:val="00DB0115"/>
    <w:rsid w:val="00DB06CB"/>
    <w:rsid w:val="00DB3A8A"/>
    <w:rsid w:val="00DB639B"/>
    <w:rsid w:val="00DB6717"/>
    <w:rsid w:val="00DC507B"/>
    <w:rsid w:val="00DD36CC"/>
    <w:rsid w:val="00DD5DDD"/>
    <w:rsid w:val="00DF0BB9"/>
    <w:rsid w:val="00DF13D9"/>
    <w:rsid w:val="00DF1BBC"/>
    <w:rsid w:val="00DF392A"/>
    <w:rsid w:val="00DF44D3"/>
    <w:rsid w:val="00E0110C"/>
    <w:rsid w:val="00E02DE6"/>
    <w:rsid w:val="00E059B8"/>
    <w:rsid w:val="00E05B3F"/>
    <w:rsid w:val="00E100DD"/>
    <w:rsid w:val="00E1030D"/>
    <w:rsid w:val="00E10727"/>
    <w:rsid w:val="00E14C3B"/>
    <w:rsid w:val="00E1643B"/>
    <w:rsid w:val="00E168BB"/>
    <w:rsid w:val="00E21707"/>
    <w:rsid w:val="00E22688"/>
    <w:rsid w:val="00E25241"/>
    <w:rsid w:val="00E272D8"/>
    <w:rsid w:val="00E30726"/>
    <w:rsid w:val="00E3171A"/>
    <w:rsid w:val="00E35467"/>
    <w:rsid w:val="00E36CAA"/>
    <w:rsid w:val="00E37B2C"/>
    <w:rsid w:val="00E4305D"/>
    <w:rsid w:val="00E515B5"/>
    <w:rsid w:val="00E555C6"/>
    <w:rsid w:val="00E56A9F"/>
    <w:rsid w:val="00E61966"/>
    <w:rsid w:val="00E6204D"/>
    <w:rsid w:val="00E62CD2"/>
    <w:rsid w:val="00E62F82"/>
    <w:rsid w:val="00E62FAD"/>
    <w:rsid w:val="00E80ECC"/>
    <w:rsid w:val="00E8294E"/>
    <w:rsid w:val="00E84235"/>
    <w:rsid w:val="00E85414"/>
    <w:rsid w:val="00E877B9"/>
    <w:rsid w:val="00E91EBF"/>
    <w:rsid w:val="00E962AA"/>
    <w:rsid w:val="00E979AB"/>
    <w:rsid w:val="00EA0D7D"/>
    <w:rsid w:val="00EB2D46"/>
    <w:rsid w:val="00EB7D94"/>
    <w:rsid w:val="00EC1140"/>
    <w:rsid w:val="00EC22DF"/>
    <w:rsid w:val="00EC2D50"/>
    <w:rsid w:val="00EC43AD"/>
    <w:rsid w:val="00EC4817"/>
    <w:rsid w:val="00EC74DD"/>
    <w:rsid w:val="00EC7886"/>
    <w:rsid w:val="00ED20CB"/>
    <w:rsid w:val="00ED692D"/>
    <w:rsid w:val="00EE067F"/>
    <w:rsid w:val="00EE0832"/>
    <w:rsid w:val="00EE1812"/>
    <w:rsid w:val="00EE6A03"/>
    <w:rsid w:val="00EE7451"/>
    <w:rsid w:val="00EF1725"/>
    <w:rsid w:val="00EF331C"/>
    <w:rsid w:val="00F015E1"/>
    <w:rsid w:val="00F034F8"/>
    <w:rsid w:val="00F05756"/>
    <w:rsid w:val="00F060E2"/>
    <w:rsid w:val="00F06AD2"/>
    <w:rsid w:val="00F10056"/>
    <w:rsid w:val="00F109A9"/>
    <w:rsid w:val="00F15258"/>
    <w:rsid w:val="00F1672F"/>
    <w:rsid w:val="00F17FF6"/>
    <w:rsid w:val="00F223D5"/>
    <w:rsid w:val="00F233E7"/>
    <w:rsid w:val="00F24C6B"/>
    <w:rsid w:val="00F268C7"/>
    <w:rsid w:val="00F30137"/>
    <w:rsid w:val="00F3196B"/>
    <w:rsid w:val="00F323AC"/>
    <w:rsid w:val="00F34AD2"/>
    <w:rsid w:val="00F4049E"/>
    <w:rsid w:val="00F547FD"/>
    <w:rsid w:val="00F611A1"/>
    <w:rsid w:val="00F62DDE"/>
    <w:rsid w:val="00F6303A"/>
    <w:rsid w:val="00F6421C"/>
    <w:rsid w:val="00F67B5E"/>
    <w:rsid w:val="00F712B7"/>
    <w:rsid w:val="00F73EE3"/>
    <w:rsid w:val="00F7473D"/>
    <w:rsid w:val="00F74C8D"/>
    <w:rsid w:val="00F760F1"/>
    <w:rsid w:val="00F8111D"/>
    <w:rsid w:val="00F857FE"/>
    <w:rsid w:val="00F9005D"/>
    <w:rsid w:val="00F92906"/>
    <w:rsid w:val="00F96180"/>
    <w:rsid w:val="00F96594"/>
    <w:rsid w:val="00FA02D4"/>
    <w:rsid w:val="00FA1E00"/>
    <w:rsid w:val="00FA2E12"/>
    <w:rsid w:val="00FB3953"/>
    <w:rsid w:val="00FB4EF9"/>
    <w:rsid w:val="00FB5E84"/>
    <w:rsid w:val="00FC1AD0"/>
    <w:rsid w:val="00FC3CE4"/>
    <w:rsid w:val="00FC46F9"/>
    <w:rsid w:val="00FC509C"/>
    <w:rsid w:val="00FC5F32"/>
    <w:rsid w:val="00FC7E18"/>
    <w:rsid w:val="00FD5910"/>
    <w:rsid w:val="00FD6646"/>
    <w:rsid w:val="00FD79AD"/>
    <w:rsid w:val="00FE2EB6"/>
    <w:rsid w:val="00FE5B5C"/>
    <w:rsid w:val="00FE7B50"/>
    <w:rsid w:val="00FF065C"/>
    <w:rsid w:val="00FF3ECE"/>
    <w:rsid w:val="00FF6E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0A4C3A21"/>
  <w15:chartTrackingRefBased/>
  <w15:docId w15:val="{240DA9C5-E8A7-42AB-B9FD-FE750557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AAF"/>
  </w:style>
  <w:style w:type="paragraph" w:styleId="Ttulo1">
    <w:name w:val="heading 1"/>
    <w:basedOn w:val="Normal"/>
    <w:next w:val="Normal"/>
    <w:link w:val="Ttulo1Car"/>
    <w:uiPriority w:val="9"/>
    <w:qFormat/>
    <w:rsid w:val="00324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248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link w:val="Ttulo4Car"/>
    <w:qFormat/>
    <w:rsid w:val="00D949CF"/>
    <w:pPr>
      <w:spacing w:before="240" w:after="80" w:line="240" w:lineRule="auto"/>
      <w:outlineLvl w:val="3"/>
    </w:pPr>
    <w:rPr>
      <w:rFonts w:ascii="Tahoma" w:eastAsia="Times New Roman" w:hAnsi="Tahoma" w:cs="Tahoma"/>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3B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3B7A"/>
  </w:style>
  <w:style w:type="paragraph" w:styleId="Piedepgina">
    <w:name w:val="footer"/>
    <w:basedOn w:val="Normal"/>
    <w:link w:val="PiedepginaCar"/>
    <w:uiPriority w:val="99"/>
    <w:unhideWhenUsed/>
    <w:rsid w:val="003F3B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B7A"/>
  </w:style>
  <w:style w:type="table" w:styleId="Tablaconcuadrcula">
    <w:name w:val="Table Grid"/>
    <w:basedOn w:val="Tablanormal"/>
    <w:uiPriority w:val="1"/>
    <w:rsid w:val="003F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6">
    <w:name w:val="Grid Table 5 Dark Accent 6"/>
    <w:basedOn w:val="Tablanormal"/>
    <w:uiPriority w:val="50"/>
    <w:rsid w:val="00E962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Prrafodelista">
    <w:name w:val="List Paragraph"/>
    <w:aliases w:val="4 Viñ 1nivel,Numeración 1,Cuadrícula media 1 - Énfasis 21,Bullet List,FooterText,numbered,List Paragraph1,Paragraphe de liste1,Bulletr List Paragraph,列出段落,列出段落1,Listas,lp1"/>
    <w:basedOn w:val="Normal"/>
    <w:link w:val="PrrafodelistaCar"/>
    <w:uiPriority w:val="34"/>
    <w:qFormat/>
    <w:rsid w:val="002175B7"/>
    <w:pPr>
      <w:ind w:left="720"/>
      <w:contextualSpacing/>
    </w:pPr>
  </w:style>
  <w:style w:type="character" w:customStyle="1" w:styleId="Ttulo4Car">
    <w:name w:val="Título 4 Car"/>
    <w:basedOn w:val="Fuentedeprrafopredeter"/>
    <w:link w:val="Ttulo4"/>
    <w:rsid w:val="00D949CF"/>
    <w:rPr>
      <w:rFonts w:ascii="Tahoma" w:eastAsia="Times New Roman" w:hAnsi="Tahoma" w:cs="Tahoma"/>
      <w:b/>
      <w:bCs/>
      <w:sz w:val="24"/>
      <w:szCs w:val="24"/>
      <w:lang w:val="en-US"/>
    </w:rPr>
  </w:style>
  <w:style w:type="paragraph" w:customStyle="1" w:styleId="Style10ptRight01">
    <w:name w:val="Style 10 pt Right:  0.1&quot;"/>
    <w:basedOn w:val="Normal"/>
    <w:rsid w:val="00D949CF"/>
    <w:pPr>
      <w:spacing w:after="0" w:line="240" w:lineRule="auto"/>
      <w:ind w:right="144"/>
    </w:pPr>
    <w:rPr>
      <w:rFonts w:ascii="Tahoma" w:eastAsia="Times New Roman" w:hAnsi="Tahoma" w:cs="Tahoma"/>
      <w:sz w:val="20"/>
      <w:szCs w:val="20"/>
      <w:lang w:val="es-ES" w:eastAsia="es-ES" w:bidi="es-ES"/>
    </w:rPr>
  </w:style>
  <w:style w:type="character" w:customStyle="1" w:styleId="Style10ptRaisedby6pt">
    <w:name w:val="Style 10 pt Raised by  6 pt"/>
    <w:basedOn w:val="Fuentedeprrafopredeter"/>
    <w:rsid w:val="00D949CF"/>
    <w:rPr>
      <w:rFonts w:ascii="Tahoma" w:hAnsi="Tahoma" w:cs="Tahoma" w:hint="default"/>
      <w:position w:val="12"/>
      <w:sz w:val="20"/>
      <w:lang w:val="es-ES" w:eastAsia="es-ES" w:bidi="es-ES"/>
    </w:rPr>
  </w:style>
  <w:style w:type="character" w:styleId="Refdecomentario">
    <w:name w:val="annotation reference"/>
    <w:basedOn w:val="Fuentedeprrafopredeter"/>
    <w:uiPriority w:val="99"/>
    <w:semiHidden/>
    <w:unhideWhenUsed/>
    <w:rsid w:val="00AE7572"/>
    <w:rPr>
      <w:sz w:val="16"/>
      <w:szCs w:val="16"/>
    </w:rPr>
  </w:style>
  <w:style w:type="paragraph" w:styleId="Textocomentario">
    <w:name w:val="annotation text"/>
    <w:basedOn w:val="Normal"/>
    <w:link w:val="TextocomentarioCar"/>
    <w:uiPriority w:val="99"/>
    <w:unhideWhenUsed/>
    <w:rsid w:val="00AE7572"/>
    <w:pPr>
      <w:spacing w:line="240" w:lineRule="auto"/>
    </w:pPr>
    <w:rPr>
      <w:sz w:val="20"/>
      <w:szCs w:val="20"/>
    </w:rPr>
  </w:style>
  <w:style w:type="character" w:customStyle="1" w:styleId="TextocomentarioCar">
    <w:name w:val="Texto comentario Car"/>
    <w:basedOn w:val="Fuentedeprrafopredeter"/>
    <w:link w:val="Textocomentario"/>
    <w:uiPriority w:val="99"/>
    <w:rsid w:val="00AE7572"/>
    <w:rPr>
      <w:sz w:val="20"/>
      <w:szCs w:val="20"/>
    </w:rPr>
  </w:style>
  <w:style w:type="paragraph" w:styleId="Asuntodelcomentario">
    <w:name w:val="annotation subject"/>
    <w:basedOn w:val="Textocomentario"/>
    <w:next w:val="Textocomentario"/>
    <w:link w:val="AsuntodelcomentarioCar"/>
    <w:uiPriority w:val="99"/>
    <w:semiHidden/>
    <w:unhideWhenUsed/>
    <w:rsid w:val="00AE7572"/>
    <w:rPr>
      <w:b/>
      <w:bCs/>
    </w:rPr>
  </w:style>
  <w:style w:type="character" w:customStyle="1" w:styleId="AsuntodelcomentarioCar">
    <w:name w:val="Asunto del comentario Car"/>
    <w:basedOn w:val="TextocomentarioCar"/>
    <w:link w:val="Asuntodelcomentario"/>
    <w:uiPriority w:val="99"/>
    <w:semiHidden/>
    <w:rsid w:val="00AE7572"/>
    <w:rPr>
      <w:b/>
      <w:bCs/>
      <w:sz w:val="20"/>
      <w:szCs w:val="20"/>
    </w:rPr>
  </w:style>
  <w:style w:type="paragraph" w:styleId="Textodeglobo">
    <w:name w:val="Balloon Text"/>
    <w:basedOn w:val="Normal"/>
    <w:link w:val="TextodegloboCar"/>
    <w:uiPriority w:val="99"/>
    <w:semiHidden/>
    <w:unhideWhenUsed/>
    <w:rsid w:val="00AE75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572"/>
    <w:rPr>
      <w:rFonts w:ascii="Segoe UI" w:hAnsi="Segoe UI" w:cs="Segoe UI"/>
      <w:sz w:val="18"/>
      <w:szCs w:val="18"/>
    </w:rPr>
  </w:style>
  <w:style w:type="character" w:styleId="Hipervnculo">
    <w:name w:val="Hyperlink"/>
    <w:basedOn w:val="Fuentedeprrafopredeter"/>
    <w:uiPriority w:val="99"/>
    <w:unhideWhenUsed/>
    <w:rsid w:val="00E1030D"/>
    <w:rPr>
      <w:color w:val="0563C1" w:themeColor="hyperlink"/>
      <w:u w:val="single"/>
    </w:rPr>
  </w:style>
  <w:style w:type="paragraph" w:styleId="Sinespaciado">
    <w:name w:val="No Spacing"/>
    <w:uiPriority w:val="1"/>
    <w:qFormat/>
    <w:rsid w:val="00CD69F6"/>
    <w:pPr>
      <w:spacing w:after="0" w:line="240" w:lineRule="auto"/>
    </w:pPr>
    <w:rPr>
      <w:rFonts w:ascii="Calibri" w:eastAsia="Calibri" w:hAnsi="Calibri" w:cs="Times New Roman"/>
    </w:rPr>
  </w:style>
  <w:style w:type="character" w:styleId="Textodelmarcadordeposicin">
    <w:name w:val="Placeholder Text"/>
    <w:basedOn w:val="Fuentedeprrafopredeter"/>
    <w:uiPriority w:val="99"/>
    <w:semiHidden/>
    <w:rsid w:val="00524CA6"/>
    <w:rPr>
      <w:color w:val="808080"/>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ft"/>
    <w:basedOn w:val="Normal"/>
    <w:link w:val="TextonotapieCar"/>
    <w:uiPriority w:val="99"/>
    <w:unhideWhenUsed/>
    <w:qFormat/>
    <w:rsid w:val="006F7865"/>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6F7865"/>
    <w:rPr>
      <w:sz w:val="20"/>
      <w:szCs w:val="20"/>
    </w:rPr>
  </w:style>
  <w:style w:type="character" w:styleId="Refdenotaalpie">
    <w:name w:val="footnote reference"/>
    <w:aliases w:val="Ref. de nota al pie 2,Footnotes refss,Texto de nota al pie,Ref,de nota al pie,Appel note de bas de page,fr,(NECG) Footnote Reference,o,Appel note de bas de p,Style 12,Style 124,Style 13,Style 3,Style 17,FR,Footnote Reference/,callout"/>
    <w:basedOn w:val="Fuentedeprrafopredeter"/>
    <w:uiPriority w:val="99"/>
    <w:unhideWhenUsed/>
    <w:qFormat/>
    <w:rsid w:val="006F7865"/>
    <w:rPr>
      <w:vertAlign w:val="superscript"/>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Listas Car,lp1 Car"/>
    <w:link w:val="Prrafodelista"/>
    <w:uiPriority w:val="34"/>
    <w:locked/>
    <w:rsid w:val="007B5E3F"/>
  </w:style>
  <w:style w:type="paragraph" w:styleId="NormalWeb">
    <w:name w:val="Normal (Web)"/>
    <w:basedOn w:val="Normal"/>
    <w:uiPriority w:val="99"/>
    <w:unhideWhenUsed/>
    <w:rsid w:val="009568EA"/>
    <w:pPr>
      <w:spacing w:before="100" w:beforeAutospacing="1" w:after="100" w:afterAutospacing="1" w:line="240" w:lineRule="auto"/>
    </w:pPr>
    <w:rPr>
      <w:rFonts w:ascii="Times" w:eastAsia="Arial Unicode MS" w:hAnsi="Times" w:cs="Times New Roman"/>
      <w:sz w:val="20"/>
      <w:szCs w:val="20"/>
      <w:lang w:eastAsia="es-ES"/>
    </w:rPr>
  </w:style>
  <w:style w:type="character" w:customStyle="1" w:styleId="Ttulo1Car">
    <w:name w:val="Título 1 Car"/>
    <w:basedOn w:val="Fuentedeprrafopredeter"/>
    <w:link w:val="Ttulo1"/>
    <w:uiPriority w:val="9"/>
    <w:rsid w:val="00324849"/>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24849"/>
    <w:rPr>
      <w:rFonts w:asciiTheme="majorHAnsi" w:eastAsiaTheme="majorEastAsia" w:hAnsiTheme="majorHAnsi" w:cstheme="majorBidi"/>
      <w:color w:val="2E74B5" w:themeColor="accent1" w:themeShade="BF"/>
      <w:sz w:val="26"/>
      <w:szCs w:val="26"/>
    </w:rPr>
  </w:style>
  <w:style w:type="table" w:customStyle="1" w:styleId="Tablaconcuadrcula1">
    <w:name w:val="Tabla con cuadrícula1"/>
    <w:basedOn w:val="Tablanormal"/>
    <w:next w:val="Tablaconcuadrcula"/>
    <w:uiPriority w:val="59"/>
    <w:rsid w:val="00324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24849"/>
    <w:pPr>
      <w:spacing w:after="0" w:line="240" w:lineRule="auto"/>
    </w:pPr>
  </w:style>
  <w:style w:type="paragraph" w:customStyle="1" w:styleId="estilo30">
    <w:name w:val="estilo30"/>
    <w:basedOn w:val="Normal"/>
    <w:rsid w:val="0032484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324849"/>
    <w:pPr>
      <w:autoSpaceDE w:val="0"/>
      <w:autoSpaceDN w:val="0"/>
      <w:adjustRightInd w:val="0"/>
      <w:spacing w:after="0" w:line="240" w:lineRule="auto"/>
    </w:pPr>
    <w:rPr>
      <w:rFonts w:ascii="Arial" w:hAnsi="Arial" w:cs="Arial"/>
      <w:color w:val="000000"/>
      <w:sz w:val="24"/>
      <w:szCs w:val="24"/>
    </w:rPr>
  </w:style>
  <w:style w:type="numbering" w:customStyle="1" w:styleId="List1">
    <w:name w:val="List 1"/>
    <w:basedOn w:val="Sinlista"/>
    <w:rsid w:val="00324849"/>
    <w:pPr>
      <w:numPr>
        <w:numId w:val="8"/>
      </w:numPr>
    </w:pPr>
  </w:style>
  <w:style w:type="numbering" w:customStyle="1" w:styleId="List11">
    <w:name w:val="List 11"/>
    <w:basedOn w:val="Sinlista"/>
    <w:rsid w:val="00324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3472">
      <w:bodyDiv w:val="1"/>
      <w:marLeft w:val="0"/>
      <w:marRight w:val="0"/>
      <w:marTop w:val="0"/>
      <w:marBottom w:val="0"/>
      <w:divBdr>
        <w:top w:val="none" w:sz="0" w:space="0" w:color="auto"/>
        <w:left w:val="none" w:sz="0" w:space="0" w:color="auto"/>
        <w:bottom w:val="none" w:sz="0" w:space="0" w:color="auto"/>
        <w:right w:val="none" w:sz="0" w:space="0" w:color="auto"/>
      </w:divBdr>
      <w:divsChild>
        <w:div w:id="92023037">
          <w:marLeft w:val="0"/>
          <w:marRight w:val="0"/>
          <w:marTop w:val="0"/>
          <w:marBottom w:val="0"/>
          <w:divBdr>
            <w:top w:val="none" w:sz="0" w:space="0" w:color="auto"/>
            <w:left w:val="none" w:sz="0" w:space="0" w:color="auto"/>
            <w:bottom w:val="none" w:sz="0" w:space="0" w:color="auto"/>
            <w:right w:val="none" w:sz="0" w:space="0" w:color="auto"/>
          </w:divBdr>
        </w:div>
      </w:divsChild>
    </w:div>
    <w:div w:id="422074188">
      <w:bodyDiv w:val="1"/>
      <w:marLeft w:val="0"/>
      <w:marRight w:val="0"/>
      <w:marTop w:val="0"/>
      <w:marBottom w:val="0"/>
      <w:divBdr>
        <w:top w:val="none" w:sz="0" w:space="0" w:color="auto"/>
        <w:left w:val="none" w:sz="0" w:space="0" w:color="auto"/>
        <w:bottom w:val="none" w:sz="0" w:space="0" w:color="auto"/>
        <w:right w:val="none" w:sz="0" w:space="0" w:color="auto"/>
      </w:divBdr>
    </w:div>
    <w:div w:id="458954080">
      <w:bodyDiv w:val="1"/>
      <w:marLeft w:val="0"/>
      <w:marRight w:val="0"/>
      <w:marTop w:val="0"/>
      <w:marBottom w:val="0"/>
      <w:divBdr>
        <w:top w:val="none" w:sz="0" w:space="0" w:color="auto"/>
        <w:left w:val="none" w:sz="0" w:space="0" w:color="auto"/>
        <w:bottom w:val="none" w:sz="0" w:space="0" w:color="auto"/>
        <w:right w:val="none" w:sz="0" w:space="0" w:color="auto"/>
      </w:divBdr>
      <w:divsChild>
        <w:div w:id="350495480">
          <w:marLeft w:val="0"/>
          <w:marRight w:val="0"/>
          <w:marTop w:val="0"/>
          <w:marBottom w:val="0"/>
          <w:divBdr>
            <w:top w:val="none" w:sz="0" w:space="0" w:color="auto"/>
            <w:left w:val="none" w:sz="0" w:space="0" w:color="auto"/>
            <w:bottom w:val="none" w:sz="0" w:space="0" w:color="auto"/>
            <w:right w:val="none" w:sz="0" w:space="0" w:color="auto"/>
          </w:divBdr>
        </w:div>
      </w:divsChild>
    </w:div>
    <w:div w:id="815536447">
      <w:bodyDiv w:val="1"/>
      <w:marLeft w:val="0"/>
      <w:marRight w:val="0"/>
      <w:marTop w:val="0"/>
      <w:marBottom w:val="0"/>
      <w:divBdr>
        <w:top w:val="none" w:sz="0" w:space="0" w:color="auto"/>
        <w:left w:val="none" w:sz="0" w:space="0" w:color="auto"/>
        <w:bottom w:val="none" w:sz="0" w:space="0" w:color="auto"/>
        <w:right w:val="none" w:sz="0" w:space="0" w:color="auto"/>
      </w:divBdr>
      <w:divsChild>
        <w:div w:id="2111655479">
          <w:marLeft w:val="0"/>
          <w:marRight w:val="0"/>
          <w:marTop w:val="0"/>
          <w:marBottom w:val="0"/>
          <w:divBdr>
            <w:top w:val="none" w:sz="0" w:space="0" w:color="auto"/>
            <w:left w:val="none" w:sz="0" w:space="0" w:color="auto"/>
            <w:bottom w:val="none" w:sz="0" w:space="0" w:color="auto"/>
            <w:right w:val="none" w:sz="0" w:space="0" w:color="auto"/>
          </w:divBdr>
          <w:divsChild>
            <w:div w:id="708847178">
              <w:marLeft w:val="0"/>
              <w:marRight w:val="0"/>
              <w:marTop w:val="0"/>
              <w:marBottom w:val="0"/>
              <w:divBdr>
                <w:top w:val="none" w:sz="0" w:space="0" w:color="auto"/>
                <w:left w:val="none" w:sz="0" w:space="0" w:color="auto"/>
                <w:bottom w:val="none" w:sz="0" w:space="0" w:color="auto"/>
                <w:right w:val="none" w:sz="0" w:space="0" w:color="auto"/>
              </w:divBdr>
              <w:divsChild>
                <w:div w:id="5526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95526">
      <w:bodyDiv w:val="1"/>
      <w:marLeft w:val="0"/>
      <w:marRight w:val="0"/>
      <w:marTop w:val="0"/>
      <w:marBottom w:val="0"/>
      <w:divBdr>
        <w:top w:val="none" w:sz="0" w:space="0" w:color="auto"/>
        <w:left w:val="none" w:sz="0" w:space="0" w:color="auto"/>
        <w:bottom w:val="none" w:sz="0" w:space="0" w:color="auto"/>
        <w:right w:val="none" w:sz="0" w:space="0" w:color="auto"/>
      </w:divBdr>
    </w:div>
    <w:div w:id="1057120415">
      <w:bodyDiv w:val="1"/>
      <w:marLeft w:val="0"/>
      <w:marRight w:val="0"/>
      <w:marTop w:val="0"/>
      <w:marBottom w:val="0"/>
      <w:divBdr>
        <w:top w:val="none" w:sz="0" w:space="0" w:color="auto"/>
        <w:left w:val="none" w:sz="0" w:space="0" w:color="auto"/>
        <w:bottom w:val="none" w:sz="0" w:space="0" w:color="auto"/>
        <w:right w:val="none" w:sz="0" w:space="0" w:color="auto"/>
      </w:divBdr>
    </w:div>
    <w:div w:id="1337229102">
      <w:bodyDiv w:val="1"/>
      <w:marLeft w:val="0"/>
      <w:marRight w:val="0"/>
      <w:marTop w:val="0"/>
      <w:marBottom w:val="0"/>
      <w:divBdr>
        <w:top w:val="none" w:sz="0" w:space="0" w:color="auto"/>
        <w:left w:val="none" w:sz="0" w:space="0" w:color="auto"/>
        <w:bottom w:val="none" w:sz="0" w:space="0" w:color="auto"/>
        <w:right w:val="none" w:sz="0" w:space="0" w:color="auto"/>
      </w:divBdr>
    </w:div>
    <w:div w:id="1595430408">
      <w:bodyDiv w:val="1"/>
      <w:marLeft w:val="0"/>
      <w:marRight w:val="0"/>
      <w:marTop w:val="0"/>
      <w:marBottom w:val="0"/>
      <w:divBdr>
        <w:top w:val="none" w:sz="0" w:space="0" w:color="auto"/>
        <w:left w:val="none" w:sz="0" w:space="0" w:color="auto"/>
        <w:bottom w:val="none" w:sz="0" w:space="0" w:color="auto"/>
        <w:right w:val="none" w:sz="0" w:space="0" w:color="auto"/>
      </w:divBdr>
    </w:div>
    <w:div w:id="1822305497">
      <w:bodyDiv w:val="1"/>
      <w:marLeft w:val="0"/>
      <w:marRight w:val="0"/>
      <w:marTop w:val="0"/>
      <w:marBottom w:val="0"/>
      <w:divBdr>
        <w:top w:val="none" w:sz="0" w:space="0" w:color="auto"/>
        <w:left w:val="none" w:sz="0" w:space="0" w:color="auto"/>
        <w:bottom w:val="none" w:sz="0" w:space="0" w:color="auto"/>
        <w:right w:val="none" w:sz="0" w:space="0" w:color="auto"/>
      </w:divBdr>
    </w:div>
    <w:div w:id="1957441669">
      <w:bodyDiv w:val="1"/>
      <w:marLeft w:val="0"/>
      <w:marRight w:val="0"/>
      <w:marTop w:val="0"/>
      <w:marBottom w:val="0"/>
      <w:divBdr>
        <w:top w:val="none" w:sz="0" w:space="0" w:color="auto"/>
        <w:left w:val="none" w:sz="0" w:space="0" w:color="auto"/>
        <w:bottom w:val="none" w:sz="0" w:space="0" w:color="auto"/>
        <w:right w:val="none" w:sz="0" w:space="0" w:color="auto"/>
      </w:divBdr>
    </w:div>
    <w:div w:id="2041127525">
      <w:bodyDiv w:val="1"/>
      <w:marLeft w:val="0"/>
      <w:marRight w:val="0"/>
      <w:marTop w:val="0"/>
      <w:marBottom w:val="0"/>
      <w:divBdr>
        <w:top w:val="none" w:sz="0" w:space="0" w:color="auto"/>
        <w:left w:val="none" w:sz="0" w:space="0" w:color="auto"/>
        <w:bottom w:val="none" w:sz="0" w:space="0" w:color="auto"/>
        <w:right w:val="none" w:sz="0" w:space="0" w:color="auto"/>
      </w:divBdr>
    </w:div>
    <w:div w:id="208525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icialiacompetencia@ift.org.m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ft.org.mx/avisos-de-privacidad"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nidad.transparencia@ift.org.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ft.org.m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ft.org.mx/industria/competencia-economica/unidad-de-competencia-economica/envio-electronico-documento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8F674010AA4542A42EC3FE4A8BFA2D"/>
        <w:category>
          <w:name w:val="General"/>
          <w:gallery w:val="placeholder"/>
        </w:category>
        <w:types>
          <w:type w:val="bbPlcHdr"/>
        </w:types>
        <w:behaviors>
          <w:behavior w:val="content"/>
        </w:behaviors>
        <w:guid w:val="{BBD56902-D2C4-4CA9-9B49-3F33F39828DE}"/>
      </w:docPartPr>
      <w:docPartBody>
        <w:p w:rsidR="00A66D1F" w:rsidRDefault="003A5836" w:rsidP="003A5836">
          <w:pPr>
            <w:pStyle w:val="878F674010AA4542A42EC3FE4A8BFA2D"/>
          </w:pPr>
          <w:r w:rsidRPr="002E0BC8">
            <w:rPr>
              <w:rStyle w:val="Textodelmarcadordeposicin"/>
              <w:rFonts w:asciiTheme="majorHAnsi" w:hAnsiTheme="majorHAnsi"/>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CDD"/>
    <w:rsid w:val="000A7D6F"/>
    <w:rsid w:val="00101D5B"/>
    <w:rsid w:val="00114AC1"/>
    <w:rsid w:val="00321ACB"/>
    <w:rsid w:val="0032442D"/>
    <w:rsid w:val="003A5836"/>
    <w:rsid w:val="003E46DC"/>
    <w:rsid w:val="004D161A"/>
    <w:rsid w:val="004F1CDD"/>
    <w:rsid w:val="00606569"/>
    <w:rsid w:val="006D2EE8"/>
    <w:rsid w:val="0078030D"/>
    <w:rsid w:val="009A4764"/>
    <w:rsid w:val="00A02E8E"/>
    <w:rsid w:val="00A66D1F"/>
    <w:rsid w:val="00AB11EF"/>
    <w:rsid w:val="00AC75C8"/>
    <w:rsid w:val="00BA7FB5"/>
    <w:rsid w:val="00DD05AC"/>
    <w:rsid w:val="00FB7FBB"/>
    <w:rsid w:val="00FD7D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A5836"/>
    <w:rPr>
      <w:color w:val="808080"/>
    </w:rPr>
  </w:style>
  <w:style w:type="paragraph" w:customStyle="1" w:styleId="DCFC75343B62495AB0662C6C353297B0">
    <w:name w:val="DCFC75343B62495AB0662C6C353297B0"/>
    <w:rsid w:val="004F1CDD"/>
  </w:style>
  <w:style w:type="paragraph" w:customStyle="1" w:styleId="C87E58F48EA34E78BD097FC3E7DC9E2C">
    <w:name w:val="C87E58F48EA34E78BD097FC3E7DC9E2C"/>
    <w:rsid w:val="004F1CDD"/>
  </w:style>
  <w:style w:type="paragraph" w:customStyle="1" w:styleId="9D108DABD61A495086525335DF75F52A">
    <w:name w:val="9D108DABD61A495086525335DF75F52A"/>
    <w:rsid w:val="004F1CDD"/>
  </w:style>
  <w:style w:type="paragraph" w:customStyle="1" w:styleId="87A86CF3C61E45DAAE96153BBF63627B">
    <w:name w:val="87A86CF3C61E45DAAE96153BBF63627B"/>
    <w:rsid w:val="004F1CDD"/>
  </w:style>
  <w:style w:type="paragraph" w:customStyle="1" w:styleId="23A6CD7052314563AA031644BFE0B15E">
    <w:name w:val="23A6CD7052314563AA031644BFE0B15E"/>
    <w:rsid w:val="004F1CDD"/>
  </w:style>
  <w:style w:type="paragraph" w:customStyle="1" w:styleId="5AB70E34E9BE42659AECB2FA5322209D">
    <w:name w:val="5AB70E34E9BE42659AECB2FA5322209D"/>
    <w:rsid w:val="004F1CDD"/>
  </w:style>
  <w:style w:type="paragraph" w:customStyle="1" w:styleId="52857035CD374BE58BE15CBD7DFDC594">
    <w:name w:val="52857035CD374BE58BE15CBD7DFDC594"/>
    <w:rsid w:val="004F1CDD"/>
  </w:style>
  <w:style w:type="paragraph" w:customStyle="1" w:styleId="6691D662CC1D48A282A32C9E1B5C1C88">
    <w:name w:val="6691D662CC1D48A282A32C9E1B5C1C88"/>
    <w:rsid w:val="004F1CDD"/>
  </w:style>
  <w:style w:type="paragraph" w:customStyle="1" w:styleId="C81445AF4E1F4D4C8095ADDFE6F79EB9">
    <w:name w:val="C81445AF4E1F4D4C8095ADDFE6F79EB9"/>
    <w:rsid w:val="004F1CDD"/>
  </w:style>
  <w:style w:type="paragraph" w:customStyle="1" w:styleId="5BB06AE977F3419D992B1114A7F31936">
    <w:name w:val="5BB06AE977F3419D992B1114A7F31936"/>
    <w:rsid w:val="003E46DC"/>
  </w:style>
  <w:style w:type="paragraph" w:customStyle="1" w:styleId="878F674010AA4542A42EC3FE4A8BFA2D">
    <w:name w:val="878F674010AA4542A42EC3FE4A8BFA2D"/>
    <w:rsid w:val="003A58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17015-C7C3-4FA3-8FD5-E2750AD8E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5300</Words>
  <Characters>29156</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Unidad de Concesiones y Servicios</dc:creator>
  <cp:keywords/>
  <dc:description/>
  <cp:lastModifiedBy>Josue Teoyotl Calderon</cp:lastModifiedBy>
  <cp:revision>9</cp:revision>
  <cp:lastPrinted>2020-12-18T15:54:00Z</cp:lastPrinted>
  <dcterms:created xsi:type="dcterms:W3CDTF">2020-10-01T22:58:00Z</dcterms:created>
  <dcterms:modified xsi:type="dcterms:W3CDTF">2020-12-18T15:54:00Z</dcterms:modified>
</cp:coreProperties>
</file>