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62EE" w14:textId="33E7933F" w:rsidR="009203C2" w:rsidRPr="00927881" w:rsidRDefault="009203C2" w:rsidP="009203C2">
      <w:pPr>
        <w:spacing w:line="276" w:lineRule="auto"/>
        <w:jc w:val="center"/>
        <w:rPr>
          <w:rFonts w:ascii="Arial" w:eastAsia="Calibri" w:hAnsi="Arial" w:cs="Arial"/>
          <w:b/>
          <w:bCs/>
          <w:szCs w:val="20"/>
        </w:rPr>
      </w:pPr>
      <w:bookmarkStart w:id="0" w:name="_GoBack"/>
      <w:bookmarkEnd w:id="0"/>
      <w:r w:rsidRPr="00927881">
        <w:rPr>
          <w:rFonts w:ascii="Arial" w:eastAsia="Calibri" w:hAnsi="Arial" w:cs="Arial"/>
          <w:b/>
          <w:bCs/>
          <w:szCs w:val="20"/>
        </w:rPr>
        <w:t>ANEXO ÚNICO</w:t>
      </w:r>
    </w:p>
    <w:p w14:paraId="26E53408" w14:textId="77777777" w:rsidR="009203C2" w:rsidRPr="00927881" w:rsidRDefault="009203C2" w:rsidP="00076330">
      <w:pPr>
        <w:spacing w:line="276" w:lineRule="auto"/>
        <w:jc w:val="both"/>
        <w:rPr>
          <w:rFonts w:ascii="Arial" w:eastAsia="Calibri" w:hAnsi="Arial" w:cs="Arial"/>
          <w:bCs/>
          <w:szCs w:val="20"/>
        </w:rPr>
      </w:pPr>
    </w:p>
    <w:p w14:paraId="4209DC37" w14:textId="77777777" w:rsidR="00C96C7B" w:rsidRPr="00927881" w:rsidRDefault="00BC29DD" w:rsidP="00D63191">
      <w:pPr>
        <w:spacing w:after="0" w:line="360" w:lineRule="auto"/>
        <w:jc w:val="center"/>
        <w:rPr>
          <w:rFonts w:ascii="Arial" w:eastAsia="Times New Roman" w:hAnsi="Arial" w:cs="Arial"/>
          <w:b/>
          <w:bCs/>
          <w:szCs w:val="20"/>
          <w:lang w:eastAsia="es-MX"/>
        </w:rPr>
      </w:pPr>
      <w:r w:rsidRPr="00927881">
        <w:rPr>
          <w:rFonts w:ascii="Arial" w:eastAsia="Times New Roman" w:hAnsi="Arial" w:cs="Arial"/>
          <w:b/>
          <w:bCs/>
          <w:szCs w:val="20"/>
          <w:lang w:eastAsia="es-MX"/>
        </w:rPr>
        <w:t xml:space="preserve">ANTEPROYECTO DE </w:t>
      </w:r>
      <w:r w:rsidR="00F20C17" w:rsidRPr="00927881">
        <w:rPr>
          <w:rFonts w:ascii="Arial" w:eastAsia="Times New Roman" w:hAnsi="Arial" w:cs="Arial"/>
          <w:b/>
          <w:bCs/>
          <w:szCs w:val="20"/>
          <w:lang w:eastAsia="es-MX"/>
        </w:rPr>
        <w:t>LINEAMIENTOS PARA LA</w:t>
      </w:r>
      <w:r w:rsidR="00CF1D16" w:rsidRPr="00927881">
        <w:rPr>
          <w:rFonts w:ascii="Arial" w:eastAsia="Times New Roman" w:hAnsi="Arial" w:cs="Arial"/>
          <w:b/>
          <w:bCs/>
          <w:szCs w:val="20"/>
          <w:lang w:eastAsia="es-MX"/>
        </w:rPr>
        <w:t xml:space="preserve"> </w:t>
      </w:r>
      <w:r w:rsidR="00F20C17" w:rsidRPr="00927881">
        <w:rPr>
          <w:rFonts w:ascii="Arial" w:eastAsia="Times New Roman" w:hAnsi="Arial" w:cs="Arial"/>
          <w:b/>
          <w:bCs/>
          <w:szCs w:val="20"/>
          <w:lang w:eastAsia="es-MX"/>
        </w:rPr>
        <w:t>ACREDITACIÓN</w:t>
      </w:r>
    </w:p>
    <w:p w14:paraId="0F52047F" w14:textId="77777777" w:rsidR="00BB12F6" w:rsidRPr="00927881" w:rsidRDefault="00612C63" w:rsidP="00B372B4">
      <w:pPr>
        <w:spacing w:after="0" w:line="360" w:lineRule="auto"/>
        <w:jc w:val="center"/>
        <w:rPr>
          <w:rFonts w:ascii="Arial" w:eastAsia="Times New Roman" w:hAnsi="Arial" w:cs="Arial"/>
          <w:b/>
          <w:bCs/>
          <w:szCs w:val="20"/>
          <w:lang w:eastAsia="es-MX"/>
        </w:rPr>
      </w:pPr>
      <w:r w:rsidRPr="00927881">
        <w:rPr>
          <w:rFonts w:ascii="Arial" w:eastAsia="Times New Roman" w:hAnsi="Arial" w:cs="Arial"/>
          <w:b/>
          <w:bCs/>
          <w:szCs w:val="20"/>
          <w:lang w:eastAsia="es-MX"/>
        </w:rPr>
        <w:t xml:space="preserve">Y AUTORIZACIÓN </w:t>
      </w:r>
      <w:r w:rsidR="00F20C17" w:rsidRPr="00927881">
        <w:rPr>
          <w:rFonts w:ascii="Arial" w:eastAsia="Times New Roman" w:hAnsi="Arial" w:cs="Arial"/>
          <w:b/>
          <w:bCs/>
          <w:szCs w:val="20"/>
          <w:lang w:eastAsia="es-MX"/>
        </w:rPr>
        <w:t>DE</w:t>
      </w:r>
      <w:r w:rsidR="00280233" w:rsidRPr="00927881">
        <w:rPr>
          <w:rFonts w:ascii="Arial" w:eastAsia="Times New Roman" w:hAnsi="Arial" w:cs="Arial"/>
          <w:b/>
          <w:bCs/>
          <w:szCs w:val="20"/>
          <w:lang w:eastAsia="es-MX"/>
        </w:rPr>
        <w:t xml:space="preserve"> </w:t>
      </w:r>
      <w:r w:rsidR="00422B38" w:rsidRPr="00927881">
        <w:rPr>
          <w:rFonts w:ascii="Arial" w:eastAsia="Times New Roman" w:hAnsi="Arial" w:cs="Arial"/>
          <w:b/>
          <w:bCs/>
          <w:szCs w:val="20"/>
          <w:lang w:eastAsia="es-MX"/>
        </w:rPr>
        <w:t>ORGANISMOS DE CERTIFICACIÓN EN MATERIA DE TELECOMUNICACIONES Y RADIODIFUSIÓN</w:t>
      </w:r>
    </w:p>
    <w:p w14:paraId="58833FCC" w14:textId="77777777" w:rsidR="00BB12F6" w:rsidRPr="00927881" w:rsidRDefault="00BB12F6" w:rsidP="00B372B4">
      <w:pPr>
        <w:spacing w:after="0" w:line="360" w:lineRule="auto"/>
        <w:jc w:val="center"/>
        <w:rPr>
          <w:rFonts w:ascii="Arial" w:eastAsia="Times New Roman" w:hAnsi="Arial" w:cs="Arial"/>
          <w:b/>
          <w:bCs/>
          <w:szCs w:val="20"/>
          <w:lang w:eastAsia="es-MX"/>
        </w:rPr>
      </w:pPr>
    </w:p>
    <w:p w14:paraId="3E334FC6" w14:textId="77777777" w:rsidR="00BB12F6" w:rsidRPr="00927881" w:rsidRDefault="00BB12F6" w:rsidP="00BB12F6">
      <w:pPr>
        <w:jc w:val="both"/>
        <w:rPr>
          <w:rFonts w:ascii="Arial" w:eastAsia="Calibri" w:hAnsi="Arial" w:cs="Arial"/>
          <w:b/>
          <w:szCs w:val="20"/>
        </w:rPr>
      </w:pPr>
      <w:r w:rsidRPr="00927881">
        <w:rPr>
          <w:rFonts w:ascii="Arial" w:eastAsia="Calibri" w:hAnsi="Arial" w:cs="Arial"/>
          <w:b/>
          <w:szCs w:val="20"/>
        </w:rPr>
        <w:t xml:space="preserve"> ÍNDICE </w:t>
      </w:r>
    </w:p>
    <w:p w14:paraId="51883087" w14:textId="77777777"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I.</w:t>
      </w:r>
      <w:r w:rsidRPr="00927881">
        <w:rPr>
          <w:rFonts w:ascii="Arial" w:eastAsia="Calibri" w:hAnsi="Arial" w:cs="Arial"/>
          <w:szCs w:val="20"/>
        </w:rPr>
        <w:t xml:space="preserve"> DISPOSICIONES GENERALES.</w:t>
      </w:r>
    </w:p>
    <w:p w14:paraId="70BA7D76" w14:textId="318EB93F"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II.</w:t>
      </w:r>
      <w:r w:rsidRPr="00927881">
        <w:rPr>
          <w:rFonts w:ascii="Arial" w:eastAsia="Calibri" w:hAnsi="Arial" w:cs="Arial"/>
          <w:szCs w:val="20"/>
        </w:rPr>
        <w:t xml:space="preserve"> DEFINICIONES</w:t>
      </w:r>
      <w:r w:rsidR="001543FE" w:rsidRPr="00927881">
        <w:rPr>
          <w:rFonts w:ascii="Arial" w:eastAsia="Calibri" w:hAnsi="Arial" w:cs="Arial"/>
          <w:szCs w:val="20"/>
        </w:rPr>
        <w:t xml:space="preserve"> Y ABREVIATURAS</w:t>
      </w:r>
      <w:r w:rsidRPr="00927881">
        <w:rPr>
          <w:rFonts w:ascii="Arial" w:eastAsia="Calibri" w:hAnsi="Arial" w:cs="Arial"/>
          <w:szCs w:val="20"/>
        </w:rPr>
        <w:t>.</w:t>
      </w:r>
    </w:p>
    <w:p w14:paraId="3D6C1094" w14:textId="77777777"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III.</w:t>
      </w:r>
      <w:r w:rsidRPr="00927881">
        <w:rPr>
          <w:rFonts w:ascii="Arial" w:eastAsia="Calibri" w:hAnsi="Arial" w:cs="Arial"/>
          <w:szCs w:val="20"/>
        </w:rPr>
        <w:t xml:space="preserve"> DE LA ACREDITACIÓN.</w:t>
      </w:r>
    </w:p>
    <w:p w14:paraId="75C4C937" w14:textId="5F39D4BE" w:rsidR="00BB12F6" w:rsidRPr="00927881" w:rsidRDefault="00BB12F6" w:rsidP="00BB12F6">
      <w:pPr>
        <w:ind w:left="284" w:firstLine="422"/>
        <w:jc w:val="both"/>
        <w:rPr>
          <w:rFonts w:ascii="Arial" w:eastAsia="Calibri" w:hAnsi="Arial" w:cs="Arial"/>
          <w:b/>
          <w:bCs/>
          <w:szCs w:val="20"/>
        </w:rPr>
      </w:pPr>
      <w:r w:rsidRPr="00927881">
        <w:rPr>
          <w:rFonts w:ascii="Arial" w:eastAsia="Calibri" w:hAnsi="Arial" w:cs="Arial"/>
          <w:b/>
          <w:bCs/>
          <w:szCs w:val="20"/>
        </w:rPr>
        <w:t>Sección I -</w:t>
      </w:r>
      <w:r w:rsidR="00C61FAC" w:rsidRPr="00927881">
        <w:rPr>
          <w:rFonts w:ascii="Arial" w:eastAsia="Calibri" w:hAnsi="Arial" w:cs="Arial"/>
          <w:b/>
          <w:bCs/>
          <w:szCs w:val="20"/>
        </w:rPr>
        <w:t xml:space="preserve"> </w:t>
      </w:r>
      <w:r w:rsidR="00197A33" w:rsidRPr="00927881">
        <w:rPr>
          <w:rFonts w:ascii="Arial" w:eastAsia="Calibri" w:hAnsi="Arial" w:cs="Arial"/>
          <w:bCs/>
          <w:szCs w:val="20"/>
        </w:rPr>
        <w:t>De la Acreditación y Autorización por el Instituto</w:t>
      </w:r>
      <w:r w:rsidR="00C77BA7">
        <w:rPr>
          <w:rFonts w:ascii="Arial" w:eastAsia="Calibri" w:hAnsi="Arial" w:cs="Arial"/>
          <w:bCs/>
          <w:szCs w:val="20"/>
        </w:rPr>
        <w:t>.</w:t>
      </w:r>
    </w:p>
    <w:p w14:paraId="19683FD0" w14:textId="088D6A15" w:rsidR="00BB12F6" w:rsidRPr="00927881" w:rsidRDefault="00BB12F6" w:rsidP="00C77BA7">
      <w:pPr>
        <w:ind w:left="1985" w:hanging="1279"/>
        <w:jc w:val="both"/>
        <w:rPr>
          <w:rFonts w:ascii="Arial" w:eastAsia="Calibri" w:hAnsi="Arial" w:cs="Arial"/>
          <w:b/>
          <w:bCs/>
          <w:szCs w:val="20"/>
        </w:rPr>
      </w:pPr>
      <w:r w:rsidRPr="00927881">
        <w:rPr>
          <w:rFonts w:ascii="Arial" w:eastAsia="Calibri" w:hAnsi="Arial" w:cs="Arial"/>
          <w:b/>
          <w:bCs/>
          <w:szCs w:val="20"/>
        </w:rPr>
        <w:t xml:space="preserve">Sección II - </w:t>
      </w:r>
      <w:r w:rsidR="00197A33" w:rsidRPr="00927881">
        <w:rPr>
          <w:rFonts w:ascii="Arial" w:eastAsia="Calibri" w:hAnsi="Arial" w:cs="Arial"/>
          <w:bCs/>
          <w:szCs w:val="20"/>
        </w:rPr>
        <w:t>De la Acreditación por un Organismo de</w:t>
      </w:r>
      <w:r w:rsidR="00C77BA7">
        <w:rPr>
          <w:rFonts w:ascii="Arial" w:eastAsia="Calibri" w:hAnsi="Arial" w:cs="Arial"/>
          <w:bCs/>
          <w:szCs w:val="20"/>
        </w:rPr>
        <w:t xml:space="preserve"> Acreditación autorizado por el </w:t>
      </w:r>
      <w:r w:rsidR="00197A33" w:rsidRPr="00927881">
        <w:rPr>
          <w:rFonts w:ascii="Arial" w:eastAsia="Calibri" w:hAnsi="Arial" w:cs="Arial"/>
          <w:bCs/>
          <w:szCs w:val="20"/>
        </w:rPr>
        <w:t>Instituto</w:t>
      </w:r>
      <w:r w:rsidR="00C77BA7">
        <w:rPr>
          <w:rFonts w:ascii="Arial" w:eastAsia="Calibri" w:hAnsi="Arial" w:cs="Arial"/>
          <w:bCs/>
          <w:szCs w:val="20"/>
        </w:rPr>
        <w:t>.</w:t>
      </w:r>
    </w:p>
    <w:p w14:paraId="4F64D9B7" w14:textId="77777777"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IV.</w:t>
      </w:r>
      <w:r w:rsidRPr="00927881">
        <w:rPr>
          <w:rFonts w:ascii="Arial" w:eastAsia="Calibri" w:hAnsi="Arial" w:cs="Arial"/>
          <w:szCs w:val="20"/>
        </w:rPr>
        <w:t xml:space="preserve"> DE LA AUTORIZACIÓN A ORGANISMOS D</w:t>
      </w:r>
      <w:r w:rsidR="00197A33" w:rsidRPr="00927881">
        <w:rPr>
          <w:rFonts w:ascii="Arial" w:eastAsia="Calibri" w:hAnsi="Arial" w:cs="Arial"/>
          <w:szCs w:val="20"/>
        </w:rPr>
        <w:t>E CERTIFIC</w:t>
      </w:r>
      <w:r w:rsidRPr="00927881">
        <w:rPr>
          <w:rFonts w:ascii="Arial" w:eastAsia="Calibri" w:hAnsi="Arial" w:cs="Arial"/>
          <w:szCs w:val="20"/>
        </w:rPr>
        <w:t>ACIÓN.</w:t>
      </w:r>
    </w:p>
    <w:p w14:paraId="6B01226F" w14:textId="71BEA2F3" w:rsidR="00BB12F6" w:rsidRPr="00927881" w:rsidRDefault="00BB12F6" w:rsidP="00BB12F6">
      <w:pPr>
        <w:ind w:left="284" w:firstLine="422"/>
        <w:jc w:val="both"/>
        <w:rPr>
          <w:rFonts w:ascii="Arial" w:eastAsia="Calibri" w:hAnsi="Arial" w:cs="Arial"/>
          <w:bCs/>
          <w:szCs w:val="20"/>
        </w:rPr>
      </w:pPr>
      <w:r w:rsidRPr="00927881">
        <w:rPr>
          <w:rFonts w:ascii="Arial" w:eastAsia="Calibri" w:hAnsi="Arial" w:cs="Arial"/>
          <w:b/>
          <w:bCs/>
          <w:szCs w:val="20"/>
        </w:rPr>
        <w:t xml:space="preserve">Sección I </w:t>
      </w:r>
      <w:r w:rsidR="008D40C7" w:rsidRPr="00927881">
        <w:rPr>
          <w:rFonts w:ascii="Arial" w:eastAsia="Calibri" w:hAnsi="Arial" w:cs="Arial"/>
          <w:b/>
          <w:bCs/>
          <w:szCs w:val="20"/>
        </w:rPr>
        <w:t>–</w:t>
      </w:r>
      <w:r w:rsidRPr="00927881">
        <w:rPr>
          <w:rFonts w:ascii="Arial" w:eastAsia="Calibri" w:hAnsi="Arial" w:cs="Arial"/>
          <w:b/>
          <w:bCs/>
          <w:szCs w:val="20"/>
        </w:rPr>
        <w:t xml:space="preserve"> </w:t>
      </w:r>
      <w:r w:rsidR="008D40C7" w:rsidRPr="00927881">
        <w:rPr>
          <w:rFonts w:ascii="Arial" w:eastAsia="Calibri" w:hAnsi="Arial" w:cs="Arial"/>
          <w:bCs/>
          <w:szCs w:val="20"/>
        </w:rPr>
        <w:t>De la</w:t>
      </w:r>
      <w:r w:rsidR="008D40C7" w:rsidRPr="00927881">
        <w:rPr>
          <w:rFonts w:ascii="Arial" w:eastAsia="Calibri" w:hAnsi="Arial" w:cs="Arial"/>
          <w:b/>
          <w:bCs/>
          <w:szCs w:val="20"/>
        </w:rPr>
        <w:t xml:space="preserve"> </w:t>
      </w:r>
      <w:r w:rsidR="00197A33" w:rsidRPr="00927881">
        <w:rPr>
          <w:rFonts w:ascii="Arial" w:eastAsia="Calibri" w:hAnsi="Arial" w:cs="Arial"/>
          <w:bCs/>
          <w:szCs w:val="20"/>
        </w:rPr>
        <w:t xml:space="preserve">Autorización </w:t>
      </w:r>
      <w:r w:rsidR="008D40C7" w:rsidRPr="00927881">
        <w:rPr>
          <w:rFonts w:ascii="Arial" w:eastAsia="Calibri" w:hAnsi="Arial" w:cs="Arial"/>
          <w:bCs/>
          <w:szCs w:val="20"/>
        </w:rPr>
        <w:t xml:space="preserve">del </w:t>
      </w:r>
      <w:r w:rsidR="00197A33" w:rsidRPr="00927881">
        <w:rPr>
          <w:rFonts w:ascii="Arial" w:eastAsia="Calibri" w:hAnsi="Arial" w:cs="Arial"/>
          <w:bCs/>
          <w:szCs w:val="20"/>
        </w:rPr>
        <w:t>Organismo de Certificación</w:t>
      </w:r>
      <w:r w:rsidR="008D40C7" w:rsidRPr="00927881">
        <w:rPr>
          <w:rFonts w:ascii="Arial" w:eastAsia="Calibri" w:hAnsi="Arial" w:cs="Arial"/>
          <w:bCs/>
          <w:szCs w:val="20"/>
        </w:rPr>
        <w:t xml:space="preserve"> por el Instituto.</w:t>
      </w:r>
    </w:p>
    <w:p w14:paraId="2592FE2D" w14:textId="77777777"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V.</w:t>
      </w:r>
      <w:r w:rsidRPr="00927881">
        <w:rPr>
          <w:rFonts w:ascii="Arial" w:eastAsia="Calibri" w:hAnsi="Arial" w:cs="Arial"/>
          <w:szCs w:val="20"/>
        </w:rPr>
        <w:t xml:space="preserve"> DE LAS OBL</w:t>
      </w:r>
      <w:r w:rsidR="00197A33" w:rsidRPr="00927881">
        <w:rPr>
          <w:rFonts w:ascii="Arial" w:eastAsia="Calibri" w:hAnsi="Arial" w:cs="Arial"/>
          <w:szCs w:val="20"/>
        </w:rPr>
        <w:t xml:space="preserve">IGACIONES DE LOS ORGANISMOS DE </w:t>
      </w:r>
      <w:r w:rsidRPr="00927881">
        <w:rPr>
          <w:rFonts w:ascii="Arial" w:eastAsia="Calibri" w:hAnsi="Arial" w:cs="Arial"/>
          <w:szCs w:val="20"/>
        </w:rPr>
        <w:t>CE</w:t>
      </w:r>
      <w:r w:rsidR="00197A33" w:rsidRPr="00927881">
        <w:rPr>
          <w:rFonts w:ascii="Arial" w:eastAsia="Calibri" w:hAnsi="Arial" w:cs="Arial"/>
          <w:szCs w:val="20"/>
        </w:rPr>
        <w:t>RTIFIC</w:t>
      </w:r>
      <w:r w:rsidRPr="00927881">
        <w:rPr>
          <w:rFonts w:ascii="Arial" w:eastAsia="Calibri" w:hAnsi="Arial" w:cs="Arial"/>
          <w:szCs w:val="20"/>
        </w:rPr>
        <w:t xml:space="preserve">ACIÓN </w:t>
      </w:r>
      <w:r w:rsidR="00197A33" w:rsidRPr="00927881">
        <w:rPr>
          <w:rFonts w:ascii="Arial" w:eastAsia="Calibri" w:hAnsi="Arial" w:cs="Arial"/>
          <w:szCs w:val="20"/>
        </w:rPr>
        <w:t xml:space="preserve">ACREDITADOS Y </w:t>
      </w:r>
      <w:r w:rsidRPr="00927881">
        <w:rPr>
          <w:rFonts w:ascii="Arial" w:eastAsia="Calibri" w:hAnsi="Arial" w:cs="Arial"/>
          <w:szCs w:val="20"/>
        </w:rPr>
        <w:t>AUTORIZADOS.</w:t>
      </w:r>
    </w:p>
    <w:p w14:paraId="132DD5F3" w14:textId="77777777" w:rsidR="00BB12F6" w:rsidRPr="00927881" w:rsidRDefault="00BB12F6" w:rsidP="00BB12F6">
      <w:pPr>
        <w:ind w:left="284"/>
        <w:jc w:val="both"/>
        <w:rPr>
          <w:rFonts w:ascii="Arial" w:eastAsia="Calibri" w:hAnsi="Arial" w:cs="Arial"/>
          <w:szCs w:val="20"/>
        </w:rPr>
      </w:pPr>
      <w:r w:rsidRPr="00927881">
        <w:rPr>
          <w:rFonts w:ascii="Arial" w:eastAsia="Calibri" w:hAnsi="Arial" w:cs="Arial"/>
          <w:b/>
          <w:szCs w:val="20"/>
        </w:rPr>
        <w:t>CAPÍTULO VI.</w:t>
      </w:r>
      <w:r w:rsidRPr="00927881">
        <w:rPr>
          <w:rFonts w:ascii="Arial" w:eastAsia="Calibri" w:hAnsi="Arial" w:cs="Arial"/>
          <w:szCs w:val="20"/>
        </w:rPr>
        <w:t xml:space="preserve"> DE LAS VISITAS DE </w:t>
      </w:r>
      <w:r w:rsidR="00197A33" w:rsidRPr="00927881">
        <w:rPr>
          <w:rFonts w:ascii="Arial" w:eastAsia="Calibri" w:hAnsi="Arial" w:cs="Arial"/>
          <w:szCs w:val="20"/>
        </w:rPr>
        <w:t>VIGILANCIA</w:t>
      </w:r>
      <w:r w:rsidRPr="00927881">
        <w:rPr>
          <w:rFonts w:ascii="Arial" w:eastAsia="Calibri" w:hAnsi="Arial" w:cs="Arial"/>
          <w:szCs w:val="20"/>
        </w:rPr>
        <w:t>, SUSPENSIÓN Y REVOCACIÓN DE LA A</w:t>
      </w:r>
      <w:r w:rsidR="00197A33" w:rsidRPr="00927881">
        <w:rPr>
          <w:rFonts w:ascii="Arial" w:eastAsia="Calibri" w:hAnsi="Arial" w:cs="Arial"/>
          <w:szCs w:val="20"/>
        </w:rPr>
        <w:t xml:space="preserve">CREDITACIÓN </w:t>
      </w:r>
      <w:r w:rsidRPr="00927881">
        <w:rPr>
          <w:rFonts w:ascii="Arial" w:eastAsia="Calibri" w:hAnsi="Arial" w:cs="Arial"/>
          <w:szCs w:val="20"/>
        </w:rPr>
        <w:t xml:space="preserve">DE ORGANISMOS DE </w:t>
      </w:r>
      <w:r w:rsidR="00197A33" w:rsidRPr="00927881">
        <w:rPr>
          <w:rFonts w:ascii="Arial" w:eastAsia="Calibri" w:hAnsi="Arial" w:cs="Arial"/>
          <w:szCs w:val="20"/>
        </w:rPr>
        <w:t>CERTIFIC</w:t>
      </w:r>
      <w:r w:rsidRPr="00927881">
        <w:rPr>
          <w:rFonts w:ascii="Arial" w:eastAsia="Calibri" w:hAnsi="Arial" w:cs="Arial"/>
          <w:szCs w:val="20"/>
        </w:rPr>
        <w:t>ACIÓN.</w:t>
      </w:r>
    </w:p>
    <w:p w14:paraId="60757755" w14:textId="77777777" w:rsidR="00197A33" w:rsidRPr="00927881" w:rsidRDefault="00197A33" w:rsidP="00BB12F6">
      <w:pPr>
        <w:ind w:left="284"/>
        <w:jc w:val="both"/>
        <w:rPr>
          <w:rFonts w:ascii="Arial" w:eastAsia="Calibri" w:hAnsi="Arial" w:cs="Arial"/>
          <w:szCs w:val="20"/>
        </w:rPr>
      </w:pPr>
      <w:r w:rsidRPr="00927881">
        <w:rPr>
          <w:rFonts w:ascii="Arial" w:eastAsia="Calibri" w:hAnsi="Arial" w:cs="Arial"/>
          <w:b/>
          <w:szCs w:val="20"/>
        </w:rPr>
        <w:t>TRANSITORIOS</w:t>
      </w:r>
    </w:p>
    <w:p w14:paraId="156FF097" w14:textId="77777777" w:rsidR="00BB12F6" w:rsidRPr="00927881" w:rsidRDefault="00197A33" w:rsidP="00BC0F6F">
      <w:pPr>
        <w:ind w:left="284"/>
        <w:jc w:val="both"/>
        <w:rPr>
          <w:rFonts w:ascii="Arial" w:eastAsia="Calibri" w:hAnsi="Arial" w:cs="Arial"/>
          <w:szCs w:val="20"/>
        </w:rPr>
      </w:pPr>
      <w:r w:rsidRPr="00927881">
        <w:rPr>
          <w:rFonts w:ascii="Arial" w:eastAsia="Calibri" w:hAnsi="Arial" w:cs="Arial"/>
          <w:b/>
          <w:szCs w:val="20"/>
        </w:rPr>
        <w:t>ANEXO 1</w:t>
      </w:r>
      <w:r w:rsidR="00BB12F6" w:rsidRPr="00927881">
        <w:rPr>
          <w:rFonts w:ascii="Arial" w:eastAsia="Calibri" w:hAnsi="Arial" w:cs="Arial"/>
          <w:b/>
          <w:szCs w:val="20"/>
        </w:rPr>
        <w:t>.</w:t>
      </w:r>
      <w:r w:rsidR="00BB12F6" w:rsidRPr="00927881">
        <w:rPr>
          <w:rFonts w:ascii="Arial" w:eastAsia="Calibri" w:hAnsi="Arial" w:cs="Arial"/>
          <w:szCs w:val="20"/>
        </w:rPr>
        <w:t xml:space="preserve"> </w:t>
      </w:r>
      <w:r w:rsidRPr="00927881">
        <w:rPr>
          <w:rFonts w:ascii="Arial" w:eastAsia="Calibri" w:hAnsi="Arial" w:cs="Arial"/>
          <w:szCs w:val="20"/>
        </w:rPr>
        <w:t>FORMATO DE SOLICITUD DE ACREDITACIÓN DE UN ORGANISMOS DE CERTIFICACIÓN PARA LA EVALUACIÓN DE LA CONFORMIDAD RELATIVA A DISPOSICIONES TÉCNICAS EN MATERIA DE TELECOMUNICACIONES Y RADIODIFUSIÓN</w:t>
      </w:r>
      <w:r w:rsidR="00BB12F6" w:rsidRPr="00927881">
        <w:rPr>
          <w:rFonts w:ascii="Arial" w:eastAsia="Calibri" w:hAnsi="Arial" w:cs="Arial"/>
          <w:szCs w:val="20"/>
        </w:rPr>
        <w:t>.</w:t>
      </w:r>
    </w:p>
    <w:p w14:paraId="026D9C3D" w14:textId="7193B5CA" w:rsidR="00BB12F6" w:rsidRPr="00927881" w:rsidRDefault="00BC0F6F" w:rsidP="00BC0F6F">
      <w:pPr>
        <w:ind w:left="284"/>
        <w:jc w:val="both"/>
        <w:rPr>
          <w:rFonts w:ascii="Arial" w:eastAsia="Calibri" w:hAnsi="Arial" w:cs="Arial"/>
          <w:szCs w:val="20"/>
        </w:rPr>
      </w:pPr>
      <w:r w:rsidRPr="00927881">
        <w:rPr>
          <w:rFonts w:ascii="Arial" w:eastAsia="Calibri" w:hAnsi="Arial" w:cs="Arial"/>
          <w:b/>
          <w:szCs w:val="20"/>
        </w:rPr>
        <w:t>ANEXO 2</w:t>
      </w:r>
      <w:r w:rsidR="00BB12F6" w:rsidRPr="00927881">
        <w:rPr>
          <w:rFonts w:ascii="Arial" w:eastAsia="Calibri" w:hAnsi="Arial" w:cs="Arial"/>
          <w:b/>
          <w:szCs w:val="20"/>
        </w:rPr>
        <w:t xml:space="preserve">. </w:t>
      </w:r>
      <w:r w:rsidRPr="00927881">
        <w:rPr>
          <w:rFonts w:ascii="Arial" w:eastAsia="Calibri" w:hAnsi="Arial" w:cs="Arial"/>
          <w:szCs w:val="20"/>
        </w:rPr>
        <w:t xml:space="preserve">FORMATO DE SOLICITUD DE AUTORIZACIÓN DE </w:t>
      </w:r>
      <w:r w:rsidR="0071075E" w:rsidRPr="00927881">
        <w:rPr>
          <w:rFonts w:ascii="Arial" w:eastAsia="Calibri" w:hAnsi="Arial" w:cs="Arial"/>
          <w:szCs w:val="20"/>
        </w:rPr>
        <w:t xml:space="preserve">UN </w:t>
      </w:r>
      <w:r w:rsidRPr="00927881">
        <w:rPr>
          <w:rFonts w:ascii="Arial" w:eastAsia="Calibri" w:hAnsi="Arial" w:cs="Arial"/>
          <w:szCs w:val="20"/>
        </w:rPr>
        <w:t>ORGANISMO DE CERTIFICACIÓN EN MATERIA DE TELECOMUNICACIONES Y RADIODIFUSIÓN</w:t>
      </w:r>
      <w:r w:rsidR="00BB12F6" w:rsidRPr="00927881">
        <w:rPr>
          <w:rFonts w:ascii="Arial" w:eastAsia="Calibri" w:hAnsi="Arial" w:cs="Arial"/>
          <w:szCs w:val="20"/>
        </w:rPr>
        <w:t>.</w:t>
      </w:r>
    </w:p>
    <w:p w14:paraId="420F794C" w14:textId="77777777" w:rsidR="00BC0F6F" w:rsidRPr="00927881" w:rsidRDefault="00BC0F6F" w:rsidP="00BC0F6F">
      <w:pPr>
        <w:ind w:left="284"/>
        <w:jc w:val="both"/>
        <w:rPr>
          <w:rFonts w:ascii="Arial" w:eastAsia="Calibri" w:hAnsi="Arial" w:cs="Arial"/>
          <w:szCs w:val="20"/>
        </w:rPr>
      </w:pPr>
      <w:r w:rsidRPr="00927881">
        <w:rPr>
          <w:rFonts w:ascii="Arial" w:eastAsia="Calibri" w:hAnsi="Arial" w:cs="Arial"/>
          <w:b/>
          <w:szCs w:val="20"/>
        </w:rPr>
        <w:t>ANEXO 3.</w:t>
      </w:r>
      <w:r w:rsidRPr="00927881">
        <w:rPr>
          <w:rFonts w:ascii="Arial" w:eastAsia="Calibri" w:hAnsi="Arial" w:cs="Arial"/>
          <w:szCs w:val="20"/>
        </w:rPr>
        <w:t xml:space="preserve"> FORMATO DEL ACTA CIRCUNSTANCIADA DE LA VISITA DE EVALUACIÓN AL ORGANISMO DE CERTIFICACIÓN SOLICITANTE.</w:t>
      </w:r>
    </w:p>
    <w:p w14:paraId="66AD27BC" w14:textId="77777777" w:rsidR="00BC0F6F" w:rsidRPr="00927881" w:rsidRDefault="00BC0F6F" w:rsidP="00BC0F6F">
      <w:pPr>
        <w:ind w:left="284"/>
        <w:jc w:val="both"/>
        <w:rPr>
          <w:rFonts w:ascii="Arial" w:eastAsia="Calibri" w:hAnsi="Arial" w:cs="Arial"/>
          <w:szCs w:val="20"/>
        </w:rPr>
      </w:pPr>
      <w:r w:rsidRPr="00927881">
        <w:rPr>
          <w:rFonts w:ascii="Arial" w:eastAsia="Calibri" w:hAnsi="Arial" w:cs="Arial"/>
          <w:b/>
          <w:szCs w:val="20"/>
        </w:rPr>
        <w:t>ANEXO 4.</w:t>
      </w:r>
      <w:r w:rsidRPr="00927881">
        <w:rPr>
          <w:rFonts w:ascii="Arial" w:eastAsia="Calibri" w:hAnsi="Arial" w:cs="Arial"/>
          <w:szCs w:val="20"/>
        </w:rPr>
        <w:t xml:space="preserve"> FORMATO DEL ACTA CIRCUNSTANCIADA DE LA VISITA DE VIGILANCIA AL ORGANISMO DE CERTIFICACIÓN ACREDITADO.</w:t>
      </w:r>
    </w:p>
    <w:p w14:paraId="1BDA40F3" w14:textId="77777777" w:rsidR="00BC0F6F" w:rsidRPr="00927881" w:rsidRDefault="00BC0F6F" w:rsidP="00BC0F6F">
      <w:pPr>
        <w:ind w:left="284"/>
        <w:jc w:val="both"/>
        <w:rPr>
          <w:rFonts w:ascii="Arial" w:eastAsia="Calibri" w:hAnsi="Arial" w:cs="Arial"/>
          <w:szCs w:val="20"/>
        </w:rPr>
      </w:pPr>
    </w:p>
    <w:p w14:paraId="1EFA621A" w14:textId="77777777" w:rsidR="00B372B4" w:rsidRPr="00927881" w:rsidRDefault="00B372B4" w:rsidP="00B372B4">
      <w:pPr>
        <w:spacing w:after="0" w:line="360" w:lineRule="auto"/>
        <w:jc w:val="center"/>
        <w:rPr>
          <w:rFonts w:ascii="Arial" w:hAnsi="Arial" w:cs="Arial"/>
          <w:b/>
          <w:szCs w:val="20"/>
          <w:lang w:eastAsia="es-MX"/>
        </w:rPr>
      </w:pPr>
    </w:p>
    <w:p w14:paraId="06923F4A" w14:textId="77777777" w:rsidR="00F20C17" w:rsidRPr="00927881" w:rsidRDefault="00F20C17" w:rsidP="00F77002">
      <w:pPr>
        <w:pStyle w:val="Ttulo2"/>
        <w:spacing w:before="0" w:after="24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lastRenderedPageBreak/>
        <w:t>CAPÍTULO I</w:t>
      </w:r>
    </w:p>
    <w:p w14:paraId="3392A412" w14:textId="77777777" w:rsidR="000022CC" w:rsidRPr="00927881" w:rsidRDefault="000022CC" w:rsidP="00F77002">
      <w:pPr>
        <w:pStyle w:val="Ttulo1"/>
        <w:spacing w:before="0" w:after="24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DISPOSICIONES GENERALES</w:t>
      </w:r>
    </w:p>
    <w:p w14:paraId="1BAD0422" w14:textId="1A5B17C9" w:rsidR="007814C4" w:rsidRPr="00927881" w:rsidRDefault="00F20C17" w:rsidP="00A8197D">
      <w:pPr>
        <w:spacing w:after="240" w:line="360" w:lineRule="auto"/>
        <w:jc w:val="both"/>
        <w:rPr>
          <w:rFonts w:ascii="Arial" w:hAnsi="Arial" w:cs="Arial"/>
          <w:szCs w:val="20"/>
        </w:rPr>
      </w:pPr>
      <w:r w:rsidRPr="00927881">
        <w:rPr>
          <w:rFonts w:ascii="Arial" w:eastAsia="Times New Roman" w:hAnsi="Arial" w:cs="Arial"/>
          <w:b/>
          <w:bCs/>
          <w:szCs w:val="20"/>
          <w:lang w:eastAsia="es-MX"/>
        </w:rPr>
        <w:t xml:space="preserve">PRIMERO. </w:t>
      </w:r>
      <w:r w:rsidRPr="00927881">
        <w:rPr>
          <w:rFonts w:ascii="Arial" w:eastAsia="Times New Roman" w:hAnsi="Arial" w:cs="Arial"/>
          <w:bCs/>
          <w:szCs w:val="20"/>
          <w:lang w:eastAsia="es-MX"/>
        </w:rPr>
        <w:t xml:space="preserve">Los presentes Lineamientos tienen por objeto establecer </w:t>
      </w:r>
      <w:r w:rsidR="006956E5" w:rsidRPr="00927881">
        <w:rPr>
          <w:rFonts w:ascii="Arial" w:eastAsia="Times New Roman" w:hAnsi="Arial" w:cs="Arial"/>
          <w:bCs/>
          <w:szCs w:val="20"/>
          <w:lang w:eastAsia="es-MX"/>
        </w:rPr>
        <w:t xml:space="preserve">los </w:t>
      </w:r>
      <w:r w:rsidRPr="00927881">
        <w:rPr>
          <w:rFonts w:ascii="Arial" w:eastAsia="Times New Roman" w:hAnsi="Arial" w:cs="Arial"/>
          <w:bCs/>
          <w:szCs w:val="20"/>
          <w:lang w:eastAsia="es-MX"/>
        </w:rPr>
        <w:t xml:space="preserve">requisitos </w:t>
      </w:r>
      <w:r w:rsidR="00A8197D" w:rsidRPr="00927881">
        <w:rPr>
          <w:rFonts w:ascii="Arial" w:eastAsia="Times New Roman" w:hAnsi="Arial" w:cs="Arial"/>
          <w:bCs/>
          <w:szCs w:val="20"/>
          <w:lang w:eastAsia="es-MX"/>
        </w:rPr>
        <w:t>y procedimientos para l</w:t>
      </w:r>
      <w:r w:rsidRPr="00927881">
        <w:rPr>
          <w:rFonts w:ascii="Arial" w:eastAsia="Times New Roman" w:hAnsi="Arial" w:cs="Arial"/>
          <w:szCs w:val="20"/>
          <w:lang w:eastAsia="es-MX"/>
        </w:rPr>
        <w:t>a</w:t>
      </w:r>
      <w:r w:rsidR="00817A11" w:rsidRPr="00927881">
        <w:rPr>
          <w:rFonts w:ascii="Arial" w:eastAsia="Times New Roman" w:hAnsi="Arial" w:cs="Arial"/>
          <w:b/>
          <w:bCs/>
          <w:szCs w:val="20"/>
          <w:lang w:eastAsia="es-MX"/>
        </w:rPr>
        <w:t xml:space="preserve"> </w:t>
      </w:r>
      <w:r w:rsidRPr="00927881">
        <w:rPr>
          <w:rFonts w:ascii="Arial" w:eastAsia="Times New Roman" w:hAnsi="Arial" w:cs="Arial"/>
          <w:b/>
          <w:bCs/>
          <w:szCs w:val="20"/>
          <w:lang w:eastAsia="es-MX"/>
        </w:rPr>
        <w:t xml:space="preserve">Acreditación </w:t>
      </w:r>
      <w:r w:rsidR="00612C63" w:rsidRPr="00927881">
        <w:rPr>
          <w:rFonts w:ascii="Arial" w:eastAsia="Times New Roman" w:hAnsi="Arial" w:cs="Arial"/>
          <w:b/>
          <w:bCs/>
          <w:szCs w:val="20"/>
          <w:lang w:eastAsia="es-MX"/>
        </w:rPr>
        <w:t xml:space="preserve">y Autorización </w:t>
      </w:r>
      <w:r w:rsidRPr="00927881">
        <w:rPr>
          <w:rFonts w:ascii="Arial" w:eastAsia="Times New Roman" w:hAnsi="Arial" w:cs="Arial"/>
          <w:szCs w:val="20"/>
          <w:lang w:eastAsia="es-MX"/>
        </w:rPr>
        <w:t xml:space="preserve">de </w:t>
      </w:r>
      <w:r w:rsidR="000A105B" w:rsidRPr="00927881">
        <w:rPr>
          <w:rFonts w:ascii="Arial" w:hAnsi="Arial" w:cs="Arial"/>
          <w:szCs w:val="20"/>
        </w:rPr>
        <w:t xml:space="preserve">Organismos de Certificación </w:t>
      </w:r>
      <w:r w:rsidR="00C9775B" w:rsidRPr="00927881">
        <w:rPr>
          <w:rFonts w:ascii="Arial" w:eastAsia="Times New Roman" w:hAnsi="Arial" w:cs="Arial"/>
          <w:bCs/>
          <w:szCs w:val="20"/>
          <w:lang w:eastAsia="es-MX"/>
        </w:rPr>
        <w:t>que realiza</w:t>
      </w:r>
      <w:r w:rsidR="00E83DD7" w:rsidRPr="00927881">
        <w:rPr>
          <w:rFonts w:ascii="Arial" w:eastAsia="Times New Roman" w:hAnsi="Arial" w:cs="Arial"/>
          <w:bCs/>
          <w:szCs w:val="20"/>
          <w:lang w:eastAsia="es-MX"/>
        </w:rPr>
        <w:t>n</w:t>
      </w:r>
      <w:r w:rsidR="00C9775B" w:rsidRPr="00927881">
        <w:rPr>
          <w:rFonts w:ascii="Arial" w:eastAsia="Times New Roman" w:hAnsi="Arial" w:cs="Arial"/>
          <w:bCs/>
          <w:szCs w:val="20"/>
          <w:lang w:eastAsia="es-MX"/>
        </w:rPr>
        <w:t xml:space="preserve"> </w:t>
      </w:r>
      <w:r w:rsidR="00967B14" w:rsidRPr="00927881">
        <w:rPr>
          <w:rFonts w:ascii="Arial" w:eastAsia="Times New Roman" w:hAnsi="Arial" w:cs="Arial"/>
          <w:bCs/>
          <w:szCs w:val="20"/>
          <w:lang w:eastAsia="es-MX"/>
        </w:rPr>
        <w:t>actividades</w:t>
      </w:r>
      <w:r w:rsidR="00C61FAC" w:rsidRPr="00927881">
        <w:rPr>
          <w:rFonts w:ascii="Arial" w:eastAsia="Times New Roman" w:hAnsi="Arial" w:cs="Arial"/>
          <w:bCs/>
          <w:szCs w:val="20"/>
          <w:lang w:eastAsia="es-MX"/>
        </w:rPr>
        <w:t xml:space="preserve"> </w:t>
      </w:r>
      <w:r w:rsidR="00C9775B" w:rsidRPr="00927881">
        <w:rPr>
          <w:rFonts w:ascii="Arial" w:eastAsia="Times New Roman" w:hAnsi="Arial" w:cs="Arial"/>
          <w:bCs/>
          <w:szCs w:val="20"/>
          <w:lang w:eastAsia="es-MX"/>
        </w:rPr>
        <w:t>de certificación</w:t>
      </w:r>
      <w:r w:rsidR="00967B14" w:rsidRPr="00927881">
        <w:rPr>
          <w:rFonts w:ascii="Arial" w:hAnsi="Arial" w:cs="Arial"/>
          <w:szCs w:val="20"/>
        </w:rPr>
        <w:t>,</w:t>
      </w:r>
      <w:r w:rsidR="005C7288" w:rsidRPr="00927881">
        <w:rPr>
          <w:rFonts w:ascii="Arial" w:hAnsi="Arial" w:cs="Arial"/>
          <w:szCs w:val="20"/>
        </w:rPr>
        <w:t xml:space="preserve"> </w:t>
      </w:r>
      <w:r w:rsidR="00D71A13" w:rsidRPr="00927881">
        <w:rPr>
          <w:rFonts w:ascii="Arial" w:hAnsi="Arial" w:cs="Arial"/>
          <w:szCs w:val="20"/>
        </w:rPr>
        <w:t xml:space="preserve">así como </w:t>
      </w:r>
      <w:r w:rsidR="005C7288" w:rsidRPr="00927881">
        <w:rPr>
          <w:rFonts w:ascii="Arial" w:hAnsi="Arial" w:cs="Arial"/>
          <w:szCs w:val="20"/>
        </w:rPr>
        <w:t xml:space="preserve">para determinar el cumplimiento de una o más características </w:t>
      </w:r>
      <w:r w:rsidR="00D71A13" w:rsidRPr="00927881">
        <w:rPr>
          <w:rFonts w:ascii="Arial" w:hAnsi="Arial" w:cs="Arial"/>
          <w:szCs w:val="20"/>
        </w:rPr>
        <w:t xml:space="preserve">en los </w:t>
      </w:r>
      <w:r w:rsidR="005C7288" w:rsidRPr="00927881">
        <w:rPr>
          <w:rFonts w:ascii="Arial" w:hAnsi="Arial" w:cs="Arial"/>
          <w:szCs w:val="20"/>
        </w:rPr>
        <w:t>productos, equipos, dispositivos o aparatos de</w:t>
      </w:r>
      <w:r w:rsidR="00E83DD7" w:rsidRPr="00927881">
        <w:rPr>
          <w:rFonts w:ascii="Arial" w:hAnsi="Arial" w:cs="Arial"/>
          <w:szCs w:val="20"/>
        </w:rPr>
        <w:t>stinados a</w:t>
      </w:r>
      <w:r w:rsidR="005C7288" w:rsidRPr="00927881">
        <w:rPr>
          <w:rFonts w:ascii="Arial" w:hAnsi="Arial" w:cs="Arial"/>
          <w:szCs w:val="20"/>
        </w:rPr>
        <w:t xml:space="preserve"> telecomunicaciones y</w:t>
      </w:r>
      <w:r w:rsidR="00181254" w:rsidRPr="00927881">
        <w:rPr>
          <w:rFonts w:ascii="Arial" w:hAnsi="Arial" w:cs="Arial"/>
          <w:szCs w:val="20"/>
        </w:rPr>
        <w:t>/o</w:t>
      </w:r>
      <w:r w:rsidR="005C7288" w:rsidRPr="00927881">
        <w:rPr>
          <w:rFonts w:ascii="Arial" w:hAnsi="Arial" w:cs="Arial"/>
          <w:szCs w:val="20"/>
        </w:rPr>
        <w:t xml:space="preserve"> radiodifusión sujetos a los procedimientos de Evaluación de la Conformidad</w:t>
      </w:r>
      <w:r w:rsidR="00E83DD7" w:rsidRPr="00927881">
        <w:rPr>
          <w:rFonts w:ascii="Arial" w:hAnsi="Arial" w:cs="Arial"/>
          <w:szCs w:val="20"/>
        </w:rPr>
        <w:t xml:space="preserve"> vigentes,</w:t>
      </w:r>
      <w:r w:rsidR="005C7288" w:rsidRPr="00927881">
        <w:rPr>
          <w:rFonts w:ascii="Arial" w:hAnsi="Arial" w:cs="Arial"/>
          <w:szCs w:val="20"/>
        </w:rPr>
        <w:t xml:space="preserve"> en concordancia con la Norma</w:t>
      </w:r>
      <w:r w:rsidR="000A105B" w:rsidRPr="00927881">
        <w:rPr>
          <w:rFonts w:ascii="Arial" w:hAnsi="Arial" w:cs="Arial"/>
          <w:szCs w:val="20"/>
        </w:rPr>
        <w:t xml:space="preserve"> ISO/IEC 17065: </w:t>
      </w:r>
      <w:r w:rsidR="000A105B" w:rsidRPr="00927881">
        <w:rPr>
          <w:rFonts w:ascii="Arial" w:hAnsi="Arial" w:cs="Arial"/>
          <w:i/>
          <w:szCs w:val="20"/>
        </w:rPr>
        <w:t>“Evaluación de la Conformidad - Requisitos para organismos que certifican productos, procesos y servicios”,</w:t>
      </w:r>
      <w:r w:rsidR="00DA4501" w:rsidRPr="00927881">
        <w:rPr>
          <w:rFonts w:ascii="Arial" w:hAnsi="Arial" w:cs="Arial"/>
          <w:szCs w:val="20"/>
        </w:rPr>
        <w:t xml:space="preserve"> </w:t>
      </w:r>
      <w:r w:rsidR="005C7288" w:rsidRPr="00927881">
        <w:rPr>
          <w:rFonts w:ascii="Arial" w:eastAsia="Times New Roman" w:hAnsi="Arial" w:cs="Arial"/>
          <w:szCs w:val="20"/>
          <w:lang w:eastAsia="es-MX"/>
        </w:rPr>
        <w:t>y</w:t>
      </w:r>
      <w:r w:rsidR="00952ECB" w:rsidRPr="00927881">
        <w:rPr>
          <w:rFonts w:ascii="Arial" w:eastAsia="Times New Roman" w:hAnsi="Arial" w:cs="Arial"/>
          <w:szCs w:val="20"/>
          <w:lang w:eastAsia="es-MX"/>
        </w:rPr>
        <w:t xml:space="preserve"> las</w:t>
      </w:r>
      <w:r w:rsidR="005C7288" w:rsidRPr="00927881">
        <w:rPr>
          <w:rFonts w:ascii="Arial" w:eastAsia="Times New Roman" w:hAnsi="Arial" w:cs="Arial"/>
          <w:szCs w:val="20"/>
          <w:lang w:eastAsia="es-MX"/>
        </w:rPr>
        <w:t xml:space="preserve"> Disposiciones Técnicas </w:t>
      </w:r>
      <w:r w:rsidR="00914A60" w:rsidRPr="00927881">
        <w:rPr>
          <w:rFonts w:ascii="Arial" w:eastAsia="Times New Roman" w:hAnsi="Arial" w:cs="Arial"/>
          <w:szCs w:val="20"/>
          <w:lang w:eastAsia="es-MX"/>
        </w:rPr>
        <w:t>emitidas por el Instituto Federal de Telecomunicaciones</w:t>
      </w:r>
      <w:r w:rsidR="005C7288" w:rsidRPr="00927881">
        <w:rPr>
          <w:rFonts w:ascii="Arial" w:eastAsia="Times New Roman" w:hAnsi="Arial" w:cs="Arial"/>
          <w:szCs w:val="20"/>
          <w:lang w:eastAsia="es-MX"/>
        </w:rPr>
        <w:t>, de conformidad con la Ley Federal de Telecomunicaciones y Radiodifusión</w:t>
      </w:r>
      <w:r w:rsidR="00C9775B" w:rsidRPr="00927881">
        <w:rPr>
          <w:rFonts w:ascii="Arial" w:eastAsia="Times New Roman" w:hAnsi="Arial" w:cs="Arial"/>
          <w:szCs w:val="20"/>
          <w:lang w:eastAsia="es-MX"/>
        </w:rPr>
        <w:t>.</w:t>
      </w:r>
    </w:p>
    <w:p w14:paraId="7AD59F75" w14:textId="3AF6CAAE" w:rsidR="001C29C4" w:rsidRPr="00927881" w:rsidRDefault="001E4304" w:rsidP="001E4304">
      <w:pPr>
        <w:spacing w:after="0" w:line="360" w:lineRule="auto"/>
        <w:jc w:val="both"/>
        <w:rPr>
          <w:rStyle w:val="Refdecomentario"/>
          <w:rFonts w:ascii="Arial" w:hAnsi="Arial" w:cs="Arial"/>
          <w:sz w:val="22"/>
          <w:szCs w:val="20"/>
        </w:rPr>
      </w:pPr>
      <w:r w:rsidRPr="00927881">
        <w:rPr>
          <w:rFonts w:ascii="Arial" w:eastAsia="Times New Roman" w:hAnsi="Arial" w:cs="Arial"/>
          <w:bCs/>
          <w:szCs w:val="20"/>
          <w:lang w:eastAsia="es-MX"/>
        </w:rPr>
        <w:t>Las disposiciones contenidas en los presentes Lineamientos aplican de manera obligatoria a l</w:t>
      </w:r>
      <w:r w:rsidRPr="00927881">
        <w:rPr>
          <w:rFonts w:ascii="Arial" w:eastAsia="Times New Roman" w:hAnsi="Arial" w:cs="Arial"/>
          <w:szCs w:val="20"/>
          <w:lang w:eastAsia="es-MX"/>
        </w:rPr>
        <w:t xml:space="preserve">os </w:t>
      </w:r>
      <w:r w:rsidRPr="00927881">
        <w:rPr>
          <w:rFonts w:ascii="Arial" w:hAnsi="Arial" w:cs="Arial"/>
          <w:szCs w:val="20"/>
        </w:rPr>
        <w:t xml:space="preserve">Organismos de Certificación </w:t>
      </w:r>
      <w:r w:rsidRPr="00927881">
        <w:rPr>
          <w:rFonts w:ascii="Arial" w:eastAsia="Times New Roman" w:hAnsi="Arial" w:cs="Arial"/>
          <w:szCs w:val="20"/>
          <w:lang w:eastAsia="es-MX"/>
        </w:rPr>
        <w:t xml:space="preserve">interesados en </w:t>
      </w:r>
      <w:r w:rsidRPr="00927881">
        <w:rPr>
          <w:rFonts w:ascii="Arial" w:hAnsi="Arial" w:cs="Arial"/>
          <w:szCs w:val="20"/>
        </w:rPr>
        <w:t>emitir Certificados de Conformidad de productos en materia de telecomunicaciones y radiodifusión.</w:t>
      </w:r>
      <w:r w:rsidRPr="00927881">
        <w:rPr>
          <w:rFonts w:ascii="Arial" w:eastAsia="Times New Roman" w:hAnsi="Arial" w:cs="Arial"/>
          <w:szCs w:val="20"/>
          <w:lang w:eastAsia="es-MX"/>
        </w:rPr>
        <w:t xml:space="preserve"> </w:t>
      </w:r>
      <w:r w:rsidRPr="00927881" w:rsidDel="001E4304">
        <w:rPr>
          <w:rStyle w:val="Refdecomentario"/>
          <w:rFonts w:ascii="Arial" w:hAnsi="Arial" w:cs="Arial"/>
          <w:sz w:val="22"/>
          <w:szCs w:val="20"/>
        </w:rPr>
        <w:t xml:space="preserve"> </w:t>
      </w:r>
    </w:p>
    <w:p w14:paraId="778AB4CE" w14:textId="77777777" w:rsidR="001C29C4" w:rsidRPr="00927881" w:rsidRDefault="001C29C4" w:rsidP="001E4304">
      <w:pPr>
        <w:spacing w:after="0" w:line="360" w:lineRule="auto"/>
        <w:jc w:val="both"/>
        <w:rPr>
          <w:rStyle w:val="Refdecomentario"/>
          <w:rFonts w:ascii="Arial" w:hAnsi="Arial" w:cs="Arial"/>
          <w:sz w:val="22"/>
          <w:szCs w:val="20"/>
        </w:rPr>
      </w:pPr>
    </w:p>
    <w:p w14:paraId="0957A542" w14:textId="183C5262" w:rsidR="00010365" w:rsidRPr="00927881" w:rsidRDefault="00F20C17" w:rsidP="001E4304">
      <w:pPr>
        <w:spacing w:after="0" w:line="360" w:lineRule="auto"/>
        <w:jc w:val="both"/>
        <w:rPr>
          <w:rFonts w:ascii="Arial" w:eastAsia="Times New Roman" w:hAnsi="Arial" w:cs="Arial"/>
          <w:szCs w:val="20"/>
          <w:lang w:eastAsia="es-MX"/>
        </w:rPr>
      </w:pPr>
      <w:r w:rsidRPr="00927881">
        <w:rPr>
          <w:rFonts w:ascii="Arial" w:eastAsia="Times New Roman" w:hAnsi="Arial" w:cs="Arial"/>
          <w:b/>
          <w:bCs/>
          <w:szCs w:val="20"/>
          <w:lang w:eastAsia="es-MX"/>
        </w:rPr>
        <w:t>SEGUNDO</w:t>
      </w:r>
      <w:r w:rsidRPr="00927881">
        <w:rPr>
          <w:rFonts w:ascii="Arial" w:eastAsia="Times New Roman" w:hAnsi="Arial" w:cs="Arial"/>
          <w:szCs w:val="20"/>
          <w:lang w:eastAsia="es-MX"/>
        </w:rPr>
        <w:t>. La documentación y requisitos previstos en los presentes Lineamientos, deben presentarse</w:t>
      </w:r>
      <w:r w:rsidR="00201F88"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ante el Instituto Federal de Telecomunicaciones en idioma español.</w:t>
      </w:r>
      <w:r w:rsidR="00B4006E" w:rsidRPr="00927881">
        <w:rPr>
          <w:rFonts w:ascii="Arial" w:eastAsia="Times New Roman" w:hAnsi="Arial" w:cs="Arial"/>
          <w:szCs w:val="20"/>
          <w:lang w:eastAsia="es-MX"/>
        </w:rPr>
        <w:t xml:space="preserve"> Los</w:t>
      </w:r>
      <w:r w:rsidR="008869DE"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formato</w:t>
      </w:r>
      <w:r w:rsidR="00B4006E" w:rsidRPr="00927881">
        <w:rPr>
          <w:rFonts w:ascii="Arial" w:eastAsia="Times New Roman" w:hAnsi="Arial" w:cs="Arial"/>
          <w:szCs w:val="20"/>
          <w:lang w:eastAsia="es-MX"/>
        </w:rPr>
        <w:t>s</w:t>
      </w:r>
      <w:r w:rsidRPr="00927881">
        <w:rPr>
          <w:rFonts w:ascii="Arial" w:eastAsia="Times New Roman" w:hAnsi="Arial" w:cs="Arial"/>
          <w:szCs w:val="20"/>
          <w:lang w:eastAsia="es-MX"/>
        </w:rPr>
        <w:t xml:space="preserve"> contenidos en</w:t>
      </w:r>
      <w:r w:rsidR="00D52831" w:rsidRPr="00927881">
        <w:rPr>
          <w:rFonts w:ascii="Arial" w:eastAsia="Times New Roman" w:hAnsi="Arial" w:cs="Arial"/>
          <w:szCs w:val="20"/>
          <w:lang w:eastAsia="es-MX"/>
        </w:rPr>
        <w:t xml:space="preserve"> los Anexos 1, 2</w:t>
      </w:r>
      <w:r w:rsidR="002D331C" w:rsidRPr="00927881">
        <w:rPr>
          <w:rFonts w:ascii="Arial" w:eastAsia="Times New Roman" w:hAnsi="Arial" w:cs="Arial"/>
          <w:szCs w:val="20"/>
          <w:lang w:eastAsia="es-MX"/>
        </w:rPr>
        <w:t>,</w:t>
      </w:r>
      <w:r w:rsidR="0038006A" w:rsidRPr="00927881">
        <w:rPr>
          <w:rFonts w:ascii="Arial" w:eastAsia="Times New Roman" w:hAnsi="Arial" w:cs="Arial"/>
          <w:szCs w:val="20"/>
          <w:lang w:eastAsia="es-MX"/>
        </w:rPr>
        <w:t xml:space="preserve"> </w:t>
      </w:r>
      <w:r w:rsidR="00D52831" w:rsidRPr="00927881">
        <w:rPr>
          <w:rFonts w:ascii="Arial" w:eastAsia="Times New Roman" w:hAnsi="Arial" w:cs="Arial"/>
          <w:szCs w:val="20"/>
          <w:lang w:eastAsia="es-MX"/>
        </w:rPr>
        <w:t xml:space="preserve">3 </w:t>
      </w:r>
      <w:r w:rsidR="002D331C" w:rsidRPr="00927881">
        <w:rPr>
          <w:rFonts w:ascii="Arial" w:eastAsia="Times New Roman" w:hAnsi="Arial" w:cs="Arial"/>
          <w:szCs w:val="20"/>
          <w:lang w:eastAsia="es-MX"/>
        </w:rPr>
        <w:t>y 4</w:t>
      </w:r>
      <w:r w:rsidR="00B4006E"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w:t>
      </w:r>
      <w:r w:rsidR="00591C95" w:rsidRPr="00927881">
        <w:rPr>
          <w:rFonts w:ascii="Arial" w:eastAsia="Times New Roman" w:hAnsi="Arial" w:cs="Arial"/>
          <w:szCs w:val="20"/>
          <w:lang w:eastAsia="es-MX"/>
        </w:rPr>
        <w:t xml:space="preserve">se </w:t>
      </w:r>
      <w:r w:rsidR="00B4006E" w:rsidRPr="00927881">
        <w:rPr>
          <w:rFonts w:ascii="Arial" w:eastAsia="Times New Roman" w:hAnsi="Arial" w:cs="Arial"/>
          <w:szCs w:val="20"/>
          <w:lang w:eastAsia="es-MX"/>
        </w:rPr>
        <w:t xml:space="preserve">pondrán a disposición de los interesados </w:t>
      </w:r>
      <w:r w:rsidRPr="00927881">
        <w:rPr>
          <w:rFonts w:ascii="Arial" w:eastAsia="Times New Roman" w:hAnsi="Arial" w:cs="Arial"/>
          <w:szCs w:val="20"/>
          <w:lang w:eastAsia="es-MX"/>
        </w:rPr>
        <w:t>en el portal de Internet del Instituto Federal de</w:t>
      </w:r>
      <w:r w:rsidR="00817A1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Telecomunicaciones</w:t>
      </w:r>
      <w:r w:rsidR="0049339F"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a la entrada en vigor de</w:t>
      </w:r>
      <w:r w:rsidR="0049339F" w:rsidRPr="00927881">
        <w:rPr>
          <w:rFonts w:ascii="Arial" w:eastAsia="Times New Roman" w:hAnsi="Arial" w:cs="Arial"/>
          <w:szCs w:val="20"/>
          <w:lang w:eastAsia="es-MX"/>
        </w:rPr>
        <w:t xml:space="preserve"> </w:t>
      </w:r>
      <w:r w:rsidR="001E4304" w:rsidRPr="00927881">
        <w:rPr>
          <w:rFonts w:ascii="Arial" w:eastAsia="Times New Roman" w:hAnsi="Arial" w:cs="Arial"/>
          <w:szCs w:val="20"/>
          <w:lang w:eastAsia="es-MX"/>
        </w:rPr>
        <w:t>los referidos Lineamientos</w:t>
      </w:r>
      <w:r w:rsidRPr="00927881">
        <w:rPr>
          <w:rFonts w:ascii="Arial" w:eastAsia="Times New Roman" w:hAnsi="Arial" w:cs="Arial"/>
          <w:szCs w:val="20"/>
          <w:lang w:eastAsia="es-MX"/>
        </w:rPr>
        <w:t>.</w:t>
      </w:r>
    </w:p>
    <w:p w14:paraId="026B890E" w14:textId="77777777" w:rsidR="00824C72" w:rsidRPr="00927881" w:rsidRDefault="00824C72" w:rsidP="007F778A">
      <w:pPr>
        <w:spacing w:after="0" w:line="360" w:lineRule="auto"/>
        <w:jc w:val="both"/>
        <w:rPr>
          <w:rFonts w:ascii="Arial" w:eastAsia="Times New Roman" w:hAnsi="Arial" w:cs="Arial"/>
          <w:szCs w:val="20"/>
          <w:lang w:eastAsia="es-MX"/>
        </w:rPr>
      </w:pPr>
    </w:p>
    <w:p w14:paraId="72759AC6" w14:textId="68CF90AD" w:rsidR="00F636BC" w:rsidRPr="00927881" w:rsidRDefault="00F20C17" w:rsidP="00A906E5">
      <w:pPr>
        <w:spacing w:after="240" w:line="360" w:lineRule="auto"/>
        <w:jc w:val="both"/>
        <w:rPr>
          <w:rFonts w:ascii="Arial" w:eastAsia="Times New Roman" w:hAnsi="Arial" w:cs="Arial"/>
          <w:szCs w:val="20"/>
          <w:lang w:eastAsia="es-MX"/>
        </w:rPr>
      </w:pPr>
      <w:r w:rsidRPr="00927881">
        <w:rPr>
          <w:rFonts w:ascii="Arial" w:eastAsia="Times New Roman" w:hAnsi="Arial" w:cs="Arial"/>
          <w:b/>
          <w:szCs w:val="20"/>
          <w:lang w:eastAsia="es-MX"/>
        </w:rPr>
        <w:t>TERCERO.</w:t>
      </w:r>
      <w:r w:rsidRPr="00927881">
        <w:rPr>
          <w:rFonts w:ascii="Arial" w:eastAsia="Times New Roman" w:hAnsi="Arial" w:cs="Arial"/>
          <w:szCs w:val="20"/>
          <w:lang w:eastAsia="es-MX"/>
        </w:rPr>
        <w:t xml:space="preserve"> La </w:t>
      </w:r>
      <w:r w:rsidR="00CA04DD" w:rsidRPr="00927881">
        <w:rPr>
          <w:rFonts w:ascii="Arial" w:eastAsia="Times New Roman" w:hAnsi="Arial" w:cs="Arial"/>
          <w:szCs w:val="20"/>
          <w:lang w:eastAsia="es-MX"/>
        </w:rPr>
        <w:t>interpretación</w:t>
      </w:r>
      <w:r w:rsidRPr="00927881">
        <w:rPr>
          <w:rFonts w:ascii="Arial" w:eastAsia="Times New Roman" w:hAnsi="Arial" w:cs="Arial"/>
          <w:szCs w:val="20"/>
          <w:lang w:eastAsia="es-MX"/>
        </w:rPr>
        <w:t>, actualización y/o modificación de los presentes Lineamientos, así como la</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atención y resolución de los casos no previstos en los mismos, corresponderán al Instituto Federal de</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Telecomunicaciones. </w:t>
      </w:r>
      <w:r w:rsidR="001C29C4" w:rsidRPr="00927881" w:rsidDel="001C29C4">
        <w:rPr>
          <w:rStyle w:val="Refdecomentario"/>
          <w:rFonts w:ascii="Arial" w:hAnsi="Arial" w:cs="Arial"/>
          <w:sz w:val="22"/>
          <w:szCs w:val="20"/>
        </w:rPr>
        <w:t xml:space="preserve"> </w:t>
      </w:r>
    </w:p>
    <w:p w14:paraId="24BFA315" w14:textId="77777777" w:rsidR="00F636BC" w:rsidRPr="00892C86" w:rsidRDefault="00F636BC" w:rsidP="00A906E5">
      <w:pPr>
        <w:spacing w:after="240" w:line="360" w:lineRule="auto"/>
        <w:jc w:val="both"/>
        <w:rPr>
          <w:rFonts w:ascii="Arial" w:eastAsia="Times New Roman" w:hAnsi="Arial" w:cs="Arial"/>
          <w:sz w:val="20"/>
          <w:szCs w:val="20"/>
          <w:lang w:eastAsia="es-MX"/>
        </w:rPr>
      </w:pPr>
      <w:r w:rsidRPr="00892C86">
        <w:rPr>
          <w:rFonts w:ascii="Arial" w:eastAsia="Times New Roman" w:hAnsi="Arial" w:cs="Arial"/>
          <w:sz w:val="20"/>
          <w:szCs w:val="20"/>
          <w:lang w:eastAsia="es-MX"/>
        </w:rPr>
        <w:br w:type="page"/>
      </w:r>
    </w:p>
    <w:p w14:paraId="66E01E7D" w14:textId="77777777" w:rsidR="00F20C17" w:rsidRPr="00927881" w:rsidRDefault="00F20C17" w:rsidP="00F77002">
      <w:pPr>
        <w:pStyle w:val="Ttulo1"/>
        <w:spacing w:before="0" w:after="24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lastRenderedPageBreak/>
        <w:t>CAPÍTULO II</w:t>
      </w:r>
    </w:p>
    <w:p w14:paraId="3EFE94A6" w14:textId="2415BDFE" w:rsidR="00800EE2" w:rsidRPr="00927881" w:rsidRDefault="00F20C17" w:rsidP="00F77002">
      <w:pPr>
        <w:pStyle w:val="Ttulo1"/>
        <w:spacing w:before="0" w:after="24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DEFINICIONES</w:t>
      </w:r>
      <w:r w:rsidR="001543FE" w:rsidRPr="00927881">
        <w:rPr>
          <w:rFonts w:ascii="Arial" w:hAnsi="Arial" w:cs="Arial"/>
          <w:b/>
          <w:color w:val="auto"/>
          <w:sz w:val="22"/>
          <w:szCs w:val="20"/>
          <w:lang w:eastAsia="es-MX"/>
        </w:rPr>
        <w:t xml:space="preserve"> Y ABREVIATURAS</w:t>
      </w:r>
    </w:p>
    <w:p w14:paraId="47998C15" w14:textId="77777777" w:rsidR="00F20C17" w:rsidRPr="00927881" w:rsidRDefault="00F20C17" w:rsidP="008631BC">
      <w:pPr>
        <w:spacing w:line="360" w:lineRule="auto"/>
        <w:jc w:val="both"/>
        <w:rPr>
          <w:rFonts w:ascii="Arial" w:eastAsia="Times New Roman" w:hAnsi="Arial" w:cs="Arial"/>
          <w:szCs w:val="20"/>
          <w:lang w:eastAsia="es-MX"/>
        </w:rPr>
      </w:pPr>
      <w:r w:rsidRPr="00927881">
        <w:rPr>
          <w:rFonts w:ascii="Arial" w:eastAsia="Times New Roman" w:hAnsi="Arial" w:cs="Arial"/>
          <w:b/>
          <w:szCs w:val="20"/>
          <w:lang w:eastAsia="es-MX"/>
        </w:rPr>
        <w:t>CUARTO.</w:t>
      </w:r>
      <w:r w:rsidR="0096464B" w:rsidRPr="00927881">
        <w:rPr>
          <w:rFonts w:ascii="Arial" w:eastAsia="Times New Roman" w:hAnsi="Arial" w:cs="Arial"/>
          <w:b/>
          <w:szCs w:val="20"/>
          <w:lang w:eastAsia="es-MX"/>
        </w:rPr>
        <w:t xml:space="preserve"> </w:t>
      </w:r>
      <w:r w:rsidRPr="00927881">
        <w:rPr>
          <w:rFonts w:ascii="Arial" w:eastAsia="Times New Roman" w:hAnsi="Arial" w:cs="Arial"/>
          <w:szCs w:val="20"/>
          <w:lang w:eastAsia="es-MX"/>
        </w:rPr>
        <w:t>Para los efectos de los presentes Lineamientos, además de l</w:t>
      </w:r>
      <w:r w:rsidR="00010365" w:rsidRPr="00927881">
        <w:rPr>
          <w:rFonts w:ascii="Arial" w:eastAsia="Times New Roman" w:hAnsi="Arial" w:cs="Arial"/>
          <w:szCs w:val="20"/>
          <w:lang w:eastAsia="es-MX"/>
        </w:rPr>
        <w:t xml:space="preserve">as definiciones previstas en la </w:t>
      </w:r>
      <w:r w:rsidRPr="00927881">
        <w:rPr>
          <w:rFonts w:ascii="Arial" w:eastAsia="Times New Roman" w:hAnsi="Arial" w:cs="Arial"/>
          <w:szCs w:val="20"/>
          <w:lang w:eastAsia="es-MX"/>
        </w:rPr>
        <w:t>Ley</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Federal de Tel</w:t>
      </w:r>
      <w:r w:rsidR="00591C95" w:rsidRPr="00927881">
        <w:rPr>
          <w:rFonts w:ascii="Arial" w:eastAsia="Times New Roman" w:hAnsi="Arial" w:cs="Arial"/>
          <w:szCs w:val="20"/>
          <w:lang w:eastAsia="es-MX"/>
        </w:rPr>
        <w:t xml:space="preserve">ecomunicaciones y Radiodifusión </w:t>
      </w:r>
      <w:r w:rsidR="00591C95" w:rsidRPr="00927881">
        <w:rPr>
          <w:rFonts w:ascii="Arial" w:eastAsia="Times New Roman" w:hAnsi="Arial" w:cs="Arial"/>
          <w:szCs w:val="20"/>
          <w:lang w:val="es-ES" w:eastAsia="es-MX"/>
        </w:rPr>
        <w:t>y demás disposiciones legales, reglamentarias y administrativas aplicables, se entenderá por:</w:t>
      </w:r>
    </w:p>
    <w:p w14:paraId="689FCB0E" w14:textId="77777777" w:rsidR="00BD02AE" w:rsidRPr="00927881" w:rsidRDefault="00F20C17" w:rsidP="008631BC">
      <w:pPr>
        <w:pStyle w:val="Prrafodelista"/>
        <w:numPr>
          <w:ilvl w:val="0"/>
          <w:numId w:val="127"/>
        </w:numPr>
        <w:spacing w:line="360" w:lineRule="auto"/>
        <w:jc w:val="both"/>
        <w:rPr>
          <w:rFonts w:ascii="Arial" w:eastAsia="Times New Roman" w:hAnsi="Arial" w:cs="Arial"/>
          <w:szCs w:val="20"/>
          <w:lang w:eastAsia="es-MX"/>
        </w:rPr>
      </w:pPr>
      <w:r w:rsidRPr="00927881">
        <w:rPr>
          <w:rFonts w:ascii="Arial" w:eastAsia="Times New Roman" w:hAnsi="Arial" w:cs="Arial"/>
          <w:b/>
          <w:bCs/>
          <w:szCs w:val="20"/>
          <w:lang w:eastAsia="es-MX"/>
        </w:rPr>
        <w:t>Acreditación</w:t>
      </w:r>
      <w:r w:rsidRPr="00927881">
        <w:rPr>
          <w:rFonts w:ascii="Arial" w:eastAsia="Times New Roman" w:hAnsi="Arial" w:cs="Arial"/>
          <w:szCs w:val="20"/>
          <w:lang w:eastAsia="es-MX"/>
        </w:rPr>
        <w:t>: Acto por el cual el Instituto Federal de Telecomunicaciones por sí mismo, o a través</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de Organismos de Acreditación autorizados por éste, reconoce la competencia técnica y</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confiabilidad </w:t>
      </w:r>
      <w:r w:rsidR="00383DF0" w:rsidRPr="00927881">
        <w:rPr>
          <w:rFonts w:ascii="Arial" w:eastAsia="Times New Roman" w:hAnsi="Arial" w:cs="Arial"/>
          <w:szCs w:val="20"/>
          <w:lang w:eastAsia="es-MX"/>
        </w:rPr>
        <w:t>de Organismos de Evaluación de la Conformidad</w:t>
      </w:r>
      <w:r w:rsidR="006C3F8A"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para realizar</w:t>
      </w:r>
      <w:r w:rsidR="0096464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la Evaluación de la Conformidad de Disposici</w:t>
      </w:r>
      <w:r w:rsidR="007635DB" w:rsidRPr="00927881">
        <w:rPr>
          <w:rFonts w:ascii="Arial" w:eastAsia="Times New Roman" w:hAnsi="Arial" w:cs="Arial"/>
          <w:szCs w:val="20"/>
          <w:lang w:eastAsia="es-MX"/>
        </w:rPr>
        <w:t>ones</w:t>
      </w:r>
      <w:r w:rsidRPr="00927881">
        <w:rPr>
          <w:rFonts w:ascii="Arial" w:eastAsia="Times New Roman" w:hAnsi="Arial" w:cs="Arial"/>
          <w:szCs w:val="20"/>
          <w:lang w:eastAsia="es-MX"/>
        </w:rPr>
        <w:t xml:space="preserve"> Técnica</w:t>
      </w:r>
      <w:r w:rsidR="007635DB" w:rsidRPr="00927881">
        <w:rPr>
          <w:rFonts w:ascii="Arial" w:eastAsia="Times New Roman" w:hAnsi="Arial" w:cs="Arial"/>
          <w:szCs w:val="20"/>
          <w:lang w:eastAsia="es-MX"/>
        </w:rPr>
        <w:t>s</w:t>
      </w:r>
      <w:r w:rsidRPr="00927881">
        <w:rPr>
          <w:rFonts w:ascii="Arial" w:eastAsia="Times New Roman" w:hAnsi="Arial" w:cs="Arial"/>
          <w:szCs w:val="20"/>
          <w:lang w:eastAsia="es-MX"/>
        </w:rPr>
        <w:t xml:space="preserve"> </w:t>
      </w:r>
      <w:r w:rsidR="007E0304" w:rsidRPr="00927881">
        <w:rPr>
          <w:rFonts w:ascii="Arial" w:eastAsia="Times New Roman" w:hAnsi="Arial" w:cs="Arial"/>
          <w:szCs w:val="20"/>
          <w:lang w:eastAsia="es-MX"/>
        </w:rPr>
        <w:t xml:space="preserve">expedidas por el Instituto Federal de Telecomunicaciones </w:t>
      </w:r>
      <w:r w:rsidRPr="00927881">
        <w:rPr>
          <w:rFonts w:ascii="Arial" w:eastAsia="Times New Roman" w:hAnsi="Arial" w:cs="Arial"/>
          <w:szCs w:val="20"/>
          <w:lang w:eastAsia="es-MX"/>
        </w:rPr>
        <w:t>e</w:t>
      </w:r>
      <w:r w:rsidR="0096464B" w:rsidRPr="00927881">
        <w:rPr>
          <w:rFonts w:ascii="Arial" w:eastAsia="Times New Roman" w:hAnsi="Arial" w:cs="Arial"/>
          <w:szCs w:val="20"/>
          <w:lang w:eastAsia="es-MX"/>
        </w:rPr>
        <w:t xml:space="preserve">n materia de telecomunicaciones y </w:t>
      </w:r>
      <w:r w:rsidRPr="00927881">
        <w:rPr>
          <w:rFonts w:ascii="Arial" w:eastAsia="Times New Roman" w:hAnsi="Arial" w:cs="Arial"/>
          <w:szCs w:val="20"/>
          <w:lang w:eastAsia="es-MX"/>
        </w:rPr>
        <w:t>radiodifusión;</w:t>
      </w:r>
    </w:p>
    <w:p w14:paraId="553DD896" w14:textId="2E2566C1" w:rsidR="00BD02AE" w:rsidRPr="00927881" w:rsidRDefault="002B6CC9" w:rsidP="008631BC">
      <w:pPr>
        <w:pStyle w:val="Prrafodelista"/>
        <w:numPr>
          <w:ilvl w:val="0"/>
          <w:numId w:val="127"/>
        </w:numPr>
        <w:spacing w:line="360" w:lineRule="auto"/>
        <w:jc w:val="both"/>
        <w:rPr>
          <w:rFonts w:ascii="Arial" w:eastAsia="Times New Roman" w:hAnsi="Arial" w:cs="Arial"/>
          <w:szCs w:val="20"/>
          <w:lang w:eastAsia="es-MX"/>
        </w:rPr>
      </w:pPr>
      <w:r w:rsidRPr="00927881">
        <w:rPr>
          <w:rFonts w:ascii="Arial" w:eastAsia="Times New Roman" w:hAnsi="Arial" w:cs="Arial"/>
          <w:b/>
          <w:bCs/>
          <w:szCs w:val="20"/>
          <w:lang w:eastAsia="es-MX"/>
        </w:rPr>
        <w:t xml:space="preserve">Acta Circunstanciada: </w:t>
      </w:r>
      <w:r w:rsidRPr="00927881">
        <w:rPr>
          <w:rFonts w:ascii="Arial" w:eastAsia="Times New Roman" w:hAnsi="Arial" w:cs="Arial"/>
          <w:szCs w:val="20"/>
          <w:lang w:eastAsia="es-MX"/>
        </w:rPr>
        <w:t xml:space="preserve">Documento en el cual el </w:t>
      </w:r>
      <w:r w:rsidR="00FF3962" w:rsidRPr="00927881">
        <w:rPr>
          <w:rFonts w:ascii="Arial" w:eastAsia="Times New Roman" w:hAnsi="Arial" w:cs="Arial"/>
          <w:szCs w:val="20"/>
          <w:lang w:eastAsia="es-MX"/>
        </w:rPr>
        <w:t>grupo evaluador</w:t>
      </w:r>
      <w:r w:rsidR="00B94EB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hace constar los hechos y omisiones observados durante el desarrollo de una visita de evaluación o </w:t>
      </w:r>
      <w:r w:rsidR="00BA2526" w:rsidRPr="00927881">
        <w:rPr>
          <w:rFonts w:ascii="Arial" w:eastAsia="Times New Roman" w:hAnsi="Arial" w:cs="Arial"/>
          <w:szCs w:val="20"/>
          <w:lang w:eastAsia="es-MX"/>
        </w:rPr>
        <w:t xml:space="preserve">de una visita de </w:t>
      </w:r>
      <w:r w:rsidR="000D5A0A" w:rsidRPr="00927881">
        <w:rPr>
          <w:rFonts w:ascii="Arial" w:eastAsia="Times New Roman" w:hAnsi="Arial" w:cs="Arial"/>
          <w:szCs w:val="20"/>
          <w:lang w:eastAsia="es-MX"/>
        </w:rPr>
        <w:t xml:space="preserve">vigilancia </w:t>
      </w:r>
      <w:r w:rsidR="002128DC" w:rsidRPr="00927881">
        <w:rPr>
          <w:rFonts w:ascii="Arial" w:eastAsia="Times New Roman" w:hAnsi="Arial" w:cs="Arial"/>
          <w:szCs w:val="20"/>
          <w:lang w:eastAsia="es-MX"/>
        </w:rPr>
        <w:t>a</w:t>
      </w:r>
      <w:r w:rsidR="00191780" w:rsidRPr="00927881">
        <w:rPr>
          <w:rFonts w:ascii="Arial" w:eastAsia="Times New Roman" w:hAnsi="Arial" w:cs="Arial"/>
          <w:szCs w:val="20"/>
          <w:lang w:eastAsia="es-MX"/>
        </w:rPr>
        <w:t xml:space="preserve">l </w:t>
      </w:r>
      <w:r w:rsidR="008F7A74" w:rsidRPr="00927881">
        <w:rPr>
          <w:rFonts w:ascii="Arial" w:eastAsia="Times New Roman" w:hAnsi="Arial" w:cs="Arial"/>
          <w:szCs w:val="20"/>
          <w:lang w:eastAsia="es-MX"/>
        </w:rPr>
        <w:t>O</w:t>
      </w:r>
      <w:r w:rsidR="00191780" w:rsidRPr="00927881">
        <w:rPr>
          <w:rFonts w:ascii="Arial" w:eastAsia="Times New Roman" w:hAnsi="Arial" w:cs="Arial"/>
          <w:szCs w:val="20"/>
          <w:lang w:eastAsia="es-MX"/>
        </w:rPr>
        <w:t xml:space="preserve">rganismo de </w:t>
      </w:r>
      <w:r w:rsidR="008F7A74" w:rsidRPr="00927881">
        <w:rPr>
          <w:rFonts w:ascii="Arial" w:eastAsia="Times New Roman" w:hAnsi="Arial" w:cs="Arial"/>
          <w:szCs w:val="20"/>
          <w:lang w:eastAsia="es-MX"/>
        </w:rPr>
        <w:t>C</w:t>
      </w:r>
      <w:r w:rsidR="00191780" w:rsidRPr="00927881">
        <w:rPr>
          <w:rFonts w:ascii="Arial" w:eastAsia="Times New Roman" w:hAnsi="Arial" w:cs="Arial"/>
          <w:szCs w:val="20"/>
          <w:lang w:eastAsia="es-MX"/>
        </w:rPr>
        <w:t>ertificación</w:t>
      </w:r>
      <w:r w:rsidRPr="00927881">
        <w:rPr>
          <w:rFonts w:ascii="Arial" w:eastAsia="Times New Roman" w:hAnsi="Arial" w:cs="Arial"/>
          <w:szCs w:val="20"/>
          <w:lang w:eastAsia="es-MX"/>
        </w:rPr>
        <w:t>;</w:t>
      </w:r>
      <w:r w:rsidR="00864F78" w:rsidRPr="00927881">
        <w:rPr>
          <w:rFonts w:ascii="Arial" w:eastAsia="Times New Roman" w:hAnsi="Arial" w:cs="Arial"/>
          <w:szCs w:val="20"/>
          <w:lang w:eastAsia="es-MX"/>
        </w:rPr>
        <w:t xml:space="preserve"> </w:t>
      </w:r>
    </w:p>
    <w:p w14:paraId="40AAE00A" w14:textId="14038339" w:rsidR="00232059" w:rsidRPr="00927881" w:rsidRDefault="00232059" w:rsidP="00232059">
      <w:pPr>
        <w:pStyle w:val="Prrafodelista"/>
        <w:numPr>
          <w:ilvl w:val="0"/>
          <w:numId w:val="127"/>
        </w:numPr>
        <w:spacing w:line="360" w:lineRule="auto"/>
        <w:jc w:val="both"/>
        <w:rPr>
          <w:rFonts w:ascii="Arial" w:eastAsia="Times New Roman" w:hAnsi="Arial" w:cs="Arial"/>
          <w:b/>
          <w:bCs/>
          <w:szCs w:val="20"/>
          <w:lang w:eastAsia="es-MX"/>
        </w:rPr>
      </w:pPr>
      <w:r w:rsidRPr="00927881">
        <w:rPr>
          <w:rFonts w:ascii="Arial" w:eastAsia="Times New Roman" w:hAnsi="Arial" w:cs="Arial"/>
          <w:b/>
          <w:bCs/>
          <w:szCs w:val="20"/>
          <w:lang w:eastAsia="es-MX"/>
        </w:rPr>
        <w:t xml:space="preserve">Alcance de la acreditación: </w:t>
      </w:r>
      <w:r w:rsidR="008A0CEB" w:rsidRPr="00927881">
        <w:rPr>
          <w:rFonts w:ascii="Arial" w:hAnsi="Arial" w:cs="Arial"/>
          <w:szCs w:val="20"/>
        </w:rPr>
        <w:t>Actividades específicas de evaluación de la conformidad para las que se pretende o se ha otorgado la Acreditación</w:t>
      </w:r>
      <w:r w:rsidRPr="00927881">
        <w:rPr>
          <w:rFonts w:ascii="Arial" w:eastAsia="Times New Roman" w:hAnsi="Arial" w:cs="Arial"/>
          <w:bCs/>
          <w:szCs w:val="20"/>
          <w:lang w:eastAsia="es-MX"/>
        </w:rPr>
        <w:t>;</w:t>
      </w:r>
    </w:p>
    <w:p w14:paraId="7661A889" w14:textId="5C611F7F" w:rsidR="008631BC" w:rsidRPr="00927881" w:rsidRDefault="00AA780C" w:rsidP="008631BC">
      <w:pPr>
        <w:pStyle w:val="Prrafodelista"/>
        <w:numPr>
          <w:ilvl w:val="0"/>
          <w:numId w:val="127"/>
        </w:numPr>
        <w:spacing w:line="360" w:lineRule="auto"/>
        <w:jc w:val="both"/>
        <w:rPr>
          <w:rFonts w:ascii="Arial" w:eastAsia="Times New Roman" w:hAnsi="Arial" w:cs="Arial"/>
          <w:b/>
          <w:bCs/>
          <w:szCs w:val="20"/>
          <w:lang w:eastAsia="es-MX"/>
        </w:rPr>
      </w:pPr>
      <w:r w:rsidRPr="00927881">
        <w:rPr>
          <w:rFonts w:ascii="Arial" w:eastAsia="Times New Roman" w:hAnsi="Arial" w:cs="Arial"/>
          <w:b/>
          <w:bCs/>
          <w:szCs w:val="20"/>
          <w:lang w:eastAsia="es-MX"/>
        </w:rPr>
        <w:t xml:space="preserve">Alcance de la certificación: </w:t>
      </w:r>
      <w:r w:rsidR="00911631" w:rsidRPr="00927881">
        <w:rPr>
          <w:rFonts w:ascii="Arial" w:hAnsi="Arial" w:cs="Arial"/>
          <w:szCs w:val="20"/>
        </w:rPr>
        <w:t>Actividades específicas de evaluación de la conformidad para las que se pretende o se ha otorgado la Certificación</w:t>
      </w:r>
      <w:r w:rsidR="00B47FD7" w:rsidRPr="00927881">
        <w:rPr>
          <w:rFonts w:ascii="Arial" w:eastAsia="Times New Roman" w:hAnsi="Arial" w:cs="Arial"/>
          <w:bCs/>
          <w:szCs w:val="20"/>
          <w:lang w:eastAsia="es-MX"/>
        </w:rPr>
        <w:t>;</w:t>
      </w:r>
    </w:p>
    <w:p w14:paraId="2F0F32CB" w14:textId="29FE3218" w:rsidR="00360CCE" w:rsidRPr="00927881" w:rsidRDefault="00360CCE" w:rsidP="00785743">
      <w:pPr>
        <w:pStyle w:val="Prrafodelista"/>
        <w:numPr>
          <w:ilvl w:val="0"/>
          <w:numId w:val="127"/>
        </w:numPr>
        <w:spacing w:line="360" w:lineRule="auto"/>
        <w:jc w:val="both"/>
        <w:rPr>
          <w:rFonts w:ascii="Arial" w:eastAsia="Times New Roman" w:hAnsi="Arial" w:cs="Arial"/>
          <w:b/>
          <w:bCs/>
          <w:szCs w:val="20"/>
          <w:lang w:eastAsia="es-MX"/>
        </w:rPr>
      </w:pPr>
      <w:r w:rsidRPr="00927881">
        <w:rPr>
          <w:rFonts w:ascii="Arial" w:eastAsia="Times New Roman" w:hAnsi="Arial" w:cs="Arial"/>
          <w:b/>
          <w:bCs/>
          <w:szCs w:val="20"/>
          <w:lang w:eastAsia="es-MX"/>
        </w:rPr>
        <w:t xml:space="preserve">Alta dirección: </w:t>
      </w:r>
      <w:r w:rsidRPr="00927881">
        <w:rPr>
          <w:rFonts w:ascii="Arial" w:eastAsia="Times New Roman" w:hAnsi="Arial" w:cs="Arial"/>
          <w:bCs/>
          <w:szCs w:val="20"/>
          <w:lang w:eastAsia="es-MX"/>
        </w:rPr>
        <w:t>Aquella que forma parte del organismo de certificación y tiene la autoridad y responsabilidad general para cada uno de los siguientes puntos:</w:t>
      </w:r>
    </w:p>
    <w:p w14:paraId="751C73C7" w14:textId="2AEC3664"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El desarrollo de políticas relacionadas con la operación del OC;</w:t>
      </w:r>
    </w:p>
    <w:p w14:paraId="5F9297EC" w14:textId="40494B98"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La supervisión de la implementación de las políticas, procesos y procedimientos;</w:t>
      </w:r>
    </w:p>
    <w:p w14:paraId="15DB11AD" w14:textId="56180A6A"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La supervisión de las finanzas del OC;</w:t>
      </w:r>
    </w:p>
    <w:p w14:paraId="08EEF84C" w14:textId="462382B1"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 xml:space="preserve">La respuesta a las quejas </w:t>
      </w:r>
      <w:r w:rsidR="00817E42" w:rsidRPr="00927881">
        <w:rPr>
          <w:rFonts w:ascii="Arial" w:eastAsia="Times New Roman" w:hAnsi="Arial" w:cs="Arial"/>
          <w:bCs/>
          <w:szCs w:val="20"/>
          <w:lang w:eastAsia="es-MX"/>
        </w:rPr>
        <w:t>en</w:t>
      </w:r>
      <w:r w:rsidRPr="00927881">
        <w:rPr>
          <w:rFonts w:ascii="Arial" w:eastAsia="Times New Roman" w:hAnsi="Arial" w:cs="Arial"/>
          <w:bCs/>
          <w:szCs w:val="20"/>
          <w:lang w:eastAsia="es-MX"/>
        </w:rPr>
        <w:t xml:space="preserve"> el tiempo oportuno;</w:t>
      </w:r>
    </w:p>
    <w:p w14:paraId="52B8269E" w14:textId="314BD36B"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Los acuerdos contractuales;</w:t>
      </w:r>
    </w:p>
    <w:p w14:paraId="7DAE5F46" w14:textId="5099FD68"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La provisión de los recursos adecuados;</w:t>
      </w:r>
    </w:p>
    <w:p w14:paraId="27E4A01A" w14:textId="70C00BD9" w:rsidR="00360CCE" w:rsidRPr="00927881"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La delegación de autoridad a comités o personas, según se requiera, para llevar a cabo actividades determinadas en representación de la alta dirección;</w:t>
      </w:r>
    </w:p>
    <w:p w14:paraId="77962322" w14:textId="6C624AD5" w:rsidR="00360CCE" w:rsidRDefault="00360CCE" w:rsidP="00785743">
      <w:pPr>
        <w:pStyle w:val="Prrafodelista"/>
        <w:numPr>
          <w:ilvl w:val="0"/>
          <w:numId w:val="145"/>
        </w:numPr>
        <w:autoSpaceDE w:val="0"/>
        <w:autoSpaceDN w:val="0"/>
        <w:adjustRightInd w:val="0"/>
        <w:spacing w:after="0" w:line="240" w:lineRule="auto"/>
        <w:jc w:val="both"/>
        <w:rPr>
          <w:rFonts w:ascii="Arial" w:eastAsia="Times New Roman" w:hAnsi="Arial" w:cs="Arial"/>
          <w:bCs/>
          <w:szCs w:val="20"/>
          <w:lang w:eastAsia="es-MX"/>
        </w:rPr>
      </w:pPr>
      <w:r w:rsidRPr="00927881">
        <w:rPr>
          <w:rFonts w:ascii="Arial" w:eastAsia="Times New Roman" w:hAnsi="Arial" w:cs="Arial"/>
          <w:bCs/>
          <w:szCs w:val="20"/>
          <w:lang w:eastAsia="es-MX"/>
        </w:rPr>
        <w:t>Salvaguardar la imparcialidad.</w:t>
      </w:r>
    </w:p>
    <w:p w14:paraId="11DDD168" w14:textId="77777777" w:rsidR="00C77BA7" w:rsidRPr="00C77BA7" w:rsidRDefault="00C77BA7" w:rsidP="00C77BA7">
      <w:pPr>
        <w:pStyle w:val="Prrafodelista"/>
        <w:autoSpaceDE w:val="0"/>
        <w:autoSpaceDN w:val="0"/>
        <w:adjustRightInd w:val="0"/>
        <w:spacing w:after="0" w:line="240" w:lineRule="auto"/>
        <w:ind w:left="2138"/>
        <w:jc w:val="both"/>
        <w:rPr>
          <w:rFonts w:ascii="Arial" w:eastAsia="Times New Roman" w:hAnsi="Arial" w:cs="Arial"/>
          <w:bCs/>
          <w:sz w:val="12"/>
          <w:szCs w:val="20"/>
          <w:lang w:eastAsia="es-MX"/>
        </w:rPr>
      </w:pPr>
    </w:p>
    <w:p w14:paraId="1B8B85DC" w14:textId="2FA2CA18" w:rsidR="00762D30" w:rsidRPr="00927881" w:rsidRDefault="00993CA3" w:rsidP="00785743">
      <w:pPr>
        <w:pStyle w:val="Prrafodelista"/>
        <w:numPr>
          <w:ilvl w:val="0"/>
          <w:numId w:val="127"/>
        </w:numPr>
        <w:spacing w:line="360" w:lineRule="auto"/>
        <w:jc w:val="both"/>
        <w:rPr>
          <w:rFonts w:ascii="Arial" w:hAnsi="Arial" w:cs="Arial"/>
        </w:rPr>
      </w:pPr>
      <w:r w:rsidRPr="00927881">
        <w:rPr>
          <w:rFonts w:ascii="Arial" w:eastAsia="Times New Roman" w:hAnsi="Arial" w:cs="Arial"/>
          <w:b/>
          <w:bCs/>
          <w:szCs w:val="20"/>
          <w:lang w:eastAsia="es-MX"/>
        </w:rPr>
        <w:t xml:space="preserve">Autorización: </w:t>
      </w:r>
      <w:r w:rsidRPr="00927881">
        <w:rPr>
          <w:rFonts w:ascii="Arial" w:eastAsia="Times New Roman" w:hAnsi="Arial" w:cs="Arial"/>
          <w:bCs/>
          <w:szCs w:val="20"/>
          <w:lang w:eastAsia="es-MX"/>
        </w:rPr>
        <w:t>Acto por el cual el Instituto Federal de Telecomunicaciones reconoce la capacidad jurídica, técnica, administrativa y financiera de una persona moral para desarrollar tareas de Evaluación de la Conformidad</w:t>
      </w:r>
      <w:r w:rsidR="00721E5B" w:rsidRPr="00927881">
        <w:rPr>
          <w:rFonts w:ascii="Arial" w:eastAsia="Times New Roman" w:hAnsi="Arial" w:cs="Arial"/>
          <w:bCs/>
          <w:szCs w:val="20"/>
          <w:lang w:eastAsia="es-MX"/>
        </w:rPr>
        <w:t xml:space="preserve"> en </w:t>
      </w:r>
      <w:r w:rsidR="008F7A74" w:rsidRPr="00927881">
        <w:rPr>
          <w:rFonts w:ascii="Arial" w:eastAsia="Times New Roman" w:hAnsi="Arial" w:cs="Arial"/>
          <w:bCs/>
          <w:szCs w:val="20"/>
          <w:lang w:eastAsia="es-MX"/>
        </w:rPr>
        <w:t xml:space="preserve">los </w:t>
      </w:r>
      <w:r w:rsidR="00721E5B" w:rsidRPr="00927881">
        <w:rPr>
          <w:rFonts w:ascii="Arial" w:eastAsia="Times New Roman" w:hAnsi="Arial" w:cs="Arial"/>
          <w:bCs/>
          <w:szCs w:val="20"/>
          <w:lang w:eastAsia="es-MX"/>
        </w:rPr>
        <w:t>sector</w:t>
      </w:r>
      <w:r w:rsidR="008F7A74" w:rsidRPr="00927881">
        <w:rPr>
          <w:rFonts w:ascii="Arial" w:eastAsia="Times New Roman" w:hAnsi="Arial" w:cs="Arial"/>
          <w:bCs/>
          <w:szCs w:val="20"/>
          <w:lang w:eastAsia="es-MX"/>
        </w:rPr>
        <w:t>es</w:t>
      </w:r>
      <w:r w:rsidR="00721E5B" w:rsidRPr="00927881">
        <w:rPr>
          <w:rFonts w:ascii="Arial" w:eastAsia="Times New Roman" w:hAnsi="Arial" w:cs="Arial"/>
          <w:bCs/>
          <w:szCs w:val="20"/>
          <w:lang w:eastAsia="es-MX"/>
        </w:rPr>
        <w:t xml:space="preserve"> de telecomunicaciones y radiodifusión</w:t>
      </w:r>
      <w:r w:rsidR="007E0304" w:rsidRPr="00927881">
        <w:rPr>
          <w:rFonts w:ascii="Arial" w:eastAsia="Times New Roman" w:hAnsi="Arial" w:cs="Arial"/>
          <w:bCs/>
          <w:szCs w:val="20"/>
          <w:lang w:eastAsia="es-MX"/>
        </w:rPr>
        <w:t xml:space="preserve">. En caso de que el Instituto funja como un Organismo </w:t>
      </w:r>
      <w:r w:rsidR="007E0304" w:rsidRPr="00927881">
        <w:rPr>
          <w:rFonts w:ascii="Arial" w:eastAsia="Times New Roman" w:hAnsi="Arial" w:cs="Arial"/>
          <w:bCs/>
          <w:lang w:eastAsia="es-MX"/>
        </w:rPr>
        <w:t xml:space="preserve">de Acreditación, </w:t>
      </w:r>
      <w:r w:rsidR="008F7A74" w:rsidRPr="00927881">
        <w:rPr>
          <w:rFonts w:ascii="Arial" w:eastAsia="Times New Roman" w:hAnsi="Arial" w:cs="Arial"/>
          <w:bCs/>
          <w:lang w:eastAsia="es-MX"/>
        </w:rPr>
        <w:t xml:space="preserve">también </w:t>
      </w:r>
      <w:r w:rsidR="007E0304" w:rsidRPr="00927881">
        <w:rPr>
          <w:rFonts w:ascii="Arial" w:eastAsia="Times New Roman" w:hAnsi="Arial" w:cs="Arial"/>
          <w:bCs/>
          <w:lang w:eastAsia="es-MX"/>
        </w:rPr>
        <w:t xml:space="preserve">se tendrá por autorizado un </w:t>
      </w:r>
      <w:r w:rsidR="00191780" w:rsidRPr="00927881">
        <w:rPr>
          <w:rFonts w:ascii="Arial" w:eastAsia="Times New Roman" w:hAnsi="Arial" w:cs="Arial"/>
          <w:bCs/>
          <w:lang w:eastAsia="es-MX"/>
        </w:rPr>
        <w:t xml:space="preserve">laboratorio </w:t>
      </w:r>
      <w:r w:rsidR="007E0304" w:rsidRPr="00927881">
        <w:rPr>
          <w:rFonts w:ascii="Arial" w:eastAsia="Times New Roman" w:hAnsi="Arial" w:cs="Arial"/>
          <w:bCs/>
          <w:lang w:eastAsia="es-MX"/>
        </w:rPr>
        <w:t xml:space="preserve">de </w:t>
      </w:r>
      <w:r w:rsidR="00191780" w:rsidRPr="00927881">
        <w:rPr>
          <w:rFonts w:ascii="Arial" w:eastAsia="Times New Roman" w:hAnsi="Arial" w:cs="Arial"/>
          <w:bCs/>
          <w:lang w:eastAsia="es-MX"/>
        </w:rPr>
        <w:t xml:space="preserve">prueba </w:t>
      </w:r>
      <w:r w:rsidR="007E0304" w:rsidRPr="00927881">
        <w:rPr>
          <w:rFonts w:ascii="Arial" w:eastAsia="Times New Roman" w:hAnsi="Arial" w:cs="Arial"/>
          <w:bCs/>
          <w:lang w:eastAsia="es-MX"/>
        </w:rPr>
        <w:t xml:space="preserve">o un </w:t>
      </w:r>
      <w:r w:rsidR="00E458F7" w:rsidRPr="00927881">
        <w:rPr>
          <w:rFonts w:ascii="Arial" w:eastAsia="Times New Roman" w:hAnsi="Arial" w:cs="Arial"/>
          <w:bCs/>
          <w:lang w:eastAsia="es-MX"/>
        </w:rPr>
        <w:t xml:space="preserve">organismo de certificación </w:t>
      </w:r>
      <w:r w:rsidR="007E0304" w:rsidRPr="00927881">
        <w:rPr>
          <w:rFonts w:ascii="Arial" w:eastAsia="Times New Roman" w:hAnsi="Arial" w:cs="Arial"/>
          <w:bCs/>
          <w:lang w:eastAsia="es-MX"/>
        </w:rPr>
        <w:t xml:space="preserve">o una </w:t>
      </w:r>
      <w:r w:rsidR="00191780" w:rsidRPr="00927881">
        <w:rPr>
          <w:rFonts w:ascii="Arial" w:eastAsia="Times New Roman" w:hAnsi="Arial" w:cs="Arial"/>
          <w:bCs/>
          <w:lang w:eastAsia="es-MX"/>
        </w:rPr>
        <w:t xml:space="preserve">unidad </w:t>
      </w:r>
      <w:r w:rsidR="007E0304" w:rsidRPr="00927881">
        <w:rPr>
          <w:rFonts w:ascii="Arial" w:eastAsia="Times New Roman" w:hAnsi="Arial" w:cs="Arial"/>
          <w:bCs/>
          <w:lang w:eastAsia="es-MX"/>
        </w:rPr>
        <w:t xml:space="preserve">de </w:t>
      </w:r>
      <w:r w:rsidR="00191780" w:rsidRPr="00927881">
        <w:rPr>
          <w:rFonts w:ascii="Arial" w:eastAsia="Times New Roman" w:hAnsi="Arial" w:cs="Arial"/>
          <w:bCs/>
          <w:lang w:eastAsia="es-MX"/>
        </w:rPr>
        <w:t xml:space="preserve">verificación </w:t>
      </w:r>
      <w:r w:rsidR="007E0304" w:rsidRPr="00927881">
        <w:rPr>
          <w:rFonts w:ascii="Arial" w:eastAsia="Times New Roman" w:hAnsi="Arial" w:cs="Arial"/>
          <w:bCs/>
          <w:lang w:eastAsia="es-MX"/>
        </w:rPr>
        <w:t>c</w:t>
      </w:r>
      <w:r w:rsidR="00041F3D" w:rsidRPr="00927881">
        <w:rPr>
          <w:rFonts w:ascii="Arial" w:eastAsia="Times New Roman" w:hAnsi="Arial" w:cs="Arial"/>
          <w:bCs/>
          <w:lang w:eastAsia="es-MX"/>
        </w:rPr>
        <w:t xml:space="preserve">uando </w:t>
      </w:r>
      <w:r w:rsidR="007E0304" w:rsidRPr="00927881">
        <w:rPr>
          <w:rFonts w:ascii="Arial" w:eastAsia="Times New Roman" w:hAnsi="Arial" w:cs="Arial"/>
          <w:bCs/>
          <w:lang w:eastAsia="es-MX"/>
        </w:rPr>
        <w:t>sea acreditado por el mismo</w:t>
      </w:r>
      <w:r w:rsidR="00721E5B" w:rsidRPr="00927881">
        <w:rPr>
          <w:rFonts w:ascii="Arial" w:eastAsia="Times New Roman" w:hAnsi="Arial" w:cs="Arial"/>
          <w:bCs/>
          <w:lang w:eastAsia="es-MX"/>
        </w:rPr>
        <w:t>;</w:t>
      </w:r>
    </w:p>
    <w:p w14:paraId="529B0696" w14:textId="42F402B1" w:rsidR="00281688" w:rsidRPr="00927881" w:rsidRDefault="00281688" w:rsidP="00785743">
      <w:pPr>
        <w:pStyle w:val="Prrafodelista"/>
        <w:numPr>
          <w:ilvl w:val="0"/>
          <w:numId w:val="127"/>
        </w:numPr>
        <w:spacing w:line="360" w:lineRule="auto"/>
        <w:jc w:val="both"/>
        <w:rPr>
          <w:rFonts w:ascii="Arial" w:eastAsia="Times New Roman" w:hAnsi="Arial" w:cs="Arial"/>
          <w:lang w:eastAsia="es-MX"/>
        </w:rPr>
      </w:pPr>
      <w:r w:rsidRPr="00927881">
        <w:rPr>
          <w:rFonts w:ascii="Arial" w:eastAsia="Times New Roman" w:hAnsi="Arial" w:cs="Arial"/>
          <w:b/>
          <w:lang w:eastAsia="es-MX"/>
        </w:rPr>
        <w:t>Certificación:</w:t>
      </w:r>
      <w:r w:rsidR="00C61FAC" w:rsidRPr="00927881">
        <w:rPr>
          <w:rFonts w:ascii="Arial" w:eastAsia="Times New Roman" w:hAnsi="Arial" w:cs="Arial"/>
          <w:lang w:eastAsia="es-MX"/>
        </w:rPr>
        <w:t xml:space="preserve"> </w:t>
      </w:r>
      <w:r w:rsidR="00967B14" w:rsidRPr="00927881">
        <w:rPr>
          <w:rFonts w:ascii="Arial" w:hAnsi="Arial" w:cs="Arial"/>
          <w:shd w:val="clear" w:color="auto" w:fill="FFFFFF"/>
        </w:rPr>
        <w:t xml:space="preserve">Procedimiento mediante el cual un </w:t>
      </w:r>
      <w:r w:rsidR="008F7A74" w:rsidRPr="00927881">
        <w:rPr>
          <w:rFonts w:ascii="Arial" w:hAnsi="Arial" w:cs="Arial"/>
          <w:shd w:val="clear" w:color="auto" w:fill="FFFFFF"/>
        </w:rPr>
        <w:t>O</w:t>
      </w:r>
      <w:r w:rsidR="00967B14" w:rsidRPr="00927881">
        <w:rPr>
          <w:rFonts w:ascii="Arial" w:hAnsi="Arial" w:cs="Arial"/>
          <w:shd w:val="clear" w:color="auto" w:fill="FFFFFF"/>
        </w:rPr>
        <w:t xml:space="preserve">rganismo de </w:t>
      </w:r>
      <w:r w:rsidR="008F7A74" w:rsidRPr="00927881">
        <w:rPr>
          <w:rFonts w:ascii="Arial" w:hAnsi="Arial" w:cs="Arial"/>
          <w:shd w:val="clear" w:color="auto" w:fill="FFFFFF"/>
        </w:rPr>
        <w:t>C</w:t>
      </w:r>
      <w:r w:rsidR="00967B14" w:rsidRPr="00927881">
        <w:rPr>
          <w:rFonts w:ascii="Arial" w:hAnsi="Arial" w:cs="Arial"/>
          <w:shd w:val="clear" w:color="auto" w:fill="FFFFFF"/>
        </w:rPr>
        <w:t>ertificación otorga un certificado de conformidad y con éste se demuestra que un producto, equipo, dispositivo o aparato destinado a telecomunicaciones o radiodifusión que puede ser conectado a una red de telecomunicaciones y/o hacer uso del espectro radioeléctrico cumple los requisitos especificados en las Disposiciones Técnicas emitidas por el Instituto Federal de Telecomunicaciones; lo anterior, tomando como sustento el reporte de prueba el cual contiene los resultados de las pruebas y sus incer</w:t>
      </w:r>
      <w:r w:rsidR="00C77BA7">
        <w:rPr>
          <w:rFonts w:ascii="Arial" w:hAnsi="Arial" w:cs="Arial"/>
          <w:shd w:val="clear" w:color="auto" w:fill="FFFFFF"/>
        </w:rPr>
        <w:t>tidumbres de medición asociadas;</w:t>
      </w:r>
      <w:r w:rsidRPr="00927881">
        <w:rPr>
          <w:rFonts w:ascii="Arial" w:eastAsia="Times New Roman" w:hAnsi="Arial" w:cs="Arial"/>
          <w:lang w:eastAsia="es-MX"/>
        </w:rPr>
        <w:t xml:space="preserve"> </w:t>
      </w:r>
    </w:p>
    <w:p w14:paraId="35684085" w14:textId="5B32E090" w:rsidR="00761AED" w:rsidRPr="00927881" w:rsidRDefault="00761AED" w:rsidP="00761AED">
      <w:pPr>
        <w:pStyle w:val="Prrafodelista"/>
        <w:numPr>
          <w:ilvl w:val="0"/>
          <w:numId w:val="127"/>
        </w:numPr>
        <w:spacing w:line="360" w:lineRule="auto"/>
        <w:jc w:val="both"/>
        <w:rPr>
          <w:rFonts w:ascii="Arial" w:eastAsia="Times New Roman" w:hAnsi="Arial" w:cs="Arial"/>
          <w:b/>
          <w:lang w:eastAsia="es-MX"/>
        </w:rPr>
      </w:pPr>
      <w:r w:rsidRPr="00927881">
        <w:rPr>
          <w:rFonts w:ascii="Arial" w:eastAsia="Times New Roman" w:hAnsi="Arial" w:cs="Arial"/>
          <w:b/>
          <w:lang w:eastAsia="es-MX"/>
        </w:rPr>
        <w:t>Certificado de Acreditación (CA):</w:t>
      </w:r>
    </w:p>
    <w:p w14:paraId="20589524" w14:textId="72D61200" w:rsidR="007F778A" w:rsidRPr="00927881" w:rsidRDefault="007F778A" w:rsidP="00785743">
      <w:pPr>
        <w:pStyle w:val="Prrafodelista"/>
        <w:numPr>
          <w:ilvl w:val="0"/>
          <w:numId w:val="127"/>
        </w:numPr>
        <w:spacing w:line="360" w:lineRule="auto"/>
        <w:jc w:val="both"/>
        <w:rPr>
          <w:rFonts w:ascii="Arial" w:eastAsia="Times New Roman" w:hAnsi="Arial" w:cs="Arial"/>
          <w:lang w:eastAsia="es-MX"/>
        </w:rPr>
      </w:pPr>
      <w:r w:rsidRPr="00927881">
        <w:rPr>
          <w:rFonts w:ascii="Arial" w:eastAsia="Times New Roman" w:hAnsi="Arial" w:cs="Arial"/>
          <w:b/>
          <w:lang w:eastAsia="es-MX"/>
        </w:rPr>
        <w:t>Certificado de Conformidad (CC):</w:t>
      </w:r>
      <w:r w:rsidRPr="00927881">
        <w:rPr>
          <w:rFonts w:ascii="Arial" w:eastAsia="Times New Roman" w:hAnsi="Arial" w:cs="Arial"/>
          <w:lang w:eastAsia="es-MX"/>
        </w:rPr>
        <w:t xml:space="preserve"> Documento emitido por un organismo de certificación como resultado de la Certificación, basado en la valoración del resultado de la revisión de la aptitud, adecuación y eficacia de las actividades de selección y determinación de dichas actividades previstas en un esquema de certificación, que determina y declara el cumplimiento de los requisitos especificados en las disposiciones técnicas que son expedidas por el Instituto Federal de Telecomunicaciones que les son aplicables a un producto, equipo, dispositivo o aparato destinado a telecomunicaciones o radiodifusión que pueden ser conectados a una red de telecomunicaciones o hacer </w:t>
      </w:r>
      <w:r w:rsidR="00C77BA7">
        <w:rPr>
          <w:rFonts w:ascii="Arial" w:eastAsia="Times New Roman" w:hAnsi="Arial" w:cs="Arial"/>
          <w:lang w:eastAsia="es-MX"/>
        </w:rPr>
        <w:t>uso del espectro radioeléctrico;</w:t>
      </w:r>
    </w:p>
    <w:p w14:paraId="015E4818" w14:textId="3AFC8AD3" w:rsidR="008631BC" w:rsidRPr="00927881" w:rsidRDefault="00FC6CC4" w:rsidP="00785743">
      <w:pPr>
        <w:pStyle w:val="Prrafodelista"/>
        <w:numPr>
          <w:ilvl w:val="0"/>
          <w:numId w:val="127"/>
        </w:numPr>
        <w:spacing w:line="360" w:lineRule="auto"/>
        <w:jc w:val="both"/>
        <w:rPr>
          <w:rFonts w:ascii="Arial" w:hAnsi="Arial" w:cs="Arial"/>
          <w:szCs w:val="20"/>
        </w:rPr>
      </w:pPr>
      <w:r w:rsidRPr="00927881">
        <w:rPr>
          <w:rFonts w:ascii="Arial" w:hAnsi="Arial" w:cs="Arial"/>
          <w:b/>
        </w:rPr>
        <w:t>Consultoría:</w:t>
      </w:r>
      <w:r w:rsidRPr="00927881">
        <w:rPr>
          <w:rFonts w:ascii="Arial" w:hAnsi="Arial" w:cs="Arial"/>
        </w:rPr>
        <w:t xml:space="preserve"> </w:t>
      </w:r>
      <w:r w:rsidR="00A77EF4" w:rsidRPr="00927881">
        <w:rPr>
          <w:rFonts w:ascii="Arial" w:hAnsi="Arial" w:cs="Arial"/>
        </w:rPr>
        <w:t>Este término</w:t>
      </w:r>
      <w:r w:rsidR="0024279A" w:rsidRPr="00927881">
        <w:rPr>
          <w:rFonts w:ascii="Arial" w:hAnsi="Arial" w:cs="Arial"/>
        </w:rPr>
        <w:t xml:space="preserve"> se utiliza en</w:t>
      </w:r>
      <w:r w:rsidR="00C32951" w:rsidRPr="00927881">
        <w:rPr>
          <w:rFonts w:ascii="Arial" w:hAnsi="Arial" w:cs="Arial"/>
        </w:rPr>
        <w:t xml:space="preserve"> r</w:t>
      </w:r>
      <w:r w:rsidRPr="00927881">
        <w:rPr>
          <w:rFonts w:ascii="Arial" w:hAnsi="Arial" w:cs="Arial"/>
        </w:rPr>
        <w:t>elación con las actividades de los organismos de certificación, del personal de los organismos de certificación y de los organismos relacionados o vinculados con los organismos de certificación</w:t>
      </w:r>
      <w:r w:rsidR="00BF08A6" w:rsidRPr="00927881">
        <w:rPr>
          <w:rFonts w:ascii="Arial" w:hAnsi="Arial" w:cs="Arial"/>
        </w:rPr>
        <w:t>;</w:t>
      </w:r>
      <w:r w:rsidR="0024279A" w:rsidRPr="00927881" w:rsidDel="0024279A">
        <w:rPr>
          <w:rStyle w:val="Refdecomentario"/>
          <w:rFonts w:ascii="Arial" w:hAnsi="Arial" w:cs="Arial"/>
          <w:sz w:val="22"/>
          <w:szCs w:val="22"/>
        </w:rPr>
        <w:t xml:space="preserve"> </w:t>
      </w:r>
      <w:r w:rsidR="0024279A" w:rsidRPr="00927881">
        <w:rPr>
          <w:rFonts w:ascii="Arial" w:hAnsi="Arial" w:cs="Arial"/>
        </w:rPr>
        <w:t>Preparar o producir manuales o procedimientos para el OEC, participar en la operación o gestión de un OEC; proporcionar asesoramiento o formación especifico en</w:t>
      </w:r>
      <w:r w:rsidR="0024279A" w:rsidRPr="00927881">
        <w:rPr>
          <w:rFonts w:ascii="Arial" w:hAnsi="Arial" w:cs="Arial"/>
          <w:szCs w:val="20"/>
        </w:rPr>
        <w:t xml:space="preserve"> el desarrollo y la implementación del sistemas de gestión, los procedimientos opera</w:t>
      </w:r>
      <w:r w:rsidR="00C77BA7">
        <w:rPr>
          <w:rFonts w:ascii="Arial" w:hAnsi="Arial" w:cs="Arial"/>
          <w:szCs w:val="20"/>
        </w:rPr>
        <w:t>tivos y/o competencia de un OEC;</w:t>
      </w:r>
    </w:p>
    <w:p w14:paraId="1900752C" w14:textId="65370634" w:rsidR="00434178" w:rsidRPr="00927881" w:rsidRDefault="00F20C17" w:rsidP="00785743">
      <w:pPr>
        <w:pStyle w:val="Prrafodelista"/>
        <w:numPr>
          <w:ilvl w:val="0"/>
          <w:numId w:val="127"/>
        </w:numPr>
        <w:spacing w:line="360" w:lineRule="auto"/>
        <w:jc w:val="both"/>
        <w:rPr>
          <w:rFonts w:ascii="Arial" w:hAnsi="Arial" w:cs="Arial"/>
          <w:szCs w:val="20"/>
        </w:rPr>
      </w:pPr>
      <w:r w:rsidRPr="00927881">
        <w:rPr>
          <w:rFonts w:ascii="Arial" w:hAnsi="Arial" w:cs="Arial"/>
          <w:b/>
          <w:szCs w:val="20"/>
          <w:lang w:eastAsia="es-MX"/>
        </w:rPr>
        <w:t>Disposición Técnica (DT):</w:t>
      </w:r>
      <w:r w:rsidRPr="00927881">
        <w:rPr>
          <w:rFonts w:ascii="Arial" w:hAnsi="Arial" w:cs="Arial"/>
          <w:szCs w:val="20"/>
          <w:lang w:eastAsia="es-MX"/>
        </w:rPr>
        <w:t xml:space="preserve"> </w:t>
      </w:r>
      <w:r w:rsidR="00E94681" w:rsidRPr="00927881">
        <w:rPr>
          <w:rFonts w:ascii="Arial" w:hAnsi="Arial" w:cs="Arial"/>
          <w:szCs w:val="20"/>
          <w:lang w:eastAsia="es-MX"/>
        </w:rPr>
        <w:t xml:space="preserve">Instrumento de observancia general y obligatoria </w:t>
      </w:r>
      <w:r w:rsidRPr="00927881">
        <w:rPr>
          <w:rFonts w:ascii="Arial" w:hAnsi="Arial" w:cs="Arial"/>
          <w:szCs w:val="20"/>
          <w:lang w:eastAsia="es-MX"/>
        </w:rPr>
        <w:t>expedid</w:t>
      </w:r>
      <w:r w:rsidR="00E94681" w:rsidRPr="00927881">
        <w:rPr>
          <w:rFonts w:ascii="Arial" w:hAnsi="Arial" w:cs="Arial"/>
          <w:szCs w:val="20"/>
          <w:lang w:eastAsia="es-MX"/>
        </w:rPr>
        <w:t>a</w:t>
      </w:r>
      <w:r w:rsidRPr="00927881">
        <w:rPr>
          <w:rFonts w:ascii="Arial" w:hAnsi="Arial" w:cs="Arial"/>
          <w:szCs w:val="20"/>
          <w:lang w:eastAsia="es-MX"/>
        </w:rPr>
        <w:t xml:space="preserve"> por el Instituto</w:t>
      </w:r>
      <w:r w:rsidR="002B79A6" w:rsidRPr="00927881">
        <w:rPr>
          <w:rFonts w:ascii="Arial" w:hAnsi="Arial" w:cs="Arial"/>
          <w:szCs w:val="20"/>
          <w:lang w:eastAsia="es-MX"/>
        </w:rPr>
        <w:t xml:space="preserve"> Federal de Telecomunicaciones</w:t>
      </w:r>
      <w:r w:rsidRPr="00927881">
        <w:rPr>
          <w:rFonts w:ascii="Arial" w:hAnsi="Arial" w:cs="Arial"/>
          <w:szCs w:val="20"/>
          <w:lang w:eastAsia="es-MX"/>
        </w:rPr>
        <w:t xml:space="preserve">, a través del cual se regulan </w:t>
      </w:r>
      <w:r w:rsidR="00E8174C" w:rsidRPr="00927881">
        <w:rPr>
          <w:rFonts w:ascii="Arial" w:hAnsi="Arial" w:cs="Arial"/>
          <w:szCs w:val="20"/>
          <w:lang w:eastAsia="es-MX"/>
        </w:rPr>
        <w:t xml:space="preserve">las </w:t>
      </w:r>
      <w:r w:rsidRPr="00927881">
        <w:rPr>
          <w:rFonts w:ascii="Arial" w:hAnsi="Arial" w:cs="Arial"/>
          <w:szCs w:val="20"/>
          <w:lang w:eastAsia="es-MX"/>
        </w:rPr>
        <w:t xml:space="preserve">características y la operación de productos y </w:t>
      </w:r>
      <w:r w:rsidR="00721E5B" w:rsidRPr="00927881">
        <w:rPr>
          <w:rFonts w:ascii="Arial" w:hAnsi="Arial" w:cs="Arial"/>
          <w:szCs w:val="20"/>
          <w:lang w:eastAsia="es-MX"/>
        </w:rPr>
        <w:t>servicios de telecomunicaciones y radiodifusión, incluyendo la instalación de los equipos, sistemas y la infraestructura en general asociada a éstos, así como las especificaciones que se refieran a su cumplimiento o aplicación, entre otros;</w:t>
      </w:r>
    </w:p>
    <w:p w14:paraId="419BD228" w14:textId="3BCA2EC8" w:rsidR="008631BC" w:rsidRPr="00927881" w:rsidRDefault="00434178" w:rsidP="00785743">
      <w:pPr>
        <w:pStyle w:val="Prrafodelista"/>
        <w:numPr>
          <w:ilvl w:val="0"/>
          <w:numId w:val="127"/>
        </w:numPr>
        <w:spacing w:line="360" w:lineRule="auto"/>
        <w:jc w:val="both"/>
        <w:rPr>
          <w:rFonts w:ascii="Arial" w:hAnsi="Arial" w:cs="Arial"/>
          <w:b/>
          <w:szCs w:val="20"/>
          <w:lang w:eastAsia="es-MX"/>
        </w:rPr>
      </w:pPr>
      <w:r w:rsidRPr="00927881">
        <w:rPr>
          <w:rFonts w:ascii="Arial" w:hAnsi="Arial" w:cs="Arial"/>
          <w:b/>
          <w:szCs w:val="20"/>
          <w:lang w:eastAsia="es-MX"/>
        </w:rPr>
        <w:t>Esquema de certificación:</w:t>
      </w:r>
      <w:r w:rsidR="00AB5F09" w:rsidRPr="00927881">
        <w:rPr>
          <w:rFonts w:ascii="Arial" w:hAnsi="Arial" w:cs="Arial"/>
          <w:szCs w:val="20"/>
        </w:rPr>
        <w:t xml:space="preserve"> </w:t>
      </w:r>
      <w:r w:rsidR="00AB5F09" w:rsidRPr="00927881">
        <w:rPr>
          <w:rFonts w:ascii="Arial" w:hAnsi="Arial" w:cs="Arial"/>
          <w:szCs w:val="20"/>
          <w:lang w:eastAsia="es-MX"/>
        </w:rPr>
        <w:t>Reglas y procedimientos de Evaluación de la Conformidad que incluye la selección, la determinación, la revisión y la Certificación o Dictaminación emitida por un organismo de certificación o una unidad de verificación correspondientemente</w:t>
      </w:r>
      <w:r w:rsidR="00B47FD7" w:rsidRPr="00927881">
        <w:rPr>
          <w:rFonts w:ascii="Arial" w:hAnsi="Arial" w:cs="Arial"/>
          <w:szCs w:val="20"/>
          <w:lang w:eastAsia="es-MX"/>
        </w:rPr>
        <w:t>;</w:t>
      </w:r>
    </w:p>
    <w:p w14:paraId="11DA1E37" w14:textId="41A634DC" w:rsidR="0017503D" w:rsidRPr="00927881" w:rsidRDefault="00F20C17" w:rsidP="00785743">
      <w:pPr>
        <w:pStyle w:val="Prrafodelista"/>
        <w:numPr>
          <w:ilvl w:val="0"/>
          <w:numId w:val="127"/>
        </w:numPr>
        <w:spacing w:line="360" w:lineRule="auto"/>
        <w:jc w:val="both"/>
        <w:rPr>
          <w:rFonts w:ascii="Arial" w:hAnsi="Arial" w:cs="Arial"/>
          <w:szCs w:val="20"/>
          <w:lang w:eastAsia="es-MX"/>
        </w:rPr>
      </w:pPr>
      <w:r w:rsidRPr="00927881">
        <w:rPr>
          <w:rFonts w:ascii="Arial" w:hAnsi="Arial" w:cs="Arial"/>
          <w:b/>
          <w:szCs w:val="20"/>
          <w:lang w:eastAsia="es-MX"/>
        </w:rPr>
        <w:t xml:space="preserve">Evaluación de la Conformidad: </w:t>
      </w:r>
      <w:r w:rsidR="007C2978" w:rsidRPr="00927881">
        <w:rPr>
          <w:rFonts w:ascii="Arial" w:hAnsi="Arial" w:cs="Arial"/>
          <w:szCs w:val="20"/>
          <w:lang w:eastAsia="es-MX"/>
        </w:rPr>
        <w:t>P</w:t>
      </w:r>
      <w:r w:rsidR="000B6FBD" w:rsidRPr="00927881">
        <w:rPr>
          <w:rFonts w:ascii="Arial" w:hAnsi="Arial" w:cs="Arial"/>
          <w:szCs w:val="20"/>
          <w:lang w:eastAsia="es-MX"/>
        </w:rPr>
        <w:t xml:space="preserve">rocedimiento utilizado, directa o indirectamente, para determinar el grado de cumplimiento </w:t>
      </w:r>
      <w:r w:rsidR="002B79A6" w:rsidRPr="00927881">
        <w:rPr>
          <w:rFonts w:ascii="Arial" w:hAnsi="Arial" w:cs="Arial"/>
          <w:szCs w:val="20"/>
          <w:lang w:eastAsia="es-MX"/>
        </w:rPr>
        <w:t xml:space="preserve">de </w:t>
      </w:r>
      <w:r w:rsidR="008A2F9E" w:rsidRPr="00927881">
        <w:rPr>
          <w:rFonts w:ascii="Arial" w:hAnsi="Arial" w:cs="Arial"/>
          <w:szCs w:val="20"/>
          <w:lang w:eastAsia="es-MX"/>
        </w:rPr>
        <w:t xml:space="preserve">un </w:t>
      </w:r>
      <w:r w:rsidR="009A5EC4" w:rsidRPr="00927881">
        <w:rPr>
          <w:rFonts w:ascii="Arial" w:hAnsi="Arial" w:cs="Arial"/>
          <w:szCs w:val="20"/>
          <w:lang w:eastAsia="es-MX"/>
        </w:rPr>
        <w:t>p</w:t>
      </w:r>
      <w:r w:rsidR="002B79A6" w:rsidRPr="00927881">
        <w:rPr>
          <w:rFonts w:ascii="Arial" w:hAnsi="Arial" w:cs="Arial"/>
          <w:szCs w:val="20"/>
          <w:lang w:eastAsia="es-MX"/>
        </w:rPr>
        <w:t>roducto</w:t>
      </w:r>
      <w:r w:rsidR="00C9656D" w:rsidRPr="00927881">
        <w:rPr>
          <w:rFonts w:ascii="Arial" w:hAnsi="Arial" w:cs="Arial"/>
          <w:szCs w:val="20"/>
          <w:lang w:eastAsia="es-MX"/>
        </w:rPr>
        <w:t>,</w:t>
      </w:r>
      <w:r w:rsidR="007C2978" w:rsidRPr="00927881">
        <w:rPr>
          <w:rFonts w:ascii="Arial" w:hAnsi="Arial" w:cs="Arial"/>
          <w:szCs w:val="20"/>
          <w:lang w:eastAsia="es-MX"/>
        </w:rPr>
        <w:t xml:space="preserve"> equipo,</w:t>
      </w:r>
      <w:r w:rsidR="00C61FAC" w:rsidRPr="00927881">
        <w:rPr>
          <w:rFonts w:ascii="Arial" w:hAnsi="Arial" w:cs="Arial"/>
          <w:szCs w:val="20"/>
          <w:lang w:eastAsia="es-MX"/>
        </w:rPr>
        <w:t xml:space="preserve"> </w:t>
      </w:r>
      <w:r w:rsidR="007C2978" w:rsidRPr="00927881">
        <w:rPr>
          <w:rFonts w:ascii="Arial" w:hAnsi="Arial" w:cs="Arial"/>
          <w:szCs w:val="20"/>
          <w:lang w:eastAsia="es-MX"/>
        </w:rPr>
        <w:t>dispositivo</w:t>
      </w:r>
      <w:r w:rsidR="002B79A6" w:rsidRPr="00927881">
        <w:rPr>
          <w:rFonts w:ascii="Arial" w:hAnsi="Arial" w:cs="Arial"/>
          <w:szCs w:val="20"/>
          <w:lang w:eastAsia="es-MX"/>
        </w:rPr>
        <w:t xml:space="preserve"> o </w:t>
      </w:r>
      <w:r w:rsidR="00C9656D" w:rsidRPr="00927881">
        <w:rPr>
          <w:rFonts w:ascii="Arial" w:hAnsi="Arial" w:cs="Arial"/>
          <w:szCs w:val="20"/>
          <w:lang w:eastAsia="es-MX"/>
        </w:rPr>
        <w:t xml:space="preserve">aparato </w:t>
      </w:r>
      <w:r w:rsidR="002B79A6" w:rsidRPr="00927881">
        <w:rPr>
          <w:rFonts w:ascii="Arial" w:hAnsi="Arial" w:cs="Arial"/>
          <w:szCs w:val="20"/>
          <w:lang w:eastAsia="es-MX"/>
        </w:rPr>
        <w:t>destinados a telecomunicaciones o radiodifusión</w:t>
      </w:r>
      <w:r w:rsidR="00C9656D" w:rsidRPr="00927881">
        <w:rPr>
          <w:rFonts w:ascii="Arial" w:hAnsi="Arial" w:cs="Arial"/>
          <w:szCs w:val="20"/>
          <w:lang w:eastAsia="es-MX"/>
        </w:rPr>
        <w:t>, o infraestructura</w:t>
      </w:r>
      <w:r w:rsidR="002B79A6" w:rsidRPr="00927881">
        <w:rPr>
          <w:rFonts w:ascii="Arial" w:hAnsi="Arial" w:cs="Arial"/>
          <w:szCs w:val="20"/>
          <w:lang w:eastAsia="es-MX"/>
        </w:rPr>
        <w:t xml:space="preserve"> </w:t>
      </w:r>
      <w:r w:rsidR="00C9656D" w:rsidRPr="00927881">
        <w:rPr>
          <w:rFonts w:ascii="Arial" w:hAnsi="Arial" w:cs="Arial"/>
          <w:szCs w:val="20"/>
          <w:lang w:eastAsia="es-MX"/>
        </w:rPr>
        <w:t xml:space="preserve">de telecomunicaciones o radiodifusión, </w:t>
      </w:r>
      <w:r w:rsidR="0020042D" w:rsidRPr="00927881">
        <w:rPr>
          <w:rFonts w:ascii="Arial" w:hAnsi="Arial" w:cs="Arial"/>
          <w:szCs w:val="20"/>
          <w:lang w:eastAsia="es-MX"/>
        </w:rPr>
        <w:t>con las Disposiciones Técnicas</w:t>
      </w:r>
      <w:r w:rsidR="0087702B" w:rsidRPr="00927881">
        <w:rPr>
          <w:rFonts w:ascii="Arial" w:hAnsi="Arial" w:cs="Arial"/>
          <w:szCs w:val="20"/>
          <w:lang w:eastAsia="es-MX"/>
        </w:rPr>
        <w:t xml:space="preserve"> </w:t>
      </w:r>
      <w:r w:rsidR="0020042D" w:rsidRPr="00927881">
        <w:rPr>
          <w:rFonts w:ascii="Arial" w:hAnsi="Arial" w:cs="Arial"/>
          <w:szCs w:val="20"/>
          <w:lang w:eastAsia="es-MX"/>
        </w:rPr>
        <w:t>aplicables</w:t>
      </w:r>
      <w:r w:rsidR="000B6FBD" w:rsidRPr="00927881">
        <w:rPr>
          <w:rFonts w:ascii="Arial" w:hAnsi="Arial" w:cs="Arial"/>
          <w:szCs w:val="20"/>
          <w:lang w:eastAsia="es-MX"/>
        </w:rPr>
        <w:t>; los procedimientos para la Evaluación de la Conformidad comprenden, entre otros, los de muestreo, prueba</w:t>
      </w:r>
      <w:r w:rsidR="007635DB" w:rsidRPr="00927881">
        <w:rPr>
          <w:rFonts w:ascii="Arial" w:hAnsi="Arial" w:cs="Arial"/>
          <w:szCs w:val="20"/>
          <w:lang w:eastAsia="es-MX"/>
        </w:rPr>
        <w:t xml:space="preserve"> e</w:t>
      </w:r>
      <w:r w:rsidR="000B6FBD" w:rsidRPr="00927881">
        <w:rPr>
          <w:rFonts w:ascii="Arial" w:hAnsi="Arial" w:cs="Arial"/>
          <w:szCs w:val="20"/>
          <w:lang w:eastAsia="es-MX"/>
        </w:rPr>
        <w:t xml:space="preserve"> inspección, </w:t>
      </w:r>
      <w:r w:rsidR="00C9656D" w:rsidRPr="00927881">
        <w:rPr>
          <w:rFonts w:ascii="Arial" w:hAnsi="Arial" w:cs="Arial"/>
          <w:szCs w:val="20"/>
          <w:lang w:eastAsia="es-MX"/>
        </w:rPr>
        <w:t>C</w:t>
      </w:r>
      <w:r w:rsidR="008A2F9E" w:rsidRPr="00927881">
        <w:rPr>
          <w:rFonts w:ascii="Arial" w:hAnsi="Arial" w:cs="Arial"/>
          <w:szCs w:val="20"/>
          <w:lang w:eastAsia="es-MX"/>
        </w:rPr>
        <w:t>ertificación</w:t>
      </w:r>
      <w:r w:rsidR="000B6FBD" w:rsidRPr="00927881">
        <w:rPr>
          <w:rFonts w:ascii="Arial" w:hAnsi="Arial" w:cs="Arial"/>
          <w:szCs w:val="20"/>
          <w:lang w:eastAsia="es-MX"/>
        </w:rPr>
        <w:t xml:space="preserve">, </w:t>
      </w:r>
      <w:r w:rsidR="007C2978" w:rsidRPr="00927881">
        <w:rPr>
          <w:rFonts w:ascii="Arial" w:hAnsi="Arial" w:cs="Arial"/>
          <w:szCs w:val="20"/>
          <w:lang w:eastAsia="es-MX"/>
        </w:rPr>
        <w:t>v</w:t>
      </w:r>
      <w:r w:rsidR="007635DB" w:rsidRPr="00927881">
        <w:rPr>
          <w:rFonts w:ascii="Arial" w:hAnsi="Arial" w:cs="Arial"/>
          <w:szCs w:val="20"/>
          <w:lang w:eastAsia="es-MX"/>
        </w:rPr>
        <w:t xml:space="preserve">erificación y </w:t>
      </w:r>
      <w:r w:rsidR="008A2F9E" w:rsidRPr="00927881">
        <w:rPr>
          <w:rFonts w:ascii="Arial" w:hAnsi="Arial" w:cs="Arial"/>
          <w:szCs w:val="20"/>
          <w:lang w:eastAsia="es-MX"/>
        </w:rPr>
        <w:t xml:space="preserve">vigilancia </w:t>
      </w:r>
      <w:r w:rsidR="007635DB" w:rsidRPr="00927881">
        <w:rPr>
          <w:rFonts w:ascii="Arial" w:hAnsi="Arial" w:cs="Arial"/>
          <w:szCs w:val="20"/>
          <w:lang w:eastAsia="es-MX"/>
        </w:rPr>
        <w:t>de</w:t>
      </w:r>
      <w:r w:rsidR="00C9656D" w:rsidRPr="00927881">
        <w:rPr>
          <w:rFonts w:ascii="Arial" w:hAnsi="Arial" w:cs="Arial"/>
          <w:szCs w:val="20"/>
          <w:lang w:eastAsia="es-MX"/>
        </w:rPr>
        <w:t xml:space="preserve">l cumplimiento de la </w:t>
      </w:r>
      <w:r w:rsidR="00A42F6D" w:rsidRPr="00927881">
        <w:rPr>
          <w:rFonts w:ascii="Arial" w:hAnsi="Arial" w:cs="Arial"/>
          <w:szCs w:val="20"/>
          <w:lang w:eastAsia="es-MX"/>
        </w:rPr>
        <w:t>C</w:t>
      </w:r>
      <w:r w:rsidR="00C9656D" w:rsidRPr="00927881">
        <w:rPr>
          <w:rFonts w:ascii="Arial" w:hAnsi="Arial" w:cs="Arial"/>
          <w:szCs w:val="20"/>
          <w:lang w:eastAsia="es-MX"/>
        </w:rPr>
        <w:t>ertificación y/o de</w:t>
      </w:r>
      <w:r w:rsidR="007635DB" w:rsidRPr="00927881">
        <w:rPr>
          <w:rFonts w:ascii="Arial" w:hAnsi="Arial" w:cs="Arial"/>
          <w:szCs w:val="20"/>
          <w:lang w:eastAsia="es-MX"/>
        </w:rPr>
        <w:t xml:space="preserve"> la </w:t>
      </w:r>
      <w:r w:rsidR="00A42F6D" w:rsidRPr="00927881">
        <w:rPr>
          <w:rFonts w:ascii="Arial" w:hAnsi="Arial" w:cs="Arial"/>
          <w:szCs w:val="20"/>
          <w:lang w:eastAsia="es-MX"/>
        </w:rPr>
        <w:t>D</w:t>
      </w:r>
      <w:r w:rsidR="00C9656D" w:rsidRPr="00927881">
        <w:rPr>
          <w:rFonts w:ascii="Arial" w:hAnsi="Arial" w:cs="Arial"/>
          <w:szCs w:val="20"/>
          <w:lang w:eastAsia="es-MX"/>
        </w:rPr>
        <w:t>ictaminación</w:t>
      </w:r>
      <w:r w:rsidR="007635DB" w:rsidRPr="00927881">
        <w:rPr>
          <w:rFonts w:ascii="Arial" w:hAnsi="Arial" w:cs="Arial"/>
          <w:szCs w:val="20"/>
          <w:lang w:eastAsia="es-MX"/>
        </w:rPr>
        <w:t>,</w:t>
      </w:r>
      <w:r w:rsidR="005E6996" w:rsidRPr="00927881">
        <w:rPr>
          <w:rFonts w:ascii="Arial" w:hAnsi="Arial" w:cs="Arial"/>
          <w:szCs w:val="20"/>
          <w:lang w:eastAsia="es-MX"/>
        </w:rPr>
        <w:t xml:space="preserve"> </w:t>
      </w:r>
      <w:r w:rsidR="000B6FBD" w:rsidRPr="00927881">
        <w:rPr>
          <w:rFonts w:ascii="Arial" w:hAnsi="Arial" w:cs="Arial"/>
          <w:szCs w:val="20"/>
          <w:lang w:eastAsia="es-MX"/>
        </w:rPr>
        <w:t>registro, separadamente o en distintas combinaciones</w:t>
      </w:r>
      <w:r w:rsidR="00EA7515" w:rsidRPr="00927881">
        <w:rPr>
          <w:rFonts w:ascii="Arial" w:hAnsi="Arial" w:cs="Arial"/>
          <w:szCs w:val="20"/>
          <w:lang w:eastAsia="es-MX"/>
        </w:rPr>
        <w:t>;</w:t>
      </w:r>
    </w:p>
    <w:p w14:paraId="77C5DF52" w14:textId="002F8D5F" w:rsidR="00AA5625" w:rsidRPr="00927881" w:rsidRDefault="00630FB1" w:rsidP="00785743">
      <w:pPr>
        <w:pStyle w:val="Prrafodelista"/>
        <w:numPr>
          <w:ilvl w:val="0"/>
          <w:numId w:val="127"/>
        </w:numPr>
        <w:spacing w:line="360" w:lineRule="auto"/>
        <w:jc w:val="both"/>
        <w:rPr>
          <w:rFonts w:ascii="Arial" w:hAnsi="Arial" w:cs="Arial"/>
          <w:szCs w:val="20"/>
          <w:lang w:eastAsia="es-MX"/>
        </w:rPr>
      </w:pPr>
      <w:r w:rsidRPr="00927881">
        <w:rPr>
          <w:rFonts w:ascii="Arial" w:eastAsia="Times New Roman" w:hAnsi="Arial" w:cs="Arial"/>
          <w:b/>
          <w:szCs w:val="20"/>
          <w:lang w:eastAsia="es-MX"/>
        </w:rPr>
        <w:t>Identificación Única de</w:t>
      </w:r>
      <w:r w:rsidR="00191780" w:rsidRPr="00927881">
        <w:rPr>
          <w:rFonts w:ascii="Arial" w:eastAsia="Times New Roman" w:hAnsi="Arial" w:cs="Arial"/>
          <w:b/>
          <w:szCs w:val="20"/>
          <w:lang w:eastAsia="es-MX"/>
        </w:rPr>
        <w:t>l OC</w:t>
      </w:r>
      <w:r w:rsidRPr="00927881">
        <w:rPr>
          <w:rFonts w:ascii="Arial" w:eastAsia="Times New Roman" w:hAnsi="Arial" w:cs="Arial"/>
          <w:b/>
          <w:szCs w:val="20"/>
          <w:lang w:eastAsia="es-MX"/>
        </w:rPr>
        <w:t>:</w:t>
      </w:r>
      <w:r w:rsidR="00AA5625" w:rsidRPr="00927881">
        <w:rPr>
          <w:rFonts w:ascii="Arial" w:eastAsia="Times New Roman" w:hAnsi="Arial" w:cs="Arial"/>
          <w:b/>
          <w:szCs w:val="20"/>
          <w:lang w:eastAsia="es-MX"/>
        </w:rPr>
        <w:t xml:space="preserve"> </w:t>
      </w:r>
      <w:r w:rsidR="00AA5625" w:rsidRPr="00927881">
        <w:rPr>
          <w:rFonts w:ascii="Arial" w:eastAsia="Times New Roman" w:hAnsi="Arial" w:cs="Arial"/>
          <w:szCs w:val="20"/>
          <w:lang w:eastAsia="es-MX"/>
        </w:rPr>
        <w:t>Número generado por el sistema de gestión de</w:t>
      </w:r>
      <w:r w:rsidR="00DE5E6C" w:rsidRPr="00927881">
        <w:rPr>
          <w:rFonts w:ascii="Arial" w:eastAsia="Times New Roman" w:hAnsi="Arial" w:cs="Arial"/>
          <w:szCs w:val="20"/>
          <w:lang w:eastAsia="es-MX"/>
        </w:rPr>
        <w:t xml:space="preserve">l organismo de certificación </w:t>
      </w:r>
      <w:r w:rsidR="00AA5625" w:rsidRPr="00927881">
        <w:rPr>
          <w:rFonts w:ascii="Arial" w:eastAsia="Times New Roman" w:hAnsi="Arial" w:cs="Arial"/>
          <w:szCs w:val="20"/>
          <w:lang w:eastAsia="es-MX"/>
        </w:rPr>
        <w:t xml:space="preserve">solicitante para identificar todos los documentos generados por </w:t>
      </w:r>
      <w:r w:rsidR="00DE5E6C" w:rsidRPr="00927881">
        <w:rPr>
          <w:rFonts w:ascii="Arial" w:eastAsia="Times New Roman" w:hAnsi="Arial" w:cs="Arial"/>
          <w:szCs w:val="20"/>
          <w:lang w:eastAsia="es-MX"/>
        </w:rPr>
        <w:t>el organismo de certificación</w:t>
      </w:r>
      <w:r w:rsidR="003D6E02" w:rsidRPr="00927881">
        <w:rPr>
          <w:rFonts w:ascii="Arial" w:eastAsia="Times New Roman" w:hAnsi="Arial" w:cs="Arial"/>
          <w:szCs w:val="20"/>
          <w:lang w:eastAsia="es-MX"/>
        </w:rPr>
        <w:t>. Dicha identificación deberá incluir la fecha de emisión y/o revisión de identificación, numeración de páginas, el número total de páginas o una marca para indicar el final del documento, y la autoridad o autoridades emisoras</w:t>
      </w:r>
      <w:r w:rsidR="00DE5E6C" w:rsidRPr="00927881">
        <w:rPr>
          <w:rFonts w:ascii="Arial" w:eastAsia="Times New Roman" w:hAnsi="Arial" w:cs="Arial"/>
          <w:szCs w:val="20"/>
          <w:lang w:eastAsia="es-MX"/>
        </w:rPr>
        <w:t>;</w:t>
      </w:r>
    </w:p>
    <w:p w14:paraId="291C9E20" w14:textId="2C35EF33" w:rsidR="00453B9A" w:rsidRPr="00927881" w:rsidRDefault="007C554D" w:rsidP="00785743">
      <w:pPr>
        <w:pStyle w:val="Prrafodelista"/>
        <w:numPr>
          <w:ilvl w:val="0"/>
          <w:numId w:val="127"/>
        </w:numPr>
        <w:spacing w:line="360" w:lineRule="auto"/>
        <w:jc w:val="both"/>
        <w:rPr>
          <w:rFonts w:ascii="Arial" w:hAnsi="Arial" w:cs="Arial"/>
          <w:szCs w:val="20"/>
          <w:lang w:eastAsia="es-MX"/>
        </w:rPr>
      </w:pPr>
      <w:r w:rsidRPr="00927881">
        <w:rPr>
          <w:rFonts w:ascii="Arial" w:hAnsi="Arial" w:cs="Arial"/>
          <w:b/>
          <w:szCs w:val="20"/>
          <w:lang w:eastAsia="es-MX"/>
        </w:rPr>
        <w:t>Imparcialidad:</w:t>
      </w:r>
      <w:r w:rsidRPr="00927881">
        <w:rPr>
          <w:rFonts w:ascii="Arial" w:hAnsi="Arial" w:cs="Arial"/>
          <w:szCs w:val="20"/>
          <w:lang w:eastAsia="es-MX"/>
        </w:rPr>
        <w:t xml:space="preserve"> </w:t>
      </w:r>
      <w:r w:rsidR="00960E07" w:rsidRPr="00927881">
        <w:rPr>
          <w:rFonts w:ascii="Arial" w:hAnsi="Arial" w:cs="Arial"/>
          <w:szCs w:val="20"/>
          <w:lang w:eastAsia="es-MX"/>
        </w:rPr>
        <w:t>La no existencia o la ausencia de conflictos de intereses o que éstos se han resuelto a fin de no influir negativamente en las actividades de</w:t>
      </w:r>
      <w:r w:rsidR="007664D2" w:rsidRPr="00927881">
        <w:rPr>
          <w:rFonts w:ascii="Arial" w:hAnsi="Arial" w:cs="Arial"/>
          <w:szCs w:val="20"/>
          <w:lang w:eastAsia="es-MX"/>
        </w:rPr>
        <w:t>l Organismo de Certificación</w:t>
      </w:r>
      <w:r w:rsidR="00C77BA7">
        <w:rPr>
          <w:rFonts w:ascii="Arial" w:hAnsi="Arial" w:cs="Arial"/>
          <w:szCs w:val="20"/>
          <w:lang w:eastAsia="es-MX"/>
        </w:rPr>
        <w:t>;</w:t>
      </w:r>
      <w:r w:rsidR="00F62B30" w:rsidRPr="00927881">
        <w:rPr>
          <w:rFonts w:ascii="Arial" w:hAnsi="Arial" w:cs="Arial"/>
          <w:szCs w:val="20"/>
          <w:lang w:eastAsia="es-MX"/>
        </w:rPr>
        <w:t xml:space="preserve"> </w:t>
      </w:r>
    </w:p>
    <w:p w14:paraId="49EAE7B9" w14:textId="77777777" w:rsidR="00CA1F1A" w:rsidRPr="00927881" w:rsidRDefault="00734DE7" w:rsidP="00785743">
      <w:pPr>
        <w:pStyle w:val="Prrafodelista"/>
        <w:numPr>
          <w:ilvl w:val="0"/>
          <w:numId w:val="127"/>
        </w:numPr>
        <w:spacing w:line="360" w:lineRule="auto"/>
        <w:jc w:val="both"/>
        <w:rPr>
          <w:rFonts w:ascii="Arial" w:eastAsia="Times New Roman" w:hAnsi="Arial" w:cs="Arial"/>
          <w:b/>
          <w:szCs w:val="20"/>
          <w:lang w:eastAsia="es-MX"/>
        </w:rPr>
      </w:pPr>
      <w:r w:rsidRPr="00927881">
        <w:rPr>
          <w:rFonts w:ascii="Arial" w:eastAsia="Times New Roman" w:hAnsi="Arial" w:cs="Arial"/>
          <w:b/>
          <w:szCs w:val="20"/>
          <w:lang w:eastAsia="es-MX"/>
        </w:rPr>
        <w:t>Instituto</w:t>
      </w:r>
      <w:r w:rsidR="004B4F55" w:rsidRPr="00927881">
        <w:rPr>
          <w:rFonts w:ascii="Arial" w:eastAsia="Times New Roman" w:hAnsi="Arial" w:cs="Arial"/>
          <w:b/>
          <w:bCs/>
          <w:szCs w:val="20"/>
          <w:lang w:eastAsia="es-MX"/>
        </w:rPr>
        <w:t>:</w:t>
      </w:r>
      <w:r w:rsidR="00463EC9" w:rsidRPr="00927881">
        <w:rPr>
          <w:rFonts w:ascii="Arial" w:eastAsia="Times New Roman" w:hAnsi="Arial" w:cs="Arial"/>
          <w:b/>
          <w:szCs w:val="20"/>
          <w:lang w:eastAsia="es-MX"/>
        </w:rPr>
        <w:t xml:space="preserve"> </w:t>
      </w:r>
      <w:r w:rsidR="00463EC9" w:rsidRPr="00927881">
        <w:rPr>
          <w:rFonts w:ascii="Arial" w:eastAsia="Times New Roman" w:hAnsi="Arial" w:cs="Arial"/>
          <w:szCs w:val="20"/>
          <w:lang w:eastAsia="es-MX"/>
        </w:rPr>
        <w:t>Instituto Federal de Telecomunicaciones;</w:t>
      </w:r>
    </w:p>
    <w:p w14:paraId="53C88397" w14:textId="77777777" w:rsidR="00F20C17" w:rsidRPr="00927881" w:rsidRDefault="00734DE7" w:rsidP="00785743">
      <w:pPr>
        <w:pStyle w:val="Prrafodelista"/>
        <w:numPr>
          <w:ilvl w:val="0"/>
          <w:numId w:val="127"/>
        </w:numPr>
        <w:spacing w:line="360" w:lineRule="auto"/>
        <w:jc w:val="both"/>
        <w:rPr>
          <w:rFonts w:ascii="Arial" w:eastAsia="Times New Roman" w:hAnsi="Arial" w:cs="Arial"/>
          <w:b/>
          <w:szCs w:val="20"/>
          <w:lang w:eastAsia="es-MX"/>
        </w:rPr>
      </w:pPr>
      <w:r w:rsidRPr="00927881">
        <w:rPr>
          <w:rFonts w:ascii="Arial" w:eastAsia="Times New Roman" w:hAnsi="Arial" w:cs="Arial"/>
          <w:b/>
          <w:bCs/>
          <w:szCs w:val="20"/>
          <w:lang w:eastAsia="es-MX"/>
        </w:rPr>
        <w:t>LFTR</w:t>
      </w:r>
      <w:r w:rsidR="00463EC9" w:rsidRPr="00927881">
        <w:rPr>
          <w:rFonts w:ascii="Arial" w:eastAsia="Times New Roman" w:hAnsi="Arial" w:cs="Arial"/>
          <w:b/>
          <w:bCs/>
          <w:szCs w:val="20"/>
          <w:lang w:eastAsia="es-MX"/>
        </w:rPr>
        <w:t xml:space="preserve">: </w:t>
      </w:r>
      <w:r w:rsidR="00463EC9" w:rsidRPr="00927881">
        <w:rPr>
          <w:rFonts w:ascii="Arial" w:eastAsia="Times New Roman" w:hAnsi="Arial" w:cs="Arial"/>
          <w:bCs/>
          <w:szCs w:val="20"/>
          <w:lang w:eastAsia="es-MX"/>
        </w:rPr>
        <w:t>Ley Federal de Telecomunicaciones y Radiodifusión</w:t>
      </w:r>
      <w:r w:rsidRPr="00927881">
        <w:rPr>
          <w:rFonts w:ascii="Arial" w:eastAsia="Times New Roman" w:hAnsi="Arial" w:cs="Arial"/>
          <w:bCs/>
          <w:szCs w:val="20"/>
          <w:lang w:eastAsia="es-MX"/>
        </w:rPr>
        <w:t>;</w:t>
      </w:r>
    </w:p>
    <w:p w14:paraId="4E6D1A76" w14:textId="77777777" w:rsidR="00BF08A6" w:rsidRPr="00927881" w:rsidRDefault="00520AD5" w:rsidP="00785743">
      <w:pPr>
        <w:pStyle w:val="Prrafodelista"/>
        <w:numPr>
          <w:ilvl w:val="0"/>
          <w:numId w:val="127"/>
        </w:numPr>
        <w:spacing w:line="360" w:lineRule="auto"/>
        <w:jc w:val="both"/>
        <w:rPr>
          <w:rFonts w:ascii="Arial" w:hAnsi="Arial" w:cs="Arial"/>
          <w:szCs w:val="20"/>
          <w:lang w:eastAsia="es-MX"/>
        </w:rPr>
      </w:pPr>
      <w:r w:rsidRPr="00927881">
        <w:rPr>
          <w:rFonts w:ascii="Arial" w:eastAsia="Times New Roman" w:hAnsi="Arial" w:cs="Arial"/>
          <w:b/>
          <w:szCs w:val="20"/>
          <w:lang w:eastAsia="es-MX"/>
        </w:rPr>
        <w:t xml:space="preserve">Organismos de Acreditación (OA): </w:t>
      </w:r>
      <w:r w:rsidRPr="00927881">
        <w:rPr>
          <w:rFonts w:ascii="Arial" w:eastAsia="Times New Roman" w:hAnsi="Arial" w:cs="Arial"/>
          <w:szCs w:val="20"/>
          <w:lang w:eastAsia="es-MX"/>
        </w:rPr>
        <w:t xml:space="preserve">El Instituto, así como los organismos autorizados </w:t>
      </w:r>
      <w:r w:rsidR="00FD24CE" w:rsidRPr="00927881">
        <w:rPr>
          <w:rFonts w:ascii="Arial" w:eastAsia="Times New Roman" w:hAnsi="Arial" w:cs="Arial"/>
          <w:szCs w:val="20"/>
          <w:lang w:eastAsia="es-MX"/>
        </w:rPr>
        <w:t>por el mismo</w:t>
      </w:r>
      <w:r w:rsidR="00205F35" w:rsidRPr="00927881">
        <w:rPr>
          <w:rFonts w:ascii="Arial" w:eastAsia="Times New Roman" w:hAnsi="Arial" w:cs="Arial"/>
          <w:szCs w:val="20"/>
          <w:lang w:eastAsia="es-MX"/>
        </w:rPr>
        <w:t xml:space="preserve">, </w:t>
      </w:r>
      <w:r w:rsidR="00B372B4" w:rsidRPr="00927881">
        <w:rPr>
          <w:rFonts w:ascii="Arial" w:eastAsia="Times New Roman" w:hAnsi="Arial" w:cs="Arial"/>
          <w:szCs w:val="20"/>
          <w:lang w:eastAsia="es-MX"/>
        </w:rPr>
        <w:t xml:space="preserve">ejerciendo su calidad de autoridad reguladora y designadora en los términos del acuerdo de reconocimiento mutuo suscrito entre gobiernos, </w:t>
      </w:r>
      <w:r w:rsidRPr="00927881">
        <w:rPr>
          <w:rFonts w:ascii="Arial" w:eastAsia="Times New Roman" w:hAnsi="Arial" w:cs="Arial"/>
          <w:szCs w:val="20"/>
          <w:lang w:eastAsia="es-MX"/>
        </w:rPr>
        <w:t xml:space="preserve">para desarrollar tareas de Acreditación en el ámbito de las telecomunicaciones y radiodifusión, en todo momento cumpliendo con la Norma ISO/IEC17011: </w:t>
      </w:r>
      <w:r w:rsidR="00B24819" w:rsidRPr="00927881">
        <w:rPr>
          <w:rFonts w:ascii="Arial" w:eastAsia="Times New Roman" w:hAnsi="Arial" w:cs="Arial"/>
          <w:szCs w:val="20"/>
          <w:lang w:eastAsia="es-MX"/>
        </w:rPr>
        <w:t>"</w:t>
      </w:r>
      <w:r w:rsidRPr="00927881">
        <w:rPr>
          <w:rFonts w:ascii="Arial" w:eastAsia="Times New Roman" w:hAnsi="Arial" w:cs="Arial"/>
          <w:szCs w:val="20"/>
          <w:lang w:eastAsia="es-MX"/>
        </w:rPr>
        <w:t>Evaluación de la Conformidad - Requisitos Generales para los Organismos de Acreditación que</w:t>
      </w:r>
      <w:r w:rsidR="0041315B"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realizan la Acreditación de organismos de Evaluación de la Conformidad</w:t>
      </w:r>
      <w:r w:rsidR="00B24819" w:rsidRPr="00927881">
        <w:rPr>
          <w:rFonts w:ascii="Arial" w:eastAsia="Times New Roman" w:hAnsi="Arial" w:cs="Arial"/>
          <w:szCs w:val="20"/>
          <w:lang w:eastAsia="es-MX"/>
        </w:rPr>
        <w:t>"</w:t>
      </w:r>
      <w:r w:rsidRPr="00927881">
        <w:rPr>
          <w:rFonts w:ascii="Arial" w:eastAsia="Times New Roman" w:hAnsi="Arial" w:cs="Arial"/>
          <w:szCs w:val="20"/>
          <w:lang w:eastAsia="es-MX"/>
        </w:rPr>
        <w:t>;</w:t>
      </w:r>
      <w:r w:rsidR="00721E5B" w:rsidRPr="00927881">
        <w:rPr>
          <w:rFonts w:ascii="Arial" w:eastAsia="Times New Roman" w:hAnsi="Arial" w:cs="Arial"/>
          <w:szCs w:val="20"/>
          <w:lang w:eastAsia="es-MX"/>
        </w:rPr>
        <w:t xml:space="preserve"> </w:t>
      </w:r>
    </w:p>
    <w:p w14:paraId="4A9CFC34" w14:textId="5DC66506" w:rsidR="0094676C" w:rsidRPr="00927881" w:rsidRDefault="0094676C" w:rsidP="00785743">
      <w:pPr>
        <w:pStyle w:val="Prrafodelista"/>
        <w:numPr>
          <w:ilvl w:val="0"/>
          <w:numId w:val="127"/>
        </w:numPr>
        <w:spacing w:line="360" w:lineRule="auto"/>
        <w:jc w:val="both"/>
        <w:rPr>
          <w:rFonts w:ascii="Arial" w:hAnsi="Arial" w:cs="Arial"/>
          <w:szCs w:val="20"/>
          <w:lang w:eastAsia="es-MX"/>
        </w:rPr>
      </w:pPr>
      <w:r w:rsidRPr="00927881">
        <w:rPr>
          <w:rFonts w:ascii="Arial" w:eastAsia="Times New Roman" w:hAnsi="Arial" w:cs="Arial"/>
          <w:b/>
          <w:szCs w:val="20"/>
          <w:lang w:eastAsia="es-MX"/>
        </w:rPr>
        <w:t>Organismo de Certificación (OC):</w:t>
      </w:r>
      <w:r w:rsidR="00C61FAC" w:rsidRPr="00927881">
        <w:rPr>
          <w:rFonts w:ascii="Arial" w:eastAsia="Times New Roman" w:hAnsi="Arial" w:cs="Arial"/>
          <w:szCs w:val="20"/>
          <w:lang w:eastAsia="es-MX"/>
        </w:rPr>
        <w:t xml:space="preserve"> </w:t>
      </w:r>
      <w:r w:rsidR="00BF08A6" w:rsidRPr="00927881">
        <w:rPr>
          <w:rFonts w:ascii="Arial" w:hAnsi="Arial" w:cs="Arial"/>
          <w:szCs w:val="20"/>
        </w:rPr>
        <w:t>Organismo de Evaluación de la Conformidad de tercera parte Autorizado</w:t>
      </w:r>
      <w:r w:rsidR="00C61FAC" w:rsidRPr="00927881">
        <w:rPr>
          <w:rFonts w:ascii="Arial" w:hAnsi="Arial" w:cs="Arial"/>
          <w:szCs w:val="20"/>
        </w:rPr>
        <w:t xml:space="preserve"> </w:t>
      </w:r>
      <w:r w:rsidR="00BF08A6" w:rsidRPr="00927881">
        <w:rPr>
          <w:rFonts w:ascii="Arial" w:hAnsi="Arial" w:cs="Arial"/>
          <w:szCs w:val="20"/>
        </w:rPr>
        <w:t xml:space="preserve">y Acreditado, para desarrollar tareas de Certificación y </w:t>
      </w:r>
      <w:r w:rsidR="0099331A" w:rsidRPr="00927881">
        <w:rPr>
          <w:rFonts w:ascii="Arial" w:hAnsi="Arial" w:cs="Arial"/>
          <w:szCs w:val="20"/>
        </w:rPr>
        <w:t>v</w:t>
      </w:r>
      <w:r w:rsidR="00BF08A6" w:rsidRPr="00927881">
        <w:rPr>
          <w:rFonts w:ascii="Arial" w:hAnsi="Arial" w:cs="Arial"/>
          <w:szCs w:val="20"/>
        </w:rPr>
        <w:t>igilancia del cumplimiento de la Certificación empleando Esquemas de Certificación, en el ámbito de las telecomunicaciones y/o radiodifusión, mismo que está acreditado respecto a la Norma ISO/IEC 17065: “Evaluación de la Conformidad - Requerimientos para Organismos de Certificación de productos, procesos y servicios”;</w:t>
      </w:r>
    </w:p>
    <w:p w14:paraId="038440D8" w14:textId="51B9B185" w:rsidR="00B372B4" w:rsidRPr="00927881" w:rsidRDefault="00B372B4" w:rsidP="00785743">
      <w:pPr>
        <w:pStyle w:val="Prrafodelista"/>
        <w:numPr>
          <w:ilvl w:val="0"/>
          <w:numId w:val="127"/>
        </w:numPr>
        <w:spacing w:line="360" w:lineRule="auto"/>
        <w:jc w:val="both"/>
        <w:rPr>
          <w:rFonts w:ascii="Arial" w:eastAsia="Times New Roman" w:hAnsi="Arial" w:cs="Arial"/>
          <w:b/>
          <w:szCs w:val="20"/>
          <w:lang w:eastAsia="es-MX"/>
        </w:rPr>
      </w:pPr>
      <w:r w:rsidRPr="00927881">
        <w:rPr>
          <w:rFonts w:ascii="Arial" w:eastAsia="Times New Roman" w:hAnsi="Arial" w:cs="Arial"/>
          <w:b/>
          <w:szCs w:val="20"/>
          <w:lang w:eastAsia="es-MX"/>
        </w:rPr>
        <w:t xml:space="preserve">Organismos de Evaluación de la Conformidad (OEC): </w:t>
      </w:r>
      <w:r w:rsidRPr="00927881">
        <w:rPr>
          <w:rFonts w:ascii="Arial" w:eastAsia="Times New Roman" w:hAnsi="Arial" w:cs="Arial"/>
          <w:szCs w:val="20"/>
          <w:lang w:eastAsia="es-MX"/>
        </w:rPr>
        <w:t xml:space="preserve">El Instituto fungiendo como OEC o los Organismos de Certificación, Laboratorios de Prueba y las </w:t>
      </w:r>
      <w:r w:rsidR="00705059" w:rsidRPr="00927881">
        <w:rPr>
          <w:rFonts w:ascii="Arial" w:eastAsia="Times New Roman" w:hAnsi="Arial" w:cs="Arial"/>
          <w:szCs w:val="20"/>
          <w:lang w:eastAsia="es-MX"/>
        </w:rPr>
        <w:t>U</w:t>
      </w:r>
      <w:r w:rsidRPr="00927881">
        <w:rPr>
          <w:rFonts w:ascii="Arial" w:eastAsia="Times New Roman" w:hAnsi="Arial" w:cs="Arial"/>
          <w:szCs w:val="20"/>
          <w:lang w:eastAsia="es-MX"/>
        </w:rPr>
        <w:t xml:space="preserve">nidades de </w:t>
      </w:r>
      <w:r w:rsidR="00705059" w:rsidRPr="00927881">
        <w:rPr>
          <w:rFonts w:ascii="Arial" w:eastAsia="Times New Roman" w:hAnsi="Arial" w:cs="Arial"/>
          <w:szCs w:val="20"/>
          <w:lang w:eastAsia="es-MX"/>
        </w:rPr>
        <w:t>V</w:t>
      </w:r>
      <w:r w:rsidRPr="00927881">
        <w:rPr>
          <w:rFonts w:ascii="Arial" w:eastAsia="Times New Roman" w:hAnsi="Arial" w:cs="Arial"/>
          <w:szCs w:val="20"/>
          <w:lang w:eastAsia="es-MX"/>
        </w:rPr>
        <w:t>erificación Acreditados y Autorizados a ser contratados para realizar procedimientos de Evaluación de la Conformidad con respecto a Disposiciones Técnicas;</w:t>
      </w:r>
    </w:p>
    <w:p w14:paraId="03B84BCE" w14:textId="2E8D70FC" w:rsidR="007A0E0E" w:rsidRPr="00927881" w:rsidRDefault="007A0E0E" w:rsidP="00785743">
      <w:pPr>
        <w:pStyle w:val="Prrafodelista"/>
        <w:numPr>
          <w:ilvl w:val="0"/>
          <w:numId w:val="127"/>
        </w:numPr>
        <w:spacing w:line="360" w:lineRule="auto"/>
        <w:jc w:val="both"/>
        <w:rPr>
          <w:rFonts w:ascii="Arial" w:eastAsia="Times New Roman" w:hAnsi="Arial" w:cs="Arial"/>
          <w:szCs w:val="20"/>
          <w:lang w:eastAsia="es-MX"/>
        </w:rPr>
      </w:pPr>
      <w:r w:rsidRPr="00927881">
        <w:rPr>
          <w:rFonts w:ascii="Arial" w:eastAsia="Times New Roman" w:hAnsi="Arial" w:cs="Arial"/>
          <w:b/>
          <w:szCs w:val="20"/>
          <w:lang w:eastAsia="es-MX"/>
        </w:rPr>
        <w:t xml:space="preserve">Producto: </w:t>
      </w:r>
      <w:r w:rsidR="009C741D" w:rsidRPr="00927881">
        <w:rPr>
          <w:rFonts w:ascii="Arial" w:eastAsia="Times New Roman" w:hAnsi="Arial" w:cs="Arial"/>
          <w:szCs w:val="20"/>
          <w:lang w:eastAsia="es-MX"/>
        </w:rPr>
        <w:t>E</w:t>
      </w:r>
      <w:r w:rsidR="00A900CC" w:rsidRPr="00927881">
        <w:rPr>
          <w:rFonts w:ascii="Arial" w:eastAsia="Times New Roman" w:hAnsi="Arial" w:cs="Arial"/>
          <w:szCs w:val="20"/>
          <w:lang w:eastAsia="es-MX"/>
        </w:rPr>
        <w:t>s aquel</w:t>
      </w:r>
      <w:r w:rsidR="00F319ED" w:rsidRPr="00927881">
        <w:rPr>
          <w:rFonts w:ascii="Arial" w:eastAsia="Times New Roman" w:hAnsi="Arial" w:cs="Arial"/>
          <w:szCs w:val="20"/>
          <w:lang w:eastAsia="es-MX"/>
        </w:rPr>
        <w:t xml:space="preserve"> e</w:t>
      </w:r>
      <w:r w:rsidR="00C144DF" w:rsidRPr="00927881">
        <w:rPr>
          <w:rFonts w:ascii="Arial" w:eastAsia="Times New Roman" w:hAnsi="Arial" w:cs="Arial"/>
          <w:szCs w:val="20"/>
          <w:lang w:eastAsia="es-MX"/>
        </w:rPr>
        <w:t>quipo, dispositivo</w:t>
      </w:r>
      <w:r w:rsidR="00F319ED" w:rsidRPr="00927881">
        <w:rPr>
          <w:rFonts w:ascii="Arial" w:eastAsia="Times New Roman" w:hAnsi="Arial" w:cs="Arial"/>
          <w:szCs w:val="20"/>
          <w:lang w:eastAsia="es-MX"/>
        </w:rPr>
        <w:t xml:space="preserve"> o aparato</w:t>
      </w:r>
      <w:r w:rsidR="001B40F3" w:rsidRPr="00927881">
        <w:rPr>
          <w:rFonts w:ascii="Arial" w:eastAsia="Times New Roman" w:hAnsi="Arial" w:cs="Arial"/>
          <w:szCs w:val="20"/>
          <w:lang w:eastAsia="es-MX"/>
        </w:rPr>
        <w:t>,</w:t>
      </w:r>
      <w:r w:rsidR="00F319ED" w:rsidRPr="00927881">
        <w:rPr>
          <w:rFonts w:ascii="Arial" w:eastAsia="Times New Roman" w:hAnsi="Arial" w:cs="Arial"/>
          <w:szCs w:val="20"/>
          <w:lang w:eastAsia="es-MX"/>
        </w:rPr>
        <w:t xml:space="preserve"> </w:t>
      </w:r>
      <w:r w:rsidR="00C144DF" w:rsidRPr="00927881">
        <w:rPr>
          <w:rFonts w:ascii="Arial" w:eastAsia="Times New Roman" w:hAnsi="Arial" w:cs="Arial"/>
          <w:szCs w:val="20"/>
          <w:lang w:eastAsia="es-MX"/>
        </w:rPr>
        <w:t>destinado a</w:t>
      </w:r>
      <w:r w:rsidR="00F319ED" w:rsidRPr="00927881">
        <w:rPr>
          <w:rFonts w:ascii="Arial" w:eastAsia="Times New Roman" w:hAnsi="Arial" w:cs="Arial"/>
          <w:szCs w:val="20"/>
          <w:lang w:eastAsia="es-MX"/>
        </w:rPr>
        <w:t xml:space="preserve"> </w:t>
      </w:r>
      <w:r w:rsidR="00C144DF" w:rsidRPr="00927881">
        <w:rPr>
          <w:rFonts w:ascii="Arial" w:eastAsia="Times New Roman" w:hAnsi="Arial" w:cs="Arial"/>
          <w:szCs w:val="20"/>
          <w:lang w:eastAsia="es-MX"/>
        </w:rPr>
        <w:t>telecomunicaciones o radiodifusión</w:t>
      </w:r>
      <w:r w:rsidR="00A900CC" w:rsidRPr="00927881">
        <w:rPr>
          <w:rFonts w:ascii="Arial" w:eastAsia="Times New Roman" w:hAnsi="Arial" w:cs="Arial"/>
          <w:szCs w:val="20"/>
          <w:lang w:eastAsia="es-MX"/>
        </w:rPr>
        <w:t xml:space="preserve"> que pueda ser conectado a una red de telecomunicaciones y/o hacer uso del espectro radioeléctrico</w:t>
      </w:r>
      <w:r w:rsidR="00C144DF" w:rsidRPr="00927881">
        <w:rPr>
          <w:rFonts w:ascii="Arial" w:eastAsia="Times New Roman" w:hAnsi="Arial" w:cs="Arial"/>
          <w:szCs w:val="20"/>
          <w:lang w:eastAsia="es-MX"/>
        </w:rPr>
        <w:t xml:space="preserve">; </w:t>
      </w:r>
    </w:p>
    <w:p w14:paraId="2DAEB615" w14:textId="47917AC6" w:rsidR="00817E42" w:rsidRPr="00927881" w:rsidRDefault="00817E42" w:rsidP="00C77BA7">
      <w:pPr>
        <w:pStyle w:val="Prrafodelista"/>
        <w:numPr>
          <w:ilvl w:val="0"/>
          <w:numId w:val="127"/>
        </w:numPr>
        <w:spacing w:line="360" w:lineRule="auto"/>
        <w:jc w:val="both"/>
        <w:rPr>
          <w:rFonts w:ascii="Arial" w:eastAsia="Times New Roman" w:hAnsi="Arial" w:cs="Arial"/>
          <w:szCs w:val="20"/>
          <w:lang w:eastAsia="es-MX"/>
        </w:rPr>
      </w:pPr>
      <w:r w:rsidRPr="00927881">
        <w:rPr>
          <w:rFonts w:ascii="Arial" w:eastAsia="Times New Roman" w:hAnsi="Arial" w:cs="Arial"/>
          <w:b/>
          <w:szCs w:val="20"/>
          <w:lang w:eastAsia="es-MX"/>
        </w:rPr>
        <w:t>Queja:</w:t>
      </w:r>
      <w:r w:rsidRPr="00927881">
        <w:rPr>
          <w:rFonts w:ascii="Arial" w:eastAsia="Times New Roman" w:hAnsi="Arial" w:cs="Arial"/>
          <w:szCs w:val="20"/>
          <w:lang w:eastAsia="es-MX"/>
        </w:rPr>
        <w:t xml:space="preserve"> Expresión de insatisfacción presentada por una </w:t>
      </w:r>
      <w:r w:rsidR="00995725" w:rsidRPr="00927881">
        <w:rPr>
          <w:rFonts w:ascii="Arial" w:eastAsia="Times New Roman" w:hAnsi="Arial" w:cs="Arial"/>
          <w:szCs w:val="20"/>
          <w:lang w:eastAsia="es-MX"/>
        </w:rPr>
        <w:t xml:space="preserve">persona u </w:t>
      </w:r>
      <w:r w:rsidRPr="00927881">
        <w:rPr>
          <w:rFonts w:ascii="Arial" w:eastAsia="Times New Roman" w:hAnsi="Arial" w:cs="Arial"/>
          <w:szCs w:val="20"/>
          <w:lang w:eastAsia="es-MX"/>
        </w:rPr>
        <w:t xml:space="preserve">organización a un organismo de certificación relacionada con las actividades de dicho organismo o de un organismo de evaluación de la conformidad acreditado para </w:t>
      </w:r>
      <w:r w:rsidR="00995725" w:rsidRPr="00927881">
        <w:rPr>
          <w:rFonts w:ascii="Arial" w:eastAsia="Times New Roman" w:hAnsi="Arial" w:cs="Arial"/>
          <w:szCs w:val="20"/>
          <w:lang w:eastAsia="es-MX"/>
        </w:rPr>
        <w:t>el</w:t>
      </w:r>
      <w:r w:rsidRPr="00927881">
        <w:rPr>
          <w:rFonts w:ascii="Arial" w:eastAsia="Times New Roman" w:hAnsi="Arial" w:cs="Arial"/>
          <w:szCs w:val="20"/>
          <w:lang w:eastAsia="es-MX"/>
        </w:rPr>
        <w:t xml:space="preserve"> que se espera una respuesta;</w:t>
      </w:r>
    </w:p>
    <w:p w14:paraId="5040CD31" w14:textId="2EFEE2C8" w:rsidR="00DE5956" w:rsidRPr="00892C86" w:rsidRDefault="00DE7913" w:rsidP="00995725">
      <w:pPr>
        <w:pStyle w:val="Prrafodelista"/>
        <w:numPr>
          <w:ilvl w:val="0"/>
          <w:numId w:val="127"/>
        </w:numPr>
        <w:spacing w:line="360" w:lineRule="auto"/>
        <w:jc w:val="both"/>
        <w:rPr>
          <w:rFonts w:ascii="Arial" w:hAnsi="Arial" w:cs="Arial"/>
          <w:sz w:val="20"/>
          <w:szCs w:val="20"/>
        </w:rPr>
      </w:pPr>
      <w:r w:rsidRPr="00927881">
        <w:rPr>
          <w:rFonts w:ascii="Arial" w:hAnsi="Arial" w:cs="Arial"/>
          <w:b/>
          <w:bCs/>
          <w:szCs w:val="20"/>
        </w:rPr>
        <w:t>Reporte de Prueba</w:t>
      </w:r>
      <w:r w:rsidRPr="00927881">
        <w:rPr>
          <w:rFonts w:ascii="Arial" w:hAnsi="Arial" w:cs="Arial"/>
          <w:szCs w:val="20"/>
        </w:rPr>
        <w:t xml:space="preserve">: Documento que emite el Laboratorio de Prueba de tercera parte nacional o </w:t>
      </w:r>
      <w:r w:rsidR="00477C1D" w:rsidRPr="00927881">
        <w:rPr>
          <w:rFonts w:ascii="Arial" w:hAnsi="Arial" w:cs="Arial"/>
          <w:szCs w:val="20"/>
        </w:rPr>
        <w:t xml:space="preserve">Laboratorio de prueba </w:t>
      </w:r>
      <w:r w:rsidRPr="00927881">
        <w:rPr>
          <w:rFonts w:ascii="Arial" w:hAnsi="Arial" w:cs="Arial"/>
          <w:szCs w:val="20"/>
        </w:rPr>
        <w:t xml:space="preserve">extranjero </w:t>
      </w:r>
      <w:r w:rsidR="00477C1D" w:rsidRPr="00927881">
        <w:rPr>
          <w:rFonts w:ascii="Arial" w:hAnsi="Arial" w:cs="Arial"/>
          <w:szCs w:val="20"/>
        </w:rPr>
        <w:t xml:space="preserve">reconocido, </w:t>
      </w:r>
      <w:r w:rsidRPr="00927881">
        <w:rPr>
          <w:rFonts w:ascii="Arial" w:hAnsi="Arial" w:cs="Arial"/>
          <w:szCs w:val="20"/>
        </w:rPr>
        <w:t>con los resultados de las pruebas y, en su caso,</w:t>
      </w:r>
      <w:r w:rsidRPr="00C77BA7">
        <w:rPr>
          <w:rFonts w:ascii="Arial" w:hAnsi="Arial" w:cs="Arial"/>
        </w:rPr>
        <w:t xml:space="preserve"> otra información pertinente a éstas, realizadas a </w:t>
      </w:r>
      <w:r w:rsidR="002B3A08" w:rsidRPr="00C77BA7">
        <w:rPr>
          <w:rFonts w:ascii="Arial" w:hAnsi="Arial" w:cs="Arial"/>
        </w:rPr>
        <w:t>un Producto</w:t>
      </w:r>
      <w:r w:rsidRPr="00C77BA7">
        <w:rPr>
          <w:rFonts w:ascii="Arial" w:hAnsi="Arial" w:cs="Arial"/>
        </w:rPr>
        <w:t xml:space="preserve">, de conformidad con el </w:t>
      </w:r>
      <w:r w:rsidR="002B3A08" w:rsidRPr="00C77BA7">
        <w:rPr>
          <w:rFonts w:ascii="Arial" w:hAnsi="Arial" w:cs="Arial"/>
        </w:rPr>
        <w:t>a</w:t>
      </w:r>
      <w:r w:rsidRPr="00C77BA7">
        <w:rPr>
          <w:rFonts w:ascii="Arial" w:hAnsi="Arial" w:cs="Arial"/>
        </w:rPr>
        <w:t xml:space="preserve">cuerdo de </w:t>
      </w:r>
      <w:r w:rsidR="002B3A08" w:rsidRPr="00C77BA7">
        <w:rPr>
          <w:rFonts w:ascii="Arial" w:hAnsi="Arial" w:cs="Arial"/>
        </w:rPr>
        <w:t>r</w:t>
      </w:r>
      <w:r w:rsidRPr="00C77BA7">
        <w:rPr>
          <w:rFonts w:ascii="Arial" w:hAnsi="Arial" w:cs="Arial"/>
        </w:rPr>
        <w:t xml:space="preserve">econocimiento </w:t>
      </w:r>
      <w:r w:rsidR="002B3A08" w:rsidRPr="00C77BA7">
        <w:rPr>
          <w:rFonts w:ascii="Arial" w:hAnsi="Arial" w:cs="Arial"/>
        </w:rPr>
        <w:t>m</w:t>
      </w:r>
      <w:r w:rsidRPr="00C77BA7">
        <w:rPr>
          <w:rFonts w:ascii="Arial" w:hAnsi="Arial" w:cs="Arial"/>
        </w:rPr>
        <w:t xml:space="preserve">utuo </w:t>
      </w:r>
      <w:r w:rsidR="002B3A08" w:rsidRPr="00C77BA7">
        <w:rPr>
          <w:rFonts w:ascii="Arial" w:hAnsi="Arial" w:cs="Arial"/>
        </w:rPr>
        <w:t>suscrito entre gobiernos</w:t>
      </w:r>
      <w:r w:rsidRPr="00C77BA7">
        <w:rPr>
          <w:rFonts w:ascii="Arial" w:hAnsi="Arial" w:cs="Arial"/>
        </w:rPr>
        <w:t>, la Ley Federal de Telecomunicaciones y Radiodifusión, Normas, Disposiciones Técnicas y/o Reglamentos Técnicos extranjeros;</w:t>
      </w:r>
      <w:r w:rsidRPr="00892C86">
        <w:rPr>
          <w:rFonts w:ascii="Arial" w:hAnsi="Arial" w:cs="Arial"/>
          <w:sz w:val="20"/>
          <w:szCs w:val="20"/>
        </w:rPr>
        <w:t xml:space="preserve"> </w:t>
      </w:r>
    </w:p>
    <w:p w14:paraId="610CA2D8" w14:textId="0CC5AF64" w:rsidR="00AA780C" w:rsidRPr="00C77BA7" w:rsidRDefault="003B63C0" w:rsidP="00995725">
      <w:pPr>
        <w:pStyle w:val="Prrafodelista"/>
        <w:numPr>
          <w:ilvl w:val="0"/>
          <w:numId w:val="127"/>
        </w:numPr>
        <w:spacing w:line="360" w:lineRule="auto"/>
        <w:jc w:val="both"/>
        <w:rPr>
          <w:rFonts w:ascii="Arial" w:hAnsi="Arial" w:cs="Arial"/>
          <w:szCs w:val="20"/>
          <w:lang w:eastAsia="es-MX"/>
        </w:rPr>
      </w:pPr>
      <w:r w:rsidRPr="00C77BA7">
        <w:rPr>
          <w:rFonts w:ascii="Arial" w:eastAsia="Times New Roman" w:hAnsi="Arial" w:cs="Arial"/>
          <w:b/>
          <w:bCs/>
          <w:szCs w:val="20"/>
          <w:lang w:eastAsia="es-MX"/>
        </w:rPr>
        <w:t xml:space="preserve">UCS: </w:t>
      </w:r>
      <w:r w:rsidRPr="00C77BA7">
        <w:rPr>
          <w:rFonts w:ascii="Arial" w:eastAsia="Times New Roman" w:hAnsi="Arial" w:cs="Arial"/>
          <w:bCs/>
          <w:szCs w:val="20"/>
          <w:lang w:eastAsia="es-MX"/>
        </w:rPr>
        <w:t xml:space="preserve">Unidad de Concesiones y Servicios del Instituto; </w:t>
      </w:r>
    </w:p>
    <w:p w14:paraId="4428DCE0" w14:textId="1DFE1F37" w:rsidR="001543FE" w:rsidRPr="00C77BA7" w:rsidRDefault="00250A04" w:rsidP="001543FE">
      <w:pPr>
        <w:pStyle w:val="Prrafodelista"/>
        <w:numPr>
          <w:ilvl w:val="0"/>
          <w:numId w:val="127"/>
        </w:numPr>
        <w:spacing w:line="360" w:lineRule="auto"/>
        <w:jc w:val="both"/>
        <w:rPr>
          <w:rFonts w:ascii="Arial" w:hAnsi="Arial" w:cs="Arial"/>
          <w:szCs w:val="20"/>
          <w:lang w:eastAsia="es-MX"/>
        </w:rPr>
      </w:pPr>
      <w:r w:rsidRPr="00C77BA7">
        <w:rPr>
          <w:rFonts w:ascii="Arial" w:eastAsia="Times New Roman" w:hAnsi="Arial" w:cs="Arial"/>
          <w:b/>
          <w:szCs w:val="20"/>
          <w:lang w:eastAsia="es-MX"/>
        </w:rPr>
        <w:t>Vigilancia del cumplimiento de la Certificación:</w:t>
      </w:r>
      <w:r w:rsidRPr="00C77BA7">
        <w:rPr>
          <w:rFonts w:ascii="Arial" w:hAnsi="Arial" w:cs="Arial"/>
          <w:szCs w:val="20"/>
        </w:rPr>
        <w:t xml:space="preserve"> Repetición sistemática de actividades de Evaluación de la Conformidad como base para mantener la validez de la afirmación del Certificado de Conformidad.</w:t>
      </w:r>
    </w:p>
    <w:p w14:paraId="390055E0" w14:textId="0C45EA0B" w:rsidR="001543FE" w:rsidRPr="00892C86" w:rsidRDefault="001543FE" w:rsidP="00CD02C1">
      <w:pPr>
        <w:spacing w:line="360" w:lineRule="auto"/>
        <w:jc w:val="both"/>
        <w:rPr>
          <w:rFonts w:ascii="Arial" w:hAnsi="Arial" w:cs="Arial"/>
          <w:sz w:val="20"/>
          <w:szCs w:val="20"/>
          <w:lang w:eastAsia="es-MX"/>
        </w:rPr>
      </w:pPr>
    </w:p>
    <w:p w14:paraId="71305B8C" w14:textId="345B1D78" w:rsidR="001543FE" w:rsidRPr="00892C86" w:rsidRDefault="001543FE" w:rsidP="001543FE">
      <w:pPr>
        <w:spacing w:line="360" w:lineRule="auto"/>
        <w:jc w:val="center"/>
        <w:rPr>
          <w:rFonts w:ascii="Arial" w:hAnsi="Arial" w:cs="Arial"/>
          <w:b/>
          <w:sz w:val="20"/>
          <w:szCs w:val="20"/>
          <w:lang w:eastAsia="es-MX"/>
        </w:rPr>
      </w:pPr>
      <w:r w:rsidRPr="00892C86">
        <w:rPr>
          <w:rFonts w:ascii="Arial" w:hAnsi="Arial" w:cs="Arial"/>
          <w:b/>
          <w:sz w:val="20"/>
          <w:szCs w:val="20"/>
          <w:lang w:eastAsia="es-MX"/>
        </w:rPr>
        <w:t>ABREVIATURAS</w:t>
      </w:r>
    </w:p>
    <w:tbl>
      <w:tblPr>
        <w:tblStyle w:val="Tablaconcuadrcula"/>
        <w:tblW w:w="0" w:type="auto"/>
        <w:jc w:val="center"/>
        <w:tblLayout w:type="fixed"/>
        <w:tblLook w:val="0000" w:firstRow="0" w:lastRow="0" w:firstColumn="0" w:lastColumn="0" w:noHBand="0" w:noVBand="0"/>
      </w:tblPr>
      <w:tblGrid>
        <w:gridCol w:w="1384"/>
        <w:gridCol w:w="6266"/>
      </w:tblGrid>
      <w:tr w:rsidR="001543FE" w:rsidRPr="00892C86" w14:paraId="44C66246" w14:textId="77777777" w:rsidTr="00892C86">
        <w:trPr>
          <w:trHeight w:val="84"/>
          <w:jc w:val="center"/>
        </w:trPr>
        <w:tc>
          <w:tcPr>
            <w:tcW w:w="1384" w:type="dxa"/>
          </w:tcPr>
          <w:p w14:paraId="4AC79BBB" w14:textId="61D685B0"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CA</w:t>
            </w:r>
          </w:p>
        </w:tc>
        <w:tc>
          <w:tcPr>
            <w:tcW w:w="6266" w:type="dxa"/>
          </w:tcPr>
          <w:p w14:paraId="66AE38D0" w14:textId="2B470BF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Certificado de Acreditación</w:t>
            </w:r>
          </w:p>
        </w:tc>
      </w:tr>
      <w:tr w:rsidR="001543FE" w:rsidRPr="00892C86" w14:paraId="0796FD6D" w14:textId="77777777" w:rsidTr="00892C86">
        <w:trPr>
          <w:trHeight w:val="84"/>
          <w:jc w:val="center"/>
        </w:trPr>
        <w:tc>
          <w:tcPr>
            <w:tcW w:w="1384" w:type="dxa"/>
          </w:tcPr>
          <w:p w14:paraId="71537B3A" w14:textId="4F0192EC"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CC </w:t>
            </w:r>
          </w:p>
        </w:tc>
        <w:tc>
          <w:tcPr>
            <w:tcW w:w="6266" w:type="dxa"/>
          </w:tcPr>
          <w:p w14:paraId="2AAB4586"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Certificado de Conformidad </w:t>
            </w:r>
          </w:p>
        </w:tc>
      </w:tr>
      <w:tr w:rsidR="001543FE" w:rsidRPr="00892C86" w14:paraId="5F04E7C7" w14:textId="77777777" w:rsidTr="00892C86">
        <w:trPr>
          <w:trHeight w:val="84"/>
          <w:jc w:val="center"/>
        </w:trPr>
        <w:tc>
          <w:tcPr>
            <w:tcW w:w="1384" w:type="dxa"/>
          </w:tcPr>
          <w:p w14:paraId="04F1DEF4"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DT </w:t>
            </w:r>
          </w:p>
        </w:tc>
        <w:tc>
          <w:tcPr>
            <w:tcW w:w="6266" w:type="dxa"/>
          </w:tcPr>
          <w:p w14:paraId="4E02DDD4"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Disposición Técnica </w:t>
            </w:r>
          </w:p>
        </w:tc>
      </w:tr>
      <w:tr w:rsidR="001543FE" w:rsidRPr="00892C86" w14:paraId="6D61DC7A" w14:textId="77777777" w:rsidTr="00892C86">
        <w:trPr>
          <w:trHeight w:val="84"/>
          <w:jc w:val="center"/>
        </w:trPr>
        <w:tc>
          <w:tcPr>
            <w:tcW w:w="1384" w:type="dxa"/>
          </w:tcPr>
          <w:p w14:paraId="16DDDE20"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LFTR </w:t>
            </w:r>
          </w:p>
        </w:tc>
        <w:tc>
          <w:tcPr>
            <w:tcW w:w="6266" w:type="dxa"/>
          </w:tcPr>
          <w:p w14:paraId="589F2BD8"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Ley Federal de Telecomunicaciones y Radiodifusión </w:t>
            </w:r>
          </w:p>
        </w:tc>
      </w:tr>
      <w:tr w:rsidR="001543FE" w:rsidRPr="00892C86" w14:paraId="76FDA600" w14:textId="77777777" w:rsidTr="00892C86">
        <w:trPr>
          <w:trHeight w:val="84"/>
          <w:jc w:val="center"/>
        </w:trPr>
        <w:tc>
          <w:tcPr>
            <w:tcW w:w="1384" w:type="dxa"/>
          </w:tcPr>
          <w:p w14:paraId="5E541A72"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LP </w:t>
            </w:r>
          </w:p>
        </w:tc>
        <w:tc>
          <w:tcPr>
            <w:tcW w:w="6266" w:type="dxa"/>
          </w:tcPr>
          <w:p w14:paraId="5B87776E"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Laboratorio de Pruebas </w:t>
            </w:r>
          </w:p>
        </w:tc>
      </w:tr>
      <w:tr w:rsidR="001543FE" w:rsidRPr="00892C86" w14:paraId="009B4F8D" w14:textId="77777777" w:rsidTr="00892C86">
        <w:trPr>
          <w:trHeight w:val="84"/>
          <w:jc w:val="center"/>
        </w:trPr>
        <w:tc>
          <w:tcPr>
            <w:tcW w:w="1384" w:type="dxa"/>
          </w:tcPr>
          <w:p w14:paraId="44D16040"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OA </w:t>
            </w:r>
          </w:p>
        </w:tc>
        <w:tc>
          <w:tcPr>
            <w:tcW w:w="6266" w:type="dxa"/>
          </w:tcPr>
          <w:p w14:paraId="2F663F68"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Organismo de Acreditación </w:t>
            </w:r>
          </w:p>
        </w:tc>
      </w:tr>
      <w:tr w:rsidR="001543FE" w:rsidRPr="00892C86" w14:paraId="379643DB" w14:textId="77777777" w:rsidTr="00892C86">
        <w:trPr>
          <w:trHeight w:val="84"/>
          <w:jc w:val="center"/>
        </w:trPr>
        <w:tc>
          <w:tcPr>
            <w:tcW w:w="1384" w:type="dxa"/>
          </w:tcPr>
          <w:p w14:paraId="614794BC"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OC </w:t>
            </w:r>
          </w:p>
        </w:tc>
        <w:tc>
          <w:tcPr>
            <w:tcW w:w="6266" w:type="dxa"/>
          </w:tcPr>
          <w:p w14:paraId="1221D933"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Organismo de Certificación </w:t>
            </w:r>
          </w:p>
        </w:tc>
      </w:tr>
      <w:tr w:rsidR="001543FE" w:rsidRPr="00892C86" w14:paraId="6F4C2C73" w14:textId="77777777" w:rsidTr="00892C86">
        <w:trPr>
          <w:trHeight w:val="84"/>
          <w:jc w:val="center"/>
        </w:trPr>
        <w:tc>
          <w:tcPr>
            <w:tcW w:w="1384" w:type="dxa"/>
          </w:tcPr>
          <w:p w14:paraId="0C4B0B10"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OEC </w:t>
            </w:r>
          </w:p>
        </w:tc>
        <w:tc>
          <w:tcPr>
            <w:tcW w:w="6266" w:type="dxa"/>
          </w:tcPr>
          <w:p w14:paraId="35F41165"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Organismos de Evaluación de la Conformidad </w:t>
            </w:r>
          </w:p>
        </w:tc>
      </w:tr>
      <w:tr w:rsidR="001543FE" w:rsidRPr="00892C86" w14:paraId="375B2F8C" w14:textId="77777777" w:rsidTr="00892C86">
        <w:trPr>
          <w:trHeight w:val="84"/>
          <w:jc w:val="center"/>
        </w:trPr>
        <w:tc>
          <w:tcPr>
            <w:tcW w:w="1384" w:type="dxa"/>
          </w:tcPr>
          <w:p w14:paraId="3FCA2878"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RP </w:t>
            </w:r>
          </w:p>
        </w:tc>
        <w:tc>
          <w:tcPr>
            <w:tcW w:w="6266" w:type="dxa"/>
          </w:tcPr>
          <w:p w14:paraId="497F653A"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Reporte de Pruebas </w:t>
            </w:r>
          </w:p>
        </w:tc>
      </w:tr>
      <w:tr w:rsidR="001543FE" w:rsidRPr="00892C86" w14:paraId="5E9EBDB1" w14:textId="77777777" w:rsidTr="00892C86">
        <w:trPr>
          <w:trHeight w:val="84"/>
          <w:jc w:val="center"/>
        </w:trPr>
        <w:tc>
          <w:tcPr>
            <w:tcW w:w="1384" w:type="dxa"/>
          </w:tcPr>
          <w:p w14:paraId="403BE0A8"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SE </w:t>
            </w:r>
          </w:p>
        </w:tc>
        <w:tc>
          <w:tcPr>
            <w:tcW w:w="6266" w:type="dxa"/>
          </w:tcPr>
          <w:p w14:paraId="54265BDB"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Secretaría de Economía </w:t>
            </w:r>
          </w:p>
        </w:tc>
      </w:tr>
      <w:tr w:rsidR="001543FE" w:rsidRPr="00892C86" w14:paraId="2C165884" w14:textId="77777777" w:rsidTr="00892C86">
        <w:trPr>
          <w:trHeight w:val="84"/>
          <w:jc w:val="center"/>
        </w:trPr>
        <w:tc>
          <w:tcPr>
            <w:tcW w:w="1384" w:type="dxa"/>
          </w:tcPr>
          <w:p w14:paraId="0AE0270A"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UV </w:t>
            </w:r>
          </w:p>
        </w:tc>
        <w:tc>
          <w:tcPr>
            <w:tcW w:w="6266" w:type="dxa"/>
          </w:tcPr>
          <w:p w14:paraId="54466826" w14:textId="77777777" w:rsidR="001543FE" w:rsidRPr="00892C86" w:rsidRDefault="001543FE" w:rsidP="001543FE">
            <w:pPr>
              <w:autoSpaceDE w:val="0"/>
              <w:autoSpaceDN w:val="0"/>
              <w:adjustRightInd w:val="0"/>
              <w:rPr>
                <w:rFonts w:ascii="Arial" w:eastAsia="Times New Roman" w:hAnsi="Arial" w:cs="Arial"/>
                <w:sz w:val="20"/>
                <w:szCs w:val="20"/>
                <w:lang w:eastAsia="es-MX"/>
              </w:rPr>
            </w:pPr>
            <w:r w:rsidRPr="00892C86">
              <w:rPr>
                <w:rFonts w:ascii="Arial" w:eastAsia="Times New Roman" w:hAnsi="Arial" w:cs="Arial"/>
                <w:sz w:val="20"/>
                <w:szCs w:val="20"/>
                <w:lang w:eastAsia="es-MX"/>
              </w:rPr>
              <w:t xml:space="preserve">Unidad de Verificación </w:t>
            </w:r>
          </w:p>
        </w:tc>
      </w:tr>
    </w:tbl>
    <w:p w14:paraId="3043DFE1" w14:textId="01592C75" w:rsidR="001543FE" w:rsidRPr="00892C86" w:rsidRDefault="001543FE" w:rsidP="001543FE">
      <w:pPr>
        <w:spacing w:line="360" w:lineRule="auto"/>
        <w:jc w:val="center"/>
        <w:rPr>
          <w:rFonts w:ascii="Arial" w:hAnsi="Arial" w:cs="Arial"/>
          <w:b/>
          <w:sz w:val="20"/>
          <w:szCs w:val="20"/>
          <w:lang w:eastAsia="es-MX"/>
        </w:rPr>
      </w:pPr>
    </w:p>
    <w:p w14:paraId="1A829703" w14:textId="5C31DFFC" w:rsidR="007B2D11" w:rsidRPr="00892C86" w:rsidRDefault="007B2D11">
      <w:pPr>
        <w:rPr>
          <w:rFonts w:ascii="Arial" w:eastAsiaTheme="majorEastAsia" w:hAnsi="Arial" w:cs="Arial"/>
          <w:b/>
          <w:sz w:val="20"/>
          <w:szCs w:val="20"/>
          <w:lang w:eastAsia="es-MX"/>
        </w:rPr>
      </w:pPr>
      <w:r w:rsidRPr="00892C86">
        <w:rPr>
          <w:rFonts w:ascii="Arial" w:hAnsi="Arial" w:cs="Arial"/>
          <w:b/>
          <w:sz w:val="20"/>
          <w:szCs w:val="20"/>
          <w:lang w:eastAsia="es-MX"/>
        </w:rPr>
        <w:br w:type="page"/>
      </w:r>
    </w:p>
    <w:p w14:paraId="1EE81BB8" w14:textId="77777777" w:rsidR="00F20C17" w:rsidRPr="00927881" w:rsidRDefault="00F20C17" w:rsidP="003505BD">
      <w:pPr>
        <w:pStyle w:val="Ttulo1"/>
        <w:spacing w:before="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CAPÍTULO III</w:t>
      </w:r>
    </w:p>
    <w:p w14:paraId="497C1C36" w14:textId="77777777" w:rsidR="001302D5" w:rsidRPr="00927881" w:rsidRDefault="00D931D5" w:rsidP="003505BD">
      <w:pPr>
        <w:pStyle w:val="Ttulo1"/>
        <w:spacing w:before="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DE LA ACREDITACIÓN</w:t>
      </w:r>
    </w:p>
    <w:p w14:paraId="39533090" w14:textId="77777777" w:rsidR="00F20C17" w:rsidRPr="00927881" w:rsidRDefault="00F20C17" w:rsidP="003505BD">
      <w:pPr>
        <w:pStyle w:val="Ttulo1"/>
        <w:spacing w:before="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Sección I</w:t>
      </w:r>
    </w:p>
    <w:p w14:paraId="477AE233" w14:textId="77777777" w:rsidR="00800EE2" w:rsidRPr="00927881" w:rsidRDefault="00F20C17" w:rsidP="003505BD">
      <w:pPr>
        <w:pStyle w:val="Ttulo1"/>
        <w:spacing w:before="0" w:line="360" w:lineRule="auto"/>
        <w:jc w:val="center"/>
        <w:rPr>
          <w:rFonts w:ascii="Arial" w:hAnsi="Arial" w:cs="Arial"/>
          <w:b/>
          <w:color w:val="auto"/>
          <w:sz w:val="22"/>
          <w:szCs w:val="20"/>
          <w:lang w:eastAsia="es-MX"/>
        </w:rPr>
      </w:pPr>
      <w:r w:rsidRPr="00927881">
        <w:rPr>
          <w:rFonts w:ascii="Arial" w:hAnsi="Arial" w:cs="Arial"/>
          <w:b/>
          <w:color w:val="auto"/>
          <w:sz w:val="22"/>
          <w:szCs w:val="20"/>
          <w:lang w:eastAsia="es-MX"/>
        </w:rPr>
        <w:t xml:space="preserve">De la Acreditación </w:t>
      </w:r>
      <w:r w:rsidR="002A02C1" w:rsidRPr="00927881">
        <w:rPr>
          <w:rFonts w:ascii="Arial" w:hAnsi="Arial" w:cs="Arial"/>
          <w:b/>
          <w:color w:val="auto"/>
          <w:sz w:val="22"/>
          <w:szCs w:val="20"/>
          <w:lang w:eastAsia="es-MX"/>
        </w:rPr>
        <w:t xml:space="preserve">y Autorización </w:t>
      </w:r>
      <w:r w:rsidR="00D931D5" w:rsidRPr="00927881">
        <w:rPr>
          <w:rFonts w:ascii="Arial" w:hAnsi="Arial" w:cs="Arial"/>
          <w:b/>
          <w:color w:val="auto"/>
          <w:sz w:val="22"/>
          <w:szCs w:val="20"/>
          <w:lang w:eastAsia="es-MX"/>
        </w:rPr>
        <w:t>por el Instituto</w:t>
      </w:r>
    </w:p>
    <w:p w14:paraId="504488DB" w14:textId="77777777" w:rsidR="000022CC" w:rsidRPr="00927881" w:rsidRDefault="000022CC" w:rsidP="00A906E5">
      <w:pPr>
        <w:spacing w:after="240" w:line="360" w:lineRule="auto"/>
        <w:jc w:val="both"/>
        <w:rPr>
          <w:rFonts w:ascii="Arial" w:hAnsi="Arial" w:cs="Arial"/>
          <w:szCs w:val="20"/>
          <w:lang w:eastAsia="es-MX"/>
        </w:rPr>
      </w:pPr>
    </w:p>
    <w:p w14:paraId="70431A97" w14:textId="77777777" w:rsidR="003401B4" w:rsidRPr="00927881" w:rsidRDefault="00F20C17" w:rsidP="008631BC">
      <w:pPr>
        <w:spacing w:line="360" w:lineRule="auto"/>
        <w:jc w:val="both"/>
        <w:rPr>
          <w:rFonts w:ascii="Arial" w:eastAsia="Times New Roman" w:hAnsi="Arial" w:cs="Arial"/>
          <w:szCs w:val="20"/>
          <w:lang w:eastAsia="es-MX"/>
        </w:rPr>
      </w:pPr>
      <w:r w:rsidRPr="00927881">
        <w:rPr>
          <w:rFonts w:ascii="Arial" w:eastAsia="Times New Roman" w:hAnsi="Arial" w:cs="Arial"/>
          <w:b/>
          <w:bCs/>
          <w:szCs w:val="20"/>
          <w:lang w:eastAsia="es-MX"/>
        </w:rPr>
        <w:t>QUINTO</w:t>
      </w:r>
      <w:r w:rsidRPr="00927881">
        <w:rPr>
          <w:rFonts w:ascii="Arial" w:eastAsia="Times New Roman" w:hAnsi="Arial" w:cs="Arial"/>
          <w:szCs w:val="20"/>
          <w:lang w:eastAsia="es-MX"/>
        </w:rPr>
        <w:t xml:space="preserve">. </w:t>
      </w:r>
      <w:r w:rsidR="00532C0A" w:rsidRPr="00927881">
        <w:rPr>
          <w:rFonts w:ascii="Arial" w:hAnsi="Arial" w:cs="Arial"/>
          <w:szCs w:val="20"/>
        </w:rPr>
        <w:t xml:space="preserve">Los </w:t>
      </w:r>
      <w:r w:rsidR="00045434" w:rsidRPr="00927881">
        <w:rPr>
          <w:rFonts w:ascii="Arial" w:hAnsi="Arial" w:cs="Arial"/>
          <w:szCs w:val="20"/>
        </w:rPr>
        <w:t>OC</w:t>
      </w:r>
      <w:r w:rsidR="00532C0A" w:rsidRPr="00927881">
        <w:rPr>
          <w:rFonts w:ascii="Arial" w:hAnsi="Arial" w:cs="Arial"/>
          <w:szCs w:val="20"/>
        </w:rPr>
        <w:t xml:space="preserve"> </w:t>
      </w:r>
      <w:r w:rsidR="003401B4" w:rsidRPr="00927881">
        <w:rPr>
          <w:rFonts w:ascii="Arial" w:eastAsia="Times New Roman" w:hAnsi="Arial" w:cs="Arial"/>
          <w:szCs w:val="20"/>
          <w:lang w:eastAsia="es-MX"/>
        </w:rPr>
        <w:t>acreditad</w:t>
      </w:r>
      <w:r w:rsidR="00532C0A" w:rsidRPr="00927881">
        <w:rPr>
          <w:rFonts w:ascii="Arial" w:eastAsia="Times New Roman" w:hAnsi="Arial" w:cs="Arial"/>
          <w:szCs w:val="20"/>
          <w:lang w:eastAsia="es-MX"/>
        </w:rPr>
        <w:t>o</w:t>
      </w:r>
      <w:r w:rsidR="003401B4" w:rsidRPr="00927881">
        <w:rPr>
          <w:rFonts w:ascii="Arial" w:eastAsia="Times New Roman" w:hAnsi="Arial" w:cs="Arial"/>
          <w:szCs w:val="20"/>
          <w:lang w:eastAsia="es-MX"/>
        </w:rPr>
        <w:t>s por el Instituto se tendrán como autorizad</w:t>
      </w:r>
      <w:r w:rsidR="00421E35" w:rsidRPr="00927881">
        <w:rPr>
          <w:rFonts w:ascii="Arial" w:eastAsia="Times New Roman" w:hAnsi="Arial" w:cs="Arial"/>
          <w:szCs w:val="20"/>
          <w:lang w:eastAsia="es-MX"/>
        </w:rPr>
        <w:t>a</w:t>
      </w:r>
      <w:r w:rsidR="003401B4" w:rsidRPr="00927881">
        <w:rPr>
          <w:rFonts w:ascii="Arial" w:eastAsia="Times New Roman" w:hAnsi="Arial" w:cs="Arial"/>
          <w:szCs w:val="20"/>
          <w:lang w:eastAsia="es-MX"/>
        </w:rPr>
        <w:t xml:space="preserve">s por el mismo, en términos del artículo 15, </w:t>
      </w:r>
      <w:r w:rsidR="00045434" w:rsidRPr="00927881">
        <w:rPr>
          <w:rFonts w:ascii="Arial" w:eastAsia="Times New Roman" w:hAnsi="Arial" w:cs="Arial"/>
          <w:szCs w:val="20"/>
          <w:lang w:eastAsia="es-MX"/>
        </w:rPr>
        <w:t xml:space="preserve">fracción </w:t>
      </w:r>
      <w:r w:rsidR="003401B4" w:rsidRPr="00927881">
        <w:rPr>
          <w:rFonts w:ascii="Arial" w:eastAsia="Times New Roman" w:hAnsi="Arial" w:cs="Arial"/>
          <w:szCs w:val="20"/>
          <w:lang w:eastAsia="es-MX"/>
        </w:rPr>
        <w:t>XXVI</w:t>
      </w:r>
      <w:r w:rsidR="00532C0A" w:rsidRPr="00927881">
        <w:rPr>
          <w:rFonts w:ascii="Arial" w:eastAsia="Times New Roman" w:hAnsi="Arial" w:cs="Arial"/>
          <w:szCs w:val="20"/>
          <w:lang w:eastAsia="es-MX"/>
        </w:rPr>
        <w:t xml:space="preserve"> </w:t>
      </w:r>
      <w:r w:rsidR="003401B4" w:rsidRPr="00927881">
        <w:rPr>
          <w:rFonts w:ascii="Arial" w:eastAsia="Times New Roman" w:hAnsi="Arial" w:cs="Arial"/>
          <w:szCs w:val="20"/>
          <w:lang w:eastAsia="es-MX"/>
        </w:rPr>
        <w:t>de la LFTR.</w:t>
      </w:r>
    </w:p>
    <w:p w14:paraId="595FF54F" w14:textId="250F0C38" w:rsidR="00F20C17" w:rsidRPr="00927881" w:rsidRDefault="00532C0A" w:rsidP="008631BC">
      <w:pPr>
        <w:spacing w:line="360" w:lineRule="auto"/>
        <w:jc w:val="both"/>
        <w:rPr>
          <w:rFonts w:ascii="Arial" w:eastAsia="Times New Roman" w:hAnsi="Arial" w:cs="Arial"/>
          <w:szCs w:val="20"/>
          <w:lang w:eastAsia="es-MX"/>
        </w:rPr>
      </w:pPr>
      <w:r w:rsidRPr="00927881">
        <w:rPr>
          <w:rFonts w:ascii="Arial" w:hAnsi="Arial" w:cs="Arial"/>
          <w:szCs w:val="20"/>
        </w:rPr>
        <w:t xml:space="preserve">Los </w:t>
      </w:r>
      <w:r w:rsidR="00C10E18" w:rsidRPr="00927881">
        <w:rPr>
          <w:rFonts w:ascii="Arial" w:hAnsi="Arial" w:cs="Arial"/>
          <w:szCs w:val="20"/>
        </w:rPr>
        <w:t>OC</w:t>
      </w:r>
      <w:r w:rsidRPr="00927881">
        <w:rPr>
          <w:rFonts w:ascii="Arial" w:hAnsi="Arial" w:cs="Arial"/>
          <w:szCs w:val="20"/>
        </w:rPr>
        <w:t xml:space="preserve"> </w:t>
      </w:r>
      <w:r w:rsidR="00F20C17" w:rsidRPr="00927881">
        <w:rPr>
          <w:rFonts w:ascii="Arial" w:eastAsia="Times New Roman" w:hAnsi="Arial" w:cs="Arial"/>
          <w:szCs w:val="20"/>
          <w:lang w:eastAsia="es-MX"/>
        </w:rPr>
        <w:t>interesad</w:t>
      </w:r>
      <w:r w:rsidRPr="00927881">
        <w:rPr>
          <w:rFonts w:ascii="Arial" w:eastAsia="Times New Roman" w:hAnsi="Arial" w:cs="Arial"/>
          <w:szCs w:val="20"/>
          <w:lang w:eastAsia="es-MX"/>
        </w:rPr>
        <w:t>o</w:t>
      </w:r>
      <w:r w:rsidR="00F20C17" w:rsidRPr="00927881">
        <w:rPr>
          <w:rFonts w:ascii="Arial" w:eastAsia="Times New Roman" w:hAnsi="Arial" w:cs="Arial"/>
          <w:szCs w:val="20"/>
          <w:lang w:eastAsia="es-MX"/>
        </w:rPr>
        <w:t>s en obtener la</w:t>
      </w:r>
      <w:r w:rsidR="00C24464" w:rsidRPr="00927881">
        <w:rPr>
          <w:rFonts w:ascii="Arial" w:eastAsia="Times New Roman" w:hAnsi="Arial" w:cs="Arial"/>
          <w:szCs w:val="20"/>
          <w:lang w:eastAsia="es-MX"/>
        </w:rPr>
        <w:t xml:space="preserve"> </w:t>
      </w:r>
      <w:r w:rsidR="00F20C17" w:rsidRPr="00927881">
        <w:rPr>
          <w:rFonts w:ascii="Arial" w:eastAsia="Times New Roman" w:hAnsi="Arial" w:cs="Arial"/>
          <w:b/>
          <w:bCs/>
          <w:szCs w:val="20"/>
          <w:lang w:eastAsia="es-MX"/>
        </w:rPr>
        <w:t>Acreditación</w:t>
      </w:r>
      <w:r w:rsidR="00C24464" w:rsidRPr="00927881">
        <w:rPr>
          <w:rFonts w:ascii="Arial" w:eastAsia="Times New Roman" w:hAnsi="Arial" w:cs="Arial"/>
          <w:b/>
          <w:bCs/>
          <w:szCs w:val="20"/>
          <w:lang w:eastAsia="es-MX"/>
        </w:rPr>
        <w:t xml:space="preserve"> </w:t>
      </w:r>
      <w:r w:rsidR="002E0C24" w:rsidRPr="00927881">
        <w:rPr>
          <w:rFonts w:ascii="Arial" w:eastAsia="Times New Roman" w:hAnsi="Arial" w:cs="Arial"/>
          <w:bCs/>
          <w:szCs w:val="20"/>
          <w:lang w:eastAsia="es-MX"/>
        </w:rPr>
        <w:t xml:space="preserve">y consecuente </w:t>
      </w:r>
      <w:r w:rsidR="002E0C24" w:rsidRPr="00927881">
        <w:rPr>
          <w:rFonts w:ascii="Arial" w:eastAsia="Times New Roman" w:hAnsi="Arial" w:cs="Arial"/>
          <w:b/>
          <w:bCs/>
          <w:szCs w:val="20"/>
          <w:lang w:eastAsia="es-MX"/>
        </w:rPr>
        <w:t>Autorización</w:t>
      </w:r>
      <w:r w:rsidR="002E0C24" w:rsidRPr="00927881">
        <w:rPr>
          <w:rFonts w:ascii="Arial" w:eastAsia="Times New Roman" w:hAnsi="Arial" w:cs="Arial"/>
          <w:bCs/>
          <w:szCs w:val="20"/>
          <w:lang w:eastAsia="es-MX"/>
        </w:rPr>
        <w:t xml:space="preserve"> </w:t>
      </w:r>
      <w:r w:rsidR="00F20C17" w:rsidRPr="00927881">
        <w:rPr>
          <w:rFonts w:ascii="Arial" w:eastAsia="Times New Roman" w:hAnsi="Arial" w:cs="Arial"/>
          <w:szCs w:val="20"/>
          <w:lang w:eastAsia="es-MX"/>
        </w:rPr>
        <w:t xml:space="preserve">por parte del Instituto </w:t>
      </w:r>
      <w:r w:rsidRPr="00927881">
        <w:rPr>
          <w:rFonts w:ascii="Arial" w:hAnsi="Arial" w:cs="Arial"/>
          <w:szCs w:val="20"/>
        </w:rPr>
        <w:t xml:space="preserve">deben </w:t>
      </w:r>
      <w:r w:rsidR="002F6969" w:rsidRPr="00927881">
        <w:rPr>
          <w:rFonts w:ascii="Arial" w:hAnsi="Arial" w:cs="Arial"/>
          <w:szCs w:val="20"/>
        </w:rPr>
        <w:t xml:space="preserve">cumplir y demostrar cumplimiento con lo establecido en </w:t>
      </w:r>
      <w:r w:rsidR="00FD0FEC" w:rsidRPr="00927881">
        <w:rPr>
          <w:rFonts w:ascii="Arial" w:eastAsia="Times New Roman" w:hAnsi="Arial" w:cs="Arial"/>
          <w:szCs w:val="20"/>
          <w:lang w:eastAsia="es-MX"/>
        </w:rPr>
        <w:t xml:space="preserve">los presentes lineamientos, </w:t>
      </w:r>
      <w:r w:rsidRPr="00927881">
        <w:rPr>
          <w:rFonts w:ascii="Arial" w:eastAsia="Times New Roman" w:hAnsi="Arial" w:cs="Arial"/>
          <w:szCs w:val="20"/>
          <w:lang w:eastAsia="es-MX"/>
        </w:rPr>
        <w:t xml:space="preserve">en </w:t>
      </w:r>
      <w:r w:rsidR="007F012C" w:rsidRPr="00927881">
        <w:rPr>
          <w:rFonts w:ascii="Arial" w:eastAsia="Times New Roman" w:hAnsi="Arial" w:cs="Arial"/>
          <w:szCs w:val="20"/>
          <w:lang w:eastAsia="es-MX"/>
        </w:rPr>
        <w:t xml:space="preserve">concordancia </w:t>
      </w:r>
      <w:r w:rsidR="00A03686" w:rsidRPr="00927881">
        <w:rPr>
          <w:rFonts w:ascii="Arial" w:eastAsia="Times New Roman" w:hAnsi="Arial" w:cs="Arial"/>
          <w:szCs w:val="20"/>
          <w:lang w:eastAsia="es-MX"/>
        </w:rPr>
        <w:t>con</w:t>
      </w:r>
      <w:r w:rsidR="00FD0FEC" w:rsidRPr="00927881">
        <w:rPr>
          <w:rFonts w:ascii="Arial" w:eastAsia="Times New Roman" w:hAnsi="Arial" w:cs="Arial"/>
          <w:szCs w:val="20"/>
          <w:lang w:eastAsia="es-MX"/>
        </w:rPr>
        <w:t xml:space="preserve"> </w:t>
      </w:r>
      <w:r w:rsidR="00F20C17" w:rsidRPr="00927881">
        <w:rPr>
          <w:rFonts w:ascii="Arial" w:eastAsia="Times New Roman" w:hAnsi="Arial" w:cs="Arial"/>
          <w:szCs w:val="20"/>
          <w:lang w:eastAsia="es-MX"/>
        </w:rPr>
        <w:t>la</w:t>
      </w:r>
      <w:r w:rsidR="00C24464" w:rsidRPr="00927881">
        <w:rPr>
          <w:rFonts w:ascii="Arial" w:eastAsia="Times New Roman" w:hAnsi="Arial" w:cs="Arial"/>
          <w:szCs w:val="20"/>
          <w:lang w:eastAsia="es-MX"/>
        </w:rPr>
        <w:t xml:space="preserve"> </w:t>
      </w:r>
      <w:r w:rsidR="00F20C17" w:rsidRPr="00927881">
        <w:rPr>
          <w:rFonts w:ascii="Arial" w:eastAsia="Times New Roman" w:hAnsi="Arial" w:cs="Arial"/>
          <w:szCs w:val="20"/>
          <w:lang w:eastAsia="es-MX"/>
        </w:rPr>
        <w:t xml:space="preserve">Norma </w:t>
      </w:r>
      <w:r w:rsidR="00D52911" w:rsidRPr="00927881">
        <w:rPr>
          <w:rFonts w:ascii="Arial" w:eastAsia="Times New Roman" w:hAnsi="Arial" w:cs="Arial"/>
          <w:szCs w:val="20"/>
          <w:lang w:eastAsia="es-MX"/>
        </w:rPr>
        <w:t xml:space="preserve">ISO/IEC </w:t>
      </w:r>
      <w:r w:rsidRPr="00927881">
        <w:rPr>
          <w:rFonts w:ascii="Arial" w:hAnsi="Arial" w:cs="Arial"/>
          <w:szCs w:val="20"/>
        </w:rPr>
        <w:t xml:space="preserve">17065: </w:t>
      </w:r>
      <w:r w:rsidRPr="00927881">
        <w:rPr>
          <w:rFonts w:ascii="Arial" w:hAnsi="Arial" w:cs="Arial"/>
          <w:i/>
          <w:szCs w:val="20"/>
        </w:rPr>
        <w:t>“Evaluación de la Conformidad - Requisitos para organismos que certifican productos, procesos y servicios”,</w:t>
      </w:r>
      <w:r w:rsidRPr="00927881">
        <w:rPr>
          <w:rFonts w:ascii="Arial" w:hAnsi="Arial" w:cs="Arial"/>
          <w:szCs w:val="20"/>
        </w:rPr>
        <w:t xml:space="preserve"> </w:t>
      </w:r>
      <w:r w:rsidR="004C310F" w:rsidRPr="00927881">
        <w:rPr>
          <w:rFonts w:ascii="Arial" w:hAnsi="Arial" w:cs="Arial"/>
          <w:szCs w:val="20"/>
        </w:rPr>
        <w:t>así como, con</w:t>
      </w:r>
      <w:r w:rsidR="003C12FA" w:rsidRPr="00927881">
        <w:rPr>
          <w:rFonts w:ascii="Arial" w:hAnsi="Arial" w:cs="Arial"/>
          <w:szCs w:val="20"/>
        </w:rPr>
        <w:t xml:space="preserve"> las </w:t>
      </w:r>
      <w:r w:rsidRPr="00927881">
        <w:rPr>
          <w:rFonts w:ascii="Arial" w:eastAsia="Times New Roman" w:hAnsi="Arial" w:cs="Arial"/>
          <w:szCs w:val="20"/>
          <w:lang w:eastAsia="es-MX"/>
        </w:rPr>
        <w:t xml:space="preserve">Disposiciones Técnicas </w:t>
      </w:r>
      <w:r w:rsidR="003C12FA" w:rsidRPr="00927881">
        <w:rPr>
          <w:rFonts w:ascii="Arial" w:eastAsia="Times New Roman" w:hAnsi="Arial" w:cs="Arial"/>
          <w:szCs w:val="20"/>
          <w:lang w:eastAsia="es-MX"/>
        </w:rPr>
        <w:t xml:space="preserve">emitidas por el Instituto para realizar la </w:t>
      </w:r>
      <w:r w:rsidR="00C26DE8" w:rsidRPr="00927881">
        <w:rPr>
          <w:rFonts w:ascii="Arial" w:eastAsia="Times New Roman" w:hAnsi="Arial" w:cs="Arial"/>
          <w:szCs w:val="20"/>
          <w:lang w:eastAsia="es-MX"/>
        </w:rPr>
        <w:t>C</w:t>
      </w:r>
      <w:r w:rsidR="003C12FA" w:rsidRPr="00927881">
        <w:rPr>
          <w:rFonts w:ascii="Arial" w:eastAsia="Times New Roman" w:hAnsi="Arial" w:cs="Arial"/>
          <w:szCs w:val="20"/>
          <w:lang w:eastAsia="es-MX"/>
        </w:rPr>
        <w:t xml:space="preserve">ertificación a efecto de determinar la conformidad </w:t>
      </w:r>
      <w:r w:rsidR="0023583D" w:rsidRPr="00927881">
        <w:rPr>
          <w:rFonts w:ascii="Arial" w:eastAsia="Times New Roman" w:hAnsi="Arial" w:cs="Arial"/>
          <w:szCs w:val="20"/>
          <w:lang w:eastAsia="es-MX"/>
        </w:rPr>
        <w:t xml:space="preserve">de </w:t>
      </w:r>
      <w:r w:rsidR="003C12FA" w:rsidRPr="00927881">
        <w:rPr>
          <w:rFonts w:ascii="Arial" w:eastAsia="Times New Roman" w:hAnsi="Arial" w:cs="Arial"/>
          <w:szCs w:val="20"/>
          <w:lang w:eastAsia="es-MX"/>
        </w:rPr>
        <w:t>una o más características de un</w:t>
      </w:r>
      <w:r w:rsidRPr="00927881">
        <w:rPr>
          <w:rFonts w:ascii="Arial" w:eastAsia="Times New Roman" w:hAnsi="Arial" w:cs="Arial"/>
          <w:szCs w:val="20"/>
          <w:lang w:eastAsia="es-MX"/>
        </w:rPr>
        <w:t xml:space="preserve"> </w:t>
      </w:r>
      <w:r w:rsidR="00996D8A" w:rsidRPr="00927881">
        <w:rPr>
          <w:rFonts w:ascii="Arial" w:eastAsia="Times New Roman" w:hAnsi="Arial" w:cs="Arial"/>
          <w:szCs w:val="20"/>
          <w:lang w:eastAsia="es-MX"/>
        </w:rPr>
        <w:t>P</w:t>
      </w:r>
      <w:r w:rsidRPr="00927881">
        <w:rPr>
          <w:rFonts w:ascii="Arial" w:eastAsia="Times New Roman" w:hAnsi="Arial" w:cs="Arial"/>
          <w:szCs w:val="20"/>
          <w:lang w:eastAsia="es-MX"/>
        </w:rPr>
        <w:t>roducto de</w:t>
      </w:r>
      <w:r w:rsidR="003C12FA" w:rsidRPr="00927881">
        <w:rPr>
          <w:rFonts w:ascii="Arial" w:eastAsia="Times New Roman" w:hAnsi="Arial" w:cs="Arial"/>
          <w:szCs w:val="20"/>
          <w:lang w:eastAsia="es-MX"/>
        </w:rPr>
        <w:t>stinado a</w:t>
      </w:r>
      <w:r w:rsidRPr="00927881">
        <w:rPr>
          <w:rFonts w:ascii="Arial" w:eastAsia="Times New Roman" w:hAnsi="Arial" w:cs="Arial"/>
          <w:szCs w:val="20"/>
          <w:lang w:eastAsia="es-MX"/>
        </w:rPr>
        <w:t xml:space="preserve"> telecomunicaciones </w:t>
      </w:r>
      <w:r w:rsidR="003C12FA" w:rsidRPr="00927881">
        <w:rPr>
          <w:rFonts w:ascii="Arial" w:eastAsia="Times New Roman" w:hAnsi="Arial" w:cs="Arial"/>
          <w:szCs w:val="20"/>
          <w:lang w:eastAsia="es-MX"/>
        </w:rPr>
        <w:t xml:space="preserve">o </w:t>
      </w:r>
      <w:r w:rsidRPr="00927881">
        <w:rPr>
          <w:rFonts w:ascii="Arial" w:eastAsia="Times New Roman" w:hAnsi="Arial" w:cs="Arial"/>
          <w:szCs w:val="20"/>
          <w:lang w:eastAsia="es-MX"/>
        </w:rPr>
        <w:t>radiodifusión</w:t>
      </w:r>
      <w:r w:rsidR="00DE60FC"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w:t>
      </w:r>
      <w:r w:rsidR="003C12FA" w:rsidRPr="00927881">
        <w:rPr>
          <w:rFonts w:ascii="Arial" w:eastAsia="Times New Roman" w:hAnsi="Arial" w:cs="Arial"/>
          <w:szCs w:val="20"/>
          <w:lang w:eastAsia="es-MX"/>
        </w:rPr>
        <w:t>sujeto a la Evaluación de la Conformidad</w:t>
      </w:r>
      <w:r w:rsidR="00C24464" w:rsidRPr="00927881">
        <w:rPr>
          <w:rFonts w:ascii="Arial" w:eastAsia="Times New Roman" w:hAnsi="Arial" w:cs="Arial"/>
          <w:szCs w:val="20"/>
          <w:lang w:eastAsia="es-MX"/>
        </w:rPr>
        <w:t xml:space="preserve"> </w:t>
      </w:r>
      <w:r w:rsidR="0023583D" w:rsidRPr="00927881">
        <w:rPr>
          <w:rFonts w:ascii="Arial" w:eastAsia="Times New Roman" w:hAnsi="Arial" w:cs="Arial"/>
          <w:szCs w:val="20"/>
          <w:lang w:eastAsia="es-MX"/>
        </w:rPr>
        <w:t xml:space="preserve">para lo cual </w:t>
      </w:r>
      <w:r w:rsidR="00F20C17" w:rsidRPr="00927881">
        <w:rPr>
          <w:rFonts w:ascii="Arial" w:eastAsia="Times New Roman" w:hAnsi="Arial" w:cs="Arial"/>
          <w:szCs w:val="20"/>
          <w:lang w:eastAsia="es-MX"/>
        </w:rPr>
        <w:t>debe</w:t>
      </w:r>
      <w:r w:rsidR="005D4304" w:rsidRPr="00927881">
        <w:rPr>
          <w:rFonts w:ascii="Arial" w:eastAsia="Times New Roman" w:hAnsi="Arial" w:cs="Arial"/>
          <w:szCs w:val="20"/>
          <w:lang w:eastAsia="es-MX"/>
        </w:rPr>
        <w:t>n</w:t>
      </w:r>
      <w:r w:rsidR="00C24464" w:rsidRPr="00927881">
        <w:rPr>
          <w:rFonts w:ascii="Arial" w:eastAsia="Times New Roman" w:hAnsi="Arial" w:cs="Arial"/>
          <w:szCs w:val="20"/>
          <w:lang w:eastAsia="es-MX"/>
        </w:rPr>
        <w:t xml:space="preserve"> </w:t>
      </w:r>
      <w:r w:rsidR="00F20C17" w:rsidRPr="00927881">
        <w:rPr>
          <w:rFonts w:ascii="Arial" w:eastAsia="Times New Roman" w:hAnsi="Arial" w:cs="Arial"/>
          <w:szCs w:val="20"/>
          <w:lang w:eastAsia="es-MX"/>
        </w:rPr>
        <w:t>cumplir con lo siguiente:</w:t>
      </w:r>
    </w:p>
    <w:p w14:paraId="5152CB9D" w14:textId="74FAB585" w:rsidR="009B34E5" w:rsidRPr="00927881" w:rsidRDefault="00C07C49" w:rsidP="00645A2B">
      <w:pPr>
        <w:pStyle w:val="Prrafodelista"/>
        <w:numPr>
          <w:ilvl w:val="0"/>
          <w:numId w:val="38"/>
        </w:numPr>
        <w:spacing w:line="360" w:lineRule="auto"/>
        <w:jc w:val="both"/>
        <w:rPr>
          <w:rFonts w:ascii="Arial" w:eastAsia="Times New Roman" w:hAnsi="Arial" w:cs="Arial"/>
          <w:szCs w:val="20"/>
          <w:lang w:eastAsia="es-MX"/>
        </w:rPr>
      </w:pPr>
      <w:r w:rsidRPr="00927881">
        <w:rPr>
          <w:rFonts w:ascii="Arial" w:eastAsia="Times New Roman" w:hAnsi="Arial" w:cs="Arial"/>
          <w:szCs w:val="20"/>
          <w:lang w:eastAsia="es-MX"/>
        </w:rPr>
        <w:t>E</w:t>
      </w:r>
      <w:r w:rsidR="009B34E5" w:rsidRPr="00927881">
        <w:rPr>
          <w:rFonts w:ascii="Arial" w:eastAsia="Times New Roman" w:hAnsi="Arial" w:cs="Arial"/>
          <w:szCs w:val="20"/>
          <w:lang w:eastAsia="es-MX"/>
        </w:rPr>
        <w:t xml:space="preserve">nviar a través </w:t>
      </w:r>
      <w:r w:rsidR="00A967F1" w:rsidRPr="00927881">
        <w:rPr>
          <w:rFonts w:ascii="Arial" w:eastAsia="Times New Roman" w:hAnsi="Arial" w:cs="Arial"/>
          <w:szCs w:val="20"/>
          <w:lang w:eastAsia="es-MX"/>
        </w:rPr>
        <w:t xml:space="preserve">de la Ventanilla Electrónica del Instituto o por el sistema </w:t>
      </w:r>
      <w:r w:rsidR="007E6839" w:rsidRPr="00927881">
        <w:rPr>
          <w:rFonts w:ascii="Arial" w:eastAsia="Times New Roman" w:hAnsi="Arial" w:cs="Arial"/>
          <w:szCs w:val="20"/>
          <w:lang w:eastAsia="es-MX"/>
        </w:rPr>
        <w:t xml:space="preserve">electrónico que </w:t>
      </w:r>
      <w:r w:rsidR="003B63C0" w:rsidRPr="00927881">
        <w:rPr>
          <w:rFonts w:ascii="Arial" w:eastAsia="Times New Roman" w:hAnsi="Arial" w:cs="Arial"/>
          <w:szCs w:val="20"/>
          <w:lang w:eastAsia="es-MX"/>
        </w:rPr>
        <w:t>l</w:t>
      </w:r>
      <w:r w:rsidR="001037E9" w:rsidRPr="00927881">
        <w:rPr>
          <w:rFonts w:ascii="Arial" w:eastAsia="Times New Roman" w:hAnsi="Arial" w:cs="Arial"/>
          <w:szCs w:val="20"/>
          <w:lang w:eastAsia="es-MX"/>
        </w:rPr>
        <w:t xml:space="preserve">a UCS </w:t>
      </w:r>
      <w:r w:rsidR="007E6839" w:rsidRPr="00927881">
        <w:rPr>
          <w:rFonts w:ascii="Arial" w:eastAsia="Times New Roman" w:hAnsi="Arial" w:cs="Arial"/>
          <w:szCs w:val="20"/>
          <w:lang w:eastAsia="es-MX"/>
        </w:rPr>
        <w:t>establezca</w:t>
      </w:r>
      <w:r w:rsidR="009B34E5" w:rsidRPr="00927881">
        <w:rPr>
          <w:rFonts w:ascii="Arial" w:eastAsia="Times New Roman" w:hAnsi="Arial" w:cs="Arial"/>
          <w:szCs w:val="20"/>
          <w:lang w:eastAsia="es-MX"/>
        </w:rPr>
        <w:t>:</w:t>
      </w:r>
    </w:p>
    <w:p w14:paraId="705A1FCC" w14:textId="77777777" w:rsidR="009B0216" w:rsidRPr="00927881" w:rsidRDefault="009B0216" w:rsidP="008631BC">
      <w:pPr>
        <w:pStyle w:val="Prrafodelista"/>
        <w:numPr>
          <w:ilvl w:val="0"/>
          <w:numId w:val="19"/>
        </w:numPr>
        <w:spacing w:line="360" w:lineRule="auto"/>
        <w:ind w:left="851" w:hanging="283"/>
        <w:jc w:val="both"/>
        <w:rPr>
          <w:rFonts w:ascii="Arial" w:eastAsia="Times New Roman" w:hAnsi="Arial" w:cs="Arial"/>
          <w:b/>
          <w:bCs/>
          <w:szCs w:val="20"/>
          <w:lang w:eastAsia="es-MX"/>
        </w:rPr>
      </w:pPr>
      <w:r w:rsidRPr="00927881">
        <w:rPr>
          <w:rFonts w:ascii="Arial" w:eastAsia="Times New Roman" w:hAnsi="Arial" w:cs="Arial"/>
          <w:b/>
          <w:bCs/>
          <w:szCs w:val="20"/>
          <w:lang w:eastAsia="es-MX"/>
        </w:rPr>
        <w:t xml:space="preserve">Requisitos </w:t>
      </w:r>
      <w:r w:rsidR="009C2292" w:rsidRPr="00927881">
        <w:rPr>
          <w:rFonts w:ascii="Arial" w:eastAsia="Times New Roman" w:hAnsi="Arial" w:cs="Arial"/>
          <w:b/>
          <w:bCs/>
          <w:szCs w:val="20"/>
          <w:lang w:eastAsia="es-MX"/>
        </w:rPr>
        <w:t>Generales</w:t>
      </w:r>
      <w:r w:rsidR="00A53407" w:rsidRPr="00927881">
        <w:rPr>
          <w:rFonts w:ascii="Arial" w:eastAsia="Times New Roman" w:hAnsi="Arial" w:cs="Arial"/>
          <w:b/>
          <w:bCs/>
          <w:szCs w:val="20"/>
          <w:lang w:eastAsia="es-MX"/>
        </w:rPr>
        <w:t xml:space="preserve"> para la </w:t>
      </w:r>
      <w:r w:rsidR="009B2531" w:rsidRPr="00927881">
        <w:rPr>
          <w:rFonts w:ascii="Arial" w:eastAsia="Times New Roman" w:hAnsi="Arial" w:cs="Arial"/>
          <w:b/>
          <w:bCs/>
          <w:szCs w:val="20"/>
          <w:lang w:eastAsia="es-MX"/>
        </w:rPr>
        <w:t>solicitud</w:t>
      </w:r>
      <w:r w:rsidR="00A53407" w:rsidRPr="00927881">
        <w:rPr>
          <w:rFonts w:ascii="Arial" w:eastAsia="Times New Roman" w:hAnsi="Arial" w:cs="Arial"/>
          <w:b/>
          <w:bCs/>
          <w:szCs w:val="20"/>
          <w:lang w:eastAsia="es-MX"/>
        </w:rPr>
        <w:t xml:space="preserve"> de Acreditación</w:t>
      </w:r>
      <w:r w:rsidR="00414A55" w:rsidRPr="00927881">
        <w:rPr>
          <w:rFonts w:ascii="Arial" w:eastAsia="Times New Roman" w:hAnsi="Arial" w:cs="Arial"/>
          <w:b/>
          <w:bCs/>
          <w:szCs w:val="20"/>
          <w:lang w:eastAsia="es-MX"/>
        </w:rPr>
        <w:t>:</w:t>
      </w:r>
    </w:p>
    <w:p w14:paraId="4C82C62D" w14:textId="77777777" w:rsidR="00F20C17" w:rsidRPr="00927881" w:rsidRDefault="00F20C17" w:rsidP="008631BC">
      <w:pPr>
        <w:pStyle w:val="Prrafodelista"/>
        <w:numPr>
          <w:ilvl w:val="0"/>
          <w:numId w:val="23"/>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 xml:space="preserve">Solicitud de </w:t>
      </w:r>
      <w:r w:rsidRPr="00927881">
        <w:rPr>
          <w:rFonts w:ascii="Arial" w:eastAsia="Times New Roman" w:hAnsi="Arial" w:cs="Arial"/>
          <w:b/>
          <w:szCs w:val="20"/>
          <w:lang w:eastAsia="es-MX"/>
        </w:rPr>
        <w:t>Acreditación</w:t>
      </w:r>
      <w:r w:rsidRPr="00927881">
        <w:rPr>
          <w:rFonts w:ascii="Arial" w:eastAsia="Times New Roman" w:hAnsi="Arial" w:cs="Arial"/>
          <w:szCs w:val="20"/>
          <w:lang w:eastAsia="es-MX"/>
        </w:rPr>
        <w:t xml:space="preserve"> debidamente requisitada</w:t>
      </w:r>
      <w:r w:rsidR="00A54AD6" w:rsidRPr="00927881">
        <w:rPr>
          <w:rFonts w:ascii="Arial" w:eastAsia="Times New Roman" w:hAnsi="Arial" w:cs="Arial"/>
          <w:szCs w:val="20"/>
          <w:lang w:eastAsia="es-MX"/>
        </w:rPr>
        <w:t xml:space="preserve"> y firmada por el representante </w:t>
      </w:r>
      <w:r w:rsidRPr="00927881">
        <w:rPr>
          <w:rFonts w:ascii="Arial" w:eastAsia="Times New Roman" w:hAnsi="Arial" w:cs="Arial"/>
          <w:szCs w:val="20"/>
          <w:lang w:eastAsia="es-MX"/>
        </w:rPr>
        <w:t>legal de</w:t>
      </w:r>
      <w:r w:rsidR="00961962" w:rsidRPr="00927881">
        <w:rPr>
          <w:rFonts w:ascii="Arial" w:eastAsia="Times New Roman" w:hAnsi="Arial" w:cs="Arial"/>
          <w:szCs w:val="20"/>
          <w:lang w:eastAsia="es-MX"/>
        </w:rPr>
        <w:t xml:space="preserve">l OC </w:t>
      </w:r>
      <w:r w:rsidRPr="00927881">
        <w:rPr>
          <w:rFonts w:ascii="Arial" w:eastAsia="Times New Roman" w:hAnsi="Arial" w:cs="Arial"/>
          <w:szCs w:val="20"/>
          <w:lang w:eastAsia="es-MX"/>
        </w:rPr>
        <w:t>solicitante (Anexo 1</w:t>
      </w:r>
      <w:r w:rsidR="00883626"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disponible en el portal de Internet del Instituto</w:t>
      </w:r>
      <w:r w:rsidR="007640DE" w:rsidRPr="00927881">
        <w:rPr>
          <w:rFonts w:ascii="Arial" w:eastAsia="Times New Roman" w:hAnsi="Arial" w:cs="Arial"/>
          <w:szCs w:val="20"/>
          <w:lang w:eastAsia="es-MX"/>
        </w:rPr>
        <w:t>;</w:t>
      </w:r>
    </w:p>
    <w:p w14:paraId="50AECE47" w14:textId="6DCDF190" w:rsidR="004A6DB8" w:rsidRPr="00927881" w:rsidRDefault="009C2A48" w:rsidP="004A6DB8">
      <w:pPr>
        <w:pStyle w:val="Prrafodelista"/>
        <w:numPr>
          <w:ilvl w:val="0"/>
          <w:numId w:val="23"/>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Consentimiento o rechazo para que las notificaciones se hagan a través de medios electrónicos. En caso de que sí lo acepte, deberá proporcionar un correo electrónico para ello. En caso contrario, deberá señalar un domicilio en los Estados Unidos Mexicanos para recibir notificaciones</w:t>
      </w:r>
      <w:r w:rsidR="00C51708" w:rsidRPr="00927881">
        <w:rPr>
          <w:rFonts w:ascii="Arial" w:eastAsia="Times New Roman" w:hAnsi="Arial" w:cs="Arial"/>
          <w:szCs w:val="20"/>
          <w:lang w:eastAsia="es-MX"/>
        </w:rPr>
        <w:t>;</w:t>
      </w:r>
      <w:r w:rsidR="00DC192A" w:rsidRPr="00927881">
        <w:rPr>
          <w:rFonts w:ascii="Arial" w:eastAsia="Times New Roman" w:hAnsi="Arial" w:cs="Arial"/>
          <w:szCs w:val="20"/>
          <w:lang w:eastAsia="es-MX"/>
        </w:rPr>
        <w:t xml:space="preserve"> </w:t>
      </w:r>
    </w:p>
    <w:p w14:paraId="4FF989EF" w14:textId="4827C9C9" w:rsidR="009B34E5" w:rsidRPr="00927881" w:rsidRDefault="00F20C17" w:rsidP="008631BC">
      <w:pPr>
        <w:pStyle w:val="Prrafodelista"/>
        <w:numPr>
          <w:ilvl w:val="0"/>
          <w:numId w:val="23"/>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 xml:space="preserve">Copia certificada expedida por fedatario público del Acta Constitutiva que </w:t>
      </w:r>
      <w:r w:rsidR="00414A55" w:rsidRPr="00927881">
        <w:rPr>
          <w:rFonts w:ascii="Arial" w:eastAsia="Times New Roman" w:hAnsi="Arial" w:cs="Arial"/>
          <w:szCs w:val="20"/>
          <w:lang w:eastAsia="es-MX"/>
        </w:rPr>
        <w:t>avale a</w:t>
      </w:r>
      <w:r w:rsidR="00961962" w:rsidRPr="00927881">
        <w:rPr>
          <w:rFonts w:ascii="Arial" w:eastAsia="Times New Roman" w:hAnsi="Arial" w:cs="Arial"/>
          <w:szCs w:val="20"/>
          <w:lang w:eastAsia="es-MX"/>
        </w:rPr>
        <w:t>l OC</w:t>
      </w:r>
      <w:r w:rsidR="00B80A33"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solicitante </w:t>
      </w:r>
      <w:r w:rsidR="00414A55" w:rsidRPr="00927881">
        <w:rPr>
          <w:rFonts w:ascii="Arial" w:eastAsia="Times New Roman" w:hAnsi="Arial" w:cs="Arial"/>
          <w:szCs w:val="20"/>
          <w:lang w:eastAsia="es-MX"/>
        </w:rPr>
        <w:t xml:space="preserve">como </w:t>
      </w:r>
      <w:r w:rsidRPr="00927881">
        <w:rPr>
          <w:rFonts w:ascii="Arial" w:eastAsia="Times New Roman" w:hAnsi="Arial" w:cs="Arial"/>
          <w:szCs w:val="20"/>
          <w:lang w:eastAsia="es-MX"/>
        </w:rPr>
        <w:t>persona moral formalmente</w:t>
      </w:r>
      <w:r w:rsidR="00C24464"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establecida y con domicilio en los Estados Unidos Mexicanos</w:t>
      </w:r>
      <w:r w:rsidR="009909A3"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de acuerdo con las disposiciones</w:t>
      </w:r>
      <w:r w:rsidR="00C24464"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legales aplicables, así como de los Estatutos que avalen que </w:t>
      </w:r>
      <w:r w:rsidR="00961962" w:rsidRPr="00927881">
        <w:rPr>
          <w:rFonts w:ascii="Arial" w:eastAsia="Times New Roman" w:hAnsi="Arial" w:cs="Arial"/>
          <w:szCs w:val="20"/>
          <w:lang w:eastAsia="es-MX"/>
        </w:rPr>
        <w:t>el OC</w:t>
      </w:r>
      <w:r w:rsidR="007E6839"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solicitante es una persona</w:t>
      </w:r>
      <w:r w:rsidR="00C24464"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moral cuyo objeto social s</w:t>
      </w:r>
      <w:r w:rsidR="005D23A5" w:rsidRPr="00927881">
        <w:rPr>
          <w:rFonts w:ascii="Arial" w:eastAsia="Times New Roman" w:hAnsi="Arial" w:cs="Arial"/>
          <w:szCs w:val="20"/>
          <w:lang w:eastAsia="es-MX"/>
        </w:rPr>
        <w:t>ea</w:t>
      </w:r>
      <w:r w:rsidR="00FE71B7" w:rsidRPr="00927881">
        <w:rPr>
          <w:rFonts w:ascii="Arial" w:eastAsia="Times New Roman" w:hAnsi="Arial" w:cs="Arial"/>
          <w:szCs w:val="20"/>
          <w:lang w:eastAsia="es-MX"/>
        </w:rPr>
        <w:t>,</w:t>
      </w:r>
      <w:r w:rsidR="00C07C49" w:rsidRPr="00927881">
        <w:rPr>
          <w:rFonts w:ascii="Arial" w:eastAsia="Times New Roman" w:hAnsi="Arial" w:cs="Arial"/>
          <w:szCs w:val="20"/>
          <w:lang w:eastAsia="es-MX"/>
        </w:rPr>
        <w:t xml:space="preserve"> </w:t>
      </w:r>
      <w:r w:rsidR="009B34E5" w:rsidRPr="00927881">
        <w:rPr>
          <w:rFonts w:ascii="Arial" w:eastAsia="Times New Roman" w:hAnsi="Arial" w:cs="Arial"/>
          <w:szCs w:val="20"/>
          <w:lang w:eastAsia="es-MX"/>
        </w:rPr>
        <w:t xml:space="preserve">realizar </w:t>
      </w:r>
      <w:r w:rsidR="004B51B0" w:rsidRPr="00927881">
        <w:rPr>
          <w:rFonts w:ascii="Arial" w:eastAsia="Times New Roman" w:hAnsi="Arial" w:cs="Arial"/>
          <w:szCs w:val="20"/>
          <w:lang w:eastAsia="es-MX"/>
        </w:rPr>
        <w:t xml:space="preserve">actividades </w:t>
      </w:r>
      <w:r w:rsidR="00681681" w:rsidRPr="00927881">
        <w:rPr>
          <w:rFonts w:ascii="Arial" w:eastAsia="Times New Roman" w:hAnsi="Arial" w:cs="Arial"/>
          <w:szCs w:val="20"/>
          <w:lang w:eastAsia="es-MX"/>
        </w:rPr>
        <w:t>de Certificación</w:t>
      </w:r>
      <w:r w:rsidR="00FE71B7" w:rsidRPr="00927881">
        <w:rPr>
          <w:rFonts w:ascii="Arial" w:eastAsia="Times New Roman" w:hAnsi="Arial" w:cs="Arial"/>
          <w:szCs w:val="20"/>
          <w:lang w:eastAsia="es-MX"/>
        </w:rPr>
        <w:t xml:space="preserve"> </w:t>
      </w:r>
      <w:r w:rsidR="00C24464" w:rsidRPr="00927881">
        <w:rPr>
          <w:rFonts w:ascii="Arial" w:eastAsia="Times New Roman" w:hAnsi="Arial" w:cs="Arial"/>
          <w:szCs w:val="20"/>
          <w:lang w:eastAsia="es-MX"/>
        </w:rPr>
        <w:t xml:space="preserve">de </w:t>
      </w:r>
      <w:r w:rsidR="00F326D9" w:rsidRPr="00927881">
        <w:rPr>
          <w:rFonts w:ascii="Arial" w:eastAsia="Times New Roman" w:hAnsi="Arial" w:cs="Arial"/>
          <w:szCs w:val="20"/>
          <w:lang w:eastAsia="es-MX"/>
        </w:rPr>
        <w:t>P</w:t>
      </w:r>
      <w:r w:rsidR="00C24464" w:rsidRPr="00927881">
        <w:rPr>
          <w:rFonts w:ascii="Arial" w:eastAsia="Times New Roman" w:hAnsi="Arial" w:cs="Arial"/>
          <w:szCs w:val="20"/>
          <w:lang w:eastAsia="es-MX"/>
        </w:rPr>
        <w:t>roductos</w:t>
      </w:r>
      <w:r w:rsidR="00C17553" w:rsidRPr="00927881">
        <w:rPr>
          <w:rFonts w:ascii="Arial" w:eastAsia="Times New Roman" w:hAnsi="Arial" w:cs="Arial"/>
          <w:szCs w:val="20"/>
          <w:lang w:eastAsia="es-MX"/>
        </w:rPr>
        <w:t xml:space="preserve"> </w:t>
      </w:r>
      <w:r w:rsidR="009B34E5" w:rsidRPr="00927881">
        <w:rPr>
          <w:rFonts w:ascii="Arial" w:eastAsia="Times New Roman" w:hAnsi="Arial" w:cs="Arial"/>
          <w:szCs w:val="20"/>
          <w:lang w:eastAsia="es-MX"/>
        </w:rPr>
        <w:t xml:space="preserve">relacionados con el objeto y el alcance de </w:t>
      </w:r>
      <w:r w:rsidR="008407A6" w:rsidRPr="00927881">
        <w:rPr>
          <w:rFonts w:ascii="Arial" w:eastAsia="Times New Roman" w:hAnsi="Arial" w:cs="Arial"/>
          <w:szCs w:val="20"/>
          <w:lang w:eastAsia="es-MX"/>
        </w:rPr>
        <w:t xml:space="preserve">la </w:t>
      </w:r>
      <w:r w:rsidR="009B34E5" w:rsidRPr="00927881">
        <w:rPr>
          <w:rFonts w:ascii="Arial" w:eastAsia="Times New Roman" w:hAnsi="Arial" w:cs="Arial"/>
          <w:szCs w:val="20"/>
          <w:lang w:eastAsia="es-MX"/>
        </w:rPr>
        <w:t>DT</w:t>
      </w:r>
      <w:r w:rsidR="00961962" w:rsidRPr="00927881">
        <w:rPr>
          <w:rFonts w:ascii="Arial" w:eastAsia="Times New Roman" w:hAnsi="Arial" w:cs="Arial"/>
          <w:szCs w:val="20"/>
          <w:lang w:eastAsia="es-MX"/>
        </w:rPr>
        <w:t xml:space="preserve"> </w:t>
      </w:r>
      <w:r w:rsidR="009B34E5" w:rsidRPr="00927881">
        <w:rPr>
          <w:rFonts w:ascii="Arial" w:eastAsia="Times New Roman" w:hAnsi="Arial" w:cs="Arial"/>
          <w:szCs w:val="20"/>
          <w:lang w:eastAsia="es-MX"/>
        </w:rPr>
        <w:t>en la que está solicitando la Acreditación</w:t>
      </w:r>
      <w:r w:rsidR="00F44B38" w:rsidRPr="00927881">
        <w:rPr>
          <w:rFonts w:ascii="Arial" w:eastAsia="Times New Roman" w:hAnsi="Arial" w:cs="Arial"/>
          <w:szCs w:val="20"/>
          <w:lang w:eastAsia="es-MX"/>
        </w:rPr>
        <w:t>, y</w:t>
      </w:r>
    </w:p>
    <w:p w14:paraId="332D6AA5" w14:textId="41EBDDB6" w:rsidR="00D4585E" w:rsidRPr="00927881" w:rsidRDefault="00134716" w:rsidP="008631BC">
      <w:pPr>
        <w:pStyle w:val="Prrafodelista"/>
        <w:numPr>
          <w:ilvl w:val="0"/>
          <w:numId w:val="23"/>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En su caso, c</w:t>
      </w:r>
      <w:r w:rsidR="00F20C17" w:rsidRPr="00927881">
        <w:rPr>
          <w:rFonts w:ascii="Arial" w:eastAsia="Times New Roman" w:hAnsi="Arial" w:cs="Arial"/>
          <w:szCs w:val="20"/>
          <w:lang w:eastAsia="es-MX"/>
        </w:rPr>
        <w:t>opia certificada expedida por fedatario público del poder que faculta como representante legal</w:t>
      </w:r>
      <w:r w:rsidR="00F3507A" w:rsidRPr="00927881">
        <w:rPr>
          <w:rFonts w:ascii="Arial" w:eastAsia="Times New Roman" w:hAnsi="Arial" w:cs="Arial"/>
          <w:szCs w:val="20"/>
          <w:lang w:eastAsia="es-MX"/>
        </w:rPr>
        <w:t xml:space="preserve"> </w:t>
      </w:r>
      <w:r w:rsidR="00F20C17" w:rsidRPr="00927881">
        <w:rPr>
          <w:rFonts w:ascii="Arial" w:eastAsia="Times New Roman" w:hAnsi="Arial" w:cs="Arial"/>
          <w:szCs w:val="20"/>
          <w:lang w:eastAsia="es-MX"/>
        </w:rPr>
        <w:t>a la persona que firma la solicitud de Acreditación, quien debe tener domicilio en los Estados</w:t>
      </w:r>
      <w:r w:rsidR="00F3507A" w:rsidRPr="00927881">
        <w:rPr>
          <w:rFonts w:ascii="Arial" w:eastAsia="Times New Roman" w:hAnsi="Arial" w:cs="Arial"/>
          <w:szCs w:val="20"/>
          <w:lang w:eastAsia="es-MX"/>
        </w:rPr>
        <w:t xml:space="preserve"> </w:t>
      </w:r>
      <w:r w:rsidR="00F20C17" w:rsidRPr="00927881">
        <w:rPr>
          <w:rFonts w:ascii="Arial" w:eastAsia="Times New Roman" w:hAnsi="Arial" w:cs="Arial"/>
          <w:szCs w:val="20"/>
          <w:lang w:eastAsia="es-MX"/>
        </w:rPr>
        <w:t>Unidos Mexicanos</w:t>
      </w:r>
      <w:r w:rsidR="00C77BA7">
        <w:rPr>
          <w:rFonts w:ascii="Arial" w:eastAsia="Times New Roman" w:hAnsi="Arial" w:cs="Arial"/>
          <w:szCs w:val="20"/>
          <w:lang w:eastAsia="es-MX"/>
        </w:rPr>
        <w:t>.</w:t>
      </w:r>
    </w:p>
    <w:p w14:paraId="555A04AD" w14:textId="16F8F734" w:rsidR="00883626" w:rsidRPr="00927881" w:rsidRDefault="00F20C17" w:rsidP="008631BC">
      <w:pPr>
        <w:spacing w:line="360" w:lineRule="auto"/>
        <w:ind w:left="567"/>
        <w:jc w:val="both"/>
        <w:rPr>
          <w:rFonts w:ascii="Arial" w:eastAsia="Times New Roman" w:hAnsi="Arial" w:cs="Arial"/>
          <w:szCs w:val="20"/>
          <w:lang w:eastAsia="es-MX"/>
        </w:rPr>
      </w:pPr>
      <w:r w:rsidRPr="00927881">
        <w:rPr>
          <w:rFonts w:ascii="Arial" w:eastAsia="Times New Roman" w:hAnsi="Arial" w:cs="Arial"/>
          <w:szCs w:val="20"/>
          <w:lang w:eastAsia="es-MX"/>
        </w:rPr>
        <w:t>Los requisitos generales c</w:t>
      </w:r>
      <w:r w:rsidR="009B2A79"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w:t>
      </w:r>
      <w:r w:rsidR="00431DE1" w:rsidRPr="00927881">
        <w:rPr>
          <w:rFonts w:ascii="Arial" w:eastAsia="Times New Roman" w:hAnsi="Arial" w:cs="Arial"/>
          <w:szCs w:val="20"/>
          <w:lang w:eastAsia="es-MX"/>
        </w:rPr>
        <w:t xml:space="preserve">y d) </w:t>
      </w:r>
      <w:r w:rsidR="00425BC7" w:rsidRPr="00927881">
        <w:rPr>
          <w:rFonts w:ascii="Arial" w:eastAsia="Times New Roman" w:hAnsi="Arial" w:cs="Arial"/>
          <w:szCs w:val="20"/>
          <w:lang w:eastAsia="es-MX"/>
        </w:rPr>
        <w:t>d</w:t>
      </w:r>
      <w:r w:rsidR="00145AF6" w:rsidRPr="00927881">
        <w:rPr>
          <w:rFonts w:ascii="Arial" w:eastAsia="Times New Roman" w:hAnsi="Arial" w:cs="Arial"/>
          <w:szCs w:val="20"/>
          <w:lang w:eastAsia="es-MX"/>
        </w:rPr>
        <w:t>el presente capítulo</w:t>
      </w:r>
      <w:r w:rsidR="00425BC7" w:rsidRPr="00927881">
        <w:rPr>
          <w:rFonts w:ascii="Arial" w:eastAsia="Times New Roman" w:hAnsi="Arial" w:cs="Arial"/>
          <w:szCs w:val="20"/>
          <w:lang w:eastAsia="es-MX"/>
        </w:rPr>
        <w:t>,</w:t>
      </w:r>
      <w:r w:rsidR="00145AF6"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se presentarán </w:t>
      </w:r>
      <w:r w:rsidR="00037DC2" w:rsidRPr="00927881">
        <w:rPr>
          <w:rFonts w:ascii="Arial" w:eastAsia="Times New Roman" w:hAnsi="Arial" w:cs="Arial"/>
          <w:szCs w:val="20"/>
          <w:lang w:eastAsia="es-MX"/>
        </w:rPr>
        <w:t xml:space="preserve">únicamente </w:t>
      </w:r>
      <w:r w:rsidRPr="00927881">
        <w:rPr>
          <w:rFonts w:ascii="Arial" w:eastAsia="Times New Roman" w:hAnsi="Arial" w:cs="Arial"/>
          <w:szCs w:val="20"/>
          <w:lang w:eastAsia="es-MX"/>
        </w:rPr>
        <w:t>cuando sea la</w:t>
      </w:r>
      <w:r w:rsidR="00D4585E" w:rsidRPr="00927881">
        <w:rPr>
          <w:rFonts w:ascii="Arial" w:eastAsia="Times New Roman" w:hAnsi="Arial" w:cs="Arial"/>
          <w:szCs w:val="20"/>
          <w:lang w:eastAsia="es-MX"/>
        </w:rPr>
        <w:t xml:space="preserve"> primera vez que </w:t>
      </w:r>
      <w:r w:rsidR="00961962" w:rsidRPr="00927881">
        <w:rPr>
          <w:rFonts w:ascii="Arial" w:eastAsia="Times New Roman" w:hAnsi="Arial" w:cs="Arial"/>
          <w:szCs w:val="20"/>
          <w:lang w:eastAsia="es-MX"/>
        </w:rPr>
        <w:t>el OC</w:t>
      </w:r>
      <w:r w:rsidR="00D4585E" w:rsidRPr="00927881">
        <w:rPr>
          <w:rFonts w:ascii="Arial" w:eastAsia="Times New Roman" w:hAnsi="Arial" w:cs="Arial"/>
          <w:szCs w:val="20"/>
          <w:lang w:eastAsia="es-MX"/>
        </w:rPr>
        <w:t xml:space="preserve"> solicit</w:t>
      </w:r>
      <w:r w:rsidR="00145AF6" w:rsidRPr="00927881">
        <w:rPr>
          <w:rFonts w:ascii="Arial" w:eastAsia="Times New Roman" w:hAnsi="Arial" w:cs="Arial"/>
          <w:szCs w:val="20"/>
          <w:lang w:eastAsia="es-MX"/>
        </w:rPr>
        <w:t>e</w:t>
      </w:r>
      <w:r w:rsidR="00D4585E" w:rsidRPr="00927881">
        <w:rPr>
          <w:rFonts w:ascii="Arial" w:eastAsia="Times New Roman" w:hAnsi="Arial" w:cs="Arial"/>
          <w:szCs w:val="20"/>
          <w:lang w:eastAsia="es-MX"/>
        </w:rPr>
        <w:t xml:space="preserve"> </w:t>
      </w:r>
      <w:r w:rsidR="00037DC2" w:rsidRPr="00927881">
        <w:rPr>
          <w:rFonts w:ascii="Arial" w:eastAsia="Times New Roman" w:hAnsi="Arial" w:cs="Arial"/>
          <w:szCs w:val="20"/>
          <w:lang w:eastAsia="es-MX"/>
        </w:rPr>
        <w:t xml:space="preserve">al Instituto </w:t>
      </w:r>
      <w:r w:rsidRPr="00927881">
        <w:rPr>
          <w:rFonts w:ascii="Arial" w:eastAsia="Times New Roman" w:hAnsi="Arial" w:cs="Arial"/>
          <w:szCs w:val="20"/>
          <w:lang w:eastAsia="es-MX"/>
        </w:rPr>
        <w:t>la Acreditación o cuando se modifiquen las circunstancias o las</w:t>
      </w:r>
      <w:r w:rsidR="005916CD"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personas a las que se refieren dichos requisitos.</w:t>
      </w:r>
    </w:p>
    <w:p w14:paraId="79723C7B" w14:textId="77777777" w:rsidR="00F20C17" w:rsidRPr="00927881" w:rsidRDefault="00F20C17" w:rsidP="008631BC">
      <w:pPr>
        <w:pStyle w:val="Prrafodelista"/>
        <w:numPr>
          <w:ilvl w:val="0"/>
          <w:numId w:val="19"/>
        </w:numPr>
        <w:spacing w:line="360" w:lineRule="auto"/>
        <w:ind w:left="851" w:hanging="283"/>
        <w:jc w:val="both"/>
        <w:rPr>
          <w:rFonts w:ascii="Arial" w:eastAsia="Times New Roman" w:hAnsi="Arial" w:cs="Arial"/>
          <w:b/>
          <w:bCs/>
          <w:szCs w:val="20"/>
          <w:lang w:eastAsia="es-MX"/>
        </w:rPr>
      </w:pPr>
      <w:r w:rsidRPr="00927881">
        <w:rPr>
          <w:rFonts w:ascii="Arial" w:eastAsia="Times New Roman" w:hAnsi="Arial" w:cs="Arial"/>
          <w:b/>
          <w:bCs/>
          <w:szCs w:val="20"/>
          <w:lang w:eastAsia="es-MX"/>
        </w:rPr>
        <w:t>Requisitos particulares</w:t>
      </w:r>
      <w:r w:rsidR="00665789" w:rsidRPr="00927881">
        <w:rPr>
          <w:rFonts w:ascii="Arial" w:eastAsia="Times New Roman" w:hAnsi="Arial" w:cs="Arial"/>
          <w:b/>
          <w:bCs/>
          <w:szCs w:val="20"/>
          <w:lang w:eastAsia="es-MX"/>
        </w:rPr>
        <w:t xml:space="preserve"> para la </w:t>
      </w:r>
      <w:r w:rsidR="009B2531" w:rsidRPr="00927881">
        <w:rPr>
          <w:rFonts w:ascii="Arial" w:eastAsia="Times New Roman" w:hAnsi="Arial" w:cs="Arial"/>
          <w:b/>
          <w:bCs/>
          <w:szCs w:val="20"/>
          <w:lang w:eastAsia="es-MX"/>
        </w:rPr>
        <w:t>solicitud</w:t>
      </w:r>
      <w:r w:rsidR="00665789" w:rsidRPr="00927881">
        <w:rPr>
          <w:rFonts w:ascii="Arial" w:eastAsia="Times New Roman" w:hAnsi="Arial" w:cs="Arial"/>
          <w:b/>
          <w:bCs/>
          <w:szCs w:val="20"/>
          <w:lang w:eastAsia="es-MX"/>
        </w:rPr>
        <w:t xml:space="preserve"> de Acreditación</w:t>
      </w:r>
      <w:r w:rsidR="00890239" w:rsidRPr="00927881">
        <w:rPr>
          <w:rFonts w:ascii="Arial" w:eastAsia="Times New Roman" w:hAnsi="Arial" w:cs="Arial"/>
          <w:b/>
          <w:bCs/>
          <w:szCs w:val="20"/>
          <w:lang w:eastAsia="es-MX"/>
        </w:rPr>
        <w:t>:</w:t>
      </w:r>
    </w:p>
    <w:p w14:paraId="2E874082" w14:textId="0362120C" w:rsidR="00A54AD6" w:rsidRPr="00927881" w:rsidRDefault="00A54AD6" w:rsidP="008631BC">
      <w:pPr>
        <w:pStyle w:val="Prrafodelista"/>
        <w:numPr>
          <w:ilvl w:val="0"/>
          <w:numId w:val="24"/>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Identificación oficial con fotografía del representante legal de</w:t>
      </w:r>
      <w:r w:rsidR="006F1BC6" w:rsidRPr="00927881">
        <w:rPr>
          <w:rFonts w:ascii="Arial" w:eastAsia="Times New Roman" w:hAnsi="Arial" w:cs="Arial"/>
          <w:szCs w:val="20"/>
          <w:lang w:eastAsia="es-MX"/>
        </w:rPr>
        <w:t>l OC</w:t>
      </w:r>
      <w:r w:rsidRPr="00927881">
        <w:rPr>
          <w:rFonts w:ascii="Arial" w:eastAsia="Times New Roman" w:hAnsi="Arial" w:cs="Arial"/>
          <w:szCs w:val="20"/>
          <w:lang w:eastAsia="es-MX"/>
        </w:rPr>
        <w:t xml:space="preserve"> </w:t>
      </w:r>
      <w:r w:rsidR="00B2385D" w:rsidRPr="00927881">
        <w:rPr>
          <w:rFonts w:ascii="Arial" w:eastAsia="Times New Roman" w:hAnsi="Arial" w:cs="Arial"/>
          <w:szCs w:val="20"/>
          <w:lang w:eastAsia="es-MX"/>
        </w:rPr>
        <w:t xml:space="preserve">solicitante </w:t>
      </w:r>
      <w:r w:rsidRPr="00927881">
        <w:rPr>
          <w:rFonts w:ascii="Arial" w:eastAsia="Times New Roman" w:hAnsi="Arial" w:cs="Arial"/>
          <w:szCs w:val="20"/>
          <w:lang w:eastAsia="es-MX"/>
        </w:rPr>
        <w:t>encargado de gestionar la</w:t>
      </w:r>
      <w:r w:rsidR="000A558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Acreditación; </w:t>
      </w:r>
    </w:p>
    <w:p w14:paraId="15C27E97" w14:textId="65BD3B67" w:rsidR="00FF2E4A" w:rsidRPr="00927881" w:rsidRDefault="00FF2E4A" w:rsidP="008631BC">
      <w:pPr>
        <w:pStyle w:val="Prrafodelista"/>
        <w:numPr>
          <w:ilvl w:val="0"/>
          <w:numId w:val="24"/>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 xml:space="preserve">Original del comprobante de pago de </w:t>
      </w:r>
      <w:r w:rsidR="005C44EF" w:rsidRPr="00927881">
        <w:rPr>
          <w:rFonts w:ascii="Arial" w:eastAsia="Times New Roman" w:hAnsi="Arial" w:cs="Arial"/>
          <w:szCs w:val="20"/>
          <w:lang w:eastAsia="es-MX"/>
        </w:rPr>
        <w:t xml:space="preserve">derechos o </w:t>
      </w:r>
      <w:r w:rsidRPr="00927881">
        <w:rPr>
          <w:rFonts w:ascii="Arial" w:eastAsia="Times New Roman" w:hAnsi="Arial" w:cs="Arial"/>
          <w:szCs w:val="20"/>
          <w:lang w:eastAsia="es-MX"/>
        </w:rPr>
        <w:t xml:space="preserve">aprovechamiento por el concepto de Acreditación de </w:t>
      </w:r>
      <w:r w:rsidR="00E96020" w:rsidRPr="00927881">
        <w:rPr>
          <w:rFonts w:ascii="Arial" w:eastAsia="Times New Roman" w:hAnsi="Arial" w:cs="Arial"/>
          <w:szCs w:val="20"/>
          <w:lang w:eastAsia="es-MX"/>
        </w:rPr>
        <w:t>OC</w:t>
      </w:r>
      <w:r w:rsidR="000A5581" w:rsidRPr="00927881">
        <w:rPr>
          <w:rFonts w:ascii="Arial" w:eastAsia="Times New Roman" w:hAnsi="Arial" w:cs="Arial"/>
          <w:szCs w:val="20"/>
          <w:lang w:eastAsia="es-MX"/>
        </w:rPr>
        <w:t>, respecto</w:t>
      </w:r>
      <w:r w:rsidR="003A6751" w:rsidRPr="00927881">
        <w:rPr>
          <w:rFonts w:ascii="Arial" w:eastAsia="Times New Roman" w:hAnsi="Arial" w:cs="Arial"/>
          <w:szCs w:val="20"/>
          <w:lang w:eastAsia="es-MX"/>
        </w:rPr>
        <w:t xml:space="preserve"> </w:t>
      </w:r>
      <w:r w:rsidR="000A5581" w:rsidRPr="00927881">
        <w:rPr>
          <w:rFonts w:ascii="Arial" w:eastAsia="Times New Roman" w:hAnsi="Arial" w:cs="Arial"/>
          <w:szCs w:val="20"/>
          <w:lang w:eastAsia="es-MX"/>
        </w:rPr>
        <w:t>a</w:t>
      </w:r>
      <w:r w:rsidR="003A6751" w:rsidRPr="00927881">
        <w:rPr>
          <w:rFonts w:ascii="Arial" w:eastAsia="Times New Roman" w:hAnsi="Arial" w:cs="Arial"/>
          <w:szCs w:val="20"/>
          <w:lang w:eastAsia="es-MX"/>
        </w:rPr>
        <w:t xml:space="preserve">l cumplimiento de lo establecido en los presentes lineamientos, en </w:t>
      </w:r>
      <w:r w:rsidR="007F012C" w:rsidRPr="00927881">
        <w:rPr>
          <w:rFonts w:ascii="Arial" w:eastAsia="Times New Roman" w:hAnsi="Arial" w:cs="Arial"/>
          <w:szCs w:val="20"/>
          <w:lang w:eastAsia="es-MX"/>
        </w:rPr>
        <w:t>concordancia con</w:t>
      </w:r>
      <w:r w:rsidRPr="00927881">
        <w:rPr>
          <w:rFonts w:ascii="Arial" w:eastAsia="Times New Roman" w:hAnsi="Arial" w:cs="Arial"/>
          <w:szCs w:val="20"/>
          <w:lang w:eastAsia="es-MX"/>
        </w:rPr>
        <w:t xml:space="preserve"> la Norma ISO/IEC </w:t>
      </w:r>
      <w:r w:rsidR="006F1BC6" w:rsidRPr="00927881">
        <w:rPr>
          <w:rFonts w:ascii="Arial" w:hAnsi="Arial" w:cs="Arial"/>
          <w:szCs w:val="20"/>
        </w:rPr>
        <w:t xml:space="preserve">17065: </w:t>
      </w:r>
      <w:r w:rsidR="006F1BC6" w:rsidRPr="00927881">
        <w:rPr>
          <w:rFonts w:ascii="Arial" w:hAnsi="Arial" w:cs="Arial"/>
          <w:i/>
          <w:szCs w:val="20"/>
        </w:rPr>
        <w:t>“Evaluación de la Conformidad - Requisitos para organismos que certifican productos, procesos y servicios”</w:t>
      </w:r>
      <w:r w:rsidR="000523E8" w:rsidRPr="00927881">
        <w:rPr>
          <w:rFonts w:ascii="Arial" w:eastAsia="Times New Roman" w:hAnsi="Arial" w:cs="Arial"/>
          <w:szCs w:val="20"/>
          <w:lang w:eastAsia="es-MX"/>
        </w:rPr>
        <w:t>;</w:t>
      </w:r>
    </w:p>
    <w:p w14:paraId="617F25A5" w14:textId="19E968D9" w:rsidR="00BF2C56" w:rsidRPr="00927881" w:rsidRDefault="00826D8B" w:rsidP="008631BC">
      <w:pPr>
        <w:pStyle w:val="Prrafodelista"/>
        <w:numPr>
          <w:ilvl w:val="0"/>
          <w:numId w:val="24"/>
        </w:numPr>
        <w:spacing w:line="360" w:lineRule="auto"/>
        <w:ind w:left="1134" w:hanging="283"/>
        <w:jc w:val="both"/>
        <w:rPr>
          <w:rFonts w:ascii="Arial" w:eastAsia="Times New Roman" w:hAnsi="Arial" w:cs="Arial"/>
          <w:szCs w:val="20"/>
          <w:lang w:eastAsia="es-MX"/>
        </w:rPr>
      </w:pPr>
      <w:r w:rsidRPr="00927881">
        <w:rPr>
          <w:rFonts w:ascii="Arial" w:eastAsia="Times New Roman" w:hAnsi="Arial" w:cs="Arial"/>
          <w:szCs w:val="20"/>
          <w:lang w:eastAsia="es-MX"/>
        </w:rPr>
        <w:t>Escrito libre en el que manifieste bajo protesta de decir verdad</w:t>
      </w:r>
      <w:r w:rsidR="006F1BC6"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no tener conflicto de interés, </w:t>
      </w:r>
      <w:r w:rsidR="00C42AEA" w:rsidRPr="00927881">
        <w:rPr>
          <w:rFonts w:ascii="Arial" w:eastAsia="Times New Roman" w:hAnsi="Arial" w:cs="Arial"/>
          <w:szCs w:val="20"/>
          <w:lang w:eastAsia="es-MX"/>
        </w:rPr>
        <w:t>y</w:t>
      </w:r>
      <w:r w:rsidRPr="00927881">
        <w:rPr>
          <w:rFonts w:ascii="Arial" w:eastAsia="Times New Roman" w:hAnsi="Arial" w:cs="Arial"/>
          <w:szCs w:val="20"/>
          <w:lang w:eastAsia="es-MX"/>
        </w:rPr>
        <w:t xml:space="preserve"> donde describa </w:t>
      </w:r>
      <w:r w:rsidR="006F1BC6" w:rsidRPr="00927881">
        <w:rPr>
          <w:rFonts w:ascii="Arial" w:eastAsia="Times New Roman" w:hAnsi="Arial" w:cs="Arial"/>
          <w:szCs w:val="20"/>
          <w:lang w:eastAsia="es-MX"/>
        </w:rPr>
        <w:t xml:space="preserve">aquellos </w:t>
      </w:r>
      <w:r w:rsidR="007E6839" w:rsidRPr="00927881">
        <w:rPr>
          <w:rFonts w:ascii="Arial" w:eastAsia="Times New Roman" w:hAnsi="Arial" w:cs="Arial"/>
          <w:szCs w:val="20"/>
          <w:lang w:eastAsia="es-MX"/>
        </w:rPr>
        <w:t xml:space="preserve">mecanismos para garantizar la independencia, imparcialidad </w:t>
      </w:r>
      <w:r w:rsidR="007116F3" w:rsidRPr="00927881">
        <w:rPr>
          <w:rFonts w:ascii="Arial" w:eastAsia="Times New Roman" w:hAnsi="Arial" w:cs="Arial"/>
          <w:szCs w:val="20"/>
          <w:lang w:eastAsia="es-MX"/>
        </w:rPr>
        <w:t xml:space="preserve">e integridad </w:t>
      </w:r>
      <w:r w:rsidR="00A004CE" w:rsidRPr="00927881">
        <w:rPr>
          <w:rFonts w:ascii="Arial" w:eastAsia="Times New Roman" w:hAnsi="Arial" w:cs="Arial"/>
          <w:szCs w:val="20"/>
          <w:lang w:eastAsia="es-MX"/>
        </w:rPr>
        <w:t xml:space="preserve">con la que actuará en sus actividades de </w:t>
      </w:r>
      <w:r w:rsidR="006808BE" w:rsidRPr="00927881">
        <w:rPr>
          <w:rFonts w:ascii="Arial" w:eastAsia="Times New Roman" w:hAnsi="Arial" w:cs="Arial"/>
          <w:szCs w:val="20"/>
          <w:lang w:eastAsia="es-MX"/>
        </w:rPr>
        <w:t>certificación</w:t>
      </w:r>
      <w:r w:rsidR="00623933" w:rsidRPr="00927881">
        <w:rPr>
          <w:rFonts w:ascii="Arial" w:eastAsia="Times New Roman" w:hAnsi="Arial" w:cs="Arial"/>
          <w:szCs w:val="20"/>
          <w:lang w:eastAsia="es-MX"/>
        </w:rPr>
        <w:t xml:space="preserve"> </w:t>
      </w:r>
      <w:r w:rsidR="00BF2C56" w:rsidRPr="00927881">
        <w:rPr>
          <w:rFonts w:ascii="Arial" w:eastAsia="Times New Roman" w:hAnsi="Arial" w:cs="Arial"/>
          <w:szCs w:val="20"/>
          <w:lang w:eastAsia="es-MX"/>
        </w:rPr>
        <w:t>y respecto de las personas u organizaciones que proporcionan l</w:t>
      </w:r>
      <w:r w:rsidR="00602C2A" w:rsidRPr="00927881">
        <w:rPr>
          <w:rFonts w:ascii="Arial" w:eastAsia="Times New Roman" w:hAnsi="Arial" w:cs="Arial"/>
          <w:szCs w:val="20"/>
          <w:lang w:eastAsia="es-MX"/>
        </w:rPr>
        <w:t>os</w:t>
      </w:r>
      <w:r w:rsidR="00BF2C56" w:rsidRPr="00927881">
        <w:rPr>
          <w:rFonts w:ascii="Arial" w:eastAsia="Times New Roman" w:hAnsi="Arial" w:cs="Arial"/>
          <w:szCs w:val="20"/>
          <w:lang w:eastAsia="es-MX"/>
        </w:rPr>
        <w:t xml:space="preserve"> </w:t>
      </w:r>
      <w:r w:rsidR="00BB50E1" w:rsidRPr="00927881">
        <w:rPr>
          <w:rFonts w:ascii="Arial" w:eastAsia="Times New Roman" w:hAnsi="Arial" w:cs="Arial"/>
          <w:szCs w:val="20"/>
          <w:lang w:eastAsia="es-MX"/>
        </w:rPr>
        <w:t>P</w:t>
      </w:r>
      <w:r w:rsidR="00FC1114" w:rsidRPr="00927881">
        <w:rPr>
          <w:rFonts w:ascii="Arial" w:eastAsia="Times New Roman" w:hAnsi="Arial" w:cs="Arial"/>
          <w:szCs w:val="20"/>
          <w:lang w:eastAsia="es-MX"/>
        </w:rPr>
        <w:t>roductos</w:t>
      </w:r>
      <w:r w:rsidR="00BF2C56" w:rsidRPr="00927881">
        <w:rPr>
          <w:rFonts w:ascii="Arial" w:eastAsia="Times New Roman" w:hAnsi="Arial" w:cs="Arial"/>
          <w:szCs w:val="20"/>
          <w:lang w:eastAsia="es-MX"/>
        </w:rPr>
        <w:t>, y de los que tienen interés como usuario en los mismos</w:t>
      </w:r>
      <w:r w:rsidR="00DB03BB" w:rsidRPr="00927881">
        <w:rPr>
          <w:rFonts w:ascii="Arial" w:eastAsia="Times New Roman" w:hAnsi="Arial" w:cs="Arial"/>
          <w:szCs w:val="20"/>
          <w:lang w:eastAsia="es-MX"/>
        </w:rPr>
        <w:t>.</w:t>
      </w:r>
    </w:p>
    <w:p w14:paraId="65D40D05" w14:textId="74DC44BA" w:rsidR="007C02F4" w:rsidRPr="00927881" w:rsidRDefault="00B30B7B" w:rsidP="008631BC">
      <w:pPr>
        <w:spacing w:line="360" w:lineRule="auto"/>
        <w:ind w:left="567"/>
        <w:jc w:val="both"/>
        <w:rPr>
          <w:rFonts w:ascii="Arial" w:eastAsia="Times New Roman" w:hAnsi="Arial" w:cs="Arial"/>
          <w:szCs w:val="20"/>
          <w:lang w:eastAsia="es-MX"/>
        </w:rPr>
      </w:pPr>
      <w:r w:rsidRPr="00927881">
        <w:rPr>
          <w:rFonts w:ascii="Arial" w:eastAsia="Times New Roman" w:hAnsi="Arial" w:cs="Arial"/>
          <w:szCs w:val="20"/>
          <w:lang w:eastAsia="es-MX"/>
        </w:rPr>
        <w:t>Los</w:t>
      </w:r>
      <w:r w:rsidR="007E6839" w:rsidRPr="00927881">
        <w:rPr>
          <w:rFonts w:ascii="Arial" w:eastAsia="Times New Roman" w:hAnsi="Arial" w:cs="Arial"/>
          <w:szCs w:val="20"/>
          <w:lang w:eastAsia="es-MX"/>
        </w:rPr>
        <w:t xml:space="preserve"> requisito</w:t>
      </w:r>
      <w:r w:rsidRPr="00927881">
        <w:rPr>
          <w:rFonts w:ascii="Arial" w:eastAsia="Times New Roman" w:hAnsi="Arial" w:cs="Arial"/>
          <w:szCs w:val="20"/>
          <w:lang w:eastAsia="es-MX"/>
        </w:rPr>
        <w:t>s</w:t>
      </w:r>
      <w:r w:rsidR="007E6839" w:rsidRPr="00927881">
        <w:rPr>
          <w:rFonts w:ascii="Arial" w:eastAsia="Times New Roman" w:hAnsi="Arial" w:cs="Arial"/>
          <w:szCs w:val="20"/>
          <w:lang w:eastAsia="es-MX"/>
        </w:rPr>
        <w:t xml:space="preserve"> general</w:t>
      </w:r>
      <w:r w:rsidRPr="00927881">
        <w:rPr>
          <w:rFonts w:ascii="Arial" w:eastAsia="Times New Roman" w:hAnsi="Arial" w:cs="Arial"/>
          <w:szCs w:val="20"/>
          <w:lang w:eastAsia="es-MX"/>
        </w:rPr>
        <w:t>es</w:t>
      </w:r>
      <w:r w:rsidR="007E6839" w:rsidRPr="00927881">
        <w:rPr>
          <w:rFonts w:ascii="Arial" w:eastAsia="Times New Roman" w:hAnsi="Arial" w:cs="Arial"/>
          <w:szCs w:val="20"/>
          <w:lang w:eastAsia="es-MX"/>
        </w:rPr>
        <w:t xml:space="preserve"> a)</w:t>
      </w:r>
      <w:r w:rsidRPr="00927881">
        <w:rPr>
          <w:rFonts w:ascii="Arial" w:eastAsia="Times New Roman" w:hAnsi="Arial" w:cs="Arial"/>
          <w:szCs w:val="20"/>
          <w:lang w:eastAsia="es-MX"/>
        </w:rPr>
        <w:t xml:space="preserve"> y b] así como</w:t>
      </w:r>
      <w:r w:rsidR="007E6839" w:rsidRPr="00927881">
        <w:rPr>
          <w:rFonts w:ascii="Arial" w:eastAsia="Times New Roman" w:hAnsi="Arial" w:cs="Arial"/>
          <w:szCs w:val="20"/>
          <w:lang w:eastAsia="es-MX"/>
        </w:rPr>
        <w:t xml:space="preserve"> los requisitos particulares</w:t>
      </w:r>
      <w:r w:rsidR="00BB50E1" w:rsidRPr="00927881">
        <w:rPr>
          <w:rFonts w:ascii="Arial" w:eastAsia="Times New Roman" w:hAnsi="Arial" w:cs="Arial"/>
          <w:szCs w:val="20"/>
          <w:lang w:eastAsia="es-MX"/>
        </w:rPr>
        <w:t>,</w:t>
      </w:r>
      <w:r w:rsidR="007E6839" w:rsidRPr="00927881">
        <w:rPr>
          <w:rFonts w:ascii="Arial" w:eastAsia="Times New Roman" w:hAnsi="Arial" w:cs="Arial"/>
          <w:szCs w:val="20"/>
          <w:lang w:eastAsia="es-MX"/>
        </w:rPr>
        <w:t xml:space="preserve"> deben cumplirse por </w:t>
      </w:r>
      <w:r w:rsidR="006F1BC6" w:rsidRPr="00927881">
        <w:rPr>
          <w:rFonts w:ascii="Arial" w:eastAsia="Times New Roman" w:hAnsi="Arial" w:cs="Arial"/>
          <w:szCs w:val="20"/>
          <w:lang w:eastAsia="es-MX"/>
        </w:rPr>
        <w:t>el OC</w:t>
      </w:r>
      <w:r w:rsidR="003D7A0D" w:rsidRPr="00927881">
        <w:rPr>
          <w:rFonts w:ascii="Arial" w:eastAsia="Times New Roman" w:hAnsi="Arial" w:cs="Arial"/>
          <w:szCs w:val="20"/>
          <w:lang w:eastAsia="es-MX"/>
        </w:rPr>
        <w:t xml:space="preserve"> </w:t>
      </w:r>
      <w:r w:rsidR="007E6839" w:rsidRPr="00927881">
        <w:rPr>
          <w:rFonts w:ascii="Arial" w:eastAsia="Times New Roman" w:hAnsi="Arial" w:cs="Arial"/>
          <w:szCs w:val="20"/>
          <w:lang w:eastAsia="es-MX"/>
        </w:rPr>
        <w:t xml:space="preserve">cada vez </w:t>
      </w:r>
      <w:r w:rsidR="00826D8B" w:rsidRPr="00927881">
        <w:rPr>
          <w:rFonts w:ascii="Arial" w:eastAsia="Times New Roman" w:hAnsi="Arial" w:cs="Arial"/>
          <w:szCs w:val="20"/>
          <w:lang w:eastAsia="es-MX"/>
        </w:rPr>
        <w:t>que solicite al Instituto la Acreditación respecto a una DT.</w:t>
      </w:r>
    </w:p>
    <w:p w14:paraId="1304701B" w14:textId="512B89BA" w:rsidR="00800EE2" w:rsidRPr="00927881" w:rsidRDefault="00A004CE" w:rsidP="00593DAE">
      <w:pPr>
        <w:pStyle w:val="Prrafodelista"/>
        <w:numPr>
          <w:ilvl w:val="0"/>
          <w:numId w:val="38"/>
        </w:numPr>
        <w:spacing w:line="360" w:lineRule="auto"/>
        <w:jc w:val="both"/>
        <w:rPr>
          <w:rFonts w:ascii="Arial" w:eastAsia="Times New Roman" w:hAnsi="Arial" w:cs="Arial"/>
          <w:szCs w:val="20"/>
          <w:lang w:eastAsia="es-MX"/>
        </w:rPr>
      </w:pPr>
      <w:r w:rsidRPr="00927881">
        <w:rPr>
          <w:rFonts w:ascii="Arial" w:eastAsia="Times New Roman" w:hAnsi="Arial" w:cs="Arial"/>
          <w:szCs w:val="20"/>
          <w:lang w:eastAsia="es-MX"/>
        </w:rPr>
        <w:t>Cuando la solicitud de</w:t>
      </w:r>
      <w:r w:rsidR="00A228FA" w:rsidRPr="00927881">
        <w:rPr>
          <w:rFonts w:ascii="Arial" w:eastAsia="Times New Roman" w:hAnsi="Arial" w:cs="Arial"/>
          <w:szCs w:val="20"/>
          <w:lang w:eastAsia="es-MX"/>
        </w:rPr>
        <w:t xml:space="preserve">l OC </w:t>
      </w:r>
      <w:r w:rsidRPr="00927881">
        <w:rPr>
          <w:rFonts w:ascii="Arial" w:eastAsia="Times New Roman" w:hAnsi="Arial" w:cs="Arial"/>
          <w:szCs w:val="20"/>
          <w:lang w:eastAsia="es-MX"/>
        </w:rPr>
        <w:t>interesad</w:t>
      </w:r>
      <w:r w:rsidR="00A228FA" w:rsidRPr="00927881">
        <w:rPr>
          <w:rFonts w:ascii="Arial" w:eastAsia="Times New Roman" w:hAnsi="Arial" w:cs="Arial"/>
          <w:szCs w:val="20"/>
          <w:lang w:eastAsia="es-MX"/>
        </w:rPr>
        <w:t>o</w:t>
      </w:r>
      <w:r w:rsidRPr="00927881">
        <w:rPr>
          <w:rFonts w:ascii="Arial" w:eastAsia="Times New Roman" w:hAnsi="Arial" w:cs="Arial"/>
          <w:szCs w:val="20"/>
          <w:lang w:eastAsia="es-MX"/>
        </w:rPr>
        <w:t xml:space="preserve"> en obtener la Acreditación no cumpla con los requisitos o no acompañe </w:t>
      </w:r>
      <w:r w:rsidR="00593DAE" w:rsidRPr="00927881">
        <w:rPr>
          <w:rFonts w:ascii="Arial" w:eastAsia="Times New Roman" w:hAnsi="Arial" w:cs="Arial"/>
          <w:szCs w:val="20"/>
          <w:lang w:eastAsia="es-MX"/>
        </w:rPr>
        <w:t xml:space="preserve">con </w:t>
      </w:r>
      <w:r w:rsidRPr="00927881">
        <w:rPr>
          <w:rFonts w:ascii="Arial" w:eastAsia="Times New Roman" w:hAnsi="Arial" w:cs="Arial"/>
          <w:szCs w:val="20"/>
          <w:lang w:eastAsia="es-MX"/>
        </w:rPr>
        <w:t xml:space="preserve">la información </w:t>
      </w:r>
      <w:r w:rsidR="00DC6B6C" w:rsidRPr="00927881">
        <w:rPr>
          <w:rFonts w:ascii="Arial" w:eastAsia="Times New Roman" w:hAnsi="Arial" w:cs="Arial"/>
          <w:szCs w:val="20"/>
          <w:lang w:eastAsia="es-MX"/>
        </w:rPr>
        <w:t>prevista</w:t>
      </w:r>
      <w:r w:rsidRPr="00927881">
        <w:rPr>
          <w:rFonts w:ascii="Arial" w:eastAsia="Times New Roman" w:hAnsi="Arial" w:cs="Arial"/>
          <w:szCs w:val="20"/>
          <w:lang w:eastAsia="es-MX"/>
        </w:rPr>
        <w:t xml:space="preserve"> en la fracción </w:t>
      </w:r>
      <w:r w:rsidR="001E630F" w:rsidRPr="00927881">
        <w:rPr>
          <w:rFonts w:ascii="Arial" w:eastAsia="Times New Roman" w:hAnsi="Arial" w:cs="Arial"/>
          <w:szCs w:val="20"/>
          <w:lang w:eastAsia="es-MX"/>
        </w:rPr>
        <w:t>I anterior</w:t>
      </w:r>
      <w:r w:rsidRPr="00927881">
        <w:rPr>
          <w:rFonts w:ascii="Arial" w:eastAsia="Times New Roman" w:hAnsi="Arial" w:cs="Arial"/>
          <w:szCs w:val="20"/>
          <w:lang w:eastAsia="es-MX"/>
        </w:rPr>
        <w:t>, l</w:t>
      </w:r>
      <w:r w:rsidR="0076105B" w:rsidRPr="00927881">
        <w:rPr>
          <w:rFonts w:ascii="Arial" w:eastAsia="Times New Roman" w:hAnsi="Arial" w:cs="Arial"/>
          <w:szCs w:val="20"/>
          <w:lang w:eastAsia="es-MX"/>
        </w:rPr>
        <w:t>a</w:t>
      </w:r>
      <w:r w:rsidRPr="00927881">
        <w:rPr>
          <w:rFonts w:ascii="Arial" w:eastAsia="Times New Roman" w:hAnsi="Arial" w:cs="Arial"/>
          <w:szCs w:val="20"/>
          <w:lang w:eastAsia="es-MX"/>
        </w:rPr>
        <w:t xml:space="preserve"> </w:t>
      </w:r>
      <w:r w:rsidR="0076105B" w:rsidRPr="00927881">
        <w:rPr>
          <w:rFonts w:ascii="Arial" w:eastAsia="Times New Roman" w:hAnsi="Arial" w:cs="Arial"/>
          <w:szCs w:val="20"/>
          <w:lang w:eastAsia="es-MX"/>
        </w:rPr>
        <w:t xml:space="preserve">UCS </w:t>
      </w:r>
      <w:r w:rsidRPr="00927881">
        <w:rPr>
          <w:rFonts w:ascii="Arial" w:eastAsia="Times New Roman" w:hAnsi="Arial" w:cs="Arial"/>
          <w:szCs w:val="20"/>
          <w:lang w:eastAsia="es-MX"/>
        </w:rPr>
        <w:t xml:space="preserve">prevendrá </w:t>
      </w:r>
      <w:r w:rsidR="00FF0707" w:rsidRPr="00927881">
        <w:rPr>
          <w:rFonts w:ascii="Arial" w:eastAsia="Times New Roman" w:hAnsi="Arial" w:cs="Arial"/>
          <w:szCs w:val="20"/>
          <w:lang w:eastAsia="es-MX"/>
        </w:rPr>
        <w:t xml:space="preserve">según sea el caso, </w:t>
      </w:r>
      <w:r w:rsidRPr="00927881">
        <w:rPr>
          <w:rFonts w:ascii="Arial" w:eastAsia="Times New Roman" w:hAnsi="Arial" w:cs="Arial"/>
          <w:szCs w:val="20"/>
          <w:lang w:eastAsia="es-MX"/>
        </w:rPr>
        <w:t xml:space="preserve">por escrito </w:t>
      </w:r>
      <w:r w:rsidR="00B2385D" w:rsidRPr="00927881">
        <w:rPr>
          <w:rFonts w:ascii="Arial" w:eastAsia="Times New Roman" w:hAnsi="Arial" w:cs="Arial"/>
          <w:szCs w:val="20"/>
          <w:lang w:eastAsia="es-MX"/>
        </w:rPr>
        <w:t>o por medio electrónico</w:t>
      </w:r>
      <w:r w:rsidR="00593DAE" w:rsidRPr="00927881">
        <w:rPr>
          <w:rFonts w:ascii="Arial" w:eastAsia="Times New Roman" w:hAnsi="Arial" w:cs="Arial"/>
          <w:szCs w:val="20"/>
          <w:lang w:eastAsia="es-MX"/>
        </w:rPr>
        <w:t>,</w:t>
      </w:r>
      <w:r w:rsidR="00593DAE" w:rsidRPr="00927881">
        <w:rPr>
          <w:rFonts w:ascii="Arial" w:hAnsi="Arial" w:cs="Arial"/>
          <w:szCs w:val="20"/>
        </w:rPr>
        <w:t xml:space="preserve"> </w:t>
      </w:r>
      <w:r w:rsidR="00593DAE" w:rsidRPr="00927881">
        <w:rPr>
          <w:rFonts w:ascii="Arial" w:eastAsia="Times New Roman" w:hAnsi="Arial" w:cs="Arial"/>
          <w:szCs w:val="20"/>
          <w:lang w:eastAsia="es-MX"/>
        </w:rPr>
        <w:t>o a través de la Ventanilla Electrónica</w:t>
      </w:r>
      <w:r w:rsidR="00B2385D"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a</w:t>
      </w:r>
      <w:r w:rsidR="00A228FA" w:rsidRPr="00927881">
        <w:rPr>
          <w:rFonts w:ascii="Arial" w:eastAsia="Times New Roman" w:hAnsi="Arial" w:cs="Arial"/>
          <w:szCs w:val="20"/>
          <w:lang w:eastAsia="es-MX"/>
        </w:rPr>
        <w:t xml:space="preserve">l OC </w:t>
      </w:r>
      <w:r w:rsidR="00586BEF" w:rsidRPr="00927881">
        <w:rPr>
          <w:rFonts w:ascii="Arial" w:eastAsia="Times New Roman" w:hAnsi="Arial" w:cs="Arial"/>
          <w:szCs w:val="20"/>
          <w:lang w:eastAsia="es-MX"/>
        </w:rPr>
        <w:t>solicitante</w:t>
      </w:r>
      <w:r w:rsidRPr="00927881">
        <w:rPr>
          <w:rFonts w:ascii="Arial" w:eastAsia="Times New Roman" w:hAnsi="Arial" w:cs="Arial"/>
          <w:szCs w:val="20"/>
          <w:lang w:eastAsia="es-MX"/>
        </w:rPr>
        <w:t xml:space="preserve">, por una sola vez, en un plazo que no excederá de </w:t>
      </w:r>
      <w:r w:rsidR="00CD3C3B" w:rsidRPr="00927881">
        <w:rPr>
          <w:rFonts w:ascii="Arial" w:eastAsia="Times New Roman" w:hAnsi="Arial" w:cs="Arial"/>
          <w:szCs w:val="20"/>
          <w:lang w:eastAsia="es-MX"/>
        </w:rPr>
        <w:t>15 (</w:t>
      </w:r>
      <w:r w:rsidRPr="00927881">
        <w:rPr>
          <w:rFonts w:ascii="Arial" w:eastAsia="Times New Roman" w:hAnsi="Arial" w:cs="Arial"/>
          <w:szCs w:val="20"/>
          <w:lang w:eastAsia="es-MX"/>
        </w:rPr>
        <w:t>quince</w:t>
      </w:r>
      <w:r w:rsidR="00CD3C3B"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días</w:t>
      </w:r>
      <w:r w:rsidR="001436C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naturales contados a partir de la recepción de la solicitud de Acreditación. </w:t>
      </w:r>
      <w:r w:rsidR="00A228FA" w:rsidRPr="00927881">
        <w:rPr>
          <w:rFonts w:ascii="Arial" w:eastAsia="Times New Roman" w:hAnsi="Arial" w:cs="Arial"/>
          <w:szCs w:val="20"/>
          <w:lang w:eastAsia="es-MX"/>
        </w:rPr>
        <w:t>El OC</w:t>
      </w:r>
      <w:r w:rsidR="00E51B44" w:rsidRPr="00927881">
        <w:rPr>
          <w:rFonts w:ascii="Arial" w:eastAsia="Times New Roman" w:hAnsi="Arial" w:cs="Arial"/>
          <w:szCs w:val="20"/>
          <w:lang w:eastAsia="es-MX"/>
        </w:rPr>
        <w:t xml:space="preserve"> solicitante</w:t>
      </w:r>
      <w:r w:rsidRPr="00927881">
        <w:rPr>
          <w:rFonts w:ascii="Arial" w:eastAsia="Times New Roman" w:hAnsi="Arial" w:cs="Arial"/>
          <w:szCs w:val="20"/>
          <w:lang w:eastAsia="es-MX"/>
        </w:rPr>
        <w:t xml:space="preserve"> </w:t>
      </w:r>
      <w:r w:rsidR="00C52541" w:rsidRPr="00927881">
        <w:rPr>
          <w:rFonts w:ascii="Arial" w:eastAsia="Times New Roman" w:hAnsi="Arial" w:cs="Arial"/>
          <w:szCs w:val="20"/>
          <w:lang w:eastAsia="es-MX"/>
        </w:rPr>
        <w:t xml:space="preserve">deberá </w:t>
      </w:r>
      <w:r w:rsidRPr="00927881">
        <w:rPr>
          <w:rFonts w:ascii="Arial" w:eastAsia="Times New Roman" w:hAnsi="Arial" w:cs="Arial"/>
          <w:szCs w:val="20"/>
          <w:lang w:eastAsia="es-MX"/>
        </w:rPr>
        <w:t>subsanar la omisión dentro de un</w:t>
      </w:r>
      <w:r w:rsidR="001436C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plazo que no</w:t>
      </w:r>
      <w:r w:rsidR="001436C1" w:rsidRPr="00927881">
        <w:rPr>
          <w:rFonts w:ascii="Arial" w:eastAsia="Times New Roman" w:hAnsi="Arial" w:cs="Arial"/>
          <w:szCs w:val="20"/>
          <w:lang w:eastAsia="es-MX"/>
        </w:rPr>
        <w:t xml:space="preserve"> </w:t>
      </w:r>
      <w:r w:rsidRPr="00927881">
        <w:rPr>
          <w:rFonts w:ascii="Arial" w:eastAsia="Times New Roman" w:hAnsi="Arial" w:cs="Arial"/>
          <w:szCs w:val="20"/>
          <w:lang w:eastAsia="es-MX"/>
        </w:rPr>
        <w:t xml:space="preserve">excederá de </w:t>
      </w:r>
      <w:r w:rsidR="00CD3C3B" w:rsidRPr="00927881">
        <w:rPr>
          <w:rFonts w:ascii="Arial" w:eastAsia="Times New Roman" w:hAnsi="Arial" w:cs="Arial"/>
          <w:szCs w:val="20"/>
          <w:lang w:eastAsia="es-MX"/>
        </w:rPr>
        <w:t>25 (</w:t>
      </w:r>
      <w:r w:rsidRPr="00927881">
        <w:rPr>
          <w:rFonts w:ascii="Arial" w:eastAsia="Times New Roman" w:hAnsi="Arial" w:cs="Arial"/>
          <w:szCs w:val="20"/>
          <w:lang w:eastAsia="es-MX"/>
        </w:rPr>
        <w:t>veinticinco</w:t>
      </w:r>
      <w:r w:rsidR="00CD3C3B"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días naturales, </w:t>
      </w:r>
      <w:r w:rsidR="00826D8B" w:rsidRPr="00927881">
        <w:rPr>
          <w:rFonts w:ascii="Arial" w:eastAsia="Times New Roman" w:hAnsi="Arial" w:cs="Arial"/>
          <w:szCs w:val="20"/>
          <w:lang w:eastAsia="es-MX"/>
        </w:rPr>
        <w:t>contados a partir de</w:t>
      </w:r>
      <w:r w:rsidR="001C09F9" w:rsidRPr="00927881">
        <w:rPr>
          <w:rFonts w:ascii="Arial" w:eastAsia="Times New Roman" w:hAnsi="Arial" w:cs="Arial"/>
          <w:szCs w:val="20"/>
          <w:lang w:eastAsia="es-MX"/>
        </w:rPr>
        <w:t>l día siguiente de</w:t>
      </w:r>
      <w:r w:rsidR="00826D8B" w:rsidRPr="00927881">
        <w:rPr>
          <w:rFonts w:ascii="Arial" w:eastAsia="Times New Roman" w:hAnsi="Arial" w:cs="Arial"/>
          <w:szCs w:val="20"/>
          <w:lang w:eastAsia="es-MX"/>
        </w:rPr>
        <w:t xml:space="preserve"> la </w:t>
      </w:r>
      <w:r w:rsidR="006472A1" w:rsidRPr="00927881">
        <w:rPr>
          <w:rFonts w:ascii="Arial" w:eastAsia="Times New Roman" w:hAnsi="Arial" w:cs="Arial"/>
          <w:szCs w:val="20"/>
          <w:lang w:eastAsia="es-MX"/>
        </w:rPr>
        <w:t xml:space="preserve">notificación </w:t>
      </w:r>
      <w:r w:rsidR="00826D8B" w:rsidRPr="00927881">
        <w:rPr>
          <w:rFonts w:ascii="Arial" w:eastAsia="Times New Roman" w:hAnsi="Arial" w:cs="Arial"/>
          <w:szCs w:val="20"/>
          <w:lang w:eastAsia="es-MX"/>
        </w:rPr>
        <w:t>de dicha prevención</w:t>
      </w:r>
      <w:r w:rsidR="006472A1" w:rsidRPr="00927881">
        <w:rPr>
          <w:rFonts w:ascii="Arial" w:eastAsia="Times New Roman" w:hAnsi="Arial" w:cs="Arial"/>
          <w:szCs w:val="20"/>
          <w:lang w:eastAsia="es-MX"/>
        </w:rPr>
        <w:t>. T</w:t>
      </w:r>
      <w:r w:rsidRPr="00927881">
        <w:rPr>
          <w:rFonts w:ascii="Arial" w:eastAsia="Times New Roman" w:hAnsi="Arial" w:cs="Arial"/>
          <w:szCs w:val="20"/>
          <w:lang w:eastAsia="es-MX"/>
        </w:rPr>
        <w:t xml:space="preserve">ranscurrido dicho plazo sin desahogar la prevención, se </w:t>
      </w:r>
      <w:r w:rsidR="00743E49" w:rsidRPr="00927881">
        <w:rPr>
          <w:rFonts w:ascii="Arial" w:eastAsia="Times New Roman" w:hAnsi="Arial" w:cs="Arial"/>
          <w:szCs w:val="20"/>
          <w:lang w:eastAsia="es-MX"/>
        </w:rPr>
        <w:t>desechará</w:t>
      </w:r>
      <w:r w:rsidR="00460D2A" w:rsidRPr="00927881">
        <w:rPr>
          <w:rFonts w:ascii="Arial" w:eastAsia="Times New Roman" w:hAnsi="Arial" w:cs="Arial"/>
          <w:szCs w:val="20"/>
          <w:lang w:eastAsia="es-MX"/>
        </w:rPr>
        <w:t xml:space="preserve"> </w:t>
      </w:r>
      <w:r w:rsidR="00EC3EF2" w:rsidRPr="00927881">
        <w:rPr>
          <w:rFonts w:ascii="Arial" w:eastAsia="Times New Roman" w:hAnsi="Arial" w:cs="Arial"/>
          <w:szCs w:val="20"/>
          <w:lang w:eastAsia="es-MX"/>
        </w:rPr>
        <w:t xml:space="preserve">la </w:t>
      </w:r>
      <w:r w:rsidRPr="00927881">
        <w:rPr>
          <w:rFonts w:ascii="Arial" w:eastAsia="Times New Roman" w:hAnsi="Arial" w:cs="Arial"/>
          <w:szCs w:val="20"/>
          <w:lang w:eastAsia="es-MX"/>
        </w:rPr>
        <w:t xml:space="preserve">solicitud. </w:t>
      </w:r>
    </w:p>
    <w:p w14:paraId="2C4D75E1" w14:textId="77777777" w:rsidR="004C46DF" w:rsidRPr="00927881" w:rsidRDefault="00A74568" w:rsidP="008631BC">
      <w:pPr>
        <w:spacing w:line="360" w:lineRule="auto"/>
        <w:jc w:val="both"/>
        <w:rPr>
          <w:rFonts w:ascii="Arial" w:eastAsia="Times New Roman" w:hAnsi="Arial" w:cs="Arial"/>
          <w:bCs/>
          <w:szCs w:val="20"/>
          <w:lang w:eastAsia="es-MX"/>
        </w:rPr>
      </w:pPr>
      <w:r w:rsidRPr="00927881">
        <w:rPr>
          <w:rFonts w:ascii="Arial" w:eastAsia="Times New Roman" w:hAnsi="Arial" w:cs="Arial"/>
          <w:b/>
          <w:bCs/>
          <w:szCs w:val="20"/>
          <w:lang w:eastAsia="es-MX"/>
        </w:rPr>
        <w:t>SEXTO.</w:t>
      </w:r>
      <w:r w:rsidR="00644A5B" w:rsidRPr="00927881">
        <w:rPr>
          <w:rFonts w:ascii="Arial" w:eastAsia="Times New Roman" w:hAnsi="Arial" w:cs="Arial"/>
          <w:b/>
          <w:bCs/>
          <w:szCs w:val="20"/>
          <w:lang w:eastAsia="es-MX"/>
        </w:rPr>
        <w:t xml:space="preserve"> </w:t>
      </w:r>
      <w:r w:rsidRPr="00927881">
        <w:rPr>
          <w:rFonts w:ascii="Arial" w:eastAsia="Times New Roman" w:hAnsi="Arial" w:cs="Arial"/>
          <w:bCs/>
          <w:szCs w:val="20"/>
          <w:lang w:eastAsia="es-MX"/>
        </w:rPr>
        <w:t>Una vez que l</w:t>
      </w:r>
      <w:r w:rsidR="00864A7E" w:rsidRPr="00927881">
        <w:rPr>
          <w:rFonts w:ascii="Arial" w:eastAsia="Times New Roman" w:hAnsi="Arial" w:cs="Arial"/>
          <w:bCs/>
          <w:szCs w:val="20"/>
          <w:lang w:eastAsia="es-MX"/>
        </w:rPr>
        <w:t>a UC</w:t>
      </w:r>
      <w:r w:rsidR="0076105B" w:rsidRPr="00927881">
        <w:rPr>
          <w:rFonts w:ascii="Arial" w:eastAsia="Times New Roman" w:hAnsi="Arial" w:cs="Arial"/>
          <w:bCs/>
          <w:szCs w:val="20"/>
          <w:lang w:eastAsia="es-MX"/>
        </w:rPr>
        <w:t>S</w:t>
      </w:r>
      <w:r w:rsidR="00864A7E" w:rsidRPr="00927881">
        <w:rPr>
          <w:rFonts w:ascii="Arial" w:eastAsia="Times New Roman" w:hAnsi="Arial" w:cs="Arial"/>
          <w:bCs/>
          <w:szCs w:val="20"/>
          <w:lang w:eastAsia="es-MX"/>
        </w:rPr>
        <w:t xml:space="preserve"> </w:t>
      </w:r>
      <w:r w:rsidRPr="00927881">
        <w:rPr>
          <w:rFonts w:ascii="Arial" w:eastAsia="Times New Roman" w:hAnsi="Arial" w:cs="Arial"/>
          <w:bCs/>
          <w:szCs w:val="20"/>
          <w:lang w:eastAsia="es-MX"/>
        </w:rPr>
        <w:t>tenga por recibida la solicitud de Acreditación a que se refiere este</w:t>
      </w:r>
      <w:r w:rsidR="00644A5B" w:rsidRPr="00927881">
        <w:rPr>
          <w:rFonts w:ascii="Arial" w:eastAsia="Times New Roman" w:hAnsi="Arial" w:cs="Arial"/>
          <w:bCs/>
          <w:szCs w:val="20"/>
          <w:lang w:eastAsia="es-MX"/>
        </w:rPr>
        <w:t xml:space="preserve"> </w:t>
      </w:r>
      <w:r w:rsidRPr="00927881">
        <w:rPr>
          <w:rFonts w:ascii="Arial" w:eastAsia="Times New Roman" w:hAnsi="Arial" w:cs="Arial"/>
          <w:bCs/>
          <w:szCs w:val="20"/>
          <w:lang w:eastAsia="es-MX"/>
        </w:rPr>
        <w:t>capítulo, revisará</w:t>
      </w:r>
      <w:r w:rsidR="00644A5B" w:rsidRPr="00927881">
        <w:rPr>
          <w:rFonts w:ascii="Arial" w:eastAsia="Times New Roman" w:hAnsi="Arial" w:cs="Arial"/>
          <w:bCs/>
          <w:szCs w:val="20"/>
          <w:lang w:eastAsia="es-MX"/>
        </w:rPr>
        <w:t xml:space="preserve"> </w:t>
      </w:r>
      <w:r w:rsidRPr="00927881">
        <w:rPr>
          <w:rFonts w:ascii="Arial" w:eastAsia="Times New Roman" w:hAnsi="Arial" w:cs="Arial"/>
          <w:bCs/>
          <w:szCs w:val="20"/>
          <w:lang w:eastAsia="es-MX"/>
        </w:rPr>
        <w:t>que la documentación presentada se encuentre completa, correcta y que cumpla con los requisitos previstos</w:t>
      </w:r>
      <w:r w:rsidR="00644A5B" w:rsidRPr="00927881">
        <w:rPr>
          <w:rFonts w:ascii="Arial" w:eastAsia="Times New Roman" w:hAnsi="Arial" w:cs="Arial"/>
          <w:bCs/>
          <w:szCs w:val="20"/>
          <w:lang w:eastAsia="es-MX"/>
        </w:rPr>
        <w:t xml:space="preserve"> </w:t>
      </w:r>
      <w:r w:rsidRPr="00927881">
        <w:rPr>
          <w:rFonts w:ascii="Arial" w:eastAsia="Times New Roman" w:hAnsi="Arial" w:cs="Arial"/>
          <w:bCs/>
          <w:szCs w:val="20"/>
          <w:lang w:eastAsia="es-MX"/>
        </w:rPr>
        <w:t xml:space="preserve">en el </w:t>
      </w:r>
      <w:r w:rsidR="005B0F09" w:rsidRPr="00927881">
        <w:rPr>
          <w:rFonts w:ascii="Arial" w:eastAsia="Times New Roman" w:hAnsi="Arial" w:cs="Arial"/>
          <w:bCs/>
          <w:szCs w:val="20"/>
          <w:lang w:eastAsia="es-MX"/>
        </w:rPr>
        <w:t xml:space="preserve">Lineamiento </w:t>
      </w:r>
      <w:r w:rsidRPr="00927881">
        <w:rPr>
          <w:rFonts w:ascii="Arial" w:eastAsia="Times New Roman" w:hAnsi="Arial" w:cs="Arial"/>
          <w:bCs/>
          <w:szCs w:val="20"/>
          <w:lang w:eastAsia="es-MX"/>
        </w:rPr>
        <w:t>QUINTO.</w:t>
      </w:r>
    </w:p>
    <w:p w14:paraId="32B009D0" w14:textId="714C7F5D" w:rsidR="00A74568" w:rsidRPr="00927881" w:rsidRDefault="00A74568" w:rsidP="008631BC">
      <w:pPr>
        <w:spacing w:line="360" w:lineRule="auto"/>
        <w:jc w:val="both"/>
        <w:rPr>
          <w:rFonts w:ascii="Arial" w:eastAsia="Times New Roman" w:hAnsi="Arial" w:cs="Arial"/>
          <w:szCs w:val="20"/>
          <w:lang w:eastAsia="es-MX"/>
        </w:rPr>
      </w:pPr>
      <w:r w:rsidRPr="00927881">
        <w:rPr>
          <w:rFonts w:ascii="Arial" w:eastAsia="Times New Roman" w:hAnsi="Arial" w:cs="Arial"/>
          <w:bCs/>
          <w:szCs w:val="20"/>
          <w:lang w:eastAsia="es-MX"/>
        </w:rPr>
        <w:t>Acto seguido, l</w:t>
      </w:r>
      <w:r w:rsidR="0076105B" w:rsidRPr="00927881">
        <w:rPr>
          <w:rFonts w:ascii="Arial" w:eastAsia="Times New Roman" w:hAnsi="Arial" w:cs="Arial"/>
          <w:bCs/>
          <w:szCs w:val="20"/>
          <w:lang w:eastAsia="es-MX"/>
        </w:rPr>
        <w:t>a</w:t>
      </w:r>
      <w:r w:rsidRPr="00927881">
        <w:rPr>
          <w:rFonts w:ascii="Arial" w:eastAsia="Times New Roman" w:hAnsi="Arial" w:cs="Arial"/>
          <w:bCs/>
          <w:szCs w:val="20"/>
          <w:lang w:eastAsia="es-MX"/>
        </w:rPr>
        <w:t xml:space="preserve"> </w:t>
      </w:r>
      <w:r w:rsidR="0076105B" w:rsidRPr="00927881">
        <w:rPr>
          <w:rFonts w:ascii="Arial" w:eastAsia="Times New Roman" w:hAnsi="Arial" w:cs="Arial"/>
          <w:bCs/>
          <w:szCs w:val="20"/>
          <w:lang w:eastAsia="es-MX"/>
        </w:rPr>
        <w:t>UCS</w:t>
      </w:r>
      <w:r w:rsidRPr="00927881">
        <w:rPr>
          <w:rFonts w:ascii="Arial" w:eastAsia="Times New Roman" w:hAnsi="Arial" w:cs="Arial"/>
          <w:bCs/>
          <w:szCs w:val="20"/>
          <w:lang w:eastAsia="es-MX"/>
        </w:rPr>
        <w:t xml:space="preserve"> integrará un grupo evaluador</w:t>
      </w:r>
      <w:r w:rsidR="00B80976" w:rsidRPr="00927881">
        <w:rPr>
          <w:rFonts w:ascii="Arial" w:eastAsia="Times New Roman" w:hAnsi="Arial" w:cs="Arial"/>
          <w:szCs w:val="20"/>
          <w:lang w:eastAsia="es-MX"/>
        </w:rPr>
        <w:t xml:space="preserve"> que</w:t>
      </w:r>
      <w:r w:rsidRPr="00927881">
        <w:rPr>
          <w:rFonts w:ascii="Arial" w:eastAsia="Times New Roman" w:hAnsi="Arial" w:cs="Arial"/>
          <w:szCs w:val="20"/>
          <w:lang w:eastAsia="es-MX"/>
        </w:rPr>
        <w:t xml:space="preserve"> </w:t>
      </w:r>
      <w:r w:rsidRPr="00927881" w:rsidDel="00D8063B">
        <w:rPr>
          <w:rFonts w:ascii="Arial" w:eastAsia="Times New Roman" w:hAnsi="Arial" w:cs="Arial"/>
          <w:szCs w:val="20"/>
          <w:lang w:eastAsia="es-MX"/>
        </w:rPr>
        <w:t xml:space="preserve">estará </w:t>
      </w:r>
      <w:r w:rsidR="005B0F09" w:rsidRPr="00927881">
        <w:rPr>
          <w:rFonts w:ascii="Arial" w:eastAsia="Times New Roman" w:hAnsi="Arial" w:cs="Arial"/>
          <w:szCs w:val="20"/>
          <w:lang w:eastAsia="es-MX"/>
        </w:rPr>
        <w:t xml:space="preserve">formado </w:t>
      </w:r>
      <w:r w:rsidRPr="00927881" w:rsidDel="00D8063B">
        <w:rPr>
          <w:rFonts w:ascii="Arial" w:eastAsia="Times New Roman" w:hAnsi="Arial" w:cs="Arial"/>
          <w:szCs w:val="20"/>
          <w:lang w:eastAsia="es-MX"/>
        </w:rPr>
        <w:t>por expertos</w:t>
      </w:r>
      <w:r w:rsidR="00313907" w:rsidRPr="00927881">
        <w:rPr>
          <w:rFonts w:ascii="Arial" w:eastAsia="Times New Roman" w:hAnsi="Arial" w:cs="Arial"/>
          <w:szCs w:val="20"/>
          <w:lang w:eastAsia="es-MX"/>
        </w:rPr>
        <w:t>, en su caso,</w:t>
      </w:r>
      <w:r w:rsidRPr="00927881" w:rsidDel="00D8063B">
        <w:rPr>
          <w:rFonts w:ascii="Arial" w:eastAsia="Times New Roman" w:hAnsi="Arial" w:cs="Arial"/>
          <w:szCs w:val="20"/>
          <w:lang w:eastAsia="es-MX"/>
        </w:rPr>
        <w:t xml:space="preserve"> </w:t>
      </w:r>
      <w:r w:rsidR="00BE72C4" w:rsidRPr="00927881">
        <w:rPr>
          <w:rFonts w:ascii="Arial" w:eastAsia="Times New Roman" w:hAnsi="Arial" w:cs="Arial"/>
          <w:szCs w:val="20"/>
          <w:lang w:eastAsia="es-MX"/>
        </w:rPr>
        <w:t xml:space="preserve">de los </w:t>
      </w:r>
      <w:r w:rsidRPr="00927881" w:rsidDel="00D8063B">
        <w:rPr>
          <w:rFonts w:ascii="Arial" w:eastAsia="Times New Roman" w:hAnsi="Arial" w:cs="Arial"/>
          <w:szCs w:val="20"/>
          <w:lang w:eastAsia="es-MX"/>
        </w:rPr>
        <w:t xml:space="preserve">registrados en un padrón generado por el </w:t>
      </w:r>
      <w:r w:rsidR="005C44EF" w:rsidRPr="00927881">
        <w:rPr>
          <w:rFonts w:ascii="Arial" w:eastAsia="Times New Roman" w:hAnsi="Arial" w:cs="Arial"/>
          <w:szCs w:val="20"/>
          <w:lang w:eastAsia="es-MX"/>
        </w:rPr>
        <w:t xml:space="preserve">propio </w:t>
      </w:r>
      <w:r w:rsidRPr="00927881" w:rsidDel="00D8063B">
        <w:rPr>
          <w:rFonts w:ascii="Arial" w:eastAsia="Times New Roman" w:hAnsi="Arial" w:cs="Arial"/>
          <w:szCs w:val="20"/>
          <w:lang w:eastAsia="es-MX"/>
        </w:rPr>
        <w:t>Instituto.</w:t>
      </w:r>
      <w:r w:rsidR="00F649E5" w:rsidRPr="00927881">
        <w:rPr>
          <w:rFonts w:ascii="Arial" w:eastAsia="Times New Roman" w:hAnsi="Arial" w:cs="Arial"/>
          <w:szCs w:val="20"/>
          <w:lang w:eastAsia="es-MX"/>
        </w:rPr>
        <w:t xml:space="preserve"> </w:t>
      </w:r>
      <w:r w:rsidRPr="00927881" w:rsidDel="00D8063B">
        <w:rPr>
          <w:rFonts w:ascii="Arial" w:eastAsia="Times New Roman" w:hAnsi="Arial" w:cs="Arial"/>
          <w:szCs w:val="20"/>
          <w:lang w:eastAsia="es-MX"/>
        </w:rPr>
        <w:t>Dicho</w:t>
      </w:r>
      <w:r w:rsidR="00F649E5" w:rsidRPr="00927881">
        <w:rPr>
          <w:rFonts w:ascii="Arial" w:eastAsia="Times New Roman" w:hAnsi="Arial" w:cs="Arial"/>
          <w:szCs w:val="20"/>
          <w:lang w:eastAsia="es-MX"/>
        </w:rPr>
        <w:t xml:space="preserve"> </w:t>
      </w:r>
      <w:r w:rsidRPr="00927881" w:rsidDel="00D8063B">
        <w:rPr>
          <w:rFonts w:ascii="Arial" w:eastAsia="Times New Roman" w:hAnsi="Arial" w:cs="Arial"/>
          <w:szCs w:val="20"/>
          <w:lang w:eastAsia="es-MX"/>
        </w:rPr>
        <w:t>padrón será conformado atendiendo al procedimiento que para tal efecto defina l</w:t>
      </w:r>
      <w:r w:rsidR="0076105B" w:rsidRPr="00927881">
        <w:rPr>
          <w:rFonts w:ascii="Arial" w:eastAsia="Times New Roman" w:hAnsi="Arial" w:cs="Arial"/>
          <w:szCs w:val="20"/>
          <w:lang w:eastAsia="es-MX"/>
        </w:rPr>
        <w:t>a</w:t>
      </w:r>
      <w:r w:rsidRPr="00927881" w:rsidDel="00D8063B">
        <w:rPr>
          <w:rFonts w:ascii="Arial" w:eastAsia="Times New Roman" w:hAnsi="Arial" w:cs="Arial"/>
          <w:szCs w:val="20"/>
          <w:lang w:eastAsia="es-MX"/>
        </w:rPr>
        <w:t xml:space="preserve"> </w:t>
      </w:r>
      <w:r w:rsidR="0076105B" w:rsidRPr="00927881">
        <w:rPr>
          <w:rFonts w:ascii="Arial" w:eastAsia="Times New Roman" w:hAnsi="Arial" w:cs="Arial"/>
          <w:szCs w:val="20"/>
          <w:lang w:eastAsia="es-MX"/>
        </w:rPr>
        <w:t>UCS</w:t>
      </w:r>
      <w:r w:rsidR="00C60B3D" w:rsidRPr="00927881">
        <w:rPr>
          <w:rFonts w:ascii="Arial" w:eastAsia="Times New Roman" w:hAnsi="Arial" w:cs="Arial"/>
          <w:szCs w:val="20"/>
          <w:lang w:eastAsia="es-MX"/>
        </w:rPr>
        <w:t>,</w:t>
      </w:r>
      <w:r w:rsidRPr="00927881" w:rsidDel="00D8063B">
        <w:rPr>
          <w:rFonts w:ascii="Arial" w:eastAsia="Times New Roman" w:hAnsi="Arial" w:cs="Arial"/>
          <w:szCs w:val="20"/>
          <w:lang w:eastAsia="es-MX"/>
        </w:rPr>
        <w:t xml:space="preserve"> con la finalidad de garantizar la experiencia, competencia técnica </w:t>
      </w:r>
      <w:r w:rsidR="003969ED" w:rsidRPr="00927881">
        <w:rPr>
          <w:rFonts w:ascii="Arial" w:eastAsia="Times New Roman" w:hAnsi="Arial" w:cs="Arial"/>
          <w:szCs w:val="20"/>
          <w:lang w:eastAsia="es-MX"/>
        </w:rPr>
        <w:t xml:space="preserve">y la no </w:t>
      </w:r>
      <w:r w:rsidR="004C029E" w:rsidRPr="00927881">
        <w:rPr>
          <w:rFonts w:ascii="Arial" w:eastAsia="Times New Roman" w:hAnsi="Arial" w:cs="Arial"/>
          <w:szCs w:val="20"/>
          <w:lang w:eastAsia="es-MX"/>
        </w:rPr>
        <w:t xml:space="preserve">existencia </w:t>
      </w:r>
      <w:r w:rsidR="007E6839" w:rsidRPr="00927881" w:rsidDel="00D8063B">
        <w:rPr>
          <w:rFonts w:ascii="Arial" w:eastAsia="Times New Roman" w:hAnsi="Arial" w:cs="Arial"/>
          <w:szCs w:val="20"/>
          <w:lang w:eastAsia="es-MX"/>
        </w:rPr>
        <w:t>de conflictos de interés</w:t>
      </w:r>
      <w:r w:rsidR="00C42AEA" w:rsidRPr="00927881">
        <w:rPr>
          <w:rFonts w:ascii="Arial" w:eastAsia="Times New Roman" w:hAnsi="Arial" w:cs="Arial"/>
          <w:szCs w:val="20"/>
          <w:lang w:eastAsia="es-MX"/>
        </w:rPr>
        <w:t>;</w:t>
      </w:r>
      <w:r w:rsidRPr="00927881" w:rsidDel="00D8063B">
        <w:rPr>
          <w:rFonts w:ascii="Arial" w:eastAsia="Times New Roman" w:hAnsi="Arial" w:cs="Arial"/>
          <w:szCs w:val="20"/>
          <w:lang w:eastAsia="es-MX"/>
        </w:rPr>
        <w:t xml:space="preserve"> el padrón debe</w:t>
      </w:r>
      <w:r w:rsidR="00F649E5" w:rsidRPr="00927881">
        <w:rPr>
          <w:rFonts w:ascii="Arial" w:eastAsia="Times New Roman" w:hAnsi="Arial" w:cs="Arial"/>
          <w:szCs w:val="20"/>
          <w:lang w:eastAsia="es-MX"/>
        </w:rPr>
        <w:t xml:space="preserve"> </w:t>
      </w:r>
      <w:r w:rsidRPr="00927881" w:rsidDel="00D8063B">
        <w:rPr>
          <w:rFonts w:ascii="Arial" w:eastAsia="Times New Roman" w:hAnsi="Arial" w:cs="Arial"/>
          <w:szCs w:val="20"/>
          <w:lang w:eastAsia="es-MX"/>
        </w:rPr>
        <w:t>contener, de manera enunciativa más no limitativa lo siguiente:</w:t>
      </w:r>
    </w:p>
    <w:p w14:paraId="26753892" w14:textId="77777777" w:rsidR="00A74568" w:rsidRPr="00927881" w:rsidDel="00D8063B" w:rsidRDefault="00A74568" w:rsidP="008631BC">
      <w:pPr>
        <w:pStyle w:val="Prrafodelista"/>
        <w:numPr>
          <w:ilvl w:val="0"/>
          <w:numId w:val="25"/>
        </w:numPr>
        <w:spacing w:line="360" w:lineRule="auto"/>
        <w:ind w:left="1134" w:hanging="283"/>
        <w:jc w:val="both"/>
        <w:rPr>
          <w:rFonts w:ascii="Arial" w:eastAsia="Times New Roman" w:hAnsi="Arial" w:cs="Arial"/>
          <w:szCs w:val="20"/>
          <w:lang w:eastAsia="es-MX"/>
        </w:rPr>
      </w:pPr>
      <w:r w:rsidRPr="00927881" w:rsidDel="00D8063B">
        <w:rPr>
          <w:rFonts w:ascii="Arial" w:eastAsia="Times New Roman" w:hAnsi="Arial" w:cs="Arial"/>
          <w:szCs w:val="20"/>
          <w:lang w:eastAsia="es-MX"/>
        </w:rPr>
        <w:t>Nombre</w:t>
      </w:r>
      <w:r w:rsidR="00883626" w:rsidRPr="00927881">
        <w:rPr>
          <w:rFonts w:ascii="Arial" w:eastAsia="Times New Roman" w:hAnsi="Arial" w:cs="Arial"/>
          <w:szCs w:val="20"/>
          <w:lang w:eastAsia="es-MX"/>
        </w:rPr>
        <w:t>;</w:t>
      </w:r>
    </w:p>
    <w:p w14:paraId="7A0801DE" w14:textId="77777777" w:rsidR="00A74568" w:rsidRPr="00927881" w:rsidDel="00D8063B" w:rsidRDefault="00A74568" w:rsidP="008631BC">
      <w:pPr>
        <w:pStyle w:val="Prrafodelista"/>
        <w:numPr>
          <w:ilvl w:val="0"/>
          <w:numId w:val="25"/>
        </w:numPr>
        <w:spacing w:line="360" w:lineRule="auto"/>
        <w:ind w:left="1134" w:hanging="283"/>
        <w:jc w:val="both"/>
        <w:rPr>
          <w:rFonts w:ascii="Arial" w:eastAsia="Times New Roman" w:hAnsi="Arial" w:cs="Arial"/>
          <w:szCs w:val="20"/>
          <w:lang w:eastAsia="es-MX"/>
        </w:rPr>
      </w:pPr>
      <w:r w:rsidRPr="00927881" w:rsidDel="00D8063B">
        <w:rPr>
          <w:rFonts w:ascii="Arial" w:eastAsia="Times New Roman" w:hAnsi="Arial" w:cs="Arial"/>
          <w:szCs w:val="20"/>
          <w:lang w:eastAsia="es-MX"/>
        </w:rPr>
        <w:t>Nivel académico</w:t>
      </w:r>
      <w:r w:rsidR="00883626" w:rsidRPr="00927881">
        <w:rPr>
          <w:rFonts w:ascii="Arial" w:eastAsia="Times New Roman" w:hAnsi="Arial" w:cs="Arial"/>
          <w:szCs w:val="20"/>
          <w:lang w:eastAsia="es-MX"/>
        </w:rPr>
        <w:t>;</w:t>
      </w:r>
    </w:p>
    <w:p w14:paraId="203C90C5" w14:textId="77777777" w:rsidR="00A74568" w:rsidRPr="00927881" w:rsidDel="00D8063B" w:rsidRDefault="00A74568" w:rsidP="008631BC">
      <w:pPr>
        <w:pStyle w:val="Prrafodelista"/>
        <w:numPr>
          <w:ilvl w:val="0"/>
          <w:numId w:val="25"/>
        </w:numPr>
        <w:spacing w:line="360" w:lineRule="auto"/>
        <w:ind w:left="1134" w:hanging="283"/>
        <w:jc w:val="both"/>
        <w:rPr>
          <w:rFonts w:ascii="Arial" w:eastAsia="Times New Roman" w:hAnsi="Arial" w:cs="Arial"/>
          <w:szCs w:val="20"/>
          <w:lang w:eastAsia="es-MX"/>
        </w:rPr>
      </w:pPr>
      <w:r w:rsidRPr="00927881" w:rsidDel="00D8063B">
        <w:rPr>
          <w:rFonts w:ascii="Arial" w:eastAsia="Times New Roman" w:hAnsi="Arial" w:cs="Arial"/>
          <w:szCs w:val="20"/>
          <w:lang w:eastAsia="es-MX"/>
        </w:rPr>
        <w:t>Experiencia laboral y técnica</w:t>
      </w:r>
      <w:r w:rsidR="00860EE4" w:rsidRPr="00927881">
        <w:rPr>
          <w:rFonts w:ascii="Arial" w:eastAsia="Times New Roman" w:hAnsi="Arial" w:cs="Arial"/>
          <w:szCs w:val="20"/>
          <w:lang w:eastAsia="es-MX"/>
        </w:rPr>
        <w:t xml:space="preserve"> </w:t>
      </w:r>
      <w:r w:rsidR="007E6839" w:rsidRPr="00927881" w:rsidDel="00D8063B">
        <w:rPr>
          <w:rFonts w:ascii="Arial" w:eastAsia="Times New Roman" w:hAnsi="Arial" w:cs="Arial"/>
          <w:szCs w:val="20"/>
          <w:lang w:eastAsia="es-MX"/>
        </w:rPr>
        <w:t xml:space="preserve">en las áreas a </w:t>
      </w:r>
      <w:r w:rsidR="00F77ECE" w:rsidRPr="00927881" w:rsidDel="00D8063B">
        <w:rPr>
          <w:rFonts w:ascii="Arial" w:eastAsia="Times New Roman" w:hAnsi="Arial" w:cs="Arial"/>
          <w:szCs w:val="20"/>
          <w:lang w:eastAsia="es-MX"/>
        </w:rPr>
        <w:t>evaluar,</w:t>
      </w:r>
      <w:r w:rsidRPr="00927881" w:rsidDel="00D8063B">
        <w:rPr>
          <w:rFonts w:ascii="Arial" w:eastAsia="Times New Roman" w:hAnsi="Arial" w:cs="Arial"/>
          <w:szCs w:val="20"/>
          <w:lang w:eastAsia="es-MX"/>
        </w:rPr>
        <w:t xml:space="preserve"> y</w:t>
      </w:r>
    </w:p>
    <w:p w14:paraId="4E8A976E" w14:textId="77777777" w:rsidR="00A74568" w:rsidRPr="00927881" w:rsidDel="00D8063B" w:rsidRDefault="00A74568" w:rsidP="008631BC">
      <w:pPr>
        <w:pStyle w:val="Prrafodelista"/>
        <w:numPr>
          <w:ilvl w:val="0"/>
          <w:numId w:val="25"/>
        </w:numPr>
        <w:spacing w:line="360" w:lineRule="auto"/>
        <w:ind w:left="1134" w:hanging="283"/>
        <w:jc w:val="both"/>
        <w:rPr>
          <w:rFonts w:ascii="Arial" w:eastAsia="Times New Roman" w:hAnsi="Arial" w:cs="Arial"/>
          <w:szCs w:val="20"/>
          <w:lang w:eastAsia="es-MX"/>
        </w:rPr>
      </w:pPr>
      <w:r w:rsidRPr="00927881" w:rsidDel="00D8063B">
        <w:rPr>
          <w:rFonts w:ascii="Arial" w:eastAsia="Times New Roman" w:hAnsi="Arial" w:cs="Arial"/>
          <w:szCs w:val="20"/>
          <w:lang w:eastAsia="es-MX"/>
        </w:rPr>
        <w:t>Número de cédula profesional del último grado de estudios.</w:t>
      </w:r>
    </w:p>
    <w:p w14:paraId="35E023D7" w14:textId="0F1AD634" w:rsidR="00FB7EFB" w:rsidRPr="00927881" w:rsidRDefault="00A74568" w:rsidP="008631BC">
      <w:pPr>
        <w:spacing w:line="360" w:lineRule="auto"/>
        <w:jc w:val="both"/>
        <w:rPr>
          <w:rFonts w:ascii="Arial" w:eastAsia="Times New Roman" w:hAnsi="Arial" w:cs="Arial"/>
          <w:szCs w:val="20"/>
          <w:lang w:eastAsia="es-MX"/>
        </w:rPr>
      </w:pPr>
      <w:r w:rsidRPr="00927881">
        <w:rPr>
          <w:rFonts w:ascii="Arial" w:eastAsia="Times New Roman" w:hAnsi="Arial" w:cs="Arial"/>
          <w:szCs w:val="20"/>
          <w:lang w:eastAsia="es-MX"/>
        </w:rPr>
        <w:t xml:space="preserve">A efecto de realizar la </w:t>
      </w:r>
      <w:r w:rsidR="00577A79" w:rsidRPr="00927881">
        <w:rPr>
          <w:rFonts w:ascii="Arial" w:eastAsia="Times New Roman" w:hAnsi="Arial" w:cs="Arial"/>
          <w:szCs w:val="20"/>
          <w:lang w:eastAsia="es-MX"/>
        </w:rPr>
        <w:t xml:space="preserve">visita de </w:t>
      </w:r>
      <w:r w:rsidRPr="00927881">
        <w:rPr>
          <w:rFonts w:ascii="Arial" w:eastAsia="Times New Roman" w:hAnsi="Arial" w:cs="Arial"/>
          <w:szCs w:val="20"/>
          <w:lang w:eastAsia="es-MX"/>
        </w:rPr>
        <w:t>evaluación de</w:t>
      </w:r>
      <w:r w:rsidR="00486813" w:rsidRPr="00927881">
        <w:rPr>
          <w:rFonts w:ascii="Arial" w:eastAsia="Times New Roman" w:hAnsi="Arial" w:cs="Arial"/>
          <w:szCs w:val="20"/>
          <w:lang w:eastAsia="es-MX"/>
        </w:rPr>
        <w:t>l OC</w:t>
      </w:r>
      <w:r w:rsidR="00E51B44" w:rsidRPr="00927881">
        <w:rPr>
          <w:rFonts w:ascii="Arial" w:eastAsia="Times New Roman" w:hAnsi="Arial" w:cs="Arial"/>
          <w:szCs w:val="20"/>
          <w:lang w:eastAsia="es-MX"/>
        </w:rPr>
        <w:t xml:space="preserve"> </w:t>
      </w:r>
      <w:r w:rsidR="00695AED" w:rsidRPr="00927881">
        <w:rPr>
          <w:rFonts w:ascii="Arial" w:eastAsia="Times New Roman" w:hAnsi="Arial" w:cs="Arial"/>
          <w:szCs w:val="20"/>
          <w:lang w:eastAsia="es-MX"/>
        </w:rPr>
        <w:t>solicitante</w:t>
      </w:r>
      <w:r w:rsidRPr="00927881">
        <w:rPr>
          <w:rFonts w:ascii="Arial" w:eastAsia="Times New Roman" w:hAnsi="Arial" w:cs="Arial"/>
          <w:szCs w:val="20"/>
          <w:lang w:eastAsia="es-MX"/>
        </w:rPr>
        <w:t xml:space="preserve">, </w:t>
      </w:r>
      <w:r w:rsidR="005F6AC4" w:rsidRPr="00927881">
        <w:rPr>
          <w:rFonts w:ascii="Arial" w:eastAsia="Times New Roman" w:hAnsi="Arial" w:cs="Arial"/>
          <w:szCs w:val="20"/>
          <w:lang w:eastAsia="es-MX"/>
        </w:rPr>
        <w:t>el Instituto fungiendo como OA,</w:t>
      </w:r>
      <w:r w:rsidRPr="00927881">
        <w:rPr>
          <w:rFonts w:ascii="Arial" w:eastAsia="Times New Roman" w:hAnsi="Arial" w:cs="Arial"/>
          <w:szCs w:val="20"/>
          <w:lang w:eastAsia="es-MX"/>
        </w:rPr>
        <w:t xml:space="preserve"> seleccionará</w:t>
      </w:r>
      <w:r w:rsidR="00313907" w:rsidRPr="00927881">
        <w:rPr>
          <w:rFonts w:ascii="Arial" w:eastAsia="Times New Roman" w:hAnsi="Arial" w:cs="Arial"/>
          <w:szCs w:val="20"/>
          <w:lang w:eastAsia="es-MX"/>
        </w:rPr>
        <w:t xml:space="preserve"> a los integrantes del grupo evaluador</w:t>
      </w:r>
      <w:r w:rsidRPr="00927881">
        <w:rPr>
          <w:rFonts w:ascii="Arial" w:eastAsia="Times New Roman" w:hAnsi="Arial" w:cs="Arial"/>
          <w:szCs w:val="20"/>
          <w:lang w:eastAsia="es-MX"/>
        </w:rPr>
        <w:t xml:space="preserve">, de acuerdo a su campo de experiencia y competencia técnica, </w:t>
      </w:r>
      <w:r w:rsidR="00313907" w:rsidRPr="00927881">
        <w:rPr>
          <w:rFonts w:ascii="Arial" w:eastAsia="Times New Roman" w:hAnsi="Arial" w:cs="Arial"/>
          <w:szCs w:val="20"/>
          <w:lang w:eastAsia="es-MX"/>
        </w:rPr>
        <w:t xml:space="preserve">y en su caso </w:t>
      </w:r>
      <w:r w:rsidRPr="00927881">
        <w:rPr>
          <w:rFonts w:ascii="Arial" w:eastAsia="Times New Roman" w:hAnsi="Arial" w:cs="Arial"/>
          <w:szCs w:val="20"/>
          <w:lang w:eastAsia="es-MX"/>
        </w:rPr>
        <w:t>del padrón de expertos evaluadores</w:t>
      </w:r>
      <w:r w:rsidR="00BE72C4" w:rsidRPr="00927881">
        <w:rPr>
          <w:rFonts w:ascii="Arial" w:eastAsia="Times New Roman" w:hAnsi="Arial" w:cs="Arial"/>
          <w:szCs w:val="20"/>
          <w:lang w:eastAsia="es-MX"/>
        </w:rPr>
        <w:t>,</w:t>
      </w:r>
      <w:r w:rsidRPr="00927881">
        <w:rPr>
          <w:rFonts w:ascii="Arial" w:eastAsia="Times New Roman" w:hAnsi="Arial" w:cs="Arial"/>
          <w:szCs w:val="20"/>
          <w:lang w:eastAsia="es-MX"/>
        </w:rPr>
        <w:t xml:space="preserve"> </w:t>
      </w:r>
      <w:r w:rsidR="00C865A3" w:rsidRPr="00927881">
        <w:rPr>
          <w:rFonts w:ascii="Arial" w:eastAsia="Times New Roman" w:hAnsi="Arial" w:cs="Arial"/>
          <w:szCs w:val="20"/>
          <w:lang w:eastAsia="es-MX"/>
        </w:rPr>
        <w:t>por un número impar de integrantes</w:t>
      </w:r>
      <w:r w:rsidRPr="00927881">
        <w:rPr>
          <w:rFonts w:ascii="Arial" w:eastAsia="Times New Roman" w:hAnsi="Arial" w:cs="Arial"/>
          <w:szCs w:val="20"/>
          <w:lang w:eastAsia="es-MX"/>
        </w:rPr>
        <w:t>, proporcional a las competencias técnicas y de confiabilidad que se requieran evaluar. Dicho grupo debe contar con</w:t>
      </w:r>
      <w:r w:rsidR="00FB7EFB" w:rsidRPr="00927881">
        <w:rPr>
          <w:rFonts w:ascii="Arial" w:eastAsia="Times New Roman" w:hAnsi="Arial" w:cs="Arial"/>
          <w:szCs w:val="20"/>
          <w:lang w:eastAsia="es-MX"/>
        </w:rPr>
        <w:t>:</w:t>
      </w:r>
    </w:p>
    <w:p w14:paraId="72CBB084" w14:textId="77777777" w:rsidR="00FB7EFB" w:rsidRPr="00927881" w:rsidRDefault="00A5274D" w:rsidP="008631BC">
      <w:pPr>
        <w:pStyle w:val="Prrafodelista"/>
        <w:numPr>
          <w:ilvl w:val="0"/>
          <w:numId w:val="26"/>
        </w:numPr>
        <w:spacing w:line="360" w:lineRule="auto"/>
        <w:ind w:left="1134" w:hanging="141"/>
        <w:jc w:val="both"/>
        <w:rPr>
          <w:rFonts w:ascii="Arial" w:eastAsia="Times New Roman" w:hAnsi="Arial" w:cs="Arial"/>
          <w:szCs w:val="20"/>
          <w:lang w:eastAsia="es-MX"/>
        </w:rPr>
      </w:pPr>
      <w:r w:rsidRPr="00927881">
        <w:rPr>
          <w:rFonts w:ascii="Arial" w:eastAsia="Times New Roman" w:hAnsi="Arial" w:cs="Arial"/>
          <w:szCs w:val="20"/>
          <w:lang w:eastAsia="es-MX"/>
        </w:rPr>
        <w:t>U</w:t>
      </w:r>
      <w:r w:rsidR="00A74568" w:rsidRPr="00927881">
        <w:rPr>
          <w:rFonts w:ascii="Arial" w:eastAsia="Times New Roman" w:hAnsi="Arial" w:cs="Arial"/>
          <w:szCs w:val="20"/>
          <w:lang w:eastAsia="es-MX"/>
        </w:rPr>
        <w:t>n evaluador líder con voto de calidad</w:t>
      </w:r>
      <w:r w:rsidR="00401348" w:rsidRPr="00927881">
        <w:rPr>
          <w:rFonts w:ascii="Arial" w:eastAsia="Times New Roman" w:hAnsi="Arial" w:cs="Arial"/>
          <w:szCs w:val="20"/>
          <w:lang w:eastAsia="es-MX"/>
        </w:rPr>
        <w:t xml:space="preserve">, al que se le asigna la responsabilidad de la gestión de </w:t>
      </w:r>
      <w:r w:rsidR="00486813" w:rsidRPr="00927881">
        <w:rPr>
          <w:rFonts w:ascii="Arial" w:eastAsia="Times New Roman" w:hAnsi="Arial" w:cs="Arial"/>
          <w:szCs w:val="20"/>
          <w:lang w:eastAsia="es-MX"/>
        </w:rPr>
        <w:t>l</w:t>
      </w:r>
      <w:r w:rsidR="00401348" w:rsidRPr="00927881">
        <w:rPr>
          <w:rFonts w:ascii="Arial" w:eastAsia="Times New Roman" w:hAnsi="Arial" w:cs="Arial"/>
          <w:szCs w:val="20"/>
          <w:lang w:eastAsia="es-MX"/>
        </w:rPr>
        <w:t>a evaluación</w:t>
      </w:r>
      <w:r w:rsidRPr="00927881">
        <w:rPr>
          <w:rFonts w:ascii="Arial" w:eastAsia="Times New Roman" w:hAnsi="Arial" w:cs="Arial"/>
          <w:szCs w:val="20"/>
          <w:lang w:eastAsia="es-MX"/>
        </w:rPr>
        <w:t>;</w:t>
      </w:r>
      <w:r w:rsidR="00A74568" w:rsidRPr="00927881">
        <w:rPr>
          <w:rFonts w:ascii="Arial" w:eastAsia="Times New Roman" w:hAnsi="Arial" w:cs="Arial"/>
          <w:szCs w:val="20"/>
          <w:lang w:eastAsia="es-MX"/>
        </w:rPr>
        <w:t xml:space="preserve"> </w:t>
      </w:r>
    </w:p>
    <w:p w14:paraId="0B3FA7C0" w14:textId="77777777" w:rsidR="00FB7EFB" w:rsidRPr="00927881" w:rsidRDefault="00A5274D" w:rsidP="008631BC">
      <w:pPr>
        <w:pStyle w:val="Prrafodelista"/>
        <w:numPr>
          <w:ilvl w:val="0"/>
          <w:numId w:val="26"/>
        </w:numPr>
        <w:spacing w:line="360" w:lineRule="auto"/>
        <w:ind w:left="1134" w:hanging="141"/>
        <w:jc w:val="both"/>
        <w:rPr>
          <w:rFonts w:ascii="Arial" w:eastAsia="Times New Roman" w:hAnsi="Arial" w:cs="Arial"/>
          <w:szCs w:val="20"/>
          <w:lang w:eastAsia="es-MX"/>
        </w:rPr>
      </w:pPr>
      <w:r w:rsidRPr="00927881">
        <w:rPr>
          <w:rFonts w:ascii="Arial" w:eastAsia="Times New Roman" w:hAnsi="Arial" w:cs="Arial"/>
          <w:szCs w:val="20"/>
          <w:lang w:eastAsia="es-MX"/>
        </w:rPr>
        <w:t>U</w:t>
      </w:r>
      <w:r w:rsidR="00A74568" w:rsidRPr="00927881">
        <w:rPr>
          <w:rFonts w:ascii="Arial" w:eastAsia="Times New Roman" w:hAnsi="Arial" w:cs="Arial"/>
          <w:szCs w:val="20"/>
          <w:lang w:eastAsia="es-MX"/>
        </w:rPr>
        <w:t xml:space="preserve">n evaluador experto en la Norma </w:t>
      </w:r>
      <w:r w:rsidR="00B50DF8" w:rsidRPr="00927881">
        <w:rPr>
          <w:rFonts w:ascii="Arial" w:eastAsia="Times New Roman" w:hAnsi="Arial" w:cs="Arial"/>
          <w:szCs w:val="20"/>
          <w:lang w:eastAsia="es-MX"/>
        </w:rPr>
        <w:t xml:space="preserve">ISO/IEC </w:t>
      </w:r>
      <w:r w:rsidR="00486813" w:rsidRPr="00927881">
        <w:rPr>
          <w:rFonts w:ascii="Arial" w:hAnsi="Arial" w:cs="Arial"/>
          <w:szCs w:val="20"/>
        </w:rPr>
        <w:t xml:space="preserve">17065: </w:t>
      </w:r>
      <w:r w:rsidR="00486813" w:rsidRPr="00927881">
        <w:rPr>
          <w:rFonts w:ascii="Arial" w:hAnsi="Arial" w:cs="Arial"/>
          <w:i/>
          <w:szCs w:val="20"/>
        </w:rPr>
        <w:t>“Evaluación de la Conformidad - Requisitos para organismos que certifican productos, procesos y servicios”</w:t>
      </w:r>
      <w:r w:rsidR="00616818" w:rsidRPr="00927881">
        <w:rPr>
          <w:rFonts w:ascii="Arial" w:eastAsia="Times New Roman" w:hAnsi="Arial" w:cs="Arial"/>
          <w:szCs w:val="20"/>
          <w:lang w:eastAsia="es-MX"/>
        </w:rPr>
        <w:t>,</w:t>
      </w:r>
      <w:r w:rsidR="00A74568" w:rsidRPr="00927881">
        <w:rPr>
          <w:rFonts w:ascii="Arial" w:eastAsia="Times New Roman" w:hAnsi="Arial" w:cs="Arial"/>
          <w:szCs w:val="20"/>
          <w:lang w:eastAsia="es-MX"/>
        </w:rPr>
        <w:t xml:space="preserve"> y </w:t>
      </w:r>
    </w:p>
    <w:p w14:paraId="24132487" w14:textId="77777777" w:rsidR="00800EE2" w:rsidRPr="00927881" w:rsidRDefault="00A5274D" w:rsidP="008631BC">
      <w:pPr>
        <w:pStyle w:val="Prrafodelista"/>
        <w:numPr>
          <w:ilvl w:val="0"/>
          <w:numId w:val="26"/>
        </w:numPr>
        <w:spacing w:line="360" w:lineRule="auto"/>
        <w:ind w:left="1134" w:hanging="141"/>
        <w:jc w:val="both"/>
        <w:rPr>
          <w:rFonts w:ascii="Arial" w:eastAsia="Times New Roman" w:hAnsi="Arial" w:cs="Arial"/>
          <w:szCs w:val="20"/>
          <w:lang w:eastAsia="es-MX"/>
        </w:rPr>
      </w:pPr>
      <w:r w:rsidRPr="00927881">
        <w:rPr>
          <w:rFonts w:ascii="Arial" w:eastAsia="Times New Roman" w:hAnsi="Arial" w:cs="Arial"/>
          <w:szCs w:val="20"/>
          <w:lang w:eastAsia="es-MX"/>
        </w:rPr>
        <w:t>E</w:t>
      </w:r>
      <w:r w:rsidR="00A74568" w:rsidRPr="00927881">
        <w:rPr>
          <w:rFonts w:ascii="Arial" w:eastAsia="Times New Roman" w:hAnsi="Arial" w:cs="Arial"/>
          <w:szCs w:val="20"/>
          <w:lang w:eastAsia="es-MX"/>
        </w:rPr>
        <w:t>valuador(es) técnico(s) experto(s) en la materia de la</w:t>
      </w:r>
      <w:r w:rsidR="006808BE" w:rsidRPr="00927881">
        <w:rPr>
          <w:rFonts w:ascii="Arial" w:eastAsia="Times New Roman" w:hAnsi="Arial" w:cs="Arial"/>
          <w:szCs w:val="20"/>
          <w:lang w:eastAsia="es-MX"/>
        </w:rPr>
        <w:t>s</w:t>
      </w:r>
      <w:r w:rsidR="00A74568" w:rsidRPr="00927881">
        <w:rPr>
          <w:rFonts w:ascii="Arial" w:eastAsia="Times New Roman" w:hAnsi="Arial" w:cs="Arial"/>
          <w:szCs w:val="20"/>
          <w:lang w:eastAsia="es-MX"/>
        </w:rPr>
        <w:t xml:space="preserve"> DT</w:t>
      </w:r>
      <w:r w:rsidR="004F7B97" w:rsidRPr="00927881">
        <w:rPr>
          <w:rFonts w:ascii="Arial" w:eastAsia="Times New Roman" w:hAnsi="Arial" w:cs="Arial"/>
          <w:szCs w:val="20"/>
          <w:lang w:eastAsia="es-MX"/>
        </w:rPr>
        <w:t>(s)</w:t>
      </w:r>
      <w:r w:rsidR="009347ED" w:rsidRPr="00927881">
        <w:rPr>
          <w:rFonts w:ascii="Arial" w:eastAsia="Times New Roman" w:hAnsi="Arial" w:cs="Arial"/>
          <w:szCs w:val="20"/>
          <w:lang w:eastAsia="es-MX"/>
        </w:rPr>
        <w:t xml:space="preserve"> </w:t>
      </w:r>
      <w:r w:rsidR="00D648AF" w:rsidRPr="00927881">
        <w:rPr>
          <w:rFonts w:ascii="Arial" w:eastAsia="Times New Roman" w:hAnsi="Arial" w:cs="Arial"/>
          <w:szCs w:val="20"/>
          <w:lang w:eastAsia="es-MX"/>
        </w:rPr>
        <w:t>correspondiente</w:t>
      </w:r>
      <w:r w:rsidR="004F7B97" w:rsidRPr="00927881">
        <w:rPr>
          <w:rFonts w:ascii="Arial" w:eastAsia="Times New Roman" w:hAnsi="Arial" w:cs="Arial"/>
          <w:szCs w:val="20"/>
          <w:lang w:eastAsia="es-MX"/>
        </w:rPr>
        <w:t>s</w:t>
      </w:r>
      <w:r w:rsidR="00A74568" w:rsidRPr="00927881">
        <w:rPr>
          <w:rFonts w:ascii="Arial" w:eastAsia="Times New Roman" w:hAnsi="Arial" w:cs="Arial"/>
          <w:szCs w:val="20"/>
          <w:lang w:eastAsia="es-MX"/>
        </w:rPr>
        <w:t>.</w:t>
      </w:r>
      <w:r w:rsidR="00C362D1" w:rsidRPr="00927881">
        <w:rPr>
          <w:rFonts w:ascii="Arial" w:eastAsia="Times New Roman" w:hAnsi="Arial" w:cs="Arial"/>
          <w:szCs w:val="20"/>
          <w:lang w:eastAsia="es-MX"/>
        </w:rPr>
        <w:t xml:space="preserve"> </w:t>
      </w:r>
    </w:p>
    <w:p w14:paraId="0D6D163A" w14:textId="77777777" w:rsidR="00B71B11" w:rsidRPr="00927881" w:rsidRDefault="00A74568" w:rsidP="008631BC">
      <w:pPr>
        <w:spacing w:line="360" w:lineRule="auto"/>
        <w:jc w:val="both"/>
        <w:rPr>
          <w:rFonts w:ascii="Arial" w:eastAsia="Times New Roman" w:hAnsi="Arial" w:cs="Arial"/>
          <w:szCs w:val="20"/>
          <w:lang w:eastAsia="es-MX"/>
        </w:rPr>
      </w:pPr>
      <w:r w:rsidRPr="00927881">
        <w:rPr>
          <w:rFonts w:ascii="Arial" w:eastAsia="Times New Roman" w:hAnsi="Arial" w:cs="Arial"/>
          <w:szCs w:val="20"/>
          <w:lang w:eastAsia="es-MX"/>
        </w:rPr>
        <w:t xml:space="preserve">El evaluador líder será un servidor público del Instituto con </w:t>
      </w:r>
      <w:r w:rsidR="005C44EF" w:rsidRPr="00927881">
        <w:rPr>
          <w:rFonts w:ascii="Arial" w:eastAsia="Times New Roman" w:hAnsi="Arial" w:cs="Arial"/>
          <w:szCs w:val="20"/>
          <w:lang w:eastAsia="es-MX"/>
        </w:rPr>
        <w:t xml:space="preserve">un nivel jerárquico </w:t>
      </w:r>
      <w:r w:rsidRPr="00927881">
        <w:rPr>
          <w:rFonts w:ascii="Arial" w:eastAsia="Times New Roman" w:hAnsi="Arial" w:cs="Arial"/>
          <w:szCs w:val="20"/>
          <w:lang w:eastAsia="es-MX"/>
        </w:rPr>
        <w:t>de, al menos, Director de Área</w:t>
      </w:r>
      <w:r w:rsidR="00BC7C3C" w:rsidRPr="00927881">
        <w:rPr>
          <w:rFonts w:ascii="Arial" w:eastAsia="Times New Roman" w:hAnsi="Arial" w:cs="Arial"/>
          <w:szCs w:val="20"/>
          <w:lang w:eastAsia="es-MX"/>
        </w:rPr>
        <w:t xml:space="preserve">, </w:t>
      </w:r>
      <w:r w:rsidR="003077BD" w:rsidRPr="00927881">
        <w:rPr>
          <w:rFonts w:ascii="Arial" w:eastAsia="Times New Roman" w:hAnsi="Arial" w:cs="Arial"/>
          <w:szCs w:val="20"/>
          <w:lang w:eastAsia="es-MX"/>
        </w:rPr>
        <w:t xml:space="preserve">y </w:t>
      </w:r>
      <w:r w:rsidRPr="00927881">
        <w:rPr>
          <w:rFonts w:ascii="Arial" w:eastAsia="Times New Roman" w:hAnsi="Arial" w:cs="Arial"/>
          <w:szCs w:val="20"/>
          <w:lang w:eastAsia="es-MX"/>
        </w:rPr>
        <w:t xml:space="preserve">debe ser designado por el </w:t>
      </w:r>
      <w:r w:rsidR="002E2C0F" w:rsidRPr="00927881">
        <w:rPr>
          <w:rFonts w:ascii="Arial" w:eastAsia="Times New Roman" w:hAnsi="Arial" w:cs="Arial"/>
          <w:szCs w:val="20"/>
          <w:lang w:eastAsia="es-MX"/>
        </w:rPr>
        <w:t xml:space="preserve">Titular de la </w:t>
      </w:r>
      <w:r w:rsidR="0076105B" w:rsidRPr="00927881">
        <w:rPr>
          <w:rFonts w:ascii="Arial" w:eastAsia="Times New Roman" w:hAnsi="Arial" w:cs="Arial"/>
          <w:szCs w:val="20"/>
          <w:lang w:eastAsia="es-MX"/>
        </w:rPr>
        <w:t>UCS</w:t>
      </w:r>
      <w:r w:rsidR="00B71B11" w:rsidRPr="00927881">
        <w:rPr>
          <w:rFonts w:ascii="Arial" w:eastAsia="Times New Roman" w:hAnsi="Arial" w:cs="Arial"/>
          <w:szCs w:val="20"/>
          <w:lang w:eastAsia="es-MX"/>
        </w:rPr>
        <w:t xml:space="preserve">. </w:t>
      </w:r>
    </w:p>
    <w:p w14:paraId="2CFA77FA" w14:textId="77777777" w:rsidR="00C362D1" w:rsidRPr="00927881" w:rsidRDefault="00A74568" w:rsidP="008631BC">
      <w:pPr>
        <w:spacing w:line="360" w:lineRule="auto"/>
        <w:jc w:val="both"/>
        <w:rPr>
          <w:rFonts w:ascii="Arial" w:eastAsia="Times New Roman" w:hAnsi="Arial" w:cs="Arial"/>
          <w:szCs w:val="20"/>
          <w:lang w:eastAsia="es-MX"/>
        </w:rPr>
      </w:pPr>
      <w:r w:rsidRPr="00927881">
        <w:rPr>
          <w:rFonts w:ascii="Arial" w:eastAsia="Times New Roman" w:hAnsi="Arial" w:cs="Arial"/>
          <w:szCs w:val="20"/>
          <w:lang w:eastAsia="es-MX"/>
        </w:rPr>
        <w:t>A efecto de realizar la visita de evaluación</w:t>
      </w:r>
      <w:r w:rsidR="008D3C34" w:rsidRPr="00927881">
        <w:rPr>
          <w:rFonts w:ascii="Arial" w:eastAsia="Times New Roman" w:hAnsi="Arial" w:cs="Arial"/>
          <w:szCs w:val="20"/>
          <w:lang w:eastAsia="es-MX"/>
        </w:rPr>
        <w:t xml:space="preserve"> </w:t>
      </w:r>
      <w:r w:rsidR="00603036" w:rsidRPr="00927881">
        <w:rPr>
          <w:rFonts w:ascii="Arial" w:eastAsia="Times New Roman" w:hAnsi="Arial" w:cs="Arial"/>
          <w:szCs w:val="20"/>
          <w:lang w:eastAsia="es-MX"/>
        </w:rPr>
        <w:t>a</w:t>
      </w:r>
      <w:r w:rsidR="0036766F" w:rsidRPr="00927881">
        <w:rPr>
          <w:rFonts w:ascii="Arial" w:eastAsia="Times New Roman" w:hAnsi="Arial" w:cs="Arial"/>
          <w:szCs w:val="20"/>
          <w:lang w:eastAsia="es-MX"/>
        </w:rPr>
        <w:t xml:space="preserve">l OC </w:t>
      </w:r>
      <w:r w:rsidR="00E51B44" w:rsidRPr="00927881">
        <w:rPr>
          <w:rFonts w:ascii="Arial" w:eastAsia="Times New Roman" w:hAnsi="Arial" w:cs="Arial"/>
          <w:szCs w:val="20"/>
          <w:lang w:eastAsia="es-MX"/>
        </w:rPr>
        <w:t>solicitante</w:t>
      </w:r>
      <w:r w:rsidRPr="00927881">
        <w:rPr>
          <w:rFonts w:ascii="Arial" w:eastAsia="Times New Roman" w:hAnsi="Arial" w:cs="Arial"/>
          <w:szCs w:val="20"/>
          <w:lang w:eastAsia="es-MX"/>
        </w:rPr>
        <w:t>, se procederá de la siguiente manera:</w:t>
      </w:r>
      <w:r w:rsidR="00F8359A" w:rsidRPr="00927881">
        <w:rPr>
          <w:rFonts w:ascii="Arial" w:eastAsia="Times New Roman" w:hAnsi="Arial" w:cs="Arial"/>
          <w:szCs w:val="20"/>
          <w:lang w:eastAsia="es-MX"/>
        </w:rPr>
        <w:t xml:space="preserve"> </w:t>
      </w:r>
    </w:p>
    <w:p w14:paraId="1FD9818C" w14:textId="53A1A6A9" w:rsidR="00A74568" w:rsidRPr="00927881" w:rsidRDefault="0076105B" w:rsidP="008631BC">
      <w:pPr>
        <w:pStyle w:val="Prrafodelista"/>
        <w:numPr>
          <w:ilvl w:val="0"/>
          <w:numId w:val="20"/>
        </w:numPr>
        <w:spacing w:line="360" w:lineRule="auto"/>
        <w:ind w:left="567" w:hanging="283"/>
        <w:jc w:val="both"/>
        <w:rPr>
          <w:rFonts w:ascii="Arial" w:eastAsia="Times New Roman" w:hAnsi="Arial" w:cs="Arial"/>
          <w:lang w:eastAsia="es-MX"/>
        </w:rPr>
      </w:pPr>
      <w:r w:rsidRPr="00927881">
        <w:rPr>
          <w:rFonts w:ascii="Arial" w:eastAsia="Times New Roman" w:hAnsi="Arial" w:cs="Arial"/>
          <w:szCs w:val="20"/>
          <w:lang w:eastAsia="es-MX"/>
        </w:rPr>
        <w:t>La UCS</w:t>
      </w:r>
      <w:r w:rsidR="00A74568" w:rsidRPr="00927881">
        <w:rPr>
          <w:rFonts w:ascii="Arial" w:eastAsia="Times New Roman" w:hAnsi="Arial" w:cs="Arial"/>
          <w:szCs w:val="20"/>
          <w:lang w:eastAsia="es-MX"/>
        </w:rPr>
        <w:t>, en coordinación con el grupo evaluador, fijará la fecha para realizar en las instalaciones</w:t>
      </w:r>
      <w:r w:rsidR="00523953" w:rsidRPr="00927881">
        <w:rPr>
          <w:rFonts w:ascii="Arial" w:eastAsia="Times New Roman" w:hAnsi="Arial" w:cs="Arial"/>
          <w:szCs w:val="20"/>
          <w:lang w:eastAsia="es-MX"/>
        </w:rPr>
        <w:t xml:space="preserve"> </w:t>
      </w:r>
      <w:r w:rsidR="00A74568" w:rsidRPr="00927881">
        <w:rPr>
          <w:rFonts w:ascii="Arial" w:eastAsia="Times New Roman" w:hAnsi="Arial" w:cs="Arial"/>
          <w:szCs w:val="20"/>
          <w:lang w:eastAsia="es-MX"/>
        </w:rPr>
        <w:t>de</w:t>
      </w:r>
      <w:r w:rsidR="0036766F" w:rsidRPr="00927881">
        <w:rPr>
          <w:rFonts w:ascii="Arial" w:eastAsia="Times New Roman" w:hAnsi="Arial" w:cs="Arial"/>
          <w:szCs w:val="20"/>
          <w:lang w:eastAsia="es-MX"/>
        </w:rPr>
        <w:t>l OC</w:t>
      </w:r>
      <w:r w:rsidR="00A74568" w:rsidRPr="00927881">
        <w:rPr>
          <w:rFonts w:ascii="Arial" w:eastAsia="Times New Roman" w:hAnsi="Arial" w:cs="Arial"/>
          <w:szCs w:val="20"/>
          <w:lang w:eastAsia="es-MX"/>
        </w:rPr>
        <w:t xml:space="preserve"> </w:t>
      </w:r>
      <w:r w:rsidR="00401348" w:rsidRPr="00927881">
        <w:rPr>
          <w:rFonts w:ascii="Arial" w:eastAsia="Times New Roman" w:hAnsi="Arial" w:cs="Arial"/>
          <w:szCs w:val="20"/>
          <w:lang w:eastAsia="es-MX"/>
        </w:rPr>
        <w:t xml:space="preserve">solicitante </w:t>
      </w:r>
      <w:r w:rsidR="00A74568" w:rsidRPr="00927881">
        <w:rPr>
          <w:rFonts w:ascii="Arial" w:eastAsia="Times New Roman" w:hAnsi="Arial" w:cs="Arial"/>
          <w:szCs w:val="20"/>
          <w:lang w:eastAsia="es-MX"/>
        </w:rPr>
        <w:t xml:space="preserve">la visita de evaluación correspondiente a más tardar </w:t>
      </w:r>
      <w:r w:rsidR="00CD3C3B" w:rsidRPr="00927881">
        <w:rPr>
          <w:rFonts w:ascii="Arial" w:eastAsia="Times New Roman" w:hAnsi="Arial" w:cs="Arial"/>
          <w:szCs w:val="20"/>
          <w:lang w:eastAsia="es-MX"/>
        </w:rPr>
        <w:t>35 (</w:t>
      </w:r>
      <w:r w:rsidR="00A74568" w:rsidRPr="00927881">
        <w:rPr>
          <w:rFonts w:ascii="Arial" w:eastAsia="Times New Roman" w:hAnsi="Arial" w:cs="Arial"/>
          <w:szCs w:val="20"/>
          <w:lang w:eastAsia="es-MX"/>
        </w:rPr>
        <w:t>treinta y cinco</w:t>
      </w:r>
      <w:r w:rsidR="00CD3C3B" w:rsidRPr="00927881">
        <w:rPr>
          <w:rFonts w:ascii="Arial" w:eastAsia="Times New Roman" w:hAnsi="Arial" w:cs="Arial"/>
          <w:szCs w:val="20"/>
          <w:lang w:eastAsia="es-MX"/>
        </w:rPr>
        <w:t>)</w:t>
      </w:r>
      <w:r w:rsidR="00A74568" w:rsidRPr="00927881">
        <w:rPr>
          <w:rFonts w:ascii="Arial" w:eastAsia="Times New Roman" w:hAnsi="Arial" w:cs="Arial"/>
          <w:szCs w:val="20"/>
          <w:lang w:eastAsia="es-MX"/>
        </w:rPr>
        <w:t xml:space="preserve"> días naturales contados a partir de la recepción de la solicitud de Acreditación, con el objeto de comprobar que </w:t>
      </w:r>
      <w:r w:rsidR="0036766F" w:rsidRPr="00927881">
        <w:rPr>
          <w:rFonts w:ascii="Arial" w:eastAsia="Times New Roman" w:hAnsi="Arial" w:cs="Arial"/>
          <w:szCs w:val="20"/>
          <w:lang w:eastAsia="es-MX"/>
        </w:rPr>
        <w:t>el OC</w:t>
      </w:r>
      <w:r w:rsidR="00A74568" w:rsidRPr="00927881">
        <w:rPr>
          <w:rFonts w:ascii="Arial" w:eastAsia="Times New Roman" w:hAnsi="Arial" w:cs="Arial"/>
          <w:szCs w:val="20"/>
          <w:lang w:eastAsia="es-MX"/>
        </w:rPr>
        <w:t xml:space="preserve"> </w:t>
      </w:r>
      <w:r w:rsidR="00E51B44" w:rsidRPr="00927881">
        <w:rPr>
          <w:rFonts w:ascii="Arial" w:eastAsia="Times New Roman" w:hAnsi="Arial" w:cs="Arial"/>
          <w:szCs w:val="20"/>
          <w:lang w:eastAsia="es-MX"/>
        </w:rPr>
        <w:t xml:space="preserve">solicitante </w:t>
      </w:r>
      <w:r w:rsidR="00A74568" w:rsidRPr="00927881">
        <w:rPr>
          <w:rFonts w:ascii="Arial" w:eastAsia="Times New Roman" w:hAnsi="Arial" w:cs="Arial"/>
          <w:szCs w:val="20"/>
          <w:lang w:eastAsia="es-MX"/>
        </w:rPr>
        <w:t>cuent</w:t>
      </w:r>
      <w:r w:rsidR="000F1280" w:rsidRPr="00927881">
        <w:rPr>
          <w:rFonts w:ascii="Arial" w:eastAsia="Times New Roman" w:hAnsi="Arial" w:cs="Arial"/>
          <w:szCs w:val="20"/>
          <w:lang w:eastAsia="es-MX"/>
        </w:rPr>
        <w:t>a</w:t>
      </w:r>
      <w:r w:rsidR="00523953" w:rsidRPr="00927881">
        <w:rPr>
          <w:rFonts w:ascii="Arial" w:eastAsia="Times New Roman" w:hAnsi="Arial" w:cs="Arial"/>
          <w:szCs w:val="20"/>
          <w:lang w:eastAsia="es-MX"/>
        </w:rPr>
        <w:t xml:space="preserve"> </w:t>
      </w:r>
      <w:r w:rsidR="00A74568" w:rsidRPr="00927881">
        <w:rPr>
          <w:rFonts w:ascii="Arial" w:eastAsia="Times New Roman" w:hAnsi="Arial" w:cs="Arial"/>
          <w:szCs w:val="20"/>
          <w:lang w:eastAsia="es-MX"/>
        </w:rPr>
        <w:t xml:space="preserve">con las instalaciones, equipo, personal técnico, organización y métodos operativos adecuados, que garanticen </w:t>
      </w:r>
      <w:r w:rsidR="00442516" w:rsidRPr="00927881">
        <w:rPr>
          <w:rFonts w:ascii="Arial" w:eastAsia="Times New Roman" w:hAnsi="Arial" w:cs="Arial"/>
          <w:szCs w:val="20"/>
          <w:lang w:eastAsia="es-MX"/>
        </w:rPr>
        <w:t>el</w:t>
      </w:r>
      <w:r w:rsidR="00A74568" w:rsidRPr="00927881">
        <w:rPr>
          <w:rFonts w:ascii="Arial" w:eastAsia="Times New Roman" w:hAnsi="Arial" w:cs="Arial"/>
          <w:szCs w:val="20"/>
          <w:lang w:eastAsia="es-MX"/>
        </w:rPr>
        <w:t xml:space="preserve"> </w:t>
      </w:r>
      <w:r w:rsidR="00D26D00" w:rsidRPr="00927881">
        <w:rPr>
          <w:rFonts w:ascii="Arial" w:hAnsi="Arial" w:cs="Arial"/>
        </w:rPr>
        <w:t>análisis</w:t>
      </w:r>
      <w:r w:rsidR="00337B60" w:rsidRPr="00927881">
        <w:rPr>
          <w:rFonts w:ascii="Arial" w:hAnsi="Arial" w:cs="Arial"/>
        </w:rPr>
        <w:t xml:space="preserve"> de</w:t>
      </w:r>
      <w:r w:rsidR="00442516" w:rsidRPr="00927881">
        <w:rPr>
          <w:rFonts w:ascii="Arial" w:hAnsi="Arial" w:cs="Arial"/>
        </w:rPr>
        <w:t xml:space="preserve"> </w:t>
      </w:r>
      <w:r w:rsidR="00D26D00" w:rsidRPr="00927881">
        <w:rPr>
          <w:rFonts w:ascii="Arial" w:hAnsi="Arial" w:cs="Arial"/>
        </w:rPr>
        <w:t>l</w:t>
      </w:r>
      <w:r w:rsidR="00442516" w:rsidRPr="00927881">
        <w:rPr>
          <w:rFonts w:ascii="Arial" w:hAnsi="Arial" w:cs="Arial"/>
        </w:rPr>
        <w:t>os</w:t>
      </w:r>
      <w:r w:rsidR="00337B60" w:rsidRPr="00927881">
        <w:rPr>
          <w:rFonts w:ascii="Arial" w:hAnsi="Arial" w:cs="Arial"/>
        </w:rPr>
        <w:t xml:space="preserve"> Reporte</w:t>
      </w:r>
      <w:r w:rsidR="00442516" w:rsidRPr="00927881">
        <w:rPr>
          <w:rFonts w:ascii="Arial" w:hAnsi="Arial" w:cs="Arial"/>
        </w:rPr>
        <w:t>s</w:t>
      </w:r>
      <w:r w:rsidR="00337B60" w:rsidRPr="00927881">
        <w:rPr>
          <w:rFonts w:ascii="Arial" w:hAnsi="Arial" w:cs="Arial"/>
        </w:rPr>
        <w:t xml:space="preserve"> de Prueba conformes con</w:t>
      </w:r>
      <w:r w:rsidR="00A74568" w:rsidRPr="00927881">
        <w:rPr>
          <w:rFonts w:ascii="Arial" w:eastAsia="Times New Roman" w:hAnsi="Arial" w:cs="Arial"/>
          <w:lang w:eastAsia="es-MX"/>
        </w:rPr>
        <w:t xml:space="preserve"> las características o especificaciones establecida</w:t>
      </w:r>
      <w:r w:rsidR="000F1280" w:rsidRPr="00927881">
        <w:rPr>
          <w:rFonts w:ascii="Arial" w:eastAsia="Times New Roman" w:hAnsi="Arial" w:cs="Arial"/>
          <w:lang w:eastAsia="es-MX"/>
        </w:rPr>
        <w:t>s</w:t>
      </w:r>
      <w:r w:rsidR="00A74568" w:rsidRPr="00927881">
        <w:rPr>
          <w:rFonts w:ascii="Arial" w:eastAsia="Times New Roman" w:hAnsi="Arial" w:cs="Arial"/>
          <w:lang w:eastAsia="es-MX"/>
        </w:rPr>
        <w:t xml:space="preserve"> en la</w:t>
      </w:r>
      <w:r w:rsidR="00D26D00" w:rsidRPr="00927881">
        <w:rPr>
          <w:rFonts w:ascii="Arial" w:eastAsia="Times New Roman" w:hAnsi="Arial" w:cs="Arial"/>
          <w:lang w:eastAsia="es-MX"/>
        </w:rPr>
        <w:t>s</w:t>
      </w:r>
      <w:r w:rsidR="00523953" w:rsidRPr="00927881">
        <w:rPr>
          <w:rFonts w:ascii="Arial" w:eastAsia="Times New Roman" w:hAnsi="Arial" w:cs="Arial"/>
          <w:lang w:eastAsia="es-MX"/>
        </w:rPr>
        <w:t xml:space="preserve"> </w:t>
      </w:r>
      <w:r w:rsidR="00A74568" w:rsidRPr="00927881">
        <w:rPr>
          <w:rFonts w:ascii="Arial" w:eastAsia="Times New Roman" w:hAnsi="Arial" w:cs="Arial"/>
          <w:lang w:eastAsia="es-MX"/>
        </w:rPr>
        <w:t>DT</w:t>
      </w:r>
      <w:r w:rsidR="00D26D00" w:rsidRPr="00927881">
        <w:rPr>
          <w:rFonts w:ascii="Arial" w:eastAsia="Times New Roman" w:hAnsi="Arial" w:cs="Arial"/>
          <w:lang w:eastAsia="es-MX"/>
        </w:rPr>
        <w:t>(s)</w:t>
      </w:r>
      <w:r w:rsidR="00A74568" w:rsidRPr="00927881">
        <w:rPr>
          <w:rFonts w:ascii="Arial" w:eastAsia="Times New Roman" w:hAnsi="Arial" w:cs="Arial"/>
          <w:lang w:eastAsia="es-MX"/>
        </w:rPr>
        <w:t xml:space="preserve"> en la que solicita su Acreditación.</w:t>
      </w:r>
      <w:r w:rsidR="00523953" w:rsidRPr="00927881">
        <w:rPr>
          <w:rFonts w:ascii="Arial" w:eastAsia="Times New Roman" w:hAnsi="Arial" w:cs="Arial"/>
          <w:lang w:eastAsia="es-MX"/>
        </w:rPr>
        <w:t xml:space="preserve"> </w:t>
      </w:r>
      <w:r w:rsidR="00A74568" w:rsidRPr="00927881">
        <w:rPr>
          <w:rFonts w:ascii="Arial" w:eastAsia="Times New Roman" w:hAnsi="Arial" w:cs="Arial"/>
          <w:lang w:eastAsia="es-MX"/>
        </w:rPr>
        <w:t>Una vez determinada la fecha</w:t>
      </w:r>
      <w:r w:rsidR="006B5CC9" w:rsidRPr="00927881">
        <w:rPr>
          <w:rFonts w:ascii="Arial" w:eastAsia="Times New Roman" w:hAnsi="Arial" w:cs="Arial"/>
          <w:lang w:eastAsia="es-MX"/>
        </w:rPr>
        <w:t xml:space="preserve"> de la visita de evaluación</w:t>
      </w:r>
      <w:r w:rsidR="00A74568" w:rsidRPr="00927881">
        <w:rPr>
          <w:rFonts w:ascii="Arial" w:eastAsia="Times New Roman" w:hAnsi="Arial" w:cs="Arial"/>
          <w:lang w:eastAsia="es-MX"/>
        </w:rPr>
        <w:t xml:space="preserve">, </w:t>
      </w:r>
      <w:r w:rsidR="00401348" w:rsidRPr="00927881">
        <w:rPr>
          <w:rFonts w:ascii="Arial" w:eastAsia="Times New Roman" w:hAnsi="Arial" w:cs="Arial"/>
          <w:lang w:eastAsia="es-MX"/>
        </w:rPr>
        <w:t xml:space="preserve">a más tardar </w:t>
      </w:r>
      <w:r w:rsidR="00CD3C3B" w:rsidRPr="00927881">
        <w:rPr>
          <w:rFonts w:ascii="Arial" w:eastAsia="Times New Roman" w:hAnsi="Arial" w:cs="Arial"/>
          <w:lang w:eastAsia="es-MX"/>
        </w:rPr>
        <w:t>3 (</w:t>
      </w:r>
      <w:r w:rsidR="00401348" w:rsidRPr="00927881">
        <w:rPr>
          <w:rFonts w:ascii="Arial" w:eastAsia="Times New Roman" w:hAnsi="Arial" w:cs="Arial"/>
          <w:lang w:eastAsia="es-MX"/>
        </w:rPr>
        <w:t>tres</w:t>
      </w:r>
      <w:r w:rsidR="00CD3C3B" w:rsidRPr="00927881">
        <w:rPr>
          <w:rFonts w:ascii="Arial" w:eastAsia="Times New Roman" w:hAnsi="Arial" w:cs="Arial"/>
          <w:lang w:eastAsia="es-MX"/>
        </w:rPr>
        <w:t>)</w:t>
      </w:r>
      <w:r w:rsidR="00401348" w:rsidRPr="00927881">
        <w:rPr>
          <w:rFonts w:ascii="Arial" w:eastAsia="Times New Roman" w:hAnsi="Arial" w:cs="Arial"/>
          <w:lang w:eastAsia="es-MX"/>
        </w:rPr>
        <w:t xml:space="preserve"> días naturales </w:t>
      </w:r>
      <w:r w:rsidR="00A20902" w:rsidRPr="00927881">
        <w:rPr>
          <w:rFonts w:ascii="Arial" w:eastAsia="Times New Roman" w:hAnsi="Arial" w:cs="Arial"/>
          <w:lang w:eastAsia="es-MX"/>
        </w:rPr>
        <w:t>posteriores</w:t>
      </w:r>
      <w:r w:rsidR="00401348" w:rsidRPr="00927881">
        <w:rPr>
          <w:rFonts w:ascii="Arial" w:eastAsia="Times New Roman" w:hAnsi="Arial" w:cs="Arial"/>
          <w:lang w:eastAsia="es-MX"/>
        </w:rPr>
        <w:t xml:space="preserve">, </w:t>
      </w:r>
      <w:r w:rsidR="00A74568" w:rsidRPr="00927881">
        <w:rPr>
          <w:rFonts w:ascii="Arial" w:eastAsia="Times New Roman" w:hAnsi="Arial" w:cs="Arial"/>
          <w:lang w:eastAsia="es-MX"/>
        </w:rPr>
        <w:t>l</w:t>
      </w:r>
      <w:r w:rsidRPr="00927881">
        <w:rPr>
          <w:rFonts w:ascii="Arial" w:eastAsia="Times New Roman" w:hAnsi="Arial" w:cs="Arial"/>
          <w:lang w:eastAsia="es-MX"/>
        </w:rPr>
        <w:t>a</w:t>
      </w:r>
      <w:r w:rsidR="00A74568" w:rsidRPr="00927881">
        <w:rPr>
          <w:rFonts w:ascii="Arial" w:eastAsia="Times New Roman" w:hAnsi="Arial" w:cs="Arial"/>
          <w:lang w:eastAsia="es-MX"/>
        </w:rPr>
        <w:t xml:space="preserve"> </w:t>
      </w:r>
      <w:r w:rsidRPr="00927881">
        <w:rPr>
          <w:rFonts w:ascii="Arial" w:eastAsia="Times New Roman" w:hAnsi="Arial" w:cs="Arial"/>
          <w:lang w:eastAsia="es-MX"/>
        </w:rPr>
        <w:t>UCS</w:t>
      </w:r>
      <w:r w:rsidR="00A74568" w:rsidRPr="00927881">
        <w:rPr>
          <w:rFonts w:ascii="Arial" w:eastAsia="Times New Roman" w:hAnsi="Arial" w:cs="Arial"/>
          <w:lang w:eastAsia="es-MX"/>
        </w:rPr>
        <w:t xml:space="preserve"> notificará </w:t>
      </w:r>
      <w:r w:rsidR="00E6686C" w:rsidRPr="00927881">
        <w:rPr>
          <w:rFonts w:ascii="Arial" w:eastAsia="Times New Roman" w:hAnsi="Arial" w:cs="Arial"/>
          <w:lang w:eastAsia="es-MX"/>
        </w:rPr>
        <w:t xml:space="preserve">por medio electrónico o, en su caso, a través de Ventanilla Electrónica </w:t>
      </w:r>
      <w:r w:rsidR="00A74568" w:rsidRPr="00927881">
        <w:rPr>
          <w:rFonts w:ascii="Arial" w:eastAsia="Times New Roman" w:hAnsi="Arial" w:cs="Arial"/>
          <w:lang w:eastAsia="es-MX"/>
        </w:rPr>
        <w:t>a</w:t>
      </w:r>
      <w:r w:rsidR="00337B60" w:rsidRPr="00927881">
        <w:rPr>
          <w:rFonts w:ascii="Arial" w:eastAsia="Times New Roman" w:hAnsi="Arial" w:cs="Arial"/>
          <w:lang w:eastAsia="es-MX"/>
        </w:rPr>
        <w:t>l OC</w:t>
      </w:r>
      <w:r w:rsidR="00A74568" w:rsidRPr="00927881">
        <w:rPr>
          <w:rFonts w:ascii="Arial" w:eastAsia="Times New Roman" w:hAnsi="Arial" w:cs="Arial"/>
          <w:lang w:eastAsia="es-MX"/>
        </w:rPr>
        <w:t xml:space="preserve"> solicitante</w:t>
      </w:r>
      <w:r w:rsidR="00E6686C" w:rsidRPr="00927881">
        <w:rPr>
          <w:rFonts w:ascii="Arial" w:eastAsia="Times New Roman" w:hAnsi="Arial" w:cs="Arial"/>
          <w:lang w:eastAsia="es-MX"/>
        </w:rPr>
        <w:t>, la fecha en que se realizará la visita de evaluación</w:t>
      </w:r>
      <w:r w:rsidR="00FD0224" w:rsidRPr="00927881">
        <w:rPr>
          <w:rFonts w:ascii="Arial" w:eastAsia="Times New Roman" w:hAnsi="Arial" w:cs="Arial"/>
          <w:lang w:eastAsia="es-MX"/>
        </w:rPr>
        <w:t>.</w:t>
      </w:r>
    </w:p>
    <w:p w14:paraId="764B9586" w14:textId="72D6CB2A" w:rsidR="00800EE2" w:rsidRPr="00927881" w:rsidRDefault="00A74568" w:rsidP="008631BC">
      <w:pPr>
        <w:pStyle w:val="Prrafodelista"/>
        <w:numPr>
          <w:ilvl w:val="0"/>
          <w:numId w:val="20"/>
        </w:numPr>
        <w:spacing w:line="360" w:lineRule="auto"/>
        <w:ind w:left="567" w:hanging="283"/>
        <w:jc w:val="both"/>
        <w:rPr>
          <w:rFonts w:ascii="Arial" w:eastAsia="Times New Roman" w:hAnsi="Arial" w:cs="Arial"/>
          <w:lang w:eastAsia="es-MX"/>
        </w:rPr>
      </w:pPr>
      <w:r w:rsidRPr="00927881">
        <w:rPr>
          <w:rFonts w:ascii="Arial" w:eastAsia="Times New Roman" w:hAnsi="Arial" w:cs="Arial"/>
          <w:lang w:eastAsia="es-MX"/>
        </w:rPr>
        <w:t xml:space="preserve">En la visita de evaluación </w:t>
      </w:r>
      <w:r w:rsidR="00D34959" w:rsidRPr="00927881">
        <w:rPr>
          <w:rFonts w:ascii="Arial" w:eastAsia="Times New Roman" w:hAnsi="Arial" w:cs="Arial"/>
          <w:lang w:eastAsia="es-MX"/>
        </w:rPr>
        <w:t>a</w:t>
      </w:r>
      <w:r w:rsidR="00AB7EC2" w:rsidRPr="00927881">
        <w:rPr>
          <w:rFonts w:ascii="Arial" w:eastAsia="Times New Roman" w:hAnsi="Arial" w:cs="Arial"/>
          <w:lang w:eastAsia="es-MX"/>
        </w:rPr>
        <w:t xml:space="preserve">l OC </w:t>
      </w:r>
      <w:r w:rsidRPr="00927881">
        <w:rPr>
          <w:rFonts w:ascii="Arial" w:eastAsia="Times New Roman" w:hAnsi="Arial" w:cs="Arial"/>
          <w:lang w:eastAsia="es-MX"/>
        </w:rPr>
        <w:t>intere</w:t>
      </w:r>
      <w:r w:rsidR="00B02A02" w:rsidRPr="00927881">
        <w:rPr>
          <w:rFonts w:ascii="Arial" w:eastAsia="Times New Roman" w:hAnsi="Arial" w:cs="Arial"/>
          <w:lang w:eastAsia="es-MX"/>
        </w:rPr>
        <w:t>sad</w:t>
      </w:r>
      <w:r w:rsidR="00AB7EC2" w:rsidRPr="00927881">
        <w:rPr>
          <w:rFonts w:ascii="Arial" w:eastAsia="Times New Roman" w:hAnsi="Arial" w:cs="Arial"/>
          <w:lang w:eastAsia="es-MX"/>
        </w:rPr>
        <w:t>o</w:t>
      </w:r>
      <w:r w:rsidR="00B02A02" w:rsidRPr="00927881">
        <w:rPr>
          <w:rFonts w:ascii="Arial" w:eastAsia="Times New Roman" w:hAnsi="Arial" w:cs="Arial"/>
          <w:lang w:eastAsia="es-MX"/>
        </w:rPr>
        <w:t xml:space="preserve"> en obtener la Acreditación </w:t>
      </w:r>
      <w:r w:rsidRPr="00927881">
        <w:rPr>
          <w:rFonts w:ascii="Arial" w:eastAsia="Times New Roman" w:hAnsi="Arial" w:cs="Arial"/>
          <w:lang w:eastAsia="es-MX"/>
        </w:rPr>
        <w:t>por parte del Instituto</w:t>
      </w:r>
      <w:r w:rsidR="000D048E" w:rsidRPr="00927881">
        <w:rPr>
          <w:rFonts w:ascii="Arial" w:eastAsia="Times New Roman" w:hAnsi="Arial" w:cs="Arial"/>
          <w:lang w:eastAsia="es-MX"/>
        </w:rPr>
        <w:t xml:space="preserve"> </w:t>
      </w:r>
      <w:r w:rsidRPr="00927881">
        <w:rPr>
          <w:rFonts w:ascii="Arial" w:eastAsia="Times New Roman" w:hAnsi="Arial" w:cs="Arial"/>
          <w:lang w:eastAsia="es-MX"/>
        </w:rPr>
        <w:t>debe</w:t>
      </w:r>
      <w:r w:rsidR="00B02A02" w:rsidRPr="00927881">
        <w:rPr>
          <w:rFonts w:ascii="Arial" w:eastAsia="Times New Roman" w:hAnsi="Arial" w:cs="Arial"/>
          <w:lang w:eastAsia="es-MX"/>
        </w:rPr>
        <w:t xml:space="preserve"> </w:t>
      </w:r>
      <w:r w:rsidRPr="00927881">
        <w:rPr>
          <w:rFonts w:ascii="Arial" w:eastAsia="Times New Roman" w:hAnsi="Arial" w:cs="Arial"/>
          <w:lang w:eastAsia="es-MX"/>
        </w:rPr>
        <w:t xml:space="preserve">comprobar y dar cumplimiento a </w:t>
      </w:r>
      <w:r w:rsidR="009B5239" w:rsidRPr="00927881">
        <w:rPr>
          <w:rFonts w:ascii="Arial" w:eastAsia="Times New Roman" w:hAnsi="Arial" w:cs="Arial"/>
          <w:lang w:eastAsia="es-MX"/>
        </w:rPr>
        <w:t xml:space="preserve">los presentes lineamientos, en concordancia con </w:t>
      </w:r>
      <w:r w:rsidRPr="00927881">
        <w:rPr>
          <w:rFonts w:ascii="Arial" w:eastAsia="Times New Roman" w:hAnsi="Arial" w:cs="Arial"/>
          <w:lang w:eastAsia="es-MX"/>
        </w:rPr>
        <w:t>la</w:t>
      </w:r>
      <w:r w:rsidR="00B02A02" w:rsidRPr="00927881">
        <w:rPr>
          <w:rFonts w:ascii="Arial" w:eastAsia="Times New Roman" w:hAnsi="Arial" w:cs="Arial"/>
          <w:lang w:eastAsia="es-MX"/>
        </w:rPr>
        <w:t xml:space="preserve"> </w:t>
      </w:r>
      <w:r w:rsidRPr="00927881">
        <w:rPr>
          <w:rFonts w:ascii="Arial" w:eastAsia="Times New Roman" w:hAnsi="Arial" w:cs="Arial"/>
          <w:lang w:eastAsia="es-MX"/>
        </w:rPr>
        <w:t xml:space="preserve">Norma ISO/IEC </w:t>
      </w:r>
      <w:r w:rsidR="00AB7EC2" w:rsidRPr="00927881">
        <w:rPr>
          <w:rFonts w:ascii="Arial" w:hAnsi="Arial" w:cs="Arial"/>
        </w:rPr>
        <w:t xml:space="preserve">17065: </w:t>
      </w:r>
      <w:r w:rsidR="00AB7EC2" w:rsidRPr="00927881">
        <w:rPr>
          <w:rFonts w:ascii="Arial" w:hAnsi="Arial" w:cs="Arial"/>
          <w:i/>
        </w:rPr>
        <w:t xml:space="preserve">“Evaluación de la Conformidad - Requisitos para organismos que certifican productos, procesos y servicios” </w:t>
      </w:r>
      <w:r w:rsidR="006F24EF" w:rsidRPr="00927881">
        <w:rPr>
          <w:rFonts w:ascii="Arial" w:eastAsia="Times New Roman" w:hAnsi="Arial" w:cs="Arial"/>
          <w:lang w:eastAsia="es-MX"/>
        </w:rPr>
        <w:t xml:space="preserve">y </w:t>
      </w:r>
      <w:r w:rsidRPr="00927881">
        <w:rPr>
          <w:rFonts w:ascii="Arial" w:eastAsia="Times New Roman" w:hAnsi="Arial" w:cs="Arial"/>
          <w:lang w:eastAsia="es-MX"/>
        </w:rPr>
        <w:t>la</w:t>
      </w:r>
      <w:r w:rsidR="008D3C34" w:rsidRPr="00927881">
        <w:rPr>
          <w:rFonts w:ascii="Arial" w:eastAsia="Times New Roman" w:hAnsi="Arial" w:cs="Arial"/>
          <w:lang w:eastAsia="es-MX"/>
        </w:rPr>
        <w:t>s</w:t>
      </w:r>
      <w:r w:rsidRPr="00927881">
        <w:rPr>
          <w:rFonts w:ascii="Arial" w:eastAsia="Times New Roman" w:hAnsi="Arial" w:cs="Arial"/>
          <w:lang w:eastAsia="es-MX"/>
        </w:rPr>
        <w:t xml:space="preserve"> </w:t>
      </w:r>
      <w:r w:rsidR="006B2F16" w:rsidRPr="00927881">
        <w:rPr>
          <w:rFonts w:ascii="Arial" w:eastAsia="Times New Roman" w:hAnsi="Arial" w:cs="Arial"/>
          <w:lang w:eastAsia="es-MX"/>
        </w:rPr>
        <w:t>DT</w:t>
      </w:r>
      <w:r w:rsidR="001E3DD4" w:rsidRPr="00927881">
        <w:rPr>
          <w:rFonts w:ascii="Arial" w:eastAsia="Times New Roman" w:hAnsi="Arial" w:cs="Arial"/>
          <w:lang w:eastAsia="es-MX"/>
        </w:rPr>
        <w:t>(s)</w:t>
      </w:r>
      <w:r w:rsidRPr="00927881">
        <w:rPr>
          <w:rFonts w:ascii="Arial" w:eastAsia="Times New Roman" w:hAnsi="Arial" w:cs="Arial"/>
          <w:lang w:eastAsia="es-MX"/>
        </w:rPr>
        <w:t xml:space="preserve"> </w:t>
      </w:r>
      <w:r w:rsidR="008D3C34" w:rsidRPr="00927881">
        <w:rPr>
          <w:rFonts w:ascii="Arial" w:eastAsia="Times New Roman" w:hAnsi="Arial" w:cs="Arial"/>
          <w:lang w:eastAsia="es-MX"/>
        </w:rPr>
        <w:t xml:space="preserve">en </w:t>
      </w:r>
      <w:r w:rsidRPr="00927881">
        <w:rPr>
          <w:rFonts w:ascii="Arial" w:eastAsia="Times New Roman" w:hAnsi="Arial" w:cs="Arial"/>
          <w:lang w:eastAsia="es-MX"/>
        </w:rPr>
        <w:t>la</w:t>
      </w:r>
      <w:r w:rsidR="008D3C34" w:rsidRPr="00927881">
        <w:rPr>
          <w:rFonts w:ascii="Arial" w:eastAsia="Times New Roman" w:hAnsi="Arial" w:cs="Arial"/>
          <w:lang w:eastAsia="es-MX"/>
        </w:rPr>
        <w:t>s</w:t>
      </w:r>
      <w:r w:rsidR="00B02A02" w:rsidRPr="00927881">
        <w:rPr>
          <w:rFonts w:ascii="Arial" w:eastAsia="Times New Roman" w:hAnsi="Arial" w:cs="Arial"/>
          <w:lang w:eastAsia="es-MX"/>
        </w:rPr>
        <w:t xml:space="preserve"> </w:t>
      </w:r>
      <w:r w:rsidRPr="00927881">
        <w:rPr>
          <w:rFonts w:ascii="Arial" w:eastAsia="Times New Roman" w:hAnsi="Arial" w:cs="Arial"/>
          <w:lang w:eastAsia="es-MX"/>
        </w:rPr>
        <w:t>que</w:t>
      </w:r>
      <w:r w:rsidR="006F24EF" w:rsidRPr="00927881">
        <w:rPr>
          <w:rFonts w:ascii="Arial" w:eastAsia="Times New Roman" w:hAnsi="Arial" w:cs="Arial"/>
          <w:lang w:eastAsia="es-MX"/>
        </w:rPr>
        <w:t xml:space="preserve"> </w:t>
      </w:r>
      <w:r w:rsidRPr="00927881">
        <w:rPr>
          <w:rFonts w:ascii="Arial" w:eastAsia="Times New Roman" w:hAnsi="Arial" w:cs="Arial"/>
          <w:lang w:eastAsia="es-MX"/>
        </w:rPr>
        <w:t xml:space="preserve">solicita Acreditación; por lo tanto, debe demostrar, </w:t>
      </w:r>
      <w:r w:rsidR="00B5416A" w:rsidRPr="00927881">
        <w:rPr>
          <w:rFonts w:ascii="Arial" w:eastAsia="Times New Roman" w:hAnsi="Arial" w:cs="Arial"/>
          <w:lang w:eastAsia="es-MX"/>
        </w:rPr>
        <w:t>al menos</w:t>
      </w:r>
      <w:r w:rsidRPr="00927881">
        <w:rPr>
          <w:rFonts w:ascii="Arial" w:eastAsia="Times New Roman" w:hAnsi="Arial" w:cs="Arial"/>
          <w:lang w:eastAsia="es-MX"/>
        </w:rPr>
        <w:t xml:space="preserve">, lo </w:t>
      </w:r>
      <w:r w:rsidR="00BF171A" w:rsidRPr="00927881">
        <w:rPr>
          <w:rFonts w:ascii="Arial" w:eastAsia="Times New Roman" w:hAnsi="Arial" w:cs="Arial"/>
          <w:lang w:eastAsia="es-MX"/>
        </w:rPr>
        <w:t>siguientes</w:t>
      </w:r>
      <w:r w:rsidRPr="00927881">
        <w:rPr>
          <w:rFonts w:ascii="Arial" w:eastAsia="Times New Roman" w:hAnsi="Arial" w:cs="Arial"/>
          <w:lang w:eastAsia="es-MX"/>
        </w:rPr>
        <w:t>:</w:t>
      </w:r>
      <w:r w:rsidR="00165DD7" w:rsidRPr="00927881">
        <w:rPr>
          <w:rFonts w:ascii="Arial" w:eastAsia="Times New Roman" w:hAnsi="Arial" w:cs="Arial"/>
          <w:lang w:eastAsia="es-MX"/>
        </w:rPr>
        <w:t xml:space="preserve"> </w:t>
      </w:r>
    </w:p>
    <w:p w14:paraId="4CB42253" w14:textId="77777777" w:rsidR="00A53407" w:rsidRPr="00927881" w:rsidRDefault="00A53407" w:rsidP="008631BC">
      <w:pPr>
        <w:spacing w:line="360" w:lineRule="auto"/>
        <w:ind w:left="567"/>
        <w:jc w:val="both"/>
        <w:rPr>
          <w:rFonts w:ascii="Arial" w:eastAsia="Times New Roman" w:hAnsi="Arial" w:cs="Arial"/>
          <w:b/>
          <w:lang w:eastAsia="es-MX"/>
        </w:rPr>
      </w:pPr>
      <w:r w:rsidRPr="00927881">
        <w:rPr>
          <w:rFonts w:ascii="Arial" w:eastAsia="Times New Roman" w:hAnsi="Arial" w:cs="Arial"/>
          <w:b/>
          <w:lang w:eastAsia="es-MX"/>
        </w:rPr>
        <w:t>Requisitos Generales:</w:t>
      </w:r>
    </w:p>
    <w:p w14:paraId="3595B2AE" w14:textId="77777777" w:rsidR="006D5ACD" w:rsidRPr="00927881" w:rsidRDefault="00D26962" w:rsidP="008631BC">
      <w:pPr>
        <w:pStyle w:val="Prrafodelista"/>
        <w:numPr>
          <w:ilvl w:val="0"/>
          <w:numId w:val="10"/>
        </w:numPr>
        <w:spacing w:line="360" w:lineRule="auto"/>
        <w:ind w:left="851" w:hanging="283"/>
        <w:jc w:val="both"/>
        <w:rPr>
          <w:rFonts w:ascii="Arial" w:eastAsia="Times New Roman" w:hAnsi="Arial" w:cs="Arial"/>
          <w:b/>
          <w:lang w:eastAsia="es-MX"/>
        </w:rPr>
      </w:pPr>
      <w:r w:rsidRPr="00927881">
        <w:rPr>
          <w:rFonts w:ascii="Arial" w:eastAsia="Times New Roman" w:hAnsi="Arial" w:cs="Arial"/>
          <w:b/>
          <w:lang w:eastAsia="es-MX"/>
        </w:rPr>
        <w:t xml:space="preserve">Requisitos de </w:t>
      </w:r>
      <w:r w:rsidR="006D5ACD" w:rsidRPr="00927881">
        <w:rPr>
          <w:rFonts w:ascii="Arial" w:eastAsia="Times New Roman" w:hAnsi="Arial" w:cs="Arial"/>
          <w:b/>
          <w:lang w:eastAsia="es-MX"/>
        </w:rPr>
        <w:t xml:space="preserve">Imparcialidad </w:t>
      </w:r>
    </w:p>
    <w:p w14:paraId="4AF47F99" w14:textId="77777777" w:rsidR="00CF4F51" w:rsidRPr="00927881" w:rsidRDefault="00CF4F51" w:rsidP="008631BC">
      <w:pPr>
        <w:pStyle w:val="Prrafodelista"/>
        <w:numPr>
          <w:ilvl w:val="0"/>
          <w:numId w:val="3"/>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Las actividades de certificación se deben ejecutar de manera imparcial.</w:t>
      </w:r>
    </w:p>
    <w:p w14:paraId="20CFE7E0" w14:textId="4C2DA3E5" w:rsidR="00E36603" w:rsidRPr="00927881" w:rsidRDefault="00AB7EC2" w:rsidP="008631BC">
      <w:pPr>
        <w:pStyle w:val="Prrafodelista"/>
        <w:numPr>
          <w:ilvl w:val="0"/>
          <w:numId w:val="3"/>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El OC</w:t>
      </w:r>
      <w:r w:rsidR="00E36603" w:rsidRPr="00927881">
        <w:rPr>
          <w:rFonts w:ascii="Arial" w:eastAsia="Times New Roman" w:hAnsi="Arial" w:cs="Arial"/>
          <w:lang w:eastAsia="es-MX"/>
        </w:rPr>
        <w:t xml:space="preserve"> </w:t>
      </w:r>
      <w:r w:rsidR="00BC4CCC" w:rsidRPr="00927881">
        <w:rPr>
          <w:rFonts w:ascii="Arial" w:eastAsia="Times New Roman" w:hAnsi="Arial" w:cs="Arial"/>
          <w:lang w:eastAsia="es-MX"/>
        </w:rPr>
        <w:t xml:space="preserve">solicitante </w:t>
      </w:r>
      <w:r w:rsidR="00E36603" w:rsidRPr="00927881">
        <w:rPr>
          <w:rFonts w:ascii="Arial" w:eastAsia="Times New Roman" w:hAnsi="Arial" w:cs="Arial"/>
          <w:lang w:eastAsia="es-MX"/>
        </w:rPr>
        <w:t xml:space="preserve">debe ser responsable de la imparcialidad de sus actividades de </w:t>
      </w:r>
      <w:r w:rsidR="00CF4F51" w:rsidRPr="00927881">
        <w:rPr>
          <w:rFonts w:ascii="Arial" w:eastAsia="Times New Roman" w:hAnsi="Arial" w:cs="Arial"/>
          <w:lang w:eastAsia="es-MX"/>
        </w:rPr>
        <w:t xml:space="preserve">certificación </w:t>
      </w:r>
      <w:r w:rsidR="00E36603" w:rsidRPr="00927881">
        <w:rPr>
          <w:rFonts w:ascii="Arial" w:eastAsia="Times New Roman" w:hAnsi="Arial" w:cs="Arial"/>
          <w:lang w:eastAsia="es-MX"/>
        </w:rPr>
        <w:t>y no debe permitir que presiones comerciales, financieras o de otra índole</w:t>
      </w:r>
      <w:r w:rsidR="009604C3" w:rsidRPr="00927881">
        <w:rPr>
          <w:rFonts w:ascii="Arial" w:eastAsia="Times New Roman" w:hAnsi="Arial" w:cs="Arial"/>
          <w:lang w:eastAsia="es-MX"/>
        </w:rPr>
        <w:t xml:space="preserve"> </w:t>
      </w:r>
      <w:r w:rsidR="00E13545" w:rsidRPr="00927881">
        <w:rPr>
          <w:rFonts w:ascii="Arial" w:eastAsia="Times New Roman" w:hAnsi="Arial" w:cs="Arial"/>
          <w:lang w:eastAsia="es-MX"/>
        </w:rPr>
        <w:t>comprometan</w:t>
      </w:r>
      <w:r w:rsidR="00E36603" w:rsidRPr="00927881">
        <w:rPr>
          <w:rFonts w:ascii="Arial" w:eastAsia="Times New Roman" w:hAnsi="Arial" w:cs="Arial"/>
          <w:lang w:eastAsia="es-MX"/>
        </w:rPr>
        <w:t xml:space="preserve"> </w:t>
      </w:r>
      <w:r w:rsidR="00AE151E" w:rsidRPr="00927881">
        <w:rPr>
          <w:rFonts w:ascii="Arial" w:eastAsia="Times New Roman" w:hAnsi="Arial" w:cs="Arial"/>
          <w:lang w:eastAsia="es-MX"/>
        </w:rPr>
        <w:t xml:space="preserve">dicha </w:t>
      </w:r>
      <w:r w:rsidR="00E36603" w:rsidRPr="00927881">
        <w:rPr>
          <w:rFonts w:ascii="Arial" w:eastAsia="Times New Roman" w:hAnsi="Arial" w:cs="Arial"/>
          <w:lang w:eastAsia="es-MX"/>
        </w:rPr>
        <w:t>imparcialidad</w:t>
      </w:r>
      <w:r w:rsidR="001E3DD4" w:rsidRPr="00927881">
        <w:rPr>
          <w:rFonts w:ascii="Arial" w:eastAsia="Times New Roman" w:hAnsi="Arial" w:cs="Arial"/>
          <w:lang w:eastAsia="es-MX"/>
        </w:rPr>
        <w:t>.</w:t>
      </w:r>
    </w:p>
    <w:p w14:paraId="62FF474D" w14:textId="76C290BD" w:rsidR="00935CF4" w:rsidRPr="00927881" w:rsidRDefault="00935CF4" w:rsidP="00715DC8">
      <w:pPr>
        <w:pStyle w:val="Prrafodelista"/>
        <w:spacing w:line="360" w:lineRule="auto"/>
        <w:ind w:left="1134"/>
        <w:jc w:val="both"/>
        <w:rPr>
          <w:rFonts w:ascii="Arial" w:eastAsia="Times New Roman" w:hAnsi="Arial" w:cs="Arial"/>
          <w:lang w:eastAsia="es-MX"/>
        </w:rPr>
      </w:pPr>
      <w:r w:rsidRPr="00927881">
        <w:rPr>
          <w:rFonts w:ascii="Arial" w:eastAsia="Times New Roman" w:hAnsi="Arial" w:cs="Arial"/>
          <w:lang w:eastAsia="es-MX"/>
        </w:rPr>
        <w:t>El OC solicitante debe describir cualquier relación que pudiera afectar su imparcialidad, usando diagramas organizacion</w:t>
      </w:r>
      <w:r w:rsidR="0024279A" w:rsidRPr="00927881">
        <w:rPr>
          <w:rFonts w:ascii="Arial" w:eastAsia="Times New Roman" w:hAnsi="Arial" w:cs="Arial"/>
          <w:lang w:eastAsia="es-MX"/>
        </w:rPr>
        <w:t>al</w:t>
      </w:r>
      <w:r w:rsidRPr="00927881">
        <w:rPr>
          <w:rFonts w:ascii="Arial" w:eastAsia="Times New Roman" w:hAnsi="Arial" w:cs="Arial"/>
          <w:lang w:eastAsia="es-MX"/>
        </w:rPr>
        <w:t>es u otros medios.</w:t>
      </w:r>
    </w:p>
    <w:p w14:paraId="765F4763" w14:textId="09BDBAA9" w:rsidR="00F53B8E" w:rsidRPr="00927881" w:rsidRDefault="00F53B8E" w:rsidP="00715DC8">
      <w:pPr>
        <w:pStyle w:val="Prrafodelista"/>
        <w:spacing w:line="360" w:lineRule="auto"/>
        <w:ind w:left="1134"/>
        <w:jc w:val="both"/>
        <w:rPr>
          <w:rFonts w:ascii="Arial" w:eastAsia="Times New Roman" w:hAnsi="Arial" w:cs="Arial"/>
          <w:lang w:eastAsia="es-MX"/>
        </w:rPr>
      </w:pPr>
      <w:r w:rsidRPr="00927881">
        <w:rPr>
          <w:rFonts w:ascii="Arial" w:eastAsia="Times New Roman" w:hAnsi="Arial" w:cs="Arial"/>
          <w:lang w:eastAsia="es-MX"/>
        </w:rPr>
        <w:t>Las siguientes relaciones que podrían influir en la imparcialidad, derivado de conflictos de interés son</w:t>
      </w:r>
      <w:r w:rsidR="00E13545" w:rsidRPr="00927881">
        <w:rPr>
          <w:rFonts w:ascii="Arial" w:eastAsia="Times New Roman" w:hAnsi="Arial" w:cs="Arial"/>
          <w:lang w:eastAsia="es-MX"/>
        </w:rPr>
        <w:t>,</w:t>
      </w:r>
      <w:r w:rsidRPr="00927881">
        <w:rPr>
          <w:rFonts w:ascii="Arial" w:eastAsia="Times New Roman" w:hAnsi="Arial" w:cs="Arial"/>
          <w:lang w:eastAsia="es-MX"/>
        </w:rPr>
        <w:t xml:space="preserve"> entre otras:</w:t>
      </w:r>
    </w:p>
    <w:p w14:paraId="404288D1" w14:textId="77777777"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una organización matriz;</w:t>
      </w:r>
    </w:p>
    <w:p w14:paraId="53878A79" w14:textId="77777777"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departamentos dentro de la misma organización;</w:t>
      </w:r>
    </w:p>
    <w:p w14:paraId="11D827EA" w14:textId="77777777"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compañías relacionadas u organizaciones;</w:t>
      </w:r>
    </w:p>
    <w:p w14:paraId="2C7FFB53" w14:textId="78D972B4" w:rsidR="00F53B8E" w:rsidRPr="00927881" w:rsidRDefault="00F53B8E" w:rsidP="00941C3E">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reguladores o dependencias;</w:t>
      </w:r>
    </w:p>
    <w:p w14:paraId="44D96549" w14:textId="77777777"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clientes;</w:t>
      </w:r>
    </w:p>
    <w:p w14:paraId="630F7BF5" w14:textId="1F96292D"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de personal</w:t>
      </w:r>
      <w:r w:rsidR="00C77BA7">
        <w:rPr>
          <w:rFonts w:ascii="Arial" w:eastAsia="Times New Roman" w:hAnsi="Arial" w:cs="Arial"/>
          <w:lang w:eastAsia="es-MX"/>
        </w:rPr>
        <w:t>,</w:t>
      </w:r>
      <w:r w:rsidRPr="00927881">
        <w:rPr>
          <w:rFonts w:ascii="Arial" w:eastAsia="Times New Roman" w:hAnsi="Arial" w:cs="Arial"/>
          <w:lang w:eastAsia="es-MX"/>
        </w:rPr>
        <w:t xml:space="preserve"> y</w:t>
      </w:r>
    </w:p>
    <w:p w14:paraId="6413490F" w14:textId="77777777" w:rsidR="00F53B8E" w:rsidRPr="00927881" w:rsidRDefault="00F53B8E" w:rsidP="00715DC8">
      <w:pPr>
        <w:pStyle w:val="Prrafodelista"/>
        <w:numPr>
          <w:ilvl w:val="0"/>
          <w:numId w:val="140"/>
        </w:numPr>
        <w:spacing w:line="360" w:lineRule="auto"/>
        <w:jc w:val="both"/>
        <w:rPr>
          <w:rFonts w:ascii="Arial" w:eastAsia="Times New Roman" w:hAnsi="Arial" w:cs="Arial"/>
          <w:lang w:eastAsia="es-MX"/>
        </w:rPr>
      </w:pPr>
      <w:r w:rsidRPr="00927881">
        <w:rPr>
          <w:rFonts w:ascii="Arial" w:eastAsia="Times New Roman" w:hAnsi="Arial" w:cs="Arial"/>
          <w:lang w:eastAsia="es-MX"/>
        </w:rPr>
        <w:t>Relaciones con organizaciones de diseño, manufactura, suministradoras,</w:t>
      </w:r>
      <w:r w:rsidR="00715DC8" w:rsidRPr="00927881">
        <w:rPr>
          <w:rFonts w:ascii="Arial" w:eastAsia="Times New Roman" w:hAnsi="Arial" w:cs="Arial"/>
          <w:lang w:eastAsia="es-MX"/>
        </w:rPr>
        <w:t xml:space="preserve"> </w:t>
      </w:r>
      <w:r w:rsidRPr="00927881">
        <w:rPr>
          <w:rFonts w:ascii="Arial" w:eastAsia="Times New Roman" w:hAnsi="Arial" w:cs="Arial"/>
          <w:lang w:eastAsia="es-MX"/>
        </w:rPr>
        <w:t>instalación, adquisiciones, posesión, uso o mantenimiento de los elementos</w:t>
      </w:r>
      <w:r w:rsidR="00715DC8" w:rsidRPr="00927881">
        <w:rPr>
          <w:rFonts w:ascii="Arial" w:eastAsia="Times New Roman" w:hAnsi="Arial" w:cs="Arial"/>
          <w:lang w:eastAsia="es-MX"/>
        </w:rPr>
        <w:t xml:space="preserve"> </w:t>
      </w:r>
      <w:r w:rsidRPr="00927881">
        <w:rPr>
          <w:rFonts w:ascii="Arial" w:eastAsia="Times New Roman" w:hAnsi="Arial" w:cs="Arial"/>
          <w:lang w:eastAsia="es-MX"/>
        </w:rPr>
        <w:t>verificados.</w:t>
      </w:r>
    </w:p>
    <w:p w14:paraId="52E6A33C" w14:textId="77777777" w:rsidR="00F53B8E" w:rsidRPr="00927881" w:rsidRDefault="00F53B8E" w:rsidP="00935CF4">
      <w:pPr>
        <w:pStyle w:val="Prrafodelista"/>
        <w:spacing w:line="360" w:lineRule="auto"/>
        <w:ind w:left="1134"/>
        <w:jc w:val="both"/>
        <w:rPr>
          <w:rFonts w:ascii="Arial" w:eastAsia="Times New Roman" w:hAnsi="Arial" w:cs="Arial"/>
          <w:sz w:val="12"/>
          <w:lang w:eastAsia="es-MX"/>
        </w:rPr>
      </w:pPr>
    </w:p>
    <w:p w14:paraId="75110604" w14:textId="0F882872" w:rsidR="00463F22" w:rsidRPr="00927881" w:rsidRDefault="00463F22" w:rsidP="008631BC">
      <w:pPr>
        <w:pStyle w:val="Prrafodelista"/>
        <w:spacing w:line="360" w:lineRule="auto"/>
        <w:ind w:left="1134"/>
        <w:jc w:val="both"/>
        <w:rPr>
          <w:rFonts w:ascii="Arial" w:eastAsia="Times New Roman" w:hAnsi="Arial" w:cs="Arial"/>
          <w:lang w:eastAsia="es-MX"/>
        </w:rPr>
      </w:pPr>
      <w:r w:rsidRPr="00927881">
        <w:rPr>
          <w:rFonts w:ascii="Arial" w:eastAsia="Times New Roman" w:hAnsi="Arial" w:cs="Arial"/>
          <w:lang w:eastAsia="es-MX"/>
        </w:rPr>
        <w:t xml:space="preserve">En caso de que se actualice alguno de los supuestos previstos en el </w:t>
      </w:r>
      <w:r w:rsidR="00EF3693" w:rsidRPr="00927881">
        <w:rPr>
          <w:rFonts w:ascii="Arial" w:eastAsia="Times New Roman" w:hAnsi="Arial" w:cs="Arial"/>
          <w:lang w:eastAsia="es-MX"/>
        </w:rPr>
        <w:t xml:space="preserve">presente </w:t>
      </w:r>
      <w:r w:rsidRPr="00927881">
        <w:rPr>
          <w:rFonts w:ascii="Arial" w:eastAsia="Times New Roman" w:hAnsi="Arial" w:cs="Arial"/>
          <w:lang w:eastAsia="es-MX"/>
        </w:rPr>
        <w:t xml:space="preserve">inciso, </w:t>
      </w:r>
      <w:r w:rsidR="00EF3693" w:rsidRPr="00927881">
        <w:rPr>
          <w:rFonts w:ascii="Arial" w:eastAsia="Times New Roman" w:hAnsi="Arial" w:cs="Arial"/>
          <w:lang w:eastAsia="es-MX"/>
        </w:rPr>
        <w:t>se</w:t>
      </w:r>
      <w:r w:rsidRPr="00927881">
        <w:rPr>
          <w:rFonts w:ascii="Arial" w:eastAsia="Times New Roman" w:hAnsi="Arial" w:cs="Arial"/>
          <w:lang w:eastAsia="es-MX"/>
        </w:rPr>
        <w:t xml:space="preserve"> evitará la participación de los miembros </w:t>
      </w:r>
      <w:r w:rsidR="00EF3693" w:rsidRPr="00927881">
        <w:rPr>
          <w:rFonts w:ascii="Arial" w:eastAsia="Times New Roman" w:hAnsi="Arial" w:cs="Arial"/>
          <w:lang w:eastAsia="es-MX"/>
        </w:rPr>
        <w:t>de</w:t>
      </w:r>
      <w:r w:rsidR="00CF4F51" w:rsidRPr="00927881">
        <w:rPr>
          <w:rFonts w:ascii="Arial" w:eastAsia="Times New Roman" w:hAnsi="Arial" w:cs="Arial"/>
          <w:lang w:eastAsia="es-MX"/>
        </w:rPr>
        <w:t>l OC</w:t>
      </w:r>
      <w:r w:rsidR="00EF3693" w:rsidRPr="00927881">
        <w:rPr>
          <w:rFonts w:ascii="Arial" w:eastAsia="Times New Roman" w:hAnsi="Arial" w:cs="Arial"/>
          <w:lang w:eastAsia="es-MX"/>
        </w:rPr>
        <w:t xml:space="preserve"> </w:t>
      </w:r>
      <w:r w:rsidRPr="00927881">
        <w:rPr>
          <w:rFonts w:ascii="Arial" w:eastAsia="Times New Roman" w:hAnsi="Arial" w:cs="Arial"/>
          <w:lang w:eastAsia="es-MX"/>
        </w:rPr>
        <w:t>que se encuentren en conflicto de interés directo o indirecto</w:t>
      </w:r>
      <w:r w:rsidR="00C77BA7">
        <w:rPr>
          <w:rFonts w:ascii="Arial" w:eastAsia="Times New Roman" w:hAnsi="Arial" w:cs="Arial"/>
          <w:lang w:eastAsia="es-MX"/>
        </w:rPr>
        <w:t>.</w:t>
      </w:r>
    </w:p>
    <w:p w14:paraId="2920C3C3" w14:textId="78DCDC73" w:rsidR="00805A95" w:rsidRPr="00927881" w:rsidRDefault="00AB7EC2" w:rsidP="008631BC">
      <w:pPr>
        <w:pStyle w:val="Prrafodelista"/>
        <w:numPr>
          <w:ilvl w:val="0"/>
          <w:numId w:val="3"/>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El OC</w:t>
      </w:r>
      <w:r w:rsidR="007E6839" w:rsidRPr="00927881">
        <w:rPr>
          <w:rFonts w:ascii="Arial" w:eastAsia="Times New Roman" w:hAnsi="Arial" w:cs="Arial"/>
          <w:lang w:eastAsia="es-MX"/>
        </w:rPr>
        <w:t xml:space="preserve"> </w:t>
      </w:r>
      <w:r w:rsidR="00BC4CCC" w:rsidRPr="00927881">
        <w:rPr>
          <w:rFonts w:ascii="Arial" w:eastAsia="Times New Roman" w:hAnsi="Arial" w:cs="Arial"/>
          <w:lang w:eastAsia="es-MX"/>
        </w:rPr>
        <w:t xml:space="preserve">solicitante </w:t>
      </w:r>
      <w:r w:rsidR="007E6839" w:rsidRPr="00927881">
        <w:rPr>
          <w:rFonts w:ascii="Arial" w:eastAsia="Times New Roman" w:hAnsi="Arial" w:cs="Arial"/>
          <w:lang w:eastAsia="es-MX"/>
        </w:rPr>
        <w:t>debe identificar de manera continua los riesgos a su imparcialidad</w:t>
      </w:r>
      <w:r w:rsidR="002C5506" w:rsidRPr="00927881">
        <w:rPr>
          <w:rFonts w:ascii="Arial" w:eastAsia="Times New Roman" w:hAnsi="Arial" w:cs="Arial"/>
          <w:lang w:eastAsia="es-MX"/>
        </w:rPr>
        <w:t>,</w:t>
      </w:r>
      <w:r w:rsidR="00176181" w:rsidRPr="00927881">
        <w:rPr>
          <w:rFonts w:ascii="Arial" w:eastAsia="Times New Roman" w:hAnsi="Arial" w:cs="Arial"/>
          <w:lang w:eastAsia="es-MX"/>
        </w:rPr>
        <w:t xml:space="preserve"> </w:t>
      </w:r>
      <w:r w:rsidR="002C5506" w:rsidRPr="00927881">
        <w:rPr>
          <w:rFonts w:ascii="Arial" w:eastAsia="Times New Roman" w:hAnsi="Arial" w:cs="Arial"/>
          <w:lang w:eastAsia="es-MX"/>
        </w:rPr>
        <w:t>la cual</w:t>
      </w:r>
      <w:r w:rsidR="00FD344E" w:rsidRPr="00927881">
        <w:rPr>
          <w:rFonts w:ascii="Arial" w:eastAsia="Times New Roman" w:hAnsi="Arial" w:cs="Arial"/>
          <w:lang w:eastAsia="es-MX"/>
        </w:rPr>
        <w:t xml:space="preserve"> debe incluir los riesgos derivados de sus actividades,</w:t>
      </w:r>
      <w:r w:rsidR="00C61FAC" w:rsidRPr="00927881">
        <w:rPr>
          <w:rFonts w:ascii="Arial" w:eastAsia="Times New Roman" w:hAnsi="Arial" w:cs="Arial"/>
          <w:lang w:eastAsia="es-MX"/>
        </w:rPr>
        <w:t xml:space="preserve"> </w:t>
      </w:r>
      <w:r w:rsidR="00941C3E" w:rsidRPr="00927881">
        <w:rPr>
          <w:rFonts w:ascii="Arial" w:eastAsia="Times New Roman" w:hAnsi="Arial" w:cs="Arial"/>
          <w:lang w:eastAsia="es-MX"/>
        </w:rPr>
        <w:t xml:space="preserve">o de </w:t>
      </w:r>
      <w:r w:rsidR="00FD344E" w:rsidRPr="00927881">
        <w:rPr>
          <w:rFonts w:ascii="Arial" w:eastAsia="Times New Roman" w:hAnsi="Arial" w:cs="Arial"/>
          <w:lang w:eastAsia="es-MX"/>
        </w:rPr>
        <w:t xml:space="preserve">sus relaciones o de </w:t>
      </w:r>
      <w:r w:rsidR="00BD550C" w:rsidRPr="00927881">
        <w:rPr>
          <w:rFonts w:ascii="Arial" w:eastAsia="Times New Roman" w:hAnsi="Arial" w:cs="Arial"/>
          <w:lang w:eastAsia="es-MX"/>
        </w:rPr>
        <w:t>la</w:t>
      </w:r>
      <w:r w:rsidR="00FD344E" w:rsidRPr="00927881">
        <w:rPr>
          <w:rFonts w:ascii="Arial" w:eastAsia="Times New Roman" w:hAnsi="Arial" w:cs="Arial"/>
          <w:lang w:eastAsia="es-MX"/>
        </w:rPr>
        <w:t>s</w:t>
      </w:r>
      <w:r w:rsidR="00BD550C" w:rsidRPr="00927881">
        <w:rPr>
          <w:rFonts w:ascii="Arial" w:eastAsia="Times New Roman" w:hAnsi="Arial" w:cs="Arial"/>
          <w:lang w:eastAsia="es-MX"/>
        </w:rPr>
        <w:t xml:space="preserve"> </w:t>
      </w:r>
      <w:r w:rsidR="00FD344E" w:rsidRPr="00927881">
        <w:rPr>
          <w:rFonts w:ascii="Arial" w:eastAsia="Times New Roman" w:hAnsi="Arial" w:cs="Arial"/>
          <w:lang w:eastAsia="es-MX"/>
        </w:rPr>
        <w:t>relaciones de su personal</w:t>
      </w:r>
      <w:r w:rsidR="00C77BA7">
        <w:rPr>
          <w:rFonts w:ascii="Arial" w:eastAsia="Times New Roman" w:hAnsi="Arial" w:cs="Arial"/>
          <w:lang w:eastAsia="es-MX"/>
        </w:rPr>
        <w:t>.</w:t>
      </w:r>
      <w:r w:rsidR="00737339" w:rsidRPr="00927881">
        <w:rPr>
          <w:rFonts w:ascii="Arial" w:eastAsia="Times New Roman" w:hAnsi="Arial" w:cs="Arial"/>
          <w:lang w:eastAsia="es-MX"/>
        </w:rPr>
        <w:t xml:space="preserve"> </w:t>
      </w:r>
    </w:p>
    <w:p w14:paraId="6902D080" w14:textId="0DF5791D" w:rsidR="00805A95" w:rsidRPr="00927881" w:rsidRDefault="00805A95" w:rsidP="008631BC">
      <w:pPr>
        <w:pStyle w:val="Default"/>
        <w:spacing w:after="160" w:line="360" w:lineRule="auto"/>
        <w:ind w:left="1134"/>
        <w:jc w:val="both"/>
        <w:rPr>
          <w:rFonts w:eastAsia="Times New Roman"/>
          <w:color w:val="auto"/>
          <w:sz w:val="22"/>
          <w:szCs w:val="22"/>
          <w:lang w:eastAsia="es-MX"/>
        </w:rPr>
      </w:pPr>
      <w:r w:rsidRPr="00927881">
        <w:rPr>
          <w:rFonts w:eastAsia="Times New Roman"/>
          <w:color w:val="auto"/>
          <w:sz w:val="22"/>
          <w:szCs w:val="22"/>
          <w:lang w:eastAsia="es-MX"/>
        </w:rPr>
        <w:t xml:space="preserve">Los riesgos para la imparcialidad incluyen los sesgos que se pueden derivar de lo siguiente: </w:t>
      </w:r>
    </w:p>
    <w:p w14:paraId="2C05B556" w14:textId="455826AF"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Intereses propios</w:t>
      </w:r>
      <w:r w:rsidR="002847B0" w:rsidRPr="00927881">
        <w:rPr>
          <w:rFonts w:eastAsia="Times New Roman"/>
          <w:color w:val="auto"/>
          <w:sz w:val="22"/>
          <w:szCs w:val="22"/>
          <w:lang w:eastAsia="es-MX"/>
        </w:rPr>
        <w:t>.</w:t>
      </w:r>
      <w:r w:rsidRPr="00927881">
        <w:rPr>
          <w:rFonts w:eastAsia="Times New Roman"/>
          <w:color w:val="auto"/>
          <w:sz w:val="22"/>
          <w:szCs w:val="22"/>
          <w:lang w:eastAsia="es-MX"/>
        </w:rPr>
        <w:t xml:space="preserve"> </w:t>
      </w:r>
      <w:r w:rsidR="002847B0" w:rsidRPr="00927881">
        <w:rPr>
          <w:rFonts w:eastAsia="Times New Roman"/>
          <w:color w:val="auto"/>
          <w:sz w:val="22"/>
          <w:szCs w:val="22"/>
          <w:lang w:eastAsia="es-MX"/>
        </w:rPr>
        <w:t>L</w:t>
      </w:r>
      <w:r w:rsidRPr="00927881">
        <w:rPr>
          <w:rFonts w:eastAsia="Times New Roman"/>
          <w:color w:val="auto"/>
          <w:sz w:val="22"/>
          <w:szCs w:val="22"/>
          <w:lang w:eastAsia="es-MX"/>
        </w:rPr>
        <w:t>a dependencia excesiva de un contrato para un servicio o de las tarifas, por temor a perder al cliente o el empleo, hasta un grado tal que se afect</w:t>
      </w:r>
      <w:r w:rsidR="00790124" w:rsidRPr="00927881">
        <w:rPr>
          <w:rFonts w:eastAsia="Times New Roman"/>
          <w:color w:val="auto"/>
          <w:sz w:val="22"/>
          <w:szCs w:val="22"/>
          <w:lang w:eastAsia="es-MX"/>
        </w:rPr>
        <w:t>e</w:t>
      </w:r>
      <w:r w:rsidRPr="00927881">
        <w:rPr>
          <w:rFonts w:eastAsia="Times New Roman"/>
          <w:color w:val="auto"/>
          <w:sz w:val="22"/>
          <w:szCs w:val="22"/>
          <w:lang w:eastAsia="es-MX"/>
        </w:rPr>
        <w:t xml:space="preserve"> adversamente la imparcialidad en l</w:t>
      </w:r>
      <w:r w:rsidR="00805A95" w:rsidRPr="00927881">
        <w:rPr>
          <w:rFonts w:eastAsia="Times New Roman"/>
          <w:color w:val="auto"/>
          <w:sz w:val="22"/>
          <w:szCs w:val="22"/>
          <w:lang w:eastAsia="es-MX"/>
        </w:rPr>
        <w:t xml:space="preserve">a ejecución de las actividades de evaluación de la conformidad; </w:t>
      </w:r>
    </w:p>
    <w:p w14:paraId="720A813A" w14:textId="2952BD7A"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 xml:space="preserve">Auto </w:t>
      </w:r>
      <w:r w:rsidR="00805A95" w:rsidRPr="00927881">
        <w:rPr>
          <w:rFonts w:eastAsia="Times New Roman"/>
          <w:color w:val="auto"/>
          <w:sz w:val="22"/>
          <w:szCs w:val="22"/>
          <w:lang w:eastAsia="es-MX"/>
        </w:rPr>
        <w:t>revisión</w:t>
      </w:r>
      <w:r w:rsidR="002847B0" w:rsidRPr="00927881">
        <w:rPr>
          <w:rFonts w:eastAsia="Times New Roman"/>
          <w:color w:val="auto"/>
          <w:sz w:val="22"/>
          <w:szCs w:val="22"/>
          <w:lang w:eastAsia="es-MX"/>
        </w:rPr>
        <w:t>.</w:t>
      </w:r>
      <w:r w:rsidR="00805A95" w:rsidRPr="00927881">
        <w:rPr>
          <w:rFonts w:eastAsia="Times New Roman"/>
          <w:color w:val="auto"/>
          <w:sz w:val="22"/>
          <w:szCs w:val="22"/>
          <w:lang w:eastAsia="es-MX"/>
        </w:rPr>
        <w:t xml:space="preserve"> </w:t>
      </w:r>
      <w:r w:rsidR="002847B0" w:rsidRPr="00927881">
        <w:rPr>
          <w:rFonts w:eastAsia="Times New Roman"/>
          <w:color w:val="auto"/>
          <w:sz w:val="22"/>
          <w:szCs w:val="22"/>
          <w:lang w:eastAsia="es-MX"/>
        </w:rPr>
        <w:t>L</w:t>
      </w:r>
      <w:r w:rsidR="00805A95" w:rsidRPr="00927881">
        <w:rPr>
          <w:rFonts w:eastAsia="Times New Roman"/>
          <w:color w:val="auto"/>
          <w:sz w:val="22"/>
          <w:szCs w:val="22"/>
          <w:lang w:eastAsia="es-MX"/>
        </w:rPr>
        <w:t xml:space="preserve">a ejecución de una actividad de evaluación de la conformidad en la cual el </w:t>
      </w:r>
      <w:r w:rsidRPr="00927881">
        <w:rPr>
          <w:rFonts w:eastAsia="Times New Roman"/>
          <w:color w:val="auto"/>
          <w:sz w:val="22"/>
          <w:szCs w:val="22"/>
          <w:lang w:eastAsia="es-MX"/>
        </w:rPr>
        <w:t xml:space="preserve">OC </w:t>
      </w:r>
      <w:r w:rsidR="00805A95" w:rsidRPr="00927881">
        <w:rPr>
          <w:rFonts w:eastAsia="Times New Roman"/>
          <w:color w:val="auto"/>
          <w:sz w:val="22"/>
          <w:szCs w:val="22"/>
          <w:lang w:eastAsia="es-MX"/>
        </w:rPr>
        <w:t xml:space="preserve">evalúa los resultados de otros servicios que ya ha suministrado; </w:t>
      </w:r>
    </w:p>
    <w:p w14:paraId="180C77DF" w14:textId="5F2006F0"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Defensa</w:t>
      </w:r>
      <w:r w:rsidR="00941C3E" w:rsidRPr="00927881">
        <w:rPr>
          <w:rFonts w:eastAsia="Times New Roman"/>
          <w:color w:val="auto"/>
          <w:sz w:val="22"/>
          <w:szCs w:val="22"/>
          <w:lang w:eastAsia="es-MX"/>
        </w:rPr>
        <w:t>.</w:t>
      </w:r>
      <w:r w:rsidRPr="00927881">
        <w:rPr>
          <w:rFonts w:eastAsia="Times New Roman"/>
          <w:color w:val="auto"/>
          <w:sz w:val="22"/>
          <w:szCs w:val="22"/>
          <w:lang w:eastAsia="es-MX"/>
        </w:rPr>
        <w:t xml:space="preserve"> </w:t>
      </w:r>
      <w:r w:rsidR="004719B4" w:rsidRPr="00927881">
        <w:rPr>
          <w:rFonts w:eastAsia="Times New Roman"/>
          <w:color w:val="auto"/>
          <w:sz w:val="22"/>
          <w:szCs w:val="22"/>
          <w:lang w:eastAsia="es-MX"/>
        </w:rPr>
        <w:t>C</w:t>
      </w:r>
      <w:r w:rsidRPr="00927881">
        <w:rPr>
          <w:rFonts w:eastAsia="Times New Roman"/>
          <w:color w:val="auto"/>
          <w:sz w:val="22"/>
          <w:szCs w:val="22"/>
          <w:lang w:eastAsia="es-MX"/>
        </w:rPr>
        <w:t xml:space="preserve">uando un OC </w:t>
      </w:r>
      <w:r w:rsidR="00805A95" w:rsidRPr="00927881">
        <w:rPr>
          <w:rFonts w:eastAsia="Times New Roman"/>
          <w:color w:val="auto"/>
          <w:sz w:val="22"/>
          <w:szCs w:val="22"/>
          <w:lang w:eastAsia="es-MX"/>
        </w:rPr>
        <w:t xml:space="preserve">o su personal actúan en su defensa </w:t>
      </w:r>
      <w:r w:rsidR="00790124" w:rsidRPr="00927881">
        <w:rPr>
          <w:rFonts w:eastAsia="Times New Roman"/>
          <w:color w:val="auto"/>
          <w:sz w:val="22"/>
          <w:szCs w:val="22"/>
          <w:lang w:eastAsia="es-MX"/>
        </w:rPr>
        <w:t>o</w:t>
      </w:r>
      <w:r w:rsidR="00805A95" w:rsidRPr="00927881">
        <w:rPr>
          <w:rFonts w:eastAsia="Times New Roman"/>
          <w:color w:val="auto"/>
          <w:sz w:val="22"/>
          <w:szCs w:val="22"/>
          <w:lang w:eastAsia="es-MX"/>
        </w:rPr>
        <w:t xml:space="preserve"> en oposición de una empresa determinada que al mismo tiempo es su cliente; </w:t>
      </w:r>
    </w:p>
    <w:p w14:paraId="315F6BC5" w14:textId="69689B49"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Exceso de familiaridad</w:t>
      </w:r>
      <w:r w:rsidR="00941C3E" w:rsidRPr="00927881">
        <w:rPr>
          <w:rFonts w:eastAsia="Times New Roman"/>
          <w:color w:val="auto"/>
          <w:sz w:val="22"/>
          <w:szCs w:val="22"/>
          <w:lang w:eastAsia="es-MX"/>
        </w:rPr>
        <w:t>. Aquel</w:t>
      </w:r>
      <w:r w:rsidRPr="00927881">
        <w:rPr>
          <w:rFonts w:eastAsia="Times New Roman"/>
          <w:color w:val="auto"/>
          <w:sz w:val="22"/>
          <w:szCs w:val="22"/>
          <w:lang w:eastAsia="es-MX"/>
        </w:rPr>
        <w:t xml:space="preserve">los riesgos que se derivan cuando un OC </w:t>
      </w:r>
      <w:r w:rsidR="00805A95" w:rsidRPr="00927881">
        <w:rPr>
          <w:rFonts w:eastAsia="Times New Roman"/>
          <w:color w:val="auto"/>
          <w:sz w:val="22"/>
          <w:szCs w:val="22"/>
          <w:lang w:eastAsia="es-MX"/>
        </w:rPr>
        <w:t xml:space="preserve">o su personal están extremadamente familiarizados o confían demasiado, en lugar de buscar evidencia de la conformidad; </w:t>
      </w:r>
    </w:p>
    <w:p w14:paraId="34B64287" w14:textId="5FBCB516"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Intimidación</w:t>
      </w:r>
      <w:r w:rsidR="004719B4" w:rsidRPr="00927881">
        <w:rPr>
          <w:rFonts w:eastAsia="Times New Roman"/>
          <w:color w:val="auto"/>
          <w:sz w:val="22"/>
          <w:szCs w:val="22"/>
          <w:lang w:eastAsia="es-MX"/>
        </w:rPr>
        <w:t>. C</w:t>
      </w:r>
      <w:r w:rsidRPr="00927881">
        <w:rPr>
          <w:rFonts w:eastAsia="Times New Roman"/>
          <w:color w:val="auto"/>
          <w:sz w:val="22"/>
          <w:szCs w:val="22"/>
          <w:lang w:eastAsia="es-MX"/>
        </w:rPr>
        <w:t xml:space="preserve">uando los OC </w:t>
      </w:r>
      <w:r w:rsidR="00805A95" w:rsidRPr="00927881">
        <w:rPr>
          <w:rFonts w:eastAsia="Times New Roman"/>
          <w:color w:val="auto"/>
          <w:sz w:val="22"/>
          <w:szCs w:val="22"/>
          <w:lang w:eastAsia="es-MX"/>
        </w:rPr>
        <w:t xml:space="preserve">o su personal son disuadidos de actuar imparcialmente debido a los riesgos o al temor provocados por un cliente u otra parte interesada; </w:t>
      </w:r>
    </w:p>
    <w:p w14:paraId="4F230657" w14:textId="1ACFA3B7" w:rsidR="00805A95" w:rsidRPr="00927881" w:rsidRDefault="00103E12" w:rsidP="008631BC">
      <w:pPr>
        <w:pStyle w:val="Default"/>
        <w:numPr>
          <w:ilvl w:val="0"/>
          <w:numId w:val="64"/>
        </w:numPr>
        <w:spacing w:after="160" w:line="360" w:lineRule="auto"/>
        <w:ind w:left="1843"/>
        <w:jc w:val="both"/>
        <w:rPr>
          <w:rFonts w:eastAsia="Times New Roman"/>
          <w:color w:val="auto"/>
          <w:sz w:val="22"/>
          <w:szCs w:val="22"/>
          <w:lang w:eastAsia="es-MX"/>
        </w:rPr>
      </w:pPr>
      <w:r w:rsidRPr="00927881">
        <w:rPr>
          <w:rFonts w:eastAsia="Times New Roman"/>
          <w:color w:val="auto"/>
          <w:sz w:val="22"/>
          <w:szCs w:val="22"/>
          <w:lang w:eastAsia="es-MX"/>
        </w:rPr>
        <w:t xml:space="preserve">Competencia </w:t>
      </w:r>
      <w:r w:rsidR="00805A95" w:rsidRPr="00927881">
        <w:rPr>
          <w:rFonts w:eastAsia="Times New Roman"/>
          <w:color w:val="auto"/>
          <w:sz w:val="22"/>
          <w:szCs w:val="22"/>
          <w:lang w:eastAsia="es-MX"/>
        </w:rPr>
        <w:t xml:space="preserve">entre el cliente y una persona contratada. </w:t>
      </w:r>
    </w:p>
    <w:p w14:paraId="0DB71485" w14:textId="77777777" w:rsidR="00805A95" w:rsidRPr="00927881" w:rsidRDefault="00805A95" w:rsidP="008631BC">
      <w:pPr>
        <w:pStyle w:val="Default"/>
        <w:spacing w:after="160" w:line="360" w:lineRule="auto"/>
        <w:jc w:val="both"/>
        <w:rPr>
          <w:rFonts w:eastAsia="Times New Roman"/>
          <w:color w:val="auto"/>
          <w:sz w:val="16"/>
          <w:szCs w:val="22"/>
          <w:lang w:eastAsia="es-MX"/>
        </w:rPr>
      </w:pPr>
    </w:p>
    <w:p w14:paraId="439AEEC9" w14:textId="77777777" w:rsidR="001F2CB1" w:rsidRPr="00927881" w:rsidRDefault="00AB7EC2" w:rsidP="008631BC">
      <w:pPr>
        <w:pStyle w:val="Prrafodelista"/>
        <w:numPr>
          <w:ilvl w:val="0"/>
          <w:numId w:val="3"/>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El OC</w:t>
      </w:r>
      <w:r w:rsidR="00340C9E" w:rsidRPr="00927881">
        <w:rPr>
          <w:rFonts w:ascii="Arial" w:eastAsia="Times New Roman" w:hAnsi="Arial" w:cs="Arial"/>
          <w:lang w:eastAsia="es-MX"/>
        </w:rPr>
        <w:t xml:space="preserve"> solicitante </w:t>
      </w:r>
      <w:r w:rsidR="001F2CB1" w:rsidRPr="00927881">
        <w:rPr>
          <w:rFonts w:ascii="Arial" w:eastAsia="Times New Roman" w:hAnsi="Arial" w:cs="Arial"/>
          <w:lang w:eastAsia="es-MX"/>
        </w:rPr>
        <w:t xml:space="preserve">debe tener descritas e implementadas salvaguardas que mitiguen o eliminen </w:t>
      </w:r>
      <w:r w:rsidR="002C5506" w:rsidRPr="00927881">
        <w:rPr>
          <w:rFonts w:ascii="Arial" w:eastAsia="Times New Roman" w:hAnsi="Arial" w:cs="Arial"/>
          <w:lang w:eastAsia="es-MX"/>
        </w:rPr>
        <w:t>tales</w:t>
      </w:r>
      <w:r w:rsidR="001F2CB1" w:rsidRPr="00927881">
        <w:rPr>
          <w:rFonts w:ascii="Arial" w:eastAsia="Times New Roman" w:hAnsi="Arial" w:cs="Arial"/>
          <w:lang w:eastAsia="es-MX"/>
        </w:rPr>
        <w:t xml:space="preserve"> riesgos</w:t>
      </w:r>
      <w:r w:rsidR="00103E12" w:rsidRPr="00927881">
        <w:rPr>
          <w:rFonts w:ascii="Arial" w:eastAsia="Times New Roman" w:hAnsi="Arial" w:cs="Arial"/>
          <w:lang w:eastAsia="es-MX"/>
        </w:rPr>
        <w:t>.</w:t>
      </w:r>
      <w:r w:rsidR="001F2CB1" w:rsidRPr="00927881">
        <w:rPr>
          <w:rFonts w:ascii="Arial" w:eastAsia="Times New Roman" w:hAnsi="Arial" w:cs="Arial"/>
          <w:lang w:eastAsia="es-MX"/>
        </w:rPr>
        <w:t xml:space="preserve"> </w:t>
      </w:r>
    </w:p>
    <w:p w14:paraId="29C75EE7" w14:textId="77777777" w:rsidR="00BD550C" w:rsidRPr="00927881" w:rsidRDefault="002C5506" w:rsidP="008631BC">
      <w:pPr>
        <w:pStyle w:val="Prrafodelista"/>
        <w:spacing w:line="360" w:lineRule="auto"/>
        <w:ind w:left="1134"/>
        <w:jc w:val="both"/>
        <w:rPr>
          <w:rFonts w:ascii="Arial" w:eastAsia="Times New Roman" w:hAnsi="Arial" w:cs="Arial"/>
          <w:lang w:eastAsia="es-MX"/>
        </w:rPr>
      </w:pPr>
      <w:r w:rsidRPr="00927881">
        <w:rPr>
          <w:rFonts w:ascii="Arial" w:eastAsia="Times New Roman" w:hAnsi="Arial" w:cs="Arial"/>
          <w:lang w:eastAsia="es-MX"/>
        </w:rPr>
        <w:t xml:space="preserve">Para efecto de lo anterior, </w:t>
      </w:r>
      <w:r w:rsidR="00BD550C" w:rsidRPr="00927881">
        <w:rPr>
          <w:rFonts w:ascii="Arial" w:eastAsia="Times New Roman" w:hAnsi="Arial" w:cs="Arial"/>
          <w:lang w:eastAsia="es-MX"/>
        </w:rPr>
        <w:t xml:space="preserve">debe tener una </w:t>
      </w:r>
      <w:r w:rsidR="00176181" w:rsidRPr="00927881">
        <w:rPr>
          <w:rFonts w:ascii="Arial" w:eastAsia="Times New Roman" w:hAnsi="Arial" w:cs="Arial"/>
          <w:lang w:eastAsia="es-MX"/>
        </w:rPr>
        <w:t>declaración documentada haciendo hincapié en su compromiso</w:t>
      </w:r>
      <w:r w:rsidR="00570B3F" w:rsidRPr="00927881">
        <w:rPr>
          <w:rFonts w:ascii="Arial" w:eastAsia="Times New Roman" w:hAnsi="Arial" w:cs="Arial"/>
          <w:lang w:eastAsia="es-MX"/>
        </w:rPr>
        <w:t xml:space="preserve"> </w:t>
      </w:r>
      <w:r w:rsidR="003D11C2" w:rsidRPr="00927881">
        <w:rPr>
          <w:rFonts w:ascii="Arial" w:eastAsia="Times New Roman" w:hAnsi="Arial" w:cs="Arial"/>
          <w:lang w:eastAsia="es-MX"/>
        </w:rPr>
        <w:t xml:space="preserve">con la imparcialidad </w:t>
      </w:r>
      <w:r w:rsidR="00FF2074" w:rsidRPr="00927881">
        <w:rPr>
          <w:rFonts w:ascii="Arial" w:eastAsia="Times New Roman" w:hAnsi="Arial" w:cs="Arial"/>
          <w:lang w:eastAsia="es-MX"/>
        </w:rPr>
        <w:t xml:space="preserve">al </w:t>
      </w:r>
      <w:r w:rsidR="003D11C2" w:rsidRPr="00927881">
        <w:rPr>
          <w:rFonts w:ascii="Arial" w:eastAsia="Times New Roman" w:hAnsi="Arial" w:cs="Arial"/>
          <w:lang w:eastAsia="es-MX"/>
        </w:rPr>
        <w:t xml:space="preserve">llevar a cabo actividades de </w:t>
      </w:r>
      <w:r w:rsidR="006808BE" w:rsidRPr="00927881">
        <w:rPr>
          <w:rFonts w:ascii="Arial" w:eastAsia="Times New Roman" w:hAnsi="Arial" w:cs="Arial"/>
          <w:lang w:eastAsia="es-MX"/>
        </w:rPr>
        <w:t>certificación</w:t>
      </w:r>
      <w:r w:rsidR="003D11C2" w:rsidRPr="00927881">
        <w:rPr>
          <w:rFonts w:ascii="Arial" w:eastAsia="Times New Roman" w:hAnsi="Arial" w:cs="Arial"/>
          <w:lang w:eastAsia="es-MX"/>
        </w:rPr>
        <w:t xml:space="preserve">, la gestión de conflictos de interés y garantizar la objetividad de sus actividades de </w:t>
      </w:r>
      <w:r w:rsidR="006808BE" w:rsidRPr="00927881">
        <w:rPr>
          <w:rFonts w:ascii="Arial" w:eastAsia="Times New Roman" w:hAnsi="Arial" w:cs="Arial"/>
          <w:lang w:eastAsia="es-MX"/>
        </w:rPr>
        <w:t>certificación</w:t>
      </w:r>
      <w:r w:rsidR="006758D3" w:rsidRPr="00927881">
        <w:rPr>
          <w:rFonts w:ascii="Arial" w:eastAsia="Times New Roman" w:hAnsi="Arial" w:cs="Arial"/>
          <w:lang w:eastAsia="es-MX"/>
        </w:rPr>
        <w:t xml:space="preserve">. </w:t>
      </w:r>
    </w:p>
    <w:p w14:paraId="60907B23" w14:textId="77777777" w:rsidR="000C25AF" w:rsidRPr="00927881" w:rsidRDefault="000C25AF" w:rsidP="008631BC">
      <w:pPr>
        <w:pStyle w:val="Default"/>
        <w:numPr>
          <w:ilvl w:val="0"/>
          <w:numId w:val="3"/>
        </w:numPr>
        <w:spacing w:after="160" w:line="360" w:lineRule="auto"/>
        <w:ind w:left="1134" w:hanging="283"/>
        <w:jc w:val="both"/>
        <w:rPr>
          <w:rFonts w:eastAsia="Times New Roman"/>
          <w:color w:val="auto"/>
          <w:sz w:val="22"/>
          <w:szCs w:val="22"/>
          <w:lang w:eastAsia="es-MX"/>
        </w:rPr>
      </w:pPr>
      <w:r w:rsidRPr="00927881">
        <w:rPr>
          <w:color w:val="auto"/>
          <w:sz w:val="22"/>
          <w:szCs w:val="22"/>
        </w:rPr>
        <w:t xml:space="preserve">El </w:t>
      </w:r>
      <w:r w:rsidR="006808BE" w:rsidRPr="00927881">
        <w:rPr>
          <w:color w:val="auto"/>
          <w:sz w:val="22"/>
          <w:szCs w:val="22"/>
        </w:rPr>
        <w:t>OC</w:t>
      </w:r>
      <w:r w:rsidRPr="00927881">
        <w:rPr>
          <w:color w:val="auto"/>
          <w:sz w:val="22"/>
          <w:szCs w:val="22"/>
        </w:rPr>
        <w:t xml:space="preserve"> debe contar con el compromiso de imparcialidad de la alta dirección.</w:t>
      </w:r>
    </w:p>
    <w:p w14:paraId="21D0E8E6" w14:textId="44F6AF47" w:rsidR="000C25AF" w:rsidRPr="00927881" w:rsidRDefault="000C25AF" w:rsidP="008631BC">
      <w:pPr>
        <w:pStyle w:val="Default"/>
        <w:numPr>
          <w:ilvl w:val="0"/>
          <w:numId w:val="3"/>
        </w:numPr>
        <w:spacing w:after="160" w:line="360" w:lineRule="auto"/>
        <w:ind w:left="1134" w:hanging="283"/>
        <w:jc w:val="both"/>
        <w:rPr>
          <w:rFonts w:eastAsia="Times New Roman"/>
          <w:color w:val="auto"/>
          <w:sz w:val="22"/>
          <w:szCs w:val="22"/>
          <w:lang w:eastAsia="es-MX"/>
        </w:rPr>
      </w:pPr>
      <w:r w:rsidRPr="00927881">
        <w:rPr>
          <w:rFonts w:eastAsia="Times New Roman"/>
          <w:color w:val="auto"/>
          <w:sz w:val="22"/>
          <w:szCs w:val="22"/>
          <w:lang w:eastAsia="es-MX"/>
        </w:rPr>
        <w:t>El OC y cualquier parte de la misma entidad legal, y las entidades bajo su control organizacional no deben:</w:t>
      </w:r>
    </w:p>
    <w:p w14:paraId="66838AB5" w14:textId="7FEE7FE6" w:rsidR="000C25AF" w:rsidRPr="00927881" w:rsidRDefault="00103E12" w:rsidP="008631BC">
      <w:pPr>
        <w:pStyle w:val="Default"/>
        <w:numPr>
          <w:ilvl w:val="0"/>
          <w:numId w:val="61"/>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Ser el diseñ</w:t>
      </w:r>
      <w:r w:rsidR="000C25AF" w:rsidRPr="00927881">
        <w:rPr>
          <w:rFonts w:eastAsia="Times New Roman"/>
          <w:color w:val="auto"/>
          <w:sz w:val="22"/>
          <w:szCs w:val="22"/>
          <w:lang w:eastAsia="es-MX"/>
        </w:rPr>
        <w:t>ador, fabricante, instalador, distribuidor ni el responsable del mantenimiento de</w:t>
      </w:r>
      <w:r w:rsidR="00FF6EF1" w:rsidRPr="00927881">
        <w:rPr>
          <w:rFonts w:eastAsia="Times New Roman"/>
          <w:color w:val="auto"/>
          <w:sz w:val="22"/>
          <w:szCs w:val="22"/>
          <w:lang w:eastAsia="es-MX"/>
        </w:rPr>
        <w:t xml:space="preserve"> </w:t>
      </w:r>
      <w:r w:rsidR="000C25AF" w:rsidRPr="00927881">
        <w:rPr>
          <w:rFonts w:eastAsia="Times New Roman"/>
          <w:color w:val="auto"/>
          <w:sz w:val="22"/>
          <w:szCs w:val="22"/>
          <w:lang w:eastAsia="es-MX"/>
        </w:rPr>
        <w:t>l</w:t>
      </w:r>
      <w:r w:rsidR="00FF6EF1" w:rsidRPr="00927881">
        <w:rPr>
          <w:rFonts w:eastAsia="Times New Roman"/>
          <w:color w:val="auto"/>
          <w:sz w:val="22"/>
          <w:szCs w:val="22"/>
          <w:lang w:eastAsia="es-MX"/>
        </w:rPr>
        <w:t>os</w:t>
      </w:r>
      <w:r w:rsidR="000C25AF" w:rsidRPr="00927881">
        <w:rPr>
          <w:rFonts w:eastAsia="Times New Roman"/>
          <w:color w:val="auto"/>
          <w:sz w:val="22"/>
          <w:szCs w:val="22"/>
          <w:lang w:eastAsia="es-MX"/>
        </w:rPr>
        <w:t xml:space="preserve"> </w:t>
      </w:r>
      <w:r w:rsidR="00FF6EF1" w:rsidRPr="00927881">
        <w:rPr>
          <w:rFonts w:eastAsia="Times New Roman"/>
          <w:color w:val="auto"/>
          <w:sz w:val="22"/>
          <w:szCs w:val="22"/>
          <w:lang w:eastAsia="es-MX"/>
        </w:rPr>
        <w:t>P</w:t>
      </w:r>
      <w:r w:rsidR="000C25AF" w:rsidRPr="00927881">
        <w:rPr>
          <w:rFonts w:eastAsia="Times New Roman"/>
          <w:color w:val="auto"/>
          <w:sz w:val="22"/>
          <w:szCs w:val="22"/>
          <w:lang w:eastAsia="es-MX"/>
        </w:rPr>
        <w:t>roducto</w:t>
      </w:r>
      <w:r w:rsidR="00FF6EF1" w:rsidRPr="00927881">
        <w:rPr>
          <w:rFonts w:eastAsia="Times New Roman"/>
          <w:color w:val="auto"/>
          <w:sz w:val="22"/>
          <w:szCs w:val="22"/>
          <w:lang w:eastAsia="es-MX"/>
        </w:rPr>
        <w:t>s</w:t>
      </w:r>
      <w:r w:rsidR="000C25AF" w:rsidRPr="00927881">
        <w:rPr>
          <w:rFonts w:eastAsia="Times New Roman"/>
          <w:color w:val="auto"/>
          <w:sz w:val="22"/>
          <w:szCs w:val="22"/>
          <w:lang w:eastAsia="es-MX"/>
        </w:rPr>
        <w:t xml:space="preserve"> certificado</w:t>
      </w:r>
      <w:r w:rsidRPr="00927881">
        <w:rPr>
          <w:rFonts w:eastAsia="Times New Roman"/>
          <w:color w:val="auto"/>
          <w:sz w:val="22"/>
          <w:szCs w:val="22"/>
          <w:lang w:eastAsia="es-MX"/>
        </w:rPr>
        <w:t>s</w:t>
      </w:r>
      <w:r w:rsidR="000C25AF" w:rsidRPr="00927881">
        <w:rPr>
          <w:rFonts w:eastAsia="Times New Roman"/>
          <w:color w:val="auto"/>
          <w:sz w:val="22"/>
          <w:szCs w:val="22"/>
          <w:lang w:eastAsia="es-MX"/>
        </w:rPr>
        <w:t xml:space="preserve">; </w:t>
      </w:r>
    </w:p>
    <w:p w14:paraId="5F6D22B6" w14:textId="77777777" w:rsidR="000C25AF" w:rsidRPr="00927881" w:rsidRDefault="00103E12" w:rsidP="008631BC">
      <w:pPr>
        <w:pStyle w:val="Default"/>
        <w:numPr>
          <w:ilvl w:val="0"/>
          <w:numId w:val="61"/>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 xml:space="preserve">Ofrecer ni suministrar consultoría a sus clientes; </w:t>
      </w:r>
    </w:p>
    <w:p w14:paraId="6B937816" w14:textId="77777777" w:rsidR="001D50BF" w:rsidRPr="00927881" w:rsidRDefault="00103E12" w:rsidP="001D50BF">
      <w:pPr>
        <w:pStyle w:val="Default"/>
        <w:numPr>
          <w:ilvl w:val="0"/>
          <w:numId w:val="61"/>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Ofrecer ni suministrar consultoría de sistemas de gestión ni auditoría interna a sus clientes, cua</w:t>
      </w:r>
      <w:r w:rsidR="000C25AF" w:rsidRPr="00927881">
        <w:rPr>
          <w:rFonts w:eastAsia="Times New Roman"/>
          <w:color w:val="auto"/>
          <w:sz w:val="22"/>
          <w:szCs w:val="22"/>
          <w:lang w:eastAsia="es-MX"/>
        </w:rPr>
        <w:t xml:space="preserve">ndo el esquema de certificación exige la evaluación del sistema de gestión del cliente. </w:t>
      </w:r>
    </w:p>
    <w:p w14:paraId="05FDFF47" w14:textId="2BD78AEE" w:rsidR="001D50BF" w:rsidRPr="00927881" w:rsidRDefault="001D50BF" w:rsidP="003A45CD">
      <w:pPr>
        <w:pStyle w:val="Default"/>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Esto no impide la posibilidad de intercambio de información entre el OC y sus clientes, explicaciones de los hallazgos o aclaración sobre los requisitos; así como el uso, la instalación y el mantenimiento de productos certificados que son necesarios para las operaciones del OC.</w:t>
      </w:r>
    </w:p>
    <w:p w14:paraId="2A8B0E03" w14:textId="77777777" w:rsidR="00F62B30" w:rsidRPr="00927881" w:rsidRDefault="00136D69" w:rsidP="00B035E7">
      <w:pPr>
        <w:pStyle w:val="Default"/>
        <w:numPr>
          <w:ilvl w:val="0"/>
          <w:numId w:val="3"/>
        </w:numPr>
        <w:spacing w:after="160" w:line="360" w:lineRule="auto"/>
        <w:ind w:left="1134" w:hanging="283"/>
        <w:jc w:val="both"/>
        <w:rPr>
          <w:rFonts w:eastAsia="Times New Roman"/>
          <w:color w:val="auto"/>
          <w:sz w:val="22"/>
          <w:szCs w:val="22"/>
          <w:lang w:eastAsia="es-MX"/>
        </w:rPr>
      </w:pPr>
      <w:r w:rsidRPr="00927881">
        <w:rPr>
          <w:color w:val="auto"/>
          <w:sz w:val="22"/>
          <w:szCs w:val="22"/>
        </w:rPr>
        <w:t xml:space="preserve">El </w:t>
      </w:r>
      <w:r w:rsidR="006808BE" w:rsidRPr="00927881">
        <w:rPr>
          <w:color w:val="auto"/>
          <w:sz w:val="22"/>
          <w:szCs w:val="22"/>
        </w:rPr>
        <w:t>OC</w:t>
      </w:r>
      <w:r w:rsidRPr="00927881">
        <w:rPr>
          <w:color w:val="auto"/>
          <w:sz w:val="22"/>
          <w:szCs w:val="22"/>
        </w:rPr>
        <w:t xml:space="preserve"> debe asegurarse de que las actividades de entidades legales separadas, con las cuales este organismo o la entidad legal de la cual forma parte tiene relaciones, no comprometen la imparcialidad de sus actividades de certificación.</w:t>
      </w:r>
      <w:r w:rsidR="00F62B30" w:rsidRPr="00927881">
        <w:rPr>
          <w:color w:val="auto"/>
          <w:sz w:val="22"/>
          <w:szCs w:val="22"/>
        </w:rPr>
        <w:t xml:space="preserve"> </w:t>
      </w:r>
    </w:p>
    <w:p w14:paraId="142B58CF" w14:textId="71092A09" w:rsidR="00F62B30" w:rsidRPr="00927881" w:rsidRDefault="00F62B30" w:rsidP="00B035E7">
      <w:pPr>
        <w:pStyle w:val="Default"/>
        <w:spacing w:after="160" w:line="360" w:lineRule="auto"/>
        <w:ind w:left="1134"/>
        <w:jc w:val="both"/>
        <w:rPr>
          <w:color w:val="auto"/>
          <w:sz w:val="22"/>
          <w:szCs w:val="22"/>
        </w:rPr>
      </w:pPr>
      <w:r w:rsidRPr="00927881">
        <w:rPr>
          <w:color w:val="auto"/>
          <w:sz w:val="22"/>
          <w:szCs w:val="22"/>
        </w:rPr>
        <w:t>Una relación que presenta riesgo para la imparcialidad del organismo de certificación se puede basar en factores tales como la propiedad, la estructura directiva, la gestión, el personal, los recursos compartidos, la situación financiera, los contratos, el marketing (incluido el posicionamiento de marca) y el pago de una comisión sobre las ventas u otro incentivo concerniente a nuevos clientes, entre otros.</w:t>
      </w:r>
    </w:p>
    <w:p w14:paraId="087748D6" w14:textId="77777777" w:rsidR="00136D69" w:rsidRPr="00927881" w:rsidRDefault="00136D69" w:rsidP="008631BC">
      <w:pPr>
        <w:pStyle w:val="Default"/>
        <w:numPr>
          <w:ilvl w:val="0"/>
          <w:numId w:val="3"/>
        </w:numPr>
        <w:spacing w:after="160" w:line="360" w:lineRule="auto"/>
        <w:ind w:left="1134" w:hanging="283"/>
        <w:jc w:val="both"/>
        <w:rPr>
          <w:color w:val="auto"/>
          <w:sz w:val="22"/>
          <w:szCs w:val="22"/>
        </w:rPr>
      </w:pPr>
      <w:r w:rsidRPr="00927881">
        <w:rPr>
          <w:color w:val="auto"/>
          <w:sz w:val="22"/>
          <w:szCs w:val="22"/>
        </w:rPr>
        <w:t xml:space="preserve">Cuando la entidad legal separada a la que se hace referencia </w:t>
      </w:r>
      <w:r w:rsidR="009C69B6" w:rsidRPr="00927881">
        <w:rPr>
          <w:color w:val="auto"/>
          <w:sz w:val="22"/>
          <w:szCs w:val="22"/>
        </w:rPr>
        <w:t>el párrafo anterior</w:t>
      </w:r>
      <w:r w:rsidRPr="00927881">
        <w:rPr>
          <w:color w:val="auto"/>
          <w:sz w:val="22"/>
          <w:szCs w:val="22"/>
        </w:rPr>
        <w:t xml:space="preserve"> ofrece o produce el producto certificado (incluyendo los productos que se van a certificar), u ofrece o suministra consultoría, el personal de</w:t>
      </w:r>
      <w:r w:rsidR="006808BE" w:rsidRPr="00927881">
        <w:rPr>
          <w:color w:val="auto"/>
          <w:sz w:val="22"/>
          <w:szCs w:val="22"/>
        </w:rPr>
        <w:t xml:space="preserve"> la</w:t>
      </w:r>
      <w:r w:rsidRPr="00927881">
        <w:rPr>
          <w:color w:val="auto"/>
          <w:sz w:val="22"/>
          <w:szCs w:val="22"/>
        </w:rPr>
        <w:t xml:space="preserve"> </w:t>
      </w:r>
      <w:r w:rsidR="006808BE" w:rsidRPr="00927881">
        <w:rPr>
          <w:color w:val="auto"/>
          <w:sz w:val="22"/>
          <w:szCs w:val="22"/>
        </w:rPr>
        <w:t>alta dirección</w:t>
      </w:r>
      <w:r w:rsidRPr="00927881">
        <w:rPr>
          <w:color w:val="auto"/>
          <w:sz w:val="22"/>
          <w:szCs w:val="22"/>
        </w:rPr>
        <w:t xml:space="preserve"> del </w:t>
      </w:r>
      <w:r w:rsidR="006808BE" w:rsidRPr="00927881">
        <w:rPr>
          <w:color w:val="auto"/>
          <w:sz w:val="22"/>
          <w:szCs w:val="22"/>
        </w:rPr>
        <w:t>OC</w:t>
      </w:r>
      <w:r w:rsidRPr="00927881">
        <w:rPr>
          <w:color w:val="auto"/>
          <w:sz w:val="22"/>
          <w:szCs w:val="22"/>
        </w:rPr>
        <w:t xml:space="preserve"> y el personal del proceso de revisión y toma de decisión sobre la certificación, no deben estar involucrados en las actividades de la entidad legal separada. El personal de la entidad legal separada no se debe involucrar en la gestión del </w:t>
      </w:r>
      <w:r w:rsidR="006808BE" w:rsidRPr="00927881">
        <w:rPr>
          <w:color w:val="auto"/>
          <w:sz w:val="22"/>
          <w:szCs w:val="22"/>
        </w:rPr>
        <w:t>OC</w:t>
      </w:r>
      <w:r w:rsidRPr="00927881">
        <w:rPr>
          <w:color w:val="auto"/>
          <w:sz w:val="22"/>
          <w:szCs w:val="22"/>
        </w:rPr>
        <w:t>, la revisión ni la decisión sobre la certificación.</w:t>
      </w:r>
    </w:p>
    <w:p w14:paraId="6331E9D8" w14:textId="77777777" w:rsidR="009E5D6D" w:rsidRPr="00927881" w:rsidRDefault="00136D69" w:rsidP="008631BC">
      <w:pPr>
        <w:pStyle w:val="Default"/>
        <w:numPr>
          <w:ilvl w:val="0"/>
          <w:numId w:val="3"/>
        </w:numPr>
        <w:spacing w:after="160" w:line="360" w:lineRule="auto"/>
        <w:ind w:left="1134" w:hanging="283"/>
        <w:jc w:val="both"/>
        <w:rPr>
          <w:color w:val="auto"/>
          <w:sz w:val="22"/>
          <w:szCs w:val="22"/>
        </w:rPr>
      </w:pPr>
      <w:r w:rsidRPr="00927881">
        <w:rPr>
          <w:color w:val="auto"/>
          <w:sz w:val="22"/>
          <w:szCs w:val="22"/>
        </w:rPr>
        <w:t xml:space="preserve">Las actividades del </w:t>
      </w:r>
      <w:r w:rsidR="006808BE" w:rsidRPr="00927881">
        <w:rPr>
          <w:color w:val="auto"/>
          <w:sz w:val="22"/>
          <w:szCs w:val="22"/>
        </w:rPr>
        <w:t>OC</w:t>
      </w:r>
      <w:r w:rsidRPr="00927881">
        <w:rPr>
          <w:color w:val="auto"/>
          <w:sz w:val="22"/>
          <w:szCs w:val="22"/>
        </w:rPr>
        <w:t xml:space="preserve"> no se deben comercializar ni ofrecer de manera tal que se consideren vinculadas a las actividades de una organización que su</w:t>
      </w:r>
      <w:r w:rsidR="009E5D6D" w:rsidRPr="00927881">
        <w:rPr>
          <w:color w:val="auto"/>
          <w:sz w:val="22"/>
          <w:szCs w:val="22"/>
        </w:rPr>
        <w:t>ministra consultoría</w:t>
      </w:r>
      <w:r w:rsidRPr="00927881">
        <w:rPr>
          <w:color w:val="auto"/>
          <w:sz w:val="22"/>
          <w:szCs w:val="22"/>
        </w:rPr>
        <w:t xml:space="preserve">. Un </w:t>
      </w:r>
      <w:r w:rsidR="006808BE" w:rsidRPr="00927881">
        <w:rPr>
          <w:color w:val="auto"/>
          <w:sz w:val="22"/>
          <w:szCs w:val="22"/>
        </w:rPr>
        <w:t>OC</w:t>
      </w:r>
      <w:r w:rsidRPr="00927881">
        <w:rPr>
          <w:color w:val="auto"/>
          <w:sz w:val="22"/>
          <w:szCs w:val="22"/>
        </w:rPr>
        <w:t xml:space="preserve"> no debe establecer ni dejar implícito que la certificación sería más sencilla, más fácil, más rápida o menos costosa si se utilizara una organización de consultoría determinada. </w:t>
      </w:r>
    </w:p>
    <w:p w14:paraId="0CE4F4D7" w14:textId="77777777" w:rsidR="009E5D6D" w:rsidRPr="00927881" w:rsidRDefault="00136D69" w:rsidP="008631BC">
      <w:pPr>
        <w:pStyle w:val="Default"/>
        <w:numPr>
          <w:ilvl w:val="0"/>
          <w:numId w:val="3"/>
        </w:numPr>
        <w:spacing w:after="160" w:line="360" w:lineRule="auto"/>
        <w:ind w:left="1134" w:hanging="283"/>
        <w:jc w:val="both"/>
        <w:rPr>
          <w:color w:val="auto"/>
          <w:sz w:val="22"/>
          <w:szCs w:val="22"/>
        </w:rPr>
      </w:pPr>
      <w:r w:rsidRPr="00927881">
        <w:rPr>
          <w:color w:val="auto"/>
          <w:sz w:val="22"/>
          <w:szCs w:val="22"/>
        </w:rPr>
        <w:t xml:space="preserve">El </w:t>
      </w:r>
      <w:r w:rsidR="006808BE" w:rsidRPr="00927881">
        <w:rPr>
          <w:color w:val="auto"/>
          <w:sz w:val="22"/>
          <w:szCs w:val="22"/>
        </w:rPr>
        <w:t>OC</w:t>
      </w:r>
      <w:r w:rsidRPr="00927881">
        <w:rPr>
          <w:color w:val="auto"/>
          <w:sz w:val="22"/>
          <w:szCs w:val="22"/>
        </w:rPr>
        <w:t xml:space="preserve"> debe emprender acciones para responder ante cualquier riesgo para su imparcialidad, que se derive de las acciones de otras personas organismos u organizaciones de los cuales tenga conocimiento. </w:t>
      </w:r>
    </w:p>
    <w:p w14:paraId="469188C3" w14:textId="77777777" w:rsidR="00136D69" w:rsidRPr="00927881" w:rsidRDefault="00136D69" w:rsidP="008631BC">
      <w:pPr>
        <w:pStyle w:val="Default"/>
        <w:numPr>
          <w:ilvl w:val="0"/>
          <w:numId w:val="3"/>
        </w:numPr>
        <w:spacing w:after="160" w:line="360" w:lineRule="auto"/>
        <w:ind w:left="1134" w:hanging="283"/>
        <w:jc w:val="both"/>
        <w:rPr>
          <w:color w:val="auto"/>
          <w:sz w:val="22"/>
          <w:szCs w:val="22"/>
        </w:rPr>
      </w:pPr>
      <w:r w:rsidRPr="00927881">
        <w:rPr>
          <w:color w:val="auto"/>
          <w:sz w:val="22"/>
          <w:szCs w:val="22"/>
        </w:rPr>
        <w:t xml:space="preserve">Todo el personal (interno o externo) o los comités del </w:t>
      </w:r>
      <w:r w:rsidR="006808BE" w:rsidRPr="00927881">
        <w:rPr>
          <w:color w:val="auto"/>
          <w:sz w:val="22"/>
          <w:szCs w:val="22"/>
        </w:rPr>
        <w:t>OC</w:t>
      </w:r>
      <w:r w:rsidRPr="00927881">
        <w:rPr>
          <w:color w:val="auto"/>
          <w:sz w:val="22"/>
          <w:szCs w:val="22"/>
        </w:rPr>
        <w:t xml:space="preserve"> que puedan tener influencia en las actividades de certificación deben actuar con imparcialidad.</w:t>
      </w:r>
    </w:p>
    <w:p w14:paraId="58388491" w14:textId="7057497F" w:rsidR="003B7AB3" w:rsidRPr="00927881" w:rsidRDefault="003B7AB3" w:rsidP="008631BC">
      <w:pPr>
        <w:pStyle w:val="Default"/>
        <w:numPr>
          <w:ilvl w:val="0"/>
          <w:numId w:val="3"/>
        </w:numPr>
        <w:spacing w:after="160" w:line="360" w:lineRule="auto"/>
        <w:ind w:left="1134" w:hanging="283"/>
        <w:jc w:val="both"/>
        <w:rPr>
          <w:color w:val="auto"/>
          <w:sz w:val="22"/>
          <w:szCs w:val="22"/>
        </w:rPr>
      </w:pPr>
      <w:r w:rsidRPr="00927881">
        <w:rPr>
          <w:color w:val="auto"/>
          <w:sz w:val="22"/>
          <w:szCs w:val="22"/>
        </w:rPr>
        <w:t xml:space="preserve">El </w:t>
      </w:r>
      <w:r w:rsidR="00271DA7" w:rsidRPr="00927881">
        <w:rPr>
          <w:color w:val="auto"/>
          <w:sz w:val="22"/>
          <w:szCs w:val="22"/>
        </w:rPr>
        <w:t>OC</w:t>
      </w:r>
      <w:r w:rsidRPr="00927881">
        <w:rPr>
          <w:color w:val="auto"/>
          <w:sz w:val="22"/>
          <w:szCs w:val="22"/>
        </w:rPr>
        <w:t xml:space="preserve"> debe tener un mecanismo para salvaguardar su imparcialidad. El mecanismo debe </w:t>
      </w:r>
      <w:r w:rsidR="003B4686" w:rsidRPr="00927881">
        <w:rPr>
          <w:color w:val="auto"/>
          <w:sz w:val="22"/>
          <w:szCs w:val="22"/>
        </w:rPr>
        <w:t>considerar</w:t>
      </w:r>
      <w:r w:rsidRPr="00927881">
        <w:rPr>
          <w:color w:val="auto"/>
          <w:sz w:val="22"/>
          <w:szCs w:val="22"/>
        </w:rPr>
        <w:t xml:space="preserve"> lo siguiente: </w:t>
      </w:r>
    </w:p>
    <w:p w14:paraId="0B42A5D1" w14:textId="77777777" w:rsidR="003B7AB3" w:rsidRPr="00927881" w:rsidRDefault="00790124" w:rsidP="008631BC">
      <w:pPr>
        <w:pStyle w:val="Default"/>
        <w:numPr>
          <w:ilvl w:val="0"/>
          <w:numId w:val="78"/>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P</w:t>
      </w:r>
      <w:r w:rsidR="003B7AB3" w:rsidRPr="00927881">
        <w:rPr>
          <w:rFonts w:eastAsia="Times New Roman"/>
          <w:color w:val="auto"/>
          <w:sz w:val="22"/>
          <w:szCs w:val="22"/>
          <w:lang w:eastAsia="es-MX"/>
        </w:rPr>
        <w:t xml:space="preserve">olíticas y principios relativos a la imparcialidad de sus actividades de certificación; </w:t>
      </w:r>
    </w:p>
    <w:p w14:paraId="16DFEF10" w14:textId="77777777" w:rsidR="003B7AB3" w:rsidRPr="00927881" w:rsidRDefault="00790124" w:rsidP="008631BC">
      <w:pPr>
        <w:pStyle w:val="Default"/>
        <w:numPr>
          <w:ilvl w:val="0"/>
          <w:numId w:val="78"/>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T</w:t>
      </w:r>
      <w:r w:rsidR="003B7AB3" w:rsidRPr="00927881">
        <w:rPr>
          <w:rFonts w:eastAsia="Times New Roman"/>
          <w:color w:val="auto"/>
          <w:sz w:val="22"/>
          <w:szCs w:val="22"/>
          <w:lang w:eastAsia="es-MX"/>
        </w:rPr>
        <w:t xml:space="preserve">endencia por parte del </w:t>
      </w:r>
      <w:r w:rsidR="00271DA7" w:rsidRPr="00927881">
        <w:rPr>
          <w:rFonts w:eastAsia="Times New Roman"/>
          <w:color w:val="auto"/>
          <w:sz w:val="22"/>
          <w:szCs w:val="22"/>
          <w:lang w:eastAsia="es-MX"/>
        </w:rPr>
        <w:t>OC</w:t>
      </w:r>
      <w:r w:rsidR="003B7AB3" w:rsidRPr="00927881">
        <w:rPr>
          <w:rFonts w:eastAsia="Times New Roman"/>
          <w:color w:val="auto"/>
          <w:sz w:val="22"/>
          <w:szCs w:val="22"/>
          <w:lang w:eastAsia="es-MX"/>
        </w:rPr>
        <w:t xml:space="preserve"> a permitir que consideraciones comerciales u otras impidan la prestación imparcial y constante de las actividades de certificación; </w:t>
      </w:r>
    </w:p>
    <w:p w14:paraId="27E2EBC4" w14:textId="77777777" w:rsidR="003B7AB3" w:rsidRPr="00927881" w:rsidRDefault="00790124" w:rsidP="008631BC">
      <w:pPr>
        <w:pStyle w:val="Default"/>
        <w:numPr>
          <w:ilvl w:val="0"/>
          <w:numId w:val="78"/>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T</w:t>
      </w:r>
      <w:r w:rsidR="003B7AB3" w:rsidRPr="00927881">
        <w:rPr>
          <w:rFonts w:eastAsia="Times New Roman"/>
          <w:color w:val="auto"/>
          <w:sz w:val="22"/>
          <w:szCs w:val="22"/>
          <w:lang w:eastAsia="es-MX"/>
        </w:rPr>
        <w:t xml:space="preserve">emas </w:t>
      </w:r>
      <w:r w:rsidR="00807266" w:rsidRPr="00927881">
        <w:rPr>
          <w:rFonts w:eastAsia="Times New Roman"/>
          <w:color w:val="auto"/>
          <w:sz w:val="22"/>
          <w:szCs w:val="22"/>
          <w:lang w:eastAsia="es-MX"/>
        </w:rPr>
        <w:t xml:space="preserve">de decisión </w:t>
      </w:r>
      <w:r w:rsidR="003B7AB3" w:rsidRPr="00927881">
        <w:rPr>
          <w:rFonts w:eastAsia="Times New Roman"/>
          <w:color w:val="auto"/>
          <w:sz w:val="22"/>
          <w:szCs w:val="22"/>
          <w:lang w:eastAsia="es-MX"/>
        </w:rPr>
        <w:t>que afecten a la imparcialidad y a la confianza en la certificación, incluyendo la transparencia.</w:t>
      </w:r>
    </w:p>
    <w:p w14:paraId="477B8576" w14:textId="77777777" w:rsidR="003B7AB3" w:rsidRPr="00927881" w:rsidRDefault="003B7AB3" w:rsidP="00927881">
      <w:pPr>
        <w:pStyle w:val="Default"/>
        <w:numPr>
          <w:ilvl w:val="0"/>
          <w:numId w:val="3"/>
        </w:numPr>
        <w:spacing w:after="160" w:line="360" w:lineRule="auto"/>
        <w:ind w:left="1134" w:hanging="425"/>
        <w:jc w:val="both"/>
        <w:rPr>
          <w:color w:val="auto"/>
          <w:sz w:val="22"/>
          <w:szCs w:val="22"/>
        </w:rPr>
      </w:pPr>
      <w:r w:rsidRPr="00927881">
        <w:rPr>
          <w:color w:val="auto"/>
          <w:sz w:val="22"/>
          <w:szCs w:val="22"/>
        </w:rPr>
        <w:t xml:space="preserve">El mecanismo debe estar documentado formalmente para asegurarse de </w:t>
      </w:r>
      <w:r w:rsidR="003D5B6F" w:rsidRPr="00927881">
        <w:rPr>
          <w:color w:val="auto"/>
          <w:sz w:val="22"/>
          <w:szCs w:val="22"/>
        </w:rPr>
        <w:t xml:space="preserve">contener </w:t>
      </w:r>
      <w:r w:rsidRPr="00927881">
        <w:rPr>
          <w:color w:val="auto"/>
          <w:sz w:val="22"/>
          <w:szCs w:val="22"/>
        </w:rPr>
        <w:t xml:space="preserve">lo siguiente: </w:t>
      </w:r>
    </w:p>
    <w:p w14:paraId="68BBCFBD" w14:textId="0CAA335A" w:rsidR="003B7AB3" w:rsidRPr="00927881" w:rsidRDefault="00A046B5" w:rsidP="008631BC">
      <w:pPr>
        <w:pStyle w:val="Default"/>
        <w:numPr>
          <w:ilvl w:val="0"/>
          <w:numId w:val="79"/>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U</w:t>
      </w:r>
      <w:r w:rsidR="003B7AB3" w:rsidRPr="00927881">
        <w:rPr>
          <w:rFonts w:eastAsia="Times New Roman"/>
          <w:color w:val="auto"/>
          <w:sz w:val="22"/>
          <w:szCs w:val="22"/>
          <w:lang w:eastAsia="es-MX"/>
        </w:rPr>
        <w:t xml:space="preserve">na </w:t>
      </w:r>
      <w:r w:rsidR="00807266" w:rsidRPr="00927881">
        <w:rPr>
          <w:rFonts w:eastAsia="Times New Roman"/>
          <w:color w:val="auto"/>
          <w:sz w:val="22"/>
          <w:szCs w:val="22"/>
          <w:lang w:eastAsia="es-MX"/>
        </w:rPr>
        <w:t>representación</w:t>
      </w:r>
      <w:r w:rsidR="003B7AB3" w:rsidRPr="00927881">
        <w:rPr>
          <w:rFonts w:eastAsia="Times New Roman"/>
          <w:color w:val="auto"/>
          <w:sz w:val="22"/>
          <w:szCs w:val="22"/>
          <w:lang w:eastAsia="es-MX"/>
        </w:rPr>
        <w:t xml:space="preserve"> equilibrada de las partes significativamente interesadas de manera que no predomine un solo interés (el personal interno y externo del </w:t>
      </w:r>
      <w:r w:rsidR="00271DA7" w:rsidRPr="00927881">
        <w:rPr>
          <w:rFonts w:eastAsia="Times New Roman"/>
          <w:color w:val="auto"/>
          <w:sz w:val="22"/>
          <w:szCs w:val="22"/>
          <w:lang w:eastAsia="es-MX"/>
        </w:rPr>
        <w:t>OC</w:t>
      </w:r>
      <w:r w:rsidR="003B7AB3" w:rsidRPr="00927881">
        <w:rPr>
          <w:rFonts w:eastAsia="Times New Roman"/>
          <w:color w:val="auto"/>
          <w:sz w:val="22"/>
          <w:szCs w:val="22"/>
          <w:lang w:eastAsia="es-MX"/>
        </w:rPr>
        <w:t xml:space="preserve"> se considera un solo interés, y no debe predominar); </w:t>
      </w:r>
    </w:p>
    <w:p w14:paraId="081D77A1" w14:textId="77777777" w:rsidR="003B7AB3" w:rsidRPr="00927881" w:rsidRDefault="003D5B6F" w:rsidP="008631BC">
      <w:pPr>
        <w:pStyle w:val="Default"/>
        <w:numPr>
          <w:ilvl w:val="0"/>
          <w:numId w:val="79"/>
        </w:numPr>
        <w:spacing w:after="160" w:line="360" w:lineRule="auto"/>
        <w:jc w:val="both"/>
        <w:rPr>
          <w:rFonts w:eastAsia="Times New Roman"/>
          <w:color w:val="auto"/>
          <w:sz w:val="22"/>
          <w:szCs w:val="22"/>
          <w:lang w:eastAsia="es-MX"/>
        </w:rPr>
      </w:pPr>
      <w:r w:rsidRPr="00927881">
        <w:rPr>
          <w:rFonts w:eastAsia="Times New Roman"/>
          <w:color w:val="auto"/>
          <w:sz w:val="22"/>
          <w:szCs w:val="22"/>
          <w:lang w:eastAsia="es-MX"/>
        </w:rPr>
        <w:t>A</w:t>
      </w:r>
      <w:r w:rsidR="003B7AB3" w:rsidRPr="00927881">
        <w:rPr>
          <w:rFonts w:eastAsia="Times New Roman"/>
          <w:color w:val="auto"/>
          <w:sz w:val="22"/>
          <w:szCs w:val="22"/>
          <w:lang w:eastAsia="es-MX"/>
        </w:rPr>
        <w:t xml:space="preserve">cceso a toda la información necesaria para poder llevar a cabo todas sus funciones. </w:t>
      </w:r>
    </w:p>
    <w:p w14:paraId="6D831987" w14:textId="30E5A8E1" w:rsidR="003B7AB3" w:rsidRPr="00927881" w:rsidRDefault="003B7AB3" w:rsidP="00927881">
      <w:pPr>
        <w:pStyle w:val="Default"/>
        <w:numPr>
          <w:ilvl w:val="0"/>
          <w:numId w:val="3"/>
        </w:numPr>
        <w:spacing w:after="160" w:line="360" w:lineRule="auto"/>
        <w:ind w:left="1134" w:hanging="425"/>
        <w:jc w:val="both"/>
        <w:rPr>
          <w:color w:val="auto"/>
          <w:sz w:val="22"/>
          <w:szCs w:val="22"/>
        </w:rPr>
      </w:pPr>
      <w:r w:rsidRPr="00927881">
        <w:rPr>
          <w:color w:val="auto"/>
          <w:sz w:val="22"/>
          <w:szCs w:val="22"/>
        </w:rPr>
        <w:t xml:space="preserve">Si la alta dirección del </w:t>
      </w:r>
      <w:r w:rsidR="00271DA7" w:rsidRPr="00927881">
        <w:rPr>
          <w:color w:val="auto"/>
          <w:sz w:val="22"/>
          <w:szCs w:val="22"/>
        </w:rPr>
        <w:t>OC</w:t>
      </w:r>
      <w:r w:rsidRPr="00927881">
        <w:rPr>
          <w:color w:val="auto"/>
          <w:sz w:val="22"/>
          <w:szCs w:val="22"/>
        </w:rPr>
        <w:t xml:space="preserve"> no tiene en cuenta las recomendaciones de dicho mecanismo, </w:t>
      </w:r>
      <w:r w:rsidR="002F6969" w:rsidRPr="00927881">
        <w:rPr>
          <w:color w:val="auto"/>
          <w:sz w:val="22"/>
          <w:szCs w:val="22"/>
        </w:rPr>
        <w:t xml:space="preserve">debe tener </w:t>
      </w:r>
      <w:r w:rsidRPr="00927881">
        <w:rPr>
          <w:color w:val="auto"/>
          <w:sz w:val="22"/>
          <w:szCs w:val="22"/>
        </w:rPr>
        <w:t xml:space="preserve">el derecho a emprender acciones independientes </w:t>
      </w:r>
      <w:r w:rsidR="00131029" w:rsidRPr="00927881">
        <w:rPr>
          <w:color w:val="auto"/>
          <w:sz w:val="22"/>
          <w:szCs w:val="22"/>
        </w:rPr>
        <w:t>como</w:t>
      </w:r>
      <w:r w:rsidRPr="00927881">
        <w:rPr>
          <w:color w:val="auto"/>
          <w:sz w:val="22"/>
          <w:szCs w:val="22"/>
        </w:rPr>
        <w:t xml:space="preserve"> informar a las autoridades</w:t>
      </w:r>
      <w:r w:rsidR="00BC6F73" w:rsidRPr="00927881">
        <w:rPr>
          <w:color w:val="auto"/>
          <w:sz w:val="22"/>
          <w:szCs w:val="22"/>
        </w:rPr>
        <w:t xml:space="preserve"> competentes</w:t>
      </w:r>
      <w:r w:rsidRPr="00927881">
        <w:rPr>
          <w:color w:val="auto"/>
          <w:sz w:val="22"/>
          <w:szCs w:val="22"/>
        </w:rPr>
        <w:t>, a los organismos de acreditación</w:t>
      </w:r>
      <w:r w:rsidR="00131029" w:rsidRPr="00927881">
        <w:rPr>
          <w:color w:val="auto"/>
          <w:sz w:val="22"/>
          <w:szCs w:val="22"/>
        </w:rPr>
        <w:t xml:space="preserve"> o</w:t>
      </w:r>
      <w:r w:rsidRPr="00927881">
        <w:rPr>
          <w:color w:val="auto"/>
          <w:sz w:val="22"/>
          <w:szCs w:val="22"/>
        </w:rPr>
        <w:t xml:space="preserve"> a las partes interesadas. Al emprender la acción adecuada, se deben respetar los requisitos de confidencialidad establecidos en </w:t>
      </w:r>
      <w:r w:rsidR="009C69B6" w:rsidRPr="00927881">
        <w:rPr>
          <w:color w:val="auto"/>
          <w:sz w:val="22"/>
          <w:szCs w:val="22"/>
        </w:rPr>
        <w:t xml:space="preserve">el numeral </w:t>
      </w:r>
      <w:r w:rsidR="009C69B6" w:rsidRPr="00927881">
        <w:rPr>
          <w:b/>
          <w:color w:val="auto"/>
          <w:sz w:val="22"/>
          <w:szCs w:val="22"/>
        </w:rPr>
        <w:t>1.1</w:t>
      </w:r>
      <w:r w:rsidR="00FC49FE" w:rsidRPr="00927881">
        <w:rPr>
          <w:color w:val="auto"/>
          <w:sz w:val="22"/>
          <w:szCs w:val="22"/>
        </w:rPr>
        <w:t xml:space="preserve"> </w:t>
      </w:r>
      <w:r w:rsidR="00FC49FE" w:rsidRPr="00927881">
        <w:rPr>
          <w:rFonts w:eastAsia="Times New Roman"/>
          <w:b/>
          <w:color w:val="auto"/>
          <w:sz w:val="22"/>
          <w:szCs w:val="22"/>
          <w:lang w:eastAsia="es-MX"/>
        </w:rPr>
        <w:t>Confidencialidad</w:t>
      </w:r>
      <w:r w:rsidR="005951BF" w:rsidRPr="00927881">
        <w:rPr>
          <w:color w:val="auto"/>
          <w:sz w:val="22"/>
          <w:szCs w:val="22"/>
        </w:rPr>
        <w:t>,</w:t>
      </w:r>
      <w:r w:rsidR="009C69B6" w:rsidRPr="00927881">
        <w:rPr>
          <w:color w:val="auto"/>
          <w:sz w:val="22"/>
          <w:szCs w:val="22"/>
        </w:rPr>
        <w:t xml:space="preserve"> </w:t>
      </w:r>
      <w:r w:rsidR="00413FC2" w:rsidRPr="00927881">
        <w:rPr>
          <w:color w:val="auto"/>
          <w:sz w:val="22"/>
          <w:szCs w:val="22"/>
        </w:rPr>
        <w:t>r</w:t>
      </w:r>
      <w:r w:rsidRPr="00927881">
        <w:rPr>
          <w:color w:val="auto"/>
          <w:sz w:val="22"/>
          <w:szCs w:val="22"/>
        </w:rPr>
        <w:t xml:space="preserve">elativos al cliente y al </w:t>
      </w:r>
      <w:r w:rsidR="00271DA7" w:rsidRPr="00927881">
        <w:rPr>
          <w:color w:val="auto"/>
          <w:sz w:val="22"/>
          <w:szCs w:val="22"/>
        </w:rPr>
        <w:t>OC</w:t>
      </w:r>
      <w:r w:rsidRPr="00927881">
        <w:rPr>
          <w:color w:val="auto"/>
          <w:sz w:val="22"/>
          <w:szCs w:val="22"/>
        </w:rPr>
        <w:t>.</w:t>
      </w:r>
    </w:p>
    <w:p w14:paraId="4DD8FA77" w14:textId="77777777" w:rsidR="003B7AB3" w:rsidRPr="00927881" w:rsidRDefault="003B7AB3" w:rsidP="00927881">
      <w:pPr>
        <w:pStyle w:val="Default"/>
        <w:numPr>
          <w:ilvl w:val="0"/>
          <w:numId w:val="3"/>
        </w:numPr>
        <w:spacing w:after="160" w:line="360" w:lineRule="auto"/>
        <w:ind w:left="1134" w:hanging="425"/>
        <w:jc w:val="both"/>
        <w:rPr>
          <w:color w:val="auto"/>
          <w:sz w:val="22"/>
          <w:szCs w:val="22"/>
        </w:rPr>
      </w:pPr>
      <w:r w:rsidRPr="00927881">
        <w:rPr>
          <w:color w:val="auto"/>
          <w:sz w:val="22"/>
          <w:szCs w:val="22"/>
        </w:rPr>
        <w:t xml:space="preserve">Aunque en el mecanismo pueden no estar representados todos los intereses, el </w:t>
      </w:r>
      <w:r w:rsidR="00271DA7" w:rsidRPr="00927881">
        <w:rPr>
          <w:color w:val="auto"/>
          <w:sz w:val="22"/>
          <w:szCs w:val="22"/>
        </w:rPr>
        <w:t>OC</w:t>
      </w:r>
      <w:r w:rsidRPr="00927881">
        <w:rPr>
          <w:color w:val="auto"/>
          <w:sz w:val="22"/>
          <w:szCs w:val="22"/>
        </w:rPr>
        <w:t xml:space="preserve"> debe identificar e invitar a las partes significativamente interesadas. </w:t>
      </w:r>
    </w:p>
    <w:p w14:paraId="180D8AE3" w14:textId="1D5C90D4" w:rsidR="003B7AB3" w:rsidRPr="00927881" w:rsidRDefault="003B7AB3" w:rsidP="00927881">
      <w:pPr>
        <w:pStyle w:val="Default"/>
        <w:spacing w:after="160" w:line="360" w:lineRule="auto"/>
        <w:ind w:left="1134"/>
        <w:jc w:val="both"/>
        <w:rPr>
          <w:color w:val="auto"/>
          <w:sz w:val="22"/>
          <w:szCs w:val="22"/>
        </w:rPr>
      </w:pPr>
      <w:r w:rsidRPr="00927881">
        <w:rPr>
          <w:color w:val="auto"/>
          <w:sz w:val="22"/>
          <w:szCs w:val="22"/>
        </w:rPr>
        <w:t xml:space="preserve">Dichas partes interesadas pueden incluir a clientes del </w:t>
      </w:r>
      <w:r w:rsidR="00271DA7" w:rsidRPr="00927881">
        <w:rPr>
          <w:color w:val="auto"/>
          <w:sz w:val="22"/>
          <w:szCs w:val="22"/>
        </w:rPr>
        <w:t>OC</w:t>
      </w:r>
      <w:r w:rsidRPr="00927881">
        <w:rPr>
          <w:color w:val="auto"/>
          <w:sz w:val="22"/>
          <w:szCs w:val="22"/>
        </w:rPr>
        <w:t xml:space="preserve">, usuarios de los clientes, fabricantes, proveedores, usuarios, expertos en evaluación de la conformidad, representantes de las asociaciones de industria y comerciales, representantes de los organismos gubernamentales de reglamentación u otros servicios gubernamentales, y representantes de organizaciones no gubernamentales, incluyendo a las organizaciones de consumidores. Puede ser suficiente tener un representante de cada parte interesada en el mecanismo. </w:t>
      </w:r>
    </w:p>
    <w:p w14:paraId="5A95F045" w14:textId="77777777" w:rsidR="009D4E75" w:rsidRPr="00927881" w:rsidRDefault="003B7AB3" w:rsidP="00927881">
      <w:pPr>
        <w:pStyle w:val="Default"/>
        <w:spacing w:after="160" w:line="360" w:lineRule="auto"/>
        <w:ind w:left="1134"/>
        <w:jc w:val="both"/>
        <w:rPr>
          <w:color w:val="auto"/>
          <w:sz w:val="22"/>
          <w:szCs w:val="22"/>
        </w:rPr>
      </w:pPr>
      <w:r w:rsidRPr="00927881">
        <w:rPr>
          <w:color w:val="auto"/>
          <w:sz w:val="22"/>
          <w:szCs w:val="22"/>
        </w:rPr>
        <w:t>Estos intereses pueden estar limitados, dependiendo de la naturaleza del esquema de certificación.</w:t>
      </w:r>
    </w:p>
    <w:p w14:paraId="4529DB84" w14:textId="7F4385C6" w:rsidR="00CF2158" w:rsidRDefault="00F34C90" w:rsidP="00C77BA7">
      <w:pPr>
        <w:pStyle w:val="Prrafodelista"/>
        <w:numPr>
          <w:ilvl w:val="1"/>
          <w:numId w:val="147"/>
        </w:numPr>
        <w:spacing w:line="360" w:lineRule="auto"/>
        <w:jc w:val="both"/>
        <w:rPr>
          <w:rFonts w:ascii="Arial" w:eastAsia="Times New Roman" w:hAnsi="Arial" w:cs="Arial"/>
          <w:b/>
          <w:lang w:eastAsia="es-MX"/>
        </w:rPr>
      </w:pPr>
      <w:r w:rsidRPr="00927881">
        <w:rPr>
          <w:rFonts w:ascii="Arial" w:eastAsia="Times New Roman" w:hAnsi="Arial" w:cs="Arial"/>
          <w:b/>
          <w:lang w:eastAsia="es-MX"/>
        </w:rPr>
        <w:t>Confidencialidad</w:t>
      </w:r>
    </w:p>
    <w:p w14:paraId="4544673D" w14:textId="77777777" w:rsidR="00C77BA7" w:rsidRPr="00927881" w:rsidRDefault="00C77BA7" w:rsidP="00C77BA7">
      <w:pPr>
        <w:pStyle w:val="Prrafodelista"/>
        <w:spacing w:line="360" w:lineRule="auto"/>
        <w:ind w:left="644"/>
        <w:jc w:val="both"/>
        <w:rPr>
          <w:rFonts w:ascii="Arial" w:eastAsia="Times New Roman" w:hAnsi="Arial" w:cs="Arial"/>
          <w:b/>
          <w:lang w:eastAsia="es-MX"/>
        </w:rPr>
      </w:pPr>
    </w:p>
    <w:p w14:paraId="71D721BB" w14:textId="72262CEC" w:rsidR="00F34C90" w:rsidRDefault="00092374" w:rsidP="008631BC">
      <w:pPr>
        <w:pStyle w:val="Prrafodelista"/>
        <w:numPr>
          <w:ilvl w:val="0"/>
          <w:numId w:val="2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OC </w:t>
      </w:r>
      <w:r w:rsidR="00FD0224" w:rsidRPr="00927881">
        <w:rPr>
          <w:rFonts w:ascii="Arial" w:eastAsia="Times New Roman" w:hAnsi="Arial" w:cs="Arial"/>
          <w:lang w:eastAsia="es-MX"/>
        </w:rPr>
        <w:t xml:space="preserve">solicitante </w:t>
      </w:r>
      <w:r w:rsidR="00F34C90" w:rsidRPr="00927881">
        <w:rPr>
          <w:rFonts w:ascii="Arial" w:eastAsia="Times New Roman" w:hAnsi="Arial" w:cs="Arial"/>
          <w:lang w:eastAsia="es-MX"/>
        </w:rPr>
        <w:t xml:space="preserve">debe ser responsable, </w:t>
      </w:r>
      <w:r w:rsidR="00FC724F" w:rsidRPr="00927881">
        <w:rPr>
          <w:rFonts w:ascii="Arial" w:eastAsia="Times New Roman" w:hAnsi="Arial" w:cs="Arial"/>
          <w:lang w:eastAsia="es-MX"/>
        </w:rPr>
        <w:t>a través de</w:t>
      </w:r>
      <w:r w:rsidR="00F34C90" w:rsidRPr="00927881">
        <w:rPr>
          <w:rFonts w:ascii="Arial" w:eastAsia="Times New Roman" w:hAnsi="Arial" w:cs="Arial"/>
          <w:lang w:eastAsia="es-MX"/>
        </w:rPr>
        <w:t xml:space="preserve"> compromisos </w:t>
      </w:r>
      <w:r w:rsidR="00E31451" w:rsidRPr="00927881">
        <w:rPr>
          <w:rFonts w:ascii="Arial" w:eastAsia="Times New Roman" w:hAnsi="Arial" w:cs="Arial"/>
          <w:lang w:eastAsia="es-MX"/>
        </w:rPr>
        <w:t>legalmente ejecutables</w:t>
      </w:r>
      <w:r w:rsidR="00F34C90" w:rsidRPr="00927881">
        <w:rPr>
          <w:rFonts w:ascii="Arial" w:eastAsia="Times New Roman" w:hAnsi="Arial" w:cs="Arial"/>
          <w:lang w:eastAsia="es-MX"/>
        </w:rPr>
        <w:t xml:space="preserve">, de la gestión de toda la información obtenida o generada durante la realización de actividades de </w:t>
      </w:r>
      <w:r w:rsidR="00FC724F" w:rsidRPr="00927881">
        <w:rPr>
          <w:rFonts w:ascii="Arial" w:eastAsia="Times New Roman" w:hAnsi="Arial" w:cs="Arial"/>
          <w:lang w:eastAsia="es-MX"/>
        </w:rPr>
        <w:t>certificación</w:t>
      </w:r>
      <w:r w:rsidR="00F34C90" w:rsidRPr="00927881">
        <w:rPr>
          <w:rFonts w:ascii="Arial" w:eastAsia="Times New Roman" w:hAnsi="Arial" w:cs="Arial"/>
          <w:lang w:eastAsia="es-MX"/>
        </w:rPr>
        <w:t xml:space="preserve">. </w:t>
      </w:r>
      <w:r w:rsidRPr="00927881">
        <w:rPr>
          <w:rFonts w:ascii="Arial" w:eastAsia="Times New Roman" w:hAnsi="Arial" w:cs="Arial"/>
          <w:lang w:eastAsia="es-MX"/>
        </w:rPr>
        <w:t>El OC acreditado</w:t>
      </w:r>
      <w:r w:rsidR="005B0F09" w:rsidRPr="00927881">
        <w:rPr>
          <w:rFonts w:ascii="Arial" w:eastAsia="Times New Roman" w:hAnsi="Arial" w:cs="Arial"/>
          <w:lang w:eastAsia="es-MX"/>
        </w:rPr>
        <w:t xml:space="preserve"> </w:t>
      </w:r>
      <w:r w:rsidR="00F34C90" w:rsidRPr="00927881">
        <w:rPr>
          <w:rFonts w:ascii="Arial" w:eastAsia="Times New Roman" w:hAnsi="Arial" w:cs="Arial"/>
          <w:lang w:eastAsia="es-MX"/>
        </w:rPr>
        <w:t xml:space="preserve">debe informar al </w:t>
      </w:r>
      <w:r w:rsidR="003D3005" w:rsidRPr="00927881">
        <w:rPr>
          <w:rFonts w:ascii="Arial" w:eastAsia="Times New Roman" w:hAnsi="Arial" w:cs="Arial"/>
          <w:lang w:eastAsia="es-MX"/>
        </w:rPr>
        <w:t>cliente</w:t>
      </w:r>
      <w:r w:rsidR="00F34C90" w:rsidRPr="00927881">
        <w:rPr>
          <w:rFonts w:ascii="Arial" w:eastAsia="Times New Roman" w:hAnsi="Arial" w:cs="Arial"/>
          <w:lang w:eastAsia="es-MX"/>
        </w:rPr>
        <w:t xml:space="preserve">, con </w:t>
      </w:r>
      <w:r w:rsidR="00CD3C3B" w:rsidRPr="00927881">
        <w:rPr>
          <w:rFonts w:ascii="Arial" w:eastAsia="Times New Roman" w:hAnsi="Arial" w:cs="Arial"/>
          <w:lang w:eastAsia="es-MX"/>
        </w:rPr>
        <w:t>5 (</w:t>
      </w:r>
      <w:r w:rsidR="00F16EDF" w:rsidRPr="00927881">
        <w:rPr>
          <w:rFonts w:ascii="Arial" w:eastAsia="Times New Roman" w:hAnsi="Arial" w:cs="Arial"/>
          <w:lang w:eastAsia="es-MX"/>
        </w:rPr>
        <w:t>cinco</w:t>
      </w:r>
      <w:r w:rsidR="00CD3C3B" w:rsidRPr="00927881">
        <w:rPr>
          <w:rFonts w:ascii="Arial" w:eastAsia="Times New Roman" w:hAnsi="Arial" w:cs="Arial"/>
          <w:lang w:eastAsia="es-MX"/>
        </w:rPr>
        <w:t>)</w:t>
      </w:r>
      <w:r w:rsidR="00083C46" w:rsidRPr="00927881">
        <w:rPr>
          <w:rFonts w:ascii="Arial" w:eastAsia="Times New Roman" w:hAnsi="Arial" w:cs="Arial"/>
          <w:lang w:eastAsia="es-MX"/>
        </w:rPr>
        <w:t xml:space="preserve"> días naturales de </w:t>
      </w:r>
      <w:r w:rsidR="00F34C90" w:rsidRPr="00927881">
        <w:rPr>
          <w:rFonts w:ascii="Arial" w:eastAsia="Times New Roman" w:hAnsi="Arial" w:cs="Arial"/>
          <w:lang w:eastAsia="es-MX"/>
        </w:rPr>
        <w:t>antelación, qu</w:t>
      </w:r>
      <w:r w:rsidR="00E31451" w:rsidRPr="00927881">
        <w:rPr>
          <w:rFonts w:ascii="Arial" w:eastAsia="Times New Roman" w:hAnsi="Arial" w:cs="Arial"/>
          <w:lang w:eastAsia="es-MX"/>
        </w:rPr>
        <w:t>é</w:t>
      </w:r>
      <w:r w:rsidR="00F34C90" w:rsidRPr="00927881">
        <w:rPr>
          <w:rFonts w:ascii="Arial" w:eastAsia="Times New Roman" w:hAnsi="Arial" w:cs="Arial"/>
          <w:lang w:eastAsia="es-MX"/>
        </w:rPr>
        <w:t xml:space="preserve"> información tiene intención de hacer pública</w:t>
      </w:r>
      <w:r w:rsidR="00E31451" w:rsidRPr="00927881">
        <w:rPr>
          <w:rFonts w:ascii="Arial" w:eastAsia="Times New Roman" w:hAnsi="Arial" w:cs="Arial"/>
          <w:lang w:eastAsia="es-MX"/>
        </w:rPr>
        <w:t>,</w:t>
      </w:r>
      <w:r w:rsidR="00542BDF" w:rsidRPr="00927881">
        <w:rPr>
          <w:rFonts w:ascii="Arial" w:eastAsia="Times New Roman" w:hAnsi="Arial" w:cs="Arial"/>
          <w:lang w:eastAsia="es-MX"/>
        </w:rPr>
        <w:t xml:space="preserve"> con excepción de aquella que se deba considerar como confidencial, de conformidad con la normatividad aplicable en materia de acceso a la información y protección de datos personales</w:t>
      </w:r>
      <w:r w:rsidR="005B0F09" w:rsidRPr="00927881">
        <w:rPr>
          <w:rFonts w:ascii="Arial" w:eastAsia="Times New Roman" w:hAnsi="Arial" w:cs="Arial"/>
          <w:lang w:eastAsia="es-MX"/>
        </w:rPr>
        <w:t>;</w:t>
      </w:r>
    </w:p>
    <w:p w14:paraId="6535E769" w14:textId="7EBA7BFB" w:rsidR="00F34C90" w:rsidRDefault="00F34C90" w:rsidP="00CA32AA">
      <w:pPr>
        <w:pStyle w:val="Prrafodelista"/>
        <w:numPr>
          <w:ilvl w:val="0"/>
          <w:numId w:val="2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Cuando </w:t>
      </w:r>
      <w:r w:rsidR="00FC724F" w:rsidRPr="00927881">
        <w:rPr>
          <w:rFonts w:ascii="Arial" w:eastAsia="Times New Roman" w:hAnsi="Arial" w:cs="Arial"/>
          <w:lang w:eastAsia="es-MX"/>
        </w:rPr>
        <w:t>a</w:t>
      </w:r>
      <w:r w:rsidR="00092374" w:rsidRPr="00927881">
        <w:rPr>
          <w:rFonts w:ascii="Arial" w:eastAsia="Times New Roman" w:hAnsi="Arial" w:cs="Arial"/>
          <w:lang w:eastAsia="es-MX"/>
        </w:rPr>
        <w:t>l OC</w:t>
      </w:r>
      <w:r w:rsidRPr="00927881">
        <w:rPr>
          <w:rFonts w:ascii="Arial" w:eastAsia="Times New Roman" w:hAnsi="Arial" w:cs="Arial"/>
          <w:lang w:eastAsia="es-MX"/>
        </w:rPr>
        <w:t xml:space="preserve"> </w:t>
      </w:r>
      <w:r w:rsidR="00092374" w:rsidRPr="00927881">
        <w:rPr>
          <w:rFonts w:ascii="Arial" w:eastAsia="Times New Roman" w:hAnsi="Arial" w:cs="Arial"/>
          <w:lang w:eastAsia="es-MX"/>
        </w:rPr>
        <w:t>acreditado</w:t>
      </w:r>
      <w:r w:rsidR="00FD0224" w:rsidRPr="00927881">
        <w:rPr>
          <w:rFonts w:ascii="Arial" w:eastAsia="Times New Roman" w:hAnsi="Arial" w:cs="Arial"/>
          <w:lang w:eastAsia="es-MX"/>
        </w:rPr>
        <w:t xml:space="preserve"> </w:t>
      </w:r>
      <w:r w:rsidR="00FC724F" w:rsidRPr="00927881">
        <w:rPr>
          <w:rFonts w:ascii="Arial" w:eastAsia="Times New Roman" w:hAnsi="Arial" w:cs="Arial"/>
          <w:lang w:eastAsia="es-MX"/>
        </w:rPr>
        <w:t xml:space="preserve">se le exija </w:t>
      </w:r>
      <w:r w:rsidR="00D11460" w:rsidRPr="00927881">
        <w:rPr>
          <w:rFonts w:ascii="Arial" w:eastAsia="Times New Roman" w:hAnsi="Arial" w:cs="Arial"/>
          <w:lang w:eastAsia="es-MX"/>
        </w:rPr>
        <w:t xml:space="preserve">divulgar información confidencial </w:t>
      </w:r>
      <w:r w:rsidRPr="00927881">
        <w:rPr>
          <w:rFonts w:ascii="Arial" w:eastAsia="Times New Roman" w:hAnsi="Arial" w:cs="Arial"/>
          <w:lang w:eastAsia="es-MX"/>
        </w:rPr>
        <w:t>por ley</w:t>
      </w:r>
      <w:r w:rsidR="00FC724F" w:rsidRPr="00927881">
        <w:rPr>
          <w:rFonts w:ascii="Arial" w:eastAsia="Times New Roman" w:hAnsi="Arial" w:cs="Arial"/>
          <w:lang w:eastAsia="es-MX"/>
        </w:rPr>
        <w:t xml:space="preserve"> o cuando esté autorizada por compromisos contractuales,</w:t>
      </w:r>
      <w:r w:rsidRPr="00927881">
        <w:rPr>
          <w:rFonts w:ascii="Arial" w:eastAsia="Times New Roman" w:hAnsi="Arial" w:cs="Arial"/>
          <w:lang w:eastAsia="es-MX"/>
        </w:rPr>
        <w:t xml:space="preserve"> </w:t>
      </w:r>
      <w:r w:rsidR="003978D2" w:rsidRPr="00927881">
        <w:rPr>
          <w:rFonts w:ascii="Arial" w:eastAsia="Times New Roman" w:hAnsi="Arial" w:cs="Arial"/>
          <w:lang w:eastAsia="es-MX"/>
        </w:rPr>
        <w:t>deberá notificar a</w:t>
      </w:r>
      <w:r w:rsidRPr="00927881">
        <w:rPr>
          <w:rFonts w:ascii="Arial" w:eastAsia="Times New Roman" w:hAnsi="Arial" w:cs="Arial"/>
          <w:lang w:eastAsia="es-MX"/>
        </w:rPr>
        <w:t xml:space="preserve">l </w:t>
      </w:r>
      <w:r w:rsidR="003D3005" w:rsidRPr="00927881">
        <w:rPr>
          <w:rFonts w:ascii="Arial" w:eastAsia="Times New Roman" w:hAnsi="Arial" w:cs="Arial"/>
          <w:lang w:eastAsia="es-MX"/>
        </w:rPr>
        <w:t>cliente</w:t>
      </w:r>
      <w:r w:rsidRPr="00927881">
        <w:rPr>
          <w:rFonts w:ascii="Arial" w:eastAsia="Times New Roman" w:hAnsi="Arial" w:cs="Arial"/>
          <w:lang w:eastAsia="es-MX"/>
        </w:rPr>
        <w:t xml:space="preserve"> o la persona correspondiente</w:t>
      </w:r>
      <w:r w:rsidR="007D5BAA" w:rsidRPr="00927881">
        <w:rPr>
          <w:rFonts w:ascii="Arial" w:eastAsia="Times New Roman" w:hAnsi="Arial" w:cs="Arial"/>
          <w:lang w:eastAsia="es-MX"/>
        </w:rPr>
        <w:t xml:space="preserve">, con </w:t>
      </w:r>
      <w:r w:rsidR="00CD3C3B" w:rsidRPr="00927881">
        <w:rPr>
          <w:rFonts w:ascii="Arial" w:eastAsia="Times New Roman" w:hAnsi="Arial" w:cs="Arial"/>
          <w:lang w:eastAsia="es-MX"/>
        </w:rPr>
        <w:t>5 (</w:t>
      </w:r>
      <w:r w:rsidR="00F16EDF" w:rsidRPr="00927881">
        <w:rPr>
          <w:rFonts w:ascii="Arial" w:eastAsia="Times New Roman" w:hAnsi="Arial" w:cs="Arial"/>
          <w:lang w:eastAsia="es-MX"/>
        </w:rPr>
        <w:t>cinco</w:t>
      </w:r>
      <w:r w:rsidR="00CD3C3B" w:rsidRPr="00927881">
        <w:rPr>
          <w:rFonts w:ascii="Arial" w:eastAsia="Times New Roman" w:hAnsi="Arial" w:cs="Arial"/>
          <w:lang w:eastAsia="es-MX"/>
        </w:rPr>
        <w:t>)</w:t>
      </w:r>
      <w:r w:rsidR="00F16EDF" w:rsidRPr="00927881">
        <w:rPr>
          <w:rFonts w:ascii="Arial" w:eastAsia="Times New Roman" w:hAnsi="Arial" w:cs="Arial"/>
          <w:lang w:eastAsia="es-MX"/>
        </w:rPr>
        <w:t xml:space="preserve"> </w:t>
      </w:r>
      <w:r w:rsidR="007D5BAA" w:rsidRPr="00927881">
        <w:rPr>
          <w:rFonts w:ascii="Arial" w:eastAsia="Times New Roman" w:hAnsi="Arial" w:cs="Arial"/>
          <w:lang w:eastAsia="es-MX"/>
        </w:rPr>
        <w:t>días naturales de antelación</w:t>
      </w:r>
      <w:r w:rsidR="00B7392A" w:rsidRPr="00927881">
        <w:rPr>
          <w:rFonts w:ascii="Arial" w:eastAsia="Times New Roman" w:hAnsi="Arial" w:cs="Arial"/>
          <w:lang w:eastAsia="es-MX"/>
        </w:rPr>
        <w:t>,</w:t>
      </w:r>
      <w:r w:rsidRPr="00927881">
        <w:rPr>
          <w:rFonts w:ascii="Arial" w:eastAsia="Times New Roman" w:hAnsi="Arial" w:cs="Arial"/>
          <w:lang w:eastAsia="es-MX"/>
        </w:rPr>
        <w:t xml:space="preserve"> acerca de la información </w:t>
      </w:r>
      <w:r w:rsidR="00B7392A" w:rsidRPr="00927881">
        <w:rPr>
          <w:rFonts w:ascii="Arial" w:eastAsia="Times New Roman" w:hAnsi="Arial" w:cs="Arial"/>
          <w:lang w:eastAsia="es-MX"/>
        </w:rPr>
        <w:t>que será divulgada</w:t>
      </w:r>
      <w:r w:rsidRPr="00927881">
        <w:rPr>
          <w:rFonts w:ascii="Arial" w:eastAsia="Times New Roman" w:hAnsi="Arial" w:cs="Arial"/>
          <w:lang w:eastAsia="es-MX"/>
        </w:rPr>
        <w:t xml:space="preserve">, salvo que esté prohibido </w:t>
      </w:r>
      <w:r w:rsidR="003D5B6F" w:rsidRPr="00927881">
        <w:rPr>
          <w:rFonts w:ascii="Arial" w:eastAsia="Times New Roman" w:hAnsi="Arial" w:cs="Arial"/>
          <w:lang w:eastAsia="es-MX"/>
        </w:rPr>
        <w:t>en términos de la</w:t>
      </w:r>
      <w:r w:rsidRPr="00927881">
        <w:rPr>
          <w:rFonts w:ascii="Arial" w:eastAsia="Times New Roman" w:hAnsi="Arial" w:cs="Arial"/>
          <w:lang w:eastAsia="es-MX"/>
        </w:rPr>
        <w:t xml:space="preserve"> ley</w:t>
      </w:r>
      <w:r w:rsidR="005B0F09" w:rsidRPr="00927881">
        <w:rPr>
          <w:rFonts w:ascii="Arial" w:eastAsia="Times New Roman" w:hAnsi="Arial" w:cs="Arial"/>
          <w:lang w:eastAsia="es-MX"/>
        </w:rPr>
        <w:t>;</w:t>
      </w:r>
    </w:p>
    <w:p w14:paraId="5FFB9750" w14:textId="5AA30D5A" w:rsidR="00F34C90" w:rsidRPr="00927881" w:rsidRDefault="00F34C90" w:rsidP="008631BC">
      <w:pPr>
        <w:pStyle w:val="Prrafodelista"/>
        <w:numPr>
          <w:ilvl w:val="0"/>
          <w:numId w:val="2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La información sobre </w:t>
      </w:r>
      <w:r w:rsidR="00385B15" w:rsidRPr="00927881">
        <w:rPr>
          <w:rFonts w:ascii="Arial" w:eastAsia="Times New Roman" w:hAnsi="Arial" w:cs="Arial"/>
          <w:lang w:eastAsia="es-MX"/>
        </w:rPr>
        <w:t>el cliente</w:t>
      </w:r>
      <w:r w:rsidR="00FC724F" w:rsidRPr="00927881">
        <w:rPr>
          <w:rFonts w:ascii="Arial" w:eastAsia="Times New Roman" w:hAnsi="Arial" w:cs="Arial"/>
          <w:lang w:eastAsia="es-MX"/>
        </w:rPr>
        <w:t>,</w:t>
      </w:r>
      <w:r w:rsidR="00385B15" w:rsidRPr="00927881">
        <w:rPr>
          <w:rFonts w:ascii="Arial" w:eastAsia="Times New Roman" w:hAnsi="Arial" w:cs="Arial"/>
          <w:lang w:eastAsia="es-MX"/>
        </w:rPr>
        <w:t xml:space="preserve"> </w:t>
      </w:r>
      <w:r w:rsidR="003D5B6F" w:rsidRPr="00927881">
        <w:rPr>
          <w:rFonts w:ascii="Arial" w:eastAsia="Times New Roman" w:hAnsi="Arial" w:cs="Arial"/>
          <w:lang w:eastAsia="es-MX"/>
        </w:rPr>
        <w:t xml:space="preserve">que </w:t>
      </w:r>
      <w:r w:rsidR="006E1732" w:rsidRPr="00927881">
        <w:rPr>
          <w:rFonts w:ascii="Arial" w:eastAsia="Times New Roman" w:hAnsi="Arial" w:cs="Arial"/>
          <w:lang w:eastAsia="es-MX"/>
        </w:rPr>
        <w:t xml:space="preserve">sea </w:t>
      </w:r>
      <w:r w:rsidR="00385B15" w:rsidRPr="00927881">
        <w:rPr>
          <w:rFonts w:ascii="Arial" w:eastAsia="Times New Roman" w:hAnsi="Arial" w:cs="Arial"/>
          <w:lang w:eastAsia="es-MX"/>
        </w:rPr>
        <w:t>obtenid</w:t>
      </w:r>
      <w:r w:rsidR="00FC724F" w:rsidRPr="00927881">
        <w:rPr>
          <w:rFonts w:ascii="Arial" w:eastAsia="Times New Roman" w:hAnsi="Arial" w:cs="Arial"/>
          <w:lang w:eastAsia="es-MX"/>
        </w:rPr>
        <w:t>a</w:t>
      </w:r>
      <w:r w:rsidRPr="00927881">
        <w:rPr>
          <w:rFonts w:ascii="Arial" w:eastAsia="Times New Roman" w:hAnsi="Arial" w:cs="Arial"/>
          <w:lang w:eastAsia="es-MX"/>
        </w:rPr>
        <w:t xml:space="preserve"> de fuentes distintas al </w:t>
      </w:r>
      <w:r w:rsidR="00390135" w:rsidRPr="00927881">
        <w:rPr>
          <w:rFonts w:ascii="Arial" w:eastAsia="Times New Roman" w:hAnsi="Arial" w:cs="Arial"/>
          <w:lang w:eastAsia="es-MX"/>
        </w:rPr>
        <w:t>mismo</w:t>
      </w:r>
      <w:r w:rsidRPr="00927881">
        <w:rPr>
          <w:rFonts w:ascii="Arial" w:eastAsia="Times New Roman" w:hAnsi="Arial" w:cs="Arial"/>
          <w:lang w:eastAsia="es-MX"/>
        </w:rPr>
        <w:t xml:space="preserve"> debe tratarse como información confidencial.</w:t>
      </w:r>
    </w:p>
    <w:p w14:paraId="51E8AEAE" w14:textId="382C57C5" w:rsidR="00677979" w:rsidRDefault="00677979" w:rsidP="008631BC">
      <w:pPr>
        <w:pStyle w:val="Prrafodelista"/>
        <w:spacing w:line="360" w:lineRule="auto"/>
        <w:ind w:left="1134"/>
        <w:jc w:val="both"/>
        <w:rPr>
          <w:rFonts w:ascii="Arial" w:eastAsia="Times New Roman" w:hAnsi="Arial" w:cs="Arial"/>
          <w:lang w:eastAsia="es-MX"/>
        </w:rPr>
      </w:pPr>
    </w:p>
    <w:p w14:paraId="183002E0" w14:textId="255BC81A" w:rsidR="00C77BA7" w:rsidRDefault="00C77BA7" w:rsidP="008631BC">
      <w:pPr>
        <w:pStyle w:val="Prrafodelista"/>
        <w:spacing w:line="360" w:lineRule="auto"/>
        <w:ind w:left="1134"/>
        <w:jc w:val="both"/>
        <w:rPr>
          <w:rFonts w:ascii="Arial" w:eastAsia="Times New Roman" w:hAnsi="Arial" w:cs="Arial"/>
          <w:lang w:eastAsia="es-MX"/>
        </w:rPr>
      </w:pPr>
    </w:p>
    <w:p w14:paraId="4D184A36" w14:textId="36942CD4" w:rsidR="00C77BA7" w:rsidRDefault="00C77BA7" w:rsidP="008631BC">
      <w:pPr>
        <w:pStyle w:val="Prrafodelista"/>
        <w:spacing w:line="360" w:lineRule="auto"/>
        <w:ind w:left="1134"/>
        <w:jc w:val="both"/>
        <w:rPr>
          <w:rFonts w:ascii="Arial" w:eastAsia="Times New Roman" w:hAnsi="Arial" w:cs="Arial"/>
          <w:lang w:eastAsia="es-MX"/>
        </w:rPr>
      </w:pPr>
    </w:p>
    <w:p w14:paraId="6D889B60" w14:textId="77777777" w:rsidR="00C77BA7" w:rsidRPr="00927881" w:rsidRDefault="00C77BA7" w:rsidP="008631BC">
      <w:pPr>
        <w:pStyle w:val="Prrafodelista"/>
        <w:spacing w:line="360" w:lineRule="auto"/>
        <w:ind w:left="1134"/>
        <w:jc w:val="both"/>
        <w:rPr>
          <w:rFonts w:ascii="Arial" w:eastAsia="Times New Roman" w:hAnsi="Arial" w:cs="Arial"/>
          <w:lang w:eastAsia="es-MX"/>
        </w:rPr>
      </w:pPr>
    </w:p>
    <w:p w14:paraId="66822226" w14:textId="6CBEB9B0" w:rsidR="006D5ACD" w:rsidRDefault="006D5ACD" w:rsidP="008631BC">
      <w:pPr>
        <w:pStyle w:val="Prrafodelista"/>
        <w:numPr>
          <w:ilvl w:val="0"/>
          <w:numId w:val="10"/>
        </w:numPr>
        <w:spacing w:line="360" w:lineRule="auto"/>
        <w:ind w:left="567" w:hanging="283"/>
        <w:jc w:val="both"/>
        <w:rPr>
          <w:rFonts w:ascii="Arial" w:eastAsia="Times New Roman" w:hAnsi="Arial" w:cs="Arial"/>
          <w:b/>
          <w:lang w:eastAsia="es-MX"/>
        </w:rPr>
      </w:pPr>
      <w:r w:rsidRPr="00927881">
        <w:rPr>
          <w:rFonts w:ascii="Arial" w:eastAsia="Times New Roman" w:hAnsi="Arial" w:cs="Arial"/>
          <w:b/>
          <w:lang w:eastAsia="es-MX"/>
        </w:rPr>
        <w:t>Requisitos relativos a la estructura</w:t>
      </w:r>
    </w:p>
    <w:p w14:paraId="2964FCF3" w14:textId="77777777" w:rsidR="006D5ACD" w:rsidRPr="00927881" w:rsidRDefault="001C6F86" w:rsidP="008631BC">
      <w:pPr>
        <w:spacing w:line="360" w:lineRule="auto"/>
        <w:ind w:left="284"/>
        <w:jc w:val="both"/>
        <w:rPr>
          <w:rFonts w:ascii="Arial" w:eastAsia="Times New Roman" w:hAnsi="Arial" w:cs="Arial"/>
          <w:b/>
          <w:lang w:eastAsia="es-MX"/>
        </w:rPr>
      </w:pPr>
      <w:r w:rsidRPr="00927881">
        <w:rPr>
          <w:rFonts w:ascii="Arial" w:eastAsia="Times New Roman" w:hAnsi="Arial" w:cs="Arial"/>
          <w:b/>
          <w:lang w:eastAsia="es-MX"/>
        </w:rPr>
        <w:t xml:space="preserve">2.1 </w:t>
      </w:r>
      <w:r w:rsidR="006D5ACD" w:rsidRPr="00927881">
        <w:rPr>
          <w:rFonts w:ascii="Arial" w:eastAsia="Times New Roman" w:hAnsi="Arial" w:cs="Arial"/>
          <w:b/>
          <w:lang w:eastAsia="es-MX"/>
        </w:rPr>
        <w:t>Requisitos administrativos</w:t>
      </w:r>
    </w:p>
    <w:p w14:paraId="2248B465" w14:textId="5D52A93E" w:rsidR="00FF5918" w:rsidRPr="00927881" w:rsidRDefault="00092374" w:rsidP="008631BC">
      <w:pPr>
        <w:pStyle w:val="Prrafodelista"/>
        <w:numPr>
          <w:ilvl w:val="0"/>
          <w:numId w:val="1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OC </w:t>
      </w:r>
      <w:r w:rsidR="00FD0224" w:rsidRPr="00927881">
        <w:rPr>
          <w:rFonts w:ascii="Arial" w:eastAsia="Times New Roman" w:hAnsi="Arial" w:cs="Arial"/>
          <w:lang w:eastAsia="es-MX"/>
        </w:rPr>
        <w:t xml:space="preserve">solicitante </w:t>
      </w:r>
      <w:r w:rsidR="00FF5918" w:rsidRPr="00927881">
        <w:rPr>
          <w:rFonts w:ascii="Arial" w:eastAsia="Times New Roman" w:hAnsi="Arial" w:cs="Arial"/>
          <w:lang w:eastAsia="es-MX"/>
        </w:rPr>
        <w:t xml:space="preserve">debe ser una entidad legal, </w:t>
      </w:r>
      <w:r w:rsidR="00F16EDF" w:rsidRPr="00927881">
        <w:rPr>
          <w:rFonts w:ascii="Arial" w:eastAsia="Times New Roman" w:hAnsi="Arial" w:cs="Arial"/>
          <w:lang w:eastAsia="es-MX"/>
        </w:rPr>
        <w:t xml:space="preserve">de manera que pueda </w:t>
      </w:r>
      <w:r w:rsidR="00FF5918" w:rsidRPr="00927881">
        <w:rPr>
          <w:rFonts w:ascii="Arial" w:eastAsia="Times New Roman" w:hAnsi="Arial" w:cs="Arial"/>
          <w:lang w:eastAsia="es-MX"/>
        </w:rPr>
        <w:t xml:space="preserve">ser considerada legalmente responsable de todas sus actividades de </w:t>
      </w:r>
      <w:r w:rsidR="001943C0" w:rsidRPr="00927881">
        <w:rPr>
          <w:rFonts w:ascii="Arial" w:eastAsia="Times New Roman" w:hAnsi="Arial" w:cs="Arial"/>
          <w:lang w:eastAsia="es-MX"/>
        </w:rPr>
        <w:t>certificación</w:t>
      </w:r>
      <w:r w:rsidR="00115721" w:rsidRPr="00927881">
        <w:rPr>
          <w:rFonts w:ascii="Arial" w:eastAsia="Times New Roman" w:hAnsi="Arial" w:cs="Arial"/>
          <w:lang w:eastAsia="es-MX"/>
        </w:rPr>
        <w:t>;</w:t>
      </w:r>
    </w:p>
    <w:p w14:paraId="5A3D506B" w14:textId="77777777" w:rsidR="00DD1D68" w:rsidRPr="00927881" w:rsidRDefault="00092374" w:rsidP="008631BC">
      <w:pPr>
        <w:pStyle w:val="Prrafodelista"/>
        <w:numPr>
          <w:ilvl w:val="0"/>
          <w:numId w:val="1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OC </w:t>
      </w:r>
      <w:r w:rsidR="00CD73EB" w:rsidRPr="00927881">
        <w:rPr>
          <w:rFonts w:ascii="Arial" w:eastAsia="Times New Roman" w:hAnsi="Arial" w:cs="Arial"/>
          <w:lang w:eastAsia="es-MX"/>
        </w:rPr>
        <w:t xml:space="preserve">solicitante </w:t>
      </w:r>
      <w:r w:rsidR="00D602F2" w:rsidRPr="00927881">
        <w:rPr>
          <w:rFonts w:ascii="Arial" w:eastAsia="Times New Roman" w:hAnsi="Arial" w:cs="Arial"/>
          <w:lang w:eastAsia="es-MX"/>
        </w:rPr>
        <w:t xml:space="preserve">debe </w:t>
      </w:r>
      <w:r w:rsidR="00BE29D3" w:rsidRPr="00927881">
        <w:rPr>
          <w:rFonts w:ascii="Arial" w:eastAsia="Times New Roman" w:hAnsi="Arial" w:cs="Arial"/>
          <w:lang w:eastAsia="es-MX"/>
        </w:rPr>
        <w:t xml:space="preserve">disponer de documentación que </w:t>
      </w:r>
      <w:r w:rsidR="00D602F2" w:rsidRPr="00927881">
        <w:rPr>
          <w:rFonts w:ascii="Arial" w:eastAsia="Times New Roman" w:hAnsi="Arial" w:cs="Arial"/>
          <w:lang w:eastAsia="es-MX"/>
        </w:rPr>
        <w:t>describ</w:t>
      </w:r>
      <w:r w:rsidR="00BE29D3" w:rsidRPr="00927881">
        <w:rPr>
          <w:rFonts w:ascii="Arial" w:eastAsia="Times New Roman" w:hAnsi="Arial" w:cs="Arial"/>
          <w:lang w:eastAsia="es-MX"/>
        </w:rPr>
        <w:t>a</w:t>
      </w:r>
      <w:r w:rsidR="00D602F2" w:rsidRPr="00927881">
        <w:rPr>
          <w:rFonts w:ascii="Arial" w:eastAsia="Times New Roman" w:hAnsi="Arial" w:cs="Arial"/>
          <w:lang w:eastAsia="es-MX"/>
        </w:rPr>
        <w:t xml:space="preserve"> </w:t>
      </w:r>
      <w:r w:rsidR="00BE29D3" w:rsidRPr="00927881">
        <w:rPr>
          <w:rFonts w:ascii="Arial" w:eastAsia="Times New Roman" w:hAnsi="Arial" w:cs="Arial"/>
          <w:lang w:eastAsia="es-MX"/>
        </w:rPr>
        <w:t xml:space="preserve">las </w:t>
      </w:r>
      <w:r w:rsidR="00D602F2" w:rsidRPr="00927881">
        <w:rPr>
          <w:rFonts w:ascii="Arial" w:eastAsia="Times New Roman" w:hAnsi="Arial" w:cs="Arial"/>
          <w:lang w:eastAsia="es-MX"/>
        </w:rPr>
        <w:t xml:space="preserve">actividades </w:t>
      </w:r>
      <w:r w:rsidR="00BE29D3" w:rsidRPr="00927881">
        <w:rPr>
          <w:rFonts w:ascii="Arial" w:eastAsia="Times New Roman" w:hAnsi="Arial" w:cs="Arial"/>
          <w:lang w:eastAsia="es-MX"/>
        </w:rPr>
        <w:t>para las que es competente</w:t>
      </w:r>
      <w:r w:rsidR="00763672" w:rsidRPr="00927881">
        <w:rPr>
          <w:rFonts w:ascii="Arial" w:eastAsia="Times New Roman" w:hAnsi="Arial" w:cs="Arial"/>
          <w:lang w:eastAsia="es-MX"/>
        </w:rPr>
        <w:t>;</w:t>
      </w:r>
      <w:r w:rsidR="00E56466" w:rsidRPr="00927881">
        <w:rPr>
          <w:rFonts w:ascii="Arial" w:eastAsia="Times New Roman" w:hAnsi="Arial" w:cs="Arial"/>
          <w:lang w:eastAsia="es-MX"/>
        </w:rPr>
        <w:t xml:space="preserve"> </w:t>
      </w:r>
    </w:p>
    <w:p w14:paraId="7D430EE1" w14:textId="70A27897" w:rsidR="00DD1D68" w:rsidRPr="00927881" w:rsidRDefault="00092374" w:rsidP="009D4E75">
      <w:pPr>
        <w:pStyle w:val="Prrafodelista"/>
        <w:numPr>
          <w:ilvl w:val="0"/>
          <w:numId w:val="1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OC </w:t>
      </w:r>
      <w:r w:rsidR="00CD73EB" w:rsidRPr="00927881">
        <w:rPr>
          <w:rFonts w:ascii="Arial" w:eastAsia="Times New Roman" w:hAnsi="Arial" w:cs="Arial"/>
          <w:lang w:eastAsia="es-MX"/>
        </w:rPr>
        <w:t xml:space="preserve">solicitante </w:t>
      </w:r>
      <w:r w:rsidR="00BE29D3" w:rsidRPr="00927881">
        <w:rPr>
          <w:rFonts w:ascii="Arial" w:eastAsia="Times New Roman" w:hAnsi="Arial" w:cs="Arial"/>
          <w:lang w:eastAsia="es-MX"/>
        </w:rPr>
        <w:t xml:space="preserve">debe contar con </w:t>
      </w:r>
      <w:r w:rsidR="00F16EDF" w:rsidRPr="00927881">
        <w:rPr>
          <w:rFonts w:ascii="Arial" w:eastAsia="Times New Roman" w:hAnsi="Arial" w:cs="Arial"/>
          <w:lang w:eastAsia="es-MX"/>
        </w:rPr>
        <w:t xml:space="preserve">los mecanismos </w:t>
      </w:r>
      <w:r w:rsidR="00B829DB" w:rsidRPr="00927881">
        <w:rPr>
          <w:rFonts w:ascii="Arial" w:eastAsia="Times New Roman" w:hAnsi="Arial" w:cs="Arial"/>
          <w:lang w:eastAsia="es-MX"/>
        </w:rPr>
        <w:t>adecuad</w:t>
      </w:r>
      <w:r w:rsidR="00B803BF" w:rsidRPr="00927881">
        <w:rPr>
          <w:rFonts w:ascii="Arial" w:eastAsia="Times New Roman" w:hAnsi="Arial" w:cs="Arial"/>
          <w:lang w:eastAsia="es-MX"/>
        </w:rPr>
        <w:t>o</w:t>
      </w:r>
      <w:r w:rsidR="00B829DB" w:rsidRPr="00927881">
        <w:rPr>
          <w:rFonts w:ascii="Arial" w:eastAsia="Times New Roman" w:hAnsi="Arial" w:cs="Arial"/>
          <w:lang w:eastAsia="es-MX"/>
        </w:rPr>
        <w:t>s</w:t>
      </w:r>
      <w:r w:rsidR="00455A0A" w:rsidRPr="00927881">
        <w:rPr>
          <w:rFonts w:ascii="Arial" w:eastAsia="Times New Roman" w:hAnsi="Arial" w:cs="Arial"/>
          <w:lang w:eastAsia="es-MX"/>
        </w:rPr>
        <w:t xml:space="preserve"> para </w:t>
      </w:r>
      <w:r w:rsidR="003D5B6F" w:rsidRPr="00927881">
        <w:rPr>
          <w:rFonts w:ascii="Arial" w:eastAsia="Times New Roman" w:hAnsi="Arial" w:cs="Arial"/>
          <w:lang w:eastAsia="es-MX"/>
        </w:rPr>
        <w:t>responder en caso de</w:t>
      </w:r>
      <w:r w:rsidR="00455A0A" w:rsidRPr="00927881">
        <w:rPr>
          <w:rFonts w:ascii="Arial" w:eastAsia="Times New Roman" w:hAnsi="Arial" w:cs="Arial"/>
          <w:lang w:eastAsia="es-MX"/>
        </w:rPr>
        <w:t xml:space="preserve"> responsabilidades </w:t>
      </w:r>
      <w:r w:rsidR="007266D4" w:rsidRPr="00927881">
        <w:rPr>
          <w:rFonts w:ascii="Arial" w:eastAsia="Times New Roman" w:hAnsi="Arial" w:cs="Arial"/>
          <w:lang w:eastAsia="es-MX"/>
        </w:rPr>
        <w:t xml:space="preserve">legales que se deriven de sus </w:t>
      </w:r>
      <w:r w:rsidR="0012770A" w:rsidRPr="00927881">
        <w:rPr>
          <w:rFonts w:ascii="Arial" w:eastAsia="Times New Roman" w:hAnsi="Arial" w:cs="Arial"/>
          <w:lang w:eastAsia="es-MX"/>
        </w:rPr>
        <w:t xml:space="preserve">actividades de Certificación </w:t>
      </w:r>
      <w:r w:rsidR="003D5B6F" w:rsidRPr="00927881">
        <w:rPr>
          <w:rFonts w:ascii="Arial" w:eastAsia="Times New Roman" w:hAnsi="Arial" w:cs="Arial"/>
          <w:lang w:eastAsia="es-MX"/>
        </w:rPr>
        <w:t>como pueden ser seguros contratados, fianzas, fondos o reservas</w:t>
      </w:r>
      <w:r w:rsidR="008C5D17" w:rsidRPr="00927881">
        <w:rPr>
          <w:rFonts w:ascii="Arial" w:eastAsia="Times New Roman" w:hAnsi="Arial" w:cs="Arial"/>
          <w:lang w:eastAsia="es-MX"/>
        </w:rPr>
        <w:t>;</w:t>
      </w:r>
      <w:r w:rsidR="004211D6" w:rsidRPr="00927881">
        <w:rPr>
          <w:rFonts w:ascii="Arial" w:eastAsia="Times New Roman" w:hAnsi="Arial" w:cs="Arial"/>
          <w:lang w:eastAsia="es-MX"/>
        </w:rPr>
        <w:t xml:space="preserve"> </w:t>
      </w:r>
    </w:p>
    <w:p w14:paraId="109ED12A" w14:textId="77777777" w:rsidR="001943C0" w:rsidRPr="00927881" w:rsidRDefault="00092374" w:rsidP="008631BC">
      <w:pPr>
        <w:pStyle w:val="Prrafodelista"/>
        <w:numPr>
          <w:ilvl w:val="0"/>
          <w:numId w:val="11"/>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OC </w:t>
      </w:r>
      <w:r w:rsidR="00CD73EB" w:rsidRPr="00927881">
        <w:rPr>
          <w:rFonts w:ascii="Arial" w:eastAsia="Times New Roman" w:hAnsi="Arial" w:cs="Arial"/>
          <w:lang w:eastAsia="es-MX"/>
        </w:rPr>
        <w:t xml:space="preserve">solicitante debe </w:t>
      </w:r>
      <w:r w:rsidR="00AE151E" w:rsidRPr="00927881">
        <w:rPr>
          <w:rFonts w:ascii="Arial" w:eastAsia="Times New Roman" w:hAnsi="Arial" w:cs="Arial"/>
          <w:lang w:eastAsia="es-MX"/>
        </w:rPr>
        <w:t>disponer de</w:t>
      </w:r>
      <w:r w:rsidR="00CD73EB" w:rsidRPr="00927881">
        <w:rPr>
          <w:rFonts w:ascii="Arial" w:eastAsia="Times New Roman" w:hAnsi="Arial" w:cs="Arial"/>
          <w:lang w:eastAsia="es-MX"/>
        </w:rPr>
        <w:t xml:space="preserve"> </w:t>
      </w:r>
      <w:r w:rsidR="00437FE5" w:rsidRPr="00927881">
        <w:rPr>
          <w:rFonts w:ascii="Arial" w:eastAsia="Times New Roman" w:hAnsi="Arial" w:cs="Arial"/>
          <w:lang w:eastAsia="es-MX"/>
        </w:rPr>
        <w:t xml:space="preserve">la </w:t>
      </w:r>
      <w:r w:rsidR="00CD73EB" w:rsidRPr="00927881">
        <w:rPr>
          <w:rFonts w:ascii="Arial" w:eastAsia="Times New Roman" w:hAnsi="Arial" w:cs="Arial"/>
          <w:lang w:eastAsia="es-MX"/>
        </w:rPr>
        <w:t>d</w:t>
      </w:r>
      <w:r w:rsidR="006806AA" w:rsidRPr="00927881">
        <w:rPr>
          <w:rFonts w:ascii="Arial" w:eastAsia="Times New Roman" w:hAnsi="Arial" w:cs="Arial"/>
          <w:lang w:eastAsia="es-MX"/>
        </w:rPr>
        <w:t xml:space="preserve">ocumentación que </w:t>
      </w:r>
      <w:r w:rsidR="009B0550" w:rsidRPr="00927881">
        <w:rPr>
          <w:rFonts w:ascii="Arial" w:eastAsia="Times New Roman" w:hAnsi="Arial" w:cs="Arial"/>
          <w:lang w:eastAsia="es-MX"/>
        </w:rPr>
        <w:t>describa las</w:t>
      </w:r>
      <w:r w:rsidR="006806AA" w:rsidRPr="00927881">
        <w:rPr>
          <w:rFonts w:ascii="Arial" w:eastAsia="Times New Roman" w:hAnsi="Arial" w:cs="Arial"/>
          <w:lang w:eastAsia="es-MX"/>
        </w:rPr>
        <w:t xml:space="preserve"> condiciones contractuales bajo las que presta las actividades de </w:t>
      </w:r>
      <w:r w:rsidR="007269C4" w:rsidRPr="00927881">
        <w:rPr>
          <w:rFonts w:ascii="Arial" w:eastAsia="Times New Roman" w:hAnsi="Arial" w:cs="Arial"/>
          <w:lang w:eastAsia="es-MX"/>
        </w:rPr>
        <w:t>certificación</w:t>
      </w:r>
      <w:r w:rsidR="00350104" w:rsidRPr="00927881">
        <w:rPr>
          <w:rFonts w:ascii="Arial" w:eastAsia="Times New Roman" w:hAnsi="Arial" w:cs="Arial"/>
          <w:lang w:eastAsia="es-MX"/>
        </w:rPr>
        <w:t>.</w:t>
      </w:r>
    </w:p>
    <w:p w14:paraId="37CB02D0" w14:textId="77777777" w:rsidR="00F65CBC" w:rsidRPr="00927881" w:rsidRDefault="00AF04F1" w:rsidP="008631BC">
      <w:pPr>
        <w:spacing w:line="360" w:lineRule="auto"/>
        <w:ind w:left="284"/>
        <w:jc w:val="both"/>
        <w:rPr>
          <w:rFonts w:ascii="Arial" w:eastAsia="Times New Roman" w:hAnsi="Arial" w:cs="Arial"/>
          <w:b/>
          <w:lang w:eastAsia="es-MX"/>
        </w:rPr>
      </w:pPr>
      <w:r w:rsidRPr="00927881">
        <w:rPr>
          <w:rFonts w:ascii="Arial" w:eastAsia="Times New Roman" w:hAnsi="Arial" w:cs="Arial"/>
          <w:b/>
          <w:lang w:eastAsia="es-MX"/>
        </w:rPr>
        <w:t xml:space="preserve">2.2 </w:t>
      </w:r>
      <w:r w:rsidR="006B2F16" w:rsidRPr="00927881">
        <w:rPr>
          <w:rFonts w:ascii="Arial" w:eastAsia="Times New Roman" w:hAnsi="Arial" w:cs="Arial"/>
          <w:b/>
          <w:lang w:eastAsia="es-MX"/>
        </w:rPr>
        <w:t>Requisitos de Organización y Gestión</w:t>
      </w:r>
    </w:p>
    <w:p w14:paraId="0237B524" w14:textId="6FFBDF16" w:rsidR="001D69ED" w:rsidRPr="00927881" w:rsidRDefault="004A7699" w:rsidP="008631BC">
      <w:pPr>
        <w:pStyle w:val="Prrafodelista"/>
        <w:numPr>
          <w:ilvl w:val="0"/>
          <w:numId w:val="4"/>
        </w:numPr>
        <w:spacing w:line="360" w:lineRule="auto"/>
        <w:ind w:left="1134" w:hanging="283"/>
        <w:jc w:val="both"/>
        <w:rPr>
          <w:rFonts w:ascii="Arial" w:eastAsia="Times New Roman" w:hAnsi="Arial" w:cs="Arial"/>
          <w:lang w:eastAsia="es-MX"/>
        </w:rPr>
      </w:pPr>
      <w:r w:rsidRPr="00927881">
        <w:rPr>
          <w:rFonts w:ascii="Arial" w:hAnsi="Arial" w:cs="Arial"/>
        </w:rPr>
        <w:t xml:space="preserve">Las actividades de certificación </w:t>
      </w:r>
      <w:r w:rsidR="001D69ED" w:rsidRPr="00927881">
        <w:rPr>
          <w:rFonts w:ascii="Arial" w:eastAsia="Times New Roman" w:hAnsi="Arial" w:cs="Arial"/>
          <w:lang w:eastAsia="es-MX"/>
        </w:rPr>
        <w:t>debe</w:t>
      </w:r>
      <w:r w:rsidRPr="00927881">
        <w:rPr>
          <w:rFonts w:ascii="Arial" w:eastAsia="Times New Roman" w:hAnsi="Arial" w:cs="Arial"/>
          <w:lang w:eastAsia="es-MX"/>
        </w:rPr>
        <w:t>n</w:t>
      </w:r>
      <w:r w:rsidR="001D69ED" w:rsidRPr="00927881">
        <w:rPr>
          <w:rFonts w:ascii="Arial" w:eastAsia="Times New Roman" w:hAnsi="Arial" w:cs="Arial"/>
          <w:lang w:eastAsia="es-MX"/>
        </w:rPr>
        <w:t xml:space="preserve"> </w:t>
      </w:r>
      <w:r w:rsidR="00B4689C" w:rsidRPr="00927881">
        <w:rPr>
          <w:rFonts w:ascii="Arial" w:eastAsia="Times New Roman" w:hAnsi="Arial" w:cs="Arial"/>
          <w:lang w:eastAsia="es-MX"/>
        </w:rPr>
        <w:t>est</w:t>
      </w:r>
      <w:r w:rsidR="00136F92" w:rsidRPr="00927881">
        <w:rPr>
          <w:rFonts w:ascii="Arial" w:eastAsia="Times New Roman" w:hAnsi="Arial" w:cs="Arial"/>
          <w:lang w:eastAsia="es-MX"/>
        </w:rPr>
        <w:t>ar</w:t>
      </w:r>
      <w:r w:rsidR="00B4689C" w:rsidRPr="00927881">
        <w:rPr>
          <w:rFonts w:ascii="Arial" w:eastAsia="Times New Roman" w:hAnsi="Arial" w:cs="Arial"/>
          <w:lang w:eastAsia="es-MX"/>
        </w:rPr>
        <w:t xml:space="preserve"> estructurada</w:t>
      </w:r>
      <w:r w:rsidR="00442EE4" w:rsidRPr="00927881">
        <w:rPr>
          <w:rFonts w:ascii="Arial" w:eastAsia="Times New Roman" w:hAnsi="Arial" w:cs="Arial"/>
          <w:lang w:eastAsia="es-MX"/>
        </w:rPr>
        <w:t>s</w:t>
      </w:r>
      <w:r w:rsidR="00B4689C" w:rsidRPr="00927881">
        <w:rPr>
          <w:rFonts w:ascii="Arial" w:eastAsia="Times New Roman" w:hAnsi="Arial" w:cs="Arial"/>
          <w:lang w:eastAsia="es-MX"/>
        </w:rPr>
        <w:t xml:space="preserve"> y gestionada</w:t>
      </w:r>
      <w:r w:rsidR="00442EE4" w:rsidRPr="00927881">
        <w:rPr>
          <w:rFonts w:ascii="Arial" w:eastAsia="Times New Roman" w:hAnsi="Arial" w:cs="Arial"/>
          <w:lang w:eastAsia="es-MX"/>
        </w:rPr>
        <w:t>s</w:t>
      </w:r>
      <w:r w:rsidR="00B4689C" w:rsidRPr="00927881">
        <w:rPr>
          <w:rFonts w:ascii="Arial" w:eastAsia="Times New Roman" w:hAnsi="Arial" w:cs="Arial"/>
          <w:lang w:eastAsia="es-MX"/>
        </w:rPr>
        <w:t xml:space="preserve"> de manera que salvaguarde</w:t>
      </w:r>
      <w:r w:rsidR="008F3AA6" w:rsidRPr="00927881">
        <w:rPr>
          <w:rFonts w:ascii="Arial" w:eastAsia="Times New Roman" w:hAnsi="Arial" w:cs="Arial"/>
          <w:lang w:eastAsia="es-MX"/>
        </w:rPr>
        <w:t>n</w:t>
      </w:r>
      <w:r w:rsidR="00C77BA7">
        <w:rPr>
          <w:rFonts w:ascii="Arial" w:eastAsia="Times New Roman" w:hAnsi="Arial" w:cs="Arial"/>
          <w:lang w:eastAsia="es-MX"/>
        </w:rPr>
        <w:t xml:space="preserve"> su imparcialidad.</w:t>
      </w:r>
    </w:p>
    <w:p w14:paraId="2E2CD5CF" w14:textId="77777777" w:rsidR="004A7699" w:rsidRPr="00927881" w:rsidRDefault="004A7699" w:rsidP="008631BC">
      <w:pPr>
        <w:pStyle w:val="Prrafodelista"/>
        <w:numPr>
          <w:ilvl w:val="0"/>
          <w:numId w:val="4"/>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El </w:t>
      </w:r>
      <w:r w:rsidR="006808BE" w:rsidRPr="00927881">
        <w:rPr>
          <w:rFonts w:ascii="Arial" w:eastAsia="Times New Roman" w:hAnsi="Arial" w:cs="Arial"/>
          <w:lang w:eastAsia="es-MX"/>
        </w:rPr>
        <w:t>OC</w:t>
      </w:r>
      <w:r w:rsidRPr="00927881">
        <w:rPr>
          <w:rFonts w:ascii="Arial" w:eastAsia="Times New Roman" w:hAnsi="Arial" w:cs="Arial"/>
          <w:lang w:eastAsia="es-MX"/>
        </w:rPr>
        <w:t xml:space="preserve"> debe documentar la estructura de su organización</w:t>
      </w:r>
      <w:r w:rsidR="008F3AA6" w:rsidRPr="00927881">
        <w:rPr>
          <w:rFonts w:ascii="Arial" w:eastAsia="Times New Roman" w:hAnsi="Arial" w:cs="Arial"/>
          <w:lang w:eastAsia="es-MX"/>
        </w:rPr>
        <w:t>,</w:t>
      </w:r>
      <w:r w:rsidRPr="00927881">
        <w:rPr>
          <w:rFonts w:ascii="Arial" w:eastAsia="Times New Roman" w:hAnsi="Arial" w:cs="Arial"/>
          <w:lang w:eastAsia="es-MX"/>
        </w:rPr>
        <w:t xml:space="preserve"> mostrando deberes, responsabilidades y autoridades de la </w:t>
      </w:r>
      <w:r w:rsidR="006808BE" w:rsidRPr="00927881">
        <w:rPr>
          <w:rFonts w:ascii="Arial" w:eastAsia="Times New Roman" w:hAnsi="Arial" w:cs="Arial"/>
          <w:lang w:eastAsia="es-MX"/>
        </w:rPr>
        <w:t>alta dirección</w:t>
      </w:r>
      <w:r w:rsidRPr="00927881">
        <w:rPr>
          <w:rFonts w:ascii="Arial" w:eastAsia="Times New Roman" w:hAnsi="Arial" w:cs="Arial"/>
          <w:lang w:eastAsia="es-MX"/>
        </w:rPr>
        <w:t xml:space="preserve"> y demás personal de certificación, y de cualquier comité. Cuando el </w:t>
      </w:r>
      <w:r w:rsidR="006808BE" w:rsidRPr="00927881">
        <w:rPr>
          <w:rFonts w:ascii="Arial" w:eastAsia="Times New Roman" w:hAnsi="Arial" w:cs="Arial"/>
          <w:lang w:eastAsia="es-MX"/>
        </w:rPr>
        <w:t>OC</w:t>
      </w:r>
      <w:r w:rsidRPr="00927881">
        <w:rPr>
          <w:rFonts w:ascii="Arial" w:eastAsia="Times New Roman" w:hAnsi="Arial" w:cs="Arial"/>
          <w:lang w:eastAsia="es-MX"/>
        </w:rPr>
        <w:t xml:space="preserve"> es una parte definida de una entidad legal, la estructura debe incluir la línea de autoridad y la relación con otras partes dentro de </w:t>
      </w:r>
      <w:r w:rsidR="00963715" w:rsidRPr="00927881">
        <w:rPr>
          <w:rFonts w:ascii="Arial" w:eastAsia="Times New Roman" w:hAnsi="Arial" w:cs="Arial"/>
          <w:lang w:eastAsia="es-MX"/>
        </w:rPr>
        <w:t xml:space="preserve">dicha </w:t>
      </w:r>
      <w:r w:rsidRPr="00927881">
        <w:rPr>
          <w:rFonts w:ascii="Arial" w:eastAsia="Times New Roman" w:hAnsi="Arial" w:cs="Arial"/>
          <w:lang w:eastAsia="es-MX"/>
        </w:rPr>
        <w:t>entidad legal.</w:t>
      </w:r>
    </w:p>
    <w:p w14:paraId="091334BB" w14:textId="77777777" w:rsidR="004A7699" w:rsidRPr="00927881" w:rsidRDefault="004A7699" w:rsidP="008631BC">
      <w:pPr>
        <w:pStyle w:val="Prrafodelista"/>
        <w:numPr>
          <w:ilvl w:val="0"/>
          <w:numId w:val="4"/>
        </w:numPr>
        <w:spacing w:line="360" w:lineRule="auto"/>
        <w:ind w:left="1134" w:hanging="283"/>
        <w:jc w:val="both"/>
        <w:rPr>
          <w:rFonts w:ascii="Arial" w:eastAsia="Times New Roman" w:hAnsi="Arial" w:cs="Arial"/>
          <w:lang w:eastAsia="es-MX"/>
        </w:rPr>
      </w:pPr>
      <w:r w:rsidRPr="00927881">
        <w:rPr>
          <w:rFonts w:ascii="Arial" w:eastAsia="Times New Roman" w:hAnsi="Arial" w:cs="Arial"/>
          <w:lang w:eastAsia="es-MX"/>
        </w:rPr>
        <w:t xml:space="preserve">La </w:t>
      </w:r>
      <w:r w:rsidR="006808BE" w:rsidRPr="00927881">
        <w:rPr>
          <w:rFonts w:ascii="Arial" w:eastAsia="Times New Roman" w:hAnsi="Arial" w:cs="Arial"/>
          <w:lang w:eastAsia="es-MX"/>
        </w:rPr>
        <w:t>alta dirección</w:t>
      </w:r>
      <w:r w:rsidRPr="00927881">
        <w:rPr>
          <w:rFonts w:ascii="Arial" w:eastAsia="Times New Roman" w:hAnsi="Arial" w:cs="Arial"/>
          <w:lang w:eastAsia="es-MX"/>
        </w:rPr>
        <w:t xml:space="preserve"> del </w:t>
      </w:r>
      <w:r w:rsidR="006808BE" w:rsidRPr="00927881">
        <w:rPr>
          <w:rFonts w:ascii="Arial" w:eastAsia="Times New Roman" w:hAnsi="Arial" w:cs="Arial"/>
          <w:lang w:eastAsia="es-MX"/>
        </w:rPr>
        <w:t>OC</w:t>
      </w:r>
      <w:r w:rsidRPr="00927881">
        <w:rPr>
          <w:rFonts w:ascii="Arial" w:eastAsia="Times New Roman" w:hAnsi="Arial" w:cs="Arial"/>
          <w:lang w:eastAsia="es-MX"/>
        </w:rPr>
        <w:t xml:space="preserve"> debe identificar al comité, grupo de personas o persona </w:t>
      </w:r>
      <w:r w:rsidR="00963715" w:rsidRPr="00927881">
        <w:rPr>
          <w:rFonts w:ascii="Arial" w:eastAsia="Times New Roman" w:hAnsi="Arial" w:cs="Arial"/>
          <w:lang w:eastAsia="es-MX"/>
        </w:rPr>
        <w:t>con</w:t>
      </w:r>
      <w:r w:rsidRPr="00927881">
        <w:rPr>
          <w:rFonts w:ascii="Arial" w:eastAsia="Times New Roman" w:hAnsi="Arial" w:cs="Arial"/>
          <w:lang w:eastAsia="es-MX"/>
        </w:rPr>
        <w:t xml:space="preserve"> la autoridad y responsabilidad general de cada una de las siguientes actividades: </w:t>
      </w:r>
    </w:p>
    <w:p w14:paraId="40DA9BD6" w14:textId="77777777" w:rsidR="004A7699" w:rsidRPr="00927881" w:rsidRDefault="00963715" w:rsidP="008631BC">
      <w:pPr>
        <w:pStyle w:val="Prrafodelista"/>
        <w:numPr>
          <w:ilvl w:val="0"/>
          <w:numId w:val="62"/>
        </w:numPr>
        <w:spacing w:line="360" w:lineRule="auto"/>
        <w:ind w:left="1985" w:hanging="142"/>
        <w:jc w:val="both"/>
        <w:rPr>
          <w:rFonts w:ascii="Arial" w:eastAsia="Times New Roman" w:hAnsi="Arial" w:cs="Arial"/>
          <w:lang w:eastAsia="es-MX"/>
        </w:rPr>
      </w:pPr>
      <w:r w:rsidRPr="00927881">
        <w:rPr>
          <w:rFonts w:ascii="Arial" w:eastAsia="Times New Roman" w:hAnsi="Arial" w:cs="Arial"/>
          <w:lang w:eastAsia="es-MX"/>
        </w:rPr>
        <w:t>E</w:t>
      </w:r>
      <w:r w:rsidR="000E5F8B" w:rsidRPr="00927881">
        <w:rPr>
          <w:rFonts w:ascii="Arial" w:eastAsia="Times New Roman" w:hAnsi="Arial" w:cs="Arial"/>
          <w:lang w:eastAsia="es-MX"/>
        </w:rPr>
        <w:t xml:space="preserve">l </w:t>
      </w:r>
      <w:r w:rsidR="004A7699" w:rsidRPr="00927881">
        <w:rPr>
          <w:rFonts w:ascii="Arial" w:eastAsia="Times New Roman" w:hAnsi="Arial" w:cs="Arial"/>
          <w:lang w:eastAsia="es-MX"/>
        </w:rPr>
        <w:t xml:space="preserve">desarrollo de políticas relativas al funcionamiento del </w:t>
      </w:r>
      <w:r w:rsidR="006808BE" w:rsidRPr="00927881">
        <w:rPr>
          <w:rFonts w:ascii="Arial" w:eastAsia="Times New Roman" w:hAnsi="Arial" w:cs="Arial"/>
          <w:lang w:eastAsia="es-MX"/>
        </w:rPr>
        <w:t>OC</w:t>
      </w:r>
      <w:r w:rsidR="004A7699" w:rsidRPr="00927881">
        <w:rPr>
          <w:rFonts w:ascii="Arial" w:eastAsia="Times New Roman" w:hAnsi="Arial" w:cs="Arial"/>
          <w:lang w:eastAsia="es-MX"/>
        </w:rPr>
        <w:t xml:space="preserve">; </w:t>
      </w:r>
    </w:p>
    <w:p w14:paraId="1D993989" w14:textId="77777777" w:rsidR="004A7699" w:rsidRPr="00927881" w:rsidRDefault="00963715" w:rsidP="008631BC">
      <w:pPr>
        <w:pStyle w:val="Prrafodelista"/>
        <w:numPr>
          <w:ilvl w:val="0"/>
          <w:numId w:val="62"/>
        </w:numPr>
        <w:spacing w:line="360" w:lineRule="auto"/>
        <w:ind w:left="1985" w:hanging="142"/>
        <w:jc w:val="both"/>
        <w:rPr>
          <w:rFonts w:ascii="Arial" w:eastAsia="Times New Roman" w:hAnsi="Arial" w:cs="Arial"/>
          <w:lang w:eastAsia="es-MX"/>
        </w:rPr>
      </w:pPr>
      <w:r w:rsidRPr="00927881">
        <w:rPr>
          <w:rFonts w:ascii="Arial" w:eastAsia="Times New Roman" w:hAnsi="Arial" w:cs="Arial"/>
          <w:lang w:eastAsia="es-MX"/>
        </w:rPr>
        <w:t>L</w:t>
      </w:r>
      <w:r w:rsidR="000E5F8B" w:rsidRPr="00927881">
        <w:rPr>
          <w:rFonts w:ascii="Arial" w:eastAsia="Times New Roman" w:hAnsi="Arial" w:cs="Arial"/>
          <w:lang w:eastAsia="es-MX"/>
        </w:rPr>
        <w:t xml:space="preserve">a </w:t>
      </w:r>
      <w:r w:rsidR="004A7699" w:rsidRPr="00927881">
        <w:rPr>
          <w:rFonts w:ascii="Arial" w:eastAsia="Times New Roman" w:hAnsi="Arial" w:cs="Arial"/>
          <w:lang w:eastAsia="es-MX"/>
        </w:rPr>
        <w:t>supervisión de la implementación de las políticas y los procedimientos;</w:t>
      </w:r>
    </w:p>
    <w:p w14:paraId="1A40F99D" w14:textId="77777777" w:rsidR="004A7699" w:rsidRPr="00927881" w:rsidRDefault="00963715" w:rsidP="008631BC">
      <w:pPr>
        <w:pStyle w:val="Prrafodelista"/>
        <w:numPr>
          <w:ilvl w:val="0"/>
          <w:numId w:val="62"/>
        </w:numPr>
        <w:spacing w:line="360" w:lineRule="auto"/>
        <w:ind w:left="1985" w:hanging="142"/>
        <w:jc w:val="both"/>
        <w:rPr>
          <w:rFonts w:ascii="Arial" w:eastAsia="Times New Roman" w:hAnsi="Arial" w:cs="Arial"/>
          <w:lang w:eastAsia="es-MX"/>
        </w:rPr>
      </w:pPr>
      <w:r w:rsidRPr="00927881">
        <w:rPr>
          <w:rFonts w:ascii="Arial" w:eastAsia="Times New Roman" w:hAnsi="Arial" w:cs="Arial"/>
          <w:lang w:eastAsia="es-MX"/>
        </w:rPr>
        <w:t>L</w:t>
      </w:r>
      <w:r w:rsidR="000E5F8B" w:rsidRPr="00927881">
        <w:rPr>
          <w:rFonts w:ascii="Arial" w:eastAsia="Times New Roman" w:hAnsi="Arial" w:cs="Arial"/>
          <w:lang w:eastAsia="es-MX"/>
        </w:rPr>
        <w:t xml:space="preserve">a </w:t>
      </w:r>
      <w:r w:rsidR="004A7699" w:rsidRPr="00927881">
        <w:rPr>
          <w:rFonts w:ascii="Arial" w:eastAsia="Times New Roman" w:hAnsi="Arial" w:cs="Arial"/>
          <w:lang w:eastAsia="es-MX"/>
        </w:rPr>
        <w:t xml:space="preserve">supervisión de las finanzas del </w:t>
      </w:r>
      <w:r w:rsidR="006808BE" w:rsidRPr="00927881">
        <w:rPr>
          <w:rFonts w:ascii="Arial" w:eastAsia="Times New Roman" w:hAnsi="Arial" w:cs="Arial"/>
          <w:lang w:eastAsia="es-MX"/>
        </w:rPr>
        <w:t>OC</w:t>
      </w:r>
      <w:r w:rsidR="004A7699" w:rsidRPr="00927881">
        <w:rPr>
          <w:rFonts w:ascii="Arial" w:eastAsia="Times New Roman" w:hAnsi="Arial" w:cs="Arial"/>
          <w:lang w:eastAsia="es-MX"/>
        </w:rPr>
        <w:t xml:space="preserve">; </w:t>
      </w:r>
    </w:p>
    <w:p w14:paraId="49B4C264" w14:textId="77777777" w:rsidR="004A7699" w:rsidRPr="00927881" w:rsidRDefault="00963715" w:rsidP="008631BC">
      <w:pPr>
        <w:pStyle w:val="Prrafodelista"/>
        <w:numPr>
          <w:ilvl w:val="0"/>
          <w:numId w:val="62"/>
        </w:numPr>
        <w:spacing w:line="360" w:lineRule="auto"/>
        <w:ind w:left="1985" w:hanging="142"/>
        <w:jc w:val="both"/>
        <w:rPr>
          <w:rFonts w:ascii="Arial" w:eastAsia="Times New Roman" w:hAnsi="Arial" w:cs="Arial"/>
          <w:lang w:eastAsia="es-MX"/>
        </w:rPr>
      </w:pPr>
      <w:r w:rsidRPr="00927881">
        <w:rPr>
          <w:rFonts w:ascii="Arial" w:eastAsia="Times New Roman" w:hAnsi="Arial" w:cs="Arial"/>
          <w:lang w:eastAsia="es-MX"/>
        </w:rPr>
        <w:t>E</w:t>
      </w:r>
      <w:r w:rsidR="000E5F8B" w:rsidRPr="00927881">
        <w:rPr>
          <w:rFonts w:ascii="Arial" w:eastAsia="Times New Roman" w:hAnsi="Arial" w:cs="Arial"/>
          <w:lang w:eastAsia="es-MX"/>
        </w:rPr>
        <w:t xml:space="preserve">l </w:t>
      </w:r>
      <w:r w:rsidR="004A7699" w:rsidRPr="00927881">
        <w:rPr>
          <w:rFonts w:ascii="Arial" w:eastAsia="Times New Roman" w:hAnsi="Arial" w:cs="Arial"/>
          <w:lang w:eastAsia="es-MX"/>
        </w:rPr>
        <w:t xml:space="preserve">desarrollo de las actividades de certificación; </w:t>
      </w:r>
    </w:p>
    <w:p w14:paraId="369265AC" w14:textId="77777777" w:rsidR="004A7699" w:rsidRPr="00927881" w:rsidRDefault="00963715" w:rsidP="00927881">
      <w:pPr>
        <w:pStyle w:val="Prrafodelista"/>
        <w:numPr>
          <w:ilvl w:val="0"/>
          <w:numId w:val="62"/>
        </w:numPr>
        <w:spacing w:after="0" w:line="360" w:lineRule="auto"/>
        <w:ind w:left="1985" w:hanging="142"/>
        <w:jc w:val="both"/>
        <w:rPr>
          <w:rFonts w:ascii="Arial" w:eastAsia="Times New Roman" w:hAnsi="Arial" w:cs="Arial"/>
          <w:lang w:eastAsia="es-MX"/>
        </w:rPr>
      </w:pPr>
      <w:r w:rsidRPr="00927881">
        <w:rPr>
          <w:rFonts w:ascii="Arial" w:eastAsia="Times New Roman" w:hAnsi="Arial" w:cs="Arial"/>
          <w:lang w:eastAsia="es-MX"/>
        </w:rPr>
        <w:t>E</w:t>
      </w:r>
      <w:r w:rsidR="000E5F8B" w:rsidRPr="00927881">
        <w:rPr>
          <w:rFonts w:ascii="Arial" w:eastAsia="Times New Roman" w:hAnsi="Arial" w:cs="Arial"/>
          <w:lang w:eastAsia="es-MX"/>
        </w:rPr>
        <w:t xml:space="preserve">l </w:t>
      </w:r>
      <w:r w:rsidR="004A7699" w:rsidRPr="00927881">
        <w:rPr>
          <w:rFonts w:ascii="Arial" w:eastAsia="Times New Roman" w:hAnsi="Arial" w:cs="Arial"/>
          <w:lang w:eastAsia="es-MX"/>
        </w:rPr>
        <w:t>desarrollo de los requisitos de la certificación;</w:t>
      </w:r>
    </w:p>
    <w:p w14:paraId="29534E2E" w14:textId="77777777" w:rsidR="00940975" w:rsidRPr="00927881" w:rsidRDefault="00442EE4" w:rsidP="008631BC">
      <w:pPr>
        <w:pStyle w:val="Default"/>
        <w:numPr>
          <w:ilvl w:val="0"/>
          <w:numId w:val="62"/>
        </w:numPr>
        <w:spacing w:after="160" w:line="360" w:lineRule="auto"/>
        <w:ind w:left="1985" w:hanging="142"/>
        <w:jc w:val="both"/>
        <w:rPr>
          <w:color w:val="auto"/>
          <w:sz w:val="22"/>
          <w:szCs w:val="22"/>
        </w:rPr>
      </w:pPr>
      <w:r w:rsidRPr="00927881">
        <w:rPr>
          <w:rFonts w:eastAsia="Times New Roman"/>
          <w:color w:val="auto"/>
          <w:sz w:val="22"/>
          <w:szCs w:val="22"/>
          <w:lang w:eastAsia="es-MX"/>
        </w:rPr>
        <w:t xml:space="preserve">La </w:t>
      </w:r>
      <w:r w:rsidR="004A7699" w:rsidRPr="00927881">
        <w:rPr>
          <w:rFonts w:eastAsia="Times New Roman"/>
          <w:color w:val="auto"/>
          <w:sz w:val="22"/>
          <w:szCs w:val="22"/>
          <w:lang w:eastAsia="es-MX"/>
        </w:rPr>
        <w:t>evaluación</w:t>
      </w:r>
      <w:r w:rsidR="00940975" w:rsidRPr="00927881">
        <w:rPr>
          <w:rFonts w:eastAsia="Times New Roman"/>
          <w:color w:val="auto"/>
          <w:sz w:val="22"/>
          <w:szCs w:val="22"/>
          <w:lang w:eastAsia="es-MX"/>
        </w:rPr>
        <w:t>:</w:t>
      </w:r>
    </w:p>
    <w:p w14:paraId="7BEAF441" w14:textId="77777777" w:rsidR="00940975" w:rsidRPr="00927881" w:rsidRDefault="00940975" w:rsidP="008631BC">
      <w:pPr>
        <w:pStyle w:val="Default"/>
        <w:numPr>
          <w:ilvl w:val="0"/>
          <w:numId w:val="76"/>
        </w:numPr>
        <w:spacing w:after="160" w:line="360" w:lineRule="auto"/>
        <w:jc w:val="both"/>
        <w:rPr>
          <w:color w:val="auto"/>
          <w:sz w:val="22"/>
          <w:szCs w:val="22"/>
        </w:rPr>
      </w:pPr>
      <w:r w:rsidRPr="00927881">
        <w:rPr>
          <w:color w:val="auto"/>
          <w:sz w:val="22"/>
          <w:szCs w:val="22"/>
        </w:rPr>
        <w:t xml:space="preserve">El </w:t>
      </w:r>
      <w:r w:rsidR="008F0EF3" w:rsidRPr="00927881">
        <w:rPr>
          <w:color w:val="auto"/>
          <w:sz w:val="22"/>
          <w:szCs w:val="22"/>
        </w:rPr>
        <w:t>OC</w:t>
      </w:r>
      <w:r w:rsidRPr="00927881">
        <w:rPr>
          <w:color w:val="auto"/>
          <w:sz w:val="22"/>
          <w:szCs w:val="22"/>
        </w:rPr>
        <w:t xml:space="preserve"> debe tener un plan para las actividades de evaluación que permita gestionar las disposiciones necesarias. </w:t>
      </w:r>
    </w:p>
    <w:p w14:paraId="7FA94EA1" w14:textId="77777777" w:rsidR="00940975" w:rsidRPr="00927881" w:rsidRDefault="00940975" w:rsidP="008631BC">
      <w:pPr>
        <w:pStyle w:val="Default"/>
        <w:numPr>
          <w:ilvl w:val="0"/>
          <w:numId w:val="76"/>
        </w:numPr>
        <w:spacing w:after="160" w:line="360" w:lineRule="auto"/>
        <w:jc w:val="both"/>
        <w:rPr>
          <w:color w:val="auto"/>
          <w:sz w:val="22"/>
          <w:szCs w:val="22"/>
        </w:rPr>
      </w:pPr>
      <w:r w:rsidRPr="00927881">
        <w:rPr>
          <w:color w:val="auto"/>
          <w:sz w:val="22"/>
          <w:szCs w:val="22"/>
        </w:rPr>
        <w:t xml:space="preserve">El </w:t>
      </w:r>
      <w:r w:rsidR="008F0EF3" w:rsidRPr="00927881">
        <w:rPr>
          <w:color w:val="auto"/>
          <w:sz w:val="22"/>
          <w:szCs w:val="22"/>
        </w:rPr>
        <w:t>OC</w:t>
      </w:r>
      <w:r w:rsidRPr="00927881">
        <w:rPr>
          <w:color w:val="auto"/>
          <w:sz w:val="22"/>
          <w:szCs w:val="22"/>
        </w:rPr>
        <w:t xml:space="preserve"> debe asignar personal para realizar cada tarea de evaluación que lleve a cabo con sus recursos internos. </w:t>
      </w:r>
    </w:p>
    <w:p w14:paraId="1D3A81C8" w14:textId="77777777" w:rsidR="00940975" w:rsidRPr="00927881" w:rsidRDefault="00940975" w:rsidP="008631BC">
      <w:pPr>
        <w:pStyle w:val="Default"/>
        <w:numPr>
          <w:ilvl w:val="0"/>
          <w:numId w:val="76"/>
        </w:numPr>
        <w:spacing w:after="160" w:line="360" w:lineRule="auto"/>
        <w:jc w:val="both"/>
        <w:rPr>
          <w:color w:val="auto"/>
          <w:sz w:val="22"/>
          <w:szCs w:val="22"/>
        </w:rPr>
      </w:pPr>
      <w:r w:rsidRPr="00927881">
        <w:rPr>
          <w:color w:val="auto"/>
          <w:sz w:val="22"/>
          <w:szCs w:val="22"/>
        </w:rPr>
        <w:t xml:space="preserve">El </w:t>
      </w:r>
      <w:r w:rsidR="008F0EF3" w:rsidRPr="00927881">
        <w:rPr>
          <w:color w:val="auto"/>
          <w:sz w:val="22"/>
          <w:szCs w:val="22"/>
        </w:rPr>
        <w:t>OC</w:t>
      </w:r>
      <w:r w:rsidRPr="00927881">
        <w:rPr>
          <w:color w:val="auto"/>
          <w:sz w:val="22"/>
          <w:szCs w:val="22"/>
        </w:rPr>
        <w:t xml:space="preserve"> debe asegurarse de que toda la información y/o documentación necesaria está disponible para llevar a cabo las tareas de evaluación. </w:t>
      </w:r>
    </w:p>
    <w:p w14:paraId="6891A2E8" w14:textId="77777777" w:rsidR="00940975" w:rsidRPr="003E7714" w:rsidRDefault="00940975" w:rsidP="008631BC">
      <w:pPr>
        <w:pStyle w:val="Prrafodelista"/>
        <w:numPr>
          <w:ilvl w:val="0"/>
          <w:numId w:val="76"/>
        </w:numPr>
        <w:spacing w:line="360" w:lineRule="auto"/>
        <w:jc w:val="both"/>
        <w:rPr>
          <w:rFonts w:ascii="Arial" w:hAnsi="Arial" w:cs="Arial"/>
        </w:rPr>
      </w:pPr>
      <w:r w:rsidRPr="003E7714">
        <w:rPr>
          <w:rFonts w:ascii="Arial" w:hAnsi="Arial" w:cs="Arial"/>
        </w:rPr>
        <w:t xml:space="preserve">El </w:t>
      </w:r>
      <w:r w:rsidR="008F0EF3" w:rsidRPr="003E7714">
        <w:rPr>
          <w:rFonts w:ascii="Arial" w:hAnsi="Arial" w:cs="Arial"/>
        </w:rPr>
        <w:t>OC</w:t>
      </w:r>
      <w:r w:rsidRPr="003E7714">
        <w:rPr>
          <w:rFonts w:ascii="Arial" w:hAnsi="Arial" w:cs="Arial"/>
        </w:rPr>
        <w:t xml:space="preserve"> debe ejecutar las actividades de evaluación que lleva a cabo con sus recursos internos y debe gestionar los recursos contratados externamente, según el plan de evaluación. Los productos se deben evaluar frente a los requisitos cubiertos por el alcance de la certificación y otros requisitos especificados en el esquema de certificación</w:t>
      </w:r>
      <w:r w:rsidR="00955FF5" w:rsidRPr="003E7714">
        <w:rPr>
          <w:rFonts w:ascii="Arial" w:hAnsi="Arial" w:cs="Arial"/>
        </w:rPr>
        <w:t>.</w:t>
      </w:r>
    </w:p>
    <w:p w14:paraId="36238289" w14:textId="77777777" w:rsidR="00940975" w:rsidRPr="003E7714" w:rsidRDefault="00940975" w:rsidP="008631BC">
      <w:pPr>
        <w:pStyle w:val="Prrafodelista"/>
        <w:numPr>
          <w:ilvl w:val="0"/>
          <w:numId w:val="76"/>
        </w:num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El </w:t>
      </w:r>
      <w:r w:rsidR="008F0EF3" w:rsidRPr="003E7714">
        <w:rPr>
          <w:rFonts w:ascii="Arial" w:eastAsia="Times New Roman" w:hAnsi="Arial" w:cs="Arial"/>
          <w:lang w:eastAsia="es-MX"/>
        </w:rPr>
        <w:t>OC</w:t>
      </w:r>
      <w:r w:rsidRPr="003E7714">
        <w:rPr>
          <w:rFonts w:ascii="Arial" w:eastAsia="Times New Roman" w:hAnsi="Arial" w:cs="Arial"/>
          <w:lang w:eastAsia="es-MX"/>
        </w:rPr>
        <w:t xml:space="preserve"> únicamente debe basarse en los resultados de una evaluación terminada antes de la solicitud de certificación cuando asume la responsabilidad de los resultados y se convence de que el organismo que realizó la evaluación cumple con los requisitos y con aquellos especificados por el esquema de certificación.</w:t>
      </w:r>
    </w:p>
    <w:p w14:paraId="0B539CF6" w14:textId="77777777" w:rsidR="00940975" w:rsidRPr="003E7714" w:rsidRDefault="00940975" w:rsidP="008631BC">
      <w:pPr>
        <w:pStyle w:val="Prrafodelista"/>
        <w:numPr>
          <w:ilvl w:val="0"/>
          <w:numId w:val="76"/>
        </w:num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El </w:t>
      </w:r>
      <w:r w:rsidR="008F0EF3" w:rsidRPr="003E7714">
        <w:rPr>
          <w:rFonts w:ascii="Arial" w:eastAsia="Times New Roman" w:hAnsi="Arial" w:cs="Arial"/>
          <w:lang w:eastAsia="es-MX"/>
        </w:rPr>
        <w:t>OC</w:t>
      </w:r>
      <w:r w:rsidRPr="003E7714">
        <w:rPr>
          <w:rFonts w:ascii="Arial" w:eastAsia="Times New Roman" w:hAnsi="Arial" w:cs="Arial"/>
          <w:lang w:eastAsia="es-MX"/>
        </w:rPr>
        <w:t xml:space="preserve"> debe informar al cliente sobre todas las no conformidades.</w:t>
      </w:r>
    </w:p>
    <w:p w14:paraId="21B93F05" w14:textId="77777777" w:rsidR="00940975" w:rsidRPr="003E7714" w:rsidRDefault="00940975" w:rsidP="008631BC">
      <w:pPr>
        <w:pStyle w:val="Prrafodelista"/>
        <w:numPr>
          <w:ilvl w:val="0"/>
          <w:numId w:val="76"/>
        </w:num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Si se han detectado una o más no conformidades, y si el cliente expresa interés en continuar el proceso de certificación, el </w:t>
      </w:r>
      <w:r w:rsidR="008F0EF3" w:rsidRPr="003E7714">
        <w:rPr>
          <w:rFonts w:ascii="Arial" w:eastAsia="Times New Roman" w:hAnsi="Arial" w:cs="Arial"/>
          <w:lang w:eastAsia="es-MX"/>
        </w:rPr>
        <w:t>OC</w:t>
      </w:r>
      <w:r w:rsidRPr="003E7714">
        <w:rPr>
          <w:rFonts w:ascii="Arial" w:eastAsia="Times New Roman" w:hAnsi="Arial" w:cs="Arial"/>
          <w:lang w:eastAsia="es-MX"/>
        </w:rPr>
        <w:t xml:space="preserve"> debe proporcionar información con respecto a las labores de evaluación adicionales necesarias para verificar que las no conformidades se han corregido.</w:t>
      </w:r>
    </w:p>
    <w:p w14:paraId="5AB35864" w14:textId="77777777" w:rsidR="00940975" w:rsidRPr="003E7714" w:rsidRDefault="00940975" w:rsidP="008631BC">
      <w:pPr>
        <w:pStyle w:val="Prrafodelista"/>
        <w:numPr>
          <w:ilvl w:val="0"/>
          <w:numId w:val="76"/>
        </w:numPr>
        <w:spacing w:line="360" w:lineRule="auto"/>
        <w:jc w:val="both"/>
        <w:rPr>
          <w:rFonts w:ascii="Arial" w:eastAsia="Times New Roman" w:hAnsi="Arial" w:cs="Arial"/>
          <w:lang w:eastAsia="es-MX"/>
        </w:rPr>
      </w:pPr>
      <w:r w:rsidRPr="003E7714">
        <w:rPr>
          <w:rFonts w:ascii="Arial" w:eastAsia="Times New Roman" w:hAnsi="Arial" w:cs="Arial"/>
          <w:lang w:eastAsia="es-MX"/>
        </w:rPr>
        <w:t>Si el cliente está de acuerdo en completar las labores de evaluación adicionales, el proceso se debe repetir para completar las tareas de evaluación adicionales.</w:t>
      </w:r>
    </w:p>
    <w:p w14:paraId="2D52C94C" w14:textId="77777777" w:rsidR="004A7699" w:rsidRPr="003E7714" w:rsidRDefault="00940975" w:rsidP="008631BC">
      <w:pPr>
        <w:pStyle w:val="Prrafodelista"/>
        <w:numPr>
          <w:ilvl w:val="0"/>
          <w:numId w:val="76"/>
        </w:numPr>
        <w:spacing w:line="360" w:lineRule="auto"/>
        <w:jc w:val="both"/>
        <w:rPr>
          <w:rFonts w:ascii="Arial" w:eastAsia="Times New Roman" w:hAnsi="Arial" w:cs="Arial"/>
          <w:lang w:eastAsia="es-MX"/>
        </w:rPr>
      </w:pPr>
      <w:r w:rsidRPr="003E7714">
        <w:rPr>
          <w:rFonts w:ascii="Arial" w:eastAsia="Times New Roman" w:hAnsi="Arial" w:cs="Arial"/>
          <w:lang w:eastAsia="es-MX"/>
        </w:rPr>
        <w:t>Los resultados de todas las actividades de evaluación deben documentarse antes de la revisión.</w:t>
      </w:r>
    </w:p>
    <w:p w14:paraId="5C0141B3" w14:textId="77777777" w:rsidR="004A7699" w:rsidRPr="003E7714" w:rsidRDefault="00442EE4"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La </w:t>
      </w:r>
      <w:r w:rsidR="004A7699" w:rsidRPr="003E7714">
        <w:rPr>
          <w:rFonts w:eastAsia="Times New Roman"/>
          <w:color w:val="auto"/>
          <w:sz w:val="22"/>
          <w:szCs w:val="22"/>
          <w:lang w:eastAsia="es-MX"/>
        </w:rPr>
        <w:t>revisión</w:t>
      </w:r>
      <w:r w:rsidR="007339A6" w:rsidRPr="003E7714">
        <w:rPr>
          <w:rFonts w:eastAsia="Times New Roman"/>
          <w:color w:val="auto"/>
          <w:sz w:val="22"/>
          <w:szCs w:val="22"/>
          <w:lang w:eastAsia="es-MX"/>
        </w:rPr>
        <w:t>:</w:t>
      </w:r>
    </w:p>
    <w:p w14:paraId="374248BE" w14:textId="77777777" w:rsidR="007339A6" w:rsidRPr="003E7714" w:rsidRDefault="007339A6" w:rsidP="008631BC">
      <w:pPr>
        <w:pStyle w:val="Prrafodelista"/>
        <w:numPr>
          <w:ilvl w:val="0"/>
          <w:numId w:val="77"/>
        </w:num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El </w:t>
      </w:r>
      <w:r w:rsidR="00271DA7" w:rsidRPr="003E7714">
        <w:rPr>
          <w:rFonts w:ascii="Arial" w:eastAsia="Times New Roman" w:hAnsi="Arial" w:cs="Arial"/>
          <w:lang w:eastAsia="es-MX"/>
        </w:rPr>
        <w:t>OC</w:t>
      </w:r>
      <w:r w:rsidRPr="003E7714">
        <w:rPr>
          <w:rFonts w:ascii="Arial" w:eastAsia="Times New Roman" w:hAnsi="Arial" w:cs="Arial"/>
          <w:lang w:eastAsia="es-MX"/>
        </w:rPr>
        <w:t xml:space="preserve"> debe asignar por lo menos a una persona para que revise toda la información y los resultados relacionados con la evaluación. La revisión se debe realizar por personas que no hayan estado involucradas en el proceso de evaluación. </w:t>
      </w:r>
    </w:p>
    <w:p w14:paraId="04ED7D44" w14:textId="77777777" w:rsidR="007339A6" w:rsidRPr="003E7714" w:rsidRDefault="007339A6" w:rsidP="008631BC">
      <w:pPr>
        <w:pStyle w:val="Prrafodelista"/>
        <w:numPr>
          <w:ilvl w:val="0"/>
          <w:numId w:val="77"/>
        </w:numPr>
        <w:spacing w:line="360" w:lineRule="auto"/>
        <w:jc w:val="both"/>
        <w:rPr>
          <w:rFonts w:ascii="Arial" w:eastAsia="Times New Roman" w:hAnsi="Arial" w:cs="Arial"/>
          <w:lang w:eastAsia="es-MX"/>
        </w:rPr>
      </w:pPr>
      <w:r w:rsidRPr="003E7714">
        <w:rPr>
          <w:rFonts w:ascii="Arial" w:eastAsia="Times New Roman" w:hAnsi="Arial" w:cs="Arial"/>
          <w:lang w:eastAsia="es-MX"/>
        </w:rPr>
        <w:t>Las recomendaciones para una decisión sobre la certificación con base en la revisión se deben documentar, a menos que la revisión y la decisión sobre la certificación se realicen simultáneamente por la misma persona.</w:t>
      </w:r>
    </w:p>
    <w:p w14:paraId="25EB3DD2" w14:textId="77777777" w:rsidR="000E5F8B" w:rsidRPr="003E7714" w:rsidRDefault="00442EE4"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Las </w:t>
      </w:r>
      <w:r w:rsidR="004A7699" w:rsidRPr="003E7714">
        <w:rPr>
          <w:rFonts w:eastAsia="Times New Roman"/>
          <w:color w:val="auto"/>
          <w:sz w:val="22"/>
          <w:szCs w:val="22"/>
          <w:lang w:eastAsia="es-MX"/>
        </w:rPr>
        <w:t>decisiones relativas a la certificación</w:t>
      </w:r>
      <w:r w:rsidR="007339A6" w:rsidRPr="003E7714">
        <w:rPr>
          <w:rFonts w:eastAsia="Times New Roman"/>
          <w:color w:val="auto"/>
          <w:sz w:val="22"/>
          <w:szCs w:val="22"/>
          <w:lang w:eastAsia="es-MX"/>
        </w:rPr>
        <w:t>:</w:t>
      </w:r>
      <w:r w:rsidR="004A7699" w:rsidRPr="003E7714">
        <w:rPr>
          <w:rFonts w:eastAsia="Times New Roman"/>
          <w:color w:val="auto"/>
          <w:sz w:val="22"/>
          <w:szCs w:val="22"/>
          <w:lang w:eastAsia="es-MX"/>
        </w:rPr>
        <w:t xml:space="preserve"> </w:t>
      </w:r>
    </w:p>
    <w:p w14:paraId="4CAF69E5" w14:textId="77777777" w:rsidR="005E1396" w:rsidRPr="003E7714" w:rsidRDefault="005E1396" w:rsidP="008A6A0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El OC debe ser responsable de sus decisiones relacionadas con la certificación y debe conservar la autoridad en tales decisiones.</w:t>
      </w:r>
    </w:p>
    <w:p w14:paraId="007E5069" w14:textId="77777777" w:rsidR="005E1396" w:rsidRPr="003E7714" w:rsidRDefault="005E1396" w:rsidP="008A6A0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El OC debe asignar por lo menos a una persona para que tome la decisión de certificación</w:t>
      </w:r>
      <w:r w:rsidR="00E46A98" w:rsidRPr="003E7714">
        <w:rPr>
          <w:rFonts w:eastAsia="Times New Roman"/>
          <w:color w:val="auto"/>
          <w:sz w:val="22"/>
          <w:szCs w:val="22"/>
          <w:lang w:eastAsia="es-MX"/>
        </w:rPr>
        <w:t>,</w:t>
      </w:r>
      <w:r w:rsidRPr="003E7714">
        <w:rPr>
          <w:rFonts w:eastAsia="Times New Roman"/>
          <w:color w:val="auto"/>
          <w:sz w:val="22"/>
          <w:szCs w:val="22"/>
          <w:lang w:eastAsia="es-MX"/>
        </w:rPr>
        <w:t xml:space="preserve"> basada en toda la información relacionada con la evaluación, su revisión y </w:t>
      </w:r>
      <w:r w:rsidR="00E46A98" w:rsidRPr="003E7714">
        <w:rPr>
          <w:rFonts w:eastAsia="Times New Roman"/>
          <w:color w:val="auto"/>
          <w:sz w:val="22"/>
          <w:szCs w:val="22"/>
          <w:lang w:eastAsia="es-MX"/>
        </w:rPr>
        <w:t>la</w:t>
      </w:r>
      <w:r w:rsidRPr="003E7714">
        <w:rPr>
          <w:rFonts w:eastAsia="Times New Roman"/>
          <w:color w:val="auto"/>
          <w:sz w:val="22"/>
          <w:szCs w:val="22"/>
          <w:lang w:eastAsia="es-MX"/>
        </w:rPr>
        <w:t xml:space="preserve"> información </w:t>
      </w:r>
      <w:r w:rsidR="00E46A98" w:rsidRPr="003E7714">
        <w:rPr>
          <w:rFonts w:eastAsia="Times New Roman"/>
          <w:color w:val="auto"/>
          <w:sz w:val="22"/>
          <w:szCs w:val="22"/>
          <w:lang w:eastAsia="es-MX"/>
        </w:rPr>
        <w:t xml:space="preserve">que estime </w:t>
      </w:r>
      <w:r w:rsidRPr="003E7714">
        <w:rPr>
          <w:rFonts w:eastAsia="Times New Roman"/>
          <w:color w:val="auto"/>
          <w:sz w:val="22"/>
          <w:szCs w:val="22"/>
          <w:lang w:eastAsia="es-MX"/>
        </w:rPr>
        <w:t>pertinente. La decisión de certificación</w:t>
      </w:r>
      <w:r w:rsidR="00E46A98" w:rsidRPr="003E7714">
        <w:rPr>
          <w:rFonts w:eastAsia="Times New Roman"/>
          <w:color w:val="auto"/>
          <w:sz w:val="22"/>
          <w:szCs w:val="22"/>
          <w:lang w:eastAsia="es-MX"/>
        </w:rPr>
        <w:t>,</w:t>
      </w:r>
      <w:r w:rsidRPr="003E7714">
        <w:rPr>
          <w:rFonts w:eastAsia="Times New Roman"/>
          <w:color w:val="auto"/>
          <w:sz w:val="22"/>
          <w:szCs w:val="22"/>
          <w:lang w:eastAsia="es-MX"/>
        </w:rPr>
        <w:t xml:space="preserve"> se debe llevar a cabo por una persona o un grupo de personas que no hayan estado involucradas en el proceso de evaluación.</w:t>
      </w:r>
    </w:p>
    <w:p w14:paraId="08DF73EF" w14:textId="77777777" w:rsidR="005E1396" w:rsidRPr="003E7714" w:rsidRDefault="005E1396" w:rsidP="005E139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La persona o personas asignadas por el </w:t>
      </w:r>
      <w:r w:rsidR="008A6A06" w:rsidRPr="003E7714">
        <w:rPr>
          <w:rFonts w:eastAsia="Times New Roman"/>
          <w:color w:val="auto"/>
          <w:sz w:val="22"/>
          <w:szCs w:val="22"/>
          <w:lang w:eastAsia="es-MX"/>
        </w:rPr>
        <w:t xml:space="preserve">OC </w:t>
      </w:r>
      <w:r w:rsidRPr="003E7714">
        <w:rPr>
          <w:rFonts w:eastAsia="Times New Roman"/>
          <w:color w:val="auto"/>
          <w:sz w:val="22"/>
          <w:szCs w:val="22"/>
          <w:lang w:eastAsia="es-MX"/>
        </w:rPr>
        <w:t xml:space="preserve">para tomar la decisión sobre la certificación deben ser empleadas o estar bajo contrato con el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xml:space="preserve"> o con una entidad bajo el control organizacional del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xml:space="preserve"> </w:t>
      </w:r>
    </w:p>
    <w:p w14:paraId="7F6F5C9B" w14:textId="29788CD9" w:rsidR="008A6A06" w:rsidRPr="003E7714" w:rsidRDefault="005E1396" w:rsidP="008A6A0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control organizacional de un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xml:space="preserve"> debe corresponder a uno de los siguientes: propiedad total o mayoritaria de otra entidad por part</w:t>
      </w:r>
      <w:r w:rsidR="008A6A06" w:rsidRPr="003E7714">
        <w:rPr>
          <w:rFonts w:eastAsia="Times New Roman"/>
          <w:color w:val="auto"/>
          <w:sz w:val="22"/>
          <w:szCs w:val="22"/>
          <w:lang w:eastAsia="es-MX"/>
        </w:rPr>
        <w:t>e del OC</w:t>
      </w:r>
      <w:r w:rsidRPr="003E7714">
        <w:rPr>
          <w:rFonts w:eastAsia="Times New Roman"/>
          <w:color w:val="auto"/>
          <w:sz w:val="22"/>
          <w:szCs w:val="22"/>
          <w:lang w:eastAsia="es-MX"/>
        </w:rPr>
        <w:t xml:space="preserve">; participación mayoritaria por parte del </w:t>
      </w:r>
      <w:r w:rsidR="008A6A06" w:rsidRPr="003E7714">
        <w:rPr>
          <w:rFonts w:eastAsia="Times New Roman"/>
          <w:color w:val="auto"/>
          <w:sz w:val="22"/>
          <w:szCs w:val="22"/>
          <w:lang w:eastAsia="es-MX"/>
        </w:rPr>
        <w:t xml:space="preserve">OC </w:t>
      </w:r>
      <w:r w:rsidRPr="003E7714">
        <w:rPr>
          <w:rFonts w:eastAsia="Times New Roman"/>
          <w:color w:val="auto"/>
          <w:sz w:val="22"/>
          <w:szCs w:val="22"/>
          <w:lang w:eastAsia="es-MX"/>
        </w:rPr>
        <w:t xml:space="preserve">en la junta de directiva de otra entidad; autoridad documentada del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xml:space="preserve"> sobre otra entidad en una red de entidades legales (a la cual pertenece el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vinculada por propiedad o por e</w:t>
      </w:r>
      <w:r w:rsidR="008A6A06" w:rsidRPr="003E7714">
        <w:rPr>
          <w:rFonts w:eastAsia="Times New Roman"/>
          <w:color w:val="auto"/>
          <w:sz w:val="22"/>
          <w:szCs w:val="22"/>
          <w:lang w:eastAsia="es-MX"/>
        </w:rPr>
        <w:t xml:space="preserve">l control de la junta directiva; </w:t>
      </w:r>
      <w:r w:rsidR="00955FF5" w:rsidRPr="003E7714">
        <w:rPr>
          <w:rFonts w:eastAsia="Times New Roman"/>
          <w:color w:val="auto"/>
          <w:sz w:val="22"/>
          <w:szCs w:val="22"/>
          <w:lang w:eastAsia="es-MX"/>
        </w:rPr>
        <w:t>e</w:t>
      </w:r>
      <w:r w:rsidRPr="003E7714">
        <w:rPr>
          <w:rFonts w:eastAsia="Times New Roman"/>
          <w:color w:val="auto"/>
          <w:sz w:val="22"/>
          <w:szCs w:val="22"/>
          <w:lang w:eastAsia="es-MX"/>
        </w:rPr>
        <w:t xml:space="preserve">n el caso de los </w:t>
      </w:r>
      <w:r w:rsidR="008A6A06" w:rsidRPr="003E7714">
        <w:rPr>
          <w:rFonts w:eastAsia="Times New Roman"/>
          <w:color w:val="auto"/>
          <w:sz w:val="22"/>
          <w:szCs w:val="22"/>
          <w:lang w:eastAsia="es-MX"/>
        </w:rPr>
        <w:t>OC</w:t>
      </w:r>
      <w:r w:rsidRPr="003E7714">
        <w:rPr>
          <w:rFonts w:eastAsia="Times New Roman"/>
          <w:color w:val="auto"/>
          <w:sz w:val="22"/>
          <w:szCs w:val="22"/>
          <w:lang w:eastAsia="es-MX"/>
        </w:rPr>
        <w:t xml:space="preserve"> gubernamentales, se puede considerar que otras partes del mismo gobierno están “vinculadas por propiedad” al </w:t>
      </w:r>
      <w:r w:rsidR="008A6A06" w:rsidRPr="003E7714">
        <w:rPr>
          <w:rFonts w:eastAsia="Times New Roman"/>
          <w:color w:val="auto"/>
          <w:sz w:val="22"/>
          <w:szCs w:val="22"/>
          <w:lang w:eastAsia="es-MX"/>
        </w:rPr>
        <w:t>OC.</w:t>
      </w:r>
    </w:p>
    <w:p w14:paraId="6E40A845" w14:textId="77777777" w:rsidR="008A6A06" w:rsidRPr="003E7714" w:rsidRDefault="008A6A06" w:rsidP="008A6A0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Las personas empleadas por, o bajo contratos con, entidades bajo control de la organización deben cumplir los mismos requisitos de la Norma ISO/IEC 17065: “Evaluación de la Conformidad - Requisitos para organismos que certifican productos, procesos y servicios” que las personas empleadas por, o bajo contrato con, el OC.</w:t>
      </w:r>
    </w:p>
    <w:p w14:paraId="41844E56" w14:textId="77777777" w:rsidR="008A6A06" w:rsidRPr="003E7714" w:rsidRDefault="008A6A06" w:rsidP="008A6A06">
      <w:pPr>
        <w:pStyle w:val="Default"/>
        <w:numPr>
          <w:ilvl w:val="0"/>
          <w:numId w:val="130"/>
        </w:numPr>
        <w:spacing w:line="360" w:lineRule="auto"/>
        <w:jc w:val="both"/>
        <w:rPr>
          <w:rFonts w:eastAsia="Times New Roman"/>
          <w:color w:val="auto"/>
          <w:sz w:val="22"/>
          <w:szCs w:val="22"/>
          <w:lang w:eastAsia="es-MX"/>
        </w:rPr>
      </w:pPr>
      <w:r w:rsidRPr="003E7714">
        <w:rPr>
          <w:rFonts w:eastAsia="Times New Roman"/>
          <w:color w:val="auto"/>
          <w:sz w:val="22"/>
          <w:szCs w:val="22"/>
          <w:lang w:eastAsia="es-MX"/>
        </w:rPr>
        <w:t>El OC debe notificar a los clientes la decisión de no otorgar la certificación y debe identificar las razones para tal decisión.</w:t>
      </w:r>
    </w:p>
    <w:p w14:paraId="0BBE090B" w14:textId="77777777" w:rsidR="004A7699" w:rsidRPr="003E7714" w:rsidRDefault="00792C37"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La </w:t>
      </w:r>
      <w:r w:rsidR="004A7699" w:rsidRPr="003E7714">
        <w:rPr>
          <w:rFonts w:eastAsia="Times New Roman"/>
          <w:color w:val="auto"/>
          <w:sz w:val="22"/>
          <w:szCs w:val="22"/>
          <w:lang w:eastAsia="es-MX"/>
        </w:rPr>
        <w:t xml:space="preserve">delegación de autoridad en comités o personas, según el caso, para llevar a cabo en su nombre actividades definidas; </w:t>
      </w:r>
    </w:p>
    <w:p w14:paraId="146DAFA2" w14:textId="77777777" w:rsidR="004A7699" w:rsidRPr="003E7714" w:rsidRDefault="00792C37"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Los </w:t>
      </w:r>
      <w:r w:rsidR="004A7699" w:rsidRPr="003E7714">
        <w:rPr>
          <w:rFonts w:eastAsia="Times New Roman"/>
          <w:color w:val="auto"/>
          <w:sz w:val="22"/>
          <w:szCs w:val="22"/>
          <w:lang w:eastAsia="es-MX"/>
        </w:rPr>
        <w:t xml:space="preserve">acuerdos contractuales; </w:t>
      </w:r>
    </w:p>
    <w:p w14:paraId="4EF79C03" w14:textId="77777777" w:rsidR="004A7699" w:rsidRPr="003E7714" w:rsidRDefault="00792C37"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La </w:t>
      </w:r>
      <w:r w:rsidR="004A7699" w:rsidRPr="003E7714">
        <w:rPr>
          <w:rFonts w:eastAsia="Times New Roman"/>
          <w:color w:val="auto"/>
          <w:sz w:val="22"/>
          <w:szCs w:val="22"/>
          <w:lang w:eastAsia="es-MX"/>
        </w:rPr>
        <w:t xml:space="preserve">provisión de recursos apropiados para las actividades de certificación; </w:t>
      </w:r>
    </w:p>
    <w:p w14:paraId="0C2907D8" w14:textId="1DE1734C" w:rsidR="004A7699" w:rsidRPr="003E7714" w:rsidRDefault="00792C37"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La </w:t>
      </w:r>
      <w:r w:rsidR="004A7699" w:rsidRPr="003E7714">
        <w:rPr>
          <w:rFonts w:eastAsia="Times New Roman"/>
          <w:color w:val="auto"/>
          <w:sz w:val="22"/>
          <w:szCs w:val="22"/>
          <w:lang w:eastAsia="es-MX"/>
        </w:rPr>
        <w:t xml:space="preserve">respuesta a quejas; </w:t>
      </w:r>
    </w:p>
    <w:p w14:paraId="1D1E9A66" w14:textId="77777777" w:rsidR="004A7699" w:rsidRPr="003E7714" w:rsidRDefault="00792C37"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Los </w:t>
      </w:r>
      <w:r w:rsidR="004A7699" w:rsidRPr="003E7714">
        <w:rPr>
          <w:rFonts w:eastAsia="Times New Roman"/>
          <w:color w:val="auto"/>
          <w:sz w:val="22"/>
          <w:szCs w:val="22"/>
          <w:lang w:eastAsia="es-MX"/>
        </w:rPr>
        <w:t xml:space="preserve">requisitos de competencia del personal; </w:t>
      </w:r>
    </w:p>
    <w:p w14:paraId="3A1605FC" w14:textId="77777777" w:rsidR="004A7699" w:rsidRPr="003E7714" w:rsidRDefault="000E5F8B" w:rsidP="008631BC">
      <w:pPr>
        <w:pStyle w:val="Default"/>
        <w:numPr>
          <w:ilvl w:val="0"/>
          <w:numId w:val="62"/>
        </w:numPr>
        <w:spacing w:after="160" w:line="360" w:lineRule="auto"/>
        <w:ind w:left="1985" w:hanging="142"/>
        <w:jc w:val="both"/>
        <w:rPr>
          <w:rFonts w:eastAsia="Times New Roman"/>
          <w:color w:val="auto"/>
          <w:sz w:val="22"/>
          <w:szCs w:val="22"/>
          <w:lang w:eastAsia="es-MX"/>
        </w:rPr>
      </w:pPr>
      <w:r w:rsidRPr="003E7714">
        <w:rPr>
          <w:rFonts w:eastAsia="Times New Roman"/>
          <w:color w:val="auto"/>
          <w:sz w:val="22"/>
          <w:szCs w:val="22"/>
          <w:lang w:eastAsia="es-MX"/>
        </w:rPr>
        <w:t xml:space="preserve">El </w:t>
      </w:r>
      <w:r w:rsidR="004A7699" w:rsidRPr="003E7714">
        <w:rPr>
          <w:rFonts w:eastAsia="Times New Roman"/>
          <w:color w:val="auto"/>
          <w:sz w:val="22"/>
          <w:szCs w:val="22"/>
          <w:lang w:eastAsia="es-MX"/>
        </w:rPr>
        <w:t xml:space="preserve">sistema de gestión del </w:t>
      </w:r>
      <w:r w:rsidR="006808BE" w:rsidRPr="003E7714">
        <w:rPr>
          <w:rFonts w:eastAsia="Times New Roman"/>
          <w:color w:val="auto"/>
          <w:sz w:val="22"/>
          <w:szCs w:val="22"/>
          <w:lang w:eastAsia="es-MX"/>
        </w:rPr>
        <w:t>OC</w:t>
      </w:r>
      <w:r w:rsidR="00792C37" w:rsidRPr="003E7714">
        <w:rPr>
          <w:rFonts w:eastAsia="Times New Roman"/>
          <w:color w:val="auto"/>
          <w:sz w:val="22"/>
          <w:szCs w:val="22"/>
          <w:lang w:eastAsia="es-MX"/>
        </w:rPr>
        <w:t>.</w:t>
      </w:r>
    </w:p>
    <w:p w14:paraId="79F06099" w14:textId="6CCF8043" w:rsidR="00075E45" w:rsidRDefault="00075E45" w:rsidP="008631BC">
      <w:pPr>
        <w:pStyle w:val="Prrafodelista"/>
        <w:numPr>
          <w:ilvl w:val="0"/>
          <w:numId w:val="4"/>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6808BE" w:rsidRPr="003E7714">
        <w:rPr>
          <w:rFonts w:ascii="Arial" w:eastAsia="Times New Roman" w:hAnsi="Arial" w:cs="Arial"/>
          <w:lang w:eastAsia="es-MX"/>
        </w:rPr>
        <w:t>OC</w:t>
      </w:r>
      <w:r w:rsidRPr="003E7714">
        <w:rPr>
          <w:rFonts w:ascii="Arial" w:eastAsia="Times New Roman" w:hAnsi="Arial" w:cs="Arial"/>
          <w:lang w:eastAsia="es-MX"/>
        </w:rPr>
        <w:t xml:space="preserve"> debe tener reglas para la designación, los términos de referencia y el funcionamiento de todos los comités involucrados en el proceso de certificación</w:t>
      </w:r>
      <w:r w:rsidR="00792C37" w:rsidRPr="003E7714">
        <w:rPr>
          <w:rFonts w:ascii="Arial" w:eastAsia="Times New Roman" w:hAnsi="Arial" w:cs="Arial"/>
          <w:lang w:eastAsia="es-MX"/>
        </w:rPr>
        <w:t>.</w:t>
      </w:r>
      <w:r w:rsidRPr="003E7714">
        <w:rPr>
          <w:rFonts w:ascii="Arial" w:eastAsia="Times New Roman" w:hAnsi="Arial" w:cs="Arial"/>
          <w:lang w:eastAsia="es-MX"/>
        </w:rPr>
        <w:t xml:space="preserve"> Tales comités no deben tener presiones de tipo comercial, financiero u otras que puedan influir en las decisiones. El </w:t>
      </w:r>
      <w:r w:rsidR="006808BE" w:rsidRPr="003E7714">
        <w:rPr>
          <w:rFonts w:ascii="Arial" w:eastAsia="Times New Roman" w:hAnsi="Arial" w:cs="Arial"/>
          <w:lang w:eastAsia="es-MX"/>
        </w:rPr>
        <w:t>OC</w:t>
      </w:r>
      <w:r w:rsidRPr="003E7714">
        <w:rPr>
          <w:rFonts w:ascii="Arial" w:eastAsia="Times New Roman" w:hAnsi="Arial" w:cs="Arial"/>
          <w:lang w:eastAsia="es-MX"/>
        </w:rPr>
        <w:t xml:space="preserve"> debe conservar la autoridad de designar o desvincular a los miembros de tales comités.</w:t>
      </w:r>
    </w:p>
    <w:p w14:paraId="6F7871F7" w14:textId="77777777" w:rsidR="003E7714" w:rsidRPr="003E7714" w:rsidRDefault="003E7714" w:rsidP="003E7714">
      <w:pPr>
        <w:pStyle w:val="Prrafodelista"/>
        <w:spacing w:line="360" w:lineRule="auto"/>
        <w:ind w:left="1134"/>
        <w:jc w:val="both"/>
        <w:rPr>
          <w:rFonts w:ascii="Arial" w:eastAsia="Times New Roman" w:hAnsi="Arial" w:cs="Arial"/>
          <w:lang w:eastAsia="es-MX"/>
        </w:rPr>
      </w:pPr>
    </w:p>
    <w:p w14:paraId="1D5B33E0" w14:textId="77777777" w:rsidR="00640C58" w:rsidRPr="003E7714" w:rsidRDefault="0044283B" w:rsidP="008631BC">
      <w:pPr>
        <w:pStyle w:val="Prrafodelista"/>
        <w:numPr>
          <w:ilvl w:val="0"/>
          <w:numId w:val="10"/>
        </w:numPr>
        <w:spacing w:line="360" w:lineRule="auto"/>
        <w:ind w:left="567" w:hanging="283"/>
        <w:jc w:val="both"/>
        <w:rPr>
          <w:rFonts w:ascii="Arial" w:eastAsia="Times New Roman" w:hAnsi="Arial" w:cs="Arial"/>
          <w:b/>
          <w:lang w:eastAsia="es-MX"/>
        </w:rPr>
      </w:pPr>
      <w:r w:rsidRPr="003E7714">
        <w:rPr>
          <w:rFonts w:ascii="Arial" w:eastAsia="Times New Roman" w:hAnsi="Arial" w:cs="Arial"/>
          <w:b/>
          <w:lang w:eastAsia="es-MX"/>
        </w:rPr>
        <w:t xml:space="preserve">Requisitos relativos a los recursos </w:t>
      </w:r>
    </w:p>
    <w:p w14:paraId="4EE1D5F7" w14:textId="77777777" w:rsidR="0044283B" w:rsidRPr="003E7714" w:rsidRDefault="00807730"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3.1</w:t>
      </w:r>
      <w:r w:rsidR="00B71981" w:rsidRPr="003E7714">
        <w:rPr>
          <w:rFonts w:ascii="Arial" w:eastAsia="Times New Roman" w:hAnsi="Arial" w:cs="Arial"/>
          <w:b/>
          <w:lang w:eastAsia="es-MX"/>
        </w:rPr>
        <w:t>.</w:t>
      </w:r>
      <w:r w:rsidRPr="003E7714">
        <w:rPr>
          <w:rFonts w:ascii="Arial" w:eastAsia="Times New Roman" w:hAnsi="Arial" w:cs="Arial"/>
          <w:b/>
          <w:lang w:eastAsia="es-MX"/>
        </w:rPr>
        <w:t xml:space="preserve"> </w:t>
      </w:r>
      <w:r w:rsidR="00640C58" w:rsidRPr="003E7714">
        <w:rPr>
          <w:rFonts w:ascii="Arial" w:eastAsia="Times New Roman" w:hAnsi="Arial" w:cs="Arial"/>
          <w:b/>
          <w:lang w:eastAsia="es-MX"/>
        </w:rPr>
        <w:t>P</w:t>
      </w:r>
      <w:r w:rsidR="0044283B" w:rsidRPr="003E7714">
        <w:rPr>
          <w:rFonts w:ascii="Arial" w:eastAsia="Times New Roman" w:hAnsi="Arial" w:cs="Arial"/>
          <w:b/>
          <w:lang w:eastAsia="es-MX"/>
        </w:rPr>
        <w:t xml:space="preserve">ersonal </w:t>
      </w:r>
    </w:p>
    <w:p w14:paraId="48DA4A68" w14:textId="699498FB" w:rsidR="00DB39FE" w:rsidRPr="003E7714" w:rsidRDefault="00092374" w:rsidP="008631BC">
      <w:pPr>
        <w:pStyle w:val="Prrafodelista"/>
        <w:numPr>
          <w:ilvl w:val="2"/>
          <w:numId w:val="5"/>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OC </w:t>
      </w:r>
      <w:r w:rsidR="00CD73EB" w:rsidRPr="003E7714">
        <w:rPr>
          <w:rFonts w:ascii="Arial" w:eastAsia="Times New Roman" w:hAnsi="Arial" w:cs="Arial"/>
          <w:lang w:eastAsia="es-MX"/>
        </w:rPr>
        <w:t xml:space="preserve">solicitante </w:t>
      </w:r>
      <w:r w:rsidR="00972F89" w:rsidRPr="003E7714">
        <w:rPr>
          <w:rFonts w:ascii="Arial" w:eastAsia="Times New Roman" w:hAnsi="Arial" w:cs="Arial"/>
          <w:lang w:eastAsia="es-MX"/>
        </w:rPr>
        <w:t>debe presentar evidencia de que emplea un número suficiente de personal técnico calificado</w:t>
      </w:r>
      <w:r w:rsidR="006808BE" w:rsidRPr="003E7714">
        <w:rPr>
          <w:rFonts w:ascii="Arial" w:eastAsia="Times New Roman" w:hAnsi="Arial" w:cs="Arial"/>
          <w:lang w:eastAsia="es-MX"/>
        </w:rPr>
        <w:t xml:space="preserve"> </w:t>
      </w:r>
      <w:r w:rsidR="006808BE" w:rsidRPr="003E7714">
        <w:rPr>
          <w:rFonts w:ascii="Arial" w:hAnsi="Arial" w:cs="Arial"/>
        </w:rPr>
        <w:t xml:space="preserve">para cubrir sus </w:t>
      </w:r>
      <w:r w:rsidR="00E7012B" w:rsidRPr="003E7714">
        <w:rPr>
          <w:rFonts w:ascii="Arial" w:hAnsi="Arial" w:cs="Arial"/>
        </w:rPr>
        <w:t xml:space="preserve">actividades </w:t>
      </w:r>
      <w:r w:rsidR="006808BE" w:rsidRPr="003E7714">
        <w:rPr>
          <w:rFonts w:ascii="Arial" w:hAnsi="Arial" w:cs="Arial"/>
        </w:rPr>
        <w:t>relacionadas con los esquemas de certificación</w:t>
      </w:r>
      <w:r w:rsidR="00E7012B" w:rsidRPr="003E7714">
        <w:rPr>
          <w:rFonts w:ascii="Arial" w:eastAsia="Times New Roman" w:hAnsi="Arial" w:cs="Arial"/>
          <w:lang w:eastAsia="es-MX"/>
        </w:rPr>
        <w:t>;</w:t>
      </w:r>
      <w:r w:rsidR="00FA2B08" w:rsidRPr="003E7714">
        <w:rPr>
          <w:rFonts w:ascii="Arial" w:eastAsia="Times New Roman" w:hAnsi="Arial" w:cs="Arial"/>
          <w:lang w:eastAsia="es-MX"/>
        </w:rPr>
        <w:t xml:space="preserve"> que cuente</w:t>
      </w:r>
      <w:r w:rsidR="00E7012B" w:rsidRPr="003E7714">
        <w:rPr>
          <w:rFonts w:ascii="Arial" w:eastAsia="Times New Roman" w:hAnsi="Arial" w:cs="Arial"/>
          <w:lang w:eastAsia="es-MX"/>
        </w:rPr>
        <w:t>n</w:t>
      </w:r>
      <w:r w:rsidR="00FA2B08" w:rsidRPr="003E7714">
        <w:rPr>
          <w:rFonts w:ascii="Arial" w:eastAsia="Times New Roman" w:hAnsi="Arial" w:cs="Arial"/>
          <w:lang w:eastAsia="es-MX"/>
        </w:rPr>
        <w:t xml:space="preserve"> con título profesional afín </w:t>
      </w:r>
      <w:r w:rsidR="008C11B0" w:rsidRPr="003E7714">
        <w:rPr>
          <w:rFonts w:ascii="Arial" w:eastAsia="Times New Roman" w:hAnsi="Arial" w:cs="Arial"/>
          <w:lang w:eastAsia="es-MX"/>
        </w:rPr>
        <w:t xml:space="preserve">a </w:t>
      </w:r>
      <w:r w:rsidR="00584257" w:rsidRPr="003E7714">
        <w:rPr>
          <w:rFonts w:ascii="Arial" w:eastAsia="Times New Roman" w:hAnsi="Arial" w:cs="Arial"/>
          <w:lang w:eastAsia="es-MX"/>
        </w:rPr>
        <w:t>las competencia</w:t>
      </w:r>
      <w:r w:rsidR="006C290B" w:rsidRPr="003E7714">
        <w:rPr>
          <w:rFonts w:ascii="Arial" w:eastAsia="Times New Roman" w:hAnsi="Arial" w:cs="Arial"/>
          <w:lang w:eastAsia="es-MX"/>
        </w:rPr>
        <w:t>s</w:t>
      </w:r>
      <w:r w:rsidR="00584257" w:rsidRPr="003E7714">
        <w:rPr>
          <w:rFonts w:ascii="Arial" w:eastAsia="Times New Roman" w:hAnsi="Arial" w:cs="Arial"/>
          <w:lang w:eastAsia="es-MX"/>
        </w:rPr>
        <w:t xml:space="preserve"> requeridas, con </w:t>
      </w:r>
      <w:r w:rsidR="00972F89" w:rsidRPr="003E7714">
        <w:rPr>
          <w:rFonts w:ascii="Arial" w:eastAsia="Times New Roman" w:hAnsi="Arial" w:cs="Arial"/>
          <w:lang w:eastAsia="es-MX"/>
        </w:rPr>
        <w:t>amplio conocimiento, experiencia y dominio de la</w:t>
      </w:r>
      <w:r w:rsidR="00E7012B" w:rsidRPr="003E7714">
        <w:rPr>
          <w:rFonts w:ascii="Arial" w:eastAsia="Times New Roman" w:hAnsi="Arial" w:cs="Arial"/>
          <w:lang w:eastAsia="es-MX"/>
        </w:rPr>
        <w:t>s</w:t>
      </w:r>
      <w:r w:rsidR="00972F89" w:rsidRPr="003E7714">
        <w:rPr>
          <w:rFonts w:ascii="Arial" w:eastAsia="Times New Roman" w:hAnsi="Arial" w:cs="Arial"/>
          <w:lang w:eastAsia="es-MX"/>
        </w:rPr>
        <w:t xml:space="preserve"> DT</w:t>
      </w:r>
      <w:r w:rsidR="00E7012B" w:rsidRPr="003E7714">
        <w:rPr>
          <w:rFonts w:ascii="Arial" w:eastAsia="Times New Roman" w:hAnsi="Arial" w:cs="Arial"/>
          <w:lang w:eastAsia="es-MX"/>
        </w:rPr>
        <w:t>(s)</w:t>
      </w:r>
      <w:r w:rsidR="00972F89" w:rsidRPr="003E7714">
        <w:rPr>
          <w:rFonts w:ascii="Arial" w:eastAsia="Times New Roman" w:hAnsi="Arial" w:cs="Arial"/>
          <w:lang w:eastAsia="es-MX"/>
        </w:rPr>
        <w:t xml:space="preserve"> objeto de la solicitud de Acreditación, </w:t>
      </w:r>
      <w:r w:rsidR="00584257" w:rsidRPr="003E7714">
        <w:rPr>
          <w:rFonts w:ascii="Arial" w:eastAsia="Times New Roman" w:hAnsi="Arial" w:cs="Arial"/>
          <w:lang w:eastAsia="es-MX"/>
        </w:rPr>
        <w:t xml:space="preserve">incluyendo el tipo, alcance y volumen de sus actividades de </w:t>
      </w:r>
      <w:r w:rsidR="00055469" w:rsidRPr="003E7714">
        <w:rPr>
          <w:rFonts w:ascii="Arial" w:eastAsia="Times New Roman" w:hAnsi="Arial" w:cs="Arial"/>
          <w:lang w:eastAsia="es-MX"/>
        </w:rPr>
        <w:t>certificación</w:t>
      </w:r>
      <w:r w:rsidR="00C12666" w:rsidRPr="003E7714">
        <w:rPr>
          <w:rFonts w:ascii="Arial" w:eastAsia="Times New Roman" w:hAnsi="Arial" w:cs="Arial"/>
          <w:lang w:eastAsia="es-MX"/>
        </w:rPr>
        <w:t>.</w:t>
      </w:r>
      <w:r w:rsidR="00D9702A" w:rsidRPr="003E7714">
        <w:rPr>
          <w:rFonts w:ascii="Arial" w:eastAsia="Times New Roman" w:hAnsi="Arial" w:cs="Arial"/>
          <w:lang w:eastAsia="es-MX"/>
        </w:rPr>
        <w:t xml:space="preserve"> </w:t>
      </w:r>
      <w:r w:rsidRPr="003E7714">
        <w:rPr>
          <w:rFonts w:ascii="Arial" w:eastAsia="Times New Roman" w:hAnsi="Arial" w:cs="Arial"/>
          <w:lang w:eastAsia="es-MX"/>
        </w:rPr>
        <w:t xml:space="preserve">El OC </w:t>
      </w:r>
      <w:r w:rsidR="00C0225C" w:rsidRPr="003E7714">
        <w:rPr>
          <w:rFonts w:ascii="Arial" w:eastAsia="Times New Roman" w:hAnsi="Arial" w:cs="Arial"/>
          <w:lang w:eastAsia="es-MX"/>
        </w:rPr>
        <w:t xml:space="preserve">solicitante </w:t>
      </w:r>
      <w:r w:rsidR="00D9702A" w:rsidRPr="003E7714">
        <w:rPr>
          <w:rFonts w:ascii="Arial" w:eastAsia="Times New Roman" w:hAnsi="Arial" w:cs="Arial"/>
          <w:lang w:eastAsia="es-MX"/>
        </w:rPr>
        <w:t xml:space="preserve">debe </w:t>
      </w:r>
      <w:r w:rsidR="00C14913" w:rsidRPr="003E7714">
        <w:rPr>
          <w:rFonts w:ascii="Arial" w:eastAsia="Times New Roman" w:hAnsi="Arial" w:cs="Arial"/>
          <w:lang w:eastAsia="es-MX"/>
        </w:rPr>
        <w:t>contar al</w:t>
      </w:r>
      <w:r w:rsidR="00B6535A" w:rsidRPr="003E7714">
        <w:rPr>
          <w:rFonts w:ascii="Arial" w:eastAsia="Times New Roman" w:hAnsi="Arial" w:cs="Arial"/>
          <w:lang w:eastAsia="es-MX"/>
        </w:rPr>
        <w:t xml:space="preserve"> menos con </w:t>
      </w:r>
      <w:r w:rsidR="00D9702A" w:rsidRPr="003E7714">
        <w:rPr>
          <w:rFonts w:ascii="Arial" w:eastAsia="Times New Roman" w:hAnsi="Arial" w:cs="Arial"/>
          <w:lang w:eastAsia="es-MX"/>
        </w:rPr>
        <w:t xml:space="preserve">un </w:t>
      </w:r>
      <w:r w:rsidR="00F949C0" w:rsidRPr="003E7714">
        <w:rPr>
          <w:rFonts w:ascii="Arial" w:eastAsia="Times New Roman" w:hAnsi="Arial" w:cs="Arial"/>
          <w:lang w:eastAsia="es-MX"/>
        </w:rPr>
        <w:t>técnico</w:t>
      </w:r>
      <w:r w:rsidR="00D9702A" w:rsidRPr="003E7714">
        <w:rPr>
          <w:rFonts w:ascii="Arial" w:eastAsia="Times New Roman" w:hAnsi="Arial" w:cs="Arial"/>
          <w:lang w:eastAsia="es-MX"/>
        </w:rPr>
        <w:t xml:space="preserve"> responsable y </w:t>
      </w:r>
      <w:r w:rsidR="00B6535A" w:rsidRPr="003E7714">
        <w:rPr>
          <w:rFonts w:ascii="Arial" w:eastAsia="Times New Roman" w:hAnsi="Arial" w:cs="Arial"/>
          <w:lang w:eastAsia="es-MX"/>
        </w:rPr>
        <w:t>u</w:t>
      </w:r>
      <w:r w:rsidR="008C1D9A" w:rsidRPr="003E7714">
        <w:rPr>
          <w:rFonts w:ascii="Arial" w:eastAsia="Times New Roman" w:hAnsi="Arial" w:cs="Arial"/>
          <w:lang w:eastAsia="es-MX"/>
        </w:rPr>
        <w:t>n</w:t>
      </w:r>
      <w:r w:rsidR="00B6535A" w:rsidRPr="003E7714">
        <w:rPr>
          <w:rFonts w:ascii="Arial" w:eastAsia="Times New Roman" w:hAnsi="Arial" w:cs="Arial"/>
          <w:lang w:eastAsia="es-MX"/>
        </w:rPr>
        <w:t xml:space="preserve"> </w:t>
      </w:r>
      <w:r w:rsidR="00D9702A" w:rsidRPr="003E7714">
        <w:rPr>
          <w:rFonts w:ascii="Arial" w:eastAsia="Times New Roman" w:hAnsi="Arial" w:cs="Arial"/>
          <w:lang w:eastAsia="es-MX"/>
        </w:rPr>
        <w:t xml:space="preserve">sustituto para las actividades de </w:t>
      </w:r>
      <w:r w:rsidR="00055469" w:rsidRPr="003E7714">
        <w:rPr>
          <w:rFonts w:ascii="Arial" w:eastAsia="Times New Roman" w:hAnsi="Arial" w:cs="Arial"/>
          <w:lang w:eastAsia="es-MX"/>
        </w:rPr>
        <w:t>certificación</w:t>
      </w:r>
      <w:r w:rsidR="00C77BA7">
        <w:rPr>
          <w:rFonts w:ascii="Arial" w:eastAsia="Times New Roman" w:hAnsi="Arial" w:cs="Arial"/>
          <w:lang w:eastAsia="es-MX"/>
        </w:rPr>
        <w:t>.</w:t>
      </w:r>
      <w:r w:rsidR="00B751D0" w:rsidRPr="003E7714">
        <w:rPr>
          <w:rFonts w:ascii="Arial" w:eastAsia="Times New Roman" w:hAnsi="Arial" w:cs="Arial"/>
          <w:lang w:eastAsia="es-MX"/>
        </w:rPr>
        <w:t xml:space="preserve"> </w:t>
      </w:r>
    </w:p>
    <w:p w14:paraId="79656446" w14:textId="77777777" w:rsidR="00972F89" w:rsidRPr="003E7714" w:rsidRDefault="00DB39FE" w:rsidP="008631BC">
      <w:pPr>
        <w:pStyle w:val="Prrafodelista"/>
        <w:spacing w:line="360" w:lineRule="auto"/>
        <w:ind w:left="1134"/>
        <w:jc w:val="both"/>
        <w:rPr>
          <w:rFonts w:ascii="Arial" w:eastAsia="Times New Roman" w:hAnsi="Arial" w:cs="Arial"/>
          <w:lang w:eastAsia="es-MX"/>
        </w:rPr>
      </w:pPr>
      <w:r w:rsidRPr="003E7714">
        <w:rPr>
          <w:rFonts w:ascii="Arial" w:eastAsia="Times New Roman" w:hAnsi="Arial" w:cs="Arial"/>
          <w:lang w:eastAsia="es-MX"/>
        </w:rPr>
        <w:t>Todos los requisitos aplican</w:t>
      </w:r>
      <w:r w:rsidR="00F125C5" w:rsidRPr="003E7714">
        <w:rPr>
          <w:rFonts w:ascii="Arial" w:eastAsia="Times New Roman" w:hAnsi="Arial" w:cs="Arial"/>
          <w:lang w:eastAsia="es-MX"/>
        </w:rPr>
        <w:t xml:space="preserve"> por</w:t>
      </w:r>
      <w:r w:rsidRPr="003E7714">
        <w:rPr>
          <w:rFonts w:ascii="Arial" w:eastAsia="Times New Roman" w:hAnsi="Arial" w:cs="Arial"/>
          <w:lang w:eastAsia="es-MX"/>
        </w:rPr>
        <w:t xml:space="preserve"> igual, tanto para los empleados</w:t>
      </w:r>
      <w:r w:rsidR="005A66B2" w:rsidRPr="003E7714">
        <w:rPr>
          <w:rFonts w:ascii="Arial" w:eastAsia="Times New Roman" w:hAnsi="Arial" w:cs="Arial"/>
          <w:lang w:eastAsia="es-MX"/>
        </w:rPr>
        <w:t xml:space="preserve"> </w:t>
      </w:r>
      <w:r w:rsidR="00092374" w:rsidRPr="003E7714">
        <w:rPr>
          <w:rFonts w:ascii="Arial" w:eastAsia="Times New Roman" w:hAnsi="Arial" w:cs="Arial"/>
          <w:lang w:eastAsia="es-MX"/>
        </w:rPr>
        <w:t>del OC</w:t>
      </w:r>
      <w:r w:rsidR="005A66B2" w:rsidRPr="003E7714">
        <w:rPr>
          <w:rFonts w:ascii="Arial" w:eastAsia="Times New Roman" w:hAnsi="Arial" w:cs="Arial"/>
          <w:lang w:eastAsia="es-MX"/>
        </w:rPr>
        <w:t xml:space="preserve">, </w:t>
      </w:r>
      <w:r w:rsidRPr="003E7714">
        <w:rPr>
          <w:rFonts w:ascii="Arial" w:eastAsia="Times New Roman" w:hAnsi="Arial" w:cs="Arial"/>
          <w:lang w:eastAsia="es-MX"/>
        </w:rPr>
        <w:t xml:space="preserve">como para las personas </w:t>
      </w:r>
      <w:r w:rsidR="005A66B2" w:rsidRPr="003E7714">
        <w:rPr>
          <w:rFonts w:ascii="Arial" w:eastAsia="Times New Roman" w:hAnsi="Arial" w:cs="Arial"/>
          <w:lang w:eastAsia="es-MX"/>
        </w:rPr>
        <w:t>sub</w:t>
      </w:r>
      <w:r w:rsidRPr="003E7714">
        <w:rPr>
          <w:rFonts w:ascii="Arial" w:eastAsia="Times New Roman" w:hAnsi="Arial" w:cs="Arial"/>
          <w:lang w:eastAsia="es-MX"/>
        </w:rPr>
        <w:t>contratadas.</w:t>
      </w:r>
    </w:p>
    <w:p w14:paraId="41C4D23B" w14:textId="663D4459" w:rsidR="00FA1173" w:rsidRPr="003E7714" w:rsidRDefault="00FA1173" w:rsidP="008631BC">
      <w:pPr>
        <w:pStyle w:val="Prrafodelista"/>
        <w:numPr>
          <w:ilvl w:val="2"/>
          <w:numId w:val="5"/>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personal que realiza </w:t>
      </w:r>
      <w:r w:rsidR="00BC1428" w:rsidRPr="003E7714">
        <w:rPr>
          <w:rFonts w:ascii="Arial" w:eastAsia="Times New Roman" w:hAnsi="Arial" w:cs="Arial"/>
          <w:lang w:eastAsia="es-MX"/>
        </w:rPr>
        <w:t>actividades</w:t>
      </w:r>
      <w:r w:rsidRPr="003E7714">
        <w:rPr>
          <w:rFonts w:ascii="Arial" w:eastAsia="Times New Roman" w:hAnsi="Arial" w:cs="Arial"/>
          <w:lang w:eastAsia="es-MX"/>
        </w:rPr>
        <w:t xml:space="preserve"> de </w:t>
      </w:r>
      <w:r w:rsidR="006808BE" w:rsidRPr="003E7714">
        <w:rPr>
          <w:rFonts w:ascii="Arial" w:eastAsia="Times New Roman" w:hAnsi="Arial" w:cs="Arial"/>
          <w:lang w:eastAsia="es-MX"/>
        </w:rPr>
        <w:t>certificación</w:t>
      </w:r>
      <w:r w:rsidRPr="003E7714">
        <w:rPr>
          <w:rFonts w:ascii="Arial" w:eastAsia="Times New Roman" w:hAnsi="Arial" w:cs="Arial"/>
          <w:lang w:eastAsia="es-MX"/>
        </w:rPr>
        <w:t>,</w:t>
      </w:r>
      <w:r w:rsidR="00D05A5D" w:rsidRPr="003E7714">
        <w:rPr>
          <w:rFonts w:ascii="Arial" w:eastAsia="Times New Roman" w:hAnsi="Arial" w:cs="Arial"/>
          <w:lang w:eastAsia="es-MX"/>
        </w:rPr>
        <w:t xml:space="preserve"> </w:t>
      </w:r>
      <w:r w:rsidRPr="003E7714">
        <w:rPr>
          <w:rFonts w:ascii="Arial" w:eastAsia="Times New Roman" w:hAnsi="Arial" w:cs="Arial"/>
          <w:lang w:eastAsia="es-MX"/>
        </w:rPr>
        <w:t xml:space="preserve">incluidos los subcontratados, el personal de las unidades externas y las personas que actúen a nombre </w:t>
      </w:r>
      <w:r w:rsidR="00092374" w:rsidRPr="003E7714">
        <w:rPr>
          <w:rFonts w:ascii="Arial" w:eastAsia="Times New Roman" w:hAnsi="Arial" w:cs="Arial"/>
          <w:lang w:eastAsia="es-MX"/>
        </w:rPr>
        <w:t>del OC</w:t>
      </w:r>
      <w:r w:rsidRPr="003E7714">
        <w:rPr>
          <w:rFonts w:ascii="Arial" w:eastAsia="Times New Roman" w:hAnsi="Arial" w:cs="Arial"/>
          <w:lang w:eastAsia="es-MX"/>
        </w:rPr>
        <w:t xml:space="preserve">, deben mantener la confidencialidad de toda la información obtenida y generada durante la realización de las actividades de </w:t>
      </w:r>
      <w:r w:rsidR="006808BE" w:rsidRPr="003E7714">
        <w:rPr>
          <w:rFonts w:ascii="Arial" w:eastAsia="Times New Roman" w:hAnsi="Arial" w:cs="Arial"/>
          <w:lang w:eastAsia="es-MX"/>
        </w:rPr>
        <w:t>certificación</w:t>
      </w:r>
      <w:r w:rsidR="00981E75" w:rsidRPr="003E7714">
        <w:rPr>
          <w:rFonts w:ascii="Arial" w:eastAsia="Times New Roman" w:hAnsi="Arial" w:cs="Arial"/>
          <w:lang w:eastAsia="es-MX"/>
        </w:rPr>
        <w:t xml:space="preserve"> </w:t>
      </w:r>
      <w:r w:rsidR="008366A6" w:rsidRPr="003E7714">
        <w:rPr>
          <w:rFonts w:ascii="Arial" w:eastAsia="Times New Roman" w:hAnsi="Arial" w:cs="Arial"/>
          <w:lang w:eastAsia="es-MX"/>
        </w:rPr>
        <w:t>de conformidad con lo dispuesto en</w:t>
      </w:r>
      <w:r w:rsidR="00981E75" w:rsidRPr="003E7714">
        <w:rPr>
          <w:rFonts w:ascii="Arial" w:eastAsia="Times New Roman" w:hAnsi="Arial" w:cs="Arial"/>
          <w:lang w:eastAsia="es-MX"/>
        </w:rPr>
        <w:t xml:space="preserve"> la normatividad aplicable en materia de acceso a la información y protección de datos </w:t>
      </w:r>
      <w:r w:rsidR="00885F7D" w:rsidRPr="003E7714">
        <w:rPr>
          <w:rFonts w:ascii="Arial" w:eastAsia="Times New Roman" w:hAnsi="Arial" w:cs="Arial"/>
          <w:lang w:eastAsia="es-MX"/>
        </w:rPr>
        <w:t>personales.</w:t>
      </w:r>
    </w:p>
    <w:p w14:paraId="36C20491" w14:textId="77777777" w:rsidR="00B3085B" w:rsidRPr="003E7714" w:rsidRDefault="00B3085B" w:rsidP="008631BC">
      <w:pPr>
        <w:pStyle w:val="Default"/>
        <w:numPr>
          <w:ilvl w:val="2"/>
          <w:numId w:val="5"/>
        </w:numPr>
        <w:spacing w:after="160" w:line="360" w:lineRule="auto"/>
        <w:ind w:left="1134" w:hanging="283"/>
        <w:jc w:val="both"/>
        <w:rPr>
          <w:rFonts w:eastAsia="Times New Roman"/>
          <w:color w:val="auto"/>
          <w:sz w:val="22"/>
          <w:szCs w:val="22"/>
          <w:lang w:eastAsia="es-MX"/>
        </w:rPr>
      </w:pPr>
      <w:r w:rsidRPr="003E7714">
        <w:rPr>
          <w:color w:val="auto"/>
          <w:sz w:val="22"/>
          <w:szCs w:val="22"/>
        </w:rPr>
        <w:t>El personal debe ser competente para las funciones que desempeña, que incluyen la realización de los juicios técnicos exigidos, la definición de políticas y su implementación.</w:t>
      </w:r>
    </w:p>
    <w:p w14:paraId="4C35EE11" w14:textId="77777777" w:rsidR="0016715D" w:rsidRPr="003E7714" w:rsidRDefault="0016715D" w:rsidP="008631BC">
      <w:pPr>
        <w:pStyle w:val="Default"/>
        <w:numPr>
          <w:ilvl w:val="2"/>
          <w:numId w:val="5"/>
        </w:numPr>
        <w:spacing w:after="160" w:line="360" w:lineRule="auto"/>
        <w:ind w:left="1134" w:hanging="283"/>
        <w:jc w:val="both"/>
        <w:rPr>
          <w:color w:val="auto"/>
          <w:sz w:val="22"/>
          <w:szCs w:val="22"/>
        </w:rPr>
      </w:pPr>
      <w:r w:rsidRPr="003E7714">
        <w:rPr>
          <w:color w:val="auto"/>
          <w:sz w:val="22"/>
          <w:szCs w:val="22"/>
        </w:rPr>
        <w:t xml:space="preserve">El </w:t>
      </w:r>
      <w:r w:rsidR="00E458F7" w:rsidRPr="003E7714">
        <w:rPr>
          <w:color w:val="auto"/>
          <w:sz w:val="22"/>
          <w:szCs w:val="22"/>
        </w:rPr>
        <w:t>OC</w:t>
      </w:r>
      <w:r w:rsidRPr="003E7714">
        <w:rPr>
          <w:color w:val="auto"/>
          <w:sz w:val="22"/>
          <w:szCs w:val="22"/>
        </w:rPr>
        <w:t xml:space="preserve"> debe establecer, implementar y mantener un procedimiento para la gestión de las competencias del personal involucrado en el proceso de certificación</w:t>
      </w:r>
      <w:r w:rsidR="00D05A5D" w:rsidRPr="003E7714">
        <w:rPr>
          <w:color w:val="auto"/>
          <w:sz w:val="22"/>
          <w:szCs w:val="22"/>
        </w:rPr>
        <w:t>, que le permita lo siguiente</w:t>
      </w:r>
      <w:r w:rsidRPr="003E7714">
        <w:rPr>
          <w:color w:val="auto"/>
          <w:sz w:val="22"/>
          <w:szCs w:val="22"/>
        </w:rPr>
        <w:t xml:space="preserve">: </w:t>
      </w:r>
    </w:p>
    <w:p w14:paraId="4BFACF47" w14:textId="77777777" w:rsidR="0016715D" w:rsidRPr="003E7714" w:rsidRDefault="00E7012B" w:rsidP="008631BC">
      <w:pPr>
        <w:pStyle w:val="Default"/>
        <w:numPr>
          <w:ilvl w:val="0"/>
          <w:numId w:val="65"/>
        </w:numPr>
        <w:spacing w:after="160" w:line="360" w:lineRule="auto"/>
        <w:jc w:val="both"/>
        <w:rPr>
          <w:color w:val="auto"/>
          <w:sz w:val="22"/>
          <w:szCs w:val="22"/>
        </w:rPr>
      </w:pPr>
      <w:r w:rsidRPr="003E7714">
        <w:rPr>
          <w:color w:val="auto"/>
          <w:sz w:val="22"/>
          <w:szCs w:val="22"/>
        </w:rPr>
        <w:t>Determin</w:t>
      </w:r>
      <w:r w:rsidR="00D05A5D" w:rsidRPr="003E7714">
        <w:rPr>
          <w:color w:val="auto"/>
          <w:sz w:val="22"/>
          <w:szCs w:val="22"/>
        </w:rPr>
        <w:t>ar</w:t>
      </w:r>
      <w:r w:rsidRPr="003E7714">
        <w:rPr>
          <w:color w:val="auto"/>
          <w:sz w:val="22"/>
          <w:szCs w:val="22"/>
        </w:rPr>
        <w:t xml:space="preserve"> los criterios de competencia del personal para cada función en el proceso de certificación, tomando en consideración los requisitos de los esquemas; </w:t>
      </w:r>
    </w:p>
    <w:p w14:paraId="6FEEAD1C" w14:textId="77777777" w:rsidR="0016715D" w:rsidRPr="003E7714" w:rsidRDefault="00E7012B" w:rsidP="008631BC">
      <w:pPr>
        <w:pStyle w:val="Default"/>
        <w:numPr>
          <w:ilvl w:val="0"/>
          <w:numId w:val="65"/>
        </w:numPr>
        <w:spacing w:after="160" w:line="360" w:lineRule="auto"/>
        <w:jc w:val="both"/>
        <w:rPr>
          <w:color w:val="auto"/>
          <w:sz w:val="22"/>
          <w:szCs w:val="22"/>
        </w:rPr>
      </w:pPr>
      <w:r w:rsidRPr="003E7714">
        <w:rPr>
          <w:color w:val="auto"/>
          <w:sz w:val="22"/>
          <w:szCs w:val="22"/>
        </w:rPr>
        <w:t>Identifi</w:t>
      </w:r>
      <w:r w:rsidR="00D05A5D" w:rsidRPr="003E7714">
        <w:rPr>
          <w:color w:val="auto"/>
          <w:sz w:val="22"/>
          <w:szCs w:val="22"/>
        </w:rPr>
        <w:t>car</w:t>
      </w:r>
      <w:r w:rsidRPr="003E7714">
        <w:rPr>
          <w:color w:val="auto"/>
          <w:sz w:val="22"/>
          <w:szCs w:val="22"/>
        </w:rPr>
        <w:t xml:space="preserve"> las necesidades de formación y proporcion</w:t>
      </w:r>
      <w:r w:rsidR="00D05A5D" w:rsidRPr="003E7714">
        <w:rPr>
          <w:color w:val="auto"/>
          <w:sz w:val="22"/>
          <w:szCs w:val="22"/>
        </w:rPr>
        <w:t>ar</w:t>
      </w:r>
      <w:r w:rsidRPr="003E7714">
        <w:rPr>
          <w:color w:val="auto"/>
          <w:sz w:val="22"/>
          <w:szCs w:val="22"/>
        </w:rPr>
        <w:t xml:space="preserve">, según sea necesario, programas de formación sobre procesos de certificación, requisitos, metodologías, actividades y otros requisitos pertinentes del esquema de certificación; </w:t>
      </w:r>
    </w:p>
    <w:p w14:paraId="3273EE9A" w14:textId="77777777" w:rsidR="0016715D" w:rsidRPr="003E7714" w:rsidRDefault="00E7012B" w:rsidP="008631BC">
      <w:pPr>
        <w:pStyle w:val="Default"/>
        <w:numPr>
          <w:ilvl w:val="0"/>
          <w:numId w:val="65"/>
        </w:numPr>
        <w:spacing w:after="160" w:line="360" w:lineRule="auto"/>
        <w:jc w:val="both"/>
        <w:rPr>
          <w:color w:val="auto"/>
          <w:sz w:val="22"/>
          <w:szCs w:val="22"/>
        </w:rPr>
      </w:pPr>
      <w:r w:rsidRPr="003E7714">
        <w:rPr>
          <w:color w:val="auto"/>
          <w:sz w:val="22"/>
          <w:szCs w:val="22"/>
        </w:rPr>
        <w:t>Dem</w:t>
      </w:r>
      <w:r w:rsidR="00D05A5D" w:rsidRPr="003E7714">
        <w:rPr>
          <w:color w:val="auto"/>
          <w:sz w:val="22"/>
          <w:szCs w:val="22"/>
        </w:rPr>
        <w:t>ostrar</w:t>
      </w:r>
      <w:r w:rsidRPr="003E7714">
        <w:rPr>
          <w:color w:val="auto"/>
          <w:sz w:val="22"/>
          <w:szCs w:val="22"/>
        </w:rPr>
        <w:t xml:space="preserve"> que el personal tiene las competencias requeridas para los deberes y las responsabilidades que lleva a cabo; </w:t>
      </w:r>
    </w:p>
    <w:p w14:paraId="24956549" w14:textId="77777777" w:rsidR="0016715D" w:rsidRPr="003E7714" w:rsidRDefault="00E7012B" w:rsidP="008631BC">
      <w:pPr>
        <w:pStyle w:val="Default"/>
        <w:numPr>
          <w:ilvl w:val="0"/>
          <w:numId w:val="65"/>
        </w:numPr>
        <w:spacing w:after="160" w:line="360" w:lineRule="auto"/>
        <w:jc w:val="both"/>
        <w:rPr>
          <w:color w:val="auto"/>
          <w:sz w:val="22"/>
          <w:szCs w:val="22"/>
        </w:rPr>
      </w:pPr>
      <w:r w:rsidRPr="003E7714">
        <w:rPr>
          <w:color w:val="auto"/>
          <w:sz w:val="22"/>
          <w:szCs w:val="22"/>
        </w:rPr>
        <w:t>Autori</w:t>
      </w:r>
      <w:r w:rsidR="00D05A5D" w:rsidRPr="003E7714">
        <w:rPr>
          <w:color w:val="auto"/>
          <w:sz w:val="22"/>
          <w:szCs w:val="22"/>
        </w:rPr>
        <w:t>zar</w:t>
      </w:r>
      <w:r w:rsidRPr="003E7714">
        <w:rPr>
          <w:color w:val="auto"/>
          <w:sz w:val="22"/>
          <w:szCs w:val="22"/>
        </w:rPr>
        <w:t xml:space="preserve"> formalmente al personal para las funciones en el proceso de certificación; </w:t>
      </w:r>
    </w:p>
    <w:p w14:paraId="125B651C" w14:textId="77777777" w:rsidR="00F20714" w:rsidRPr="003E7714" w:rsidRDefault="00E7012B" w:rsidP="008631BC">
      <w:pPr>
        <w:pStyle w:val="Default"/>
        <w:numPr>
          <w:ilvl w:val="0"/>
          <w:numId w:val="65"/>
        </w:numPr>
        <w:spacing w:after="160" w:line="360" w:lineRule="auto"/>
        <w:jc w:val="both"/>
        <w:rPr>
          <w:color w:val="auto"/>
          <w:sz w:val="22"/>
          <w:szCs w:val="22"/>
        </w:rPr>
      </w:pPr>
      <w:r w:rsidRPr="003E7714">
        <w:rPr>
          <w:color w:val="auto"/>
          <w:sz w:val="22"/>
          <w:szCs w:val="22"/>
        </w:rPr>
        <w:t>Reali</w:t>
      </w:r>
      <w:r w:rsidR="00D05A5D" w:rsidRPr="003E7714">
        <w:rPr>
          <w:color w:val="auto"/>
          <w:sz w:val="22"/>
          <w:szCs w:val="22"/>
        </w:rPr>
        <w:t>zar</w:t>
      </w:r>
      <w:r w:rsidRPr="003E7714">
        <w:rPr>
          <w:color w:val="auto"/>
          <w:sz w:val="22"/>
          <w:szCs w:val="22"/>
        </w:rPr>
        <w:t xml:space="preserve"> el seguimiento del desempeño del personal. </w:t>
      </w:r>
    </w:p>
    <w:p w14:paraId="57429081" w14:textId="77777777" w:rsidR="00F20714" w:rsidRPr="003E7714" w:rsidRDefault="00F20714" w:rsidP="008631BC">
      <w:pPr>
        <w:pStyle w:val="Default"/>
        <w:numPr>
          <w:ilvl w:val="2"/>
          <w:numId w:val="5"/>
        </w:numPr>
        <w:spacing w:after="160" w:line="360" w:lineRule="auto"/>
        <w:ind w:left="1134" w:hanging="283"/>
        <w:jc w:val="both"/>
        <w:rPr>
          <w:color w:val="auto"/>
          <w:sz w:val="22"/>
          <w:szCs w:val="22"/>
        </w:rPr>
      </w:pPr>
      <w:r w:rsidRPr="003E7714">
        <w:rPr>
          <w:color w:val="auto"/>
          <w:sz w:val="22"/>
          <w:szCs w:val="22"/>
        </w:rPr>
        <w:t xml:space="preserve">El </w:t>
      </w:r>
      <w:r w:rsidR="00E458F7" w:rsidRPr="003E7714">
        <w:rPr>
          <w:color w:val="auto"/>
          <w:sz w:val="22"/>
          <w:szCs w:val="22"/>
        </w:rPr>
        <w:t>OC</w:t>
      </w:r>
      <w:r w:rsidRPr="003E7714">
        <w:rPr>
          <w:color w:val="auto"/>
          <w:sz w:val="22"/>
          <w:szCs w:val="22"/>
        </w:rPr>
        <w:t xml:space="preserve"> debe mantener del personal involucrado en el proceso de certificación</w:t>
      </w:r>
      <w:r w:rsidR="00D05A5D" w:rsidRPr="003E7714">
        <w:rPr>
          <w:color w:val="auto"/>
          <w:sz w:val="22"/>
          <w:szCs w:val="22"/>
        </w:rPr>
        <w:t xml:space="preserve"> los registros siguientes</w:t>
      </w:r>
      <w:r w:rsidRPr="003E7714">
        <w:rPr>
          <w:color w:val="auto"/>
          <w:sz w:val="22"/>
          <w:szCs w:val="22"/>
        </w:rPr>
        <w:t xml:space="preserve">: </w:t>
      </w:r>
    </w:p>
    <w:p w14:paraId="2FAE7A95"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 xml:space="preserve">Nombre y dirección; </w:t>
      </w:r>
    </w:p>
    <w:p w14:paraId="53A1782D" w14:textId="6B6CD54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Empleado</w:t>
      </w:r>
      <w:r w:rsidR="0033759A" w:rsidRPr="003E7714">
        <w:rPr>
          <w:color w:val="auto"/>
          <w:sz w:val="22"/>
          <w:szCs w:val="22"/>
        </w:rPr>
        <w:t>re</w:t>
      </w:r>
      <w:r w:rsidRPr="003E7714">
        <w:rPr>
          <w:color w:val="auto"/>
          <w:sz w:val="22"/>
          <w:szCs w:val="22"/>
        </w:rPr>
        <w:t xml:space="preserve">s y cargo que desempeña; </w:t>
      </w:r>
    </w:p>
    <w:p w14:paraId="748C2C36" w14:textId="08960ECD"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Calificación</w:t>
      </w:r>
      <w:r w:rsidR="0033759A" w:rsidRPr="003E7714">
        <w:rPr>
          <w:color w:val="auto"/>
          <w:sz w:val="22"/>
          <w:szCs w:val="22"/>
        </w:rPr>
        <w:t xml:space="preserve"> general</w:t>
      </w:r>
      <w:r w:rsidRPr="003E7714">
        <w:rPr>
          <w:color w:val="auto"/>
          <w:sz w:val="22"/>
          <w:szCs w:val="22"/>
        </w:rPr>
        <w:t xml:space="preserve"> </w:t>
      </w:r>
      <w:r w:rsidR="0033759A" w:rsidRPr="003E7714">
        <w:rPr>
          <w:color w:val="auto"/>
          <w:sz w:val="22"/>
          <w:szCs w:val="22"/>
        </w:rPr>
        <w:t xml:space="preserve">del último grado </w:t>
      </w:r>
      <w:r w:rsidR="00CA32AA" w:rsidRPr="003E7714">
        <w:rPr>
          <w:color w:val="auto"/>
          <w:sz w:val="22"/>
          <w:szCs w:val="22"/>
        </w:rPr>
        <w:t>de estudios</w:t>
      </w:r>
      <w:r w:rsidRPr="003E7714">
        <w:rPr>
          <w:color w:val="auto"/>
          <w:sz w:val="22"/>
          <w:szCs w:val="22"/>
        </w:rPr>
        <w:t xml:space="preserve"> y estatus profesional; </w:t>
      </w:r>
    </w:p>
    <w:p w14:paraId="408919F7"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 xml:space="preserve">Experiencia y formación; </w:t>
      </w:r>
    </w:p>
    <w:p w14:paraId="66B5E66E"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 xml:space="preserve">Evaluación de la competencia; </w:t>
      </w:r>
    </w:p>
    <w:p w14:paraId="6B55F1A9"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 xml:space="preserve">Seguimiento del desempeño; </w:t>
      </w:r>
    </w:p>
    <w:p w14:paraId="5B24C938"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Autorizacio</w:t>
      </w:r>
      <w:r w:rsidR="00F20714" w:rsidRPr="003E7714">
        <w:rPr>
          <w:color w:val="auto"/>
          <w:sz w:val="22"/>
          <w:szCs w:val="22"/>
        </w:rPr>
        <w:t xml:space="preserve">nes que tiene dentro del </w:t>
      </w:r>
      <w:r w:rsidRPr="003E7714">
        <w:rPr>
          <w:color w:val="auto"/>
          <w:sz w:val="22"/>
          <w:szCs w:val="22"/>
        </w:rPr>
        <w:t>OC</w:t>
      </w:r>
      <w:r w:rsidR="00F20714" w:rsidRPr="003E7714">
        <w:rPr>
          <w:color w:val="auto"/>
          <w:sz w:val="22"/>
          <w:szCs w:val="22"/>
        </w:rPr>
        <w:t xml:space="preserve">; </w:t>
      </w:r>
    </w:p>
    <w:p w14:paraId="2D4847AE" w14:textId="77777777" w:rsidR="00F20714" w:rsidRPr="003E7714" w:rsidRDefault="00E7012B" w:rsidP="008631BC">
      <w:pPr>
        <w:pStyle w:val="Default"/>
        <w:numPr>
          <w:ilvl w:val="0"/>
          <w:numId w:val="66"/>
        </w:numPr>
        <w:spacing w:after="160" w:line="360" w:lineRule="auto"/>
        <w:jc w:val="both"/>
        <w:rPr>
          <w:color w:val="auto"/>
          <w:sz w:val="22"/>
          <w:szCs w:val="22"/>
        </w:rPr>
      </w:pPr>
      <w:r w:rsidRPr="003E7714">
        <w:rPr>
          <w:color w:val="auto"/>
          <w:sz w:val="22"/>
          <w:szCs w:val="22"/>
        </w:rPr>
        <w:t xml:space="preserve">Fecha de la actualización más reciente de cada registro. </w:t>
      </w:r>
    </w:p>
    <w:p w14:paraId="48F2ABFC" w14:textId="77777777" w:rsidR="00F20714" w:rsidRPr="003E7714" w:rsidRDefault="00F20714" w:rsidP="008631BC">
      <w:pPr>
        <w:pStyle w:val="Default"/>
        <w:numPr>
          <w:ilvl w:val="2"/>
          <w:numId w:val="5"/>
        </w:numPr>
        <w:spacing w:after="160" w:line="360" w:lineRule="auto"/>
        <w:ind w:left="1134" w:hanging="283"/>
        <w:jc w:val="both"/>
        <w:rPr>
          <w:color w:val="auto"/>
          <w:sz w:val="22"/>
          <w:szCs w:val="22"/>
        </w:rPr>
      </w:pPr>
      <w:r w:rsidRPr="003E7714">
        <w:rPr>
          <w:color w:val="auto"/>
          <w:sz w:val="22"/>
          <w:szCs w:val="22"/>
        </w:rPr>
        <w:t xml:space="preserve">El </w:t>
      </w:r>
      <w:r w:rsidR="00E458F7" w:rsidRPr="003E7714">
        <w:rPr>
          <w:color w:val="auto"/>
          <w:sz w:val="22"/>
          <w:szCs w:val="22"/>
        </w:rPr>
        <w:t>OC</w:t>
      </w:r>
      <w:r w:rsidRPr="003E7714">
        <w:rPr>
          <w:color w:val="auto"/>
          <w:sz w:val="22"/>
          <w:szCs w:val="22"/>
        </w:rPr>
        <w:t xml:space="preserve"> debe requerir al personal involucrado en el proceso de certificación que firmen un contrato u otro documento mediante el cual se comprometan a:</w:t>
      </w:r>
    </w:p>
    <w:p w14:paraId="20BCD138" w14:textId="77777777" w:rsidR="00F20714" w:rsidRPr="003E7714" w:rsidRDefault="00E7012B" w:rsidP="008631BC">
      <w:pPr>
        <w:pStyle w:val="Default"/>
        <w:numPr>
          <w:ilvl w:val="2"/>
          <w:numId w:val="67"/>
        </w:numPr>
        <w:spacing w:after="160" w:line="360" w:lineRule="auto"/>
        <w:ind w:left="2127" w:hanging="426"/>
        <w:jc w:val="both"/>
        <w:rPr>
          <w:rFonts w:eastAsia="Times New Roman"/>
          <w:color w:val="auto"/>
          <w:sz w:val="22"/>
          <w:szCs w:val="22"/>
          <w:lang w:eastAsia="es-MX"/>
        </w:rPr>
      </w:pPr>
      <w:r w:rsidRPr="003E7714">
        <w:rPr>
          <w:rFonts w:eastAsia="Times New Roman"/>
          <w:color w:val="auto"/>
          <w:sz w:val="22"/>
          <w:szCs w:val="22"/>
          <w:lang w:eastAsia="es-MX"/>
        </w:rPr>
        <w:t xml:space="preserve">Cumplir </w:t>
      </w:r>
      <w:r w:rsidR="00F20714" w:rsidRPr="003E7714">
        <w:rPr>
          <w:rFonts w:eastAsia="Times New Roman"/>
          <w:color w:val="auto"/>
          <w:sz w:val="22"/>
          <w:szCs w:val="22"/>
          <w:lang w:eastAsia="es-MX"/>
        </w:rPr>
        <w:t xml:space="preserve">con las reglas definidas por el </w:t>
      </w:r>
      <w:r w:rsidR="00E458F7" w:rsidRPr="003E7714">
        <w:rPr>
          <w:rFonts w:eastAsia="Times New Roman"/>
          <w:color w:val="auto"/>
          <w:sz w:val="22"/>
          <w:szCs w:val="22"/>
          <w:lang w:eastAsia="es-MX"/>
        </w:rPr>
        <w:t>OC</w:t>
      </w:r>
      <w:r w:rsidR="00F20714" w:rsidRPr="003E7714">
        <w:rPr>
          <w:rFonts w:eastAsia="Times New Roman"/>
          <w:color w:val="auto"/>
          <w:sz w:val="22"/>
          <w:szCs w:val="22"/>
          <w:lang w:eastAsia="es-MX"/>
        </w:rPr>
        <w:t xml:space="preserve"> incluyendo las relacionadas con la confidencialidad y la independencia de intereses comerciales y otros;</w:t>
      </w:r>
    </w:p>
    <w:p w14:paraId="06B30FB0" w14:textId="77777777" w:rsidR="0016715D" w:rsidRPr="003E7714" w:rsidRDefault="00E7012B" w:rsidP="008631BC">
      <w:pPr>
        <w:pStyle w:val="Default"/>
        <w:numPr>
          <w:ilvl w:val="2"/>
          <w:numId w:val="67"/>
        </w:numPr>
        <w:spacing w:after="160" w:line="360" w:lineRule="auto"/>
        <w:ind w:left="2127" w:hanging="426"/>
        <w:jc w:val="both"/>
        <w:rPr>
          <w:rFonts w:eastAsia="Times New Roman"/>
          <w:color w:val="auto"/>
          <w:sz w:val="22"/>
          <w:szCs w:val="22"/>
          <w:lang w:eastAsia="es-MX"/>
        </w:rPr>
      </w:pPr>
      <w:r w:rsidRPr="003E7714">
        <w:rPr>
          <w:rFonts w:eastAsia="Times New Roman"/>
          <w:color w:val="auto"/>
          <w:sz w:val="22"/>
          <w:szCs w:val="22"/>
          <w:lang w:eastAsia="es-MX"/>
        </w:rPr>
        <w:t xml:space="preserve">Declarar </w:t>
      </w:r>
      <w:r w:rsidR="00F20714" w:rsidRPr="003E7714">
        <w:rPr>
          <w:rFonts w:eastAsia="Times New Roman"/>
          <w:color w:val="auto"/>
          <w:sz w:val="22"/>
          <w:szCs w:val="22"/>
          <w:lang w:eastAsia="es-MX"/>
        </w:rPr>
        <w:t xml:space="preserve">toda asociación previa o actual de su parte, </w:t>
      </w:r>
      <w:r w:rsidRPr="003E7714">
        <w:rPr>
          <w:rFonts w:eastAsia="Times New Roman"/>
          <w:color w:val="auto"/>
          <w:sz w:val="22"/>
          <w:szCs w:val="22"/>
          <w:lang w:eastAsia="es-MX"/>
        </w:rPr>
        <w:t>o de parte de su</w:t>
      </w:r>
      <w:r w:rsidR="00FC49FE" w:rsidRPr="003E7714">
        <w:rPr>
          <w:rFonts w:eastAsia="Times New Roman"/>
          <w:color w:val="auto"/>
          <w:sz w:val="22"/>
          <w:szCs w:val="22"/>
          <w:lang w:eastAsia="es-MX"/>
        </w:rPr>
        <w:t>s</w:t>
      </w:r>
      <w:r w:rsidRPr="003E7714">
        <w:rPr>
          <w:rFonts w:eastAsia="Times New Roman"/>
          <w:color w:val="auto"/>
          <w:sz w:val="22"/>
          <w:szCs w:val="22"/>
          <w:lang w:eastAsia="es-MX"/>
        </w:rPr>
        <w:t xml:space="preserve"> empleado</w:t>
      </w:r>
      <w:r w:rsidR="00FC49FE" w:rsidRPr="003E7714">
        <w:rPr>
          <w:rFonts w:eastAsia="Times New Roman"/>
          <w:color w:val="auto"/>
          <w:sz w:val="22"/>
          <w:szCs w:val="22"/>
          <w:lang w:eastAsia="es-MX"/>
        </w:rPr>
        <w:t>s</w:t>
      </w:r>
      <w:r w:rsidRPr="003E7714">
        <w:rPr>
          <w:rFonts w:eastAsia="Times New Roman"/>
          <w:color w:val="auto"/>
          <w:sz w:val="22"/>
          <w:szCs w:val="22"/>
          <w:lang w:eastAsia="es-MX"/>
        </w:rPr>
        <w:t xml:space="preserve">, con </w:t>
      </w:r>
      <w:r w:rsidR="00F20714" w:rsidRPr="003E7714">
        <w:rPr>
          <w:rFonts w:eastAsia="Times New Roman"/>
          <w:color w:val="auto"/>
          <w:sz w:val="22"/>
          <w:szCs w:val="22"/>
          <w:lang w:eastAsia="es-MX"/>
        </w:rPr>
        <w:t>un proveedor o diseñador de productos, o</w:t>
      </w:r>
    </w:p>
    <w:p w14:paraId="1E6D8B36" w14:textId="77777777" w:rsidR="00F20714" w:rsidRPr="003E7714" w:rsidRDefault="00E7012B" w:rsidP="008631BC">
      <w:pPr>
        <w:pStyle w:val="Default"/>
        <w:numPr>
          <w:ilvl w:val="2"/>
          <w:numId w:val="67"/>
        </w:numPr>
        <w:spacing w:after="160" w:line="360" w:lineRule="auto"/>
        <w:ind w:left="2127" w:hanging="426"/>
        <w:jc w:val="both"/>
        <w:rPr>
          <w:rFonts w:eastAsia="Times New Roman"/>
          <w:color w:val="auto"/>
          <w:sz w:val="22"/>
          <w:szCs w:val="22"/>
          <w:lang w:eastAsia="es-MX"/>
        </w:rPr>
      </w:pPr>
      <w:r w:rsidRPr="003E7714">
        <w:rPr>
          <w:rFonts w:eastAsia="Times New Roman"/>
          <w:color w:val="auto"/>
          <w:sz w:val="22"/>
          <w:szCs w:val="22"/>
          <w:lang w:eastAsia="es-MX"/>
        </w:rPr>
        <w:t xml:space="preserve">Revelar </w:t>
      </w:r>
      <w:r w:rsidR="00F20714" w:rsidRPr="003E7714">
        <w:rPr>
          <w:rFonts w:eastAsia="Times New Roman"/>
          <w:color w:val="auto"/>
          <w:sz w:val="22"/>
          <w:szCs w:val="22"/>
          <w:lang w:eastAsia="es-MX"/>
        </w:rPr>
        <w:t xml:space="preserve">toda situación que conozcan que les pueda presentar a ellos o al </w:t>
      </w:r>
      <w:r w:rsidR="00E458F7" w:rsidRPr="003E7714">
        <w:rPr>
          <w:rFonts w:eastAsia="Times New Roman"/>
          <w:color w:val="auto"/>
          <w:sz w:val="22"/>
          <w:szCs w:val="22"/>
          <w:lang w:eastAsia="es-MX"/>
        </w:rPr>
        <w:t>OC</w:t>
      </w:r>
      <w:r w:rsidR="00F20714" w:rsidRPr="003E7714">
        <w:rPr>
          <w:rFonts w:eastAsia="Times New Roman"/>
          <w:color w:val="auto"/>
          <w:sz w:val="22"/>
          <w:szCs w:val="22"/>
          <w:lang w:eastAsia="es-MX"/>
        </w:rPr>
        <w:t xml:space="preserve"> un conflicto de intereses</w:t>
      </w:r>
      <w:r w:rsidRPr="003E7714">
        <w:rPr>
          <w:rStyle w:val="Refdecomentario"/>
          <w:color w:val="auto"/>
          <w:sz w:val="22"/>
          <w:szCs w:val="22"/>
        </w:rPr>
        <w:t>.</w:t>
      </w:r>
    </w:p>
    <w:p w14:paraId="02BFD11B" w14:textId="06334306" w:rsidR="00347D1D" w:rsidRPr="003E7714" w:rsidRDefault="009218D7" w:rsidP="008631BC">
      <w:p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Los </w:t>
      </w:r>
      <w:r w:rsidR="00C10E18" w:rsidRPr="003E7714">
        <w:rPr>
          <w:rFonts w:ascii="Arial" w:eastAsia="Times New Roman" w:hAnsi="Arial" w:cs="Arial"/>
          <w:lang w:eastAsia="es-MX"/>
        </w:rPr>
        <w:t>OC</w:t>
      </w:r>
      <w:r w:rsidRPr="003E7714">
        <w:rPr>
          <w:rFonts w:ascii="Arial" w:eastAsia="Times New Roman" w:hAnsi="Arial" w:cs="Arial"/>
          <w:lang w:eastAsia="es-MX"/>
        </w:rPr>
        <w:t xml:space="preserve"> deben usar esta información como elemento de entrada para identificar los riesgos para la imparcialidad derivados de las actividades de dicho personal o de las organizaciones que los emplean</w:t>
      </w:r>
      <w:r w:rsidR="00E7012B" w:rsidRPr="003E7714">
        <w:rPr>
          <w:rFonts w:ascii="Arial" w:eastAsia="Times New Roman" w:hAnsi="Arial" w:cs="Arial"/>
          <w:lang w:eastAsia="es-MX"/>
        </w:rPr>
        <w:t>.</w:t>
      </w:r>
    </w:p>
    <w:p w14:paraId="13C5B8BA" w14:textId="77777777" w:rsidR="00D805C7" w:rsidRPr="003E7714" w:rsidRDefault="00807730" w:rsidP="00D374FE">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3.2</w:t>
      </w:r>
      <w:r w:rsidR="00B71981" w:rsidRPr="003E7714">
        <w:rPr>
          <w:rFonts w:ascii="Arial" w:eastAsia="Times New Roman" w:hAnsi="Arial" w:cs="Arial"/>
          <w:b/>
          <w:lang w:eastAsia="es-MX"/>
        </w:rPr>
        <w:t>.</w:t>
      </w:r>
      <w:r w:rsidRPr="003E7714">
        <w:rPr>
          <w:rFonts w:ascii="Arial" w:eastAsia="Times New Roman" w:hAnsi="Arial" w:cs="Arial"/>
          <w:b/>
          <w:lang w:eastAsia="es-MX"/>
        </w:rPr>
        <w:t xml:space="preserve"> </w:t>
      </w:r>
      <w:r w:rsidR="00211028" w:rsidRPr="003E7714">
        <w:rPr>
          <w:rFonts w:ascii="Arial" w:eastAsia="Times New Roman" w:hAnsi="Arial" w:cs="Arial"/>
          <w:b/>
          <w:lang w:eastAsia="es-MX"/>
        </w:rPr>
        <w:t>Rec</w:t>
      </w:r>
      <w:r w:rsidR="008D1D00" w:rsidRPr="003E7714">
        <w:rPr>
          <w:rFonts w:ascii="Arial" w:eastAsia="Times New Roman" w:hAnsi="Arial" w:cs="Arial"/>
          <w:b/>
          <w:lang w:eastAsia="es-MX"/>
        </w:rPr>
        <w:t xml:space="preserve">ursos internos para la evaluación </w:t>
      </w:r>
    </w:p>
    <w:p w14:paraId="2FF56920" w14:textId="5FF9D35D" w:rsidR="007B2D11" w:rsidRPr="003E7714" w:rsidRDefault="004C3555" w:rsidP="008631BC">
      <w:pPr>
        <w:pStyle w:val="Default"/>
        <w:spacing w:after="160" w:line="360" w:lineRule="auto"/>
        <w:jc w:val="both"/>
        <w:rPr>
          <w:color w:val="auto"/>
          <w:sz w:val="22"/>
          <w:szCs w:val="22"/>
        </w:rPr>
      </w:pPr>
      <w:r w:rsidRPr="003E7714">
        <w:rPr>
          <w:color w:val="auto"/>
          <w:sz w:val="22"/>
          <w:szCs w:val="22"/>
        </w:rPr>
        <w:t xml:space="preserve">Cuando un </w:t>
      </w:r>
      <w:r w:rsidR="00E458F7" w:rsidRPr="003E7714">
        <w:rPr>
          <w:color w:val="auto"/>
          <w:sz w:val="22"/>
          <w:szCs w:val="22"/>
        </w:rPr>
        <w:t>OC</w:t>
      </w:r>
      <w:r w:rsidRPr="003E7714">
        <w:rPr>
          <w:color w:val="auto"/>
          <w:sz w:val="22"/>
          <w:szCs w:val="22"/>
        </w:rPr>
        <w:t xml:space="preserve"> realiza actividades de evaluación, bien sea con sus recursos internos o con otros recursos bajo su control directo, debe cumplir los requisitos aplicables de </w:t>
      </w:r>
      <w:r w:rsidR="003A0414" w:rsidRPr="003E7714">
        <w:rPr>
          <w:color w:val="auto"/>
          <w:sz w:val="22"/>
          <w:szCs w:val="22"/>
        </w:rPr>
        <w:t>la normatividad correspondiente</w:t>
      </w:r>
      <w:r w:rsidRPr="003E7714">
        <w:rPr>
          <w:color w:val="auto"/>
          <w:sz w:val="22"/>
          <w:szCs w:val="22"/>
        </w:rPr>
        <w:t xml:space="preserve"> y, según lo especifique el esquema de certificación</w:t>
      </w:r>
      <w:r w:rsidR="001A37D8" w:rsidRPr="003E7714">
        <w:rPr>
          <w:color w:val="auto"/>
          <w:sz w:val="22"/>
          <w:szCs w:val="22"/>
        </w:rPr>
        <w:t xml:space="preserve"> correspondiente</w:t>
      </w:r>
      <w:r w:rsidRPr="003E7714">
        <w:rPr>
          <w:color w:val="auto"/>
          <w:sz w:val="22"/>
          <w:szCs w:val="22"/>
        </w:rPr>
        <w:t xml:space="preserve">. </w:t>
      </w:r>
      <w:r w:rsidR="003A0414" w:rsidRPr="003E7714">
        <w:rPr>
          <w:rFonts w:eastAsia="Times New Roman"/>
          <w:color w:val="auto"/>
          <w:sz w:val="22"/>
          <w:szCs w:val="22"/>
          <w:lang w:eastAsia="es-MX"/>
        </w:rPr>
        <w:t xml:space="preserve">Siempre se deben aplicar los requisitos de imparcialidad </w:t>
      </w:r>
      <w:r w:rsidR="00304310" w:rsidRPr="003E7714">
        <w:rPr>
          <w:rFonts w:eastAsia="Times New Roman"/>
          <w:color w:val="auto"/>
          <w:sz w:val="22"/>
          <w:szCs w:val="22"/>
          <w:lang w:eastAsia="es-MX"/>
        </w:rPr>
        <w:t>a</w:t>
      </w:r>
      <w:r w:rsidR="003A0414" w:rsidRPr="003E7714">
        <w:rPr>
          <w:rFonts w:eastAsia="Times New Roman"/>
          <w:color w:val="auto"/>
          <w:sz w:val="22"/>
          <w:szCs w:val="22"/>
          <w:lang w:eastAsia="es-MX"/>
        </w:rPr>
        <w:t xml:space="preserve">l personal de evaluación estipulados en los </w:t>
      </w:r>
      <w:r w:rsidR="00304310" w:rsidRPr="003E7714">
        <w:rPr>
          <w:rFonts w:eastAsia="Times New Roman"/>
          <w:color w:val="auto"/>
          <w:sz w:val="22"/>
          <w:szCs w:val="22"/>
          <w:lang w:eastAsia="es-MX"/>
        </w:rPr>
        <w:t xml:space="preserve">presentes </w:t>
      </w:r>
      <w:r w:rsidR="003A0414" w:rsidRPr="003E7714">
        <w:rPr>
          <w:rFonts w:eastAsia="Times New Roman"/>
          <w:color w:val="auto"/>
          <w:sz w:val="22"/>
          <w:szCs w:val="22"/>
          <w:lang w:eastAsia="es-MX"/>
        </w:rPr>
        <w:t>lineamientos</w:t>
      </w:r>
      <w:r w:rsidRPr="003E7714">
        <w:rPr>
          <w:color w:val="auto"/>
          <w:sz w:val="22"/>
          <w:szCs w:val="22"/>
        </w:rPr>
        <w:t xml:space="preserve">. </w:t>
      </w:r>
      <w:r w:rsidR="002D3ACC" w:rsidRPr="003E7714">
        <w:rPr>
          <w:color w:val="auto"/>
          <w:sz w:val="22"/>
          <w:szCs w:val="22"/>
        </w:rPr>
        <w:t xml:space="preserve">Asimismo, debe cumplir </w:t>
      </w:r>
      <w:r w:rsidR="000D37B1" w:rsidRPr="003E7714">
        <w:rPr>
          <w:color w:val="auto"/>
          <w:sz w:val="22"/>
          <w:szCs w:val="22"/>
        </w:rPr>
        <w:t xml:space="preserve">los requisitos aplicables </w:t>
      </w:r>
      <w:r w:rsidR="002D3ACC" w:rsidRPr="003E7714">
        <w:rPr>
          <w:color w:val="auto"/>
          <w:sz w:val="22"/>
          <w:szCs w:val="22"/>
        </w:rPr>
        <w:t>emitido</w:t>
      </w:r>
      <w:r w:rsidR="000D37B1" w:rsidRPr="003E7714">
        <w:rPr>
          <w:color w:val="auto"/>
          <w:sz w:val="22"/>
          <w:szCs w:val="22"/>
        </w:rPr>
        <w:t xml:space="preserve">s por el Instituto Federal de Telecomunicaciones que hagan referencia a </w:t>
      </w:r>
      <w:r w:rsidR="002D3ACC" w:rsidRPr="003E7714">
        <w:rPr>
          <w:color w:val="auto"/>
          <w:sz w:val="22"/>
          <w:szCs w:val="22"/>
        </w:rPr>
        <w:t>organismos de evaluación de la conformidad</w:t>
      </w:r>
      <w:r w:rsidR="000D37B1" w:rsidRPr="003E7714">
        <w:rPr>
          <w:color w:val="auto"/>
          <w:sz w:val="22"/>
          <w:szCs w:val="22"/>
        </w:rPr>
        <w:t>.</w:t>
      </w:r>
    </w:p>
    <w:p w14:paraId="455A780B" w14:textId="77777777" w:rsidR="000A31FA" w:rsidRPr="003E7714" w:rsidRDefault="00B71981"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 xml:space="preserve">3.3. </w:t>
      </w:r>
      <w:r w:rsidR="007708D5" w:rsidRPr="003E7714">
        <w:rPr>
          <w:rFonts w:ascii="Arial" w:eastAsia="Times New Roman" w:hAnsi="Arial" w:cs="Arial"/>
          <w:b/>
          <w:lang w:eastAsia="es-MX"/>
        </w:rPr>
        <w:t xml:space="preserve">Recursos externos para la evaluación </w:t>
      </w:r>
    </w:p>
    <w:p w14:paraId="3ABC1AFC" w14:textId="21428EBC" w:rsidR="003A0414" w:rsidRPr="003E7714" w:rsidRDefault="003A0414" w:rsidP="008631BC">
      <w:pPr>
        <w:pStyle w:val="Prrafodelista"/>
        <w:numPr>
          <w:ilvl w:val="0"/>
          <w:numId w:val="32"/>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w:t>
      </w:r>
      <w:r w:rsidR="00C50E22" w:rsidRPr="003E7714">
        <w:rPr>
          <w:rFonts w:ascii="Arial" w:eastAsia="Times New Roman" w:hAnsi="Arial" w:cs="Arial"/>
          <w:lang w:eastAsia="es-MX"/>
        </w:rPr>
        <w:t xml:space="preserve">debe </w:t>
      </w:r>
      <w:r w:rsidRPr="003E7714">
        <w:rPr>
          <w:rFonts w:ascii="Arial" w:eastAsia="Times New Roman" w:hAnsi="Arial" w:cs="Arial"/>
          <w:lang w:eastAsia="es-MX"/>
        </w:rPr>
        <w:t>contratar externamente</w:t>
      </w:r>
      <w:r w:rsidR="00B7126C" w:rsidRPr="003E7714">
        <w:rPr>
          <w:rFonts w:ascii="Arial" w:eastAsia="Times New Roman" w:hAnsi="Arial" w:cs="Arial"/>
          <w:lang w:eastAsia="es-MX"/>
        </w:rPr>
        <w:t xml:space="preserve"> </w:t>
      </w:r>
      <w:r w:rsidRPr="003E7714">
        <w:rPr>
          <w:rFonts w:ascii="Arial" w:eastAsia="Times New Roman" w:hAnsi="Arial" w:cs="Arial"/>
          <w:lang w:eastAsia="es-MX"/>
        </w:rPr>
        <w:t xml:space="preserve">las actividades de evaluación </w:t>
      </w:r>
      <w:r w:rsidR="00263DBC" w:rsidRPr="003E7714">
        <w:rPr>
          <w:rFonts w:ascii="Arial" w:eastAsia="Times New Roman" w:hAnsi="Arial" w:cs="Arial"/>
          <w:lang w:eastAsia="es-MX"/>
        </w:rPr>
        <w:t xml:space="preserve"> </w:t>
      </w:r>
      <w:r w:rsidR="00C50E22" w:rsidRPr="003E7714">
        <w:rPr>
          <w:rFonts w:ascii="Arial" w:eastAsia="Times New Roman" w:hAnsi="Arial" w:cs="Arial"/>
          <w:lang w:eastAsia="es-MX"/>
        </w:rPr>
        <w:t xml:space="preserve">únicamente </w:t>
      </w:r>
      <w:r w:rsidRPr="003E7714">
        <w:rPr>
          <w:rFonts w:ascii="Arial" w:eastAsia="Times New Roman" w:hAnsi="Arial" w:cs="Arial"/>
          <w:lang w:eastAsia="es-MX"/>
        </w:rPr>
        <w:t xml:space="preserve">con organismos que cumplan con los requisitos aplicables de la </w:t>
      </w:r>
      <w:r w:rsidR="009672E1" w:rsidRPr="003E7714">
        <w:rPr>
          <w:rFonts w:ascii="Arial" w:eastAsia="Times New Roman" w:hAnsi="Arial" w:cs="Arial"/>
          <w:lang w:eastAsia="es-MX"/>
        </w:rPr>
        <w:t xml:space="preserve">presente </w:t>
      </w:r>
      <w:r w:rsidRPr="003E7714">
        <w:rPr>
          <w:rFonts w:ascii="Arial" w:eastAsia="Times New Roman" w:hAnsi="Arial" w:cs="Arial"/>
          <w:lang w:eastAsia="es-MX"/>
        </w:rPr>
        <w:t>normatividad y, según lo especifique el esquema de certificación.</w:t>
      </w:r>
      <w:r w:rsidR="00D57066" w:rsidRPr="003E7714">
        <w:rPr>
          <w:rFonts w:ascii="Arial" w:eastAsia="Times New Roman" w:hAnsi="Arial" w:cs="Arial"/>
          <w:lang w:eastAsia="es-MX"/>
        </w:rPr>
        <w:t xml:space="preserve"> </w:t>
      </w:r>
      <w:r w:rsidRPr="003E7714">
        <w:rPr>
          <w:rFonts w:ascii="Arial" w:eastAsia="Times New Roman" w:hAnsi="Arial" w:cs="Arial"/>
          <w:lang w:eastAsia="es-MX"/>
        </w:rPr>
        <w:t xml:space="preserve">Siempre se deben aplicar los requisitos de imparcialidad </w:t>
      </w:r>
      <w:r w:rsidR="00304310" w:rsidRPr="003E7714">
        <w:rPr>
          <w:rFonts w:ascii="Arial" w:eastAsia="Times New Roman" w:hAnsi="Arial" w:cs="Arial"/>
          <w:lang w:eastAsia="es-MX"/>
        </w:rPr>
        <w:t>a</w:t>
      </w:r>
      <w:r w:rsidRPr="003E7714">
        <w:rPr>
          <w:rFonts w:ascii="Arial" w:eastAsia="Times New Roman" w:hAnsi="Arial" w:cs="Arial"/>
          <w:lang w:eastAsia="es-MX"/>
        </w:rPr>
        <w:t>l personal de evaluación estipulados en los</w:t>
      </w:r>
      <w:r w:rsidR="009672E1" w:rsidRPr="003E7714">
        <w:rPr>
          <w:rFonts w:ascii="Arial" w:eastAsia="Times New Roman" w:hAnsi="Arial" w:cs="Arial"/>
          <w:lang w:eastAsia="es-MX"/>
        </w:rPr>
        <w:t xml:space="preserve"> presentes</w:t>
      </w:r>
      <w:r w:rsidRPr="003E7714">
        <w:rPr>
          <w:rFonts w:ascii="Arial" w:eastAsia="Times New Roman" w:hAnsi="Arial" w:cs="Arial"/>
          <w:lang w:eastAsia="es-MX"/>
        </w:rPr>
        <w:t xml:space="preserve"> lineamientos.</w:t>
      </w:r>
      <w:r w:rsidR="000D37B1" w:rsidRPr="003E7714">
        <w:rPr>
          <w:rFonts w:ascii="Arial" w:hAnsi="Arial" w:cs="Arial"/>
        </w:rPr>
        <w:t xml:space="preserve"> A</w:t>
      </w:r>
      <w:r w:rsidR="00AD49B8" w:rsidRPr="003E7714">
        <w:rPr>
          <w:rFonts w:ascii="Arial" w:hAnsi="Arial" w:cs="Arial"/>
        </w:rPr>
        <w:t>simismo, debe cumplir</w:t>
      </w:r>
      <w:r w:rsidR="000D37B1" w:rsidRPr="003E7714">
        <w:rPr>
          <w:rFonts w:ascii="Arial" w:hAnsi="Arial" w:cs="Arial"/>
        </w:rPr>
        <w:t xml:space="preserve"> los requisitos aplicables </w:t>
      </w:r>
      <w:r w:rsidR="00AD49B8" w:rsidRPr="003E7714">
        <w:rPr>
          <w:rFonts w:ascii="Arial" w:hAnsi="Arial" w:cs="Arial"/>
        </w:rPr>
        <w:t>emitidos por el Instituto Federal de Telecomunicaciones que hagan referencia a organismos de evaluación de la conformidad</w:t>
      </w:r>
      <w:r w:rsidR="000D37B1" w:rsidRPr="003E7714">
        <w:rPr>
          <w:rFonts w:ascii="Arial" w:hAnsi="Arial" w:cs="Arial"/>
        </w:rPr>
        <w:t>.</w:t>
      </w:r>
    </w:p>
    <w:p w14:paraId="5D63F8FB" w14:textId="3FE8D1A3" w:rsidR="003A0414" w:rsidRDefault="003A0414" w:rsidP="00D374FE">
      <w:pPr>
        <w:pStyle w:val="Prrafodelista"/>
        <w:numPr>
          <w:ilvl w:val="0"/>
          <w:numId w:val="32"/>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debe tener un contrato legalmente vinculante con el organismo que suministra el servicio contratado externamente, que incluya las disposiciones en materia de confidencialidad y </w:t>
      </w:r>
      <w:r w:rsidR="0081498B" w:rsidRPr="003E7714">
        <w:rPr>
          <w:rFonts w:ascii="Arial" w:eastAsia="Times New Roman" w:hAnsi="Arial" w:cs="Arial"/>
          <w:lang w:eastAsia="es-MX"/>
        </w:rPr>
        <w:t xml:space="preserve">revelar toda situación que conozcan que les pueda presentar a ellos o al </w:t>
      </w:r>
      <w:r w:rsidR="00271DA7" w:rsidRPr="003E7714">
        <w:rPr>
          <w:rFonts w:ascii="Arial" w:eastAsia="Times New Roman" w:hAnsi="Arial" w:cs="Arial"/>
          <w:lang w:eastAsia="es-MX"/>
        </w:rPr>
        <w:t>OC</w:t>
      </w:r>
      <w:r w:rsidR="0081498B" w:rsidRPr="003E7714">
        <w:rPr>
          <w:rFonts w:ascii="Arial" w:eastAsia="Times New Roman" w:hAnsi="Arial" w:cs="Arial"/>
          <w:lang w:eastAsia="es-MX"/>
        </w:rPr>
        <w:t xml:space="preserve"> un conflicto de intereses</w:t>
      </w:r>
      <w:r w:rsidRPr="003E7714">
        <w:rPr>
          <w:rFonts w:ascii="Arial" w:eastAsia="Times New Roman" w:hAnsi="Arial" w:cs="Arial"/>
          <w:lang w:eastAsia="es-MX"/>
        </w:rPr>
        <w:t xml:space="preserve">. </w:t>
      </w:r>
    </w:p>
    <w:p w14:paraId="61BF201F" w14:textId="77777777" w:rsidR="003E7714" w:rsidRPr="003E7714" w:rsidRDefault="003E7714" w:rsidP="003E7714">
      <w:pPr>
        <w:pStyle w:val="Prrafodelista"/>
        <w:spacing w:line="360" w:lineRule="auto"/>
        <w:ind w:left="1134"/>
        <w:jc w:val="both"/>
        <w:rPr>
          <w:rFonts w:ascii="Arial" w:eastAsia="Times New Roman" w:hAnsi="Arial" w:cs="Arial"/>
          <w:lang w:eastAsia="es-MX"/>
        </w:rPr>
      </w:pPr>
    </w:p>
    <w:p w14:paraId="5F53A14E" w14:textId="77777777" w:rsidR="003A0414" w:rsidRPr="003E7714" w:rsidRDefault="003A0414" w:rsidP="00D374FE">
      <w:pPr>
        <w:pStyle w:val="Prrafodelista"/>
        <w:numPr>
          <w:ilvl w:val="0"/>
          <w:numId w:val="32"/>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debe: </w:t>
      </w:r>
    </w:p>
    <w:p w14:paraId="26600B4C" w14:textId="77777777" w:rsidR="003A0414"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Ser </w:t>
      </w:r>
      <w:r w:rsidR="003A0414" w:rsidRPr="003E7714">
        <w:rPr>
          <w:color w:val="auto"/>
          <w:sz w:val="22"/>
          <w:szCs w:val="22"/>
        </w:rPr>
        <w:t xml:space="preserve">responsable de todas las actividades contratadas externamente a otro organismo; </w:t>
      </w:r>
    </w:p>
    <w:p w14:paraId="4D9E33E8" w14:textId="77777777" w:rsidR="003A0414"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Asegurarse </w:t>
      </w:r>
      <w:r w:rsidR="003A0414" w:rsidRPr="003E7714">
        <w:rPr>
          <w:color w:val="auto"/>
          <w:sz w:val="22"/>
          <w:szCs w:val="22"/>
        </w:rPr>
        <w:t xml:space="preserve">de que el organismo que proporciona servicios contratados externamente y el personal que utilice, no están involucrados, ya sea directamente o por medio de otro empleador, de tal manera que la credibilidad de los resultados pueda comprometerse; </w:t>
      </w:r>
    </w:p>
    <w:p w14:paraId="493A2831" w14:textId="77777777" w:rsidR="003A0414"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Tener </w:t>
      </w:r>
      <w:r w:rsidR="003A0414" w:rsidRPr="003E7714">
        <w:rPr>
          <w:color w:val="auto"/>
          <w:sz w:val="22"/>
          <w:szCs w:val="22"/>
        </w:rPr>
        <w:t xml:space="preserve">políticas, procedimientos y registros documentados para la calificación, evaluación y seguimiento de todos los organismos que prestan servicios contratados externamente utilizados para las actividades de certificación; </w:t>
      </w:r>
    </w:p>
    <w:p w14:paraId="5724C2A1" w14:textId="77777777" w:rsidR="003A0414"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Mantener </w:t>
      </w:r>
      <w:r w:rsidR="003A0414" w:rsidRPr="003E7714">
        <w:rPr>
          <w:color w:val="auto"/>
          <w:sz w:val="22"/>
          <w:szCs w:val="22"/>
        </w:rPr>
        <w:t xml:space="preserve">una lista de los proveedores aprobados de servicios contratados externamente; </w:t>
      </w:r>
    </w:p>
    <w:p w14:paraId="384B8ABB" w14:textId="77777777" w:rsidR="003A0414"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Implementar </w:t>
      </w:r>
      <w:r w:rsidR="003A0414" w:rsidRPr="003E7714">
        <w:rPr>
          <w:color w:val="auto"/>
          <w:sz w:val="22"/>
          <w:szCs w:val="22"/>
        </w:rPr>
        <w:t xml:space="preserve">acciones correctivas para cualquier incumplimiento del contrato que se indica en </w:t>
      </w:r>
      <w:r w:rsidR="00086739" w:rsidRPr="003E7714">
        <w:rPr>
          <w:color w:val="auto"/>
          <w:sz w:val="22"/>
          <w:szCs w:val="22"/>
        </w:rPr>
        <w:t xml:space="preserve">el inciso </w:t>
      </w:r>
      <w:r w:rsidR="00BA62DB" w:rsidRPr="003E7714">
        <w:rPr>
          <w:color w:val="auto"/>
          <w:sz w:val="22"/>
          <w:szCs w:val="22"/>
        </w:rPr>
        <w:t>b</w:t>
      </w:r>
      <w:r w:rsidR="00086739" w:rsidRPr="003E7714">
        <w:rPr>
          <w:color w:val="auto"/>
          <w:sz w:val="22"/>
          <w:szCs w:val="22"/>
        </w:rPr>
        <w:t xml:space="preserve">) del numeral 3.3 del presente </w:t>
      </w:r>
      <w:r w:rsidR="00DC011D" w:rsidRPr="003E7714">
        <w:rPr>
          <w:color w:val="auto"/>
          <w:sz w:val="22"/>
          <w:szCs w:val="22"/>
        </w:rPr>
        <w:t>Lineamiento</w:t>
      </w:r>
      <w:r w:rsidR="00337D1F" w:rsidRPr="003E7714">
        <w:rPr>
          <w:color w:val="auto"/>
          <w:sz w:val="22"/>
          <w:szCs w:val="22"/>
        </w:rPr>
        <w:t>;</w:t>
      </w:r>
      <w:r w:rsidR="003A0414" w:rsidRPr="003E7714">
        <w:rPr>
          <w:color w:val="auto"/>
          <w:sz w:val="22"/>
          <w:szCs w:val="22"/>
        </w:rPr>
        <w:t xml:space="preserve"> </w:t>
      </w:r>
    </w:p>
    <w:p w14:paraId="45160585" w14:textId="77777777" w:rsidR="00337D1F" w:rsidRPr="003E7714" w:rsidRDefault="0081498B" w:rsidP="008631BC">
      <w:pPr>
        <w:pStyle w:val="Default"/>
        <w:numPr>
          <w:ilvl w:val="0"/>
          <w:numId w:val="68"/>
        </w:numPr>
        <w:spacing w:after="160" w:line="360" w:lineRule="auto"/>
        <w:ind w:left="2214"/>
        <w:jc w:val="both"/>
        <w:rPr>
          <w:color w:val="auto"/>
          <w:sz w:val="22"/>
          <w:szCs w:val="22"/>
        </w:rPr>
      </w:pPr>
      <w:r w:rsidRPr="003E7714">
        <w:rPr>
          <w:color w:val="auto"/>
          <w:sz w:val="22"/>
          <w:szCs w:val="22"/>
        </w:rPr>
        <w:t xml:space="preserve">Informar </w:t>
      </w:r>
      <w:r w:rsidR="003A0414" w:rsidRPr="003E7714">
        <w:rPr>
          <w:color w:val="auto"/>
          <w:sz w:val="22"/>
          <w:szCs w:val="22"/>
        </w:rPr>
        <w:t xml:space="preserve">al cliente con anticipación acerca de las actividades contratadas externamente con el fin de darle al cliente la oportunidad de objetar. </w:t>
      </w:r>
    </w:p>
    <w:p w14:paraId="78DE9422" w14:textId="77777777" w:rsidR="003A0414" w:rsidRPr="003E7714" w:rsidRDefault="003A0414" w:rsidP="008631BC">
      <w:pPr>
        <w:pStyle w:val="Prrafodelista"/>
        <w:spacing w:line="360" w:lineRule="auto"/>
        <w:ind w:left="1134"/>
        <w:jc w:val="both"/>
        <w:rPr>
          <w:rFonts w:ascii="Arial" w:eastAsia="Times New Roman" w:hAnsi="Arial" w:cs="Arial"/>
          <w:lang w:eastAsia="es-MX"/>
        </w:rPr>
      </w:pPr>
    </w:p>
    <w:p w14:paraId="0DE5CDDF" w14:textId="77777777" w:rsidR="00984B26" w:rsidRPr="003E7714" w:rsidRDefault="00984B26" w:rsidP="008631BC">
      <w:pPr>
        <w:pStyle w:val="Prrafodelista"/>
        <w:numPr>
          <w:ilvl w:val="0"/>
          <w:numId w:val="10"/>
        </w:numPr>
        <w:spacing w:line="360" w:lineRule="auto"/>
        <w:ind w:left="567" w:hanging="283"/>
        <w:jc w:val="both"/>
        <w:rPr>
          <w:rFonts w:ascii="Arial" w:eastAsia="Times New Roman" w:hAnsi="Arial" w:cs="Arial"/>
          <w:b/>
          <w:lang w:eastAsia="es-MX"/>
        </w:rPr>
      </w:pPr>
      <w:r w:rsidRPr="003E7714">
        <w:rPr>
          <w:rFonts w:ascii="Arial" w:eastAsia="Times New Roman" w:hAnsi="Arial" w:cs="Arial"/>
          <w:b/>
          <w:lang w:eastAsia="es-MX"/>
        </w:rPr>
        <w:t>Requisitos de</w:t>
      </w:r>
      <w:r w:rsidR="00075EFB" w:rsidRPr="003E7714">
        <w:rPr>
          <w:rFonts w:ascii="Arial" w:eastAsia="Times New Roman" w:hAnsi="Arial" w:cs="Arial"/>
          <w:b/>
          <w:lang w:eastAsia="es-MX"/>
        </w:rPr>
        <w:t>l</w:t>
      </w:r>
      <w:r w:rsidRPr="003E7714">
        <w:rPr>
          <w:rFonts w:ascii="Arial" w:eastAsia="Times New Roman" w:hAnsi="Arial" w:cs="Arial"/>
          <w:b/>
          <w:lang w:eastAsia="es-MX"/>
        </w:rPr>
        <w:t xml:space="preserve"> proceso</w:t>
      </w:r>
      <w:r w:rsidR="003946A6" w:rsidRPr="003E7714">
        <w:rPr>
          <w:rFonts w:ascii="Arial" w:eastAsia="Times New Roman" w:hAnsi="Arial" w:cs="Arial"/>
          <w:b/>
          <w:lang w:eastAsia="es-MX"/>
        </w:rPr>
        <w:t xml:space="preserve"> de certificación</w:t>
      </w:r>
    </w:p>
    <w:p w14:paraId="44179EAE" w14:textId="77777777" w:rsidR="00984B26" w:rsidRPr="003E7714" w:rsidRDefault="00B31517"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 xml:space="preserve">4.1. </w:t>
      </w:r>
      <w:r w:rsidR="00984B26" w:rsidRPr="003E7714">
        <w:rPr>
          <w:rFonts w:ascii="Arial" w:eastAsia="Times New Roman" w:hAnsi="Arial" w:cs="Arial"/>
          <w:b/>
          <w:lang w:eastAsia="es-MX"/>
        </w:rPr>
        <w:t xml:space="preserve">Métodos y procedimientos de </w:t>
      </w:r>
      <w:r w:rsidR="006808BE" w:rsidRPr="003E7714">
        <w:rPr>
          <w:rFonts w:ascii="Arial" w:eastAsia="Times New Roman" w:hAnsi="Arial" w:cs="Arial"/>
          <w:b/>
          <w:lang w:eastAsia="es-MX"/>
        </w:rPr>
        <w:t>certificación</w:t>
      </w:r>
    </w:p>
    <w:p w14:paraId="592F5BAA" w14:textId="57BCD20D" w:rsidR="00070C8B" w:rsidRPr="003E7714" w:rsidRDefault="00092374" w:rsidP="008631BC">
      <w:pPr>
        <w:pStyle w:val="Prrafodelista"/>
        <w:numPr>
          <w:ilvl w:val="0"/>
          <w:numId w:val="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OC </w:t>
      </w:r>
      <w:r w:rsidR="00531B2B" w:rsidRPr="003E7714">
        <w:rPr>
          <w:rFonts w:ascii="Arial" w:eastAsia="Times New Roman" w:hAnsi="Arial" w:cs="Arial"/>
          <w:lang w:eastAsia="es-MX"/>
        </w:rPr>
        <w:t xml:space="preserve">solicitante </w:t>
      </w:r>
      <w:r w:rsidR="008053F0" w:rsidRPr="003E7714">
        <w:rPr>
          <w:rFonts w:ascii="Arial" w:eastAsia="Times New Roman" w:hAnsi="Arial" w:cs="Arial"/>
          <w:lang w:eastAsia="es-MX"/>
        </w:rPr>
        <w:t xml:space="preserve">debe utilizar </w:t>
      </w:r>
      <w:r w:rsidR="00070C8B" w:rsidRPr="003E7714">
        <w:rPr>
          <w:rFonts w:ascii="Arial" w:eastAsia="Times New Roman" w:hAnsi="Arial" w:cs="Arial"/>
          <w:lang w:eastAsia="es-MX"/>
        </w:rPr>
        <w:t>l</w:t>
      </w:r>
      <w:r w:rsidR="008053F0" w:rsidRPr="003E7714">
        <w:rPr>
          <w:rFonts w:ascii="Arial" w:eastAsia="Times New Roman" w:hAnsi="Arial" w:cs="Arial"/>
          <w:lang w:eastAsia="es-MX"/>
        </w:rPr>
        <w:t>os</w:t>
      </w:r>
      <w:r w:rsidR="00C61FAC" w:rsidRPr="003E7714">
        <w:rPr>
          <w:rFonts w:ascii="Arial" w:eastAsia="Times New Roman" w:hAnsi="Arial" w:cs="Arial"/>
          <w:lang w:eastAsia="es-MX"/>
        </w:rPr>
        <w:t xml:space="preserve"> </w:t>
      </w:r>
      <w:r w:rsidR="00070C8B" w:rsidRPr="003E7714">
        <w:rPr>
          <w:rFonts w:ascii="Arial" w:eastAsia="Times New Roman" w:hAnsi="Arial" w:cs="Arial"/>
          <w:lang w:eastAsia="es-MX"/>
        </w:rPr>
        <w:t xml:space="preserve">procedimientos de </w:t>
      </w:r>
      <w:r w:rsidR="007B3C14" w:rsidRPr="003E7714">
        <w:rPr>
          <w:rFonts w:ascii="Arial" w:eastAsia="Times New Roman" w:hAnsi="Arial" w:cs="Arial"/>
          <w:lang w:eastAsia="es-MX"/>
        </w:rPr>
        <w:t>C</w:t>
      </w:r>
      <w:r w:rsidR="006808BE" w:rsidRPr="003E7714">
        <w:rPr>
          <w:rFonts w:ascii="Arial" w:eastAsia="Times New Roman" w:hAnsi="Arial" w:cs="Arial"/>
          <w:lang w:eastAsia="es-MX"/>
        </w:rPr>
        <w:t>ertificación</w:t>
      </w:r>
      <w:r w:rsidR="00070C8B" w:rsidRPr="003E7714">
        <w:rPr>
          <w:rFonts w:ascii="Arial" w:eastAsia="Times New Roman" w:hAnsi="Arial" w:cs="Arial"/>
          <w:lang w:eastAsia="es-MX"/>
        </w:rPr>
        <w:t xml:space="preserve"> </w:t>
      </w:r>
      <w:r w:rsidR="00F947BC" w:rsidRPr="003E7714">
        <w:rPr>
          <w:rFonts w:ascii="Arial" w:eastAsia="Times New Roman" w:hAnsi="Arial" w:cs="Arial"/>
          <w:lang w:eastAsia="es-MX"/>
        </w:rPr>
        <w:t>definidos en los requisitos con</w:t>
      </w:r>
      <w:r w:rsidR="000C42D4" w:rsidRPr="003E7714">
        <w:rPr>
          <w:rFonts w:ascii="Arial" w:eastAsia="Times New Roman" w:hAnsi="Arial" w:cs="Arial"/>
          <w:lang w:eastAsia="es-MX"/>
        </w:rPr>
        <w:t xml:space="preserve"> </w:t>
      </w:r>
      <w:r w:rsidR="00F947BC" w:rsidRPr="003E7714">
        <w:rPr>
          <w:rFonts w:ascii="Arial" w:eastAsia="Times New Roman" w:hAnsi="Arial" w:cs="Arial"/>
          <w:lang w:eastAsia="es-MX"/>
        </w:rPr>
        <w:t xml:space="preserve">los cuales se va a realizar la </w:t>
      </w:r>
      <w:r w:rsidR="007B3C14" w:rsidRPr="003E7714">
        <w:rPr>
          <w:rFonts w:ascii="Arial" w:eastAsia="Times New Roman" w:hAnsi="Arial" w:cs="Arial"/>
          <w:lang w:eastAsia="es-MX"/>
        </w:rPr>
        <w:t>C</w:t>
      </w:r>
      <w:r w:rsidR="006808BE" w:rsidRPr="003E7714">
        <w:rPr>
          <w:rFonts w:ascii="Arial" w:eastAsia="Times New Roman" w:hAnsi="Arial" w:cs="Arial"/>
          <w:lang w:eastAsia="es-MX"/>
        </w:rPr>
        <w:t>ertificación</w:t>
      </w:r>
      <w:r w:rsidR="00AC5A01" w:rsidRPr="003E7714">
        <w:rPr>
          <w:rFonts w:ascii="Arial" w:eastAsia="Times New Roman" w:hAnsi="Arial" w:cs="Arial"/>
          <w:lang w:eastAsia="es-MX"/>
        </w:rPr>
        <w:t>;</w:t>
      </w:r>
      <w:r w:rsidR="00F75A5B" w:rsidRPr="003E7714">
        <w:rPr>
          <w:rFonts w:ascii="Arial" w:eastAsia="Times New Roman" w:hAnsi="Arial" w:cs="Arial"/>
          <w:lang w:eastAsia="es-MX"/>
        </w:rPr>
        <w:t xml:space="preserve"> </w:t>
      </w:r>
      <w:r w:rsidR="00BF607D" w:rsidRPr="003E7714">
        <w:rPr>
          <w:rFonts w:ascii="Arial" w:eastAsia="Times New Roman" w:hAnsi="Arial" w:cs="Arial"/>
          <w:lang w:eastAsia="es-MX"/>
        </w:rPr>
        <w:t>d</w:t>
      </w:r>
      <w:r w:rsidR="00D51F90" w:rsidRPr="003E7714">
        <w:rPr>
          <w:rFonts w:ascii="Arial" w:eastAsia="Times New Roman" w:hAnsi="Arial" w:cs="Arial"/>
          <w:lang w:eastAsia="es-MX"/>
        </w:rPr>
        <w:t xml:space="preserve">ichos requisitos </w:t>
      </w:r>
      <w:r w:rsidR="000C42D4" w:rsidRPr="003E7714">
        <w:rPr>
          <w:rFonts w:ascii="Arial" w:eastAsia="Times New Roman" w:hAnsi="Arial" w:cs="Arial"/>
          <w:lang w:eastAsia="es-MX"/>
        </w:rPr>
        <w:t>están</w:t>
      </w:r>
      <w:r w:rsidR="00D51F90" w:rsidRPr="003E7714">
        <w:rPr>
          <w:rFonts w:ascii="Arial" w:eastAsia="Times New Roman" w:hAnsi="Arial" w:cs="Arial"/>
          <w:lang w:eastAsia="es-MX"/>
        </w:rPr>
        <w:t xml:space="preserve"> establecidos </w:t>
      </w:r>
      <w:r w:rsidR="00EC1ACC" w:rsidRPr="003E7714">
        <w:rPr>
          <w:rFonts w:ascii="Arial" w:eastAsia="Times New Roman" w:hAnsi="Arial" w:cs="Arial"/>
          <w:lang w:eastAsia="es-MX"/>
        </w:rPr>
        <w:t xml:space="preserve">en las </w:t>
      </w:r>
      <w:r w:rsidR="0048208D" w:rsidRPr="003E7714">
        <w:rPr>
          <w:rFonts w:ascii="Arial" w:eastAsia="Times New Roman" w:hAnsi="Arial" w:cs="Arial"/>
          <w:lang w:eastAsia="es-MX"/>
        </w:rPr>
        <w:t>D</w:t>
      </w:r>
      <w:r w:rsidR="00AC5A01" w:rsidRPr="003E7714">
        <w:rPr>
          <w:rFonts w:ascii="Arial" w:eastAsia="Times New Roman" w:hAnsi="Arial" w:cs="Arial"/>
          <w:lang w:eastAsia="es-MX"/>
        </w:rPr>
        <w:t xml:space="preserve">isposiciones </w:t>
      </w:r>
      <w:r w:rsidR="0048208D" w:rsidRPr="003E7714">
        <w:rPr>
          <w:rFonts w:ascii="Arial" w:eastAsia="Times New Roman" w:hAnsi="Arial" w:cs="Arial"/>
          <w:lang w:eastAsia="es-MX"/>
        </w:rPr>
        <w:t>T</w:t>
      </w:r>
      <w:r w:rsidR="00AC5A01" w:rsidRPr="003E7714">
        <w:rPr>
          <w:rFonts w:ascii="Arial" w:eastAsia="Times New Roman" w:hAnsi="Arial" w:cs="Arial"/>
          <w:lang w:eastAsia="es-MX"/>
        </w:rPr>
        <w:t>écnicas</w:t>
      </w:r>
      <w:r w:rsidR="0048208D" w:rsidRPr="003E7714">
        <w:rPr>
          <w:rFonts w:ascii="Arial" w:eastAsia="Times New Roman" w:hAnsi="Arial" w:cs="Arial"/>
          <w:lang w:eastAsia="es-MX"/>
        </w:rPr>
        <w:t xml:space="preserve"> aplicables</w:t>
      </w:r>
      <w:r w:rsidR="00EC1ACC" w:rsidRPr="003E7714">
        <w:rPr>
          <w:rFonts w:ascii="Arial" w:eastAsia="Times New Roman" w:hAnsi="Arial" w:cs="Arial"/>
          <w:lang w:eastAsia="es-MX"/>
        </w:rPr>
        <w:t xml:space="preserve"> para desarrollar </w:t>
      </w:r>
      <w:r w:rsidR="00901327" w:rsidRPr="003E7714">
        <w:rPr>
          <w:rFonts w:ascii="Arial" w:eastAsia="Times New Roman" w:hAnsi="Arial" w:cs="Arial"/>
          <w:lang w:eastAsia="es-MX"/>
        </w:rPr>
        <w:t xml:space="preserve">actividades </w:t>
      </w:r>
      <w:r w:rsidR="00EC1ACC" w:rsidRPr="003E7714">
        <w:rPr>
          <w:rFonts w:ascii="Arial" w:eastAsia="Times New Roman" w:hAnsi="Arial" w:cs="Arial"/>
          <w:lang w:eastAsia="es-MX"/>
        </w:rPr>
        <w:t xml:space="preserve">de </w:t>
      </w:r>
      <w:r w:rsidR="006808BE" w:rsidRPr="003E7714">
        <w:rPr>
          <w:rFonts w:ascii="Arial" w:eastAsia="Times New Roman" w:hAnsi="Arial" w:cs="Arial"/>
          <w:lang w:eastAsia="es-MX"/>
        </w:rPr>
        <w:t>certificación</w:t>
      </w:r>
      <w:r w:rsidR="00EC1ACC" w:rsidRPr="003E7714">
        <w:rPr>
          <w:rFonts w:ascii="Arial" w:eastAsia="Times New Roman" w:hAnsi="Arial" w:cs="Arial"/>
          <w:lang w:eastAsia="es-MX"/>
        </w:rPr>
        <w:t xml:space="preserve"> y determinar su conformidad con una o más características de un producto</w:t>
      </w:r>
      <w:r w:rsidR="00BB5425" w:rsidRPr="003E7714">
        <w:rPr>
          <w:rFonts w:ascii="Arial" w:eastAsia="Times New Roman" w:hAnsi="Arial" w:cs="Arial"/>
          <w:lang w:eastAsia="es-MX"/>
        </w:rPr>
        <w:t>, equipos, dispositivos o aparatos</w:t>
      </w:r>
      <w:r w:rsidR="00EC1ACC" w:rsidRPr="003E7714">
        <w:rPr>
          <w:rFonts w:ascii="Arial" w:eastAsia="Times New Roman" w:hAnsi="Arial" w:cs="Arial"/>
          <w:lang w:eastAsia="es-MX"/>
        </w:rPr>
        <w:t xml:space="preserve"> de telecomunicaciones y</w:t>
      </w:r>
      <w:r w:rsidR="00F75ADD" w:rsidRPr="003E7714">
        <w:rPr>
          <w:rFonts w:ascii="Arial" w:eastAsia="Times New Roman" w:hAnsi="Arial" w:cs="Arial"/>
          <w:lang w:eastAsia="es-MX"/>
        </w:rPr>
        <w:t>/o</w:t>
      </w:r>
      <w:r w:rsidR="00EC1ACC" w:rsidRPr="003E7714">
        <w:rPr>
          <w:rFonts w:ascii="Arial" w:eastAsia="Times New Roman" w:hAnsi="Arial" w:cs="Arial"/>
          <w:lang w:eastAsia="es-MX"/>
        </w:rPr>
        <w:t xml:space="preserve"> radiodifusión o realizar pruebas </w:t>
      </w:r>
      <w:r w:rsidR="000C42D4" w:rsidRPr="003E7714">
        <w:rPr>
          <w:rFonts w:ascii="Arial" w:eastAsia="Times New Roman" w:hAnsi="Arial" w:cs="Arial"/>
          <w:lang w:eastAsia="es-MX"/>
        </w:rPr>
        <w:t>de</w:t>
      </w:r>
      <w:r w:rsidR="00EC1ACC" w:rsidRPr="003E7714">
        <w:rPr>
          <w:rFonts w:ascii="Arial" w:eastAsia="Times New Roman" w:hAnsi="Arial" w:cs="Arial"/>
          <w:lang w:eastAsia="es-MX"/>
        </w:rPr>
        <w:t xml:space="preserve"> la Evaluación de la Conformidad</w:t>
      </w:r>
      <w:r w:rsidR="00166F85" w:rsidRPr="003E7714">
        <w:rPr>
          <w:rFonts w:ascii="Arial" w:eastAsia="Times New Roman" w:hAnsi="Arial" w:cs="Arial"/>
          <w:lang w:eastAsia="es-MX"/>
        </w:rPr>
        <w:t xml:space="preserve"> </w:t>
      </w:r>
      <w:r w:rsidR="00070C8B" w:rsidRPr="003E7714">
        <w:rPr>
          <w:rFonts w:ascii="Arial" w:eastAsia="Times New Roman" w:hAnsi="Arial" w:cs="Arial"/>
          <w:lang w:eastAsia="es-MX"/>
        </w:rPr>
        <w:t>a efecto de que</w:t>
      </w:r>
      <w:r w:rsidR="007903BF" w:rsidRPr="003E7714">
        <w:rPr>
          <w:rFonts w:ascii="Arial" w:eastAsia="Times New Roman" w:hAnsi="Arial" w:cs="Arial"/>
          <w:lang w:eastAsia="es-MX"/>
        </w:rPr>
        <w:t xml:space="preserve"> </w:t>
      </w:r>
      <w:r w:rsidR="00070C8B" w:rsidRPr="003E7714">
        <w:rPr>
          <w:rFonts w:ascii="Arial" w:eastAsia="Times New Roman" w:hAnsi="Arial" w:cs="Arial"/>
          <w:lang w:eastAsia="es-MX"/>
        </w:rPr>
        <w:t>garantice su competencia técnica y la confiabilidad de sus servicios;</w:t>
      </w:r>
      <w:r w:rsidR="00CC344B" w:rsidRPr="003E7714">
        <w:rPr>
          <w:rFonts w:ascii="Arial" w:eastAsia="Times New Roman" w:hAnsi="Arial" w:cs="Arial"/>
          <w:lang w:eastAsia="es-MX"/>
        </w:rPr>
        <w:t xml:space="preserve"> </w:t>
      </w:r>
    </w:p>
    <w:p w14:paraId="08DC7C87" w14:textId="77777777" w:rsidR="00084F56" w:rsidRPr="003E7714" w:rsidRDefault="00092374" w:rsidP="008631BC">
      <w:pPr>
        <w:pStyle w:val="Prrafodelista"/>
        <w:numPr>
          <w:ilvl w:val="0"/>
          <w:numId w:val="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OC </w:t>
      </w:r>
      <w:r w:rsidR="00531B2B" w:rsidRPr="003E7714">
        <w:rPr>
          <w:rFonts w:ascii="Arial" w:eastAsia="Times New Roman" w:hAnsi="Arial" w:cs="Arial"/>
          <w:lang w:eastAsia="es-MX"/>
        </w:rPr>
        <w:t xml:space="preserve">solicitante </w:t>
      </w:r>
      <w:r w:rsidR="008053F0" w:rsidRPr="003E7714">
        <w:rPr>
          <w:rFonts w:ascii="Arial" w:eastAsia="Times New Roman" w:hAnsi="Arial" w:cs="Arial"/>
          <w:lang w:eastAsia="es-MX"/>
        </w:rPr>
        <w:t xml:space="preserve">debe disponer </w:t>
      </w:r>
      <w:r w:rsidR="007903BF" w:rsidRPr="003E7714">
        <w:rPr>
          <w:rFonts w:ascii="Arial" w:eastAsia="Times New Roman" w:hAnsi="Arial" w:cs="Arial"/>
          <w:lang w:eastAsia="es-MX"/>
        </w:rPr>
        <w:t xml:space="preserve">de un sistema de control de contratos o de órdenes de trabajo </w:t>
      </w:r>
      <w:r w:rsidR="008053F0" w:rsidRPr="003E7714">
        <w:rPr>
          <w:rFonts w:ascii="Arial" w:eastAsia="Times New Roman" w:hAnsi="Arial" w:cs="Arial"/>
          <w:lang w:eastAsia="es-MX"/>
        </w:rPr>
        <w:t xml:space="preserve">que </w:t>
      </w:r>
      <w:r w:rsidR="00FA7FD0" w:rsidRPr="003E7714">
        <w:rPr>
          <w:rFonts w:ascii="Arial" w:eastAsia="Times New Roman" w:hAnsi="Arial" w:cs="Arial"/>
          <w:lang w:eastAsia="es-MX"/>
        </w:rPr>
        <w:t xml:space="preserve">permita </w:t>
      </w:r>
      <w:r w:rsidR="008053F0" w:rsidRPr="003E7714">
        <w:rPr>
          <w:rFonts w:ascii="Arial" w:eastAsia="Times New Roman" w:hAnsi="Arial" w:cs="Arial"/>
          <w:lang w:eastAsia="es-MX"/>
        </w:rPr>
        <w:t>asegur</w:t>
      </w:r>
      <w:r w:rsidR="00FA7FD0" w:rsidRPr="003E7714">
        <w:rPr>
          <w:rFonts w:ascii="Arial" w:eastAsia="Times New Roman" w:hAnsi="Arial" w:cs="Arial"/>
          <w:lang w:eastAsia="es-MX"/>
        </w:rPr>
        <w:t>ar</w:t>
      </w:r>
      <w:r w:rsidR="00EC1ACC" w:rsidRPr="003E7714">
        <w:rPr>
          <w:rFonts w:ascii="Arial" w:eastAsia="Times New Roman" w:hAnsi="Arial" w:cs="Arial"/>
          <w:lang w:eastAsia="es-MX"/>
        </w:rPr>
        <w:t xml:space="preserve"> </w:t>
      </w:r>
      <w:r w:rsidR="00D51F90" w:rsidRPr="003E7714">
        <w:rPr>
          <w:rFonts w:ascii="Arial" w:eastAsia="Times New Roman" w:hAnsi="Arial" w:cs="Arial"/>
          <w:lang w:eastAsia="es-MX"/>
        </w:rPr>
        <w:t>que</w:t>
      </w:r>
      <w:r w:rsidR="008053F0" w:rsidRPr="003E7714">
        <w:rPr>
          <w:rFonts w:ascii="Arial" w:eastAsia="Times New Roman" w:hAnsi="Arial" w:cs="Arial"/>
          <w:lang w:eastAsia="es-MX"/>
        </w:rPr>
        <w:t>:</w:t>
      </w:r>
    </w:p>
    <w:p w14:paraId="0DA1EC83" w14:textId="4E749A98" w:rsidR="008053F0" w:rsidRPr="003E7714" w:rsidRDefault="008053F0" w:rsidP="008631BC">
      <w:pPr>
        <w:pStyle w:val="Prrafodelista"/>
        <w:numPr>
          <w:ilvl w:val="0"/>
          <w:numId w:val="27"/>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El trabajo a realizar está dentro de su experiencia técnica y que </w:t>
      </w:r>
      <w:r w:rsidR="008C2DC7" w:rsidRPr="003E7714">
        <w:rPr>
          <w:rFonts w:ascii="Arial" w:eastAsia="Times New Roman" w:hAnsi="Arial" w:cs="Arial"/>
          <w:lang w:eastAsia="es-MX"/>
        </w:rPr>
        <w:t>ést</w:t>
      </w:r>
      <w:r w:rsidR="00453270" w:rsidRPr="003E7714">
        <w:rPr>
          <w:rFonts w:ascii="Arial" w:eastAsia="Times New Roman" w:hAnsi="Arial" w:cs="Arial"/>
          <w:lang w:eastAsia="es-MX"/>
        </w:rPr>
        <w:t>e</w:t>
      </w:r>
      <w:r w:rsidR="008C2DC7" w:rsidRPr="003E7714">
        <w:rPr>
          <w:rFonts w:ascii="Arial" w:eastAsia="Times New Roman" w:hAnsi="Arial" w:cs="Arial"/>
          <w:lang w:eastAsia="es-MX"/>
        </w:rPr>
        <w:t xml:space="preserve"> </w:t>
      </w:r>
      <w:r w:rsidRPr="003E7714">
        <w:rPr>
          <w:rFonts w:ascii="Arial" w:eastAsia="Times New Roman" w:hAnsi="Arial" w:cs="Arial"/>
          <w:lang w:eastAsia="es-MX"/>
        </w:rPr>
        <w:t>tiene los recursos adecuados para cumplir los requisitos;</w:t>
      </w:r>
    </w:p>
    <w:p w14:paraId="17FB0A2D" w14:textId="77777777" w:rsidR="008053F0" w:rsidRPr="003E7714" w:rsidRDefault="008053F0" w:rsidP="008631BC">
      <w:pPr>
        <w:pStyle w:val="Prrafodelista"/>
        <w:numPr>
          <w:ilvl w:val="0"/>
          <w:numId w:val="27"/>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Los requisitos de quienes solicitan los servicios </w:t>
      </w:r>
      <w:r w:rsidR="00092374" w:rsidRPr="003E7714">
        <w:rPr>
          <w:rFonts w:ascii="Arial" w:eastAsia="Times New Roman" w:hAnsi="Arial" w:cs="Arial"/>
          <w:lang w:eastAsia="es-MX"/>
        </w:rPr>
        <w:t>del OC</w:t>
      </w:r>
      <w:r w:rsidRPr="003E7714">
        <w:rPr>
          <w:rFonts w:ascii="Arial" w:eastAsia="Times New Roman" w:hAnsi="Arial" w:cs="Arial"/>
          <w:lang w:eastAsia="es-MX"/>
        </w:rPr>
        <w:t xml:space="preserve"> están definidos adecuadamente de manera que puedan dar instrucciones no ambiguas al personal que realiza los trabajos que se van a requerir;</w:t>
      </w:r>
    </w:p>
    <w:p w14:paraId="14C216C0" w14:textId="77777777" w:rsidR="008053F0" w:rsidRPr="003E7714" w:rsidRDefault="008053F0" w:rsidP="008631BC">
      <w:pPr>
        <w:pStyle w:val="Prrafodelista"/>
        <w:numPr>
          <w:ilvl w:val="0"/>
          <w:numId w:val="27"/>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El trabajo que se está desarrollando se controla mediante revisiones regulares y acciones correctivas</w:t>
      </w:r>
      <w:r w:rsidR="00FA7FD0" w:rsidRPr="003E7714">
        <w:rPr>
          <w:rFonts w:ascii="Arial" w:eastAsia="Times New Roman" w:hAnsi="Arial" w:cs="Arial"/>
          <w:lang w:eastAsia="es-MX"/>
        </w:rPr>
        <w:t>, y</w:t>
      </w:r>
    </w:p>
    <w:p w14:paraId="74EF7247" w14:textId="77777777" w:rsidR="008053F0" w:rsidRPr="003E7714" w:rsidRDefault="008053F0" w:rsidP="008631BC">
      <w:pPr>
        <w:pStyle w:val="Prrafodelista"/>
        <w:numPr>
          <w:ilvl w:val="0"/>
          <w:numId w:val="27"/>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Se han cumplido los requisitos del contrato o de la orden de trabajo. </w:t>
      </w:r>
    </w:p>
    <w:p w14:paraId="21000648" w14:textId="77777777" w:rsidR="008C0F0B" w:rsidRPr="003E7714" w:rsidRDefault="008C0F0B" w:rsidP="008631BC">
      <w:pPr>
        <w:pStyle w:val="Prrafodelista"/>
        <w:numPr>
          <w:ilvl w:val="0"/>
          <w:numId w:val="7"/>
        </w:numPr>
        <w:spacing w:line="360" w:lineRule="auto"/>
        <w:ind w:left="1134"/>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debe operar uno o más esquemas de certificación que cubran sus actividades de certificación.</w:t>
      </w:r>
      <w:r w:rsidR="00EC3718" w:rsidRPr="003E7714" w:rsidDel="00EC3718">
        <w:rPr>
          <w:rFonts w:ascii="Arial" w:eastAsia="Times New Roman" w:hAnsi="Arial" w:cs="Arial"/>
          <w:lang w:eastAsia="es-MX"/>
        </w:rPr>
        <w:t xml:space="preserve"> </w:t>
      </w:r>
    </w:p>
    <w:p w14:paraId="2F9574B2" w14:textId="77777777" w:rsidR="00E8401B" w:rsidRPr="003E7714" w:rsidRDefault="00B31517"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4.2.</w:t>
      </w:r>
      <w:r w:rsidR="00683147" w:rsidRPr="003E7714">
        <w:rPr>
          <w:rFonts w:ascii="Arial" w:eastAsia="Times New Roman" w:hAnsi="Arial" w:cs="Arial"/>
          <w:b/>
          <w:lang w:eastAsia="es-MX"/>
        </w:rPr>
        <w:t xml:space="preserve"> </w:t>
      </w:r>
      <w:r w:rsidR="00BA308E" w:rsidRPr="003E7714">
        <w:rPr>
          <w:rFonts w:ascii="Arial" w:eastAsia="Times New Roman" w:hAnsi="Arial" w:cs="Arial"/>
          <w:b/>
          <w:lang w:eastAsia="es-MX"/>
        </w:rPr>
        <w:t>Solicitud de certificación</w:t>
      </w:r>
      <w:r w:rsidR="007936C1" w:rsidRPr="003E7714">
        <w:rPr>
          <w:rFonts w:ascii="Arial" w:eastAsia="Times New Roman" w:hAnsi="Arial" w:cs="Arial"/>
          <w:b/>
          <w:lang w:eastAsia="es-MX"/>
        </w:rPr>
        <w:t xml:space="preserve"> de producto</w:t>
      </w:r>
    </w:p>
    <w:p w14:paraId="13AAADE1" w14:textId="77777777" w:rsidR="00BA308E" w:rsidRPr="003E7714" w:rsidRDefault="00BA308E" w:rsidP="00B46A13">
      <w:pPr>
        <w:pStyle w:val="Default"/>
        <w:spacing w:after="160" w:line="360" w:lineRule="auto"/>
        <w:jc w:val="both"/>
        <w:rPr>
          <w:color w:val="auto"/>
          <w:sz w:val="22"/>
          <w:szCs w:val="22"/>
        </w:rPr>
      </w:pPr>
      <w:r w:rsidRPr="003E7714">
        <w:rPr>
          <w:color w:val="auto"/>
          <w:sz w:val="22"/>
          <w:szCs w:val="22"/>
        </w:rPr>
        <w:t xml:space="preserve">En el caso de la solicitud, el </w:t>
      </w:r>
      <w:r w:rsidR="00271DA7" w:rsidRPr="003E7714">
        <w:rPr>
          <w:color w:val="auto"/>
          <w:sz w:val="22"/>
          <w:szCs w:val="22"/>
        </w:rPr>
        <w:t>OC</w:t>
      </w:r>
      <w:r w:rsidRPr="003E7714">
        <w:rPr>
          <w:color w:val="auto"/>
          <w:sz w:val="22"/>
          <w:szCs w:val="22"/>
        </w:rPr>
        <w:t xml:space="preserve"> debe obtener toda la información necesaria para completar el proceso de certificación de acuerdo con el esquema de certificación pertinente</w:t>
      </w:r>
      <w:r w:rsidR="00FA7FD0" w:rsidRPr="003E7714">
        <w:rPr>
          <w:color w:val="auto"/>
          <w:sz w:val="22"/>
          <w:szCs w:val="22"/>
        </w:rPr>
        <w:t>, esto es</w:t>
      </w:r>
      <w:r w:rsidRPr="003E7714">
        <w:rPr>
          <w:color w:val="auto"/>
          <w:sz w:val="22"/>
          <w:szCs w:val="22"/>
        </w:rPr>
        <w:t xml:space="preserve">: </w:t>
      </w:r>
    </w:p>
    <w:p w14:paraId="15DD42B8" w14:textId="205707B3" w:rsidR="00BA308E" w:rsidRPr="003E7714" w:rsidRDefault="00FA7FD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L</w:t>
      </w:r>
      <w:r w:rsidR="00BA308E" w:rsidRPr="003E7714">
        <w:rPr>
          <w:rFonts w:eastAsia="Times New Roman"/>
          <w:color w:val="auto"/>
          <w:sz w:val="22"/>
          <w:szCs w:val="22"/>
          <w:lang w:eastAsia="es-MX"/>
        </w:rPr>
        <w:t xml:space="preserve">os </w:t>
      </w:r>
      <w:r w:rsidR="00E64BCC" w:rsidRPr="003E7714">
        <w:rPr>
          <w:rFonts w:eastAsia="Times New Roman"/>
          <w:color w:val="auto"/>
          <w:sz w:val="22"/>
          <w:szCs w:val="22"/>
          <w:lang w:eastAsia="es-MX"/>
        </w:rPr>
        <w:t>P</w:t>
      </w:r>
      <w:r w:rsidR="00BA308E" w:rsidRPr="003E7714">
        <w:rPr>
          <w:rFonts w:eastAsia="Times New Roman"/>
          <w:color w:val="auto"/>
          <w:sz w:val="22"/>
          <w:szCs w:val="22"/>
          <w:lang w:eastAsia="es-MX"/>
        </w:rPr>
        <w:t xml:space="preserve">roductos que se van a certificar; </w:t>
      </w:r>
    </w:p>
    <w:p w14:paraId="6455463D" w14:textId="608ECC60" w:rsidR="00BA308E" w:rsidRPr="003E7714" w:rsidRDefault="00FA7FD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L</w:t>
      </w:r>
      <w:r w:rsidR="00BA308E" w:rsidRPr="003E7714">
        <w:rPr>
          <w:rFonts w:eastAsia="Times New Roman"/>
          <w:color w:val="auto"/>
          <w:sz w:val="22"/>
          <w:szCs w:val="22"/>
          <w:lang w:eastAsia="es-MX"/>
        </w:rPr>
        <w:t xml:space="preserve">as </w:t>
      </w:r>
      <w:r w:rsidR="000678E8" w:rsidRPr="003E7714">
        <w:rPr>
          <w:rFonts w:eastAsia="Times New Roman"/>
          <w:color w:val="auto"/>
          <w:sz w:val="22"/>
          <w:szCs w:val="22"/>
          <w:lang w:eastAsia="es-MX"/>
        </w:rPr>
        <w:t>DT(s)</w:t>
      </w:r>
      <w:r w:rsidR="00BA308E" w:rsidRPr="003E7714">
        <w:rPr>
          <w:rFonts w:eastAsia="Times New Roman"/>
          <w:color w:val="auto"/>
          <w:sz w:val="22"/>
          <w:szCs w:val="22"/>
          <w:lang w:eastAsia="es-MX"/>
        </w:rPr>
        <w:t xml:space="preserve"> para los cuales el cliente busca la </w:t>
      </w:r>
      <w:r w:rsidR="00505EE2" w:rsidRPr="003E7714">
        <w:rPr>
          <w:rFonts w:eastAsia="Times New Roman"/>
          <w:color w:val="auto"/>
          <w:sz w:val="22"/>
          <w:szCs w:val="22"/>
          <w:lang w:eastAsia="es-MX"/>
        </w:rPr>
        <w:t>C</w:t>
      </w:r>
      <w:r w:rsidR="00BA308E" w:rsidRPr="003E7714">
        <w:rPr>
          <w:rFonts w:eastAsia="Times New Roman"/>
          <w:color w:val="auto"/>
          <w:sz w:val="22"/>
          <w:szCs w:val="22"/>
          <w:lang w:eastAsia="es-MX"/>
        </w:rPr>
        <w:t>ertifi</w:t>
      </w:r>
      <w:r w:rsidR="00E623A5" w:rsidRPr="003E7714">
        <w:rPr>
          <w:rFonts w:eastAsia="Times New Roman"/>
          <w:color w:val="auto"/>
          <w:sz w:val="22"/>
          <w:szCs w:val="22"/>
          <w:lang w:eastAsia="es-MX"/>
        </w:rPr>
        <w:t>cación</w:t>
      </w:r>
      <w:r w:rsidR="00BA308E" w:rsidRPr="003E7714">
        <w:rPr>
          <w:rFonts w:eastAsia="Times New Roman"/>
          <w:color w:val="auto"/>
          <w:sz w:val="22"/>
          <w:szCs w:val="22"/>
          <w:lang w:eastAsia="es-MX"/>
        </w:rPr>
        <w:t xml:space="preserve">; </w:t>
      </w:r>
    </w:p>
    <w:p w14:paraId="3674713F" w14:textId="397E30DD" w:rsidR="00BA308E" w:rsidRPr="003E7714" w:rsidRDefault="00FA7FD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L</w:t>
      </w:r>
      <w:r w:rsidR="00BA308E" w:rsidRPr="003E7714">
        <w:rPr>
          <w:rFonts w:eastAsia="Times New Roman"/>
          <w:color w:val="auto"/>
          <w:sz w:val="22"/>
          <w:szCs w:val="22"/>
          <w:lang w:eastAsia="es-MX"/>
        </w:rPr>
        <w:t>as características generales del cliente, incluyendo su nombre y dirección de las ubicaciones físicas, los aspectos significativos de sus procesos y operaciones si así lo exige el esquema de certificación correspondiente</w:t>
      </w:r>
      <w:r w:rsidR="00E64BCC" w:rsidRPr="003E7714">
        <w:rPr>
          <w:rFonts w:eastAsia="Times New Roman"/>
          <w:color w:val="auto"/>
          <w:sz w:val="22"/>
          <w:szCs w:val="22"/>
          <w:lang w:eastAsia="es-MX"/>
        </w:rPr>
        <w:t>,</w:t>
      </w:r>
      <w:r w:rsidR="00BA308E" w:rsidRPr="003E7714">
        <w:rPr>
          <w:rFonts w:eastAsia="Times New Roman"/>
          <w:color w:val="auto"/>
          <w:sz w:val="22"/>
          <w:szCs w:val="22"/>
          <w:lang w:eastAsia="es-MX"/>
        </w:rPr>
        <w:t xml:space="preserve"> y cualquier obligación legal pertinentes; </w:t>
      </w:r>
    </w:p>
    <w:p w14:paraId="2C29449F" w14:textId="77777777" w:rsidR="00BA308E" w:rsidRPr="003E7714" w:rsidRDefault="00FA7FD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L</w:t>
      </w:r>
      <w:r w:rsidR="00BA308E" w:rsidRPr="003E7714">
        <w:rPr>
          <w:rFonts w:eastAsia="Times New Roman"/>
          <w:color w:val="auto"/>
          <w:sz w:val="22"/>
          <w:szCs w:val="22"/>
          <w:lang w:eastAsia="es-MX"/>
        </w:rPr>
        <w:t>a información general relativa al cliente, pertinente para el campo de actividad de certificación para el que se presenta la solicitud, tales como las actividades del cliente, sus recursos técnicos y humanos, las instalaciones de laboratorios y/o inspección, y sus funciones y relaciones en una corporación más grande, si existe</w:t>
      </w:r>
      <w:r w:rsidR="00E642D5" w:rsidRPr="003E7714">
        <w:rPr>
          <w:rFonts w:eastAsia="Times New Roman"/>
          <w:color w:val="auto"/>
          <w:sz w:val="22"/>
          <w:szCs w:val="22"/>
          <w:lang w:eastAsia="es-MX"/>
        </w:rPr>
        <w:t>, para efectos de evitar conflictos de interés, en su caso</w:t>
      </w:r>
      <w:r w:rsidR="00BA308E" w:rsidRPr="003E7714">
        <w:rPr>
          <w:rFonts w:eastAsia="Times New Roman"/>
          <w:color w:val="auto"/>
          <w:sz w:val="22"/>
          <w:szCs w:val="22"/>
          <w:lang w:eastAsia="es-MX"/>
        </w:rPr>
        <w:t xml:space="preserve">; </w:t>
      </w:r>
    </w:p>
    <w:p w14:paraId="463A4D38" w14:textId="77777777" w:rsidR="00E623A5" w:rsidRPr="003E7714" w:rsidRDefault="00FA7FD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L</w:t>
      </w:r>
      <w:r w:rsidR="00BA308E" w:rsidRPr="003E7714">
        <w:rPr>
          <w:rFonts w:eastAsia="Times New Roman"/>
          <w:color w:val="auto"/>
          <w:sz w:val="22"/>
          <w:szCs w:val="22"/>
          <w:lang w:eastAsia="es-MX"/>
        </w:rPr>
        <w:t xml:space="preserve">a información relacionada con todos los procesos contratados externamente que el cliente utiliza y que afectarán a la conformidad con los requisitos; si el cliente ha identificado una o varias entidades legales para producir los productos certificados que son diferentes del cliente, entonces el </w:t>
      </w:r>
      <w:r w:rsidR="00271DA7" w:rsidRPr="003E7714">
        <w:rPr>
          <w:rFonts w:eastAsia="Times New Roman"/>
          <w:color w:val="auto"/>
          <w:sz w:val="22"/>
          <w:szCs w:val="22"/>
          <w:lang w:eastAsia="es-MX"/>
        </w:rPr>
        <w:t>OC</w:t>
      </w:r>
      <w:r w:rsidR="00BA308E" w:rsidRPr="003E7714">
        <w:rPr>
          <w:rFonts w:eastAsia="Times New Roman"/>
          <w:color w:val="auto"/>
          <w:sz w:val="22"/>
          <w:szCs w:val="22"/>
          <w:lang w:eastAsia="es-MX"/>
        </w:rPr>
        <w:t xml:space="preserve"> puede establecer los controles contractuales adecuados sobre las entidades legales en cuestión, si es necesario para la vigilancia eficaz; si dichos controles contractuales son necesarios, se pueden establecer antes de proporcionar documentación for</w:t>
      </w:r>
      <w:r w:rsidR="004A326A" w:rsidRPr="003E7714">
        <w:rPr>
          <w:rFonts w:eastAsia="Times New Roman"/>
          <w:color w:val="auto"/>
          <w:sz w:val="22"/>
          <w:szCs w:val="22"/>
          <w:lang w:eastAsia="es-MX"/>
        </w:rPr>
        <w:t>mal de certificación;</w:t>
      </w:r>
    </w:p>
    <w:p w14:paraId="45B145CB" w14:textId="77777777" w:rsidR="004A326A" w:rsidRPr="003E7714" w:rsidRDefault="004A326A"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organismo de certificación debe proporcionar al cliente la documentación formal de la certificación que indique claramente o permita la identificación de los siguientes aspectos: </w:t>
      </w:r>
    </w:p>
    <w:p w14:paraId="3CCF5E87" w14:textId="77777777"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N</w:t>
      </w:r>
      <w:r w:rsidR="004A326A" w:rsidRPr="003E7714">
        <w:rPr>
          <w:color w:val="auto"/>
          <w:sz w:val="22"/>
          <w:szCs w:val="22"/>
        </w:rPr>
        <w:t xml:space="preserve">ombre y la dirección del </w:t>
      </w:r>
      <w:r w:rsidR="00271DA7" w:rsidRPr="003E7714">
        <w:rPr>
          <w:color w:val="auto"/>
          <w:sz w:val="22"/>
          <w:szCs w:val="22"/>
        </w:rPr>
        <w:t>OC</w:t>
      </w:r>
      <w:r w:rsidR="004A326A" w:rsidRPr="003E7714">
        <w:rPr>
          <w:color w:val="auto"/>
          <w:sz w:val="22"/>
          <w:szCs w:val="22"/>
        </w:rPr>
        <w:t xml:space="preserve">; </w:t>
      </w:r>
    </w:p>
    <w:p w14:paraId="7A6A3C74" w14:textId="77777777"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F</w:t>
      </w:r>
      <w:r w:rsidR="004A326A" w:rsidRPr="003E7714">
        <w:rPr>
          <w:color w:val="auto"/>
          <w:sz w:val="22"/>
          <w:szCs w:val="22"/>
        </w:rPr>
        <w:t xml:space="preserve">echa en que se otorga la certificación (esta fecha no debe ser anterior a la fecha en la cual se tomó la decisión sobre la certificación); </w:t>
      </w:r>
    </w:p>
    <w:p w14:paraId="589E1F0E" w14:textId="77777777"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N</w:t>
      </w:r>
      <w:r w:rsidR="004A326A" w:rsidRPr="003E7714">
        <w:rPr>
          <w:color w:val="auto"/>
          <w:sz w:val="22"/>
          <w:szCs w:val="22"/>
        </w:rPr>
        <w:t xml:space="preserve">ombre y la dirección del cliente; </w:t>
      </w:r>
    </w:p>
    <w:p w14:paraId="451A5219" w14:textId="294A4753"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A</w:t>
      </w:r>
      <w:r w:rsidR="004A326A" w:rsidRPr="003E7714">
        <w:rPr>
          <w:color w:val="auto"/>
          <w:sz w:val="22"/>
          <w:szCs w:val="22"/>
        </w:rPr>
        <w:t>lcance de la certificación</w:t>
      </w:r>
      <w:r w:rsidR="00E13545" w:rsidRPr="003E7714">
        <w:rPr>
          <w:color w:val="auto"/>
          <w:sz w:val="22"/>
          <w:szCs w:val="22"/>
        </w:rPr>
        <w:t>;</w:t>
      </w:r>
      <w:r w:rsidR="004A326A" w:rsidRPr="003E7714">
        <w:rPr>
          <w:color w:val="auto"/>
          <w:sz w:val="22"/>
          <w:szCs w:val="22"/>
        </w:rPr>
        <w:t xml:space="preserve"> </w:t>
      </w:r>
    </w:p>
    <w:p w14:paraId="1DCC6625" w14:textId="2E339CF6"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P</w:t>
      </w:r>
      <w:r w:rsidR="004A326A" w:rsidRPr="003E7714">
        <w:rPr>
          <w:color w:val="auto"/>
          <w:sz w:val="22"/>
          <w:szCs w:val="22"/>
        </w:rPr>
        <w:t>lazo de vigencia</w:t>
      </w:r>
      <w:r w:rsidRPr="003E7714">
        <w:rPr>
          <w:color w:val="auto"/>
          <w:sz w:val="22"/>
          <w:szCs w:val="22"/>
        </w:rPr>
        <w:t>, y</w:t>
      </w:r>
      <w:r w:rsidR="004A326A" w:rsidRPr="003E7714">
        <w:rPr>
          <w:color w:val="auto"/>
          <w:sz w:val="22"/>
          <w:szCs w:val="22"/>
        </w:rPr>
        <w:t xml:space="preserve"> </w:t>
      </w:r>
    </w:p>
    <w:p w14:paraId="457763D8" w14:textId="77777777" w:rsidR="004A326A" w:rsidRPr="003E7714" w:rsidRDefault="00F42054" w:rsidP="008631BC">
      <w:pPr>
        <w:pStyle w:val="Default"/>
        <w:numPr>
          <w:ilvl w:val="0"/>
          <w:numId w:val="125"/>
        </w:numPr>
        <w:spacing w:after="160" w:line="360" w:lineRule="auto"/>
        <w:ind w:left="1778"/>
        <w:jc w:val="both"/>
        <w:rPr>
          <w:color w:val="auto"/>
          <w:sz w:val="22"/>
          <w:szCs w:val="22"/>
        </w:rPr>
      </w:pPr>
      <w:r w:rsidRPr="003E7714">
        <w:rPr>
          <w:color w:val="auto"/>
          <w:sz w:val="22"/>
          <w:szCs w:val="22"/>
        </w:rPr>
        <w:t>C</w:t>
      </w:r>
      <w:r w:rsidR="004A326A" w:rsidRPr="003E7714">
        <w:rPr>
          <w:color w:val="auto"/>
          <w:sz w:val="22"/>
          <w:szCs w:val="22"/>
        </w:rPr>
        <w:t xml:space="preserve">ualquier otra información requerida por el esquema de certificación. </w:t>
      </w:r>
    </w:p>
    <w:p w14:paraId="103E3D79" w14:textId="67CCF2A4" w:rsidR="00A50E71" w:rsidRPr="003E7714" w:rsidRDefault="004A326A" w:rsidP="00C8672E">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La documentación formal de la certificación debe incluir la firma de las personas del </w:t>
      </w:r>
      <w:r w:rsidR="00271DA7" w:rsidRPr="003E7714">
        <w:rPr>
          <w:rFonts w:eastAsia="Times New Roman"/>
          <w:color w:val="auto"/>
          <w:sz w:val="22"/>
          <w:szCs w:val="22"/>
          <w:lang w:eastAsia="es-MX"/>
        </w:rPr>
        <w:t>OC</w:t>
      </w:r>
      <w:r w:rsidRPr="003E7714">
        <w:rPr>
          <w:rFonts w:eastAsia="Times New Roman"/>
          <w:color w:val="auto"/>
          <w:sz w:val="22"/>
          <w:szCs w:val="22"/>
          <w:lang w:eastAsia="es-MX"/>
        </w:rPr>
        <w:t xml:space="preserve"> a quienes se ha asignado tal responsabilidad. </w:t>
      </w:r>
    </w:p>
    <w:p w14:paraId="3EC902EE" w14:textId="77777777" w:rsidR="004A326A" w:rsidRPr="003E7714" w:rsidRDefault="004A326A"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La documentación formal de </w:t>
      </w:r>
      <w:r w:rsidR="00D62489" w:rsidRPr="003E7714">
        <w:rPr>
          <w:rFonts w:eastAsia="Times New Roman"/>
          <w:color w:val="auto"/>
          <w:sz w:val="22"/>
          <w:szCs w:val="22"/>
          <w:lang w:eastAsia="es-MX"/>
        </w:rPr>
        <w:t xml:space="preserve">la </w:t>
      </w:r>
      <w:r w:rsidRPr="003E7714">
        <w:rPr>
          <w:rFonts w:eastAsia="Times New Roman"/>
          <w:color w:val="auto"/>
          <w:sz w:val="22"/>
          <w:szCs w:val="22"/>
          <w:lang w:eastAsia="es-MX"/>
        </w:rPr>
        <w:t>certificación</w:t>
      </w:r>
      <w:r w:rsidR="00D62489" w:rsidRPr="003E7714">
        <w:rPr>
          <w:rFonts w:eastAsia="Times New Roman"/>
          <w:color w:val="auto"/>
          <w:sz w:val="22"/>
          <w:szCs w:val="22"/>
          <w:lang w:eastAsia="es-MX"/>
        </w:rPr>
        <w:t xml:space="preserve"> a que hace referencia el</w:t>
      </w:r>
      <w:r w:rsidRPr="003E7714">
        <w:rPr>
          <w:rFonts w:eastAsia="Times New Roman"/>
          <w:color w:val="auto"/>
          <w:sz w:val="22"/>
          <w:szCs w:val="22"/>
          <w:lang w:eastAsia="es-MX"/>
        </w:rPr>
        <w:t xml:space="preserve"> </w:t>
      </w:r>
      <w:r w:rsidR="0020481E" w:rsidRPr="003E7714">
        <w:rPr>
          <w:rFonts w:eastAsia="Times New Roman"/>
          <w:color w:val="auto"/>
          <w:sz w:val="22"/>
          <w:szCs w:val="22"/>
          <w:lang w:eastAsia="es-MX"/>
        </w:rPr>
        <w:t>inciso f</w:t>
      </w:r>
      <w:r w:rsidR="00D62489" w:rsidRPr="003E7714">
        <w:rPr>
          <w:rFonts w:eastAsia="Times New Roman"/>
          <w:color w:val="auto"/>
          <w:sz w:val="22"/>
          <w:szCs w:val="22"/>
          <w:lang w:eastAsia="es-MX"/>
        </w:rPr>
        <w:t>)</w:t>
      </w:r>
      <w:r w:rsidR="007A1C1C" w:rsidRPr="003E7714">
        <w:rPr>
          <w:rFonts w:eastAsia="Times New Roman"/>
          <w:color w:val="auto"/>
          <w:sz w:val="22"/>
          <w:szCs w:val="22"/>
          <w:lang w:eastAsia="es-MX"/>
        </w:rPr>
        <w:t xml:space="preserve"> </w:t>
      </w:r>
      <w:r w:rsidR="00D62489" w:rsidRPr="003E7714">
        <w:rPr>
          <w:rFonts w:eastAsia="Times New Roman"/>
          <w:color w:val="auto"/>
          <w:sz w:val="22"/>
          <w:szCs w:val="22"/>
          <w:lang w:eastAsia="es-MX"/>
        </w:rPr>
        <w:t xml:space="preserve">y </w:t>
      </w:r>
      <w:r w:rsidR="007A1C1C" w:rsidRPr="003E7714">
        <w:rPr>
          <w:rFonts w:eastAsia="Times New Roman"/>
          <w:color w:val="auto"/>
          <w:sz w:val="22"/>
          <w:szCs w:val="22"/>
          <w:lang w:eastAsia="es-MX"/>
        </w:rPr>
        <w:t>g) anteriores</w:t>
      </w:r>
      <w:r w:rsidR="00294DB3" w:rsidRPr="003E7714">
        <w:rPr>
          <w:rFonts w:eastAsia="Times New Roman"/>
          <w:color w:val="auto"/>
          <w:sz w:val="22"/>
          <w:szCs w:val="22"/>
          <w:lang w:eastAsia="es-MX"/>
        </w:rPr>
        <w:t xml:space="preserve">, </w:t>
      </w:r>
      <w:r w:rsidRPr="003E7714">
        <w:rPr>
          <w:rFonts w:eastAsia="Times New Roman"/>
          <w:color w:val="auto"/>
          <w:sz w:val="22"/>
          <w:szCs w:val="22"/>
          <w:lang w:eastAsia="es-MX"/>
        </w:rPr>
        <w:t xml:space="preserve">se debe emitir después o simultáneamente con las </w:t>
      </w:r>
      <w:r w:rsidR="00D62489" w:rsidRPr="003E7714">
        <w:rPr>
          <w:rFonts w:eastAsia="Times New Roman"/>
          <w:color w:val="auto"/>
          <w:sz w:val="22"/>
          <w:szCs w:val="22"/>
          <w:lang w:eastAsia="es-MX"/>
        </w:rPr>
        <w:t xml:space="preserve">actividades </w:t>
      </w:r>
      <w:r w:rsidRPr="003E7714">
        <w:rPr>
          <w:rFonts w:eastAsia="Times New Roman"/>
          <w:color w:val="auto"/>
          <w:sz w:val="22"/>
          <w:szCs w:val="22"/>
          <w:lang w:eastAsia="es-MX"/>
        </w:rPr>
        <w:t xml:space="preserve">siguientes: </w:t>
      </w:r>
    </w:p>
    <w:p w14:paraId="4082323D" w14:textId="4EDE517F" w:rsidR="004A326A" w:rsidRPr="003E7714" w:rsidRDefault="00394BFE" w:rsidP="008631BC">
      <w:pPr>
        <w:pStyle w:val="Default"/>
        <w:numPr>
          <w:ilvl w:val="0"/>
          <w:numId w:val="126"/>
        </w:numPr>
        <w:spacing w:after="160" w:line="360" w:lineRule="auto"/>
        <w:ind w:left="1778"/>
        <w:jc w:val="both"/>
        <w:rPr>
          <w:color w:val="auto"/>
          <w:sz w:val="22"/>
          <w:szCs w:val="22"/>
        </w:rPr>
      </w:pPr>
      <w:r w:rsidRPr="003E7714">
        <w:rPr>
          <w:color w:val="auto"/>
          <w:sz w:val="22"/>
          <w:szCs w:val="22"/>
        </w:rPr>
        <w:t>C</w:t>
      </w:r>
      <w:r w:rsidR="004A326A" w:rsidRPr="003E7714">
        <w:rPr>
          <w:color w:val="auto"/>
          <w:sz w:val="22"/>
          <w:szCs w:val="22"/>
        </w:rPr>
        <w:t>uando se ha tomado la decisión de otorgar o ampliar el alcance de la certificación</w:t>
      </w:r>
      <w:r w:rsidR="00E13545" w:rsidRPr="003E7714">
        <w:rPr>
          <w:color w:val="auto"/>
          <w:sz w:val="22"/>
          <w:szCs w:val="22"/>
        </w:rPr>
        <w:t>;</w:t>
      </w:r>
      <w:r w:rsidR="004A326A" w:rsidRPr="003E7714">
        <w:rPr>
          <w:color w:val="auto"/>
          <w:sz w:val="22"/>
          <w:szCs w:val="22"/>
        </w:rPr>
        <w:t xml:space="preserve"> </w:t>
      </w:r>
    </w:p>
    <w:p w14:paraId="5DCE1677" w14:textId="77777777" w:rsidR="004A326A" w:rsidRPr="003E7714" w:rsidRDefault="00394BFE" w:rsidP="008631BC">
      <w:pPr>
        <w:pStyle w:val="Default"/>
        <w:numPr>
          <w:ilvl w:val="0"/>
          <w:numId w:val="126"/>
        </w:numPr>
        <w:spacing w:after="160" w:line="360" w:lineRule="auto"/>
        <w:ind w:left="1778"/>
        <w:jc w:val="both"/>
        <w:rPr>
          <w:color w:val="auto"/>
          <w:sz w:val="22"/>
          <w:szCs w:val="22"/>
        </w:rPr>
      </w:pPr>
      <w:r w:rsidRPr="003E7714">
        <w:rPr>
          <w:color w:val="auto"/>
          <w:sz w:val="22"/>
          <w:szCs w:val="22"/>
        </w:rPr>
        <w:t>S</w:t>
      </w:r>
      <w:r w:rsidR="004A326A" w:rsidRPr="003E7714">
        <w:rPr>
          <w:color w:val="auto"/>
          <w:sz w:val="22"/>
          <w:szCs w:val="22"/>
        </w:rPr>
        <w:t xml:space="preserve">e ha cumplido con los requisitos de la certificación; </w:t>
      </w:r>
    </w:p>
    <w:p w14:paraId="4640B7EF" w14:textId="77777777" w:rsidR="00BA308E" w:rsidRPr="003E7714" w:rsidRDefault="00394BFE" w:rsidP="00C8672E">
      <w:pPr>
        <w:pStyle w:val="Default"/>
        <w:numPr>
          <w:ilvl w:val="0"/>
          <w:numId w:val="126"/>
        </w:numPr>
        <w:spacing w:after="160" w:line="360" w:lineRule="auto"/>
        <w:ind w:left="1778"/>
        <w:jc w:val="both"/>
        <w:rPr>
          <w:color w:val="auto"/>
          <w:sz w:val="22"/>
          <w:szCs w:val="22"/>
        </w:rPr>
      </w:pPr>
      <w:r w:rsidRPr="003E7714">
        <w:rPr>
          <w:color w:val="auto"/>
          <w:sz w:val="22"/>
          <w:szCs w:val="22"/>
        </w:rPr>
        <w:t>S</w:t>
      </w:r>
      <w:r w:rsidR="004A326A" w:rsidRPr="003E7714">
        <w:rPr>
          <w:color w:val="auto"/>
          <w:sz w:val="22"/>
          <w:szCs w:val="22"/>
        </w:rPr>
        <w:t>e ha completado/firmado el acuerd</w:t>
      </w:r>
      <w:r w:rsidR="00271DA7" w:rsidRPr="003E7714">
        <w:rPr>
          <w:color w:val="auto"/>
          <w:sz w:val="22"/>
          <w:szCs w:val="22"/>
        </w:rPr>
        <w:t>o de certificación</w:t>
      </w:r>
      <w:r w:rsidR="004A326A" w:rsidRPr="003E7714">
        <w:rPr>
          <w:color w:val="auto"/>
          <w:sz w:val="22"/>
          <w:szCs w:val="22"/>
        </w:rPr>
        <w:t xml:space="preserve">. </w:t>
      </w:r>
    </w:p>
    <w:p w14:paraId="3BDD2A76" w14:textId="5E2A7F01" w:rsidR="00BA308E" w:rsidRPr="003E7714" w:rsidRDefault="00394BFE" w:rsidP="00C8672E">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Toda </w:t>
      </w:r>
      <w:r w:rsidR="00BA308E" w:rsidRPr="003E7714">
        <w:rPr>
          <w:rFonts w:eastAsia="Times New Roman"/>
          <w:color w:val="auto"/>
          <w:sz w:val="22"/>
          <w:szCs w:val="22"/>
          <w:lang w:eastAsia="es-MX"/>
        </w:rPr>
        <w:t xml:space="preserve">información necesaria, de acuerdo con los requisitos de certificación correspondientes, tal como la información para las actividades de evaluación inicial y vigilancia, </w:t>
      </w:r>
      <w:r w:rsidR="006374E3" w:rsidRPr="003E7714">
        <w:rPr>
          <w:rFonts w:eastAsia="Times New Roman"/>
          <w:color w:val="auto"/>
          <w:sz w:val="22"/>
          <w:szCs w:val="22"/>
          <w:lang w:eastAsia="es-MX"/>
        </w:rPr>
        <w:t>tal como</w:t>
      </w:r>
      <w:r w:rsidR="00BA308E" w:rsidRPr="003E7714">
        <w:rPr>
          <w:rFonts w:eastAsia="Times New Roman"/>
          <w:color w:val="auto"/>
          <w:sz w:val="22"/>
          <w:szCs w:val="22"/>
          <w:lang w:eastAsia="es-MX"/>
        </w:rPr>
        <w:t xml:space="preserve">, los lugares donde se elaboran los productos certificados y el personal de contacto en estas ubicaciones. </w:t>
      </w:r>
    </w:p>
    <w:p w14:paraId="2EB2B427" w14:textId="77777777" w:rsidR="00A83EE0" w:rsidRPr="003E7714" w:rsidRDefault="00A83EE0" w:rsidP="008631BC">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w:t>
      </w:r>
      <w:r w:rsidR="00271DA7" w:rsidRPr="003E7714">
        <w:rPr>
          <w:rFonts w:eastAsia="Times New Roman"/>
          <w:color w:val="auto"/>
          <w:sz w:val="22"/>
          <w:szCs w:val="22"/>
          <w:lang w:eastAsia="es-MX"/>
        </w:rPr>
        <w:t>OC</w:t>
      </w:r>
      <w:r w:rsidRPr="003E7714">
        <w:rPr>
          <w:rFonts w:eastAsia="Times New Roman"/>
          <w:color w:val="auto"/>
          <w:sz w:val="22"/>
          <w:szCs w:val="22"/>
          <w:lang w:eastAsia="es-MX"/>
        </w:rPr>
        <w:t xml:space="preserve"> debe llevar a cabo una revisión de la </w:t>
      </w:r>
      <w:r w:rsidR="00E623A5" w:rsidRPr="003E7714">
        <w:rPr>
          <w:rFonts w:eastAsia="Times New Roman"/>
          <w:color w:val="auto"/>
          <w:sz w:val="22"/>
          <w:szCs w:val="22"/>
          <w:lang w:eastAsia="es-MX"/>
        </w:rPr>
        <w:t>información obtenida</w:t>
      </w:r>
      <w:r w:rsidRPr="003E7714">
        <w:rPr>
          <w:rFonts w:eastAsia="Times New Roman"/>
          <w:color w:val="auto"/>
          <w:sz w:val="22"/>
          <w:szCs w:val="22"/>
          <w:lang w:eastAsia="es-MX"/>
        </w:rPr>
        <w:t xml:space="preserve"> con el fin de asegurarse de que: </w:t>
      </w:r>
    </w:p>
    <w:p w14:paraId="18B61A5B" w14:textId="77777777" w:rsidR="00A83EE0" w:rsidRPr="003E7714" w:rsidRDefault="00394BFE" w:rsidP="008631BC">
      <w:pPr>
        <w:pStyle w:val="Default"/>
        <w:numPr>
          <w:ilvl w:val="0"/>
          <w:numId w:val="83"/>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L</w:t>
      </w:r>
      <w:r w:rsidR="00A83EE0" w:rsidRPr="003E7714">
        <w:rPr>
          <w:rFonts w:eastAsia="Times New Roman"/>
          <w:color w:val="auto"/>
          <w:sz w:val="22"/>
          <w:szCs w:val="22"/>
          <w:lang w:eastAsia="es-MX"/>
        </w:rPr>
        <w:t xml:space="preserve">a información acerca del cliente y el producto es suficiente para realizar el proceso de certificación; </w:t>
      </w:r>
    </w:p>
    <w:p w14:paraId="1D1DD4E6" w14:textId="77777777" w:rsidR="00A83EE0" w:rsidRPr="003E7714" w:rsidRDefault="00394BFE" w:rsidP="008631BC">
      <w:pPr>
        <w:pStyle w:val="Default"/>
        <w:numPr>
          <w:ilvl w:val="0"/>
          <w:numId w:val="83"/>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S</w:t>
      </w:r>
      <w:r w:rsidR="00A83EE0" w:rsidRPr="003E7714">
        <w:rPr>
          <w:rFonts w:eastAsia="Times New Roman"/>
          <w:color w:val="auto"/>
          <w:sz w:val="22"/>
          <w:szCs w:val="22"/>
          <w:lang w:eastAsia="es-MX"/>
        </w:rPr>
        <w:t xml:space="preserve">e resuelve cualquier diferencia de entendimiento conocida entre el </w:t>
      </w:r>
      <w:r w:rsidR="00271DA7" w:rsidRPr="003E7714">
        <w:rPr>
          <w:rFonts w:eastAsia="Times New Roman"/>
          <w:color w:val="auto"/>
          <w:sz w:val="22"/>
          <w:szCs w:val="22"/>
          <w:lang w:eastAsia="es-MX"/>
        </w:rPr>
        <w:t>OC</w:t>
      </w:r>
      <w:r w:rsidR="00A83EE0" w:rsidRPr="003E7714">
        <w:rPr>
          <w:rFonts w:eastAsia="Times New Roman"/>
          <w:color w:val="auto"/>
          <w:sz w:val="22"/>
          <w:szCs w:val="22"/>
          <w:lang w:eastAsia="es-MX"/>
        </w:rPr>
        <w:t xml:space="preserve"> y el cliente, incluyendo el acuerdo con respecto a las normas u otros documentos normativos; </w:t>
      </w:r>
    </w:p>
    <w:p w14:paraId="1C7D4C1B" w14:textId="77777777" w:rsidR="00A83EE0" w:rsidRPr="003E7714" w:rsidRDefault="00394BFE" w:rsidP="008631BC">
      <w:pPr>
        <w:pStyle w:val="Prrafodelista"/>
        <w:numPr>
          <w:ilvl w:val="0"/>
          <w:numId w:val="83"/>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S</w:t>
      </w:r>
      <w:r w:rsidR="00A83EE0" w:rsidRPr="003E7714">
        <w:rPr>
          <w:rFonts w:ascii="Arial" w:eastAsia="Times New Roman" w:hAnsi="Arial" w:cs="Arial"/>
          <w:lang w:eastAsia="es-MX"/>
        </w:rPr>
        <w:t>e define el alcance de la certi</w:t>
      </w:r>
      <w:r w:rsidR="007A1C1C" w:rsidRPr="003E7714">
        <w:rPr>
          <w:rFonts w:ascii="Arial" w:eastAsia="Times New Roman" w:hAnsi="Arial" w:cs="Arial"/>
          <w:lang w:eastAsia="es-MX"/>
        </w:rPr>
        <w:t>ficación solicitada</w:t>
      </w:r>
      <w:r w:rsidR="00A83EE0" w:rsidRPr="003E7714">
        <w:rPr>
          <w:rFonts w:ascii="Arial" w:eastAsia="Times New Roman" w:hAnsi="Arial" w:cs="Arial"/>
          <w:lang w:eastAsia="es-MX"/>
        </w:rPr>
        <w:t xml:space="preserve">; </w:t>
      </w:r>
    </w:p>
    <w:p w14:paraId="0DDD6567" w14:textId="77777777" w:rsidR="00A83EE0" w:rsidRPr="003E7714" w:rsidRDefault="00394BFE" w:rsidP="008631BC">
      <w:pPr>
        <w:pStyle w:val="Default"/>
        <w:numPr>
          <w:ilvl w:val="0"/>
          <w:numId w:val="83"/>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S</w:t>
      </w:r>
      <w:r w:rsidR="00A83EE0" w:rsidRPr="003E7714">
        <w:rPr>
          <w:rFonts w:eastAsia="Times New Roman"/>
          <w:color w:val="auto"/>
          <w:sz w:val="22"/>
          <w:szCs w:val="22"/>
          <w:lang w:eastAsia="es-MX"/>
        </w:rPr>
        <w:t xml:space="preserve">e dispone de los medios para realizar todas las actividades de evaluación; </w:t>
      </w:r>
    </w:p>
    <w:p w14:paraId="0187DFBD" w14:textId="77777777" w:rsidR="00A83EE0" w:rsidRPr="003E7714" w:rsidRDefault="00394BFE" w:rsidP="008631BC">
      <w:pPr>
        <w:pStyle w:val="Prrafodelista"/>
        <w:numPr>
          <w:ilvl w:val="0"/>
          <w:numId w:val="83"/>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E</w:t>
      </w:r>
      <w:r w:rsidR="00A83EE0" w:rsidRPr="003E7714">
        <w:rPr>
          <w:rFonts w:ascii="Arial" w:eastAsia="Times New Roman" w:hAnsi="Arial" w:cs="Arial"/>
          <w:lang w:eastAsia="es-MX"/>
        </w:rPr>
        <w:t xml:space="preserve">l </w:t>
      </w:r>
      <w:r w:rsidR="00271DA7" w:rsidRPr="003E7714">
        <w:rPr>
          <w:rFonts w:ascii="Arial" w:eastAsia="Times New Roman" w:hAnsi="Arial" w:cs="Arial"/>
          <w:lang w:eastAsia="es-MX"/>
        </w:rPr>
        <w:t>OC</w:t>
      </w:r>
      <w:r w:rsidR="00A83EE0" w:rsidRPr="003E7714">
        <w:rPr>
          <w:rFonts w:ascii="Arial" w:eastAsia="Times New Roman" w:hAnsi="Arial" w:cs="Arial"/>
          <w:lang w:eastAsia="es-MX"/>
        </w:rPr>
        <w:t xml:space="preserve"> tiene la competencia y la capacidad para llevar a cabo la actividad de certificación. </w:t>
      </w:r>
    </w:p>
    <w:p w14:paraId="549EF56E" w14:textId="77777777" w:rsidR="00A50E71" w:rsidRPr="003E7714" w:rsidRDefault="00A83EE0" w:rsidP="00C8672E">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w:t>
      </w:r>
      <w:r w:rsidR="00271DA7" w:rsidRPr="003E7714">
        <w:rPr>
          <w:rFonts w:eastAsia="Times New Roman"/>
          <w:color w:val="auto"/>
          <w:sz w:val="22"/>
          <w:szCs w:val="22"/>
          <w:lang w:eastAsia="es-MX"/>
        </w:rPr>
        <w:t>OC</w:t>
      </w:r>
      <w:r w:rsidRPr="003E7714">
        <w:rPr>
          <w:rFonts w:eastAsia="Times New Roman"/>
          <w:color w:val="auto"/>
          <w:sz w:val="22"/>
          <w:szCs w:val="22"/>
          <w:lang w:eastAsia="es-MX"/>
        </w:rPr>
        <w:t xml:space="preserve"> debe tener un proceso para identificar </w:t>
      </w:r>
      <w:r w:rsidR="00394BFE" w:rsidRPr="003E7714">
        <w:rPr>
          <w:rFonts w:eastAsia="Times New Roman"/>
          <w:color w:val="auto"/>
          <w:sz w:val="22"/>
          <w:szCs w:val="22"/>
          <w:lang w:eastAsia="es-MX"/>
        </w:rPr>
        <w:t xml:space="preserve">que </w:t>
      </w:r>
      <w:r w:rsidRPr="003E7714">
        <w:rPr>
          <w:rFonts w:eastAsia="Times New Roman"/>
          <w:color w:val="auto"/>
          <w:sz w:val="22"/>
          <w:szCs w:val="22"/>
          <w:lang w:eastAsia="es-MX"/>
        </w:rPr>
        <w:t>la solicitud de certificación del cliente incluy</w:t>
      </w:r>
      <w:r w:rsidR="00394BFE" w:rsidRPr="003E7714">
        <w:rPr>
          <w:rFonts w:eastAsia="Times New Roman"/>
          <w:color w:val="auto"/>
          <w:sz w:val="22"/>
          <w:szCs w:val="22"/>
          <w:lang w:eastAsia="es-MX"/>
        </w:rPr>
        <w:t>a lo siguiente</w:t>
      </w:r>
      <w:r w:rsidRPr="003E7714">
        <w:rPr>
          <w:rFonts w:eastAsia="Times New Roman"/>
          <w:color w:val="auto"/>
          <w:sz w:val="22"/>
          <w:szCs w:val="22"/>
          <w:lang w:eastAsia="es-MX"/>
        </w:rPr>
        <w:t xml:space="preserve">: </w:t>
      </w:r>
    </w:p>
    <w:p w14:paraId="713A5766" w14:textId="4FAA0548" w:rsidR="00A83EE0" w:rsidRPr="003E7714" w:rsidRDefault="00394BFE" w:rsidP="008631BC">
      <w:pPr>
        <w:pStyle w:val="Default"/>
        <w:numPr>
          <w:ilvl w:val="0"/>
          <w:numId w:val="84"/>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U</w:t>
      </w:r>
      <w:r w:rsidR="00A83EE0" w:rsidRPr="003E7714">
        <w:rPr>
          <w:rFonts w:eastAsia="Times New Roman"/>
          <w:color w:val="auto"/>
          <w:sz w:val="22"/>
          <w:szCs w:val="22"/>
          <w:lang w:eastAsia="es-MX"/>
        </w:rPr>
        <w:t>n tipo de producto</w:t>
      </w:r>
      <w:r w:rsidR="00C77BA7">
        <w:rPr>
          <w:rFonts w:eastAsia="Times New Roman"/>
          <w:color w:val="auto"/>
          <w:sz w:val="22"/>
          <w:szCs w:val="22"/>
          <w:lang w:eastAsia="es-MX"/>
        </w:rPr>
        <w:t>,</w:t>
      </w:r>
      <w:r w:rsidR="00A83EE0" w:rsidRPr="003E7714">
        <w:rPr>
          <w:rFonts w:eastAsia="Times New Roman"/>
          <w:color w:val="auto"/>
          <w:sz w:val="22"/>
          <w:szCs w:val="22"/>
          <w:lang w:eastAsia="es-MX"/>
        </w:rPr>
        <w:t xml:space="preserve"> o </w:t>
      </w:r>
    </w:p>
    <w:p w14:paraId="6637D292" w14:textId="77777777" w:rsidR="00A83EE0" w:rsidRPr="003E7714" w:rsidRDefault="00394BFE" w:rsidP="008631BC">
      <w:pPr>
        <w:pStyle w:val="Default"/>
        <w:numPr>
          <w:ilvl w:val="0"/>
          <w:numId w:val="84"/>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U</w:t>
      </w:r>
      <w:r w:rsidR="00A83EE0" w:rsidRPr="003E7714">
        <w:rPr>
          <w:rFonts w:eastAsia="Times New Roman"/>
          <w:color w:val="auto"/>
          <w:sz w:val="22"/>
          <w:szCs w:val="22"/>
          <w:lang w:eastAsia="es-MX"/>
        </w:rPr>
        <w:t xml:space="preserve">n documento normativo, o </w:t>
      </w:r>
    </w:p>
    <w:p w14:paraId="06962840" w14:textId="77777777" w:rsidR="00A83EE0" w:rsidRPr="003E7714" w:rsidRDefault="00394BFE" w:rsidP="00076330">
      <w:pPr>
        <w:pStyle w:val="Default"/>
        <w:numPr>
          <w:ilvl w:val="0"/>
          <w:numId w:val="84"/>
        </w:numPr>
        <w:spacing w:after="160" w:line="360" w:lineRule="auto"/>
        <w:ind w:left="1701" w:hanging="141"/>
        <w:jc w:val="both"/>
        <w:rPr>
          <w:rFonts w:eastAsia="Times New Roman"/>
          <w:color w:val="auto"/>
          <w:sz w:val="22"/>
          <w:szCs w:val="22"/>
          <w:lang w:eastAsia="es-MX"/>
        </w:rPr>
      </w:pPr>
      <w:r w:rsidRPr="003E7714">
        <w:rPr>
          <w:rFonts w:eastAsia="Times New Roman"/>
          <w:color w:val="auto"/>
          <w:sz w:val="22"/>
          <w:szCs w:val="22"/>
          <w:lang w:eastAsia="es-MX"/>
        </w:rPr>
        <w:t>U</w:t>
      </w:r>
      <w:r w:rsidR="00A83EE0" w:rsidRPr="003E7714">
        <w:rPr>
          <w:rFonts w:eastAsia="Times New Roman"/>
          <w:color w:val="auto"/>
          <w:sz w:val="22"/>
          <w:szCs w:val="22"/>
          <w:lang w:eastAsia="es-MX"/>
        </w:rPr>
        <w:t>n esquema de certificación</w:t>
      </w:r>
      <w:r w:rsidR="00605E28" w:rsidRPr="003E7714">
        <w:rPr>
          <w:rFonts w:eastAsia="Times New Roman"/>
          <w:color w:val="auto"/>
          <w:sz w:val="22"/>
          <w:szCs w:val="22"/>
          <w:lang w:eastAsia="es-MX"/>
        </w:rPr>
        <w:t xml:space="preserve"> </w:t>
      </w:r>
      <w:r w:rsidR="00A83EE0" w:rsidRPr="003E7714">
        <w:rPr>
          <w:rFonts w:eastAsia="Times New Roman"/>
          <w:color w:val="auto"/>
          <w:sz w:val="22"/>
          <w:szCs w:val="22"/>
          <w:lang w:eastAsia="es-MX"/>
        </w:rPr>
        <w:t xml:space="preserve">para los que el </w:t>
      </w:r>
      <w:r w:rsidR="00271DA7" w:rsidRPr="003E7714">
        <w:rPr>
          <w:rFonts w:eastAsia="Times New Roman"/>
          <w:color w:val="auto"/>
          <w:sz w:val="22"/>
          <w:szCs w:val="22"/>
          <w:lang w:eastAsia="es-MX"/>
        </w:rPr>
        <w:t>OC</w:t>
      </w:r>
      <w:r w:rsidR="00A83EE0" w:rsidRPr="003E7714">
        <w:rPr>
          <w:rFonts w:eastAsia="Times New Roman"/>
          <w:color w:val="auto"/>
          <w:sz w:val="22"/>
          <w:szCs w:val="22"/>
          <w:lang w:eastAsia="es-MX"/>
        </w:rPr>
        <w:t xml:space="preserve"> no tiene experiencia previa. </w:t>
      </w:r>
    </w:p>
    <w:p w14:paraId="4992C05E" w14:textId="77777777" w:rsidR="00A50E71" w:rsidRPr="003E7714" w:rsidRDefault="00A83EE0" w:rsidP="00C8672E">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En </w:t>
      </w:r>
      <w:r w:rsidR="00D848AC" w:rsidRPr="003E7714">
        <w:rPr>
          <w:rFonts w:eastAsia="Times New Roman"/>
          <w:color w:val="auto"/>
          <w:sz w:val="22"/>
          <w:szCs w:val="22"/>
          <w:lang w:eastAsia="es-MX"/>
        </w:rPr>
        <w:t>l</w:t>
      </w:r>
      <w:r w:rsidRPr="003E7714">
        <w:rPr>
          <w:rFonts w:eastAsia="Times New Roman"/>
          <w:color w:val="auto"/>
          <w:sz w:val="22"/>
          <w:szCs w:val="22"/>
          <w:lang w:eastAsia="es-MX"/>
        </w:rPr>
        <w:t>os casos</w:t>
      </w:r>
      <w:r w:rsidR="00D848AC" w:rsidRPr="003E7714">
        <w:rPr>
          <w:rFonts w:eastAsia="Times New Roman"/>
          <w:color w:val="auto"/>
          <w:sz w:val="22"/>
          <w:szCs w:val="22"/>
          <w:lang w:eastAsia="es-MX"/>
        </w:rPr>
        <w:t xml:space="preserve"> señalados en el inciso anterior</w:t>
      </w:r>
      <w:r w:rsidRPr="003E7714">
        <w:rPr>
          <w:rFonts w:eastAsia="Times New Roman"/>
          <w:color w:val="auto"/>
          <w:sz w:val="22"/>
          <w:szCs w:val="22"/>
          <w:lang w:eastAsia="es-MX"/>
        </w:rPr>
        <w:t xml:space="preserve">, el </w:t>
      </w:r>
      <w:r w:rsidR="00271DA7" w:rsidRPr="003E7714">
        <w:rPr>
          <w:rFonts w:eastAsia="Times New Roman"/>
          <w:color w:val="auto"/>
          <w:sz w:val="22"/>
          <w:szCs w:val="22"/>
          <w:lang w:eastAsia="es-MX"/>
        </w:rPr>
        <w:t>OC</w:t>
      </w:r>
      <w:r w:rsidRPr="003E7714">
        <w:rPr>
          <w:rFonts w:eastAsia="Times New Roman"/>
          <w:color w:val="auto"/>
          <w:sz w:val="22"/>
          <w:szCs w:val="22"/>
          <w:lang w:eastAsia="es-MX"/>
        </w:rPr>
        <w:t xml:space="preserve"> debe asegurarse de que tiene la competencia y la capacidad para </w:t>
      </w:r>
      <w:r w:rsidR="00817430" w:rsidRPr="003E7714">
        <w:rPr>
          <w:rFonts w:eastAsia="Times New Roman"/>
          <w:color w:val="auto"/>
          <w:sz w:val="22"/>
          <w:szCs w:val="22"/>
          <w:lang w:eastAsia="es-MX"/>
        </w:rPr>
        <w:t xml:space="preserve">llevar a cabo </w:t>
      </w:r>
      <w:r w:rsidRPr="003E7714">
        <w:rPr>
          <w:rFonts w:eastAsia="Times New Roman"/>
          <w:color w:val="auto"/>
          <w:sz w:val="22"/>
          <w:szCs w:val="22"/>
          <w:lang w:eastAsia="es-MX"/>
        </w:rPr>
        <w:t>todas las actividades de certificación que se le requiere</w:t>
      </w:r>
      <w:r w:rsidR="00817430" w:rsidRPr="003E7714">
        <w:rPr>
          <w:rFonts w:eastAsia="Times New Roman"/>
          <w:color w:val="auto"/>
          <w:sz w:val="22"/>
          <w:szCs w:val="22"/>
          <w:lang w:eastAsia="es-MX"/>
        </w:rPr>
        <w:t xml:space="preserve">n, así como </w:t>
      </w:r>
      <w:r w:rsidRPr="003E7714">
        <w:rPr>
          <w:rFonts w:eastAsia="Times New Roman"/>
          <w:color w:val="auto"/>
          <w:sz w:val="22"/>
          <w:szCs w:val="22"/>
          <w:lang w:eastAsia="es-MX"/>
        </w:rPr>
        <w:t xml:space="preserve">mantener un registro de la justificación de la decisión de llevar a cabo la certificación. </w:t>
      </w:r>
    </w:p>
    <w:p w14:paraId="1DEABAEE" w14:textId="77777777" w:rsidR="00A50E71" w:rsidRPr="003E7714" w:rsidRDefault="00A83EE0" w:rsidP="009672E1">
      <w:pPr>
        <w:pStyle w:val="Default"/>
        <w:numPr>
          <w:ilvl w:val="2"/>
          <w:numId w:val="1"/>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w:t>
      </w:r>
      <w:r w:rsidR="00271DA7" w:rsidRPr="003E7714">
        <w:rPr>
          <w:rFonts w:eastAsia="Times New Roman"/>
          <w:color w:val="auto"/>
          <w:sz w:val="22"/>
          <w:szCs w:val="22"/>
          <w:lang w:eastAsia="es-MX"/>
        </w:rPr>
        <w:t>OC</w:t>
      </w:r>
      <w:r w:rsidRPr="003E7714">
        <w:rPr>
          <w:rFonts w:eastAsia="Times New Roman"/>
          <w:color w:val="auto"/>
          <w:sz w:val="22"/>
          <w:szCs w:val="22"/>
          <w:lang w:eastAsia="es-MX"/>
        </w:rPr>
        <w:t xml:space="preserve"> debe declinar la realización de una certificación específica, si carece de la competencia o la capacidad para las actividades de certificación que se le requiere llevar a cabo. </w:t>
      </w:r>
      <w:r w:rsidR="008A6A06" w:rsidRPr="003E7714">
        <w:rPr>
          <w:rFonts w:eastAsia="Times New Roman"/>
          <w:color w:val="auto"/>
          <w:sz w:val="22"/>
          <w:szCs w:val="22"/>
          <w:lang w:eastAsia="es-MX"/>
        </w:rPr>
        <w:tab/>
      </w:r>
    </w:p>
    <w:p w14:paraId="104D1126" w14:textId="77777777" w:rsidR="002472F2" w:rsidRPr="003E7714" w:rsidRDefault="00B31517"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4.3.</w:t>
      </w:r>
      <w:r w:rsidR="00C61FAC" w:rsidRPr="003E7714">
        <w:rPr>
          <w:rFonts w:ascii="Arial" w:eastAsia="Times New Roman" w:hAnsi="Arial" w:cs="Arial"/>
          <w:b/>
          <w:lang w:eastAsia="es-MX"/>
        </w:rPr>
        <w:t xml:space="preserve"> </w:t>
      </w:r>
      <w:r w:rsidR="002472F2" w:rsidRPr="003E7714">
        <w:rPr>
          <w:rFonts w:ascii="Arial" w:eastAsia="Times New Roman" w:hAnsi="Arial" w:cs="Arial"/>
          <w:b/>
          <w:lang w:eastAsia="es-MX"/>
        </w:rPr>
        <w:t xml:space="preserve">Registros de </w:t>
      </w:r>
      <w:r w:rsidR="006808BE" w:rsidRPr="003E7714">
        <w:rPr>
          <w:rFonts w:ascii="Arial" w:eastAsia="Times New Roman" w:hAnsi="Arial" w:cs="Arial"/>
          <w:b/>
          <w:lang w:eastAsia="es-MX"/>
        </w:rPr>
        <w:t>certificación</w:t>
      </w:r>
    </w:p>
    <w:p w14:paraId="77979B1E" w14:textId="3DD42911" w:rsidR="00B3083D" w:rsidRPr="003E7714" w:rsidRDefault="00092374" w:rsidP="008631BC">
      <w:pPr>
        <w:pStyle w:val="Prrafodelista"/>
        <w:numPr>
          <w:ilvl w:val="0"/>
          <w:numId w:val="33"/>
        </w:numPr>
        <w:spacing w:line="360" w:lineRule="auto"/>
        <w:ind w:left="1134" w:hanging="295"/>
        <w:jc w:val="both"/>
        <w:rPr>
          <w:rFonts w:ascii="Arial" w:eastAsia="Times New Roman" w:hAnsi="Arial" w:cs="Arial"/>
          <w:lang w:eastAsia="es-MX"/>
        </w:rPr>
      </w:pPr>
      <w:r w:rsidRPr="003E7714">
        <w:rPr>
          <w:rFonts w:ascii="Arial" w:eastAsia="Times New Roman" w:hAnsi="Arial" w:cs="Arial"/>
          <w:lang w:eastAsia="es-MX"/>
        </w:rPr>
        <w:t>El OC</w:t>
      </w:r>
      <w:r w:rsidR="00C54216" w:rsidRPr="003E7714">
        <w:rPr>
          <w:rFonts w:ascii="Arial" w:eastAsia="Times New Roman" w:hAnsi="Arial" w:cs="Arial"/>
          <w:lang w:eastAsia="es-MX"/>
        </w:rPr>
        <w:t xml:space="preserve"> </w:t>
      </w:r>
      <w:r w:rsidR="00531B2B" w:rsidRPr="003E7714">
        <w:rPr>
          <w:rFonts w:ascii="Arial" w:eastAsia="Times New Roman" w:hAnsi="Arial" w:cs="Arial"/>
          <w:lang w:eastAsia="es-MX"/>
        </w:rPr>
        <w:t xml:space="preserve">solicitante debe </w:t>
      </w:r>
      <w:r w:rsidR="0093750D" w:rsidRPr="003E7714">
        <w:rPr>
          <w:rFonts w:ascii="Arial" w:eastAsia="Times New Roman" w:hAnsi="Arial" w:cs="Arial"/>
          <w:lang w:eastAsia="es-MX"/>
        </w:rPr>
        <w:t>m</w:t>
      </w:r>
      <w:r w:rsidR="007E64EF" w:rsidRPr="003E7714">
        <w:rPr>
          <w:rFonts w:ascii="Arial" w:eastAsia="Times New Roman" w:hAnsi="Arial" w:cs="Arial"/>
          <w:lang w:eastAsia="es-MX"/>
        </w:rPr>
        <w:t xml:space="preserve">antener </w:t>
      </w:r>
      <w:r w:rsidR="0093750D" w:rsidRPr="003E7714">
        <w:rPr>
          <w:rFonts w:ascii="Arial" w:eastAsia="Times New Roman" w:hAnsi="Arial" w:cs="Arial"/>
          <w:lang w:eastAsia="es-MX"/>
        </w:rPr>
        <w:t xml:space="preserve">un sistema </w:t>
      </w:r>
      <w:r w:rsidR="00B3083D" w:rsidRPr="003E7714">
        <w:rPr>
          <w:rFonts w:ascii="Arial" w:eastAsia="Times New Roman" w:hAnsi="Arial" w:cs="Arial"/>
          <w:lang w:eastAsia="es-MX"/>
        </w:rPr>
        <w:t>de registros</w:t>
      </w:r>
      <w:r w:rsidR="005B7BE5" w:rsidRPr="003E7714">
        <w:rPr>
          <w:rFonts w:ascii="Arial" w:eastAsia="Times New Roman" w:hAnsi="Arial" w:cs="Arial"/>
          <w:lang w:eastAsia="es-MX"/>
        </w:rPr>
        <w:t xml:space="preserve">, para demostrar el cumplimiento eficaz de los procedimientos de </w:t>
      </w:r>
      <w:r w:rsidR="006808BE" w:rsidRPr="003E7714">
        <w:rPr>
          <w:rFonts w:ascii="Arial" w:eastAsia="Times New Roman" w:hAnsi="Arial" w:cs="Arial"/>
          <w:lang w:eastAsia="es-MX"/>
        </w:rPr>
        <w:t>certificación</w:t>
      </w:r>
      <w:r w:rsidR="005B7BE5" w:rsidRPr="003E7714">
        <w:rPr>
          <w:rFonts w:ascii="Arial" w:eastAsia="Times New Roman" w:hAnsi="Arial" w:cs="Arial"/>
          <w:lang w:eastAsia="es-MX"/>
        </w:rPr>
        <w:t xml:space="preserve"> y permitir </w:t>
      </w:r>
      <w:r w:rsidR="00832B8C" w:rsidRPr="003E7714">
        <w:rPr>
          <w:rFonts w:ascii="Arial" w:eastAsia="Times New Roman" w:hAnsi="Arial" w:cs="Arial"/>
          <w:lang w:eastAsia="es-MX"/>
        </w:rPr>
        <w:t>visita</w:t>
      </w:r>
      <w:r w:rsidR="001816FE" w:rsidRPr="003E7714">
        <w:rPr>
          <w:rFonts w:ascii="Arial" w:eastAsia="Times New Roman" w:hAnsi="Arial" w:cs="Arial"/>
          <w:lang w:eastAsia="es-MX"/>
        </w:rPr>
        <w:t>s</w:t>
      </w:r>
      <w:r w:rsidR="00832B8C" w:rsidRPr="003E7714">
        <w:rPr>
          <w:rFonts w:ascii="Arial" w:eastAsia="Times New Roman" w:hAnsi="Arial" w:cs="Arial"/>
          <w:lang w:eastAsia="es-MX"/>
        </w:rPr>
        <w:t xml:space="preserve"> de </w:t>
      </w:r>
      <w:r w:rsidR="00B8106F" w:rsidRPr="003E7714">
        <w:rPr>
          <w:rFonts w:ascii="Arial" w:eastAsia="Times New Roman" w:hAnsi="Arial" w:cs="Arial"/>
          <w:lang w:eastAsia="es-MX"/>
        </w:rPr>
        <w:t xml:space="preserve">vigilancia </w:t>
      </w:r>
      <w:r w:rsidR="00F45A75" w:rsidRPr="003E7714">
        <w:rPr>
          <w:rFonts w:ascii="Arial" w:eastAsia="Times New Roman" w:hAnsi="Arial" w:cs="Arial"/>
          <w:lang w:eastAsia="es-MX"/>
        </w:rPr>
        <w:t>a</w:t>
      </w:r>
      <w:r w:rsidRPr="003E7714">
        <w:rPr>
          <w:rFonts w:ascii="Arial" w:eastAsia="Times New Roman" w:hAnsi="Arial" w:cs="Arial"/>
          <w:lang w:eastAsia="es-MX"/>
        </w:rPr>
        <w:t>l OC</w:t>
      </w:r>
      <w:r w:rsidR="005B7BE5" w:rsidRPr="003E7714">
        <w:rPr>
          <w:rFonts w:ascii="Arial" w:eastAsia="Times New Roman" w:hAnsi="Arial" w:cs="Arial"/>
          <w:lang w:eastAsia="es-MX"/>
        </w:rPr>
        <w:t>,</w:t>
      </w:r>
      <w:r w:rsidR="00B3083D" w:rsidRPr="003E7714">
        <w:rPr>
          <w:rFonts w:ascii="Arial" w:eastAsia="Times New Roman" w:hAnsi="Arial" w:cs="Arial"/>
          <w:lang w:eastAsia="es-MX"/>
        </w:rPr>
        <w:t xml:space="preserve"> relativos al cumplimiento de la Norma</w:t>
      </w:r>
      <w:r w:rsidR="00E826E9" w:rsidRPr="003E7714">
        <w:rPr>
          <w:rFonts w:ascii="Arial" w:eastAsia="Times New Roman" w:hAnsi="Arial" w:cs="Arial"/>
          <w:lang w:eastAsia="es-MX"/>
        </w:rPr>
        <w:t xml:space="preserve"> ISO/IEC </w:t>
      </w:r>
      <w:r w:rsidRPr="003E7714">
        <w:rPr>
          <w:rFonts w:ascii="Arial" w:hAnsi="Arial" w:cs="Arial"/>
        </w:rPr>
        <w:t xml:space="preserve">17065: </w:t>
      </w:r>
      <w:r w:rsidRPr="003E7714">
        <w:rPr>
          <w:rFonts w:ascii="Arial" w:hAnsi="Arial" w:cs="Arial"/>
          <w:i/>
        </w:rPr>
        <w:t>“Evaluación de la Conformidad - Requisitos para organismos que certifican productos, procesos y servicios”</w:t>
      </w:r>
      <w:r w:rsidR="00FB68A9" w:rsidRPr="003E7714">
        <w:rPr>
          <w:rFonts w:ascii="Arial" w:eastAsia="Times New Roman" w:hAnsi="Arial" w:cs="Arial"/>
          <w:i/>
          <w:lang w:eastAsia="es-MX"/>
        </w:rPr>
        <w:t>.</w:t>
      </w:r>
      <w:r w:rsidR="00C61FAC" w:rsidRPr="003E7714">
        <w:rPr>
          <w:rFonts w:ascii="Arial" w:eastAsia="Times New Roman" w:hAnsi="Arial" w:cs="Arial"/>
          <w:lang w:eastAsia="es-MX"/>
        </w:rPr>
        <w:t xml:space="preserve"> </w:t>
      </w:r>
    </w:p>
    <w:p w14:paraId="0E26D692" w14:textId="77777777" w:rsidR="00C97239" w:rsidRPr="003E7714" w:rsidRDefault="00C97239" w:rsidP="008631BC">
      <w:pPr>
        <w:pStyle w:val="Prrafodelista"/>
        <w:numPr>
          <w:ilvl w:val="0"/>
          <w:numId w:val="33"/>
        </w:numPr>
        <w:spacing w:line="360" w:lineRule="auto"/>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debe preservar la confidencialidad de los registros. Los registros se deben transportar, transmitir y transferir de manera que se asegure la conservación de la confidencialidad</w:t>
      </w:r>
      <w:r w:rsidR="00FE729E" w:rsidRPr="003E7714">
        <w:rPr>
          <w:rFonts w:ascii="Arial" w:eastAsia="Times New Roman" w:hAnsi="Arial" w:cs="Arial"/>
          <w:lang w:eastAsia="es-MX"/>
        </w:rPr>
        <w:t xml:space="preserve">, de conformidad con el </w:t>
      </w:r>
      <w:r w:rsidR="009C69B6" w:rsidRPr="003E7714">
        <w:rPr>
          <w:rFonts w:ascii="Arial" w:hAnsi="Arial" w:cs="Arial"/>
        </w:rPr>
        <w:t>numeral 1.1 de estos Lineamientos</w:t>
      </w:r>
      <w:r w:rsidR="00FE729E" w:rsidRPr="003E7714">
        <w:rPr>
          <w:rFonts w:ascii="Arial" w:hAnsi="Arial" w:cs="Arial"/>
        </w:rPr>
        <w:t>.</w:t>
      </w:r>
    </w:p>
    <w:p w14:paraId="03025E82" w14:textId="03D2CA30" w:rsidR="00C97239" w:rsidRDefault="00C97239" w:rsidP="008631BC">
      <w:pPr>
        <w:pStyle w:val="Prrafodelista"/>
        <w:numPr>
          <w:ilvl w:val="0"/>
          <w:numId w:val="33"/>
        </w:numPr>
        <w:spacing w:line="360" w:lineRule="auto"/>
        <w:jc w:val="both"/>
        <w:rPr>
          <w:rFonts w:ascii="Arial" w:eastAsia="Times New Roman" w:hAnsi="Arial" w:cs="Arial"/>
          <w:lang w:eastAsia="es-MX"/>
        </w:rPr>
      </w:pPr>
      <w:r w:rsidRPr="003E7714">
        <w:rPr>
          <w:rFonts w:ascii="Arial" w:eastAsia="Times New Roman" w:hAnsi="Arial" w:cs="Arial"/>
          <w:lang w:eastAsia="es-MX"/>
        </w:rPr>
        <w:t>Si el esquema de certificación implica la reevalu</w:t>
      </w:r>
      <w:r w:rsidR="00F5297B" w:rsidRPr="003E7714">
        <w:rPr>
          <w:rFonts w:ascii="Arial" w:eastAsia="Times New Roman" w:hAnsi="Arial" w:cs="Arial"/>
          <w:lang w:eastAsia="es-MX"/>
        </w:rPr>
        <w:t>ación completa de los productos</w:t>
      </w:r>
      <w:r w:rsidRPr="003E7714">
        <w:rPr>
          <w:rFonts w:ascii="Arial" w:eastAsia="Times New Roman" w:hAnsi="Arial" w:cs="Arial"/>
          <w:lang w:eastAsia="es-MX"/>
        </w:rPr>
        <w:t xml:space="preserve">, se deben conservar por lo menos registros del ciclo actual y del anterior. O bien, se deben conservar los registros durante un periodo definido por el </w:t>
      </w:r>
      <w:r w:rsidR="00E458F7" w:rsidRPr="003E7714">
        <w:rPr>
          <w:rFonts w:ascii="Arial" w:eastAsia="Times New Roman" w:hAnsi="Arial" w:cs="Arial"/>
          <w:lang w:eastAsia="es-MX"/>
        </w:rPr>
        <w:t>OC</w:t>
      </w:r>
      <w:r w:rsidRPr="003E7714">
        <w:rPr>
          <w:rFonts w:ascii="Arial" w:eastAsia="Times New Roman" w:hAnsi="Arial" w:cs="Arial"/>
          <w:lang w:eastAsia="es-MX"/>
        </w:rPr>
        <w:t>.</w:t>
      </w:r>
    </w:p>
    <w:p w14:paraId="48A34F88" w14:textId="77777777" w:rsidR="00251220" w:rsidRPr="00251220" w:rsidRDefault="00251220" w:rsidP="00251220">
      <w:pPr>
        <w:pStyle w:val="Prrafodelista"/>
        <w:spacing w:line="360" w:lineRule="auto"/>
        <w:ind w:left="1193"/>
        <w:jc w:val="both"/>
        <w:rPr>
          <w:rFonts w:ascii="Arial" w:eastAsia="Times New Roman" w:hAnsi="Arial" w:cs="Arial"/>
          <w:sz w:val="10"/>
          <w:lang w:eastAsia="es-MX"/>
        </w:rPr>
      </w:pPr>
    </w:p>
    <w:p w14:paraId="7A10F905" w14:textId="65559DA3" w:rsidR="001873C0" w:rsidRPr="003E7714" w:rsidRDefault="001873C0" w:rsidP="008631BC">
      <w:pPr>
        <w:pStyle w:val="Prrafodelista"/>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 xml:space="preserve">4.4. </w:t>
      </w:r>
      <w:r w:rsidR="00F718E4" w:rsidRPr="003E7714">
        <w:rPr>
          <w:rFonts w:ascii="Arial" w:eastAsia="Times New Roman" w:hAnsi="Arial" w:cs="Arial"/>
          <w:b/>
          <w:lang w:eastAsia="es-MX"/>
        </w:rPr>
        <w:t xml:space="preserve">Reporte de Prueba </w:t>
      </w:r>
      <w:r w:rsidRPr="003E7714">
        <w:rPr>
          <w:rFonts w:ascii="Arial" w:eastAsia="Times New Roman" w:hAnsi="Arial" w:cs="Arial"/>
          <w:b/>
          <w:lang w:eastAsia="es-MX"/>
        </w:rPr>
        <w:t>(</w:t>
      </w:r>
      <w:r w:rsidR="00F718E4" w:rsidRPr="003E7714">
        <w:rPr>
          <w:rFonts w:ascii="Arial" w:eastAsia="Times New Roman" w:hAnsi="Arial" w:cs="Arial"/>
          <w:b/>
          <w:lang w:eastAsia="es-MX"/>
        </w:rPr>
        <w:t>RP</w:t>
      </w:r>
      <w:r w:rsidR="00500D5B" w:rsidRPr="003E7714">
        <w:rPr>
          <w:rFonts w:ascii="Arial" w:eastAsia="Times New Roman" w:hAnsi="Arial" w:cs="Arial"/>
          <w:b/>
          <w:lang w:eastAsia="es-MX"/>
        </w:rPr>
        <w:t>)</w:t>
      </w:r>
    </w:p>
    <w:p w14:paraId="782E2F9D" w14:textId="1CED6780" w:rsidR="002F624B" w:rsidRPr="003E7714" w:rsidRDefault="0067442A"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T</w:t>
      </w:r>
      <w:r w:rsidR="00D55DAD" w:rsidRPr="003E7714">
        <w:rPr>
          <w:rFonts w:ascii="Arial" w:eastAsia="Times New Roman" w:hAnsi="Arial" w:cs="Arial"/>
          <w:lang w:eastAsia="es-MX"/>
        </w:rPr>
        <w:t>od</w:t>
      </w:r>
      <w:r w:rsidR="00143D8B" w:rsidRPr="003E7714">
        <w:rPr>
          <w:rFonts w:ascii="Arial" w:eastAsia="Times New Roman" w:hAnsi="Arial" w:cs="Arial"/>
          <w:lang w:eastAsia="es-MX"/>
        </w:rPr>
        <w:t>o</w:t>
      </w:r>
      <w:r w:rsidR="00D55DAD" w:rsidRPr="003E7714">
        <w:rPr>
          <w:rFonts w:ascii="Arial" w:eastAsia="Times New Roman" w:hAnsi="Arial" w:cs="Arial"/>
          <w:lang w:eastAsia="es-MX"/>
        </w:rPr>
        <w:t xml:space="preserve"> aquel</w:t>
      </w:r>
      <w:r w:rsidR="003C28DA" w:rsidRPr="003E7714">
        <w:rPr>
          <w:rFonts w:ascii="Arial" w:eastAsia="Times New Roman" w:hAnsi="Arial" w:cs="Arial"/>
          <w:lang w:eastAsia="es-MX"/>
        </w:rPr>
        <w:t xml:space="preserve"> trabajo realizado por </w:t>
      </w:r>
      <w:r w:rsidR="00092374" w:rsidRPr="003E7714">
        <w:rPr>
          <w:rFonts w:ascii="Arial" w:eastAsia="Times New Roman" w:hAnsi="Arial" w:cs="Arial"/>
          <w:lang w:eastAsia="es-MX"/>
        </w:rPr>
        <w:t xml:space="preserve">el OC </w:t>
      </w:r>
      <w:r w:rsidR="00FA26B5" w:rsidRPr="003E7714">
        <w:rPr>
          <w:rFonts w:ascii="Arial" w:eastAsia="Times New Roman" w:hAnsi="Arial" w:cs="Arial"/>
          <w:lang w:eastAsia="es-MX"/>
        </w:rPr>
        <w:t xml:space="preserve">solicitante </w:t>
      </w:r>
      <w:r w:rsidR="003C28DA" w:rsidRPr="003E7714">
        <w:rPr>
          <w:rFonts w:ascii="Arial" w:eastAsia="Times New Roman" w:hAnsi="Arial" w:cs="Arial"/>
          <w:lang w:eastAsia="es-MX"/>
        </w:rPr>
        <w:t>debe</w:t>
      </w:r>
      <w:r w:rsidR="00D51F90" w:rsidRPr="003E7714">
        <w:rPr>
          <w:rFonts w:ascii="Arial" w:eastAsia="Times New Roman" w:hAnsi="Arial" w:cs="Arial"/>
          <w:lang w:eastAsia="es-MX"/>
        </w:rPr>
        <w:t xml:space="preserve"> </w:t>
      </w:r>
      <w:r w:rsidR="003C28DA" w:rsidRPr="003E7714">
        <w:rPr>
          <w:rFonts w:ascii="Arial" w:eastAsia="Times New Roman" w:hAnsi="Arial" w:cs="Arial"/>
          <w:lang w:eastAsia="es-MX"/>
        </w:rPr>
        <w:t>respalda</w:t>
      </w:r>
      <w:r w:rsidR="00FA26B5" w:rsidRPr="003E7714">
        <w:rPr>
          <w:rFonts w:ascii="Arial" w:eastAsia="Times New Roman" w:hAnsi="Arial" w:cs="Arial"/>
          <w:lang w:eastAsia="es-MX"/>
        </w:rPr>
        <w:t xml:space="preserve">rse </w:t>
      </w:r>
      <w:r w:rsidR="003C28DA" w:rsidRPr="003E7714">
        <w:rPr>
          <w:rFonts w:ascii="Arial" w:eastAsia="Times New Roman" w:hAnsi="Arial" w:cs="Arial"/>
          <w:lang w:eastAsia="es-MX"/>
        </w:rPr>
        <w:t xml:space="preserve">por un </w:t>
      </w:r>
      <w:r w:rsidRPr="003E7714">
        <w:rPr>
          <w:rFonts w:ascii="Arial" w:eastAsia="Times New Roman" w:hAnsi="Arial" w:cs="Arial"/>
          <w:lang w:eastAsia="es-MX"/>
        </w:rPr>
        <w:t>Reporte de Prueba (</w:t>
      </w:r>
      <w:r w:rsidR="00F718E4" w:rsidRPr="003E7714">
        <w:rPr>
          <w:rFonts w:ascii="Arial" w:eastAsia="Times New Roman" w:hAnsi="Arial" w:cs="Arial"/>
          <w:lang w:eastAsia="es-MX"/>
        </w:rPr>
        <w:t>RP</w:t>
      </w:r>
      <w:r w:rsidRPr="003E7714">
        <w:rPr>
          <w:rFonts w:ascii="Arial" w:eastAsia="Times New Roman" w:hAnsi="Arial" w:cs="Arial"/>
          <w:lang w:eastAsia="es-MX"/>
        </w:rPr>
        <w:t>)</w:t>
      </w:r>
      <w:r w:rsidR="00970B83" w:rsidRPr="003E7714">
        <w:rPr>
          <w:rFonts w:ascii="Arial" w:eastAsia="Times New Roman" w:hAnsi="Arial" w:cs="Arial"/>
          <w:lang w:eastAsia="es-MX"/>
        </w:rPr>
        <w:t>,</w:t>
      </w:r>
      <w:r w:rsidR="0018109B" w:rsidRPr="003E7714">
        <w:rPr>
          <w:rFonts w:ascii="Arial" w:eastAsia="Times New Roman" w:hAnsi="Arial" w:cs="Arial"/>
          <w:lang w:eastAsia="es-MX"/>
        </w:rPr>
        <w:t xml:space="preserve"> </w:t>
      </w:r>
      <w:r w:rsidR="00970B83" w:rsidRPr="003E7714">
        <w:rPr>
          <w:rFonts w:ascii="Arial" w:eastAsia="Times New Roman" w:hAnsi="Arial" w:cs="Arial"/>
          <w:lang w:eastAsia="es-MX"/>
        </w:rPr>
        <w:t>el</w:t>
      </w:r>
      <w:r w:rsidR="00D51F90" w:rsidRPr="003E7714">
        <w:rPr>
          <w:rFonts w:ascii="Arial" w:eastAsia="Times New Roman" w:hAnsi="Arial" w:cs="Arial"/>
          <w:lang w:eastAsia="es-MX"/>
        </w:rPr>
        <w:t xml:space="preserve"> cual</w:t>
      </w:r>
      <w:r w:rsidR="002F624B" w:rsidRPr="003E7714">
        <w:rPr>
          <w:rFonts w:ascii="Arial" w:eastAsia="Times New Roman" w:hAnsi="Arial" w:cs="Arial"/>
          <w:lang w:eastAsia="es-MX"/>
        </w:rPr>
        <w:t xml:space="preserve"> debe incluir</w:t>
      </w:r>
      <w:r w:rsidR="0032164B" w:rsidRPr="003E7714">
        <w:rPr>
          <w:rFonts w:ascii="Arial" w:eastAsia="Times New Roman" w:hAnsi="Arial" w:cs="Arial"/>
          <w:lang w:eastAsia="es-MX"/>
        </w:rPr>
        <w:t>, al menos,</w:t>
      </w:r>
      <w:r w:rsidR="002F624B" w:rsidRPr="003E7714">
        <w:rPr>
          <w:rFonts w:ascii="Arial" w:eastAsia="Times New Roman" w:hAnsi="Arial" w:cs="Arial"/>
          <w:lang w:eastAsia="es-MX"/>
        </w:rPr>
        <w:t xml:space="preserve"> lo siguiente:</w:t>
      </w:r>
    </w:p>
    <w:p w14:paraId="1EE57FDD" w14:textId="77777777" w:rsidR="001873C0" w:rsidRPr="003E7714" w:rsidRDefault="002F624B" w:rsidP="008631BC">
      <w:pPr>
        <w:pStyle w:val="Prrafodelista"/>
        <w:numPr>
          <w:ilvl w:val="0"/>
          <w:numId w:val="3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identificación </w:t>
      </w:r>
      <w:r w:rsidR="00092374" w:rsidRPr="003E7714">
        <w:rPr>
          <w:rFonts w:ascii="Arial" w:eastAsia="Times New Roman" w:hAnsi="Arial" w:cs="Arial"/>
          <w:lang w:eastAsia="es-MX"/>
        </w:rPr>
        <w:t>del OC</w:t>
      </w:r>
      <w:r w:rsidRPr="003E7714">
        <w:rPr>
          <w:rFonts w:ascii="Arial" w:eastAsia="Times New Roman" w:hAnsi="Arial" w:cs="Arial"/>
          <w:lang w:eastAsia="es-MX"/>
        </w:rPr>
        <w:t xml:space="preserve"> emisor;</w:t>
      </w:r>
    </w:p>
    <w:p w14:paraId="6567156D" w14:textId="77777777" w:rsidR="009200BD" w:rsidRPr="003E7714" w:rsidRDefault="002F624B" w:rsidP="008631BC">
      <w:pPr>
        <w:pStyle w:val="Prrafodelista"/>
        <w:numPr>
          <w:ilvl w:val="0"/>
          <w:numId w:val="3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La identificación única y la fecha de emisión;</w:t>
      </w:r>
      <w:r w:rsidR="009200BD" w:rsidRPr="003E7714">
        <w:rPr>
          <w:rFonts w:ascii="Arial" w:eastAsia="Times New Roman" w:hAnsi="Arial" w:cs="Arial"/>
          <w:lang w:eastAsia="es-MX"/>
        </w:rPr>
        <w:t xml:space="preserve"> </w:t>
      </w:r>
    </w:p>
    <w:p w14:paraId="3EADF620" w14:textId="67EA2612" w:rsidR="009200BD" w:rsidRPr="003E7714" w:rsidRDefault="009200BD" w:rsidP="008631BC">
      <w:pPr>
        <w:pStyle w:val="Prrafodelista"/>
        <w:spacing w:line="360" w:lineRule="auto"/>
        <w:ind w:left="1134"/>
        <w:jc w:val="both"/>
        <w:rPr>
          <w:rFonts w:ascii="Arial" w:eastAsia="Times New Roman" w:hAnsi="Arial" w:cs="Arial"/>
          <w:lang w:eastAsia="es-MX"/>
        </w:rPr>
      </w:pPr>
      <w:r w:rsidRPr="003E7714">
        <w:rPr>
          <w:rFonts w:ascii="Arial" w:eastAsia="Times New Roman" w:hAnsi="Arial" w:cs="Arial"/>
          <w:lang w:eastAsia="es-MX"/>
        </w:rPr>
        <w:t xml:space="preserve">El </w:t>
      </w:r>
      <w:r w:rsidR="00F718E4" w:rsidRPr="003E7714">
        <w:rPr>
          <w:rFonts w:ascii="Arial" w:eastAsia="Times New Roman" w:hAnsi="Arial" w:cs="Arial"/>
          <w:lang w:eastAsia="es-MX"/>
        </w:rPr>
        <w:t>RP</w:t>
      </w:r>
      <w:r w:rsidRPr="003E7714">
        <w:rPr>
          <w:rFonts w:ascii="Arial" w:eastAsia="Times New Roman" w:hAnsi="Arial" w:cs="Arial"/>
          <w:lang w:eastAsia="es-MX"/>
        </w:rPr>
        <w:t xml:space="preserve"> tal como el número de serie </w:t>
      </w:r>
      <w:r w:rsidR="004A7E7F" w:rsidRPr="003E7714">
        <w:rPr>
          <w:rFonts w:ascii="Arial" w:eastAsia="Times New Roman" w:hAnsi="Arial" w:cs="Arial"/>
          <w:lang w:eastAsia="es-MX"/>
        </w:rPr>
        <w:t xml:space="preserve">debe colocarse </w:t>
      </w:r>
      <w:r w:rsidRPr="003E7714">
        <w:rPr>
          <w:rFonts w:ascii="Arial" w:eastAsia="Times New Roman" w:hAnsi="Arial" w:cs="Arial"/>
          <w:lang w:eastAsia="es-MX"/>
        </w:rPr>
        <w:t xml:space="preserve">en cada página para asegurar que la página es reconocida como parte del </w:t>
      </w:r>
      <w:r w:rsidR="00F718E4" w:rsidRPr="003E7714">
        <w:rPr>
          <w:rFonts w:ascii="Arial" w:eastAsia="Times New Roman" w:hAnsi="Arial" w:cs="Arial"/>
          <w:lang w:eastAsia="es-MX"/>
        </w:rPr>
        <w:t>RP</w:t>
      </w:r>
      <w:r w:rsidRPr="003E7714">
        <w:rPr>
          <w:rFonts w:ascii="Arial" w:eastAsia="Times New Roman" w:hAnsi="Arial" w:cs="Arial"/>
          <w:lang w:eastAsia="es-MX"/>
        </w:rPr>
        <w:t>;</w:t>
      </w:r>
    </w:p>
    <w:p w14:paraId="32C8094F" w14:textId="77777777" w:rsidR="002F624B" w:rsidRPr="003E7714" w:rsidRDefault="002F624B" w:rsidP="008631BC">
      <w:pPr>
        <w:pStyle w:val="Prrafodelista"/>
        <w:numPr>
          <w:ilvl w:val="0"/>
          <w:numId w:val="3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fecha o las fechas de </w:t>
      </w:r>
      <w:r w:rsidR="006808BE" w:rsidRPr="003E7714">
        <w:rPr>
          <w:rFonts w:ascii="Arial" w:eastAsia="Times New Roman" w:hAnsi="Arial" w:cs="Arial"/>
          <w:lang w:eastAsia="es-MX"/>
        </w:rPr>
        <w:t>certificación</w:t>
      </w:r>
      <w:r w:rsidRPr="003E7714">
        <w:rPr>
          <w:rFonts w:ascii="Arial" w:eastAsia="Times New Roman" w:hAnsi="Arial" w:cs="Arial"/>
          <w:lang w:eastAsia="es-MX"/>
        </w:rPr>
        <w:t>;</w:t>
      </w:r>
    </w:p>
    <w:p w14:paraId="3F19F3D1" w14:textId="73A6F03F" w:rsidR="002F624B" w:rsidRPr="003E7714" w:rsidRDefault="002F624B" w:rsidP="008631BC">
      <w:pPr>
        <w:pStyle w:val="Prrafodelista"/>
        <w:numPr>
          <w:ilvl w:val="0"/>
          <w:numId w:val="37"/>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La firma u otra indicación de aprobación por el personal autorizado</w:t>
      </w:r>
      <w:r w:rsidR="00251220">
        <w:rPr>
          <w:rFonts w:ascii="Arial" w:eastAsia="Times New Roman" w:hAnsi="Arial" w:cs="Arial"/>
          <w:lang w:eastAsia="es-MX"/>
        </w:rPr>
        <w:t>.</w:t>
      </w:r>
    </w:p>
    <w:p w14:paraId="071FB4BE" w14:textId="10CC3A08" w:rsidR="005441FB" w:rsidRPr="003E7714" w:rsidRDefault="00B31517"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4.</w:t>
      </w:r>
      <w:r w:rsidR="001873C0" w:rsidRPr="003E7714">
        <w:rPr>
          <w:rFonts w:ascii="Arial" w:eastAsia="Times New Roman" w:hAnsi="Arial" w:cs="Arial"/>
          <w:b/>
          <w:lang w:eastAsia="es-MX"/>
        </w:rPr>
        <w:t>5</w:t>
      </w:r>
      <w:r w:rsidRPr="003E7714">
        <w:rPr>
          <w:rFonts w:ascii="Arial" w:eastAsia="Times New Roman" w:hAnsi="Arial" w:cs="Arial"/>
          <w:b/>
          <w:lang w:eastAsia="es-MX"/>
        </w:rPr>
        <w:t xml:space="preserve">. </w:t>
      </w:r>
      <w:r w:rsidR="00704B58" w:rsidRPr="003E7714">
        <w:rPr>
          <w:rFonts w:ascii="Arial" w:eastAsia="Times New Roman" w:hAnsi="Arial" w:cs="Arial"/>
          <w:b/>
          <w:lang w:eastAsia="es-MX"/>
        </w:rPr>
        <w:t>Q</w:t>
      </w:r>
      <w:r w:rsidR="006C7148" w:rsidRPr="003E7714">
        <w:rPr>
          <w:rFonts w:ascii="Arial" w:eastAsia="Times New Roman" w:hAnsi="Arial" w:cs="Arial"/>
          <w:b/>
          <w:lang w:eastAsia="es-MX"/>
        </w:rPr>
        <w:t xml:space="preserve">uejas </w:t>
      </w:r>
    </w:p>
    <w:p w14:paraId="6665A2A1" w14:textId="51F2E5FF" w:rsidR="00E761B0" w:rsidRPr="003E7714" w:rsidRDefault="00092374" w:rsidP="008631BC">
      <w:pPr>
        <w:pStyle w:val="Prrafodelista"/>
        <w:numPr>
          <w:ilvl w:val="0"/>
          <w:numId w:val="4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C54216"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debe </w:t>
      </w:r>
      <w:r w:rsidR="00EC6918" w:rsidRPr="003E7714">
        <w:rPr>
          <w:rFonts w:ascii="Arial" w:eastAsia="Times New Roman" w:hAnsi="Arial" w:cs="Arial"/>
          <w:lang w:eastAsia="es-MX"/>
        </w:rPr>
        <w:t>c</w:t>
      </w:r>
      <w:r w:rsidR="001158BD" w:rsidRPr="003E7714">
        <w:rPr>
          <w:rFonts w:ascii="Arial" w:eastAsia="Times New Roman" w:hAnsi="Arial" w:cs="Arial"/>
          <w:lang w:eastAsia="es-MX"/>
        </w:rPr>
        <w:t>o</w:t>
      </w:r>
      <w:r w:rsidR="00EC6918" w:rsidRPr="003E7714">
        <w:rPr>
          <w:rFonts w:ascii="Arial" w:eastAsia="Times New Roman" w:hAnsi="Arial" w:cs="Arial"/>
          <w:lang w:eastAsia="es-MX"/>
        </w:rPr>
        <w:t>nta</w:t>
      </w:r>
      <w:r w:rsidR="001158BD" w:rsidRPr="003E7714">
        <w:rPr>
          <w:rFonts w:ascii="Arial" w:eastAsia="Times New Roman" w:hAnsi="Arial" w:cs="Arial"/>
          <w:lang w:eastAsia="es-MX"/>
        </w:rPr>
        <w:t>r</w:t>
      </w:r>
      <w:r w:rsidR="00EC6918" w:rsidRPr="003E7714">
        <w:rPr>
          <w:rFonts w:ascii="Arial" w:eastAsia="Times New Roman" w:hAnsi="Arial" w:cs="Arial"/>
          <w:lang w:eastAsia="es-MX"/>
        </w:rPr>
        <w:t xml:space="preserve"> con un procedimiento documentado para recibir, evaluar y tomar decisiones sobre quejas</w:t>
      </w:r>
      <w:r w:rsidR="00DC6E64" w:rsidRPr="003E7714">
        <w:rPr>
          <w:rFonts w:ascii="Arial" w:eastAsia="Times New Roman" w:hAnsi="Arial" w:cs="Arial"/>
          <w:lang w:eastAsia="es-MX"/>
        </w:rPr>
        <w:t>;</w:t>
      </w:r>
      <w:r w:rsidR="00C360D1" w:rsidRPr="003E7714">
        <w:rPr>
          <w:rFonts w:ascii="Arial" w:eastAsia="Times New Roman" w:hAnsi="Arial" w:cs="Arial"/>
          <w:lang w:eastAsia="es-MX"/>
        </w:rPr>
        <w:t xml:space="preserve"> </w:t>
      </w:r>
      <w:r w:rsidR="00004ACA" w:rsidRPr="003E7714">
        <w:rPr>
          <w:rFonts w:ascii="Arial" w:eastAsia="Times New Roman" w:hAnsi="Arial" w:cs="Arial"/>
          <w:lang w:eastAsia="es-MX"/>
        </w:rPr>
        <w:t xml:space="preserve">la descripción de dicho proceso </w:t>
      </w:r>
      <w:r w:rsidR="00C360D1" w:rsidRPr="003E7714">
        <w:rPr>
          <w:rFonts w:ascii="Arial" w:eastAsia="Times New Roman" w:hAnsi="Arial" w:cs="Arial"/>
          <w:lang w:eastAsia="es-MX"/>
        </w:rPr>
        <w:t>debe estar disponible</w:t>
      </w:r>
      <w:r w:rsidR="00CB0E92" w:rsidRPr="003E7714">
        <w:rPr>
          <w:rFonts w:ascii="Arial" w:eastAsia="Times New Roman" w:hAnsi="Arial" w:cs="Arial"/>
          <w:lang w:eastAsia="es-MX"/>
        </w:rPr>
        <w:t xml:space="preserve"> y accesible</w:t>
      </w:r>
      <w:r w:rsidR="00C360D1" w:rsidRPr="003E7714">
        <w:rPr>
          <w:rFonts w:ascii="Arial" w:eastAsia="Times New Roman" w:hAnsi="Arial" w:cs="Arial"/>
          <w:lang w:eastAsia="es-MX"/>
        </w:rPr>
        <w:t xml:space="preserve"> para cualquier parte interesada que lo solicite</w:t>
      </w:r>
      <w:r w:rsidR="00251220">
        <w:rPr>
          <w:rFonts w:ascii="Arial" w:eastAsia="Times New Roman" w:hAnsi="Arial" w:cs="Arial"/>
          <w:lang w:eastAsia="es-MX"/>
        </w:rPr>
        <w:t>.</w:t>
      </w:r>
      <w:r w:rsidR="00EC6918" w:rsidRPr="003E7714">
        <w:rPr>
          <w:rFonts w:ascii="Arial" w:eastAsia="Times New Roman" w:hAnsi="Arial" w:cs="Arial"/>
          <w:lang w:eastAsia="es-MX"/>
        </w:rPr>
        <w:t xml:space="preserve"> </w:t>
      </w:r>
    </w:p>
    <w:p w14:paraId="641CF0E0" w14:textId="7EB0BDDB" w:rsidR="00075871" w:rsidRPr="003E7714" w:rsidRDefault="00092374" w:rsidP="008631BC">
      <w:pPr>
        <w:pStyle w:val="Prrafodelista"/>
        <w:numPr>
          <w:ilvl w:val="0"/>
          <w:numId w:val="4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C54216" w:rsidRPr="003E7714">
        <w:rPr>
          <w:rFonts w:ascii="Arial" w:eastAsia="Times New Roman" w:hAnsi="Arial" w:cs="Arial"/>
          <w:lang w:eastAsia="es-MX"/>
        </w:rPr>
        <w:t xml:space="preserve"> </w:t>
      </w:r>
      <w:r w:rsidR="00E761B0" w:rsidRPr="003E7714">
        <w:rPr>
          <w:rFonts w:ascii="Arial" w:eastAsia="Times New Roman" w:hAnsi="Arial" w:cs="Arial"/>
          <w:lang w:eastAsia="es-MX"/>
        </w:rPr>
        <w:t xml:space="preserve">solicitante debe confirmar si </w:t>
      </w:r>
      <w:r w:rsidR="0054769C" w:rsidRPr="003E7714">
        <w:rPr>
          <w:rFonts w:ascii="Arial" w:eastAsia="Times New Roman" w:hAnsi="Arial" w:cs="Arial"/>
          <w:lang w:eastAsia="es-MX"/>
        </w:rPr>
        <w:t xml:space="preserve">la queja </w:t>
      </w:r>
      <w:r w:rsidR="00E761B0" w:rsidRPr="003E7714">
        <w:rPr>
          <w:rFonts w:ascii="Arial" w:eastAsia="Times New Roman" w:hAnsi="Arial" w:cs="Arial"/>
          <w:lang w:eastAsia="es-MX"/>
        </w:rPr>
        <w:t xml:space="preserve">está relacionada con las actividades de </w:t>
      </w:r>
      <w:r w:rsidR="006808BE" w:rsidRPr="003E7714">
        <w:rPr>
          <w:rFonts w:ascii="Arial" w:eastAsia="Times New Roman" w:hAnsi="Arial" w:cs="Arial"/>
          <w:lang w:eastAsia="es-MX"/>
        </w:rPr>
        <w:t>certificación</w:t>
      </w:r>
      <w:r w:rsidR="00E761B0" w:rsidRPr="003E7714">
        <w:rPr>
          <w:rFonts w:ascii="Arial" w:eastAsia="Times New Roman" w:hAnsi="Arial" w:cs="Arial"/>
          <w:lang w:eastAsia="es-MX"/>
        </w:rPr>
        <w:t xml:space="preserve"> de las </w:t>
      </w:r>
      <w:r w:rsidR="00075871" w:rsidRPr="003E7714">
        <w:rPr>
          <w:rFonts w:ascii="Arial" w:eastAsia="Times New Roman" w:hAnsi="Arial" w:cs="Arial"/>
          <w:lang w:eastAsia="es-MX"/>
        </w:rPr>
        <w:t xml:space="preserve">cuales </w:t>
      </w:r>
      <w:r w:rsidR="00E761B0" w:rsidRPr="003E7714">
        <w:rPr>
          <w:rFonts w:ascii="Arial" w:eastAsia="Times New Roman" w:hAnsi="Arial" w:cs="Arial"/>
          <w:lang w:eastAsia="es-MX"/>
        </w:rPr>
        <w:t>es responsable y en ese caso, debe tratarla</w:t>
      </w:r>
      <w:r w:rsidR="00C6417F" w:rsidRPr="003E7714">
        <w:rPr>
          <w:rFonts w:ascii="Arial" w:eastAsia="Times New Roman" w:hAnsi="Arial" w:cs="Arial"/>
          <w:lang w:eastAsia="es-MX"/>
        </w:rPr>
        <w:t>.</w:t>
      </w:r>
      <w:r w:rsidR="00E761B0" w:rsidRPr="003E7714">
        <w:rPr>
          <w:rFonts w:ascii="Arial" w:eastAsia="Times New Roman" w:hAnsi="Arial" w:cs="Arial"/>
          <w:lang w:eastAsia="es-MX"/>
        </w:rPr>
        <w:t xml:space="preserve"> </w:t>
      </w:r>
    </w:p>
    <w:p w14:paraId="45519AEA" w14:textId="1454C9B4" w:rsidR="00075871" w:rsidRPr="003E7714" w:rsidRDefault="00075871" w:rsidP="008631BC">
      <w:pPr>
        <w:pStyle w:val="Prrafodelista"/>
        <w:numPr>
          <w:ilvl w:val="0"/>
          <w:numId w:val="4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E458F7" w:rsidRPr="003E7714">
        <w:rPr>
          <w:rFonts w:ascii="Arial" w:eastAsia="Times New Roman" w:hAnsi="Arial" w:cs="Arial"/>
          <w:lang w:eastAsia="es-MX"/>
        </w:rPr>
        <w:t>OC</w:t>
      </w:r>
      <w:r w:rsidRPr="003E7714">
        <w:rPr>
          <w:rFonts w:ascii="Arial" w:eastAsia="Times New Roman" w:hAnsi="Arial" w:cs="Arial"/>
          <w:lang w:eastAsia="es-MX"/>
        </w:rPr>
        <w:t xml:space="preserve"> debe realizar el acuse de recibo de una </w:t>
      </w:r>
      <w:r w:rsidR="00885F7D" w:rsidRPr="003E7714">
        <w:rPr>
          <w:rFonts w:ascii="Arial" w:eastAsia="Times New Roman" w:hAnsi="Arial" w:cs="Arial"/>
          <w:lang w:eastAsia="es-MX"/>
        </w:rPr>
        <w:t>queja formal</w:t>
      </w:r>
      <w:r w:rsidRPr="003E7714">
        <w:rPr>
          <w:rFonts w:ascii="Arial" w:eastAsia="Times New Roman" w:hAnsi="Arial" w:cs="Arial"/>
          <w:lang w:eastAsia="es-MX"/>
        </w:rPr>
        <w:t>.</w:t>
      </w:r>
    </w:p>
    <w:p w14:paraId="2A6E5E7F" w14:textId="49A1F9C3" w:rsidR="00A22D33" w:rsidRPr="003E7714" w:rsidRDefault="00A22D33"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 xml:space="preserve">4.6 Proceso de quejas </w:t>
      </w:r>
    </w:p>
    <w:p w14:paraId="672BFADC" w14:textId="4B97E377" w:rsidR="00DC7050" w:rsidRPr="003E7714" w:rsidRDefault="00092374" w:rsidP="00131E34">
      <w:pPr>
        <w:pStyle w:val="Prrafodelista"/>
        <w:numPr>
          <w:ilvl w:val="0"/>
          <w:numId w:val="43"/>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DC7050" w:rsidRPr="003E7714">
        <w:rPr>
          <w:rFonts w:ascii="Arial" w:eastAsia="Times New Roman" w:hAnsi="Arial" w:cs="Arial"/>
          <w:lang w:eastAsia="es-MX"/>
        </w:rPr>
        <w:t xml:space="preserve"> solicitante debe tener un proceso para el tratamiento de quejas</w:t>
      </w:r>
      <w:r w:rsidR="00131E34" w:rsidRPr="003E7714">
        <w:rPr>
          <w:rFonts w:ascii="Arial" w:eastAsia="Times New Roman" w:hAnsi="Arial" w:cs="Arial"/>
          <w:lang w:eastAsia="es-MX"/>
        </w:rPr>
        <w:t xml:space="preserve"> de cualquier interesado, cliente u otra parte en un plazo máximo de </w:t>
      </w:r>
      <w:r w:rsidR="00CD3C3B" w:rsidRPr="003E7714">
        <w:rPr>
          <w:rFonts w:ascii="Arial" w:eastAsia="Times New Roman" w:hAnsi="Arial" w:cs="Arial"/>
          <w:lang w:eastAsia="es-MX"/>
        </w:rPr>
        <w:t>15 (</w:t>
      </w:r>
      <w:r w:rsidR="00131E34" w:rsidRPr="003E7714">
        <w:rPr>
          <w:rFonts w:ascii="Arial" w:eastAsia="Times New Roman" w:hAnsi="Arial" w:cs="Arial"/>
          <w:lang w:eastAsia="es-MX"/>
        </w:rPr>
        <w:t>quince</w:t>
      </w:r>
      <w:r w:rsidR="00CD3C3B" w:rsidRPr="003E7714">
        <w:rPr>
          <w:rFonts w:ascii="Arial" w:eastAsia="Times New Roman" w:hAnsi="Arial" w:cs="Arial"/>
          <w:lang w:eastAsia="es-MX"/>
        </w:rPr>
        <w:t>)</w:t>
      </w:r>
      <w:r w:rsidR="00131E34" w:rsidRPr="003E7714">
        <w:rPr>
          <w:rFonts w:ascii="Arial" w:eastAsia="Times New Roman" w:hAnsi="Arial" w:cs="Arial"/>
          <w:lang w:eastAsia="es-MX"/>
        </w:rPr>
        <w:t xml:space="preserve"> días naturales, contados a partir de la recepción de la </w:t>
      </w:r>
      <w:r w:rsidR="00B977CD" w:rsidRPr="003E7714">
        <w:rPr>
          <w:rFonts w:ascii="Arial" w:eastAsia="Times New Roman" w:hAnsi="Arial" w:cs="Arial"/>
          <w:lang w:eastAsia="es-MX"/>
        </w:rPr>
        <w:t>queja</w:t>
      </w:r>
      <w:r w:rsidR="00131E34" w:rsidRPr="003E7714">
        <w:rPr>
          <w:rFonts w:ascii="Arial" w:eastAsia="Times New Roman" w:hAnsi="Arial" w:cs="Arial"/>
          <w:lang w:eastAsia="es-MX"/>
        </w:rPr>
        <w:t>, la</w:t>
      </w:r>
      <w:r w:rsidR="00DC7050" w:rsidRPr="003E7714">
        <w:rPr>
          <w:rFonts w:ascii="Arial" w:eastAsia="Times New Roman" w:hAnsi="Arial" w:cs="Arial"/>
          <w:lang w:eastAsia="es-MX"/>
        </w:rPr>
        <w:t xml:space="preserve"> cual debe incluir como mínimo los elementos y métodos siguientes:</w:t>
      </w:r>
    </w:p>
    <w:p w14:paraId="1D43CA20" w14:textId="5F9C01AA" w:rsidR="00DC7050" w:rsidRPr="003E7714" w:rsidRDefault="00DC7050" w:rsidP="008631BC">
      <w:pPr>
        <w:pStyle w:val="Prrafodelista"/>
        <w:numPr>
          <w:ilvl w:val="0"/>
          <w:numId w:val="28"/>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Una descripción del proceso de recepción, validación, investigación de la queja y de decisión sobre las acciones a </w:t>
      </w:r>
      <w:r w:rsidR="001477BB" w:rsidRPr="003E7714">
        <w:rPr>
          <w:rFonts w:ascii="Arial" w:eastAsia="Times New Roman" w:hAnsi="Arial" w:cs="Arial"/>
          <w:lang w:eastAsia="es-MX"/>
        </w:rPr>
        <w:t>tomar</w:t>
      </w:r>
      <w:r w:rsidRPr="003E7714">
        <w:rPr>
          <w:rFonts w:ascii="Arial" w:eastAsia="Times New Roman" w:hAnsi="Arial" w:cs="Arial"/>
          <w:lang w:eastAsia="es-MX"/>
        </w:rPr>
        <w:t xml:space="preserve"> para darles respuestas;</w:t>
      </w:r>
    </w:p>
    <w:p w14:paraId="4CADFF4C" w14:textId="5B571C1F" w:rsidR="00DC7050" w:rsidRPr="003E7714" w:rsidRDefault="00DC7050" w:rsidP="008631BC">
      <w:pPr>
        <w:pStyle w:val="Prrafodelista"/>
        <w:numPr>
          <w:ilvl w:val="0"/>
          <w:numId w:val="28"/>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El seguimiento y el registro de las quejas, incluyendo las acciones tomadas para resolverlas;</w:t>
      </w:r>
    </w:p>
    <w:p w14:paraId="4A27E000" w14:textId="614370EA" w:rsidR="00DC7050" w:rsidRPr="003E7714" w:rsidRDefault="00DC7050" w:rsidP="008631BC">
      <w:pPr>
        <w:pStyle w:val="Prrafodelista"/>
        <w:numPr>
          <w:ilvl w:val="0"/>
          <w:numId w:val="28"/>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Asegurarse de que se tom</w:t>
      </w:r>
      <w:r w:rsidR="004575A2" w:rsidRPr="003E7714">
        <w:rPr>
          <w:rFonts w:ascii="Arial" w:eastAsia="Times New Roman" w:hAnsi="Arial" w:cs="Arial"/>
          <w:lang w:eastAsia="es-MX"/>
        </w:rPr>
        <w:t>e</w:t>
      </w:r>
      <w:r w:rsidRPr="003E7714">
        <w:rPr>
          <w:rFonts w:ascii="Arial" w:eastAsia="Times New Roman" w:hAnsi="Arial" w:cs="Arial"/>
          <w:lang w:eastAsia="es-MX"/>
        </w:rPr>
        <w:t>n las acciones apropiadas</w:t>
      </w:r>
      <w:r w:rsidR="004575A2" w:rsidRPr="003E7714">
        <w:rPr>
          <w:rFonts w:ascii="Arial" w:eastAsia="Times New Roman" w:hAnsi="Arial" w:cs="Arial"/>
          <w:lang w:eastAsia="es-MX"/>
        </w:rPr>
        <w:t xml:space="preserve"> para el tratamiento de las quejas</w:t>
      </w:r>
      <w:r w:rsidRPr="003E7714">
        <w:rPr>
          <w:rFonts w:ascii="Arial" w:eastAsia="Times New Roman" w:hAnsi="Arial" w:cs="Arial"/>
          <w:lang w:eastAsia="es-MX"/>
        </w:rPr>
        <w:t>.</w:t>
      </w:r>
    </w:p>
    <w:p w14:paraId="76C92E39" w14:textId="1350B250" w:rsidR="00A22D33" w:rsidRPr="003E7714" w:rsidRDefault="00092374" w:rsidP="008631BC">
      <w:pPr>
        <w:pStyle w:val="Prrafodelista"/>
        <w:numPr>
          <w:ilvl w:val="0"/>
          <w:numId w:val="43"/>
        </w:numPr>
        <w:spacing w:line="360" w:lineRule="auto"/>
        <w:jc w:val="both"/>
        <w:rPr>
          <w:rFonts w:ascii="Arial" w:eastAsia="Times New Roman" w:hAnsi="Arial" w:cs="Arial"/>
          <w:lang w:eastAsia="es-MX"/>
        </w:rPr>
      </w:pPr>
      <w:r w:rsidRPr="003E7714">
        <w:rPr>
          <w:rFonts w:ascii="Arial" w:eastAsia="Times New Roman" w:hAnsi="Arial" w:cs="Arial"/>
          <w:lang w:eastAsia="es-MX"/>
        </w:rPr>
        <w:t>El OC</w:t>
      </w:r>
      <w:r w:rsidR="00A22D33" w:rsidRPr="003E7714">
        <w:rPr>
          <w:rFonts w:ascii="Arial" w:eastAsia="Times New Roman" w:hAnsi="Arial" w:cs="Arial"/>
          <w:lang w:eastAsia="es-MX"/>
        </w:rPr>
        <w:t xml:space="preserve"> que recibe la queja </w:t>
      </w:r>
      <w:r w:rsidR="00BF04A3" w:rsidRPr="003E7714">
        <w:rPr>
          <w:rFonts w:ascii="Arial" w:eastAsia="Times New Roman" w:hAnsi="Arial" w:cs="Arial"/>
          <w:lang w:eastAsia="es-MX"/>
        </w:rPr>
        <w:t xml:space="preserve">debe ser </w:t>
      </w:r>
      <w:r w:rsidR="00A22D33" w:rsidRPr="003E7714">
        <w:rPr>
          <w:rFonts w:ascii="Arial" w:eastAsia="Times New Roman" w:hAnsi="Arial" w:cs="Arial"/>
          <w:lang w:eastAsia="es-MX"/>
        </w:rPr>
        <w:t xml:space="preserve">responsable de reunir y verificar toda la información necesaria para </w:t>
      </w:r>
      <w:r w:rsidR="00075871" w:rsidRPr="003E7714">
        <w:rPr>
          <w:rFonts w:ascii="Arial" w:eastAsia="Times New Roman" w:hAnsi="Arial" w:cs="Arial"/>
          <w:lang w:eastAsia="es-MX"/>
        </w:rPr>
        <w:t>alcanzar una decisión sobre</w:t>
      </w:r>
      <w:r w:rsidR="00A22D33" w:rsidRPr="003E7714">
        <w:rPr>
          <w:rFonts w:ascii="Arial" w:eastAsia="Times New Roman" w:hAnsi="Arial" w:cs="Arial"/>
          <w:lang w:eastAsia="es-MX"/>
        </w:rPr>
        <w:t xml:space="preserve"> la </w:t>
      </w:r>
      <w:r w:rsidR="00851732" w:rsidRPr="003E7714">
        <w:rPr>
          <w:rFonts w:ascii="Arial" w:eastAsia="Times New Roman" w:hAnsi="Arial" w:cs="Arial"/>
          <w:lang w:eastAsia="es-MX"/>
        </w:rPr>
        <w:t>misma</w:t>
      </w:r>
      <w:r w:rsidR="00A22D33" w:rsidRPr="003E7714">
        <w:rPr>
          <w:rFonts w:ascii="Arial" w:eastAsia="Times New Roman" w:hAnsi="Arial" w:cs="Arial"/>
          <w:lang w:eastAsia="es-MX"/>
        </w:rPr>
        <w:t>.</w:t>
      </w:r>
    </w:p>
    <w:p w14:paraId="1EFF32D3" w14:textId="43515C60" w:rsidR="00075871" w:rsidRPr="003E7714" w:rsidRDefault="00075871" w:rsidP="008631BC">
      <w:pPr>
        <w:pStyle w:val="Default"/>
        <w:numPr>
          <w:ilvl w:val="0"/>
          <w:numId w:val="43"/>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La decisión que resuelve la queja se debe tomar, revisar y aprobar por personas que no estén involucradas en las actividades de certificación relacionadas con la queja. </w:t>
      </w:r>
    </w:p>
    <w:p w14:paraId="3F4D94B4" w14:textId="1496C446" w:rsidR="00075871" w:rsidRPr="003E7714" w:rsidRDefault="00075871" w:rsidP="008631BC">
      <w:pPr>
        <w:pStyle w:val="Default"/>
        <w:numPr>
          <w:ilvl w:val="0"/>
          <w:numId w:val="43"/>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Para asegurarse de que no existe conflicto de intereses, el personal</w:t>
      </w:r>
      <w:r w:rsidR="00651AE7" w:rsidRPr="003E7714">
        <w:rPr>
          <w:rFonts w:eastAsia="Times New Roman"/>
          <w:color w:val="auto"/>
          <w:sz w:val="22"/>
          <w:szCs w:val="22"/>
          <w:lang w:eastAsia="es-MX"/>
        </w:rPr>
        <w:t xml:space="preserve">, </w:t>
      </w:r>
      <w:r w:rsidRPr="003E7714">
        <w:rPr>
          <w:rFonts w:eastAsia="Times New Roman"/>
          <w:color w:val="auto"/>
          <w:sz w:val="22"/>
          <w:szCs w:val="22"/>
          <w:lang w:eastAsia="es-MX"/>
        </w:rPr>
        <w:t>incluyendo aquel que actúa a nivel directivo</w:t>
      </w:r>
      <w:r w:rsidR="00651AE7" w:rsidRPr="003E7714">
        <w:rPr>
          <w:rFonts w:eastAsia="Times New Roman"/>
          <w:color w:val="auto"/>
          <w:sz w:val="22"/>
          <w:szCs w:val="22"/>
          <w:lang w:eastAsia="es-MX"/>
        </w:rPr>
        <w:t>,</w:t>
      </w:r>
      <w:r w:rsidRPr="003E7714">
        <w:rPr>
          <w:rFonts w:eastAsia="Times New Roman"/>
          <w:color w:val="auto"/>
          <w:sz w:val="22"/>
          <w:szCs w:val="22"/>
          <w:lang w:eastAsia="es-MX"/>
        </w:rPr>
        <w:t xml:space="preserve"> que ha propo</w:t>
      </w:r>
      <w:r w:rsidR="007A1C1C" w:rsidRPr="003E7714">
        <w:rPr>
          <w:rFonts w:eastAsia="Times New Roman"/>
          <w:color w:val="auto"/>
          <w:sz w:val="22"/>
          <w:szCs w:val="22"/>
          <w:lang w:eastAsia="es-MX"/>
        </w:rPr>
        <w:t>rcionado consultoría</w:t>
      </w:r>
      <w:r w:rsidRPr="003E7714">
        <w:rPr>
          <w:rFonts w:eastAsia="Times New Roman"/>
          <w:color w:val="auto"/>
          <w:sz w:val="22"/>
          <w:szCs w:val="22"/>
          <w:lang w:eastAsia="es-MX"/>
        </w:rPr>
        <w:t xml:space="preserve"> a un cliente, o ha sido empleado de un cliente, no se debe utilizar por el </w:t>
      </w:r>
      <w:r w:rsidR="00E458F7" w:rsidRPr="003E7714">
        <w:rPr>
          <w:rFonts w:eastAsia="Times New Roman"/>
          <w:color w:val="auto"/>
          <w:sz w:val="22"/>
          <w:szCs w:val="22"/>
          <w:lang w:eastAsia="es-MX"/>
        </w:rPr>
        <w:t>OC</w:t>
      </w:r>
      <w:r w:rsidRPr="003E7714">
        <w:rPr>
          <w:rFonts w:eastAsia="Times New Roman"/>
          <w:color w:val="auto"/>
          <w:sz w:val="22"/>
          <w:szCs w:val="22"/>
          <w:lang w:eastAsia="es-MX"/>
        </w:rPr>
        <w:t xml:space="preserve"> para revisar ni aprobar la resolución de una queja para ese cliente durante los dos años siguientes a la terminación de la consultoría o el empleo. </w:t>
      </w:r>
    </w:p>
    <w:p w14:paraId="1E4EA53E" w14:textId="4D040DF8" w:rsidR="00075871" w:rsidRPr="003E7714" w:rsidRDefault="004E0656" w:rsidP="008631BC">
      <w:pPr>
        <w:pStyle w:val="Default"/>
        <w:numPr>
          <w:ilvl w:val="0"/>
          <w:numId w:val="43"/>
        </w:numPr>
        <w:spacing w:after="160" w:line="360" w:lineRule="auto"/>
        <w:jc w:val="both"/>
        <w:rPr>
          <w:rFonts w:eastAsia="Times New Roman"/>
          <w:color w:val="auto"/>
          <w:sz w:val="22"/>
          <w:szCs w:val="22"/>
          <w:lang w:eastAsia="es-MX"/>
        </w:rPr>
      </w:pPr>
      <w:r w:rsidRPr="003E7714" w:rsidDel="004E0656">
        <w:rPr>
          <w:rFonts w:eastAsia="Times New Roman"/>
          <w:color w:val="auto"/>
          <w:sz w:val="22"/>
          <w:szCs w:val="22"/>
          <w:lang w:eastAsia="es-MX"/>
        </w:rPr>
        <w:t xml:space="preserve"> </w:t>
      </w:r>
      <w:r w:rsidRPr="003E7714">
        <w:rPr>
          <w:rFonts w:eastAsia="Times New Roman"/>
          <w:color w:val="auto"/>
          <w:sz w:val="22"/>
          <w:szCs w:val="22"/>
          <w:lang w:eastAsia="es-MX"/>
        </w:rPr>
        <w:t>E</w:t>
      </w:r>
      <w:r w:rsidR="00075871" w:rsidRPr="003E7714">
        <w:rPr>
          <w:rFonts w:eastAsia="Times New Roman"/>
          <w:color w:val="auto"/>
          <w:sz w:val="22"/>
          <w:szCs w:val="22"/>
          <w:lang w:eastAsia="es-MX"/>
        </w:rPr>
        <w:t xml:space="preserve">l </w:t>
      </w:r>
      <w:r w:rsidR="00E458F7" w:rsidRPr="003E7714">
        <w:rPr>
          <w:rFonts w:eastAsia="Times New Roman"/>
          <w:color w:val="auto"/>
          <w:sz w:val="22"/>
          <w:szCs w:val="22"/>
          <w:lang w:eastAsia="es-MX"/>
        </w:rPr>
        <w:t>OC</w:t>
      </w:r>
      <w:r w:rsidR="00075871" w:rsidRPr="003E7714">
        <w:rPr>
          <w:rFonts w:eastAsia="Times New Roman"/>
          <w:color w:val="auto"/>
          <w:sz w:val="22"/>
          <w:szCs w:val="22"/>
          <w:lang w:eastAsia="es-MX"/>
        </w:rPr>
        <w:t xml:space="preserve"> debe proporcionar al </w:t>
      </w:r>
      <w:r w:rsidRPr="003E7714">
        <w:rPr>
          <w:rFonts w:eastAsia="Times New Roman"/>
          <w:color w:val="auto"/>
          <w:sz w:val="22"/>
          <w:szCs w:val="22"/>
          <w:lang w:eastAsia="es-MX"/>
        </w:rPr>
        <w:t xml:space="preserve">quejoso </w:t>
      </w:r>
      <w:r w:rsidR="00075871" w:rsidRPr="003E7714">
        <w:rPr>
          <w:rFonts w:eastAsia="Times New Roman"/>
          <w:color w:val="auto"/>
          <w:sz w:val="22"/>
          <w:szCs w:val="22"/>
          <w:lang w:eastAsia="es-MX"/>
        </w:rPr>
        <w:t xml:space="preserve">una notificación formal sobre el resultado y la finalización del proceso de </w:t>
      </w:r>
      <w:r w:rsidRPr="003E7714">
        <w:rPr>
          <w:rFonts w:eastAsia="Times New Roman"/>
          <w:color w:val="auto"/>
          <w:sz w:val="22"/>
          <w:szCs w:val="22"/>
          <w:lang w:eastAsia="es-MX"/>
        </w:rPr>
        <w:t>queja</w:t>
      </w:r>
      <w:r w:rsidR="00075871" w:rsidRPr="003E7714">
        <w:rPr>
          <w:rFonts w:eastAsia="Times New Roman"/>
          <w:color w:val="auto"/>
          <w:sz w:val="22"/>
          <w:szCs w:val="22"/>
          <w:lang w:eastAsia="es-MX"/>
        </w:rPr>
        <w:t xml:space="preserve">. </w:t>
      </w:r>
    </w:p>
    <w:p w14:paraId="30A432C1" w14:textId="23EED61D" w:rsidR="00131E34" w:rsidRPr="003E7714" w:rsidRDefault="00075871" w:rsidP="008631BC">
      <w:pPr>
        <w:pStyle w:val="Default"/>
        <w:numPr>
          <w:ilvl w:val="0"/>
          <w:numId w:val="43"/>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El </w:t>
      </w:r>
      <w:r w:rsidR="00E458F7" w:rsidRPr="003E7714">
        <w:rPr>
          <w:rFonts w:eastAsia="Times New Roman"/>
          <w:color w:val="auto"/>
          <w:sz w:val="22"/>
          <w:szCs w:val="22"/>
          <w:lang w:eastAsia="es-MX"/>
        </w:rPr>
        <w:t>OC</w:t>
      </w:r>
      <w:r w:rsidRPr="003E7714">
        <w:rPr>
          <w:rFonts w:eastAsia="Times New Roman"/>
          <w:color w:val="auto"/>
          <w:sz w:val="22"/>
          <w:szCs w:val="22"/>
          <w:lang w:eastAsia="es-MX"/>
        </w:rPr>
        <w:t xml:space="preserve"> debe emprender las acciones posteriores necesarias para resolver la queja.</w:t>
      </w:r>
    </w:p>
    <w:p w14:paraId="61B3D4DE" w14:textId="77777777" w:rsidR="006C7148" w:rsidRPr="003E7714" w:rsidRDefault="006C7148" w:rsidP="008631BC">
      <w:pPr>
        <w:pStyle w:val="Prrafodelista"/>
        <w:numPr>
          <w:ilvl w:val="0"/>
          <w:numId w:val="10"/>
        </w:numPr>
        <w:spacing w:line="360" w:lineRule="auto"/>
        <w:ind w:left="284" w:firstLine="0"/>
        <w:jc w:val="both"/>
        <w:rPr>
          <w:rFonts w:ascii="Arial" w:eastAsia="Times New Roman" w:hAnsi="Arial" w:cs="Arial"/>
          <w:b/>
          <w:lang w:eastAsia="es-MX"/>
        </w:rPr>
      </w:pPr>
      <w:r w:rsidRPr="003E7714">
        <w:rPr>
          <w:rFonts w:ascii="Arial" w:eastAsia="Times New Roman" w:hAnsi="Arial" w:cs="Arial"/>
          <w:b/>
          <w:lang w:eastAsia="es-MX"/>
        </w:rPr>
        <w:t>Requisitos relativos al sistema de gestión</w:t>
      </w:r>
    </w:p>
    <w:p w14:paraId="4AFA2A21" w14:textId="77777777" w:rsidR="00800EE2" w:rsidRPr="003E7714" w:rsidRDefault="00AB7EC2"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El OC</w:t>
      </w:r>
      <w:r w:rsidR="003D5BF9"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w:t>
      </w:r>
      <w:r w:rsidR="003D5BF9" w:rsidRPr="003E7714">
        <w:rPr>
          <w:rFonts w:ascii="Arial" w:eastAsia="Times New Roman" w:hAnsi="Arial" w:cs="Arial"/>
          <w:lang w:eastAsia="es-MX"/>
        </w:rPr>
        <w:t>debe</w:t>
      </w:r>
      <w:r w:rsidR="00A011ED" w:rsidRPr="003E7714">
        <w:rPr>
          <w:rFonts w:ascii="Arial" w:eastAsia="Times New Roman" w:hAnsi="Arial" w:cs="Arial"/>
          <w:lang w:eastAsia="es-MX"/>
        </w:rPr>
        <w:t>rá</w:t>
      </w:r>
      <w:r w:rsidR="003D5BF9" w:rsidRPr="003E7714">
        <w:rPr>
          <w:rFonts w:ascii="Arial" w:eastAsia="Times New Roman" w:hAnsi="Arial" w:cs="Arial"/>
          <w:lang w:eastAsia="es-MX"/>
        </w:rPr>
        <w:t xml:space="preserve"> establecer y mantener un sistema de gestión </w:t>
      </w:r>
      <w:r w:rsidR="00AF6AB9" w:rsidRPr="003E7714">
        <w:rPr>
          <w:rFonts w:ascii="Arial" w:eastAsia="Times New Roman" w:hAnsi="Arial" w:cs="Arial"/>
          <w:lang w:eastAsia="es-MX"/>
        </w:rPr>
        <w:t xml:space="preserve">capaz de asegurar el cumplimiento coherente de los requisitos </w:t>
      </w:r>
      <w:r w:rsidR="00A21E82" w:rsidRPr="003E7714">
        <w:rPr>
          <w:rFonts w:ascii="Arial" w:eastAsia="Times New Roman" w:hAnsi="Arial" w:cs="Arial"/>
          <w:lang w:eastAsia="es-MX"/>
        </w:rPr>
        <w:t>establecidos en los presentes Lineamientos, en concordancia con</w:t>
      </w:r>
      <w:r w:rsidR="00AF6AB9" w:rsidRPr="003E7714">
        <w:rPr>
          <w:rFonts w:ascii="Arial" w:eastAsia="Times New Roman" w:hAnsi="Arial" w:cs="Arial"/>
          <w:lang w:eastAsia="es-MX"/>
        </w:rPr>
        <w:t xml:space="preserve"> la </w:t>
      </w:r>
      <w:r w:rsidR="006D4E34" w:rsidRPr="003E7714">
        <w:rPr>
          <w:rFonts w:ascii="Arial" w:eastAsia="Times New Roman" w:hAnsi="Arial" w:cs="Arial"/>
          <w:lang w:eastAsia="es-MX"/>
        </w:rPr>
        <w:t xml:space="preserve">Norma </w:t>
      </w:r>
      <w:r w:rsidR="002733B0" w:rsidRPr="003E7714">
        <w:rPr>
          <w:rFonts w:ascii="Arial" w:eastAsia="Times New Roman" w:hAnsi="Arial" w:cs="Arial"/>
          <w:lang w:eastAsia="es-MX"/>
        </w:rPr>
        <w:t xml:space="preserve">ISO/IEC </w:t>
      </w:r>
      <w:r w:rsidRPr="003E7714">
        <w:rPr>
          <w:rFonts w:ascii="Arial" w:hAnsi="Arial" w:cs="Arial"/>
        </w:rPr>
        <w:t xml:space="preserve">17065: </w:t>
      </w:r>
      <w:r w:rsidRPr="003E7714">
        <w:rPr>
          <w:rFonts w:ascii="Arial" w:hAnsi="Arial" w:cs="Arial"/>
          <w:i/>
        </w:rPr>
        <w:t>“Evaluación de la Conformidad - Requisitos para organismos que certifican productos, procesos y servicios”</w:t>
      </w:r>
      <w:r w:rsidR="003D5BF9" w:rsidRPr="003E7714">
        <w:rPr>
          <w:rFonts w:ascii="Arial" w:eastAsia="Times New Roman" w:hAnsi="Arial" w:cs="Arial"/>
          <w:lang w:eastAsia="es-MX"/>
        </w:rPr>
        <w:t>.</w:t>
      </w:r>
    </w:p>
    <w:p w14:paraId="7A2F19E3" w14:textId="77777777" w:rsidR="00467774" w:rsidRPr="003E7714" w:rsidRDefault="00467774" w:rsidP="008631BC">
      <w:pPr>
        <w:pStyle w:val="Default"/>
        <w:spacing w:after="160" w:line="360" w:lineRule="auto"/>
        <w:ind w:left="284"/>
        <w:jc w:val="both"/>
        <w:rPr>
          <w:rFonts w:eastAsia="Times New Roman"/>
          <w:color w:val="auto"/>
          <w:sz w:val="22"/>
          <w:szCs w:val="22"/>
          <w:lang w:eastAsia="es-MX"/>
        </w:rPr>
      </w:pPr>
      <w:r w:rsidRPr="003E7714">
        <w:rPr>
          <w:rFonts w:eastAsia="Times New Roman"/>
          <w:color w:val="auto"/>
          <w:sz w:val="22"/>
          <w:szCs w:val="22"/>
          <w:lang w:eastAsia="es-MX"/>
        </w:rPr>
        <w:t xml:space="preserve">El sistema de gestión del </w:t>
      </w:r>
      <w:r w:rsidR="008F0EF3" w:rsidRPr="003E7714">
        <w:rPr>
          <w:rFonts w:eastAsia="Times New Roman"/>
          <w:color w:val="auto"/>
          <w:sz w:val="22"/>
          <w:szCs w:val="22"/>
          <w:lang w:eastAsia="es-MX"/>
        </w:rPr>
        <w:t>OC</w:t>
      </w:r>
      <w:r w:rsidRPr="003E7714">
        <w:rPr>
          <w:rFonts w:eastAsia="Times New Roman"/>
          <w:color w:val="auto"/>
          <w:sz w:val="22"/>
          <w:szCs w:val="22"/>
          <w:lang w:eastAsia="es-MX"/>
        </w:rPr>
        <w:t xml:space="preserve"> debe tratar los </w:t>
      </w:r>
      <w:r w:rsidR="00274AFB" w:rsidRPr="003E7714">
        <w:rPr>
          <w:rFonts w:eastAsia="Times New Roman"/>
          <w:color w:val="auto"/>
          <w:sz w:val="22"/>
          <w:szCs w:val="22"/>
          <w:lang w:eastAsia="es-MX"/>
        </w:rPr>
        <w:t xml:space="preserve">aspectos </w:t>
      </w:r>
      <w:r w:rsidRPr="003E7714">
        <w:rPr>
          <w:rFonts w:eastAsia="Times New Roman"/>
          <w:color w:val="auto"/>
          <w:sz w:val="22"/>
          <w:szCs w:val="22"/>
          <w:lang w:eastAsia="es-MX"/>
        </w:rPr>
        <w:t xml:space="preserve">siguientes: </w:t>
      </w:r>
    </w:p>
    <w:p w14:paraId="7C011ADD" w14:textId="0F384DB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Documentación </w:t>
      </w:r>
      <w:r w:rsidR="00467774" w:rsidRPr="003E7714">
        <w:rPr>
          <w:rFonts w:eastAsia="Times New Roman"/>
          <w:color w:val="auto"/>
          <w:sz w:val="22"/>
          <w:szCs w:val="22"/>
          <w:lang w:eastAsia="es-MX"/>
        </w:rPr>
        <w:t>general del sistema de gestión</w:t>
      </w:r>
      <w:r w:rsidR="00F715FB" w:rsidRPr="003E7714">
        <w:rPr>
          <w:rFonts w:eastAsia="Times New Roman"/>
          <w:color w:val="auto"/>
          <w:sz w:val="22"/>
          <w:szCs w:val="22"/>
          <w:lang w:eastAsia="es-MX"/>
        </w:rPr>
        <w:t>, tales como</w:t>
      </w:r>
      <w:r w:rsidR="00467774" w:rsidRPr="003E7714">
        <w:rPr>
          <w:rFonts w:eastAsia="Times New Roman"/>
          <w:color w:val="auto"/>
          <w:sz w:val="22"/>
          <w:szCs w:val="22"/>
          <w:lang w:eastAsia="es-MX"/>
        </w:rPr>
        <w:t xml:space="preserve"> manuales, políticas, definición de responsabilidades</w:t>
      </w:r>
      <w:r w:rsidR="00F715FB" w:rsidRPr="003E7714">
        <w:rPr>
          <w:rFonts w:eastAsia="Times New Roman"/>
          <w:color w:val="auto"/>
          <w:sz w:val="22"/>
          <w:szCs w:val="22"/>
          <w:lang w:eastAsia="es-MX"/>
        </w:rPr>
        <w:t>, entre otros</w:t>
      </w:r>
      <w:r w:rsidR="00467774" w:rsidRPr="003E7714">
        <w:rPr>
          <w:rFonts w:eastAsia="Times New Roman"/>
          <w:color w:val="auto"/>
          <w:sz w:val="22"/>
          <w:szCs w:val="22"/>
          <w:lang w:eastAsia="es-MX"/>
        </w:rPr>
        <w:t xml:space="preserve"> (véase </w:t>
      </w:r>
      <w:r w:rsidR="00C078DC" w:rsidRPr="003E7714">
        <w:rPr>
          <w:rFonts w:eastAsia="Times New Roman"/>
          <w:color w:val="auto"/>
          <w:sz w:val="22"/>
          <w:szCs w:val="22"/>
          <w:lang w:eastAsia="es-MX"/>
        </w:rPr>
        <w:t>numeral 5.1 de estos Lineamientos</w:t>
      </w:r>
      <w:r w:rsidR="00467774" w:rsidRPr="003E7714">
        <w:rPr>
          <w:rFonts w:eastAsia="Times New Roman"/>
          <w:color w:val="auto"/>
          <w:sz w:val="22"/>
          <w:szCs w:val="22"/>
          <w:lang w:eastAsia="es-MX"/>
        </w:rPr>
        <w:t xml:space="preserve">); </w:t>
      </w:r>
    </w:p>
    <w:p w14:paraId="517084CC"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Control </w:t>
      </w:r>
      <w:r w:rsidR="00467774" w:rsidRPr="003E7714">
        <w:rPr>
          <w:rFonts w:eastAsia="Times New Roman"/>
          <w:color w:val="auto"/>
          <w:sz w:val="22"/>
          <w:szCs w:val="22"/>
          <w:lang w:eastAsia="es-MX"/>
        </w:rPr>
        <w:t>de los documentos (</w:t>
      </w:r>
      <w:r w:rsidR="007A1C1C" w:rsidRPr="003E7714">
        <w:rPr>
          <w:rFonts w:eastAsia="Times New Roman"/>
          <w:color w:val="auto"/>
          <w:sz w:val="22"/>
          <w:szCs w:val="22"/>
          <w:lang w:eastAsia="es-MX"/>
        </w:rPr>
        <w:t>véase numeral 5.2 de estos Lineamientos</w:t>
      </w:r>
      <w:r w:rsidR="00467774" w:rsidRPr="003E7714">
        <w:rPr>
          <w:rFonts w:eastAsia="Times New Roman"/>
          <w:color w:val="auto"/>
          <w:sz w:val="22"/>
          <w:szCs w:val="22"/>
          <w:lang w:eastAsia="es-MX"/>
        </w:rPr>
        <w:t xml:space="preserve">); </w:t>
      </w:r>
    </w:p>
    <w:p w14:paraId="64A37154"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Control </w:t>
      </w:r>
      <w:r w:rsidR="00467774" w:rsidRPr="003E7714">
        <w:rPr>
          <w:rFonts w:eastAsia="Times New Roman"/>
          <w:color w:val="auto"/>
          <w:sz w:val="22"/>
          <w:szCs w:val="22"/>
          <w:lang w:eastAsia="es-MX"/>
        </w:rPr>
        <w:t>de los registros (</w:t>
      </w:r>
      <w:r w:rsidR="007A1C1C" w:rsidRPr="003E7714">
        <w:rPr>
          <w:rFonts w:eastAsia="Times New Roman"/>
          <w:color w:val="auto"/>
          <w:sz w:val="22"/>
          <w:szCs w:val="22"/>
          <w:lang w:eastAsia="es-MX"/>
        </w:rPr>
        <w:t>véase numeral 5.3 de estos Lineamientos</w:t>
      </w:r>
      <w:r w:rsidR="00467774" w:rsidRPr="003E7714">
        <w:rPr>
          <w:rFonts w:eastAsia="Times New Roman"/>
          <w:color w:val="auto"/>
          <w:sz w:val="22"/>
          <w:szCs w:val="22"/>
          <w:lang w:eastAsia="es-MX"/>
        </w:rPr>
        <w:t xml:space="preserve">); </w:t>
      </w:r>
    </w:p>
    <w:p w14:paraId="6D3FA0F1"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Revisión </w:t>
      </w:r>
      <w:r w:rsidR="00467774" w:rsidRPr="003E7714">
        <w:rPr>
          <w:rFonts w:eastAsia="Times New Roman"/>
          <w:color w:val="auto"/>
          <w:sz w:val="22"/>
          <w:szCs w:val="22"/>
          <w:lang w:eastAsia="es-MX"/>
        </w:rPr>
        <w:t>por la dirección (</w:t>
      </w:r>
      <w:r w:rsidR="007A1C1C" w:rsidRPr="003E7714">
        <w:rPr>
          <w:rFonts w:eastAsia="Times New Roman"/>
          <w:color w:val="auto"/>
          <w:sz w:val="22"/>
          <w:szCs w:val="22"/>
          <w:lang w:eastAsia="es-MX"/>
        </w:rPr>
        <w:t>véase numeral 5.4 de estos Lineamientos</w:t>
      </w:r>
      <w:r w:rsidR="00467774" w:rsidRPr="003E7714">
        <w:rPr>
          <w:rFonts w:eastAsia="Times New Roman"/>
          <w:color w:val="auto"/>
          <w:sz w:val="22"/>
          <w:szCs w:val="22"/>
          <w:lang w:eastAsia="es-MX"/>
        </w:rPr>
        <w:t xml:space="preserve">); </w:t>
      </w:r>
    </w:p>
    <w:p w14:paraId="3D0E404D"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Auditoría </w:t>
      </w:r>
      <w:r w:rsidR="00467774" w:rsidRPr="003E7714">
        <w:rPr>
          <w:rFonts w:eastAsia="Times New Roman"/>
          <w:color w:val="auto"/>
          <w:sz w:val="22"/>
          <w:szCs w:val="22"/>
          <w:lang w:eastAsia="es-MX"/>
        </w:rPr>
        <w:t>interna (</w:t>
      </w:r>
      <w:r w:rsidR="007A1C1C" w:rsidRPr="003E7714">
        <w:rPr>
          <w:rFonts w:eastAsia="Times New Roman"/>
          <w:color w:val="auto"/>
          <w:sz w:val="22"/>
          <w:szCs w:val="22"/>
          <w:lang w:eastAsia="es-MX"/>
        </w:rPr>
        <w:t>véase numeral 5.5 de estos Lineamientos</w:t>
      </w:r>
      <w:r w:rsidR="00467774" w:rsidRPr="003E7714">
        <w:rPr>
          <w:rFonts w:eastAsia="Times New Roman"/>
          <w:color w:val="auto"/>
          <w:sz w:val="22"/>
          <w:szCs w:val="22"/>
          <w:lang w:eastAsia="es-MX"/>
        </w:rPr>
        <w:t xml:space="preserve">); </w:t>
      </w:r>
    </w:p>
    <w:p w14:paraId="66C5A276"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 xml:space="preserve">Acciones </w:t>
      </w:r>
      <w:r w:rsidR="00467774" w:rsidRPr="003E7714">
        <w:rPr>
          <w:rFonts w:eastAsia="Times New Roman"/>
          <w:color w:val="auto"/>
          <w:sz w:val="22"/>
          <w:szCs w:val="22"/>
          <w:lang w:eastAsia="es-MX"/>
        </w:rPr>
        <w:t>correctivas (</w:t>
      </w:r>
      <w:r w:rsidR="007A1C1C" w:rsidRPr="003E7714">
        <w:rPr>
          <w:rFonts w:eastAsia="Times New Roman"/>
          <w:color w:val="auto"/>
          <w:sz w:val="22"/>
          <w:szCs w:val="22"/>
          <w:lang w:eastAsia="es-MX"/>
        </w:rPr>
        <w:t>véase numeral 5.6 de estos Lineamientos</w:t>
      </w:r>
      <w:r w:rsidR="00467774" w:rsidRPr="003E7714">
        <w:rPr>
          <w:rFonts w:eastAsia="Times New Roman"/>
          <w:color w:val="auto"/>
          <w:sz w:val="22"/>
          <w:szCs w:val="22"/>
          <w:lang w:eastAsia="es-MX"/>
        </w:rPr>
        <w:t xml:space="preserve">); </w:t>
      </w:r>
    </w:p>
    <w:p w14:paraId="46F67690" w14:textId="77777777" w:rsidR="00467774" w:rsidRPr="003E7714" w:rsidRDefault="00274AFB" w:rsidP="008631BC">
      <w:pPr>
        <w:pStyle w:val="Default"/>
        <w:numPr>
          <w:ilvl w:val="0"/>
          <w:numId w:val="69"/>
        </w:numPr>
        <w:spacing w:after="160" w:line="360" w:lineRule="auto"/>
        <w:jc w:val="both"/>
        <w:rPr>
          <w:rFonts w:eastAsia="Times New Roman"/>
          <w:color w:val="auto"/>
          <w:sz w:val="22"/>
          <w:szCs w:val="22"/>
          <w:lang w:eastAsia="es-MX"/>
        </w:rPr>
      </w:pPr>
      <w:r w:rsidRPr="003E7714">
        <w:rPr>
          <w:rFonts w:eastAsia="Times New Roman"/>
          <w:color w:val="auto"/>
          <w:sz w:val="22"/>
          <w:szCs w:val="22"/>
          <w:lang w:eastAsia="es-MX"/>
        </w:rPr>
        <w:t>A</w:t>
      </w:r>
      <w:r w:rsidR="00467774" w:rsidRPr="003E7714">
        <w:rPr>
          <w:rFonts w:eastAsia="Times New Roman"/>
          <w:color w:val="auto"/>
          <w:sz w:val="22"/>
          <w:szCs w:val="22"/>
          <w:lang w:eastAsia="es-MX"/>
        </w:rPr>
        <w:t>cciones preventivas (</w:t>
      </w:r>
      <w:r w:rsidR="007A1C1C" w:rsidRPr="003E7714">
        <w:rPr>
          <w:rFonts w:eastAsia="Times New Roman"/>
          <w:color w:val="auto"/>
          <w:sz w:val="22"/>
          <w:szCs w:val="22"/>
          <w:lang w:eastAsia="es-MX"/>
        </w:rPr>
        <w:t>véase numeral 5.7 de estos Lineamientos</w:t>
      </w:r>
      <w:r w:rsidR="00467774" w:rsidRPr="003E7714">
        <w:rPr>
          <w:rFonts w:eastAsia="Times New Roman"/>
          <w:color w:val="auto"/>
          <w:sz w:val="22"/>
          <w:szCs w:val="22"/>
          <w:lang w:eastAsia="es-MX"/>
        </w:rPr>
        <w:t xml:space="preserve">). </w:t>
      </w:r>
    </w:p>
    <w:p w14:paraId="49164B03" w14:textId="77777777" w:rsidR="00800EE2" w:rsidRPr="003E7714" w:rsidRDefault="00AB7EC2"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El OC</w:t>
      </w:r>
      <w:r w:rsidR="001158BD" w:rsidRPr="003E7714">
        <w:rPr>
          <w:rFonts w:ascii="Arial" w:eastAsia="Times New Roman" w:hAnsi="Arial" w:cs="Arial"/>
          <w:lang w:eastAsia="es-MX"/>
        </w:rPr>
        <w:t xml:space="preserve"> solicitante debe mostrar evidencia q</w:t>
      </w:r>
      <w:r w:rsidR="00D00F1D" w:rsidRPr="003E7714">
        <w:rPr>
          <w:rFonts w:ascii="Arial" w:eastAsia="Times New Roman" w:hAnsi="Arial" w:cs="Arial"/>
          <w:lang w:eastAsia="es-MX"/>
        </w:rPr>
        <w:t xml:space="preserve">ue </w:t>
      </w:r>
      <w:r w:rsidR="00A77396" w:rsidRPr="003E7714">
        <w:rPr>
          <w:rFonts w:ascii="Arial" w:eastAsia="Times New Roman" w:hAnsi="Arial" w:cs="Arial"/>
          <w:lang w:eastAsia="es-MX"/>
        </w:rPr>
        <w:t>el</w:t>
      </w:r>
      <w:r w:rsidR="00D00F1D" w:rsidRPr="003E7714">
        <w:rPr>
          <w:rFonts w:ascii="Arial" w:eastAsia="Times New Roman" w:hAnsi="Arial" w:cs="Arial"/>
          <w:lang w:eastAsia="es-MX"/>
        </w:rPr>
        <w:t xml:space="preserve"> sistema de gestión </w:t>
      </w:r>
      <w:r w:rsidR="00A77396" w:rsidRPr="003E7714">
        <w:rPr>
          <w:rFonts w:ascii="Arial" w:eastAsia="Times New Roman" w:hAnsi="Arial" w:cs="Arial"/>
          <w:lang w:eastAsia="es-MX"/>
        </w:rPr>
        <w:t>contempla lo siguiente:</w:t>
      </w:r>
      <w:r w:rsidR="00E03F55" w:rsidRPr="003E7714">
        <w:rPr>
          <w:rFonts w:ascii="Arial" w:eastAsia="Times New Roman" w:hAnsi="Arial" w:cs="Arial"/>
          <w:lang w:eastAsia="es-MX"/>
        </w:rPr>
        <w:t xml:space="preserve"> </w:t>
      </w:r>
    </w:p>
    <w:p w14:paraId="77489704" w14:textId="7F5A7EE7" w:rsidR="00CE243F" w:rsidRPr="003E7714" w:rsidRDefault="00CE243F"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5.1 Documentación del sistema de gestión</w:t>
      </w:r>
    </w:p>
    <w:p w14:paraId="36D667FE" w14:textId="2A0A2078" w:rsidR="00F85A37" w:rsidRPr="003E7714" w:rsidRDefault="0007206A" w:rsidP="008631BC">
      <w:pPr>
        <w:pStyle w:val="Prrafodelista"/>
        <w:numPr>
          <w:ilvl w:val="0"/>
          <w:numId w:val="3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La alta dirección de</w:t>
      </w:r>
      <w:r w:rsidR="00AB7EC2" w:rsidRPr="003E7714">
        <w:rPr>
          <w:rFonts w:ascii="Arial" w:eastAsia="Times New Roman" w:hAnsi="Arial" w:cs="Arial"/>
          <w:lang w:eastAsia="es-MX"/>
        </w:rPr>
        <w:t>l OC</w:t>
      </w:r>
      <w:r w:rsidR="00F85A37" w:rsidRPr="003E7714">
        <w:rPr>
          <w:rFonts w:ascii="Arial" w:eastAsia="Times New Roman" w:hAnsi="Arial" w:cs="Arial"/>
          <w:lang w:eastAsia="es-MX"/>
        </w:rPr>
        <w:t xml:space="preserve"> solicitante debe establecer, documentar y mantener políticas y objetivos para el cumplimiento de los requisitos de </w:t>
      </w:r>
      <w:r w:rsidR="003D203B" w:rsidRPr="003E7714">
        <w:rPr>
          <w:rFonts w:ascii="Arial" w:eastAsia="Times New Roman" w:hAnsi="Arial" w:cs="Arial"/>
          <w:lang w:eastAsia="es-MX"/>
        </w:rPr>
        <w:t xml:space="preserve">los presentes lineamientos, que son acordes con </w:t>
      </w:r>
      <w:r w:rsidR="00F85A37" w:rsidRPr="003E7714">
        <w:rPr>
          <w:rFonts w:ascii="Arial" w:eastAsia="Times New Roman" w:hAnsi="Arial" w:cs="Arial"/>
          <w:lang w:eastAsia="es-MX"/>
        </w:rPr>
        <w:t xml:space="preserve">la </w:t>
      </w:r>
      <w:r w:rsidR="006D4E34" w:rsidRPr="003E7714">
        <w:rPr>
          <w:rFonts w:ascii="Arial" w:eastAsia="Times New Roman" w:hAnsi="Arial" w:cs="Arial"/>
          <w:lang w:eastAsia="es-MX"/>
        </w:rPr>
        <w:t xml:space="preserve">Norma </w:t>
      </w:r>
      <w:r w:rsidR="00F85A37" w:rsidRPr="003E7714">
        <w:rPr>
          <w:rFonts w:ascii="Arial" w:eastAsia="Times New Roman" w:hAnsi="Arial" w:cs="Arial"/>
          <w:lang w:eastAsia="es-MX"/>
        </w:rPr>
        <w:t xml:space="preserve">ISO/IEC </w:t>
      </w:r>
      <w:r w:rsidR="00AB7EC2" w:rsidRPr="003E7714">
        <w:rPr>
          <w:rFonts w:ascii="Arial" w:hAnsi="Arial" w:cs="Arial"/>
        </w:rPr>
        <w:t xml:space="preserve">17065: </w:t>
      </w:r>
      <w:r w:rsidR="00AB7EC2" w:rsidRPr="003E7714">
        <w:rPr>
          <w:rFonts w:ascii="Arial" w:hAnsi="Arial" w:cs="Arial"/>
          <w:i/>
        </w:rPr>
        <w:t xml:space="preserve">“Evaluación de la Conformidad - Requisitos para organismos que certifican productos, procesos y servicios” </w:t>
      </w:r>
      <w:r w:rsidR="00F85A37" w:rsidRPr="003E7714">
        <w:rPr>
          <w:rFonts w:ascii="Arial" w:eastAsia="Times New Roman" w:hAnsi="Arial" w:cs="Arial"/>
          <w:lang w:eastAsia="es-MX"/>
        </w:rPr>
        <w:t xml:space="preserve">y debe asegurarse de que las políticas y los objetivos se entienden </w:t>
      </w:r>
      <w:r w:rsidR="00DF37C2" w:rsidRPr="003E7714">
        <w:rPr>
          <w:rFonts w:ascii="Arial" w:eastAsia="Times New Roman" w:hAnsi="Arial" w:cs="Arial"/>
          <w:lang w:eastAsia="es-MX"/>
        </w:rPr>
        <w:t xml:space="preserve">y </w:t>
      </w:r>
      <w:r w:rsidR="00F85A37" w:rsidRPr="003E7714">
        <w:rPr>
          <w:rFonts w:ascii="Arial" w:eastAsia="Times New Roman" w:hAnsi="Arial" w:cs="Arial"/>
          <w:lang w:eastAsia="es-MX"/>
        </w:rPr>
        <w:t>se implementan en todos los niveles de la organización de</w:t>
      </w:r>
      <w:r w:rsidR="00AB7EC2" w:rsidRPr="003E7714">
        <w:rPr>
          <w:rFonts w:ascii="Arial" w:eastAsia="Times New Roman" w:hAnsi="Arial" w:cs="Arial"/>
          <w:lang w:eastAsia="es-MX"/>
        </w:rPr>
        <w:t>l OC</w:t>
      </w:r>
      <w:r w:rsidR="00251220">
        <w:rPr>
          <w:rFonts w:ascii="Arial" w:eastAsia="Times New Roman" w:hAnsi="Arial" w:cs="Arial"/>
          <w:lang w:eastAsia="es-MX"/>
        </w:rPr>
        <w:t>.</w:t>
      </w:r>
    </w:p>
    <w:p w14:paraId="5A6058B5" w14:textId="390D2854" w:rsidR="00B216A1" w:rsidRPr="003E7714" w:rsidRDefault="00B216A1" w:rsidP="008631BC">
      <w:pPr>
        <w:pStyle w:val="Prrafodelista"/>
        <w:numPr>
          <w:ilvl w:val="0"/>
          <w:numId w:val="3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Toda la documentación, procesos, sistemas, registros, e</w:t>
      </w:r>
      <w:r w:rsidR="00C46A18" w:rsidRPr="003E7714">
        <w:rPr>
          <w:rFonts w:ascii="Arial" w:eastAsia="Times New Roman" w:hAnsi="Arial" w:cs="Arial"/>
          <w:lang w:eastAsia="es-MX"/>
        </w:rPr>
        <w:t>ntre otros,</w:t>
      </w:r>
      <w:r w:rsidRPr="003E7714">
        <w:rPr>
          <w:rFonts w:ascii="Arial" w:eastAsia="Times New Roman" w:hAnsi="Arial" w:cs="Arial"/>
          <w:lang w:eastAsia="es-MX"/>
        </w:rPr>
        <w:t xml:space="preserve"> </w:t>
      </w:r>
      <w:r w:rsidR="00713DDF" w:rsidRPr="003E7714">
        <w:rPr>
          <w:rFonts w:ascii="Arial" w:eastAsia="Times New Roman" w:hAnsi="Arial" w:cs="Arial"/>
          <w:lang w:eastAsia="es-MX"/>
        </w:rPr>
        <w:t>q</w:t>
      </w:r>
      <w:r w:rsidRPr="003E7714">
        <w:rPr>
          <w:rFonts w:ascii="Arial" w:eastAsia="Times New Roman" w:hAnsi="Arial" w:cs="Arial"/>
          <w:lang w:eastAsia="es-MX"/>
        </w:rPr>
        <w:t xml:space="preserve">ue se relacionan con el cumplimiento de los requisitos de </w:t>
      </w:r>
      <w:r w:rsidR="003D203B" w:rsidRPr="003E7714">
        <w:rPr>
          <w:rFonts w:ascii="Arial" w:eastAsia="Times New Roman" w:hAnsi="Arial" w:cs="Arial"/>
          <w:lang w:eastAsia="es-MX"/>
        </w:rPr>
        <w:t>los presentes lineamientos, que son acordes con</w:t>
      </w:r>
      <w:r w:rsidRPr="003E7714">
        <w:rPr>
          <w:rFonts w:ascii="Arial" w:eastAsia="Times New Roman" w:hAnsi="Arial" w:cs="Arial"/>
          <w:lang w:eastAsia="es-MX"/>
        </w:rPr>
        <w:t xml:space="preserve"> </w:t>
      </w:r>
      <w:r w:rsidR="003D203B" w:rsidRPr="003E7714">
        <w:rPr>
          <w:rFonts w:ascii="Arial" w:eastAsia="Times New Roman" w:hAnsi="Arial" w:cs="Arial"/>
          <w:lang w:eastAsia="es-MX"/>
        </w:rPr>
        <w:t xml:space="preserve">la </w:t>
      </w:r>
      <w:r w:rsidR="006D4E34" w:rsidRPr="003E7714">
        <w:rPr>
          <w:rFonts w:ascii="Arial" w:eastAsia="Times New Roman" w:hAnsi="Arial" w:cs="Arial"/>
          <w:lang w:eastAsia="es-MX"/>
        </w:rPr>
        <w:t xml:space="preserve">Norma </w:t>
      </w:r>
      <w:r w:rsidR="00A8660D" w:rsidRPr="003E7714">
        <w:rPr>
          <w:rFonts w:ascii="Arial" w:eastAsia="Times New Roman" w:hAnsi="Arial" w:cs="Arial"/>
          <w:lang w:eastAsia="es-MX"/>
        </w:rPr>
        <w:t xml:space="preserve">ISO/IEC </w:t>
      </w:r>
      <w:r w:rsidR="00092374" w:rsidRPr="003E7714">
        <w:rPr>
          <w:rFonts w:ascii="Arial" w:hAnsi="Arial" w:cs="Arial"/>
        </w:rPr>
        <w:t xml:space="preserve">17065: </w:t>
      </w:r>
      <w:r w:rsidR="00092374" w:rsidRPr="003E7714">
        <w:rPr>
          <w:rFonts w:ascii="Arial" w:hAnsi="Arial" w:cs="Arial"/>
          <w:i/>
        </w:rPr>
        <w:t>“Evaluación de la Conformidad - Requisitos para organismos que certifican productos, procesos y servicios”</w:t>
      </w:r>
      <w:r w:rsidR="00274AFB" w:rsidRPr="003E7714">
        <w:rPr>
          <w:rFonts w:ascii="Arial" w:hAnsi="Arial" w:cs="Arial"/>
        </w:rPr>
        <w:t>,</w:t>
      </w:r>
      <w:r w:rsidRPr="003E7714">
        <w:rPr>
          <w:rFonts w:ascii="Arial" w:eastAsia="Times New Roman" w:hAnsi="Arial" w:cs="Arial"/>
          <w:lang w:eastAsia="es-MX"/>
        </w:rPr>
        <w:t xml:space="preserve"> se deben incluir, hacer referencia o vincular a la documentación del sistema de gestión</w:t>
      </w:r>
      <w:r w:rsidR="00251220">
        <w:rPr>
          <w:rFonts w:ascii="Arial" w:eastAsia="Times New Roman" w:hAnsi="Arial" w:cs="Arial"/>
          <w:lang w:eastAsia="es-MX"/>
        </w:rPr>
        <w:t>.</w:t>
      </w:r>
    </w:p>
    <w:p w14:paraId="3D380500" w14:textId="1F88D14E" w:rsidR="002D24EA" w:rsidRPr="003E7714" w:rsidRDefault="002D24EA" w:rsidP="008631BC">
      <w:pPr>
        <w:pStyle w:val="Prrafodelista"/>
        <w:numPr>
          <w:ilvl w:val="0"/>
          <w:numId w:val="3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personal que participa en las actividades de </w:t>
      </w:r>
      <w:r w:rsidR="006808BE" w:rsidRPr="003E7714">
        <w:rPr>
          <w:rFonts w:ascii="Arial" w:eastAsia="Times New Roman" w:hAnsi="Arial" w:cs="Arial"/>
          <w:lang w:eastAsia="es-MX"/>
        </w:rPr>
        <w:t>certificación</w:t>
      </w:r>
      <w:r w:rsidRPr="003E7714">
        <w:rPr>
          <w:rFonts w:ascii="Arial" w:eastAsia="Times New Roman" w:hAnsi="Arial" w:cs="Arial"/>
          <w:lang w:eastAsia="es-MX"/>
        </w:rPr>
        <w:t xml:space="preserve"> debe tener acceso a</w:t>
      </w:r>
      <w:r w:rsidR="00CE02F5" w:rsidRPr="003E7714">
        <w:rPr>
          <w:rFonts w:ascii="Arial" w:eastAsia="Times New Roman" w:hAnsi="Arial" w:cs="Arial"/>
          <w:lang w:eastAsia="es-MX"/>
        </w:rPr>
        <w:t xml:space="preserve"> </w:t>
      </w:r>
      <w:r w:rsidR="0007206A" w:rsidRPr="003E7714">
        <w:rPr>
          <w:rFonts w:ascii="Arial" w:eastAsia="Times New Roman" w:hAnsi="Arial" w:cs="Arial"/>
          <w:lang w:eastAsia="es-MX"/>
        </w:rPr>
        <w:t xml:space="preserve">todas </w:t>
      </w:r>
      <w:r w:rsidRPr="003E7714">
        <w:rPr>
          <w:rFonts w:ascii="Arial" w:eastAsia="Times New Roman" w:hAnsi="Arial" w:cs="Arial"/>
          <w:lang w:eastAsia="es-MX"/>
        </w:rPr>
        <w:t>las partes de la documentación del sistema de gestión y a la información relacionada que sea aplicable a sus responsabilidades.</w:t>
      </w:r>
    </w:p>
    <w:p w14:paraId="2924A466" w14:textId="6AFFA7A1" w:rsidR="00CE02F5" w:rsidRPr="003E7714" w:rsidRDefault="0007206A" w:rsidP="008631BC">
      <w:pPr>
        <w:pStyle w:val="Default"/>
        <w:numPr>
          <w:ilvl w:val="0"/>
          <w:numId w:val="39"/>
        </w:numPr>
        <w:spacing w:after="160" w:line="360" w:lineRule="auto"/>
        <w:ind w:left="1134" w:hanging="283"/>
        <w:jc w:val="both"/>
        <w:rPr>
          <w:rFonts w:eastAsia="Times New Roman"/>
          <w:color w:val="auto"/>
          <w:sz w:val="22"/>
          <w:szCs w:val="22"/>
          <w:lang w:eastAsia="es-MX"/>
        </w:rPr>
      </w:pPr>
      <w:r w:rsidRPr="003E7714">
        <w:rPr>
          <w:color w:val="auto"/>
          <w:sz w:val="22"/>
          <w:szCs w:val="22"/>
        </w:rPr>
        <w:t>La alta dirección de</w:t>
      </w:r>
      <w:r w:rsidR="00CE02F5" w:rsidRPr="003E7714">
        <w:rPr>
          <w:color w:val="auto"/>
          <w:sz w:val="22"/>
          <w:szCs w:val="22"/>
        </w:rPr>
        <w:t xml:space="preserve">l </w:t>
      </w:r>
      <w:r w:rsidR="008F0EF3" w:rsidRPr="003E7714">
        <w:rPr>
          <w:color w:val="auto"/>
          <w:sz w:val="22"/>
          <w:szCs w:val="22"/>
        </w:rPr>
        <w:t>OC</w:t>
      </w:r>
      <w:r w:rsidR="00CE02F5" w:rsidRPr="003E7714">
        <w:rPr>
          <w:color w:val="auto"/>
          <w:sz w:val="22"/>
          <w:szCs w:val="22"/>
        </w:rPr>
        <w:t xml:space="preserve"> debe proporcionar evidencia de su compromiso con el desarrollo y la implementación del sistema de gestión y con su eficacia para alcanzar el cumplimiento de la Norma </w:t>
      </w:r>
      <w:r w:rsidR="00A8660D" w:rsidRPr="003E7714">
        <w:rPr>
          <w:color w:val="auto"/>
          <w:sz w:val="22"/>
          <w:szCs w:val="22"/>
        </w:rPr>
        <w:t xml:space="preserve">ISO/IEC </w:t>
      </w:r>
      <w:r w:rsidR="00CE02F5" w:rsidRPr="003E7714">
        <w:rPr>
          <w:color w:val="auto"/>
          <w:sz w:val="22"/>
          <w:szCs w:val="22"/>
        </w:rPr>
        <w:t xml:space="preserve">17065: </w:t>
      </w:r>
      <w:r w:rsidR="00CE02F5" w:rsidRPr="003E7714">
        <w:rPr>
          <w:i/>
          <w:color w:val="auto"/>
          <w:sz w:val="22"/>
          <w:szCs w:val="22"/>
        </w:rPr>
        <w:t>“Evaluación de la Conformidad - Requisitos para organismos que certifican productos, procesos y servicios”</w:t>
      </w:r>
      <w:r w:rsidR="00CE02F5" w:rsidRPr="003E7714">
        <w:rPr>
          <w:color w:val="auto"/>
          <w:sz w:val="22"/>
          <w:szCs w:val="22"/>
        </w:rPr>
        <w:t>.</w:t>
      </w:r>
    </w:p>
    <w:p w14:paraId="7DC396E5" w14:textId="6956C748" w:rsidR="00CE02F5" w:rsidRPr="003E7714" w:rsidRDefault="0007206A" w:rsidP="008631BC">
      <w:pPr>
        <w:pStyle w:val="Default"/>
        <w:numPr>
          <w:ilvl w:val="0"/>
          <w:numId w:val="39"/>
        </w:numPr>
        <w:spacing w:after="160" w:line="360" w:lineRule="auto"/>
        <w:ind w:left="1134" w:hanging="283"/>
        <w:jc w:val="both"/>
        <w:rPr>
          <w:bCs/>
          <w:color w:val="auto"/>
          <w:sz w:val="22"/>
          <w:szCs w:val="22"/>
        </w:rPr>
      </w:pPr>
      <w:r w:rsidRPr="003E7714">
        <w:rPr>
          <w:bCs/>
          <w:color w:val="auto"/>
          <w:sz w:val="22"/>
          <w:szCs w:val="22"/>
        </w:rPr>
        <w:t>La alta dirección de</w:t>
      </w:r>
      <w:r w:rsidR="00CE02F5" w:rsidRPr="003E7714">
        <w:rPr>
          <w:bCs/>
          <w:color w:val="auto"/>
          <w:sz w:val="22"/>
          <w:szCs w:val="22"/>
        </w:rPr>
        <w:t xml:space="preserve">l </w:t>
      </w:r>
      <w:r w:rsidR="008F0EF3" w:rsidRPr="003E7714">
        <w:rPr>
          <w:bCs/>
          <w:color w:val="auto"/>
          <w:sz w:val="22"/>
          <w:szCs w:val="22"/>
        </w:rPr>
        <w:t>OC</w:t>
      </w:r>
      <w:r w:rsidR="00CE02F5" w:rsidRPr="003E7714">
        <w:rPr>
          <w:bCs/>
          <w:color w:val="auto"/>
          <w:sz w:val="22"/>
          <w:szCs w:val="22"/>
        </w:rPr>
        <w:t xml:space="preserve"> debe designar a un miembro de la dirección quien, independientemente de otras responsabilidades, debe tener la responsabilidad y la autoridad para: </w:t>
      </w:r>
    </w:p>
    <w:p w14:paraId="5380D816" w14:textId="77777777" w:rsidR="00CE02F5" w:rsidRPr="003E7714" w:rsidRDefault="00274AFB" w:rsidP="008631BC">
      <w:pPr>
        <w:pStyle w:val="Default"/>
        <w:numPr>
          <w:ilvl w:val="0"/>
          <w:numId w:val="70"/>
        </w:numPr>
        <w:spacing w:after="160" w:line="360" w:lineRule="auto"/>
        <w:jc w:val="both"/>
        <w:rPr>
          <w:color w:val="auto"/>
          <w:sz w:val="22"/>
          <w:szCs w:val="22"/>
        </w:rPr>
      </w:pPr>
      <w:r w:rsidRPr="003E7714">
        <w:rPr>
          <w:color w:val="auto"/>
          <w:sz w:val="22"/>
          <w:szCs w:val="22"/>
        </w:rPr>
        <w:t>A</w:t>
      </w:r>
      <w:r w:rsidR="00CE02F5" w:rsidRPr="003E7714">
        <w:rPr>
          <w:color w:val="auto"/>
          <w:sz w:val="22"/>
          <w:szCs w:val="22"/>
        </w:rPr>
        <w:t>segurar que se establecen, implementan y mantienen los procesos y los procedimientos necesarios para el sistema de gestión</w:t>
      </w:r>
      <w:r w:rsidRPr="003E7714">
        <w:rPr>
          <w:color w:val="auto"/>
          <w:sz w:val="22"/>
          <w:szCs w:val="22"/>
        </w:rPr>
        <w:t>, e</w:t>
      </w:r>
      <w:r w:rsidR="00CE02F5" w:rsidRPr="003E7714">
        <w:rPr>
          <w:color w:val="auto"/>
          <w:sz w:val="22"/>
          <w:szCs w:val="22"/>
        </w:rPr>
        <w:t xml:space="preserve"> </w:t>
      </w:r>
    </w:p>
    <w:p w14:paraId="10EE9871" w14:textId="77777777" w:rsidR="00CE02F5" w:rsidRPr="003E7714" w:rsidRDefault="00274AFB" w:rsidP="008631BC">
      <w:pPr>
        <w:pStyle w:val="Default"/>
        <w:numPr>
          <w:ilvl w:val="0"/>
          <w:numId w:val="70"/>
        </w:numPr>
        <w:spacing w:after="160" w:line="360" w:lineRule="auto"/>
        <w:jc w:val="both"/>
        <w:rPr>
          <w:color w:val="auto"/>
          <w:sz w:val="22"/>
          <w:szCs w:val="22"/>
        </w:rPr>
      </w:pPr>
      <w:r w:rsidRPr="003E7714">
        <w:rPr>
          <w:color w:val="auto"/>
          <w:sz w:val="22"/>
          <w:szCs w:val="22"/>
        </w:rPr>
        <w:t>I</w:t>
      </w:r>
      <w:r w:rsidR="00CE02F5" w:rsidRPr="003E7714">
        <w:rPr>
          <w:color w:val="auto"/>
          <w:sz w:val="22"/>
          <w:szCs w:val="22"/>
        </w:rPr>
        <w:t xml:space="preserve">nformar a la alta dirección sobre el desempeño del sistema de gestión y sobre toda necesidad de mejora. </w:t>
      </w:r>
    </w:p>
    <w:p w14:paraId="32D1F1FC" w14:textId="1C79782C" w:rsidR="00474055" w:rsidRPr="003E7714" w:rsidRDefault="00011F3A"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 xml:space="preserve">5.2. </w:t>
      </w:r>
      <w:r w:rsidR="00251220">
        <w:rPr>
          <w:rFonts w:ascii="Arial" w:eastAsia="Times New Roman" w:hAnsi="Arial" w:cs="Arial"/>
          <w:b/>
          <w:lang w:eastAsia="es-MX"/>
        </w:rPr>
        <w:t>Control de documentos</w:t>
      </w:r>
    </w:p>
    <w:p w14:paraId="3B3D2A29" w14:textId="77777777" w:rsidR="00474055" w:rsidRPr="003E7714" w:rsidRDefault="00092374" w:rsidP="008631BC">
      <w:pPr>
        <w:pStyle w:val="Prrafodelista"/>
        <w:spacing w:line="360" w:lineRule="auto"/>
        <w:ind w:left="284"/>
        <w:jc w:val="both"/>
        <w:rPr>
          <w:rFonts w:ascii="Arial" w:eastAsia="Times New Roman" w:hAnsi="Arial" w:cs="Arial"/>
          <w:lang w:eastAsia="es-MX"/>
        </w:rPr>
      </w:pPr>
      <w:r w:rsidRPr="003E7714">
        <w:rPr>
          <w:rFonts w:ascii="Arial" w:eastAsia="Times New Roman" w:hAnsi="Arial" w:cs="Arial"/>
          <w:lang w:eastAsia="es-MX"/>
        </w:rPr>
        <w:t>El OC</w:t>
      </w:r>
      <w:r w:rsidR="001158BD" w:rsidRPr="003E7714">
        <w:rPr>
          <w:rFonts w:ascii="Arial" w:eastAsia="Times New Roman" w:hAnsi="Arial" w:cs="Arial"/>
          <w:lang w:eastAsia="es-MX"/>
        </w:rPr>
        <w:t xml:space="preserve"> solicitante debe </w:t>
      </w:r>
      <w:r w:rsidR="00474055" w:rsidRPr="003E7714">
        <w:rPr>
          <w:rFonts w:ascii="Arial" w:eastAsia="Times New Roman" w:hAnsi="Arial" w:cs="Arial"/>
          <w:lang w:eastAsia="es-MX"/>
        </w:rPr>
        <w:t>establec</w:t>
      </w:r>
      <w:r w:rsidR="00627529" w:rsidRPr="003E7714">
        <w:rPr>
          <w:rFonts w:ascii="Arial" w:eastAsia="Times New Roman" w:hAnsi="Arial" w:cs="Arial"/>
          <w:lang w:eastAsia="es-MX"/>
        </w:rPr>
        <w:t xml:space="preserve">er </w:t>
      </w:r>
      <w:r w:rsidR="00474055" w:rsidRPr="003E7714">
        <w:rPr>
          <w:rFonts w:ascii="Arial" w:eastAsia="Times New Roman" w:hAnsi="Arial" w:cs="Arial"/>
          <w:lang w:eastAsia="es-MX"/>
        </w:rPr>
        <w:t>procedimientos para el control de documentos (internos y externos) que se relacion</w:t>
      </w:r>
      <w:r w:rsidR="00F64356" w:rsidRPr="003E7714">
        <w:rPr>
          <w:rFonts w:ascii="Arial" w:eastAsia="Times New Roman" w:hAnsi="Arial" w:cs="Arial"/>
          <w:lang w:eastAsia="es-MX"/>
        </w:rPr>
        <w:t>a</w:t>
      </w:r>
      <w:r w:rsidR="00474055" w:rsidRPr="003E7714">
        <w:rPr>
          <w:rFonts w:ascii="Arial" w:eastAsia="Times New Roman" w:hAnsi="Arial" w:cs="Arial"/>
          <w:lang w:eastAsia="es-MX"/>
        </w:rPr>
        <w:t>n con el cumplimiento de l</w:t>
      </w:r>
      <w:r w:rsidR="00D83EA7" w:rsidRPr="003E7714">
        <w:rPr>
          <w:rFonts w:ascii="Arial" w:eastAsia="Times New Roman" w:hAnsi="Arial" w:cs="Arial"/>
          <w:lang w:eastAsia="es-MX"/>
        </w:rPr>
        <w:t>os</w:t>
      </w:r>
      <w:r w:rsidR="00474055" w:rsidRPr="003E7714">
        <w:rPr>
          <w:rFonts w:ascii="Arial" w:eastAsia="Times New Roman" w:hAnsi="Arial" w:cs="Arial"/>
          <w:lang w:eastAsia="es-MX"/>
        </w:rPr>
        <w:t xml:space="preserve"> presente</w:t>
      </w:r>
      <w:r w:rsidR="00D83EA7" w:rsidRPr="003E7714">
        <w:rPr>
          <w:rFonts w:ascii="Arial" w:eastAsia="Times New Roman" w:hAnsi="Arial" w:cs="Arial"/>
          <w:lang w:eastAsia="es-MX"/>
        </w:rPr>
        <w:t>s</w:t>
      </w:r>
      <w:r w:rsidR="00474055" w:rsidRPr="003E7714">
        <w:rPr>
          <w:rFonts w:ascii="Arial" w:eastAsia="Times New Roman" w:hAnsi="Arial" w:cs="Arial"/>
          <w:lang w:eastAsia="es-MX"/>
        </w:rPr>
        <w:t xml:space="preserve"> </w:t>
      </w:r>
      <w:r w:rsidR="00D83EA7" w:rsidRPr="003E7714">
        <w:rPr>
          <w:rFonts w:ascii="Arial" w:eastAsia="Times New Roman" w:hAnsi="Arial" w:cs="Arial"/>
          <w:lang w:eastAsia="es-MX"/>
        </w:rPr>
        <w:t>L</w:t>
      </w:r>
      <w:r w:rsidR="00474055" w:rsidRPr="003E7714">
        <w:rPr>
          <w:rFonts w:ascii="Arial" w:eastAsia="Times New Roman" w:hAnsi="Arial" w:cs="Arial"/>
          <w:lang w:eastAsia="es-MX"/>
        </w:rPr>
        <w:t>ineamiento</w:t>
      </w:r>
      <w:r w:rsidR="00D83EA7" w:rsidRPr="003E7714">
        <w:rPr>
          <w:rFonts w:ascii="Arial" w:eastAsia="Times New Roman" w:hAnsi="Arial" w:cs="Arial"/>
          <w:lang w:eastAsia="es-MX"/>
        </w:rPr>
        <w:t>s</w:t>
      </w:r>
      <w:r w:rsidR="00474055" w:rsidRPr="003E7714">
        <w:rPr>
          <w:rFonts w:ascii="Arial" w:eastAsia="Times New Roman" w:hAnsi="Arial" w:cs="Arial"/>
          <w:lang w:eastAsia="es-MX"/>
        </w:rPr>
        <w:t xml:space="preserve"> </w:t>
      </w:r>
      <w:r w:rsidR="00CA4943" w:rsidRPr="003E7714">
        <w:rPr>
          <w:rFonts w:ascii="Arial" w:eastAsia="Times New Roman" w:hAnsi="Arial" w:cs="Arial"/>
          <w:lang w:eastAsia="es-MX"/>
        </w:rPr>
        <w:t xml:space="preserve">en concordancia </w:t>
      </w:r>
      <w:r w:rsidR="00474055" w:rsidRPr="003E7714">
        <w:rPr>
          <w:rFonts w:ascii="Arial" w:eastAsia="Times New Roman" w:hAnsi="Arial" w:cs="Arial"/>
          <w:lang w:eastAsia="es-MX"/>
        </w:rPr>
        <w:t xml:space="preserve">con la Norma </w:t>
      </w:r>
      <w:r w:rsidR="0056585F" w:rsidRPr="003E7714">
        <w:rPr>
          <w:rFonts w:ascii="Arial" w:eastAsia="Times New Roman" w:hAnsi="Arial" w:cs="Arial"/>
          <w:lang w:eastAsia="es-MX"/>
        </w:rPr>
        <w:t>ISO/IEC</w:t>
      </w:r>
      <w:r w:rsidRPr="003E7714">
        <w:rPr>
          <w:rFonts w:ascii="Arial" w:hAnsi="Arial" w:cs="Arial"/>
        </w:rPr>
        <w:t xml:space="preserve"> 17065: </w:t>
      </w:r>
      <w:r w:rsidRPr="003E7714">
        <w:rPr>
          <w:rFonts w:ascii="Arial" w:hAnsi="Arial" w:cs="Arial"/>
          <w:i/>
        </w:rPr>
        <w:t>“Evaluación de la Conformidad - Requisitos para organismos que certifican productos, procesos y servicios”</w:t>
      </w:r>
      <w:r w:rsidR="00FB68A9" w:rsidRPr="003E7714">
        <w:rPr>
          <w:rFonts w:ascii="Arial" w:eastAsia="Times New Roman" w:hAnsi="Arial" w:cs="Arial"/>
          <w:lang w:eastAsia="es-MX"/>
        </w:rPr>
        <w:t>.</w:t>
      </w:r>
    </w:p>
    <w:p w14:paraId="452FADEF" w14:textId="77777777" w:rsidR="00CB0B3E" w:rsidRPr="003E7714" w:rsidRDefault="00CB0B3E" w:rsidP="008631BC">
      <w:pPr>
        <w:pStyle w:val="Prrafodelista"/>
        <w:spacing w:line="360" w:lineRule="auto"/>
        <w:ind w:left="284"/>
        <w:jc w:val="both"/>
        <w:rPr>
          <w:rFonts w:ascii="Arial" w:eastAsia="Times New Roman" w:hAnsi="Arial" w:cs="Arial"/>
          <w:lang w:eastAsia="es-MX"/>
        </w:rPr>
      </w:pPr>
      <w:r w:rsidRPr="003E7714">
        <w:rPr>
          <w:rFonts w:ascii="Arial" w:eastAsia="Times New Roman" w:hAnsi="Arial" w:cs="Arial"/>
          <w:lang w:eastAsia="es-MX"/>
        </w:rPr>
        <w:t>Los procedimientos deben establecer controles para:</w:t>
      </w:r>
    </w:p>
    <w:p w14:paraId="513076ED" w14:textId="77777777"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A</w:t>
      </w:r>
      <w:r w:rsidR="00627529" w:rsidRPr="003E7714">
        <w:rPr>
          <w:rFonts w:ascii="Arial" w:eastAsia="Times New Roman" w:hAnsi="Arial" w:cs="Arial"/>
          <w:lang w:eastAsia="es-MX"/>
        </w:rPr>
        <w:t>probar la adecuación de documentos antes de emitirlos;</w:t>
      </w:r>
    </w:p>
    <w:p w14:paraId="4B4F386A" w14:textId="165E8845"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R</w:t>
      </w:r>
      <w:r w:rsidR="00627529" w:rsidRPr="003E7714">
        <w:rPr>
          <w:rFonts w:ascii="Arial" w:eastAsia="Times New Roman" w:hAnsi="Arial" w:cs="Arial"/>
          <w:lang w:eastAsia="es-MX"/>
        </w:rPr>
        <w:t>evisar, actualizar y</w:t>
      </w:r>
      <w:r w:rsidR="00223780" w:rsidRPr="003E7714">
        <w:rPr>
          <w:rFonts w:ascii="Arial" w:eastAsia="Times New Roman" w:hAnsi="Arial" w:cs="Arial"/>
          <w:lang w:eastAsia="es-MX"/>
        </w:rPr>
        <w:t>,</w:t>
      </w:r>
      <w:r w:rsidR="005A1BB1" w:rsidRPr="003E7714">
        <w:rPr>
          <w:rFonts w:ascii="Arial" w:eastAsia="Times New Roman" w:hAnsi="Arial" w:cs="Arial"/>
          <w:lang w:eastAsia="es-MX"/>
        </w:rPr>
        <w:t xml:space="preserve"> en</w:t>
      </w:r>
      <w:r w:rsidR="00223780" w:rsidRPr="003E7714">
        <w:rPr>
          <w:rFonts w:ascii="Arial" w:eastAsia="Times New Roman" w:hAnsi="Arial" w:cs="Arial"/>
          <w:lang w:eastAsia="es-MX"/>
        </w:rPr>
        <w:t xml:space="preserve"> su caso,</w:t>
      </w:r>
      <w:r w:rsidR="00627529" w:rsidRPr="003E7714">
        <w:rPr>
          <w:rFonts w:ascii="Arial" w:eastAsia="Times New Roman" w:hAnsi="Arial" w:cs="Arial"/>
          <w:lang w:eastAsia="es-MX"/>
        </w:rPr>
        <w:t xml:space="preserve"> volver a aprobar los documentos;</w:t>
      </w:r>
    </w:p>
    <w:p w14:paraId="39341DF0" w14:textId="77777777"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A</w:t>
      </w:r>
      <w:r w:rsidR="00627529" w:rsidRPr="003E7714">
        <w:rPr>
          <w:rFonts w:ascii="Arial" w:eastAsia="Times New Roman" w:hAnsi="Arial" w:cs="Arial"/>
          <w:lang w:eastAsia="es-MX"/>
        </w:rPr>
        <w:t>segurar que se identifican los cambios y el estado de revisión vigente de los documentos;</w:t>
      </w:r>
    </w:p>
    <w:p w14:paraId="1F6D5B74" w14:textId="77777777"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A</w:t>
      </w:r>
      <w:r w:rsidR="00627529" w:rsidRPr="003E7714">
        <w:rPr>
          <w:rFonts w:ascii="Arial" w:eastAsia="Times New Roman" w:hAnsi="Arial" w:cs="Arial"/>
          <w:lang w:eastAsia="es-MX"/>
        </w:rPr>
        <w:t>segurar que las versiones pertinentes de los documentos aplicables están disponibles</w:t>
      </w:r>
      <w:r w:rsidR="00037350" w:rsidRPr="003E7714">
        <w:rPr>
          <w:rFonts w:ascii="Arial" w:eastAsia="Times New Roman" w:hAnsi="Arial" w:cs="Arial"/>
          <w:lang w:eastAsia="es-MX"/>
        </w:rPr>
        <w:t xml:space="preserve"> en los lugares de uso</w:t>
      </w:r>
      <w:r w:rsidR="00627529" w:rsidRPr="003E7714">
        <w:rPr>
          <w:rFonts w:ascii="Arial" w:eastAsia="Times New Roman" w:hAnsi="Arial" w:cs="Arial"/>
          <w:lang w:eastAsia="es-MX"/>
        </w:rPr>
        <w:t>;</w:t>
      </w:r>
    </w:p>
    <w:p w14:paraId="415A2DC2" w14:textId="77777777"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A</w:t>
      </w:r>
      <w:r w:rsidR="00627529" w:rsidRPr="003E7714">
        <w:rPr>
          <w:rFonts w:ascii="Arial" w:eastAsia="Times New Roman" w:hAnsi="Arial" w:cs="Arial"/>
          <w:lang w:eastAsia="es-MX"/>
        </w:rPr>
        <w:t>segurar que los documentos permanecen legibles y fácilmente identificables;</w:t>
      </w:r>
    </w:p>
    <w:p w14:paraId="3B9A434B" w14:textId="77777777" w:rsidR="00CB0B3E"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A</w:t>
      </w:r>
      <w:r w:rsidR="00627529" w:rsidRPr="003E7714">
        <w:rPr>
          <w:rFonts w:ascii="Arial" w:eastAsia="Times New Roman" w:hAnsi="Arial" w:cs="Arial"/>
          <w:lang w:eastAsia="es-MX"/>
        </w:rPr>
        <w:t>segurar que se identifican los documentos de origen externo y tener un control sobre su distribución;</w:t>
      </w:r>
    </w:p>
    <w:p w14:paraId="28146997" w14:textId="161AA14A" w:rsidR="00246D69" w:rsidRPr="003E7714" w:rsidRDefault="00F64356" w:rsidP="008631BC">
      <w:pPr>
        <w:pStyle w:val="Prrafodelista"/>
        <w:numPr>
          <w:ilvl w:val="1"/>
          <w:numId w:val="6"/>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P</w:t>
      </w:r>
      <w:r w:rsidR="00627529" w:rsidRPr="003E7714">
        <w:rPr>
          <w:rFonts w:ascii="Arial" w:eastAsia="Times New Roman" w:hAnsi="Arial" w:cs="Arial"/>
          <w:lang w:eastAsia="es-MX"/>
        </w:rPr>
        <w:t>revenir el uso no intencionado de documentos obsoletos e identificarlos adecuadamente</w:t>
      </w:r>
      <w:r w:rsidR="00D122A8" w:rsidRPr="003E7714">
        <w:rPr>
          <w:rFonts w:ascii="Arial" w:eastAsia="Times New Roman" w:hAnsi="Arial" w:cs="Arial"/>
          <w:lang w:eastAsia="es-MX"/>
        </w:rPr>
        <w:t xml:space="preserve"> si se conservan para algún fin</w:t>
      </w:r>
      <w:r w:rsidR="00627529" w:rsidRPr="003E7714">
        <w:rPr>
          <w:rFonts w:ascii="Arial" w:eastAsia="Times New Roman" w:hAnsi="Arial" w:cs="Arial"/>
          <w:lang w:eastAsia="es-MX"/>
        </w:rPr>
        <w:t>.</w:t>
      </w:r>
    </w:p>
    <w:p w14:paraId="32239B6D" w14:textId="77777777" w:rsidR="000C741A" w:rsidRPr="003E7714" w:rsidRDefault="00011F3A"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 xml:space="preserve">5.3. </w:t>
      </w:r>
      <w:r w:rsidR="000C741A" w:rsidRPr="003E7714">
        <w:rPr>
          <w:rFonts w:ascii="Arial" w:eastAsia="Times New Roman" w:hAnsi="Arial" w:cs="Arial"/>
          <w:b/>
          <w:lang w:eastAsia="es-MX"/>
        </w:rPr>
        <w:t xml:space="preserve">Control de </w:t>
      </w:r>
      <w:r w:rsidR="003850C8" w:rsidRPr="003E7714">
        <w:rPr>
          <w:rFonts w:ascii="Arial" w:eastAsia="Times New Roman" w:hAnsi="Arial" w:cs="Arial"/>
          <w:b/>
          <w:lang w:eastAsia="es-MX"/>
        </w:rPr>
        <w:t>registros</w:t>
      </w:r>
    </w:p>
    <w:p w14:paraId="1B0E68B6" w14:textId="30B53FD6" w:rsidR="00800EE2" w:rsidRPr="003E7714" w:rsidRDefault="00092374" w:rsidP="003E30F7">
      <w:pPr>
        <w:spacing w:line="360" w:lineRule="auto"/>
        <w:ind w:left="284"/>
        <w:jc w:val="both"/>
        <w:rPr>
          <w:rFonts w:ascii="Arial" w:eastAsia="Times New Roman" w:hAnsi="Arial" w:cs="Arial"/>
          <w:i/>
          <w:lang w:eastAsia="es-MX"/>
        </w:rPr>
      </w:pPr>
      <w:r w:rsidRPr="003E7714">
        <w:rPr>
          <w:rFonts w:ascii="Arial" w:eastAsia="Times New Roman" w:hAnsi="Arial" w:cs="Arial"/>
          <w:lang w:eastAsia="es-MX"/>
        </w:rPr>
        <w:t>El OC</w:t>
      </w:r>
      <w:r w:rsidR="001158BD" w:rsidRPr="003E7714">
        <w:rPr>
          <w:rFonts w:ascii="Arial" w:eastAsia="Times New Roman" w:hAnsi="Arial" w:cs="Arial"/>
          <w:lang w:eastAsia="es-MX"/>
        </w:rPr>
        <w:t xml:space="preserve"> solicitante debe mostrar evidencia de </w:t>
      </w:r>
      <w:r w:rsidR="00F64356" w:rsidRPr="003E7714">
        <w:rPr>
          <w:rFonts w:ascii="Arial" w:eastAsia="Times New Roman" w:hAnsi="Arial" w:cs="Arial"/>
          <w:lang w:eastAsia="es-MX"/>
        </w:rPr>
        <w:t xml:space="preserve">los </w:t>
      </w:r>
      <w:r w:rsidR="001158BD" w:rsidRPr="003E7714">
        <w:rPr>
          <w:rFonts w:ascii="Arial" w:eastAsia="Times New Roman" w:hAnsi="Arial" w:cs="Arial"/>
          <w:lang w:eastAsia="es-MX"/>
        </w:rPr>
        <w:t>d</w:t>
      </w:r>
      <w:r w:rsidR="000C741A" w:rsidRPr="003E7714">
        <w:rPr>
          <w:rFonts w:ascii="Arial" w:eastAsia="Times New Roman" w:hAnsi="Arial" w:cs="Arial"/>
          <w:lang w:eastAsia="es-MX"/>
        </w:rPr>
        <w:t>ocumento</w:t>
      </w:r>
      <w:r w:rsidR="001158BD" w:rsidRPr="003E7714">
        <w:rPr>
          <w:rFonts w:ascii="Arial" w:eastAsia="Times New Roman" w:hAnsi="Arial" w:cs="Arial"/>
          <w:lang w:eastAsia="es-MX"/>
        </w:rPr>
        <w:t>s</w:t>
      </w:r>
      <w:r w:rsidR="000C741A" w:rsidRPr="003E7714">
        <w:rPr>
          <w:rFonts w:ascii="Arial" w:eastAsia="Times New Roman" w:hAnsi="Arial" w:cs="Arial"/>
          <w:lang w:eastAsia="es-MX"/>
        </w:rPr>
        <w:t xml:space="preserve"> que muestre</w:t>
      </w:r>
      <w:r w:rsidR="001158BD" w:rsidRPr="003E7714">
        <w:rPr>
          <w:rFonts w:ascii="Arial" w:eastAsia="Times New Roman" w:hAnsi="Arial" w:cs="Arial"/>
          <w:lang w:eastAsia="es-MX"/>
        </w:rPr>
        <w:t>n</w:t>
      </w:r>
      <w:r w:rsidR="000C741A" w:rsidRPr="003E7714">
        <w:rPr>
          <w:rFonts w:ascii="Arial" w:eastAsia="Times New Roman" w:hAnsi="Arial" w:cs="Arial"/>
          <w:lang w:eastAsia="es-MX"/>
        </w:rPr>
        <w:t xml:space="preserve"> el establecimiento de procedimientos para definir los controles necesarios para </w:t>
      </w:r>
      <w:r w:rsidR="001308C6" w:rsidRPr="003E7714">
        <w:rPr>
          <w:rFonts w:ascii="Arial" w:eastAsia="Times New Roman" w:hAnsi="Arial" w:cs="Arial"/>
          <w:lang w:eastAsia="es-MX"/>
        </w:rPr>
        <w:t>la identificación, almacena</w:t>
      </w:r>
      <w:r w:rsidR="008E3134" w:rsidRPr="003E7714">
        <w:rPr>
          <w:rFonts w:ascii="Arial" w:eastAsia="Times New Roman" w:hAnsi="Arial" w:cs="Arial"/>
          <w:lang w:eastAsia="es-MX"/>
        </w:rPr>
        <w:t>miento</w:t>
      </w:r>
      <w:r w:rsidR="001308C6" w:rsidRPr="003E7714">
        <w:rPr>
          <w:rFonts w:ascii="Arial" w:eastAsia="Times New Roman" w:hAnsi="Arial" w:cs="Arial"/>
          <w:lang w:eastAsia="es-MX"/>
        </w:rPr>
        <w:t xml:space="preserve">, protección, recuperación, tiempos de retención, y la eliminación de </w:t>
      </w:r>
      <w:r w:rsidR="000C741A" w:rsidRPr="003E7714">
        <w:rPr>
          <w:rFonts w:ascii="Arial" w:eastAsia="Times New Roman" w:hAnsi="Arial" w:cs="Arial"/>
          <w:lang w:eastAsia="es-MX"/>
        </w:rPr>
        <w:t>los registros relacion</w:t>
      </w:r>
      <w:r w:rsidR="001308C6" w:rsidRPr="003E7714">
        <w:rPr>
          <w:rFonts w:ascii="Arial" w:eastAsia="Times New Roman" w:hAnsi="Arial" w:cs="Arial"/>
          <w:lang w:eastAsia="es-MX"/>
        </w:rPr>
        <w:t>ados</w:t>
      </w:r>
      <w:r w:rsidR="000C741A" w:rsidRPr="003E7714">
        <w:rPr>
          <w:rFonts w:ascii="Arial" w:eastAsia="Times New Roman" w:hAnsi="Arial" w:cs="Arial"/>
          <w:lang w:eastAsia="es-MX"/>
        </w:rPr>
        <w:t xml:space="preserve"> con el cumplimiento de los requisitos de</w:t>
      </w:r>
      <w:r w:rsidR="00D83EA7" w:rsidRPr="003E7714">
        <w:rPr>
          <w:rFonts w:ascii="Arial" w:eastAsia="Times New Roman" w:hAnsi="Arial" w:cs="Arial"/>
          <w:lang w:eastAsia="es-MX"/>
        </w:rPr>
        <w:t xml:space="preserve"> </w:t>
      </w:r>
      <w:r w:rsidR="000C741A" w:rsidRPr="003E7714">
        <w:rPr>
          <w:rFonts w:ascii="Arial" w:eastAsia="Times New Roman" w:hAnsi="Arial" w:cs="Arial"/>
          <w:lang w:eastAsia="es-MX"/>
        </w:rPr>
        <w:t>l</w:t>
      </w:r>
      <w:r w:rsidR="00D83EA7" w:rsidRPr="003E7714">
        <w:rPr>
          <w:rFonts w:ascii="Arial" w:eastAsia="Times New Roman" w:hAnsi="Arial" w:cs="Arial"/>
          <w:lang w:eastAsia="es-MX"/>
        </w:rPr>
        <w:t>os</w:t>
      </w:r>
      <w:r w:rsidR="000C741A" w:rsidRPr="003E7714">
        <w:rPr>
          <w:rFonts w:ascii="Arial" w:eastAsia="Times New Roman" w:hAnsi="Arial" w:cs="Arial"/>
          <w:lang w:eastAsia="es-MX"/>
        </w:rPr>
        <w:t xml:space="preserve"> presente</w:t>
      </w:r>
      <w:r w:rsidR="00D83EA7" w:rsidRPr="003E7714">
        <w:rPr>
          <w:rFonts w:ascii="Arial" w:eastAsia="Times New Roman" w:hAnsi="Arial" w:cs="Arial"/>
          <w:lang w:eastAsia="es-MX"/>
        </w:rPr>
        <w:t>s</w:t>
      </w:r>
      <w:r w:rsidR="000C741A" w:rsidRPr="003E7714">
        <w:rPr>
          <w:rFonts w:ascii="Arial" w:eastAsia="Times New Roman" w:hAnsi="Arial" w:cs="Arial"/>
          <w:lang w:eastAsia="es-MX"/>
        </w:rPr>
        <w:t xml:space="preserve"> </w:t>
      </w:r>
      <w:r w:rsidR="00D83EA7" w:rsidRPr="003E7714">
        <w:rPr>
          <w:rFonts w:ascii="Arial" w:eastAsia="Times New Roman" w:hAnsi="Arial" w:cs="Arial"/>
          <w:lang w:eastAsia="es-MX"/>
        </w:rPr>
        <w:t>L</w:t>
      </w:r>
      <w:r w:rsidR="000C741A" w:rsidRPr="003E7714">
        <w:rPr>
          <w:rFonts w:ascii="Arial" w:eastAsia="Times New Roman" w:hAnsi="Arial" w:cs="Arial"/>
          <w:lang w:eastAsia="es-MX"/>
        </w:rPr>
        <w:t>ineamiento</w:t>
      </w:r>
      <w:r w:rsidR="00D83EA7" w:rsidRPr="003E7714">
        <w:rPr>
          <w:rFonts w:ascii="Arial" w:eastAsia="Times New Roman" w:hAnsi="Arial" w:cs="Arial"/>
          <w:lang w:eastAsia="es-MX"/>
        </w:rPr>
        <w:t>s</w:t>
      </w:r>
      <w:r w:rsidR="000C741A" w:rsidRPr="003E7714">
        <w:rPr>
          <w:rFonts w:ascii="Arial" w:eastAsia="Times New Roman" w:hAnsi="Arial" w:cs="Arial"/>
          <w:lang w:eastAsia="es-MX"/>
        </w:rPr>
        <w:t xml:space="preserve"> </w:t>
      </w:r>
      <w:r w:rsidR="00CA4943" w:rsidRPr="003E7714">
        <w:rPr>
          <w:rFonts w:ascii="Arial" w:eastAsia="Times New Roman" w:hAnsi="Arial" w:cs="Arial"/>
          <w:lang w:eastAsia="es-MX"/>
        </w:rPr>
        <w:t xml:space="preserve">en concordancia </w:t>
      </w:r>
      <w:r w:rsidR="000C741A" w:rsidRPr="003E7714">
        <w:rPr>
          <w:rFonts w:ascii="Arial" w:eastAsia="Times New Roman" w:hAnsi="Arial" w:cs="Arial"/>
          <w:lang w:eastAsia="es-MX"/>
        </w:rPr>
        <w:t xml:space="preserve">con la Norma </w:t>
      </w:r>
      <w:r w:rsidR="0056585F" w:rsidRPr="003E7714">
        <w:rPr>
          <w:rFonts w:ascii="Arial" w:eastAsia="Times New Roman" w:hAnsi="Arial" w:cs="Arial"/>
          <w:lang w:eastAsia="es-MX"/>
        </w:rPr>
        <w:t xml:space="preserve">ISO/IEC </w:t>
      </w:r>
      <w:r w:rsidRPr="003E7714">
        <w:rPr>
          <w:rFonts w:ascii="Arial" w:eastAsia="Times New Roman" w:hAnsi="Arial" w:cs="Arial"/>
          <w:lang w:eastAsia="es-MX"/>
        </w:rPr>
        <w:t xml:space="preserve">17065: </w:t>
      </w:r>
      <w:r w:rsidRPr="003E7714">
        <w:rPr>
          <w:rFonts w:ascii="Arial" w:eastAsia="Times New Roman" w:hAnsi="Arial" w:cs="Arial"/>
          <w:i/>
          <w:lang w:eastAsia="es-MX"/>
        </w:rPr>
        <w:t>“Evaluación de la Conformidad - Requisitos para organismos que certifican productos, procesos y servicios”</w:t>
      </w:r>
      <w:r w:rsidR="00251220">
        <w:rPr>
          <w:rFonts w:ascii="Arial" w:eastAsia="Times New Roman" w:hAnsi="Arial" w:cs="Arial"/>
          <w:i/>
          <w:lang w:eastAsia="es-MX"/>
        </w:rPr>
        <w:t>.</w:t>
      </w:r>
    </w:p>
    <w:p w14:paraId="12D3C5DE" w14:textId="77777777" w:rsidR="00CB0B3E" w:rsidRPr="003E7714" w:rsidRDefault="00092374" w:rsidP="003E30F7">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El OC</w:t>
      </w:r>
      <w:r w:rsidR="00CB0B3E" w:rsidRPr="003E7714">
        <w:rPr>
          <w:rFonts w:ascii="Arial" w:eastAsia="Times New Roman" w:hAnsi="Arial" w:cs="Arial"/>
          <w:lang w:eastAsia="es-MX"/>
        </w:rPr>
        <w:t xml:space="preserve"> </w:t>
      </w:r>
      <w:r w:rsidR="00CB42E7" w:rsidRPr="003E7714">
        <w:rPr>
          <w:rFonts w:ascii="Arial" w:eastAsia="Times New Roman" w:hAnsi="Arial" w:cs="Arial"/>
          <w:lang w:eastAsia="es-MX"/>
        </w:rPr>
        <w:t xml:space="preserve">solicitante </w:t>
      </w:r>
      <w:r w:rsidR="00CB0B3E" w:rsidRPr="003E7714">
        <w:rPr>
          <w:rFonts w:ascii="Arial" w:eastAsia="Times New Roman" w:hAnsi="Arial" w:cs="Arial"/>
          <w:lang w:eastAsia="es-MX"/>
        </w:rPr>
        <w:t>debe establecer procedimientos para la conservación de registros por un período que sea coherente con sus obligaciones contractuales y legales. El acceso a estos registros debe ser coherente con los acuerdos d</w:t>
      </w:r>
      <w:r w:rsidR="00AD5D64" w:rsidRPr="003E7714">
        <w:rPr>
          <w:rFonts w:ascii="Arial" w:eastAsia="Times New Roman" w:hAnsi="Arial" w:cs="Arial"/>
          <w:lang w:eastAsia="es-MX"/>
        </w:rPr>
        <w:t>e confidencialidad que mantiene</w:t>
      </w:r>
      <w:r w:rsidR="00EB5469" w:rsidRPr="003E7714">
        <w:rPr>
          <w:rFonts w:ascii="Arial" w:eastAsia="Times New Roman" w:hAnsi="Arial" w:cs="Arial"/>
          <w:lang w:eastAsia="es-MX"/>
        </w:rPr>
        <w:t>.</w:t>
      </w:r>
    </w:p>
    <w:p w14:paraId="615A8E84" w14:textId="77777777" w:rsidR="00555C9D" w:rsidRPr="003E7714" w:rsidRDefault="00555C9D"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 xml:space="preserve">5.4 Revisión por la </w:t>
      </w:r>
      <w:r w:rsidR="006808BE" w:rsidRPr="003E7714">
        <w:rPr>
          <w:rFonts w:ascii="Arial" w:eastAsia="Times New Roman" w:hAnsi="Arial" w:cs="Arial"/>
          <w:b/>
          <w:lang w:eastAsia="es-MX"/>
        </w:rPr>
        <w:t>alta dirección</w:t>
      </w:r>
      <w:r w:rsidR="00166F85" w:rsidRPr="003E7714">
        <w:rPr>
          <w:rFonts w:ascii="Arial" w:eastAsia="Times New Roman" w:hAnsi="Arial" w:cs="Arial"/>
          <w:b/>
          <w:lang w:eastAsia="es-MX"/>
        </w:rPr>
        <w:t xml:space="preserve"> </w:t>
      </w:r>
      <w:r w:rsidR="00092374" w:rsidRPr="003E7714">
        <w:rPr>
          <w:rFonts w:ascii="Arial" w:eastAsia="Times New Roman" w:hAnsi="Arial" w:cs="Arial"/>
          <w:b/>
          <w:lang w:eastAsia="es-MX"/>
        </w:rPr>
        <w:t>del OC</w:t>
      </w:r>
    </w:p>
    <w:p w14:paraId="6A1A58FC" w14:textId="2E765822" w:rsidR="00555C9D" w:rsidRPr="003E7714" w:rsidRDefault="00C50821"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La alta dirección de</w:t>
      </w:r>
      <w:r w:rsidR="00092374" w:rsidRPr="003E7714">
        <w:rPr>
          <w:rFonts w:ascii="Arial" w:eastAsia="Times New Roman" w:hAnsi="Arial" w:cs="Arial"/>
          <w:lang w:eastAsia="es-MX"/>
        </w:rPr>
        <w:t>l OC</w:t>
      </w:r>
      <w:r w:rsidR="008624E0" w:rsidRPr="003E7714">
        <w:rPr>
          <w:rFonts w:ascii="Arial" w:eastAsia="Times New Roman" w:hAnsi="Arial" w:cs="Arial"/>
          <w:lang w:eastAsia="es-MX"/>
        </w:rPr>
        <w:t xml:space="preserve"> solicitante </w:t>
      </w:r>
      <w:r w:rsidR="00555C9D" w:rsidRPr="003E7714">
        <w:rPr>
          <w:rFonts w:ascii="Arial" w:eastAsia="Times New Roman" w:hAnsi="Arial" w:cs="Arial"/>
          <w:lang w:eastAsia="es-MX"/>
        </w:rPr>
        <w:t xml:space="preserve">debe establecer procedimientos para revisar su sistema de gestión a intervalos planificados para asegurar su continua convivencia, adecuación y eficacia, incluyendo las políticas y los objetivos declarados relativos al cumplimiento de los requisitos de la </w:t>
      </w:r>
      <w:r w:rsidR="006D4E34" w:rsidRPr="003E7714">
        <w:rPr>
          <w:rFonts w:ascii="Arial" w:eastAsia="Times New Roman" w:hAnsi="Arial" w:cs="Arial"/>
          <w:lang w:eastAsia="es-MX"/>
        </w:rPr>
        <w:t xml:space="preserve">Norma </w:t>
      </w:r>
      <w:r w:rsidR="00555C9D" w:rsidRPr="003E7714">
        <w:rPr>
          <w:rFonts w:ascii="Arial" w:eastAsia="Times New Roman" w:hAnsi="Arial" w:cs="Arial"/>
          <w:lang w:eastAsia="es-MX"/>
        </w:rPr>
        <w:t xml:space="preserve">ISO/IEC </w:t>
      </w:r>
      <w:r w:rsidR="00092374" w:rsidRPr="003E7714">
        <w:rPr>
          <w:rFonts w:ascii="Arial" w:hAnsi="Arial" w:cs="Arial"/>
        </w:rPr>
        <w:t xml:space="preserve">17065: </w:t>
      </w:r>
      <w:r w:rsidR="00092374" w:rsidRPr="003E7714">
        <w:rPr>
          <w:rFonts w:ascii="Arial" w:hAnsi="Arial" w:cs="Arial"/>
          <w:i/>
        </w:rPr>
        <w:t>“Evaluación de la Conformidad - Requisitos para organismos que certifican productos, procesos y servicios”</w:t>
      </w:r>
      <w:r w:rsidR="00555C9D" w:rsidRPr="003E7714">
        <w:rPr>
          <w:rFonts w:ascii="Arial" w:eastAsia="Times New Roman" w:hAnsi="Arial" w:cs="Arial"/>
          <w:lang w:eastAsia="es-MX"/>
        </w:rPr>
        <w:t>.</w:t>
      </w:r>
      <w:r w:rsidR="00625CB8" w:rsidRPr="003E7714">
        <w:rPr>
          <w:rFonts w:ascii="Arial" w:eastAsia="Times New Roman" w:hAnsi="Arial" w:cs="Arial"/>
          <w:lang w:eastAsia="es-MX"/>
        </w:rPr>
        <w:t xml:space="preserve"> Dichas revisiones deben realizarse al menos una vez al año</w:t>
      </w:r>
      <w:r w:rsidR="00490E4F" w:rsidRPr="003E7714">
        <w:rPr>
          <w:rFonts w:ascii="Arial" w:eastAsia="Times New Roman" w:hAnsi="Arial" w:cs="Arial"/>
          <w:lang w:eastAsia="es-MX"/>
        </w:rPr>
        <w:t>, así como conservar dichos registros</w:t>
      </w:r>
      <w:r w:rsidR="00625CB8" w:rsidRPr="003E7714">
        <w:rPr>
          <w:rFonts w:ascii="Arial" w:eastAsia="Times New Roman" w:hAnsi="Arial" w:cs="Arial"/>
          <w:lang w:eastAsia="es-MX"/>
        </w:rPr>
        <w:t>.</w:t>
      </w:r>
      <w:r w:rsidRPr="003E7714">
        <w:rPr>
          <w:rFonts w:ascii="Arial" w:eastAsia="Times New Roman" w:hAnsi="Arial" w:cs="Arial"/>
          <w:lang w:eastAsia="es-MX"/>
        </w:rPr>
        <w:t xml:space="preserve"> Alternativamente, se debe proceder a una revisión exhaustiva dividida en varios segmentos que se debe completar dentro de un periodo de 12</w:t>
      </w:r>
      <w:r w:rsidR="0043488D" w:rsidRPr="003E7714">
        <w:rPr>
          <w:rFonts w:ascii="Arial" w:eastAsia="Times New Roman" w:hAnsi="Arial" w:cs="Arial"/>
          <w:lang w:eastAsia="es-MX"/>
        </w:rPr>
        <w:t xml:space="preserve"> (doce)</w:t>
      </w:r>
      <w:r w:rsidRPr="003E7714">
        <w:rPr>
          <w:rFonts w:ascii="Arial" w:eastAsia="Times New Roman" w:hAnsi="Arial" w:cs="Arial"/>
          <w:lang w:eastAsia="es-MX"/>
        </w:rPr>
        <w:t xml:space="preserve"> meses. Se deben conservar registros de</w:t>
      </w:r>
      <w:r w:rsidR="00C71538" w:rsidRPr="003E7714">
        <w:rPr>
          <w:rFonts w:ascii="Arial" w:eastAsia="Times New Roman" w:hAnsi="Arial" w:cs="Arial"/>
          <w:lang w:eastAsia="es-MX"/>
        </w:rPr>
        <w:t xml:space="preserve"> dichas</w:t>
      </w:r>
      <w:r w:rsidRPr="003E7714">
        <w:rPr>
          <w:rFonts w:ascii="Arial" w:eastAsia="Times New Roman" w:hAnsi="Arial" w:cs="Arial"/>
          <w:lang w:eastAsia="es-MX"/>
        </w:rPr>
        <w:t xml:space="preserve"> revisiones.</w:t>
      </w:r>
    </w:p>
    <w:p w14:paraId="0FD49F21" w14:textId="4A9CA16A" w:rsidR="00490E4F" w:rsidRPr="003E7714" w:rsidRDefault="00490E4F"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 xml:space="preserve">La información </w:t>
      </w:r>
      <w:r w:rsidR="0018272A" w:rsidRPr="003E7714">
        <w:rPr>
          <w:rFonts w:ascii="Arial" w:eastAsia="Times New Roman" w:hAnsi="Arial" w:cs="Arial"/>
          <w:lang w:eastAsia="es-MX"/>
        </w:rPr>
        <w:t xml:space="preserve">que debe considerarse </w:t>
      </w:r>
      <w:r w:rsidRPr="003E7714">
        <w:rPr>
          <w:rFonts w:ascii="Arial" w:eastAsia="Times New Roman" w:hAnsi="Arial" w:cs="Arial"/>
          <w:lang w:eastAsia="es-MX"/>
        </w:rPr>
        <w:t xml:space="preserve">para la revisión por </w:t>
      </w:r>
      <w:r w:rsidR="00166F85" w:rsidRPr="003E7714">
        <w:rPr>
          <w:rFonts w:ascii="Arial" w:eastAsia="Times New Roman" w:hAnsi="Arial" w:cs="Arial"/>
          <w:lang w:eastAsia="es-MX"/>
        </w:rPr>
        <w:t xml:space="preserve">parte de </w:t>
      </w:r>
      <w:r w:rsidRPr="003E7714">
        <w:rPr>
          <w:rFonts w:ascii="Arial" w:eastAsia="Times New Roman" w:hAnsi="Arial" w:cs="Arial"/>
          <w:lang w:eastAsia="es-MX"/>
        </w:rPr>
        <w:t xml:space="preserve">la </w:t>
      </w:r>
      <w:r w:rsidR="006808BE" w:rsidRPr="003E7714">
        <w:rPr>
          <w:rFonts w:ascii="Arial" w:eastAsia="Times New Roman" w:hAnsi="Arial" w:cs="Arial"/>
          <w:lang w:eastAsia="es-MX"/>
        </w:rPr>
        <w:t>alta dirección</w:t>
      </w:r>
      <w:r w:rsidRPr="003E7714">
        <w:rPr>
          <w:rFonts w:ascii="Arial" w:eastAsia="Times New Roman" w:hAnsi="Arial" w:cs="Arial"/>
          <w:lang w:eastAsia="es-MX"/>
        </w:rPr>
        <w:t xml:space="preserve"> </w:t>
      </w:r>
      <w:r w:rsidR="00092374" w:rsidRPr="003E7714">
        <w:rPr>
          <w:rFonts w:ascii="Arial" w:eastAsia="Times New Roman" w:hAnsi="Arial" w:cs="Arial"/>
          <w:lang w:eastAsia="es-MX"/>
        </w:rPr>
        <w:t>del OC</w:t>
      </w:r>
      <w:r w:rsidRPr="003E7714">
        <w:rPr>
          <w:rFonts w:ascii="Arial" w:eastAsia="Times New Roman" w:hAnsi="Arial" w:cs="Arial"/>
          <w:lang w:eastAsia="es-MX"/>
        </w:rPr>
        <w:t xml:space="preserve"> </w:t>
      </w:r>
      <w:r w:rsidR="00CB42E7" w:rsidRPr="003E7714">
        <w:rPr>
          <w:rFonts w:ascii="Arial" w:eastAsia="Times New Roman" w:hAnsi="Arial" w:cs="Arial"/>
          <w:lang w:eastAsia="es-MX"/>
        </w:rPr>
        <w:t xml:space="preserve">solicitante </w:t>
      </w:r>
      <w:r w:rsidR="0018272A" w:rsidRPr="003E7714">
        <w:rPr>
          <w:rFonts w:ascii="Arial" w:eastAsia="Times New Roman" w:hAnsi="Arial" w:cs="Arial"/>
          <w:lang w:eastAsia="es-MX"/>
        </w:rPr>
        <w:t>es</w:t>
      </w:r>
      <w:r w:rsidR="00C65475" w:rsidRPr="003E7714">
        <w:rPr>
          <w:rFonts w:ascii="Arial" w:eastAsia="Times New Roman" w:hAnsi="Arial" w:cs="Arial"/>
          <w:lang w:eastAsia="es-MX"/>
        </w:rPr>
        <w:t>,</w:t>
      </w:r>
      <w:r w:rsidR="001058D0" w:rsidRPr="003E7714">
        <w:rPr>
          <w:rFonts w:ascii="Arial" w:eastAsia="Times New Roman" w:hAnsi="Arial" w:cs="Arial"/>
          <w:lang w:eastAsia="es-MX"/>
        </w:rPr>
        <w:t xml:space="preserve"> </w:t>
      </w:r>
      <w:r w:rsidR="0018272A" w:rsidRPr="003E7714">
        <w:rPr>
          <w:rFonts w:ascii="Arial" w:eastAsia="Times New Roman" w:hAnsi="Arial" w:cs="Arial"/>
          <w:lang w:eastAsia="es-MX"/>
        </w:rPr>
        <w:t>entre otra,</w:t>
      </w:r>
      <w:r w:rsidR="00C65475" w:rsidRPr="003E7714">
        <w:rPr>
          <w:rFonts w:ascii="Arial" w:eastAsia="Times New Roman" w:hAnsi="Arial" w:cs="Arial"/>
          <w:lang w:eastAsia="es-MX"/>
        </w:rPr>
        <w:t xml:space="preserve"> l</w:t>
      </w:r>
      <w:r w:rsidR="0018272A" w:rsidRPr="003E7714">
        <w:rPr>
          <w:rFonts w:ascii="Arial" w:eastAsia="Times New Roman" w:hAnsi="Arial" w:cs="Arial"/>
          <w:lang w:eastAsia="es-MX"/>
        </w:rPr>
        <w:t>a</w:t>
      </w:r>
      <w:r w:rsidR="00C65475" w:rsidRPr="003E7714">
        <w:rPr>
          <w:rFonts w:ascii="Arial" w:eastAsia="Times New Roman" w:hAnsi="Arial" w:cs="Arial"/>
          <w:lang w:eastAsia="es-MX"/>
        </w:rPr>
        <w:t xml:space="preserve"> siguiente</w:t>
      </w:r>
      <w:r w:rsidRPr="003E7714">
        <w:rPr>
          <w:rFonts w:ascii="Arial" w:eastAsia="Times New Roman" w:hAnsi="Arial" w:cs="Arial"/>
          <w:lang w:eastAsia="es-MX"/>
        </w:rPr>
        <w:t>:</w:t>
      </w:r>
    </w:p>
    <w:p w14:paraId="6AE977D2" w14:textId="7777777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Los </w:t>
      </w:r>
      <w:r w:rsidR="00C50821" w:rsidRPr="003E7714">
        <w:rPr>
          <w:rFonts w:ascii="Arial" w:eastAsia="Times New Roman" w:hAnsi="Arial" w:cs="Arial"/>
          <w:lang w:eastAsia="es-MX"/>
        </w:rPr>
        <w:t>resultados de auditorías internas y externas;</w:t>
      </w:r>
    </w:p>
    <w:p w14:paraId="19A6B465" w14:textId="743EB5F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w:t>
      </w:r>
      <w:r w:rsidR="00C50821" w:rsidRPr="003E7714">
        <w:rPr>
          <w:rFonts w:ascii="Arial" w:eastAsia="Times New Roman" w:hAnsi="Arial" w:cs="Arial"/>
          <w:lang w:eastAsia="es-MX"/>
        </w:rPr>
        <w:t xml:space="preserve">retroalimentación de los clientes y partes interesadas relativa al cumplimiento de los requisitos de la Norma ISO/IEC </w:t>
      </w:r>
      <w:r w:rsidR="00C50821" w:rsidRPr="003E7714">
        <w:rPr>
          <w:rFonts w:ascii="Arial" w:hAnsi="Arial" w:cs="Arial"/>
        </w:rPr>
        <w:t xml:space="preserve">17065: </w:t>
      </w:r>
      <w:r w:rsidR="00C50821" w:rsidRPr="003E7714">
        <w:rPr>
          <w:rFonts w:ascii="Arial" w:hAnsi="Arial" w:cs="Arial"/>
          <w:i/>
        </w:rPr>
        <w:t>“</w:t>
      </w:r>
      <w:r w:rsidR="00D1720C" w:rsidRPr="003E7714">
        <w:rPr>
          <w:rFonts w:ascii="Arial" w:hAnsi="Arial" w:cs="Arial"/>
          <w:i/>
        </w:rPr>
        <w:t>E</w:t>
      </w:r>
      <w:r w:rsidR="00C50821" w:rsidRPr="003E7714">
        <w:rPr>
          <w:rFonts w:ascii="Arial" w:hAnsi="Arial" w:cs="Arial"/>
          <w:i/>
        </w:rPr>
        <w:t>valuación de la conformidad - requisitos para organismos que certifican productos, procesos y servicios”</w:t>
      </w:r>
      <w:r w:rsidR="00C50821" w:rsidRPr="003E7714">
        <w:rPr>
          <w:rFonts w:ascii="Arial" w:eastAsia="Times New Roman" w:hAnsi="Arial" w:cs="Arial"/>
          <w:i/>
          <w:lang w:eastAsia="es-MX"/>
        </w:rPr>
        <w:t>,</w:t>
      </w:r>
      <w:r w:rsidR="00C50821" w:rsidRPr="003E7714">
        <w:rPr>
          <w:rFonts w:ascii="Arial" w:eastAsia="Times New Roman" w:hAnsi="Arial" w:cs="Arial"/>
          <w:lang w:eastAsia="es-MX"/>
        </w:rPr>
        <w:t xml:space="preserve"> así como a la DT correspondiente;</w:t>
      </w:r>
    </w:p>
    <w:p w14:paraId="2B6338F8" w14:textId="7777777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C50821" w:rsidRPr="003E7714">
        <w:rPr>
          <w:rFonts w:ascii="Arial" w:eastAsia="Times New Roman" w:hAnsi="Arial" w:cs="Arial"/>
          <w:lang w:eastAsia="es-MX"/>
        </w:rPr>
        <w:t>estado de las acciones preventivas y correctivas;</w:t>
      </w:r>
    </w:p>
    <w:p w14:paraId="188D575D" w14:textId="7777777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Las </w:t>
      </w:r>
      <w:r w:rsidR="00C50821" w:rsidRPr="003E7714">
        <w:rPr>
          <w:rFonts w:ascii="Arial" w:eastAsia="Times New Roman" w:hAnsi="Arial" w:cs="Arial"/>
          <w:lang w:eastAsia="es-MX"/>
        </w:rPr>
        <w:t>acciones de seguimiento provenientes de revisiones previas de la alta dirección;</w:t>
      </w:r>
    </w:p>
    <w:p w14:paraId="015D5964" w14:textId="7777777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El </w:t>
      </w:r>
      <w:r w:rsidR="00C50821" w:rsidRPr="003E7714">
        <w:rPr>
          <w:rFonts w:ascii="Arial" w:eastAsia="Times New Roman" w:hAnsi="Arial" w:cs="Arial"/>
          <w:lang w:eastAsia="es-MX"/>
        </w:rPr>
        <w:t>cumplimiento de objetivos;</w:t>
      </w:r>
    </w:p>
    <w:p w14:paraId="753AF331" w14:textId="77777777"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Los </w:t>
      </w:r>
      <w:r w:rsidR="00C50821" w:rsidRPr="003E7714">
        <w:rPr>
          <w:rFonts w:ascii="Arial" w:eastAsia="Times New Roman" w:hAnsi="Arial" w:cs="Arial"/>
          <w:lang w:eastAsia="es-MX"/>
        </w:rPr>
        <w:t>cambios que podrían afectar al sistema de gestión;</w:t>
      </w:r>
    </w:p>
    <w:p w14:paraId="7190A2E6" w14:textId="734FAC61" w:rsidR="00490E4F"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Las </w:t>
      </w:r>
      <w:r w:rsidR="00E13545" w:rsidRPr="003E7714">
        <w:rPr>
          <w:rFonts w:ascii="Arial" w:eastAsia="Times New Roman" w:hAnsi="Arial" w:cs="Arial"/>
          <w:lang w:eastAsia="es-MX"/>
        </w:rPr>
        <w:t>quejas, y</w:t>
      </w:r>
    </w:p>
    <w:p w14:paraId="54C63FEC" w14:textId="5294EA3E" w:rsidR="00C50821" w:rsidRPr="003E7714" w:rsidRDefault="00F76510" w:rsidP="008631BC">
      <w:pPr>
        <w:pStyle w:val="Prrafodelista"/>
        <w:numPr>
          <w:ilvl w:val="0"/>
          <w:numId w:val="29"/>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w:t>
      </w:r>
      <w:r w:rsidR="00C50821" w:rsidRPr="003E7714">
        <w:rPr>
          <w:rFonts w:ascii="Arial" w:eastAsia="Times New Roman" w:hAnsi="Arial" w:cs="Arial"/>
          <w:lang w:eastAsia="es-MX"/>
        </w:rPr>
        <w:t>retroalimentación del mecanismo para salvaguardar la imparcialidad</w:t>
      </w:r>
      <w:r w:rsidR="00E13545" w:rsidRPr="003E7714">
        <w:rPr>
          <w:rFonts w:ascii="Arial" w:eastAsia="Times New Roman" w:hAnsi="Arial" w:cs="Arial"/>
          <w:lang w:eastAsia="es-MX"/>
        </w:rPr>
        <w:t>.</w:t>
      </w:r>
    </w:p>
    <w:p w14:paraId="548F3001" w14:textId="77777777" w:rsidR="007C306C" w:rsidRPr="003E7714" w:rsidRDefault="007C306C" w:rsidP="008631BC">
      <w:pPr>
        <w:spacing w:line="360" w:lineRule="auto"/>
        <w:ind w:left="284"/>
        <w:jc w:val="both"/>
        <w:rPr>
          <w:rFonts w:ascii="Arial" w:eastAsia="Times New Roman" w:hAnsi="Arial" w:cs="Arial"/>
          <w:lang w:eastAsia="es-MX"/>
        </w:rPr>
      </w:pPr>
      <w:r w:rsidRPr="003E7714">
        <w:rPr>
          <w:rFonts w:ascii="Arial" w:eastAsia="Times New Roman" w:hAnsi="Arial" w:cs="Arial"/>
          <w:lang w:eastAsia="es-MX"/>
        </w:rPr>
        <w:t xml:space="preserve">Los resultados de la revisión por la </w:t>
      </w:r>
      <w:r w:rsidR="006808BE" w:rsidRPr="003E7714">
        <w:rPr>
          <w:rFonts w:ascii="Arial" w:eastAsia="Times New Roman" w:hAnsi="Arial" w:cs="Arial"/>
          <w:lang w:eastAsia="es-MX"/>
        </w:rPr>
        <w:t>alta dirección</w:t>
      </w:r>
      <w:r w:rsidRPr="003E7714">
        <w:rPr>
          <w:rFonts w:ascii="Arial" w:eastAsia="Times New Roman" w:hAnsi="Arial" w:cs="Arial"/>
          <w:lang w:eastAsia="es-MX"/>
        </w:rPr>
        <w:t xml:space="preserve"> deben incluir </w:t>
      </w:r>
      <w:r w:rsidR="00C34705" w:rsidRPr="003E7714">
        <w:rPr>
          <w:rFonts w:ascii="Arial" w:eastAsia="Times New Roman" w:hAnsi="Arial" w:cs="Arial"/>
          <w:lang w:eastAsia="es-MX"/>
        </w:rPr>
        <w:t xml:space="preserve">las </w:t>
      </w:r>
      <w:r w:rsidRPr="003E7714">
        <w:rPr>
          <w:rFonts w:ascii="Arial" w:eastAsia="Times New Roman" w:hAnsi="Arial" w:cs="Arial"/>
          <w:lang w:eastAsia="es-MX"/>
        </w:rPr>
        <w:t>decisiones y acciones relativas a:</w:t>
      </w:r>
      <w:r w:rsidR="00C61FAC" w:rsidRPr="003E7714">
        <w:rPr>
          <w:rFonts w:ascii="Arial" w:eastAsia="Times New Roman" w:hAnsi="Arial" w:cs="Arial"/>
          <w:lang w:eastAsia="es-MX"/>
        </w:rPr>
        <w:t xml:space="preserve"> </w:t>
      </w:r>
    </w:p>
    <w:p w14:paraId="14316617" w14:textId="77777777" w:rsidR="00E85BBE" w:rsidRPr="003E7714" w:rsidRDefault="00F76510" w:rsidP="008631BC">
      <w:pPr>
        <w:pStyle w:val="Prrafodelista"/>
        <w:numPr>
          <w:ilvl w:val="0"/>
          <w:numId w:val="35"/>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w:t>
      </w:r>
      <w:r w:rsidR="00E85BBE" w:rsidRPr="003E7714">
        <w:rPr>
          <w:rFonts w:ascii="Arial" w:eastAsia="Times New Roman" w:hAnsi="Arial" w:cs="Arial"/>
          <w:lang w:eastAsia="es-MX"/>
        </w:rPr>
        <w:t xml:space="preserve">mejora </w:t>
      </w:r>
      <w:r w:rsidR="00C34705" w:rsidRPr="003E7714">
        <w:rPr>
          <w:rFonts w:ascii="Arial" w:eastAsia="Times New Roman" w:hAnsi="Arial" w:cs="Arial"/>
          <w:lang w:eastAsia="es-MX"/>
        </w:rPr>
        <w:t xml:space="preserve">de la eficacia </w:t>
      </w:r>
      <w:r w:rsidR="00E85BBE" w:rsidRPr="003E7714">
        <w:rPr>
          <w:rFonts w:ascii="Arial" w:eastAsia="Times New Roman" w:hAnsi="Arial" w:cs="Arial"/>
          <w:lang w:eastAsia="es-MX"/>
        </w:rPr>
        <w:t>del sistema de gestión y de sus procesos;</w:t>
      </w:r>
    </w:p>
    <w:p w14:paraId="46263E05" w14:textId="77777777" w:rsidR="00E85BBE" w:rsidRPr="003E7714" w:rsidRDefault="00F76510" w:rsidP="008631BC">
      <w:pPr>
        <w:pStyle w:val="Prrafodelista"/>
        <w:numPr>
          <w:ilvl w:val="0"/>
          <w:numId w:val="35"/>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w:t>
      </w:r>
      <w:r w:rsidR="00E85BBE" w:rsidRPr="003E7714">
        <w:rPr>
          <w:rFonts w:ascii="Arial" w:eastAsia="Times New Roman" w:hAnsi="Arial" w:cs="Arial"/>
          <w:lang w:eastAsia="es-MX"/>
        </w:rPr>
        <w:t xml:space="preserve">mejora </w:t>
      </w:r>
      <w:r w:rsidR="00092374" w:rsidRPr="003E7714">
        <w:rPr>
          <w:rFonts w:ascii="Arial" w:eastAsia="Times New Roman" w:hAnsi="Arial" w:cs="Arial"/>
          <w:lang w:eastAsia="es-MX"/>
        </w:rPr>
        <w:t>del OC</w:t>
      </w:r>
      <w:r w:rsidR="00E85BBE" w:rsidRPr="003E7714">
        <w:rPr>
          <w:rFonts w:ascii="Arial" w:eastAsia="Times New Roman" w:hAnsi="Arial" w:cs="Arial"/>
          <w:lang w:eastAsia="es-MX"/>
        </w:rPr>
        <w:t xml:space="preserve">, en relación con el cumplimiento de los requisitos de la </w:t>
      </w:r>
      <w:r w:rsidR="006D4E34" w:rsidRPr="003E7714">
        <w:rPr>
          <w:rFonts w:ascii="Arial" w:eastAsia="Times New Roman" w:hAnsi="Arial" w:cs="Arial"/>
          <w:lang w:eastAsia="es-MX"/>
        </w:rPr>
        <w:t xml:space="preserve">norma </w:t>
      </w:r>
      <w:r w:rsidR="00092374" w:rsidRPr="003E7714">
        <w:rPr>
          <w:rFonts w:ascii="Arial" w:eastAsia="Times New Roman" w:hAnsi="Arial" w:cs="Arial"/>
          <w:lang w:eastAsia="es-MX"/>
        </w:rPr>
        <w:t>I</w:t>
      </w:r>
      <w:r w:rsidR="00E85BBE" w:rsidRPr="003E7714">
        <w:rPr>
          <w:rFonts w:ascii="Arial" w:eastAsia="Times New Roman" w:hAnsi="Arial" w:cs="Arial"/>
          <w:lang w:eastAsia="es-MX"/>
        </w:rPr>
        <w:t xml:space="preserve">SO/IEC </w:t>
      </w:r>
      <w:r w:rsidR="00092374" w:rsidRPr="003E7714">
        <w:rPr>
          <w:rFonts w:ascii="Arial" w:hAnsi="Arial" w:cs="Arial"/>
        </w:rPr>
        <w:t xml:space="preserve">17065: </w:t>
      </w:r>
      <w:r w:rsidR="00092374" w:rsidRPr="003E7714">
        <w:rPr>
          <w:rFonts w:ascii="Arial" w:hAnsi="Arial" w:cs="Arial"/>
          <w:i/>
        </w:rPr>
        <w:t>“Evaluación de la Conformidad - Requisitos para organismos que certifican productos, procesos y servicios”</w:t>
      </w:r>
      <w:r w:rsidR="009C704D" w:rsidRPr="003E7714">
        <w:rPr>
          <w:rFonts w:ascii="Arial" w:eastAsia="Times New Roman" w:hAnsi="Arial" w:cs="Arial"/>
          <w:lang w:eastAsia="es-MX"/>
        </w:rPr>
        <w:t>, y</w:t>
      </w:r>
    </w:p>
    <w:p w14:paraId="44263276" w14:textId="77777777" w:rsidR="00C34705" w:rsidRPr="003E7714" w:rsidRDefault="00F76510" w:rsidP="008631BC">
      <w:pPr>
        <w:pStyle w:val="Prrafodelista"/>
        <w:numPr>
          <w:ilvl w:val="0"/>
          <w:numId w:val="35"/>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 </w:t>
      </w:r>
      <w:r w:rsidR="00C34705" w:rsidRPr="003E7714">
        <w:rPr>
          <w:rFonts w:ascii="Arial" w:eastAsia="Times New Roman" w:hAnsi="Arial" w:cs="Arial"/>
          <w:lang w:eastAsia="es-MX"/>
        </w:rPr>
        <w:t>necesidad de recursos.</w:t>
      </w:r>
    </w:p>
    <w:p w14:paraId="086AC13F" w14:textId="77777777" w:rsidR="00F762D6" w:rsidRPr="003E7714" w:rsidRDefault="00F762D6" w:rsidP="008631BC">
      <w:pPr>
        <w:spacing w:line="360" w:lineRule="auto"/>
        <w:ind w:left="284"/>
        <w:jc w:val="both"/>
        <w:rPr>
          <w:rFonts w:ascii="Arial" w:eastAsia="Times New Roman" w:hAnsi="Arial" w:cs="Arial"/>
          <w:b/>
          <w:lang w:eastAsia="es-MX"/>
        </w:rPr>
      </w:pPr>
      <w:r w:rsidRPr="003E7714">
        <w:rPr>
          <w:rFonts w:ascii="Arial" w:eastAsia="Times New Roman" w:hAnsi="Arial" w:cs="Arial"/>
          <w:b/>
          <w:lang w:eastAsia="es-MX"/>
        </w:rPr>
        <w:t>5.5 Auditorías Internas</w:t>
      </w:r>
    </w:p>
    <w:p w14:paraId="02844257" w14:textId="77777777" w:rsidR="00E71C08" w:rsidRPr="003E7714" w:rsidRDefault="00092374" w:rsidP="008631BC">
      <w:pPr>
        <w:pStyle w:val="Prrafodelista"/>
        <w:numPr>
          <w:ilvl w:val="0"/>
          <w:numId w:val="5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F762D6" w:rsidRPr="003E7714">
        <w:rPr>
          <w:rFonts w:ascii="Arial" w:eastAsia="Times New Roman" w:hAnsi="Arial" w:cs="Arial"/>
          <w:lang w:eastAsia="es-MX"/>
        </w:rPr>
        <w:t xml:space="preserve"> solicitante debe establecer procedimientos para las auditorías internas con el fin de verificar que cumple</w:t>
      </w:r>
      <w:r w:rsidR="00491F45" w:rsidRPr="003E7714">
        <w:rPr>
          <w:rFonts w:ascii="Arial" w:eastAsia="Times New Roman" w:hAnsi="Arial" w:cs="Arial"/>
          <w:lang w:eastAsia="es-MX"/>
        </w:rPr>
        <w:t>n</w:t>
      </w:r>
      <w:r w:rsidR="00F762D6" w:rsidRPr="003E7714">
        <w:rPr>
          <w:rFonts w:ascii="Arial" w:eastAsia="Times New Roman" w:hAnsi="Arial" w:cs="Arial"/>
          <w:lang w:eastAsia="es-MX"/>
        </w:rPr>
        <w:t xml:space="preserve"> con los requisitos de la </w:t>
      </w:r>
      <w:r w:rsidR="006D4E34" w:rsidRPr="003E7714">
        <w:rPr>
          <w:rFonts w:ascii="Arial" w:eastAsia="Times New Roman" w:hAnsi="Arial" w:cs="Arial"/>
          <w:lang w:eastAsia="es-MX"/>
        </w:rPr>
        <w:t xml:space="preserve">Norma </w:t>
      </w:r>
      <w:r w:rsidR="00F762D6" w:rsidRPr="003E7714">
        <w:rPr>
          <w:rFonts w:ascii="Arial" w:eastAsia="Times New Roman" w:hAnsi="Arial" w:cs="Arial"/>
          <w:lang w:eastAsia="es-MX"/>
        </w:rPr>
        <w:t xml:space="preserve">ISO/IEC </w:t>
      </w:r>
      <w:r w:rsidRPr="003E7714">
        <w:rPr>
          <w:rFonts w:ascii="Arial" w:hAnsi="Arial" w:cs="Arial"/>
        </w:rPr>
        <w:t xml:space="preserve">17065: </w:t>
      </w:r>
      <w:r w:rsidRPr="003E7714">
        <w:rPr>
          <w:rFonts w:ascii="Arial" w:hAnsi="Arial" w:cs="Arial"/>
          <w:i/>
        </w:rPr>
        <w:t>“Evaluación de la Conformidad - Requisitos para organismos que certifican productos, procesos y servicios”</w:t>
      </w:r>
      <w:r w:rsidR="00E71C08" w:rsidRPr="003E7714">
        <w:rPr>
          <w:rFonts w:ascii="Arial" w:eastAsia="Times New Roman" w:hAnsi="Arial" w:cs="Arial"/>
          <w:lang w:eastAsia="es-MX"/>
        </w:rPr>
        <w:t xml:space="preserve"> y que el sistema de gestión está implementado y se mantiene de manera eficaz.</w:t>
      </w:r>
    </w:p>
    <w:p w14:paraId="26F1BCC7" w14:textId="2ECE0FC4" w:rsidR="00DE02D6" w:rsidRPr="003E7714" w:rsidRDefault="00092374" w:rsidP="008631BC">
      <w:pPr>
        <w:pStyle w:val="Prrafodelista"/>
        <w:numPr>
          <w:ilvl w:val="0"/>
          <w:numId w:val="5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E71C08" w:rsidRPr="003E7714">
        <w:rPr>
          <w:rFonts w:ascii="Arial" w:eastAsia="Times New Roman" w:hAnsi="Arial" w:cs="Arial"/>
          <w:lang w:eastAsia="es-MX"/>
        </w:rPr>
        <w:t xml:space="preserve"> solicitante debe planificar un programa de auditorías</w:t>
      </w:r>
      <w:r w:rsidR="00DE02D6" w:rsidRPr="003E7714">
        <w:rPr>
          <w:rFonts w:ascii="Arial" w:eastAsia="Times New Roman" w:hAnsi="Arial" w:cs="Arial"/>
          <w:lang w:eastAsia="es-MX"/>
        </w:rPr>
        <w:t>, tomando en cuenta la importancia de los procesos y áreas a auditar, así como los resul</w:t>
      </w:r>
      <w:r w:rsidR="00251220">
        <w:rPr>
          <w:rFonts w:ascii="Arial" w:eastAsia="Times New Roman" w:hAnsi="Arial" w:cs="Arial"/>
          <w:lang w:eastAsia="es-MX"/>
        </w:rPr>
        <w:t>tados de las auditorias previas.</w:t>
      </w:r>
    </w:p>
    <w:p w14:paraId="22E3E87A" w14:textId="43E51D4B" w:rsidR="00F762D6" w:rsidRPr="003E7714" w:rsidRDefault="00DE02D6" w:rsidP="008631BC">
      <w:pPr>
        <w:pStyle w:val="Prrafodelista"/>
        <w:numPr>
          <w:ilvl w:val="0"/>
          <w:numId w:val="5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Las auditorías internas </w:t>
      </w:r>
      <w:r w:rsidR="00E71C08" w:rsidRPr="003E7714">
        <w:rPr>
          <w:rFonts w:ascii="Arial" w:eastAsia="Times New Roman" w:hAnsi="Arial" w:cs="Arial"/>
          <w:lang w:eastAsia="es-MX"/>
        </w:rPr>
        <w:t>se debe</w:t>
      </w:r>
      <w:r w:rsidRPr="003E7714">
        <w:rPr>
          <w:rFonts w:ascii="Arial" w:eastAsia="Times New Roman" w:hAnsi="Arial" w:cs="Arial"/>
          <w:lang w:eastAsia="es-MX"/>
        </w:rPr>
        <w:t>n</w:t>
      </w:r>
      <w:r w:rsidR="00E71C08" w:rsidRPr="003E7714">
        <w:rPr>
          <w:rFonts w:ascii="Arial" w:eastAsia="Times New Roman" w:hAnsi="Arial" w:cs="Arial"/>
          <w:lang w:eastAsia="es-MX"/>
        </w:rPr>
        <w:t xml:space="preserve"> realizar al menos</w:t>
      </w:r>
      <w:r w:rsidR="00491F45" w:rsidRPr="003E7714">
        <w:rPr>
          <w:rFonts w:ascii="Arial" w:eastAsia="Times New Roman" w:hAnsi="Arial" w:cs="Arial"/>
          <w:lang w:eastAsia="es-MX"/>
        </w:rPr>
        <w:t xml:space="preserve"> una vez</w:t>
      </w:r>
      <w:r w:rsidR="00E71C08" w:rsidRPr="003E7714">
        <w:rPr>
          <w:rFonts w:ascii="Arial" w:eastAsia="Times New Roman" w:hAnsi="Arial" w:cs="Arial"/>
          <w:lang w:eastAsia="es-MX"/>
        </w:rPr>
        <w:t xml:space="preserve"> cada 12 </w:t>
      </w:r>
      <w:r w:rsidR="0043488D" w:rsidRPr="003E7714">
        <w:rPr>
          <w:rFonts w:ascii="Arial" w:eastAsia="Times New Roman" w:hAnsi="Arial" w:cs="Arial"/>
          <w:lang w:eastAsia="es-MX"/>
        </w:rPr>
        <w:t xml:space="preserve">(doce) </w:t>
      </w:r>
      <w:r w:rsidR="00E71C08" w:rsidRPr="003E7714">
        <w:rPr>
          <w:rFonts w:ascii="Arial" w:eastAsia="Times New Roman" w:hAnsi="Arial" w:cs="Arial"/>
          <w:lang w:eastAsia="es-MX"/>
        </w:rPr>
        <w:t>meses</w:t>
      </w:r>
      <w:r w:rsidR="00491F45" w:rsidRPr="003E7714">
        <w:rPr>
          <w:rFonts w:ascii="Arial" w:eastAsia="Times New Roman" w:hAnsi="Arial" w:cs="Arial"/>
          <w:lang w:eastAsia="es-MX"/>
        </w:rPr>
        <w:t xml:space="preserve"> </w:t>
      </w:r>
      <w:r w:rsidR="00491F45" w:rsidRPr="003E7714">
        <w:rPr>
          <w:rFonts w:ascii="Arial" w:hAnsi="Arial" w:cs="Arial"/>
        </w:rPr>
        <w:t xml:space="preserve">o </w:t>
      </w:r>
      <w:r w:rsidR="00077097" w:rsidRPr="003E7714">
        <w:rPr>
          <w:rFonts w:ascii="Arial" w:hAnsi="Arial" w:cs="Arial"/>
        </w:rPr>
        <w:t xml:space="preserve">bien, mediante auditorías internas parciales </w:t>
      </w:r>
      <w:r w:rsidR="00E13545" w:rsidRPr="003E7714">
        <w:rPr>
          <w:rFonts w:ascii="Arial" w:hAnsi="Arial" w:cs="Arial"/>
        </w:rPr>
        <w:t>que se deben</w:t>
      </w:r>
      <w:r w:rsidR="00491F45" w:rsidRPr="003E7714">
        <w:rPr>
          <w:rFonts w:ascii="Arial" w:hAnsi="Arial" w:cs="Arial"/>
        </w:rPr>
        <w:t xml:space="preserve"> completar dentro de un periodo de 12 </w:t>
      </w:r>
      <w:r w:rsidR="0043488D" w:rsidRPr="003E7714">
        <w:rPr>
          <w:rFonts w:ascii="Arial" w:hAnsi="Arial" w:cs="Arial"/>
        </w:rPr>
        <w:t xml:space="preserve">(doce) </w:t>
      </w:r>
      <w:r w:rsidR="00491F45" w:rsidRPr="003E7714">
        <w:rPr>
          <w:rFonts w:ascii="Arial" w:hAnsi="Arial" w:cs="Arial"/>
        </w:rPr>
        <w:t>meses. Se debe seguir un proceso documentado para la toma de decisiones para cambiar (</w:t>
      </w:r>
      <w:r w:rsidR="00885F7D" w:rsidRPr="003E7714">
        <w:rPr>
          <w:rFonts w:ascii="Arial" w:hAnsi="Arial" w:cs="Arial"/>
        </w:rPr>
        <w:t>reducir)</w:t>
      </w:r>
      <w:r w:rsidR="00491F45" w:rsidRPr="003E7714">
        <w:rPr>
          <w:rFonts w:ascii="Arial" w:hAnsi="Arial" w:cs="Arial"/>
        </w:rPr>
        <w:t xml:space="preserve"> la frecuencia de las auditorías internas o los periodos de tiempo en los cuales se deben completar tales auditorías. Dichos cambios se deben basar en la estabilidad relativa y la eficacia continua del sistema de gestión. Se deben conservar registros de las decisiones para cambiar la frecuencia de las auditorías internas o los periodos de tiempo en los cuales éstas se deben completar, incluyendo la justificación del cambio</w:t>
      </w:r>
      <w:r w:rsidR="00E71C08" w:rsidRPr="003E7714">
        <w:rPr>
          <w:rFonts w:ascii="Arial" w:eastAsia="Times New Roman" w:hAnsi="Arial" w:cs="Arial"/>
          <w:lang w:eastAsia="es-MX"/>
        </w:rPr>
        <w:t>.</w:t>
      </w:r>
    </w:p>
    <w:p w14:paraId="1C5A540F" w14:textId="77777777" w:rsidR="007A3DC4" w:rsidRPr="003E7714" w:rsidRDefault="00092374" w:rsidP="008631BC">
      <w:pPr>
        <w:pStyle w:val="Prrafodelista"/>
        <w:numPr>
          <w:ilvl w:val="0"/>
          <w:numId w:val="5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7A3DC4" w:rsidRPr="003E7714">
        <w:rPr>
          <w:rFonts w:ascii="Arial" w:eastAsia="Times New Roman" w:hAnsi="Arial" w:cs="Arial"/>
          <w:lang w:eastAsia="es-MX"/>
        </w:rPr>
        <w:t xml:space="preserve"> </w:t>
      </w:r>
      <w:r w:rsidR="00C23376" w:rsidRPr="003E7714">
        <w:rPr>
          <w:rFonts w:ascii="Arial" w:eastAsia="Times New Roman" w:hAnsi="Arial" w:cs="Arial"/>
          <w:lang w:eastAsia="es-MX"/>
        </w:rPr>
        <w:t xml:space="preserve">solicitante </w:t>
      </w:r>
      <w:r w:rsidR="007A3DC4" w:rsidRPr="003E7714">
        <w:rPr>
          <w:rFonts w:ascii="Arial" w:eastAsia="Times New Roman" w:hAnsi="Arial" w:cs="Arial"/>
          <w:lang w:eastAsia="es-MX"/>
        </w:rPr>
        <w:t>debe asegurarse de</w:t>
      </w:r>
      <w:r w:rsidR="00491F45" w:rsidRPr="003E7714">
        <w:rPr>
          <w:rFonts w:ascii="Arial" w:eastAsia="Times New Roman" w:hAnsi="Arial" w:cs="Arial"/>
          <w:lang w:eastAsia="es-MX"/>
        </w:rPr>
        <w:t xml:space="preserve"> que</w:t>
      </w:r>
      <w:r w:rsidR="007A3DC4" w:rsidRPr="003E7714">
        <w:rPr>
          <w:rFonts w:ascii="Arial" w:eastAsia="Times New Roman" w:hAnsi="Arial" w:cs="Arial"/>
          <w:lang w:eastAsia="es-MX"/>
        </w:rPr>
        <w:t>:</w:t>
      </w:r>
    </w:p>
    <w:p w14:paraId="50577EB8" w14:textId="77777777"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Las </w:t>
      </w:r>
      <w:r w:rsidR="007A3DC4" w:rsidRPr="003E7714">
        <w:rPr>
          <w:rFonts w:ascii="Arial" w:eastAsia="Times New Roman" w:hAnsi="Arial" w:cs="Arial"/>
          <w:lang w:eastAsia="es-MX"/>
        </w:rPr>
        <w:t xml:space="preserve">auditorías internas se deben realizar por personal calificado con conocimiento de la </w:t>
      </w:r>
      <w:r w:rsidR="006808BE" w:rsidRPr="003E7714">
        <w:rPr>
          <w:rFonts w:ascii="Arial" w:eastAsia="Times New Roman" w:hAnsi="Arial" w:cs="Arial"/>
          <w:lang w:eastAsia="es-MX"/>
        </w:rPr>
        <w:t>certificación</w:t>
      </w:r>
      <w:r w:rsidR="007A3DC4" w:rsidRPr="003E7714">
        <w:rPr>
          <w:rFonts w:ascii="Arial" w:eastAsia="Times New Roman" w:hAnsi="Arial" w:cs="Arial"/>
          <w:lang w:eastAsia="es-MX"/>
        </w:rPr>
        <w:t xml:space="preserve">, </w:t>
      </w:r>
      <w:r w:rsidR="00491F45" w:rsidRPr="003E7714">
        <w:rPr>
          <w:rFonts w:ascii="Arial" w:eastAsia="Times New Roman" w:hAnsi="Arial" w:cs="Arial"/>
          <w:lang w:eastAsia="es-MX"/>
        </w:rPr>
        <w:t xml:space="preserve">la auditoria </w:t>
      </w:r>
      <w:r w:rsidR="007A3DC4" w:rsidRPr="003E7714">
        <w:rPr>
          <w:rFonts w:ascii="Arial" w:eastAsia="Times New Roman" w:hAnsi="Arial" w:cs="Arial"/>
          <w:lang w:eastAsia="es-MX"/>
        </w:rPr>
        <w:t xml:space="preserve">y de los requisitos de la </w:t>
      </w:r>
      <w:r w:rsidR="006D4E34" w:rsidRPr="003E7714">
        <w:rPr>
          <w:rFonts w:ascii="Arial" w:eastAsia="Times New Roman" w:hAnsi="Arial" w:cs="Arial"/>
          <w:lang w:eastAsia="es-MX"/>
        </w:rPr>
        <w:t xml:space="preserve">Norma </w:t>
      </w:r>
      <w:r w:rsidR="007A3DC4" w:rsidRPr="003E7714">
        <w:rPr>
          <w:rFonts w:ascii="Arial" w:eastAsia="Times New Roman" w:hAnsi="Arial" w:cs="Arial"/>
          <w:lang w:eastAsia="es-MX"/>
        </w:rPr>
        <w:t xml:space="preserve">ISO/IEC </w:t>
      </w:r>
      <w:r w:rsidR="00092374" w:rsidRPr="003E7714">
        <w:rPr>
          <w:rFonts w:ascii="Arial" w:hAnsi="Arial" w:cs="Arial"/>
        </w:rPr>
        <w:t xml:space="preserve">17065: </w:t>
      </w:r>
      <w:r w:rsidR="00092374" w:rsidRPr="003E7714">
        <w:rPr>
          <w:rFonts w:ascii="Arial" w:hAnsi="Arial" w:cs="Arial"/>
          <w:i/>
        </w:rPr>
        <w:t>“Evaluación de la Conformidad - Requisitos para organismos que certifican productos, procesos y servicios”</w:t>
      </w:r>
      <w:r w:rsidR="007A3DC4" w:rsidRPr="003E7714">
        <w:rPr>
          <w:rFonts w:ascii="Arial" w:eastAsia="Times New Roman" w:hAnsi="Arial" w:cs="Arial"/>
          <w:i/>
          <w:lang w:eastAsia="es-MX"/>
        </w:rPr>
        <w:t>;</w:t>
      </w:r>
    </w:p>
    <w:p w14:paraId="47A52652" w14:textId="77777777"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Los </w:t>
      </w:r>
      <w:r w:rsidR="007A3DC4" w:rsidRPr="003E7714">
        <w:rPr>
          <w:rFonts w:ascii="Arial" w:eastAsia="Times New Roman" w:hAnsi="Arial" w:cs="Arial"/>
          <w:lang w:eastAsia="es-MX"/>
        </w:rPr>
        <w:t>auditores internos no auditen su propio trabajo;</w:t>
      </w:r>
    </w:p>
    <w:p w14:paraId="25BBEA96" w14:textId="35EB20AB"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El </w:t>
      </w:r>
      <w:r w:rsidR="007A3DC4" w:rsidRPr="003E7714">
        <w:rPr>
          <w:rFonts w:ascii="Arial" w:eastAsia="Times New Roman" w:hAnsi="Arial" w:cs="Arial"/>
          <w:lang w:eastAsia="es-MX"/>
        </w:rPr>
        <w:t xml:space="preserve">personal responsable del área auditada sea informado del resultado de la </w:t>
      </w:r>
      <w:r w:rsidR="00E13545" w:rsidRPr="003E7714">
        <w:rPr>
          <w:rFonts w:ascii="Arial" w:eastAsia="Times New Roman" w:hAnsi="Arial" w:cs="Arial"/>
          <w:lang w:eastAsia="es-MX"/>
        </w:rPr>
        <w:t>auditoria;</w:t>
      </w:r>
    </w:p>
    <w:p w14:paraId="35234B51" w14:textId="77777777"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Cualquier </w:t>
      </w:r>
      <w:r w:rsidR="007A3DC4" w:rsidRPr="003E7714">
        <w:rPr>
          <w:rFonts w:ascii="Arial" w:eastAsia="Times New Roman" w:hAnsi="Arial" w:cs="Arial"/>
          <w:lang w:eastAsia="es-MX"/>
        </w:rPr>
        <w:t>acción resultante de las auditorías internas se tome de manera oportuna y apropiada;</w:t>
      </w:r>
    </w:p>
    <w:p w14:paraId="260D3F90" w14:textId="77777777"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Identificar las áreas de mejora;</w:t>
      </w:r>
    </w:p>
    <w:p w14:paraId="654C48AF" w14:textId="77777777" w:rsidR="007A3DC4" w:rsidRPr="003E7714" w:rsidRDefault="00F76510" w:rsidP="008631BC">
      <w:pPr>
        <w:pStyle w:val="Prrafodelista"/>
        <w:numPr>
          <w:ilvl w:val="0"/>
          <w:numId w:val="36"/>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Documentar </w:t>
      </w:r>
      <w:r w:rsidR="007A3DC4" w:rsidRPr="003E7714">
        <w:rPr>
          <w:rFonts w:ascii="Arial" w:eastAsia="Times New Roman" w:hAnsi="Arial" w:cs="Arial"/>
          <w:lang w:eastAsia="es-MX"/>
        </w:rPr>
        <w:t>los resultados de la auditoría.</w:t>
      </w:r>
    </w:p>
    <w:p w14:paraId="3A8D4574" w14:textId="77777777" w:rsidR="00720AB3" w:rsidRPr="003E7714" w:rsidRDefault="00720AB3"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5.6 Acciones correctivas</w:t>
      </w:r>
    </w:p>
    <w:p w14:paraId="58AE51D9" w14:textId="77777777" w:rsidR="00720AB3" w:rsidRPr="003E7714" w:rsidRDefault="00092374" w:rsidP="008631BC">
      <w:pPr>
        <w:pStyle w:val="Prrafodelista"/>
        <w:numPr>
          <w:ilvl w:val="0"/>
          <w:numId w:val="51"/>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720AB3" w:rsidRPr="003E7714">
        <w:rPr>
          <w:rFonts w:ascii="Arial" w:eastAsia="Times New Roman" w:hAnsi="Arial" w:cs="Arial"/>
          <w:lang w:eastAsia="es-MX"/>
        </w:rPr>
        <w:t xml:space="preserve"> </w:t>
      </w:r>
      <w:r w:rsidR="000F1ACA" w:rsidRPr="003E7714">
        <w:rPr>
          <w:rFonts w:ascii="Arial" w:eastAsia="Times New Roman" w:hAnsi="Arial" w:cs="Arial"/>
          <w:lang w:eastAsia="es-MX"/>
        </w:rPr>
        <w:t xml:space="preserve">solicitante </w:t>
      </w:r>
      <w:r w:rsidR="00720AB3" w:rsidRPr="003E7714">
        <w:rPr>
          <w:rFonts w:ascii="Arial" w:eastAsia="Times New Roman" w:hAnsi="Arial" w:cs="Arial"/>
          <w:lang w:eastAsia="es-MX"/>
        </w:rPr>
        <w:t xml:space="preserve">debe establecer procedimientos para identificar y gestionar las no conformidades </w:t>
      </w:r>
      <w:r w:rsidR="00AC6AB3" w:rsidRPr="003E7714">
        <w:rPr>
          <w:rFonts w:ascii="Arial" w:eastAsia="Times New Roman" w:hAnsi="Arial" w:cs="Arial"/>
          <w:lang w:eastAsia="es-MX"/>
        </w:rPr>
        <w:t xml:space="preserve">detectadas </w:t>
      </w:r>
      <w:r w:rsidR="00251556" w:rsidRPr="003E7714">
        <w:rPr>
          <w:rFonts w:ascii="Arial" w:eastAsia="Times New Roman" w:hAnsi="Arial" w:cs="Arial"/>
          <w:lang w:eastAsia="es-MX"/>
        </w:rPr>
        <w:t>en</w:t>
      </w:r>
      <w:r w:rsidR="00720AB3" w:rsidRPr="003E7714">
        <w:rPr>
          <w:rFonts w:ascii="Arial" w:eastAsia="Times New Roman" w:hAnsi="Arial" w:cs="Arial"/>
          <w:lang w:eastAsia="es-MX"/>
        </w:rPr>
        <w:t xml:space="preserve"> sus operaciones</w:t>
      </w:r>
      <w:r w:rsidR="00E71C08" w:rsidRPr="003E7714">
        <w:rPr>
          <w:rFonts w:ascii="Arial" w:eastAsia="Times New Roman" w:hAnsi="Arial" w:cs="Arial"/>
          <w:lang w:eastAsia="es-MX"/>
        </w:rPr>
        <w:t xml:space="preserve"> y tomar las medidas necesarias</w:t>
      </w:r>
      <w:r w:rsidR="00F244EF" w:rsidRPr="003E7714">
        <w:rPr>
          <w:rFonts w:ascii="Arial" w:eastAsia="Times New Roman" w:hAnsi="Arial" w:cs="Arial"/>
          <w:lang w:eastAsia="es-MX"/>
        </w:rPr>
        <w:t>, así como emprender, en su caso, las acciones que se requieran,</w:t>
      </w:r>
      <w:r w:rsidR="00E71C08" w:rsidRPr="003E7714">
        <w:rPr>
          <w:rFonts w:ascii="Arial" w:eastAsia="Times New Roman" w:hAnsi="Arial" w:cs="Arial"/>
          <w:lang w:eastAsia="es-MX"/>
        </w:rPr>
        <w:t xml:space="preserve"> para eliminar </w:t>
      </w:r>
      <w:r w:rsidR="000C42D4" w:rsidRPr="003E7714">
        <w:rPr>
          <w:rFonts w:ascii="Arial" w:eastAsia="Times New Roman" w:hAnsi="Arial" w:cs="Arial"/>
          <w:lang w:eastAsia="es-MX"/>
        </w:rPr>
        <w:t>las</w:t>
      </w:r>
      <w:r w:rsidR="00E71C08" w:rsidRPr="003E7714">
        <w:rPr>
          <w:rFonts w:ascii="Arial" w:eastAsia="Times New Roman" w:hAnsi="Arial" w:cs="Arial"/>
          <w:lang w:eastAsia="es-MX"/>
        </w:rPr>
        <w:t xml:space="preserve"> causas con el fin de evitar que ocurran nuevamente.</w:t>
      </w:r>
    </w:p>
    <w:p w14:paraId="4AFA31AF" w14:textId="32750190" w:rsidR="00720AB3" w:rsidRPr="003E7714" w:rsidRDefault="00720AB3" w:rsidP="008631BC">
      <w:pPr>
        <w:pStyle w:val="Prrafodelista"/>
        <w:numPr>
          <w:ilvl w:val="0"/>
          <w:numId w:val="51"/>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Los procedimientos </w:t>
      </w:r>
      <w:r w:rsidR="005625F7" w:rsidRPr="003E7714">
        <w:rPr>
          <w:rFonts w:ascii="Arial" w:eastAsia="Times New Roman" w:hAnsi="Arial" w:cs="Arial"/>
          <w:lang w:eastAsia="es-MX"/>
        </w:rPr>
        <w:t>mencionado</w:t>
      </w:r>
      <w:r w:rsidR="006B2F59" w:rsidRPr="003E7714">
        <w:rPr>
          <w:rFonts w:ascii="Arial" w:eastAsia="Times New Roman" w:hAnsi="Arial" w:cs="Arial"/>
          <w:lang w:eastAsia="es-MX"/>
        </w:rPr>
        <w:t>s</w:t>
      </w:r>
      <w:r w:rsidR="00AC6AB3" w:rsidRPr="003E7714">
        <w:rPr>
          <w:rFonts w:ascii="Arial" w:eastAsia="Times New Roman" w:hAnsi="Arial" w:cs="Arial"/>
          <w:lang w:eastAsia="es-MX"/>
        </w:rPr>
        <w:t xml:space="preserve"> </w:t>
      </w:r>
      <w:r w:rsidR="00E4121A" w:rsidRPr="003E7714">
        <w:rPr>
          <w:rFonts w:ascii="Arial" w:eastAsia="Times New Roman" w:hAnsi="Arial" w:cs="Arial"/>
          <w:lang w:eastAsia="es-MX"/>
        </w:rPr>
        <w:t>d</w:t>
      </w:r>
      <w:r w:rsidRPr="003E7714">
        <w:rPr>
          <w:rFonts w:ascii="Arial" w:eastAsia="Times New Roman" w:hAnsi="Arial" w:cs="Arial"/>
          <w:lang w:eastAsia="es-MX"/>
        </w:rPr>
        <w:t>eben definir los requisitos para</w:t>
      </w:r>
      <w:r w:rsidR="00A501BA" w:rsidRPr="003E7714">
        <w:rPr>
          <w:rFonts w:ascii="Arial" w:eastAsia="Times New Roman" w:hAnsi="Arial" w:cs="Arial"/>
          <w:lang w:eastAsia="es-MX"/>
        </w:rPr>
        <w:t>:</w:t>
      </w:r>
    </w:p>
    <w:p w14:paraId="7B50D3AC" w14:textId="77777777" w:rsidR="00F762D6"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r w:rsidRPr="003E7714">
        <w:rPr>
          <w:rFonts w:ascii="Arial" w:eastAsia="Times New Roman" w:hAnsi="Arial" w:cs="Arial"/>
          <w:lang w:eastAsia="es-MX"/>
        </w:rPr>
        <w:t xml:space="preserve">Identificar </w:t>
      </w:r>
      <w:r w:rsidR="00A501BA" w:rsidRPr="003E7714">
        <w:rPr>
          <w:rFonts w:ascii="Arial" w:eastAsia="Times New Roman" w:hAnsi="Arial" w:cs="Arial"/>
          <w:lang w:eastAsia="es-MX"/>
        </w:rPr>
        <w:t>no conformidades;</w:t>
      </w:r>
    </w:p>
    <w:p w14:paraId="66D56A2A" w14:textId="77777777" w:rsidR="00A501BA"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r w:rsidRPr="003E7714">
        <w:rPr>
          <w:rFonts w:ascii="Arial" w:eastAsia="Times New Roman" w:hAnsi="Arial" w:cs="Arial"/>
          <w:lang w:eastAsia="es-MX"/>
        </w:rPr>
        <w:t xml:space="preserve">Determinar </w:t>
      </w:r>
      <w:r w:rsidR="00A501BA" w:rsidRPr="003E7714">
        <w:rPr>
          <w:rFonts w:ascii="Arial" w:eastAsia="Times New Roman" w:hAnsi="Arial" w:cs="Arial"/>
          <w:lang w:eastAsia="es-MX"/>
        </w:rPr>
        <w:t>las causas de las no conformidades;</w:t>
      </w:r>
    </w:p>
    <w:p w14:paraId="2456B0B1" w14:textId="77777777" w:rsidR="003F477F"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r w:rsidRPr="003E7714">
        <w:rPr>
          <w:rFonts w:ascii="Arial" w:eastAsia="Times New Roman" w:hAnsi="Arial" w:cs="Arial"/>
          <w:lang w:eastAsia="es-MX"/>
        </w:rPr>
        <w:t xml:space="preserve">Corregir </w:t>
      </w:r>
      <w:r w:rsidR="003F477F" w:rsidRPr="003E7714">
        <w:rPr>
          <w:rFonts w:ascii="Arial" w:eastAsia="Times New Roman" w:hAnsi="Arial" w:cs="Arial"/>
          <w:lang w:eastAsia="es-MX"/>
        </w:rPr>
        <w:t>las no conformidades;</w:t>
      </w:r>
    </w:p>
    <w:p w14:paraId="2CC52B34" w14:textId="77777777" w:rsidR="006167AE"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bookmarkStart w:id="1" w:name="OLE_LINK3"/>
      <w:bookmarkStart w:id="2" w:name="OLE_LINK4"/>
      <w:r w:rsidRPr="003E7714">
        <w:rPr>
          <w:rFonts w:ascii="Arial" w:eastAsia="Times New Roman" w:hAnsi="Arial" w:cs="Arial"/>
          <w:lang w:eastAsia="es-MX"/>
        </w:rPr>
        <w:t xml:space="preserve">Evaluar </w:t>
      </w:r>
      <w:r w:rsidR="006167AE" w:rsidRPr="003E7714">
        <w:rPr>
          <w:rFonts w:ascii="Arial" w:eastAsia="Times New Roman" w:hAnsi="Arial" w:cs="Arial"/>
          <w:lang w:eastAsia="es-MX"/>
        </w:rPr>
        <w:t xml:space="preserve">la necesidad de </w:t>
      </w:r>
      <w:r w:rsidR="00AC6AB3" w:rsidRPr="003E7714">
        <w:rPr>
          <w:rFonts w:ascii="Arial" w:eastAsia="Times New Roman" w:hAnsi="Arial" w:cs="Arial"/>
          <w:lang w:eastAsia="es-MX"/>
        </w:rPr>
        <w:t xml:space="preserve">tomar </w:t>
      </w:r>
      <w:r w:rsidR="006167AE" w:rsidRPr="003E7714">
        <w:rPr>
          <w:rFonts w:ascii="Arial" w:eastAsia="Times New Roman" w:hAnsi="Arial" w:cs="Arial"/>
          <w:lang w:eastAsia="es-MX"/>
        </w:rPr>
        <w:t>accione</w:t>
      </w:r>
      <w:r w:rsidR="003C560D" w:rsidRPr="003E7714">
        <w:rPr>
          <w:rFonts w:ascii="Arial" w:eastAsia="Times New Roman" w:hAnsi="Arial" w:cs="Arial"/>
          <w:lang w:eastAsia="es-MX"/>
        </w:rPr>
        <w:t>s</w:t>
      </w:r>
      <w:r w:rsidR="006167AE" w:rsidRPr="003E7714">
        <w:rPr>
          <w:rFonts w:ascii="Arial" w:eastAsia="Times New Roman" w:hAnsi="Arial" w:cs="Arial"/>
          <w:lang w:eastAsia="es-MX"/>
        </w:rPr>
        <w:t xml:space="preserve"> para asegurarse de que las no conformidades no vuelvan a ocurrir;</w:t>
      </w:r>
    </w:p>
    <w:p w14:paraId="23172682" w14:textId="77777777" w:rsidR="006167AE"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r w:rsidRPr="003E7714">
        <w:rPr>
          <w:rFonts w:ascii="Arial" w:eastAsia="Times New Roman" w:hAnsi="Arial" w:cs="Arial"/>
          <w:lang w:eastAsia="es-MX"/>
        </w:rPr>
        <w:t xml:space="preserve">Determinar </w:t>
      </w:r>
      <w:r w:rsidR="006167AE" w:rsidRPr="003E7714">
        <w:rPr>
          <w:rFonts w:ascii="Arial" w:eastAsia="Times New Roman" w:hAnsi="Arial" w:cs="Arial"/>
          <w:lang w:eastAsia="es-MX"/>
        </w:rPr>
        <w:t xml:space="preserve">e implementar de manera oportuna las acciones </w:t>
      </w:r>
      <w:r w:rsidR="00B8531A" w:rsidRPr="003E7714">
        <w:rPr>
          <w:rFonts w:ascii="Arial" w:eastAsia="Times New Roman" w:hAnsi="Arial" w:cs="Arial"/>
          <w:lang w:eastAsia="es-MX"/>
        </w:rPr>
        <w:t>necesarias</w:t>
      </w:r>
      <w:r w:rsidR="006167AE" w:rsidRPr="003E7714">
        <w:rPr>
          <w:rFonts w:ascii="Arial" w:eastAsia="Times New Roman" w:hAnsi="Arial" w:cs="Arial"/>
          <w:lang w:eastAsia="es-MX"/>
        </w:rPr>
        <w:t>;</w:t>
      </w:r>
    </w:p>
    <w:p w14:paraId="4A2D210B" w14:textId="718ED4CE" w:rsidR="006167AE" w:rsidRPr="003E7714" w:rsidRDefault="00F76510" w:rsidP="008631BC">
      <w:pPr>
        <w:pStyle w:val="Prrafodelista"/>
        <w:numPr>
          <w:ilvl w:val="0"/>
          <w:numId w:val="30"/>
        </w:numPr>
        <w:spacing w:line="360" w:lineRule="auto"/>
        <w:ind w:left="1985" w:hanging="141"/>
        <w:jc w:val="both"/>
        <w:rPr>
          <w:rFonts w:ascii="Arial" w:eastAsia="Times New Roman" w:hAnsi="Arial" w:cs="Arial"/>
          <w:lang w:eastAsia="es-MX"/>
        </w:rPr>
      </w:pPr>
      <w:r w:rsidRPr="003E7714">
        <w:rPr>
          <w:rFonts w:ascii="Arial" w:eastAsia="Times New Roman" w:hAnsi="Arial" w:cs="Arial"/>
          <w:lang w:eastAsia="es-MX"/>
        </w:rPr>
        <w:t xml:space="preserve">Registrar </w:t>
      </w:r>
      <w:r w:rsidR="006167AE" w:rsidRPr="003E7714">
        <w:rPr>
          <w:rFonts w:ascii="Arial" w:eastAsia="Times New Roman" w:hAnsi="Arial" w:cs="Arial"/>
          <w:lang w:eastAsia="es-MX"/>
        </w:rPr>
        <w:t xml:space="preserve">los resultados de las acciones </w:t>
      </w:r>
      <w:r w:rsidR="00E13545" w:rsidRPr="003E7714">
        <w:rPr>
          <w:rFonts w:ascii="Arial" w:eastAsia="Times New Roman" w:hAnsi="Arial" w:cs="Arial"/>
          <w:lang w:eastAsia="es-MX"/>
        </w:rPr>
        <w:t>tomadas; y</w:t>
      </w:r>
    </w:p>
    <w:p w14:paraId="40597857" w14:textId="72848664" w:rsidR="0079612C" w:rsidRPr="00251220" w:rsidRDefault="00F76510" w:rsidP="005625F7">
      <w:pPr>
        <w:numPr>
          <w:ilvl w:val="0"/>
          <w:numId w:val="30"/>
        </w:numPr>
        <w:spacing w:line="360" w:lineRule="auto"/>
        <w:ind w:left="1985" w:hanging="141"/>
        <w:contextualSpacing/>
        <w:jc w:val="both"/>
        <w:rPr>
          <w:rFonts w:ascii="Arial" w:eastAsia="Times New Roman" w:hAnsi="Arial" w:cs="Arial"/>
          <w:b/>
          <w:lang w:eastAsia="es-MX"/>
        </w:rPr>
      </w:pPr>
      <w:r w:rsidRPr="003E7714">
        <w:rPr>
          <w:rFonts w:ascii="Arial" w:eastAsia="Times New Roman" w:hAnsi="Arial" w:cs="Arial"/>
          <w:lang w:eastAsia="es-MX"/>
        </w:rPr>
        <w:t xml:space="preserve">Revisar </w:t>
      </w:r>
      <w:r w:rsidR="006167AE" w:rsidRPr="003E7714">
        <w:rPr>
          <w:rFonts w:ascii="Arial" w:eastAsia="Times New Roman" w:hAnsi="Arial" w:cs="Arial"/>
          <w:lang w:eastAsia="es-MX"/>
        </w:rPr>
        <w:t xml:space="preserve">la eficacia de las acciones correctivas. </w:t>
      </w:r>
      <w:r w:rsidR="0079612C" w:rsidRPr="003E7714">
        <w:rPr>
          <w:rFonts w:ascii="Arial" w:eastAsia="Times New Roman" w:hAnsi="Arial" w:cs="Arial"/>
          <w:lang w:eastAsia="es-MX"/>
        </w:rPr>
        <w:t>Las acciones correctivas deben ser apropiadas a las consecuencias de las no conformidades detectadas.</w:t>
      </w:r>
    </w:p>
    <w:p w14:paraId="61249EFD" w14:textId="77777777" w:rsidR="00251220" w:rsidRPr="00251220" w:rsidRDefault="00251220" w:rsidP="00251220">
      <w:pPr>
        <w:spacing w:line="360" w:lineRule="auto"/>
        <w:ind w:left="1985"/>
        <w:contextualSpacing/>
        <w:jc w:val="both"/>
        <w:rPr>
          <w:rFonts w:ascii="Arial" w:eastAsia="Times New Roman" w:hAnsi="Arial" w:cs="Arial"/>
          <w:b/>
          <w:sz w:val="6"/>
          <w:lang w:eastAsia="es-MX"/>
        </w:rPr>
      </w:pPr>
    </w:p>
    <w:bookmarkEnd w:id="1"/>
    <w:bookmarkEnd w:id="2"/>
    <w:p w14:paraId="666ABD75" w14:textId="77777777" w:rsidR="00251556" w:rsidRPr="003E7714" w:rsidRDefault="00251556" w:rsidP="008631BC">
      <w:pPr>
        <w:spacing w:line="360" w:lineRule="auto"/>
        <w:ind w:firstLine="284"/>
        <w:jc w:val="both"/>
        <w:rPr>
          <w:rFonts w:ascii="Arial" w:eastAsia="Times New Roman" w:hAnsi="Arial" w:cs="Arial"/>
          <w:b/>
          <w:lang w:eastAsia="es-MX"/>
        </w:rPr>
      </w:pPr>
      <w:r w:rsidRPr="003E7714">
        <w:rPr>
          <w:rFonts w:ascii="Arial" w:eastAsia="Times New Roman" w:hAnsi="Arial" w:cs="Arial"/>
          <w:b/>
          <w:lang w:eastAsia="es-MX"/>
        </w:rPr>
        <w:t>5.7 Acciones preventivas</w:t>
      </w:r>
    </w:p>
    <w:p w14:paraId="27F30F9E" w14:textId="77777777" w:rsidR="00251556" w:rsidRPr="003E7714" w:rsidRDefault="00092374" w:rsidP="008631BC">
      <w:pPr>
        <w:pStyle w:val="Prrafodelista"/>
        <w:numPr>
          <w:ilvl w:val="0"/>
          <w:numId w:val="31"/>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El OC</w:t>
      </w:r>
      <w:r w:rsidR="00251556" w:rsidRPr="003E7714">
        <w:rPr>
          <w:rFonts w:ascii="Arial" w:eastAsia="Times New Roman" w:hAnsi="Arial" w:cs="Arial"/>
          <w:lang w:eastAsia="es-MX"/>
        </w:rPr>
        <w:t xml:space="preserve"> solicitante debe establecer procedimientos para emprender las acciones preventivas que eliminen las causas de las no conformidades potenciales</w:t>
      </w:r>
      <w:r w:rsidR="00AF51DB" w:rsidRPr="003E7714">
        <w:rPr>
          <w:rFonts w:ascii="Arial" w:eastAsia="Times New Roman" w:hAnsi="Arial" w:cs="Arial"/>
          <w:lang w:eastAsia="es-MX"/>
        </w:rPr>
        <w:t>;</w:t>
      </w:r>
    </w:p>
    <w:p w14:paraId="5F5E00BC" w14:textId="1BA309D0" w:rsidR="00251556" w:rsidRPr="003E7714" w:rsidRDefault="00251556" w:rsidP="008631BC">
      <w:pPr>
        <w:pStyle w:val="Prrafodelista"/>
        <w:numPr>
          <w:ilvl w:val="0"/>
          <w:numId w:val="31"/>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Los procedimientos </w:t>
      </w:r>
      <w:r w:rsidR="00AC764C" w:rsidRPr="003E7714">
        <w:rPr>
          <w:rFonts w:ascii="Arial" w:eastAsia="Times New Roman" w:hAnsi="Arial" w:cs="Arial"/>
          <w:lang w:eastAsia="es-MX"/>
        </w:rPr>
        <w:t xml:space="preserve">para las acciones preventivas </w:t>
      </w:r>
      <w:r w:rsidRPr="003E7714">
        <w:rPr>
          <w:rFonts w:ascii="Arial" w:eastAsia="Times New Roman" w:hAnsi="Arial" w:cs="Arial"/>
          <w:lang w:eastAsia="es-MX"/>
        </w:rPr>
        <w:t>deben definir los requisitos para:</w:t>
      </w:r>
    </w:p>
    <w:p w14:paraId="344F0FE1" w14:textId="77777777" w:rsidR="00251556" w:rsidRPr="003E7714" w:rsidRDefault="00F76510" w:rsidP="008631BC">
      <w:pPr>
        <w:pStyle w:val="Prrafodelista"/>
        <w:numPr>
          <w:ilvl w:val="0"/>
          <w:numId w:val="52"/>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Identificar </w:t>
      </w:r>
      <w:r w:rsidR="00AC764C" w:rsidRPr="003E7714">
        <w:rPr>
          <w:rFonts w:ascii="Arial" w:eastAsia="Times New Roman" w:hAnsi="Arial" w:cs="Arial"/>
          <w:lang w:eastAsia="es-MX"/>
        </w:rPr>
        <w:t>no conformidades potenciales y sus causas;</w:t>
      </w:r>
    </w:p>
    <w:p w14:paraId="5820ED93" w14:textId="77777777" w:rsidR="00251556" w:rsidRPr="003E7714" w:rsidRDefault="00F76510" w:rsidP="008631BC">
      <w:pPr>
        <w:pStyle w:val="Prrafodelista"/>
        <w:numPr>
          <w:ilvl w:val="0"/>
          <w:numId w:val="52"/>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Evaluar </w:t>
      </w:r>
      <w:r w:rsidR="00AC764C" w:rsidRPr="003E7714">
        <w:rPr>
          <w:rFonts w:ascii="Arial" w:eastAsia="Times New Roman" w:hAnsi="Arial" w:cs="Arial"/>
          <w:lang w:eastAsia="es-MX"/>
        </w:rPr>
        <w:t>la necesidad de emprender acciones para prevenir la ocurrencia de las no conformidades;</w:t>
      </w:r>
    </w:p>
    <w:p w14:paraId="0246FB25" w14:textId="77777777" w:rsidR="00251556" w:rsidRPr="003E7714" w:rsidRDefault="00F76510" w:rsidP="008631BC">
      <w:pPr>
        <w:pStyle w:val="Prrafodelista"/>
        <w:numPr>
          <w:ilvl w:val="0"/>
          <w:numId w:val="52"/>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Determinar </w:t>
      </w:r>
      <w:r w:rsidR="00AC764C" w:rsidRPr="003E7714">
        <w:rPr>
          <w:rFonts w:ascii="Arial" w:eastAsia="Times New Roman" w:hAnsi="Arial" w:cs="Arial"/>
          <w:lang w:eastAsia="es-MX"/>
        </w:rPr>
        <w:t>e implementar las acciones necesarias;</w:t>
      </w:r>
    </w:p>
    <w:p w14:paraId="781D6CA4" w14:textId="7F9FBF7F" w:rsidR="00251556" w:rsidRPr="003E7714" w:rsidRDefault="00F76510" w:rsidP="008631BC">
      <w:pPr>
        <w:pStyle w:val="Prrafodelista"/>
        <w:numPr>
          <w:ilvl w:val="0"/>
          <w:numId w:val="52"/>
        </w:numPr>
        <w:spacing w:line="360" w:lineRule="auto"/>
        <w:ind w:left="1701" w:hanging="141"/>
        <w:jc w:val="both"/>
        <w:rPr>
          <w:rFonts w:ascii="Arial" w:eastAsia="Times New Roman" w:hAnsi="Arial" w:cs="Arial"/>
          <w:lang w:eastAsia="es-MX"/>
        </w:rPr>
      </w:pPr>
      <w:r w:rsidRPr="003E7714">
        <w:rPr>
          <w:rFonts w:ascii="Arial" w:eastAsia="Times New Roman" w:hAnsi="Arial" w:cs="Arial"/>
          <w:lang w:eastAsia="es-MX"/>
        </w:rPr>
        <w:t xml:space="preserve">Registrar </w:t>
      </w:r>
      <w:r w:rsidR="00AC764C" w:rsidRPr="003E7714">
        <w:rPr>
          <w:rFonts w:ascii="Arial" w:eastAsia="Times New Roman" w:hAnsi="Arial" w:cs="Arial"/>
          <w:lang w:eastAsia="es-MX"/>
        </w:rPr>
        <w:t xml:space="preserve">los resultados de las acciones </w:t>
      </w:r>
      <w:r w:rsidR="00E13545" w:rsidRPr="003E7714">
        <w:rPr>
          <w:rFonts w:ascii="Arial" w:eastAsia="Times New Roman" w:hAnsi="Arial" w:cs="Arial"/>
          <w:lang w:eastAsia="es-MX"/>
        </w:rPr>
        <w:t>tomadas; y</w:t>
      </w:r>
    </w:p>
    <w:p w14:paraId="1BDDC43F" w14:textId="77777777" w:rsidR="00BF3B74" w:rsidRPr="003E7714" w:rsidRDefault="00F76510" w:rsidP="00BF3B74">
      <w:pPr>
        <w:pStyle w:val="Prrafodelista"/>
        <w:numPr>
          <w:ilvl w:val="0"/>
          <w:numId w:val="52"/>
        </w:numPr>
        <w:ind w:left="1701" w:hanging="141"/>
        <w:jc w:val="both"/>
        <w:rPr>
          <w:rFonts w:ascii="Arial" w:eastAsia="Times New Roman" w:hAnsi="Arial" w:cs="Arial"/>
          <w:lang w:eastAsia="es-MX"/>
        </w:rPr>
      </w:pPr>
      <w:r w:rsidRPr="003E7714">
        <w:rPr>
          <w:rFonts w:ascii="Arial" w:eastAsia="Times New Roman" w:hAnsi="Arial" w:cs="Arial"/>
          <w:lang w:eastAsia="es-MX"/>
        </w:rPr>
        <w:t xml:space="preserve">Revisar </w:t>
      </w:r>
      <w:r w:rsidR="00AC764C" w:rsidRPr="003E7714">
        <w:rPr>
          <w:rFonts w:ascii="Arial" w:eastAsia="Times New Roman" w:hAnsi="Arial" w:cs="Arial"/>
          <w:lang w:eastAsia="es-MX"/>
        </w:rPr>
        <w:t xml:space="preserve">la eficacia de las acciones preventivas tomadas. </w:t>
      </w:r>
      <w:r w:rsidR="00BF3B74" w:rsidRPr="003E7714">
        <w:rPr>
          <w:rFonts w:ascii="Arial" w:eastAsia="Times New Roman" w:hAnsi="Arial" w:cs="Arial"/>
          <w:lang w:eastAsia="es-MX"/>
        </w:rPr>
        <w:t>Las acciones preventivas tomadas deben ser apropiadas al probable efecto de las no conformidades potenciales.</w:t>
      </w:r>
    </w:p>
    <w:p w14:paraId="33C70867" w14:textId="77777777" w:rsidR="00062867" w:rsidRPr="00251220" w:rsidRDefault="00062867" w:rsidP="0032164B">
      <w:pPr>
        <w:pStyle w:val="Prrafodelista"/>
        <w:spacing w:line="360" w:lineRule="auto"/>
        <w:ind w:left="1701"/>
        <w:jc w:val="both"/>
        <w:rPr>
          <w:rFonts w:ascii="Arial" w:eastAsia="Times New Roman" w:hAnsi="Arial" w:cs="Arial"/>
          <w:sz w:val="8"/>
          <w:lang w:eastAsia="es-MX"/>
        </w:rPr>
      </w:pPr>
    </w:p>
    <w:p w14:paraId="759A37D9" w14:textId="77777777"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El grupo evaluador designado por l</w:t>
      </w:r>
      <w:r w:rsidR="00D35BDD" w:rsidRPr="003E7714">
        <w:rPr>
          <w:rFonts w:ascii="Arial" w:eastAsia="Times New Roman" w:hAnsi="Arial" w:cs="Arial"/>
          <w:lang w:eastAsia="es-MX"/>
        </w:rPr>
        <w:t xml:space="preserve">a UCS </w:t>
      </w:r>
      <w:r w:rsidRPr="003E7714">
        <w:rPr>
          <w:rFonts w:ascii="Arial" w:eastAsia="Times New Roman" w:hAnsi="Arial" w:cs="Arial"/>
          <w:lang w:eastAsia="es-MX"/>
        </w:rPr>
        <w:t xml:space="preserve">realizará la visita de evaluación </w:t>
      </w:r>
      <w:r w:rsidR="00A97B42" w:rsidRPr="003E7714">
        <w:rPr>
          <w:rFonts w:ascii="Arial" w:eastAsia="Times New Roman" w:hAnsi="Arial" w:cs="Arial"/>
          <w:lang w:eastAsia="es-MX"/>
        </w:rPr>
        <w:t>a</w:t>
      </w:r>
      <w:r w:rsidR="00092374" w:rsidRPr="003E7714">
        <w:rPr>
          <w:rFonts w:ascii="Arial" w:eastAsia="Times New Roman" w:hAnsi="Arial" w:cs="Arial"/>
          <w:lang w:eastAsia="es-MX"/>
        </w:rPr>
        <w:t>l OC</w:t>
      </w:r>
      <w:r w:rsidR="003C560D"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w:t>
      </w:r>
      <w:r w:rsidRPr="003E7714">
        <w:rPr>
          <w:rFonts w:ascii="Arial" w:eastAsia="Times New Roman" w:hAnsi="Arial" w:cs="Arial"/>
          <w:lang w:eastAsia="es-MX"/>
        </w:rPr>
        <w:t>en las instalaciones</w:t>
      </w:r>
      <w:r w:rsidR="00A91733" w:rsidRPr="003E7714">
        <w:rPr>
          <w:rFonts w:ascii="Arial" w:eastAsia="Times New Roman" w:hAnsi="Arial" w:cs="Arial"/>
          <w:lang w:eastAsia="es-MX"/>
        </w:rPr>
        <w:t xml:space="preserve"> de </w:t>
      </w:r>
      <w:r w:rsidR="002128DC" w:rsidRPr="003E7714">
        <w:rPr>
          <w:rFonts w:ascii="Arial" w:eastAsia="Times New Roman" w:hAnsi="Arial" w:cs="Arial"/>
          <w:lang w:eastAsia="es-MX"/>
        </w:rPr>
        <w:t>e</w:t>
      </w:r>
      <w:r w:rsidR="00A91733" w:rsidRPr="003E7714">
        <w:rPr>
          <w:rFonts w:ascii="Arial" w:eastAsia="Times New Roman" w:hAnsi="Arial" w:cs="Arial"/>
          <w:lang w:eastAsia="es-MX"/>
        </w:rPr>
        <w:t>sta última,</w:t>
      </w:r>
      <w:r w:rsidRPr="003E7714">
        <w:rPr>
          <w:rFonts w:ascii="Arial" w:eastAsia="Times New Roman" w:hAnsi="Arial" w:cs="Arial"/>
          <w:lang w:eastAsia="es-MX"/>
        </w:rPr>
        <w:t xml:space="preserve"> </w:t>
      </w:r>
      <w:r w:rsidR="007E23E8" w:rsidRPr="003E7714">
        <w:rPr>
          <w:rFonts w:ascii="Arial" w:eastAsia="Times New Roman" w:hAnsi="Arial" w:cs="Arial"/>
          <w:lang w:eastAsia="es-MX"/>
        </w:rPr>
        <w:t xml:space="preserve">en presencia del representante legal </w:t>
      </w:r>
      <w:r w:rsidR="002C7116" w:rsidRPr="003E7714">
        <w:rPr>
          <w:rFonts w:ascii="Arial" w:eastAsia="Times New Roman" w:hAnsi="Arial" w:cs="Arial"/>
          <w:lang w:eastAsia="es-MX"/>
        </w:rPr>
        <w:t xml:space="preserve">quien debe estar presente durante toda la visita de evaluación </w:t>
      </w:r>
      <w:r w:rsidR="007E23E8" w:rsidRPr="003E7714">
        <w:rPr>
          <w:rFonts w:ascii="Arial" w:eastAsia="Times New Roman" w:hAnsi="Arial" w:cs="Arial"/>
          <w:lang w:eastAsia="es-MX"/>
        </w:rPr>
        <w:t xml:space="preserve">y </w:t>
      </w:r>
      <w:r w:rsidRPr="003E7714">
        <w:rPr>
          <w:rFonts w:ascii="Arial" w:eastAsia="Times New Roman" w:hAnsi="Arial" w:cs="Arial"/>
          <w:lang w:eastAsia="es-MX"/>
        </w:rPr>
        <w:t>en la fecha programada atendiendo lo establecido en la fracción II del</w:t>
      </w:r>
      <w:r w:rsidR="00E52CDF" w:rsidRPr="003E7714">
        <w:rPr>
          <w:rFonts w:ascii="Arial" w:eastAsia="Times New Roman" w:hAnsi="Arial" w:cs="Arial"/>
          <w:lang w:eastAsia="es-MX"/>
        </w:rPr>
        <w:t xml:space="preserve"> </w:t>
      </w:r>
      <w:r w:rsidRPr="003E7714">
        <w:rPr>
          <w:rFonts w:ascii="Arial" w:eastAsia="Times New Roman" w:hAnsi="Arial" w:cs="Arial"/>
          <w:lang w:eastAsia="es-MX"/>
        </w:rPr>
        <w:t>presente</w:t>
      </w:r>
      <w:r w:rsidR="00971F59" w:rsidRPr="003E7714">
        <w:rPr>
          <w:rFonts w:ascii="Arial" w:eastAsia="Times New Roman" w:hAnsi="Arial" w:cs="Arial"/>
          <w:lang w:eastAsia="es-MX"/>
        </w:rPr>
        <w:t xml:space="preserve"> </w:t>
      </w:r>
      <w:r w:rsidR="00EE37D9" w:rsidRPr="003E7714">
        <w:rPr>
          <w:rFonts w:ascii="Arial" w:eastAsia="Times New Roman" w:hAnsi="Arial" w:cs="Arial"/>
          <w:lang w:eastAsia="es-MX"/>
        </w:rPr>
        <w:t>l</w:t>
      </w:r>
      <w:r w:rsidR="009B1889" w:rsidRPr="003E7714">
        <w:rPr>
          <w:rFonts w:ascii="Arial" w:eastAsia="Times New Roman" w:hAnsi="Arial" w:cs="Arial"/>
          <w:lang w:eastAsia="es-MX"/>
        </w:rPr>
        <w:t>ineamiento</w:t>
      </w:r>
      <w:r w:rsidRPr="003E7714">
        <w:rPr>
          <w:rFonts w:ascii="Arial" w:eastAsia="Times New Roman" w:hAnsi="Arial" w:cs="Arial"/>
          <w:lang w:eastAsia="es-MX"/>
        </w:rPr>
        <w:t>.</w:t>
      </w:r>
      <w:r w:rsidR="006E33B1" w:rsidRPr="003E7714">
        <w:rPr>
          <w:rFonts w:ascii="Arial" w:eastAsia="Times New Roman" w:hAnsi="Arial" w:cs="Arial"/>
          <w:lang w:eastAsia="es-MX"/>
        </w:rPr>
        <w:t xml:space="preserve"> </w:t>
      </w:r>
    </w:p>
    <w:p w14:paraId="385D7745" w14:textId="1583AEE9" w:rsidR="00F20C17"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Al término de la visita de evaluación</w:t>
      </w:r>
      <w:r w:rsidR="00A91733" w:rsidRPr="003E7714">
        <w:rPr>
          <w:rFonts w:ascii="Arial" w:eastAsia="Times New Roman" w:hAnsi="Arial" w:cs="Arial"/>
          <w:lang w:eastAsia="es-MX"/>
        </w:rPr>
        <w:t xml:space="preserve"> </w:t>
      </w:r>
      <w:r w:rsidR="00246E19" w:rsidRPr="003E7714">
        <w:rPr>
          <w:rFonts w:ascii="Arial" w:eastAsia="Times New Roman" w:hAnsi="Arial" w:cs="Arial"/>
          <w:lang w:eastAsia="es-MX"/>
        </w:rPr>
        <w:t>a</w:t>
      </w:r>
      <w:r w:rsidR="00092374" w:rsidRPr="003E7714">
        <w:rPr>
          <w:rFonts w:ascii="Arial" w:eastAsia="Times New Roman" w:hAnsi="Arial" w:cs="Arial"/>
          <w:lang w:eastAsia="es-MX"/>
        </w:rPr>
        <w:t>l OC</w:t>
      </w:r>
      <w:r w:rsidR="003C560D" w:rsidRPr="003E7714">
        <w:rPr>
          <w:rFonts w:ascii="Arial" w:eastAsia="Times New Roman" w:hAnsi="Arial" w:cs="Arial"/>
          <w:lang w:eastAsia="es-MX"/>
        </w:rPr>
        <w:t xml:space="preserve"> </w:t>
      </w:r>
      <w:r w:rsidR="001158BD" w:rsidRPr="003E7714">
        <w:rPr>
          <w:rFonts w:ascii="Arial" w:eastAsia="Times New Roman" w:hAnsi="Arial" w:cs="Arial"/>
          <w:lang w:eastAsia="es-MX"/>
        </w:rPr>
        <w:t>solicitante</w:t>
      </w:r>
      <w:r w:rsidRPr="003E7714">
        <w:rPr>
          <w:rFonts w:ascii="Arial" w:eastAsia="Times New Roman" w:hAnsi="Arial" w:cs="Arial"/>
          <w:lang w:eastAsia="es-MX"/>
        </w:rPr>
        <w:t>, el grupo evaluador levantará, en esa fecha y lugar, un Acta</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 xml:space="preserve">Circunstanciada de </w:t>
      </w:r>
      <w:r w:rsidR="00A97B42" w:rsidRPr="003E7714">
        <w:rPr>
          <w:rFonts w:ascii="Arial" w:eastAsia="Times New Roman" w:hAnsi="Arial" w:cs="Arial"/>
          <w:lang w:eastAsia="es-MX"/>
        </w:rPr>
        <w:t xml:space="preserve">la </w:t>
      </w:r>
      <w:r w:rsidRPr="003E7714">
        <w:rPr>
          <w:rFonts w:ascii="Arial" w:eastAsia="Times New Roman" w:hAnsi="Arial" w:cs="Arial"/>
          <w:lang w:eastAsia="es-MX"/>
        </w:rPr>
        <w:t>visita de evaluación</w:t>
      </w:r>
      <w:r w:rsidR="003F5F27" w:rsidRPr="003E7714">
        <w:rPr>
          <w:rFonts w:ascii="Arial" w:eastAsia="Times New Roman" w:hAnsi="Arial" w:cs="Arial"/>
          <w:lang w:eastAsia="es-MX"/>
        </w:rPr>
        <w:t xml:space="preserve"> </w:t>
      </w:r>
      <w:r w:rsidR="00A97B42" w:rsidRPr="003E7714">
        <w:rPr>
          <w:rFonts w:ascii="Arial" w:eastAsia="Times New Roman" w:hAnsi="Arial" w:cs="Arial"/>
          <w:lang w:eastAsia="es-MX"/>
        </w:rPr>
        <w:t>a</w:t>
      </w:r>
      <w:r w:rsidR="00092374" w:rsidRPr="003E7714">
        <w:rPr>
          <w:rFonts w:ascii="Arial" w:eastAsia="Times New Roman" w:hAnsi="Arial" w:cs="Arial"/>
          <w:lang w:eastAsia="es-MX"/>
        </w:rPr>
        <w:t>l OC</w:t>
      </w:r>
      <w:r w:rsidR="00A97B42"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w:t>
      </w:r>
      <w:r w:rsidR="003F5F27" w:rsidRPr="003E7714">
        <w:rPr>
          <w:rFonts w:ascii="Arial" w:eastAsia="Times New Roman" w:hAnsi="Arial" w:cs="Arial"/>
          <w:lang w:eastAsia="es-MX"/>
        </w:rPr>
        <w:t xml:space="preserve">(Anexo </w:t>
      </w:r>
      <w:r w:rsidR="00EC6D94" w:rsidRPr="003E7714">
        <w:rPr>
          <w:rFonts w:ascii="Arial" w:eastAsia="Times New Roman" w:hAnsi="Arial" w:cs="Arial"/>
          <w:lang w:eastAsia="es-MX"/>
        </w:rPr>
        <w:t>3</w:t>
      </w:r>
      <w:r w:rsidR="003F5F27" w:rsidRPr="003E7714">
        <w:rPr>
          <w:rFonts w:ascii="Arial" w:eastAsia="Times New Roman" w:hAnsi="Arial" w:cs="Arial"/>
          <w:lang w:eastAsia="es-MX"/>
        </w:rPr>
        <w:t>)</w:t>
      </w:r>
      <w:r w:rsidR="009C704D" w:rsidRPr="003E7714">
        <w:rPr>
          <w:rFonts w:ascii="Arial" w:eastAsia="Times New Roman" w:hAnsi="Arial" w:cs="Arial"/>
          <w:lang w:eastAsia="es-MX"/>
        </w:rPr>
        <w:t>, ante la</w:t>
      </w:r>
      <w:r w:rsidRPr="003E7714">
        <w:rPr>
          <w:rFonts w:ascii="Arial" w:eastAsia="Times New Roman" w:hAnsi="Arial" w:cs="Arial"/>
          <w:lang w:eastAsia="es-MX"/>
        </w:rPr>
        <w:t xml:space="preserve"> presencia de dos testigos propuestos por el representante</w:t>
      </w:r>
      <w:r w:rsidR="008645E9" w:rsidRPr="003E7714">
        <w:rPr>
          <w:rFonts w:ascii="Arial" w:eastAsia="Times New Roman" w:hAnsi="Arial" w:cs="Arial"/>
          <w:lang w:eastAsia="es-MX"/>
        </w:rPr>
        <w:t xml:space="preserve"> </w:t>
      </w:r>
      <w:r w:rsidRPr="003E7714">
        <w:rPr>
          <w:rFonts w:ascii="Arial" w:eastAsia="Times New Roman" w:hAnsi="Arial" w:cs="Arial"/>
          <w:lang w:eastAsia="es-MX"/>
        </w:rPr>
        <w:t xml:space="preserve">legal </w:t>
      </w:r>
      <w:r w:rsidR="00092374" w:rsidRPr="003E7714">
        <w:rPr>
          <w:rFonts w:ascii="Arial" w:eastAsia="Times New Roman" w:hAnsi="Arial" w:cs="Arial"/>
          <w:lang w:eastAsia="es-MX"/>
        </w:rPr>
        <w:t>del OC</w:t>
      </w:r>
      <w:r w:rsidRPr="003E7714">
        <w:rPr>
          <w:rFonts w:ascii="Arial" w:eastAsia="Times New Roman" w:hAnsi="Arial" w:cs="Arial"/>
          <w:lang w:eastAsia="es-MX"/>
        </w:rPr>
        <w:t xml:space="preserve"> </w:t>
      </w:r>
      <w:r w:rsidR="00D9008A" w:rsidRPr="003E7714">
        <w:rPr>
          <w:rFonts w:ascii="Arial" w:eastAsia="Times New Roman" w:hAnsi="Arial" w:cs="Arial"/>
          <w:lang w:eastAsia="es-MX"/>
        </w:rPr>
        <w:t>solicitante</w:t>
      </w:r>
      <w:r w:rsidR="006E33B1" w:rsidRPr="003E7714">
        <w:rPr>
          <w:rFonts w:ascii="Arial" w:eastAsia="Times New Roman" w:hAnsi="Arial" w:cs="Arial"/>
          <w:lang w:eastAsia="es-MX"/>
        </w:rPr>
        <w:t>;</w:t>
      </w:r>
      <w:r w:rsidRPr="003E7714">
        <w:rPr>
          <w:rFonts w:ascii="Arial" w:eastAsia="Times New Roman" w:hAnsi="Arial" w:cs="Arial"/>
          <w:lang w:eastAsia="es-MX"/>
        </w:rPr>
        <w:t xml:space="preserve"> en </w:t>
      </w:r>
      <w:r w:rsidR="00B4689C" w:rsidRPr="003E7714">
        <w:rPr>
          <w:rFonts w:ascii="Arial" w:eastAsia="Times New Roman" w:hAnsi="Arial" w:cs="Arial"/>
          <w:lang w:eastAsia="es-MX"/>
        </w:rPr>
        <w:t>caso</w:t>
      </w:r>
      <w:r w:rsidR="003A288A" w:rsidRPr="003E7714">
        <w:rPr>
          <w:rFonts w:ascii="Arial" w:eastAsia="Times New Roman" w:hAnsi="Arial" w:cs="Arial"/>
          <w:lang w:eastAsia="es-MX"/>
        </w:rPr>
        <w:t>,</w:t>
      </w:r>
      <w:r w:rsidR="00B4689C" w:rsidRPr="003E7714">
        <w:rPr>
          <w:rFonts w:ascii="Arial" w:eastAsia="Times New Roman" w:hAnsi="Arial" w:cs="Arial"/>
          <w:lang w:eastAsia="es-MX"/>
        </w:rPr>
        <w:t xml:space="preserve"> de que </w:t>
      </w:r>
      <w:r w:rsidR="00AC7284" w:rsidRPr="003E7714">
        <w:rPr>
          <w:rFonts w:ascii="Arial" w:eastAsia="Times New Roman" w:hAnsi="Arial" w:cs="Arial"/>
          <w:lang w:eastAsia="es-MX"/>
        </w:rPr>
        <w:t>ést</w:t>
      </w:r>
      <w:r w:rsidR="00F21867" w:rsidRPr="003E7714">
        <w:rPr>
          <w:rFonts w:ascii="Arial" w:eastAsia="Times New Roman" w:hAnsi="Arial" w:cs="Arial"/>
          <w:lang w:eastAsia="es-MX"/>
        </w:rPr>
        <w:t>e</w:t>
      </w:r>
      <w:r w:rsidR="00AC7284" w:rsidRPr="003E7714">
        <w:rPr>
          <w:rFonts w:ascii="Arial" w:eastAsia="Times New Roman" w:hAnsi="Arial" w:cs="Arial"/>
          <w:lang w:eastAsia="es-MX"/>
        </w:rPr>
        <w:t xml:space="preserve"> </w:t>
      </w:r>
      <w:r w:rsidR="00B4689C" w:rsidRPr="003E7714">
        <w:rPr>
          <w:rFonts w:ascii="Arial" w:eastAsia="Times New Roman" w:hAnsi="Arial" w:cs="Arial"/>
          <w:lang w:eastAsia="es-MX"/>
        </w:rPr>
        <w:t>se hubiese negado a proponerlos</w:t>
      </w:r>
      <w:r w:rsidR="003A288A" w:rsidRPr="003E7714">
        <w:rPr>
          <w:rFonts w:ascii="Arial" w:eastAsia="Times New Roman" w:hAnsi="Arial" w:cs="Arial"/>
          <w:lang w:eastAsia="es-MX"/>
        </w:rPr>
        <w:t>,</w:t>
      </w:r>
      <w:r w:rsidR="00B4689C" w:rsidRPr="003E7714">
        <w:rPr>
          <w:rFonts w:ascii="Arial" w:eastAsia="Times New Roman" w:hAnsi="Arial" w:cs="Arial"/>
          <w:lang w:eastAsia="es-MX"/>
        </w:rPr>
        <w:t xml:space="preserve"> </w:t>
      </w:r>
      <w:r w:rsidR="003A288A" w:rsidRPr="003E7714">
        <w:rPr>
          <w:rFonts w:ascii="Arial" w:eastAsia="Times New Roman" w:hAnsi="Arial" w:cs="Arial"/>
          <w:lang w:eastAsia="es-MX"/>
        </w:rPr>
        <w:t xml:space="preserve">los </w:t>
      </w:r>
      <w:r w:rsidRPr="003E7714">
        <w:rPr>
          <w:rFonts w:ascii="Arial" w:eastAsia="Times New Roman" w:hAnsi="Arial" w:cs="Arial"/>
          <w:lang w:eastAsia="es-MX"/>
        </w:rPr>
        <w:t xml:space="preserve">dos testigos </w:t>
      </w:r>
      <w:r w:rsidR="003A288A" w:rsidRPr="003E7714">
        <w:rPr>
          <w:rFonts w:ascii="Arial" w:eastAsia="Times New Roman" w:hAnsi="Arial" w:cs="Arial"/>
          <w:lang w:eastAsia="es-MX"/>
        </w:rPr>
        <w:t xml:space="preserve">serán </w:t>
      </w:r>
      <w:r w:rsidRPr="003E7714">
        <w:rPr>
          <w:rFonts w:ascii="Arial" w:eastAsia="Times New Roman" w:hAnsi="Arial" w:cs="Arial"/>
          <w:lang w:eastAsia="es-MX"/>
        </w:rPr>
        <w:t>propuestos por el evaluador líder</w:t>
      </w:r>
      <w:r w:rsidR="003A288A" w:rsidRPr="003E7714">
        <w:rPr>
          <w:rFonts w:ascii="Arial" w:eastAsia="Times New Roman" w:hAnsi="Arial" w:cs="Arial"/>
          <w:lang w:eastAsia="es-MX"/>
        </w:rPr>
        <w:t>.</w:t>
      </w:r>
      <w:r w:rsidR="00B4689C" w:rsidRPr="003E7714">
        <w:rPr>
          <w:rFonts w:ascii="Arial" w:eastAsia="Times New Roman" w:hAnsi="Arial" w:cs="Arial"/>
          <w:lang w:eastAsia="es-MX"/>
        </w:rPr>
        <w:t xml:space="preserve"> </w:t>
      </w:r>
      <w:r w:rsidRPr="003E7714">
        <w:rPr>
          <w:rFonts w:ascii="Arial" w:eastAsia="Times New Roman" w:hAnsi="Arial" w:cs="Arial"/>
          <w:lang w:eastAsia="es-MX"/>
        </w:rPr>
        <w:t>Al final</w:t>
      </w:r>
      <w:r w:rsidR="00F21867" w:rsidRPr="003E7714">
        <w:rPr>
          <w:rFonts w:ascii="Arial" w:eastAsia="Times New Roman" w:hAnsi="Arial" w:cs="Arial"/>
          <w:lang w:eastAsia="es-MX"/>
        </w:rPr>
        <w:t>,</w:t>
      </w:r>
      <w:r w:rsidRPr="003E7714">
        <w:rPr>
          <w:rFonts w:ascii="Arial" w:eastAsia="Times New Roman" w:hAnsi="Arial" w:cs="Arial"/>
          <w:lang w:eastAsia="es-MX"/>
        </w:rPr>
        <w:t xml:space="preserve"> se dejará copia del </w:t>
      </w:r>
      <w:r w:rsidR="00E21BD7" w:rsidRPr="003E7714">
        <w:rPr>
          <w:rFonts w:ascii="Arial" w:eastAsia="Times New Roman" w:hAnsi="Arial" w:cs="Arial"/>
          <w:lang w:eastAsia="es-MX"/>
        </w:rPr>
        <w:t>a</w:t>
      </w:r>
      <w:r w:rsidRPr="003E7714">
        <w:rPr>
          <w:rFonts w:ascii="Arial" w:eastAsia="Times New Roman" w:hAnsi="Arial" w:cs="Arial"/>
          <w:lang w:eastAsia="es-MX"/>
        </w:rPr>
        <w:t>cta</w:t>
      </w:r>
      <w:r w:rsidR="008645E9" w:rsidRPr="003E7714">
        <w:rPr>
          <w:rFonts w:ascii="Arial" w:eastAsia="Times New Roman" w:hAnsi="Arial" w:cs="Arial"/>
          <w:lang w:eastAsia="es-MX"/>
        </w:rPr>
        <w:t xml:space="preserve"> </w:t>
      </w:r>
      <w:r w:rsidR="00E21BD7" w:rsidRPr="003E7714">
        <w:rPr>
          <w:rFonts w:ascii="Arial" w:eastAsia="Times New Roman" w:hAnsi="Arial" w:cs="Arial"/>
          <w:lang w:eastAsia="es-MX"/>
        </w:rPr>
        <w:t>c</w:t>
      </w:r>
      <w:r w:rsidRPr="003E7714">
        <w:rPr>
          <w:rFonts w:ascii="Arial" w:eastAsia="Times New Roman" w:hAnsi="Arial" w:cs="Arial"/>
          <w:lang w:eastAsia="es-MX"/>
        </w:rPr>
        <w:t>ircunstanciada</w:t>
      </w:r>
      <w:r w:rsidR="00C30355" w:rsidRPr="003E7714">
        <w:rPr>
          <w:rFonts w:ascii="Arial" w:eastAsia="Times New Roman" w:hAnsi="Arial" w:cs="Arial"/>
          <w:lang w:eastAsia="es-MX"/>
        </w:rPr>
        <w:t xml:space="preserve"> </w:t>
      </w:r>
      <w:r w:rsidR="00885DD9" w:rsidRPr="003E7714">
        <w:rPr>
          <w:rFonts w:ascii="Arial" w:eastAsia="Times New Roman" w:hAnsi="Arial" w:cs="Arial"/>
          <w:lang w:eastAsia="es-MX"/>
        </w:rPr>
        <w:t>de la visita de evaluación</w:t>
      </w:r>
      <w:r w:rsidR="004C6B9C" w:rsidRPr="003E7714">
        <w:rPr>
          <w:rFonts w:ascii="Arial" w:eastAsia="Times New Roman" w:hAnsi="Arial" w:cs="Arial"/>
          <w:lang w:eastAsia="es-MX"/>
        </w:rPr>
        <w:t xml:space="preserve"> </w:t>
      </w:r>
      <w:r w:rsidR="00A97B42" w:rsidRPr="003E7714">
        <w:rPr>
          <w:rFonts w:ascii="Arial" w:eastAsia="Times New Roman" w:hAnsi="Arial" w:cs="Arial"/>
          <w:lang w:eastAsia="es-MX"/>
        </w:rPr>
        <w:t>a</w:t>
      </w:r>
      <w:r w:rsidR="006E33B1" w:rsidRPr="003E7714">
        <w:rPr>
          <w:rFonts w:ascii="Arial" w:eastAsia="Times New Roman" w:hAnsi="Arial" w:cs="Arial"/>
          <w:lang w:eastAsia="es-MX"/>
        </w:rPr>
        <w:t xml:space="preserve">l representante legal </w:t>
      </w:r>
      <w:r w:rsidR="00092374" w:rsidRPr="003E7714">
        <w:rPr>
          <w:rFonts w:ascii="Arial" w:eastAsia="Times New Roman" w:hAnsi="Arial" w:cs="Arial"/>
          <w:lang w:eastAsia="es-MX"/>
        </w:rPr>
        <w:t>del OC</w:t>
      </w:r>
      <w:r w:rsidR="00A97B42" w:rsidRPr="003E7714">
        <w:rPr>
          <w:rFonts w:ascii="Arial" w:eastAsia="Times New Roman" w:hAnsi="Arial" w:cs="Arial"/>
          <w:lang w:eastAsia="es-MX"/>
        </w:rPr>
        <w:t xml:space="preserve"> </w:t>
      </w:r>
      <w:r w:rsidR="001158BD" w:rsidRPr="003E7714">
        <w:rPr>
          <w:rFonts w:ascii="Arial" w:eastAsia="Times New Roman" w:hAnsi="Arial" w:cs="Arial"/>
          <w:lang w:eastAsia="es-MX"/>
        </w:rPr>
        <w:t>solicitante</w:t>
      </w:r>
      <w:r w:rsidR="00400A8B" w:rsidRPr="003E7714">
        <w:rPr>
          <w:rFonts w:ascii="Arial" w:eastAsia="Times New Roman" w:hAnsi="Arial" w:cs="Arial"/>
          <w:lang w:eastAsia="es-MX"/>
        </w:rPr>
        <w:t>, aclarando que,</w:t>
      </w:r>
      <w:r w:rsidRPr="003E7714">
        <w:rPr>
          <w:rFonts w:ascii="Arial" w:eastAsia="Times New Roman" w:hAnsi="Arial" w:cs="Arial"/>
          <w:lang w:eastAsia="es-MX"/>
        </w:rPr>
        <w:t xml:space="preserve"> aun</w:t>
      </w:r>
      <w:r w:rsidR="003A288A" w:rsidRPr="003E7714">
        <w:rPr>
          <w:rFonts w:ascii="Arial" w:eastAsia="Times New Roman" w:hAnsi="Arial" w:cs="Arial"/>
          <w:lang w:eastAsia="es-MX"/>
        </w:rPr>
        <w:t xml:space="preserve"> cuando </w:t>
      </w:r>
      <w:r w:rsidRPr="003E7714">
        <w:rPr>
          <w:rFonts w:ascii="Arial" w:eastAsia="Times New Roman" w:hAnsi="Arial" w:cs="Arial"/>
          <w:lang w:eastAsia="es-MX"/>
        </w:rPr>
        <w:t>se</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neg</w:t>
      </w:r>
      <w:r w:rsidR="00400A8B" w:rsidRPr="003E7714">
        <w:rPr>
          <w:rFonts w:ascii="Arial" w:eastAsia="Times New Roman" w:hAnsi="Arial" w:cs="Arial"/>
          <w:lang w:eastAsia="es-MX"/>
        </w:rPr>
        <w:t>ara</w:t>
      </w:r>
      <w:r w:rsidRPr="003E7714">
        <w:rPr>
          <w:rFonts w:ascii="Arial" w:eastAsia="Times New Roman" w:hAnsi="Arial" w:cs="Arial"/>
          <w:lang w:eastAsia="es-MX"/>
        </w:rPr>
        <w:t xml:space="preserve"> a firmar</w:t>
      </w:r>
      <w:r w:rsidR="00400A8B" w:rsidRPr="003E7714">
        <w:rPr>
          <w:rFonts w:ascii="Arial" w:eastAsia="Times New Roman" w:hAnsi="Arial" w:cs="Arial"/>
          <w:lang w:eastAsia="es-MX"/>
        </w:rPr>
        <w:t xml:space="preserve"> dicha acta</w:t>
      </w:r>
      <w:r w:rsidRPr="003E7714">
        <w:rPr>
          <w:rFonts w:ascii="Arial" w:eastAsia="Times New Roman" w:hAnsi="Arial" w:cs="Arial"/>
          <w:lang w:eastAsia="es-MX"/>
        </w:rPr>
        <w:t xml:space="preserve">, </w:t>
      </w:r>
      <w:r w:rsidR="00400A8B" w:rsidRPr="003E7714">
        <w:rPr>
          <w:rFonts w:ascii="Arial" w:eastAsia="Times New Roman" w:hAnsi="Arial" w:cs="Arial"/>
          <w:lang w:eastAsia="es-MX"/>
        </w:rPr>
        <w:t xml:space="preserve">esta omisión </w:t>
      </w:r>
      <w:r w:rsidRPr="003E7714">
        <w:rPr>
          <w:rFonts w:ascii="Arial" w:eastAsia="Times New Roman" w:hAnsi="Arial" w:cs="Arial"/>
          <w:lang w:eastAsia="es-MX"/>
        </w:rPr>
        <w:t>no afectará la validez de</w:t>
      </w:r>
      <w:r w:rsidR="00400A8B" w:rsidRPr="003E7714">
        <w:rPr>
          <w:rFonts w:ascii="Arial" w:eastAsia="Times New Roman" w:hAnsi="Arial" w:cs="Arial"/>
          <w:lang w:eastAsia="es-MX"/>
        </w:rPr>
        <w:t xml:space="preserve"> </w:t>
      </w:r>
      <w:r w:rsidRPr="003E7714">
        <w:rPr>
          <w:rFonts w:ascii="Arial" w:eastAsia="Times New Roman" w:hAnsi="Arial" w:cs="Arial"/>
          <w:lang w:eastAsia="es-MX"/>
        </w:rPr>
        <w:t>l</w:t>
      </w:r>
      <w:r w:rsidR="00400A8B" w:rsidRPr="003E7714">
        <w:rPr>
          <w:rFonts w:ascii="Arial" w:eastAsia="Times New Roman" w:hAnsi="Arial" w:cs="Arial"/>
          <w:lang w:eastAsia="es-MX"/>
        </w:rPr>
        <w:t>a</w:t>
      </w:r>
      <w:r w:rsidRPr="003E7714">
        <w:rPr>
          <w:rFonts w:ascii="Arial" w:eastAsia="Times New Roman" w:hAnsi="Arial" w:cs="Arial"/>
          <w:lang w:eastAsia="es-MX"/>
        </w:rPr>
        <w:t xml:space="preserve"> </w:t>
      </w:r>
      <w:r w:rsidR="00400A8B" w:rsidRPr="003E7714">
        <w:rPr>
          <w:rFonts w:ascii="Arial" w:eastAsia="Times New Roman" w:hAnsi="Arial" w:cs="Arial"/>
          <w:lang w:eastAsia="es-MX"/>
        </w:rPr>
        <w:t>misma</w:t>
      </w:r>
      <w:r w:rsidRPr="003E7714">
        <w:rPr>
          <w:rFonts w:ascii="Arial" w:eastAsia="Times New Roman" w:hAnsi="Arial" w:cs="Arial"/>
          <w:lang w:eastAsia="es-MX"/>
        </w:rPr>
        <w:t xml:space="preserve">, </w:t>
      </w:r>
      <w:r w:rsidR="00400A8B" w:rsidRPr="003E7714">
        <w:rPr>
          <w:rFonts w:ascii="Arial" w:eastAsia="Times New Roman" w:hAnsi="Arial" w:cs="Arial"/>
          <w:lang w:eastAsia="es-MX"/>
        </w:rPr>
        <w:t xml:space="preserve">tal circunstancia, se hará constar en la propia acta por </w:t>
      </w:r>
      <w:r w:rsidRPr="003E7714">
        <w:rPr>
          <w:rFonts w:ascii="Arial" w:eastAsia="Times New Roman" w:hAnsi="Arial" w:cs="Arial"/>
          <w:lang w:eastAsia="es-MX"/>
        </w:rPr>
        <w:t>el</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evaluador líder.</w:t>
      </w:r>
    </w:p>
    <w:p w14:paraId="77D9EFFE" w14:textId="77777777" w:rsidR="00251220" w:rsidRPr="003E7714" w:rsidRDefault="00251220" w:rsidP="00251220">
      <w:pPr>
        <w:pStyle w:val="Prrafodelista"/>
        <w:spacing w:line="360" w:lineRule="auto"/>
        <w:ind w:left="567"/>
        <w:jc w:val="both"/>
        <w:rPr>
          <w:rFonts w:ascii="Arial" w:eastAsia="Times New Roman" w:hAnsi="Arial" w:cs="Arial"/>
          <w:lang w:eastAsia="es-MX"/>
        </w:rPr>
      </w:pPr>
    </w:p>
    <w:p w14:paraId="74B55A38" w14:textId="77777777"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En el Acta</w:t>
      </w:r>
      <w:r w:rsidR="000D333E" w:rsidRPr="003E7714">
        <w:rPr>
          <w:rFonts w:ascii="Arial" w:eastAsia="Times New Roman" w:hAnsi="Arial" w:cs="Arial"/>
          <w:lang w:eastAsia="es-MX"/>
        </w:rPr>
        <w:t xml:space="preserve"> </w:t>
      </w:r>
      <w:r w:rsidRPr="003E7714">
        <w:rPr>
          <w:rFonts w:ascii="Arial" w:eastAsia="Times New Roman" w:hAnsi="Arial" w:cs="Arial"/>
          <w:lang w:eastAsia="es-MX"/>
        </w:rPr>
        <w:t xml:space="preserve">Circunstanciada </w:t>
      </w:r>
      <w:r w:rsidR="00885DD9" w:rsidRPr="003E7714">
        <w:rPr>
          <w:rFonts w:ascii="Arial" w:eastAsia="Times New Roman" w:hAnsi="Arial" w:cs="Arial"/>
          <w:lang w:eastAsia="es-MX"/>
        </w:rPr>
        <w:t>de la visita de evaluación</w:t>
      </w:r>
      <w:r w:rsidR="004C6B9C" w:rsidRPr="003E7714">
        <w:rPr>
          <w:rFonts w:ascii="Arial" w:eastAsia="Times New Roman" w:hAnsi="Arial" w:cs="Arial"/>
          <w:lang w:eastAsia="es-MX"/>
        </w:rPr>
        <w:t xml:space="preserve"> </w:t>
      </w:r>
      <w:r w:rsidR="00A97B42" w:rsidRPr="003E7714">
        <w:rPr>
          <w:rFonts w:ascii="Arial" w:eastAsia="Times New Roman" w:hAnsi="Arial" w:cs="Arial"/>
          <w:lang w:eastAsia="es-MX"/>
        </w:rPr>
        <w:t>a</w:t>
      </w:r>
      <w:r w:rsidR="00092374" w:rsidRPr="003E7714">
        <w:rPr>
          <w:rFonts w:ascii="Arial" w:eastAsia="Times New Roman" w:hAnsi="Arial" w:cs="Arial"/>
          <w:lang w:eastAsia="es-MX"/>
        </w:rPr>
        <w:t>l OC</w:t>
      </w:r>
      <w:r w:rsidR="00234E88"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w:t>
      </w:r>
      <w:r w:rsidRPr="003E7714">
        <w:rPr>
          <w:rFonts w:ascii="Arial" w:eastAsia="Times New Roman" w:hAnsi="Arial" w:cs="Arial"/>
          <w:lang w:eastAsia="es-MX"/>
        </w:rPr>
        <w:t>se hará constar lo siguiente:</w:t>
      </w:r>
    </w:p>
    <w:p w14:paraId="6C531379" w14:textId="77777777" w:rsidR="00F20C17" w:rsidRPr="003E7714" w:rsidRDefault="00F20C17"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Nombre o razón social </w:t>
      </w:r>
      <w:r w:rsidR="00092374" w:rsidRPr="003E7714">
        <w:rPr>
          <w:rFonts w:ascii="Arial" w:eastAsia="Times New Roman" w:hAnsi="Arial" w:cs="Arial"/>
          <w:lang w:eastAsia="es-MX"/>
        </w:rPr>
        <w:t>del OC</w:t>
      </w:r>
      <w:r w:rsidR="00664E71" w:rsidRPr="003E7714">
        <w:rPr>
          <w:rFonts w:ascii="Arial" w:eastAsia="Times New Roman" w:hAnsi="Arial" w:cs="Arial"/>
          <w:lang w:eastAsia="es-MX"/>
        </w:rPr>
        <w:t xml:space="preserve"> </w:t>
      </w:r>
      <w:r w:rsidR="00D9008A" w:rsidRPr="003E7714">
        <w:rPr>
          <w:rFonts w:ascii="Arial" w:eastAsia="Times New Roman" w:hAnsi="Arial" w:cs="Arial"/>
          <w:lang w:eastAsia="es-MX"/>
        </w:rPr>
        <w:t>solicitante</w:t>
      </w:r>
      <w:r w:rsidRPr="003E7714">
        <w:rPr>
          <w:rFonts w:ascii="Arial" w:eastAsia="Times New Roman" w:hAnsi="Arial" w:cs="Arial"/>
          <w:lang w:eastAsia="es-MX"/>
        </w:rPr>
        <w:t>;</w:t>
      </w:r>
    </w:p>
    <w:p w14:paraId="4A1EEFFC" w14:textId="77777777" w:rsidR="00F20C17" w:rsidRPr="003E7714" w:rsidRDefault="00F20C17"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Hora, día, mes y año en que inici</w:t>
      </w:r>
      <w:r w:rsidR="00664E71" w:rsidRPr="003E7714">
        <w:rPr>
          <w:rFonts w:ascii="Arial" w:eastAsia="Times New Roman" w:hAnsi="Arial" w:cs="Arial"/>
          <w:lang w:eastAsia="es-MX"/>
        </w:rPr>
        <w:t>ó</w:t>
      </w:r>
      <w:r w:rsidRPr="003E7714">
        <w:rPr>
          <w:rFonts w:ascii="Arial" w:eastAsia="Times New Roman" w:hAnsi="Arial" w:cs="Arial"/>
          <w:lang w:eastAsia="es-MX"/>
        </w:rPr>
        <w:t xml:space="preserve"> y concluy</w:t>
      </w:r>
      <w:r w:rsidR="00664E71" w:rsidRPr="003E7714">
        <w:rPr>
          <w:rFonts w:ascii="Arial" w:eastAsia="Times New Roman" w:hAnsi="Arial" w:cs="Arial"/>
          <w:lang w:eastAsia="es-MX"/>
        </w:rPr>
        <w:t>ó</w:t>
      </w:r>
      <w:r w:rsidRPr="003E7714">
        <w:rPr>
          <w:rFonts w:ascii="Arial" w:eastAsia="Times New Roman" w:hAnsi="Arial" w:cs="Arial"/>
          <w:lang w:eastAsia="es-MX"/>
        </w:rPr>
        <w:t xml:space="preserve"> la visita de evaluación</w:t>
      </w:r>
      <w:r w:rsidR="00136C37"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w:t>
      </w:r>
    </w:p>
    <w:p w14:paraId="1FE96719" w14:textId="77777777" w:rsidR="00F20C17" w:rsidRPr="003E7714" w:rsidRDefault="00664E71"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 xml:space="preserve">Domicilio completo donde se efectuó la visita de evaluación </w:t>
      </w:r>
      <w:r w:rsidR="00092374" w:rsidRPr="003E7714">
        <w:rPr>
          <w:rFonts w:ascii="Arial" w:eastAsia="Times New Roman" w:hAnsi="Arial" w:cs="Arial"/>
          <w:lang w:eastAsia="es-MX"/>
        </w:rPr>
        <w:t>al OC</w:t>
      </w:r>
      <w:r w:rsidR="004C6B9C" w:rsidRPr="003E7714">
        <w:rPr>
          <w:rFonts w:ascii="Arial" w:eastAsia="Times New Roman" w:hAnsi="Arial" w:cs="Arial"/>
          <w:lang w:eastAsia="es-MX"/>
        </w:rPr>
        <w:t xml:space="preserve"> </w:t>
      </w:r>
      <w:r w:rsidR="00D9008A" w:rsidRPr="003E7714">
        <w:rPr>
          <w:rFonts w:ascii="Arial" w:eastAsia="Times New Roman" w:hAnsi="Arial" w:cs="Arial"/>
          <w:lang w:eastAsia="es-MX"/>
        </w:rPr>
        <w:t>solicitante</w:t>
      </w:r>
      <w:r w:rsidR="00F20C17" w:rsidRPr="003E7714">
        <w:rPr>
          <w:rFonts w:ascii="Arial" w:eastAsia="Times New Roman" w:hAnsi="Arial" w:cs="Arial"/>
          <w:lang w:eastAsia="es-MX"/>
        </w:rPr>
        <w:t>;</w:t>
      </w:r>
    </w:p>
    <w:p w14:paraId="5824E7AC" w14:textId="77777777" w:rsidR="00B4689C" w:rsidRPr="003E7714" w:rsidRDefault="00B56D42"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Oficio de comisión con n</w:t>
      </w:r>
      <w:r w:rsidR="00B4689C" w:rsidRPr="003E7714">
        <w:rPr>
          <w:rFonts w:ascii="Arial" w:eastAsia="Times New Roman" w:hAnsi="Arial" w:cs="Arial"/>
          <w:lang w:eastAsia="es-MX"/>
        </w:rPr>
        <w:t>úmero y fecha que la motivó, así como el objeto de la misma</w:t>
      </w:r>
      <w:r w:rsidRPr="003E7714">
        <w:rPr>
          <w:rFonts w:ascii="Arial" w:hAnsi="Arial" w:cs="Arial"/>
          <w:bCs/>
        </w:rPr>
        <w:t>;</w:t>
      </w:r>
    </w:p>
    <w:p w14:paraId="1AD8972A" w14:textId="77777777" w:rsidR="00B4689C" w:rsidRPr="003E7714" w:rsidRDefault="00B4689C"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Nombre del representante legal</w:t>
      </w:r>
      <w:r w:rsidR="00B56D42" w:rsidRPr="003E7714">
        <w:rPr>
          <w:rFonts w:ascii="Arial" w:eastAsia="Times New Roman" w:hAnsi="Arial" w:cs="Arial"/>
          <w:lang w:eastAsia="es-MX"/>
        </w:rPr>
        <w:t xml:space="preserve"> de</w:t>
      </w:r>
      <w:r w:rsidR="00C54216" w:rsidRPr="003E7714">
        <w:rPr>
          <w:rFonts w:ascii="Arial" w:eastAsia="Times New Roman" w:hAnsi="Arial" w:cs="Arial"/>
          <w:lang w:eastAsia="es-MX"/>
        </w:rPr>
        <w:t>l OC</w:t>
      </w:r>
      <w:r w:rsidR="00B56D42" w:rsidRPr="003E7714">
        <w:rPr>
          <w:rFonts w:ascii="Arial" w:eastAsia="Times New Roman" w:hAnsi="Arial" w:cs="Arial"/>
          <w:lang w:eastAsia="es-MX"/>
        </w:rPr>
        <w:t xml:space="preserve"> solicitante</w:t>
      </w:r>
      <w:r w:rsidRPr="003E7714">
        <w:rPr>
          <w:rFonts w:ascii="Arial" w:eastAsia="Times New Roman" w:hAnsi="Arial" w:cs="Arial"/>
          <w:lang w:eastAsia="es-MX"/>
        </w:rPr>
        <w:t>;</w:t>
      </w:r>
    </w:p>
    <w:p w14:paraId="022BEC65" w14:textId="0EADED90" w:rsidR="00F20C17" w:rsidRPr="003E7714" w:rsidRDefault="00F20C17"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Nombre y domicilio de las dos personas que fung</w:t>
      </w:r>
      <w:r w:rsidR="009F79E0" w:rsidRPr="003E7714">
        <w:rPr>
          <w:rFonts w:ascii="Arial" w:eastAsia="Times New Roman" w:hAnsi="Arial" w:cs="Arial"/>
          <w:lang w:eastAsia="es-MX"/>
        </w:rPr>
        <w:t>en</w:t>
      </w:r>
      <w:r w:rsidRPr="003E7714">
        <w:rPr>
          <w:rFonts w:ascii="Arial" w:eastAsia="Times New Roman" w:hAnsi="Arial" w:cs="Arial"/>
          <w:lang w:eastAsia="es-MX"/>
        </w:rPr>
        <w:t xml:space="preserve"> como testigos;</w:t>
      </w:r>
    </w:p>
    <w:p w14:paraId="6A1892C4" w14:textId="6171FBD0" w:rsidR="00F20C17" w:rsidRPr="003E7714" w:rsidRDefault="00F20C17"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En su caso, declaración de</w:t>
      </w:r>
      <w:r w:rsidR="00412A50" w:rsidRPr="003E7714">
        <w:rPr>
          <w:rFonts w:ascii="Arial" w:eastAsia="Times New Roman" w:hAnsi="Arial" w:cs="Arial"/>
          <w:lang w:eastAsia="es-MX"/>
        </w:rPr>
        <w:t xml:space="preserve">l representante legal </w:t>
      </w:r>
      <w:r w:rsidR="0012447A" w:rsidRPr="003E7714">
        <w:rPr>
          <w:rFonts w:ascii="Arial" w:eastAsia="Times New Roman" w:hAnsi="Arial" w:cs="Arial"/>
          <w:lang w:eastAsia="es-MX"/>
        </w:rPr>
        <w:t>de</w:t>
      </w:r>
      <w:r w:rsidR="00C54216" w:rsidRPr="003E7714">
        <w:rPr>
          <w:rFonts w:ascii="Arial" w:eastAsia="Times New Roman" w:hAnsi="Arial" w:cs="Arial"/>
          <w:lang w:eastAsia="es-MX"/>
        </w:rPr>
        <w:t>l OC</w:t>
      </w:r>
      <w:r w:rsidR="008645E9" w:rsidRPr="003E7714">
        <w:rPr>
          <w:rFonts w:ascii="Arial" w:eastAsia="Times New Roman" w:hAnsi="Arial" w:cs="Arial"/>
          <w:lang w:eastAsia="es-MX"/>
        </w:rPr>
        <w:t xml:space="preserve"> </w:t>
      </w:r>
      <w:r w:rsidRPr="003E7714">
        <w:rPr>
          <w:rFonts w:ascii="Arial" w:eastAsia="Times New Roman" w:hAnsi="Arial" w:cs="Arial"/>
          <w:lang w:eastAsia="es-MX"/>
        </w:rPr>
        <w:t>solicitante</w:t>
      </w:r>
      <w:r w:rsidR="00982469" w:rsidRPr="003E7714">
        <w:rPr>
          <w:rFonts w:ascii="Arial" w:eastAsia="Times New Roman" w:hAnsi="Arial" w:cs="Arial"/>
          <w:lang w:eastAsia="es-MX"/>
        </w:rPr>
        <w:t xml:space="preserve"> que </w:t>
      </w:r>
      <w:r w:rsidR="006D7186" w:rsidRPr="003E7714">
        <w:rPr>
          <w:rFonts w:ascii="Arial" w:eastAsia="Times New Roman" w:hAnsi="Arial" w:cs="Arial"/>
          <w:lang w:eastAsia="es-MX"/>
        </w:rPr>
        <w:t>atendió la visita de evaluación</w:t>
      </w:r>
      <w:r w:rsidR="00E36F52" w:rsidRPr="003E7714">
        <w:rPr>
          <w:rFonts w:ascii="Arial" w:eastAsia="Times New Roman" w:hAnsi="Arial" w:cs="Arial"/>
          <w:lang w:eastAsia="es-MX"/>
        </w:rPr>
        <w:t>;</w:t>
      </w:r>
    </w:p>
    <w:p w14:paraId="4BC34C43" w14:textId="77777777" w:rsidR="00F20C17" w:rsidRPr="003E7714" w:rsidRDefault="00F20C17"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Nombre y firma de quienes intervinieron en la visita de evaluación</w:t>
      </w:r>
      <w:r w:rsidR="004C6B9C"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 incluyendo los de quien la llevó a cabo</w:t>
      </w:r>
      <w:r w:rsidR="00C06FF6" w:rsidRPr="003E7714">
        <w:rPr>
          <w:rFonts w:ascii="Arial" w:eastAsia="Times New Roman" w:hAnsi="Arial" w:cs="Arial"/>
          <w:lang w:eastAsia="es-MX"/>
        </w:rPr>
        <w:t>;</w:t>
      </w:r>
    </w:p>
    <w:p w14:paraId="1E5175C4" w14:textId="77777777" w:rsidR="0012447A" w:rsidRPr="003E7714" w:rsidRDefault="0012447A" w:rsidP="008631BC">
      <w:pPr>
        <w:pStyle w:val="Prrafodelista"/>
        <w:numPr>
          <w:ilvl w:val="0"/>
          <w:numId w:val="40"/>
        </w:numPr>
        <w:spacing w:line="360" w:lineRule="auto"/>
        <w:ind w:left="1134" w:hanging="283"/>
        <w:jc w:val="both"/>
        <w:rPr>
          <w:rFonts w:ascii="Arial" w:eastAsia="Times New Roman" w:hAnsi="Arial" w:cs="Arial"/>
          <w:lang w:eastAsia="es-MX"/>
        </w:rPr>
      </w:pPr>
      <w:r w:rsidRPr="003E7714">
        <w:rPr>
          <w:rFonts w:ascii="Arial" w:eastAsia="Times New Roman" w:hAnsi="Arial" w:cs="Arial"/>
          <w:lang w:eastAsia="es-MX"/>
        </w:rPr>
        <w:t>Toda la información y los resultados obtenidos durante la visita de evaluación</w:t>
      </w:r>
      <w:r w:rsidR="004C6B9C"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Pr="003E7714">
        <w:rPr>
          <w:rFonts w:ascii="Arial" w:eastAsia="Times New Roman" w:hAnsi="Arial" w:cs="Arial"/>
          <w:lang w:eastAsia="es-MX"/>
        </w:rPr>
        <w:t xml:space="preserve"> </w:t>
      </w:r>
      <w:r w:rsidR="001158BD" w:rsidRPr="003E7714">
        <w:rPr>
          <w:rFonts w:ascii="Arial" w:eastAsia="Times New Roman" w:hAnsi="Arial" w:cs="Arial"/>
          <w:lang w:eastAsia="es-MX"/>
        </w:rPr>
        <w:t xml:space="preserve">solicitante </w:t>
      </w:r>
      <w:r w:rsidRPr="003E7714">
        <w:rPr>
          <w:rFonts w:ascii="Arial" w:eastAsia="Times New Roman" w:hAnsi="Arial" w:cs="Arial"/>
          <w:lang w:eastAsia="es-MX"/>
        </w:rPr>
        <w:t>para el cumplimiento de lo establecido en</w:t>
      </w:r>
      <w:r w:rsidR="006B2F59" w:rsidRPr="003E7714">
        <w:rPr>
          <w:rFonts w:ascii="Arial" w:eastAsia="Times New Roman" w:hAnsi="Arial" w:cs="Arial"/>
          <w:lang w:eastAsia="es-MX"/>
        </w:rPr>
        <w:t xml:space="preserve"> el</w:t>
      </w:r>
      <w:r w:rsidRPr="003E7714">
        <w:rPr>
          <w:rFonts w:ascii="Arial" w:eastAsia="Times New Roman" w:hAnsi="Arial" w:cs="Arial"/>
          <w:lang w:eastAsia="es-MX"/>
        </w:rPr>
        <w:t xml:space="preserve"> presente lineamiento.</w:t>
      </w:r>
    </w:p>
    <w:p w14:paraId="361FA85C" w14:textId="77777777"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El grupo evaluador analizará y valorará toda la información y evidencia recopilada durante la revisión</w:t>
      </w:r>
      <w:r w:rsidR="000D333E" w:rsidRPr="003E7714">
        <w:rPr>
          <w:rFonts w:ascii="Arial" w:eastAsia="Times New Roman" w:hAnsi="Arial" w:cs="Arial"/>
          <w:lang w:eastAsia="es-MX"/>
        </w:rPr>
        <w:t xml:space="preserve"> </w:t>
      </w:r>
      <w:r w:rsidRPr="003E7714">
        <w:rPr>
          <w:rFonts w:ascii="Arial" w:eastAsia="Times New Roman" w:hAnsi="Arial" w:cs="Arial"/>
          <w:lang w:eastAsia="es-MX"/>
        </w:rPr>
        <w:t>de los documentos y registros de la visita de evaluación</w:t>
      </w:r>
      <w:r w:rsidR="004C6B9C"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 lo que permitirá al grupo determinar el grado</w:t>
      </w:r>
      <w:r w:rsidR="000D333E" w:rsidRPr="003E7714">
        <w:rPr>
          <w:rFonts w:ascii="Arial" w:eastAsia="Times New Roman" w:hAnsi="Arial" w:cs="Arial"/>
          <w:lang w:eastAsia="es-MX"/>
        </w:rPr>
        <w:t xml:space="preserve"> </w:t>
      </w:r>
      <w:r w:rsidRPr="003E7714">
        <w:rPr>
          <w:rFonts w:ascii="Arial" w:eastAsia="Times New Roman" w:hAnsi="Arial" w:cs="Arial"/>
          <w:lang w:eastAsia="es-MX"/>
        </w:rPr>
        <w:t>de competencia y conformidad de</w:t>
      </w:r>
      <w:r w:rsidR="00C54216" w:rsidRPr="003E7714">
        <w:rPr>
          <w:rFonts w:ascii="Arial" w:eastAsia="Times New Roman" w:hAnsi="Arial" w:cs="Arial"/>
          <w:lang w:eastAsia="es-MX"/>
        </w:rPr>
        <w:t>l</w:t>
      </w:r>
      <w:r w:rsidRPr="003E7714">
        <w:rPr>
          <w:rFonts w:ascii="Arial" w:eastAsia="Times New Roman" w:hAnsi="Arial" w:cs="Arial"/>
          <w:lang w:eastAsia="es-MX"/>
        </w:rPr>
        <w:t xml:space="preserve"> </w:t>
      </w:r>
      <w:r w:rsidR="001158BD" w:rsidRPr="003E7714">
        <w:rPr>
          <w:rFonts w:ascii="Arial" w:eastAsia="Times New Roman" w:hAnsi="Arial" w:cs="Arial"/>
          <w:lang w:eastAsia="es-MX"/>
        </w:rPr>
        <w:t>referid</w:t>
      </w:r>
      <w:r w:rsidR="00C54216" w:rsidRPr="003E7714">
        <w:rPr>
          <w:rFonts w:ascii="Arial" w:eastAsia="Times New Roman" w:hAnsi="Arial" w:cs="Arial"/>
          <w:lang w:eastAsia="es-MX"/>
        </w:rPr>
        <w:t>o</w:t>
      </w:r>
      <w:r w:rsidRPr="003E7714">
        <w:rPr>
          <w:rFonts w:ascii="Arial" w:eastAsia="Times New Roman" w:hAnsi="Arial" w:cs="Arial"/>
          <w:lang w:eastAsia="es-MX"/>
        </w:rPr>
        <w:t xml:space="preserve"> </w:t>
      </w:r>
      <w:r w:rsidR="00C54216" w:rsidRPr="003E7714">
        <w:rPr>
          <w:rFonts w:ascii="Arial" w:eastAsia="Times New Roman" w:hAnsi="Arial" w:cs="Arial"/>
          <w:lang w:eastAsia="es-MX"/>
        </w:rPr>
        <w:t xml:space="preserve">OC </w:t>
      </w:r>
      <w:r w:rsidR="00F674DE" w:rsidRPr="003E7714">
        <w:rPr>
          <w:rFonts w:ascii="Arial" w:eastAsia="Times New Roman" w:hAnsi="Arial" w:cs="Arial"/>
          <w:lang w:eastAsia="es-MX"/>
        </w:rPr>
        <w:t xml:space="preserve">solicitante </w:t>
      </w:r>
      <w:r w:rsidRPr="003E7714">
        <w:rPr>
          <w:rFonts w:ascii="Arial" w:eastAsia="Times New Roman" w:hAnsi="Arial" w:cs="Arial"/>
          <w:lang w:eastAsia="es-MX"/>
        </w:rPr>
        <w:t>con los requisitos de la Acreditación.</w:t>
      </w:r>
    </w:p>
    <w:p w14:paraId="778AA830" w14:textId="38D31AF9"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 xml:space="preserve">El grupo evaluador, </w:t>
      </w:r>
      <w:r w:rsidR="00F852E0" w:rsidRPr="003E7714">
        <w:rPr>
          <w:rFonts w:ascii="Arial" w:eastAsia="Times New Roman" w:hAnsi="Arial" w:cs="Arial"/>
          <w:lang w:eastAsia="es-MX"/>
        </w:rPr>
        <w:t xml:space="preserve">previo a </w:t>
      </w:r>
      <w:r w:rsidRPr="003E7714">
        <w:rPr>
          <w:rFonts w:ascii="Arial" w:eastAsia="Times New Roman" w:hAnsi="Arial" w:cs="Arial"/>
          <w:lang w:eastAsia="es-MX"/>
        </w:rPr>
        <w:t>levantar el Acta Circunstanciada</w:t>
      </w:r>
      <w:r w:rsidR="003F5F27" w:rsidRPr="003E7714">
        <w:rPr>
          <w:rFonts w:ascii="Arial" w:eastAsia="Times New Roman" w:hAnsi="Arial" w:cs="Arial"/>
          <w:lang w:eastAsia="es-MX"/>
        </w:rPr>
        <w:t xml:space="preserve"> de la visita de evaluación</w:t>
      </w:r>
      <w:r w:rsidR="004C6B9C"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 xml:space="preserve">, y </w:t>
      </w:r>
      <w:r w:rsidR="00F852E0" w:rsidRPr="003E7714">
        <w:rPr>
          <w:rFonts w:ascii="Arial" w:eastAsia="Times New Roman" w:hAnsi="Arial" w:cs="Arial"/>
          <w:lang w:eastAsia="es-MX"/>
        </w:rPr>
        <w:t xml:space="preserve">antes </w:t>
      </w:r>
      <w:r w:rsidRPr="003E7714">
        <w:rPr>
          <w:rFonts w:ascii="Arial" w:eastAsia="Times New Roman" w:hAnsi="Arial" w:cs="Arial"/>
          <w:lang w:eastAsia="es-MX"/>
        </w:rPr>
        <w:t>de abandonar las instalaciones,</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debe llevar a cabo una reunión con el representante legal de</w:t>
      </w:r>
      <w:r w:rsidR="00F21867" w:rsidRPr="003E7714">
        <w:rPr>
          <w:rFonts w:ascii="Arial" w:eastAsia="Times New Roman" w:hAnsi="Arial" w:cs="Arial"/>
          <w:lang w:eastAsia="es-MX"/>
        </w:rPr>
        <w:t>l OC</w:t>
      </w:r>
      <w:r w:rsidR="00FF3962" w:rsidRPr="003E7714">
        <w:rPr>
          <w:rFonts w:ascii="Arial" w:eastAsia="Times New Roman" w:hAnsi="Arial" w:cs="Arial"/>
          <w:lang w:eastAsia="es-MX"/>
        </w:rPr>
        <w:t>;</w:t>
      </w:r>
      <w:r w:rsidRPr="003E7714">
        <w:rPr>
          <w:rFonts w:ascii="Arial" w:eastAsia="Times New Roman" w:hAnsi="Arial" w:cs="Arial"/>
          <w:lang w:eastAsia="es-MX"/>
        </w:rPr>
        <w:t xml:space="preserve"> en dicha reunión</w:t>
      </w:r>
      <w:r w:rsidR="00CC77D3" w:rsidRPr="003E7714">
        <w:rPr>
          <w:rFonts w:ascii="Arial" w:eastAsia="Times New Roman" w:hAnsi="Arial" w:cs="Arial"/>
          <w:lang w:eastAsia="es-MX"/>
        </w:rPr>
        <w:t xml:space="preserve"> el grupo evaluador</w:t>
      </w:r>
      <w:r w:rsidR="00C61FAC" w:rsidRPr="003E7714">
        <w:rPr>
          <w:rFonts w:ascii="Arial" w:eastAsia="Times New Roman" w:hAnsi="Arial" w:cs="Arial"/>
          <w:lang w:eastAsia="es-MX"/>
        </w:rPr>
        <w:t xml:space="preserve"> </w:t>
      </w:r>
      <w:r w:rsidRPr="003E7714">
        <w:rPr>
          <w:rFonts w:ascii="Arial" w:eastAsia="Times New Roman" w:hAnsi="Arial" w:cs="Arial"/>
          <w:lang w:eastAsia="es-MX"/>
        </w:rPr>
        <w:t>proporcionará</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al personal de</w:t>
      </w:r>
      <w:r w:rsidR="00F21867" w:rsidRPr="003E7714">
        <w:rPr>
          <w:rFonts w:ascii="Arial" w:eastAsia="Times New Roman" w:hAnsi="Arial" w:cs="Arial"/>
          <w:lang w:eastAsia="es-MX"/>
        </w:rPr>
        <w:t>l</w:t>
      </w:r>
      <w:r w:rsidRPr="003E7714">
        <w:rPr>
          <w:rFonts w:ascii="Arial" w:eastAsia="Times New Roman" w:hAnsi="Arial" w:cs="Arial"/>
          <w:lang w:eastAsia="es-MX"/>
        </w:rPr>
        <w:t xml:space="preserve"> </w:t>
      </w:r>
      <w:r w:rsidR="001158BD" w:rsidRPr="003E7714">
        <w:rPr>
          <w:rFonts w:ascii="Arial" w:eastAsia="Times New Roman" w:hAnsi="Arial" w:cs="Arial"/>
          <w:lang w:eastAsia="es-MX"/>
        </w:rPr>
        <w:t>referid</w:t>
      </w:r>
      <w:r w:rsidR="00F21867" w:rsidRPr="003E7714">
        <w:rPr>
          <w:rFonts w:ascii="Arial" w:eastAsia="Times New Roman" w:hAnsi="Arial" w:cs="Arial"/>
          <w:lang w:eastAsia="es-MX"/>
        </w:rPr>
        <w:t>o</w:t>
      </w:r>
      <w:r w:rsidR="001158BD" w:rsidRPr="003E7714">
        <w:rPr>
          <w:rFonts w:ascii="Arial" w:eastAsia="Times New Roman" w:hAnsi="Arial" w:cs="Arial"/>
          <w:lang w:eastAsia="es-MX"/>
        </w:rPr>
        <w:t xml:space="preserve"> </w:t>
      </w:r>
      <w:r w:rsidR="00F21867" w:rsidRPr="003E7714">
        <w:rPr>
          <w:rFonts w:ascii="Arial" w:eastAsia="Times New Roman" w:hAnsi="Arial" w:cs="Arial"/>
          <w:lang w:eastAsia="es-MX"/>
        </w:rPr>
        <w:t>OC</w:t>
      </w:r>
      <w:r w:rsidRPr="003E7714">
        <w:rPr>
          <w:rFonts w:ascii="Arial" w:eastAsia="Times New Roman" w:hAnsi="Arial" w:cs="Arial"/>
          <w:lang w:eastAsia="es-MX"/>
        </w:rPr>
        <w:t xml:space="preserve"> un informe escrito sobre los hallazgos obtenidos del análisis realizado,</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considerando lo establecido en la fracción II anterior</w:t>
      </w:r>
      <w:r w:rsidR="00581682" w:rsidRPr="003E7714">
        <w:rPr>
          <w:rFonts w:ascii="Arial" w:eastAsia="Times New Roman" w:hAnsi="Arial" w:cs="Arial"/>
          <w:lang w:eastAsia="es-MX"/>
        </w:rPr>
        <w:t>;</w:t>
      </w:r>
      <w:r w:rsidRPr="003E7714">
        <w:rPr>
          <w:rFonts w:ascii="Arial" w:eastAsia="Times New Roman" w:hAnsi="Arial" w:cs="Arial"/>
          <w:lang w:eastAsia="es-MX"/>
        </w:rPr>
        <w:t xml:space="preserve"> asimismo se le dará la oportunidad de efectuar</w:t>
      </w:r>
      <w:r w:rsidR="008645E9" w:rsidRPr="003E7714">
        <w:rPr>
          <w:rFonts w:ascii="Arial" w:eastAsia="Times New Roman" w:hAnsi="Arial" w:cs="Arial"/>
          <w:lang w:eastAsia="es-MX"/>
        </w:rPr>
        <w:t xml:space="preserve"> </w:t>
      </w:r>
      <w:r w:rsidRPr="003E7714">
        <w:rPr>
          <w:rFonts w:ascii="Arial" w:eastAsia="Times New Roman" w:hAnsi="Arial" w:cs="Arial"/>
          <w:lang w:eastAsia="es-MX"/>
        </w:rPr>
        <w:t>preguntas sobre los hallazgos y las no conformidades, si existieran. Todo lo anterior debe asentarse en el Acta Circunstanciada</w:t>
      </w:r>
      <w:r w:rsidR="001A7771" w:rsidRPr="003E7714">
        <w:rPr>
          <w:rFonts w:ascii="Arial" w:eastAsia="Times New Roman" w:hAnsi="Arial" w:cs="Arial"/>
          <w:lang w:eastAsia="es-MX"/>
        </w:rPr>
        <w:t xml:space="preserve"> de la vis</w:t>
      </w:r>
      <w:r w:rsidR="006D0404" w:rsidRPr="003E7714">
        <w:rPr>
          <w:rFonts w:ascii="Arial" w:eastAsia="Times New Roman" w:hAnsi="Arial" w:cs="Arial"/>
          <w:lang w:eastAsia="es-MX"/>
        </w:rPr>
        <w:t>i</w:t>
      </w:r>
      <w:r w:rsidR="001A7771" w:rsidRPr="003E7714">
        <w:rPr>
          <w:rFonts w:ascii="Arial" w:eastAsia="Times New Roman" w:hAnsi="Arial" w:cs="Arial"/>
          <w:lang w:eastAsia="es-MX"/>
        </w:rPr>
        <w:t xml:space="preserve">ta de evaluación </w:t>
      </w:r>
      <w:r w:rsidR="00092374" w:rsidRPr="003E7714">
        <w:rPr>
          <w:rFonts w:ascii="Arial" w:eastAsia="Times New Roman" w:hAnsi="Arial" w:cs="Arial"/>
          <w:lang w:eastAsia="es-MX"/>
        </w:rPr>
        <w:t>al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 xml:space="preserve">. </w:t>
      </w:r>
      <w:r w:rsidR="00092374" w:rsidRPr="003E7714">
        <w:rPr>
          <w:rFonts w:ascii="Arial" w:eastAsia="Times New Roman" w:hAnsi="Arial" w:cs="Arial"/>
          <w:lang w:eastAsia="es-MX"/>
        </w:rPr>
        <w:t>El OC</w:t>
      </w:r>
      <w:r w:rsidR="001158BD" w:rsidRPr="003E7714">
        <w:rPr>
          <w:rFonts w:ascii="Arial" w:eastAsia="Times New Roman" w:hAnsi="Arial" w:cs="Arial"/>
          <w:lang w:eastAsia="es-MX"/>
        </w:rPr>
        <w:t xml:space="preserve"> solicitante</w:t>
      </w:r>
      <w:r w:rsidRPr="003E7714">
        <w:rPr>
          <w:rFonts w:ascii="Arial" w:eastAsia="Times New Roman" w:hAnsi="Arial" w:cs="Arial"/>
          <w:lang w:eastAsia="es-MX"/>
        </w:rPr>
        <w:t xml:space="preserve"> tendrá derecho de agregar en el Acta Circunstanciada</w:t>
      </w:r>
      <w:r w:rsidR="000931FE" w:rsidRPr="003E7714">
        <w:rPr>
          <w:rFonts w:ascii="Arial" w:eastAsia="Times New Roman" w:hAnsi="Arial" w:cs="Arial"/>
          <w:lang w:eastAsia="es-MX"/>
        </w:rPr>
        <w:t xml:space="preserve"> de la visita de evaluación</w:t>
      </w:r>
      <w:r w:rsidR="004C6B9C" w:rsidRPr="003E7714">
        <w:rPr>
          <w:rFonts w:ascii="Arial" w:eastAsia="Times New Roman" w:hAnsi="Arial" w:cs="Arial"/>
          <w:lang w:eastAsia="es-MX"/>
        </w:rPr>
        <w:t xml:space="preserve"> </w:t>
      </w:r>
      <w:r w:rsidR="000A4299" w:rsidRPr="003E7714">
        <w:rPr>
          <w:rFonts w:ascii="Arial" w:eastAsia="Times New Roman" w:hAnsi="Arial" w:cs="Arial"/>
          <w:lang w:eastAsia="es-MX"/>
        </w:rPr>
        <w:t>en m</w:t>
      </w:r>
      <w:r w:rsidR="007805AC" w:rsidRPr="003E7714">
        <w:rPr>
          <w:rFonts w:ascii="Arial" w:eastAsia="Times New Roman" w:hAnsi="Arial" w:cs="Arial"/>
          <w:lang w:eastAsia="es-MX"/>
        </w:rPr>
        <w:t>ención, lo que a su derecho convenga</w:t>
      </w:r>
      <w:r w:rsidR="00251220">
        <w:rPr>
          <w:rFonts w:ascii="Arial" w:eastAsia="Times New Roman" w:hAnsi="Arial" w:cs="Arial"/>
          <w:lang w:eastAsia="es-MX"/>
        </w:rPr>
        <w:t>.</w:t>
      </w:r>
    </w:p>
    <w:p w14:paraId="1D632051" w14:textId="76AF2279"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 xml:space="preserve">En caso de existir no conformidades, el grupo evaluador invitará </w:t>
      </w:r>
      <w:r w:rsidR="00092374" w:rsidRPr="003E7714">
        <w:rPr>
          <w:rFonts w:ascii="Arial" w:eastAsia="Times New Roman" w:hAnsi="Arial" w:cs="Arial"/>
          <w:lang w:eastAsia="es-MX"/>
        </w:rPr>
        <w:t>al OC</w:t>
      </w:r>
      <w:r w:rsidRPr="003E7714">
        <w:rPr>
          <w:rFonts w:ascii="Arial" w:eastAsia="Times New Roman" w:hAnsi="Arial" w:cs="Arial"/>
          <w:lang w:eastAsia="es-MX"/>
        </w:rPr>
        <w:t xml:space="preserve"> </w:t>
      </w:r>
      <w:r w:rsidR="000A4299" w:rsidRPr="003E7714">
        <w:rPr>
          <w:rFonts w:ascii="Arial" w:eastAsia="Times New Roman" w:hAnsi="Arial" w:cs="Arial"/>
          <w:lang w:eastAsia="es-MX"/>
        </w:rPr>
        <w:t xml:space="preserve">solicitante </w:t>
      </w:r>
      <w:r w:rsidRPr="003E7714">
        <w:rPr>
          <w:rFonts w:ascii="Arial" w:eastAsia="Times New Roman" w:hAnsi="Arial" w:cs="Arial"/>
          <w:lang w:eastAsia="es-MX"/>
        </w:rPr>
        <w:t>a responder al informe</w:t>
      </w:r>
      <w:r w:rsidR="0073533B" w:rsidRPr="003E7714">
        <w:rPr>
          <w:rFonts w:ascii="Arial" w:eastAsia="Times New Roman" w:hAnsi="Arial" w:cs="Arial"/>
          <w:lang w:eastAsia="es-MX"/>
        </w:rPr>
        <w:t xml:space="preserve"> </w:t>
      </w:r>
      <w:r w:rsidRPr="003E7714">
        <w:rPr>
          <w:rFonts w:ascii="Arial" w:eastAsia="Times New Roman" w:hAnsi="Arial" w:cs="Arial"/>
          <w:lang w:eastAsia="es-MX"/>
        </w:rPr>
        <w:t>escrito sobre los hallazgos obtenidos del análisis realizado</w:t>
      </w:r>
      <w:r w:rsidR="00581682" w:rsidRPr="003E7714">
        <w:rPr>
          <w:rFonts w:ascii="Arial" w:eastAsia="Times New Roman" w:hAnsi="Arial" w:cs="Arial"/>
          <w:lang w:eastAsia="es-MX"/>
        </w:rPr>
        <w:t>,</w:t>
      </w:r>
      <w:r w:rsidRPr="003E7714">
        <w:rPr>
          <w:rFonts w:ascii="Arial" w:eastAsia="Times New Roman" w:hAnsi="Arial" w:cs="Arial"/>
          <w:lang w:eastAsia="es-MX"/>
        </w:rPr>
        <w:t xml:space="preserve"> y describir las acciones específicas a</w:t>
      </w:r>
      <w:r w:rsidR="008645E9" w:rsidRPr="003E7714">
        <w:rPr>
          <w:rFonts w:ascii="Arial" w:eastAsia="Times New Roman" w:hAnsi="Arial" w:cs="Arial"/>
          <w:lang w:eastAsia="es-MX"/>
        </w:rPr>
        <w:t xml:space="preserve"> </w:t>
      </w:r>
      <w:r w:rsidRPr="003E7714">
        <w:rPr>
          <w:rFonts w:ascii="Arial" w:eastAsia="Times New Roman" w:hAnsi="Arial" w:cs="Arial"/>
          <w:lang w:eastAsia="es-MX"/>
        </w:rPr>
        <w:t xml:space="preserve">tomar, </w:t>
      </w:r>
      <w:r w:rsidR="00B4689C" w:rsidRPr="003E7714">
        <w:rPr>
          <w:rFonts w:ascii="Arial" w:eastAsia="Times New Roman" w:hAnsi="Arial" w:cs="Arial"/>
          <w:lang w:eastAsia="es-MX"/>
        </w:rPr>
        <w:t>dentro de un tiempo determinado,</w:t>
      </w:r>
      <w:r w:rsidRPr="003E7714">
        <w:rPr>
          <w:rFonts w:ascii="Arial" w:eastAsia="Times New Roman" w:hAnsi="Arial" w:cs="Arial"/>
          <w:lang w:eastAsia="es-MX"/>
        </w:rPr>
        <w:t xml:space="preserve"> para resolver, cualquier no conformidad identificada.</w:t>
      </w:r>
    </w:p>
    <w:p w14:paraId="52C10A0B" w14:textId="77777777" w:rsidR="00251220" w:rsidRDefault="00251220" w:rsidP="008631BC">
      <w:pPr>
        <w:spacing w:line="360" w:lineRule="auto"/>
        <w:ind w:left="567"/>
        <w:jc w:val="both"/>
        <w:rPr>
          <w:rFonts w:ascii="Arial" w:eastAsia="Times New Roman" w:hAnsi="Arial" w:cs="Arial"/>
          <w:lang w:eastAsia="es-MX"/>
        </w:rPr>
      </w:pPr>
    </w:p>
    <w:p w14:paraId="7EDB8609" w14:textId="1BCAABC0" w:rsidR="003D2565" w:rsidRPr="003E7714" w:rsidRDefault="00F20C17" w:rsidP="008631BC">
      <w:pPr>
        <w:spacing w:line="360" w:lineRule="auto"/>
        <w:ind w:left="567"/>
        <w:jc w:val="both"/>
        <w:rPr>
          <w:rFonts w:ascii="Arial" w:eastAsia="Times New Roman" w:hAnsi="Arial" w:cs="Arial"/>
          <w:lang w:eastAsia="es-MX"/>
        </w:rPr>
      </w:pPr>
      <w:r w:rsidRPr="003E7714">
        <w:rPr>
          <w:rFonts w:ascii="Arial" w:eastAsia="Times New Roman" w:hAnsi="Arial" w:cs="Arial"/>
          <w:lang w:eastAsia="es-MX"/>
        </w:rPr>
        <w:t xml:space="preserve">De ser el caso, </w:t>
      </w:r>
      <w:r w:rsidR="00FD41F8" w:rsidRPr="003E7714">
        <w:rPr>
          <w:rFonts w:ascii="Arial" w:eastAsia="Times New Roman" w:hAnsi="Arial" w:cs="Arial"/>
          <w:lang w:eastAsia="es-MX"/>
        </w:rPr>
        <w:t>el OC</w:t>
      </w:r>
      <w:r w:rsidRPr="003E7714">
        <w:rPr>
          <w:rFonts w:ascii="Arial" w:eastAsia="Times New Roman" w:hAnsi="Arial" w:cs="Arial"/>
          <w:lang w:eastAsia="es-MX"/>
        </w:rPr>
        <w:t xml:space="preserve"> </w:t>
      </w:r>
      <w:r w:rsidR="000A4299" w:rsidRPr="003E7714">
        <w:rPr>
          <w:rFonts w:ascii="Arial" w:eastAsia="Times New Roman" w:hAnsi="Arial" w:cs="Arial"/>
          <w:lang w:eastAsia="es-MX"/>
        </w:rPr>
        <w:t xml:space="preserve">solicitante </w:t>
      </w:r>
      <w:r w:rsidRPr="003E7714">
        <w:rPr>
          <w:rFonts w:ascii="Arial" w:eastAsia="Times New Roman" w:hAnsi="Arial" w:cs="Arial"/>
          <w:lang w:eastAsia="es-MX"/>
        </w:rPr>
        <w:t xml:space="preserve">preparará y enviará </w:t>
      </w:r>
      <w:r w:rsidR="00100383" w:rsidRPr="003E7714">
        <w:rPr>
          <w:rFonts w:ascii="Arial" w:eastAsia="Times New Roman" w:hAnsi="Arial" w:cs="Arial"/>
          <w:lang w:eastAsia="es-MX"/>
        </w:rPr>
        <w:t xml:space="preserve">por escrito o por medio electrónico </w:t>
      </w:r>
      <w:r w:rsidRPr="003E7714">
        <w:rPr>
          <w:rFonts w:ascii="Arial" w:eastAsia="Times New Roman" w:hAnsi="Arial" w:cs="Arial"/>
          <w:lang w:eastAsia="es-MX"/>
        </w:rPr>
        <w:t>a</w:t>
      </w:r>
      <w:r w:rsidR="00864A7E" w:rsidRPr="003E7714">
        <w:rPr>
          <w:rFonts w:ascii="Arial" w:eastAsia="Times New Roman" w:hAnsi="Arial" w:cs="Arial"/>
          <w:lang w:eastAsia="es-MX"/>
        </w:rPr>
        <w:t xml:space="preserve"> </w:t>
      </w:r>
      <w:r w:rsidRPr="003E7714">
        <w:rPr>
          <w:rFonts w:ascii="Arial" w:eastAsia="Times New Roman" w:hAnsi="Arial" w:cs="Arial"/>
          <w:lang w:eastAsia="es-MX"/>
        </w:rPr>
        <w:t>l</w:t>
      </w:r>
      <w:r w:rsidR="00864A7E" w:rsidRPr="003E7714">
        <w:rPr>
          <w:rFonts w:ascii="Arial" w:eastAsia="Times New Roman" w:hAnsi="Arial" w:cs="Arial"/>
          <w:lang w:eastAsia="es-MX"/>
        </w:rPr>
        <w:t>a</w:t>
      </w:r>
      <w:r w:rsidRPr="003E7714">
        <w:rPr>
          <w:rFonts w:ascii="Arial" w:eastAsia="Times New Roman" w:hAnsi="Arial" w:cs="Arial"/>
          <w:lang w:eastAsia="es-MX"/>
        </w:rPr>
        <w:t xml:space="preserve"> </w:t>
      </w:r>
      <w:r w:rsidR="00864A7E" w:rsidRPr="003E7714">
        <w:rPr>
          <w:rFonts w:ascii="Arial" w:eastAsia="Times New Roman" w:hAnsi="Arial" w:cs="Arial"/>
          <w:lang w:eastAsia="es-MX"/>
        </w:rPr>
        <w:t>UC</w:t>
      </w:r>
      <w:r w:rsidR="00784A01" w:rsidRPr="003E7714">
        <w:rPr>
          <w:rFonts w:ascii="Arial" w:eastAsia="Times New Roman" w:hAnsi="Arial" w:cs="Arial"/>
          <w:lang w:eastAsia="es-MX"/>
        </w:rPr>
        <w:t>S</w:t>
      </w:r>
      <w:r w:rsidR="0089322F" w:rsidRPr="003E7714">
        <w:rPr>
          <w:rFonts w:ascii="Arial" w:eastAsia="Times New Roman" w:hAnsi="Arial" w:cs="Arial"/>
          <w:lang w:eastAsia="es-MX"/>
        </w:rPr>
        <w:t xml:space="preserve"> </w:t>
      </w:r>
      <w:r w:rsidR="00885F7D" w:rsidRPr="003E7714">
        <w:rPr>
          <w:rFonts w:ascii="Arial" w:eastAsia="Times New Roman" w:hAnsi="Arial" w:cs="Arial"/>
          <w:lang w:eastAsia="es-MX"/>
        </w:rPr>
        <w:t>o por</w:t>
      </w:r>
      <w:r w:rsidR="0089322F" w:rsidRPr="003E7714">
        <w:rPr>
          <w:rFonts w:ascii="Arial" w:eastAsia="Times New Roman" w:hAnsi="Arial" w:cs="Arial"/>
          <w:lang w:eastAsia="es-MX"/>
        </w:rPr>
        <w:t xml:space="preserve"> Ventanilla Electrónica, en su caso</w:t>
      </w:r>
      <w:r w:rsidR="00EB48A8" w:rsidRPr="003E7714">
        <w:rPr>
          <w:rFonts w:ascii="Arial" w:eastAsia="Times New Roman" w:hAnsi="Arial" w:cs="Arial"/>
          <w:lang w:eastAsia="es-MX"/>
        </w:rPr>
        <w:t>,</w:t>
      </w:r>
      <w:r w:rsidR="00864A7E" w:rsidRPr="003E7714">
        <w:rPr>
          <w:rFonts w:ascii="Arial" w:eastAsia="Times New Roman" w:hAnsi="Arial" w:cs="Arial"/>
          <w:lang w:eastAsia="es-MX"/>
        </w:rPr>
        <w:t xml:space="preserve"> </w:t>
      </w:r>
      <w:r w:rsidRPr="003E7714">
        <w:rPr>
          <w:rFonts w:ascii="Arial" w:eastAsia="Times New Roman" w:hAnsi="Arial" w:cs="Arial"/>
          <w:lang w:eastAsia="es-MX"/>
        </w:rPr>
        <w:t>en un plazo no mayor a</w:t>
      </w:r>
      <w:r w:rsidR="008A16D7" w:rsidRPr="003E7714">
        <w:rPr>
          <w:rFonts w:ascii="Arial" w:eastAsia="Times New Roman" w:hAnsi="Arial" w:cs="Arial"/>
          <w:lang w:eastAsia="es-MX"/>
        </w:rPr>
        <w:t xml:space="preserve"> </w:t>
      </w:r>
      <w:r w:rsidR="00CD3C3B" w:rsidRPr="003E7714">
        <w:rPr>
          <w:rFonts w:ascii="Arial" w:eastAsia="Times New Roman" w:hAnsi="Arial" w:cs="Arial"/>
          <w:lang w:eastAsia="es-MX"/>
        </w:rPr>
        <w:t>15 (</w:t>
      </w:r>
      <w:r w:rsidRPr="003E7714">
        <w:rPr>
          <w:rFonts w:ascii="Arial" w:eastAsia="Times New Roman" w:hAnsi="Arial" w:cs="Arial"/>
          <w:lang w:eastAsia="es-MX"/>
        </w:rPr>
        <w:t>quince</w:t>
      </w:r>
      <w:r w:rsidR="00CD3C3B" w:rsidRPr="003E7714">
        <w:rPr>
          <w:rFonts w:ascii="Arial" w:eastAsia="Times New Roman" w:hAnsi="Arial" w:cs="Arial"/>
          <w:lang w:eastAsia="es-MX"/>
        </w:rPr>
        <w:t>)</w:t>
      </w:r>
      <w:r w:rsidRPr="003E7714">
        <w:rPr>
          <w:rFonts w:ascii="Arial" w:eastAsia="Times New Roman" w:hAnsi="Arial" w:cs="Arial"/>
          <w:lang w:eastAsia="es-MX"/>
        </w:rPr>
        <w:t xml:space="preserve"> días naturales </w:t>
      </w:r>
      <w:r w:rsidR="007F3747" w:rsidRPr="003E7714">
        <w:rPr>
          <w:rFonts w:ascii="Arial" w:eastAsia="Times New Roman" w:hAnsi="Arial" w:cs="Arial"/>
          <w:lang w:eastAsia="es-MX"/>
        </w:rPr>
        <w:t xml:space="preserve">una vez finalizada </w:t>
      </w:r>
      <w:r w:rsidRPr="003E7714">
        <w:rPr>
          <w:rFonts w:ascii="Arial" w:eastAsia="Times New Roman" w:hAnsi="Arial" w:cs="Arial"/>
          <w:lang w:eastAsia="es-MX"/>
        </w:rPr>
        <w:t>la visita de evaluación</w:t>
      </w:r>
      <w:r w:rsidR="004C6B9C"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251220">
        <w:rPr>
          <w:rFonts w:ascii="Arial" w:eastAsia="Times New Roman" w:hAnsi="Arial" w:cs="Arial"/>
          <w:lang w:eastAsia="es-MX"/>
        </w:rPr>
        <w:t>, las pruebas y</w:t>
      </w:r>
      <w:r w:rsidRPr="003E7714">
        <w:rPr>
          <w:rFonts w:ascii="Arial" w:eastAsia="Times New Roman" w:hAnsi="Arial" w:cs="Arial"/>
          <w:lang w:eastAsia="es-MX"/>
        </w:rPr>
        <w:t xml:space="preserve"> </w:t>
      </w:r>
      <w:r w:rsidR="00EB48A8" w:rsidRPr="003E7714">
        <w:rPr>
          <w:rFonts w:ascii="Arial" w:eastAsia="Times New Roman" w:hAnsi="Arial" w:cs="Arial"/>
          <w:lang w:eastAsia="es-MX"/>
        </w:rPr>
        <w:t xml:space="preserve">manifestaciones </w:t>
      </w:r>
      <w:r w:rsidRPr="003E7714">
        <w:rPr>
          <w:rFonts w:ascii="Arial" w:eastAsia="Times New Roman" w:hAnsi="Arial" w:cs="Arial"/>
          <w:lang w:eastAsia="es-MX"/>
        </w:rPr>
        <w:t>respecto a la visita realizada</w:t>
      </w:r>
      <w:r w:rsidR="00D03CBD" w:rsidRPr="003E7714">
        <w:rPr>
          <w:rFonts w:ascii="Arial" w:eastAsia="Times New Roman" w:hAnsi="Arial" w:cs="Arial"/>
          <w:lang w:eastAsia="es-MX"/>
        </w:rPr>
        <w:t xml:space="preserve"> </w:t>
      </w:r>
      <w:r w:rsidR="00EB48A8" w:rsidRPr="003E7714">
        <w:rPr>
          <w:rFonts w:ascii="Arial" w:eastAsia="Times New Roman" w:hAnsi="Arial" w:cs="Arial"/>
          <w:lang w:eastAsia="es-MX"/>
        </w:rPr>
        <w:t>de los hallazgos obtenidos</w:t>
      </w:r>
      <w:r w:rsidRPr="003E7714">
        <w:rPr>
          <w:rFonts w:ascii="Arial" w:eastAsia="Times New Roman" w:hAnsi="Arial" w:cs="Arial"/>
          <w:lang w:eastAsia="es-MX"/>
        </w:rPr>
        <w:t xml:space="preserve"> y las</w:t>
      </w:r>
      <w:r w:rsidR="008645E9" w:rsidRPr="003E7714">
        <w:rPr>
          <w:rFonts w:ascii="Arial" w:eastAsia="Times New Roman" w:hAnsi="Arial" w:cs="Arial"/>
          <w:lang w:eastAsia="es-MX"/>
        </w:rPr>
        <w:t xml:space="preserve"> </w:t>
      </w:r>
      <w:r w:rsidRPr="003E7714">
        <w:rPr>
          <w:rFonts w:ascii="Arial" w:eastAsia="Times New Roman" w:hAnsi="Arial" w:cs="Arial"/>
          <w:lang w:eastAsia="es-MX"/>
        </w:rPr>
        <w:t xml:space="preserve">correcciones para </w:t>
      </w:r>
      <w:r w:rsidR="00CB212A" w:rsidRPr="003E7714">
        <w:rPr>
          <w:rFonts w:ascii="Arial" w:eastAsia="Times New Roman" w:hAnsi="Arial" w:cs="Arial"/>
          <w:lang w:eastAsia="es-MX"/>
        </w:rPr>
        <w:t>atender</w:t>
      </w:r>
      <w:r w:rsidRPr="003E7714">
        <w:rPr>
          <w:rFonts w:ascii="Arial" w:eastAsia="Times New Roman" w:hAnsi="Arial" w:cs="Arial"/>
          <w:lang w:eastAsia="es-MX"/>
        </w:rPr>
        <w:t xml:space="preserve"> las no conformidades que se hubiesen encontrado en </w:t>
      </w:r>
      <w:r w:rsidR="004C6B9C" w:rsidRPr="003E7714">
        <w:rPr>
          <w:rFonts w:ascii="Arial" w:eastAsia="Times New Roman" w:hAnsi="Arial" w:cs="Arial"/>
          <w:lang w:eastAsia="es-MX"/>
        </w:rPr>
        <w:t xml:space="preserve">dicha </w:t>
      </w:r>
      <w:r w:rsidRPr="003E7714">
        <w:rPr>
          <w:rFonts w:ascii="Arial" w:eastAsia="Times New Roman" w:hAnsi="Arial" w:cs="Arial"/>
          <w:lang w:eastAsia="es-MX"/>
        </w:rPr>
        <w:t>visita.</w:t>
      </w:r>
      <w:r w:rsidR="000D333E" w:rsidRPr="003E7714">
        <w:rPr>
          <w:rFonts w:ascii="Arial" w:eastAsia="Times New Roman" w:hAnsi="Arial" w:cs="Arial"/>
          <w:lang w:eastAsia="es-MX"/>
        </w:rPr>
        <w:t xml:space="preserve"> </w:t>
      </w:r>
      <w:r w:rsidR="00784A01" w:rsidRPr="003E7714">
        <w:rPr>
          <w:rFonts w:ascii="Arial" w:eastAsia="Times New Roman" w:hAnsi="Arial" w:cs="Arial"/>
          <w:lang w:eastAsia="es-MX"/>
        </w:rPr>
        <w:t>La UCS</w:t>
      </w:r>
      <w:r w:rsidR="007F3747" w:rsidRPr="003E7714">
        <w:rPr>
          <w:rFonts w:ascii="Arial" w:eastAsia="Times New Roman" w:hAnsi="Arial" w:cs="Arial"/>
          <w:lang w:eastAsia="es-MX"/>
        </w:rPr>
        <w:t xml:space="preserve"> en un plazo no mayor a </w:t>
      </w:r>
      <w:r w:rsidR="00CD3C3B" w:rsidRPr="003E7714">
        <w:rPr>
          <w:rFonts w:ascii="Arial" w:eastAsia="Times New Roman" w:hAnsi="Arial" w:cs="Arial"/>
          <w:lang w:eastAsia="es-MX"/>
        </w:rPr>
        <w:t>3 (</w:t>
      </w:r>
      <w:r w:rsidR="007F3747" w:rsidRPr="003E7714">
        <w:rPr>
          <w:rFonts w:ascii="Arial" w:eastAsia="Times New Roman" w:hAnsi="Arial" w:cs="Arial"/>
          <w:lang w:eastAsia="es-MX"/>
        </w:rPr>
        <w:t>tres</w:t>
      </w:r>
      <w:r w:rsidR="00CD3C3B" w:rsidRPr="003E7714">
        <w:rPr>
          <w:rFonts w:ascii="Arial" w:eastAsia="Times New Roman" w:hAnsi="Arial" w:cs="Arial"/>
          <w:lang w:eastAsia="es-MX"/>
        </w:rPr>
        <w:t>)</w:t>
      </w:r>
      <w:r w:rsidR="007F3747" w:rsidRPr="003E7714">
        <w:rPr>
          <w:rFonts w:ascii="Arial" w:eastAsia="Times New Roman" w:hAnsi="Arial" w:cs="Arial"/>
          <w:lang w:eastAsia="es-MX"/>
        </w:rPr>
        <w:t xml:space="preserve"> días naturales </w:t>
      </w:r>
      <w:r w:rsidR="007B623C" w:rsidRPr="003E7714">
        <w:rPr>
          <w:rFonts w:ascii="Arial" w:eastAsia="Times New Roman" w:hAnsi="Arial" w:cs="Arial"/>
          <w:lang w:eastAsia="es-MX"/>
        </w:rPr>
        <w:t xml:space="preserve">emitirá el acuse correspondiente una vez </w:t>
      </w:r>
      <w:r w:rsidR="007F3747" w:rsidRPr="003E7714">
        <w:rPr>
          <w:rFonts w:ascii="Arial" w:eastAsia="Times New Roman" w:hAnsi="Arial" w:cs="Arial"/>
          <w:lang w:eastAsia="es-MX"/>
        </w:rPr>
        <w:t>rec</w:t>
      </w:r>
      <w:r w:rsidR="007B623C" w:rsidRPr="003E7714">
        <w:rPr>
          <w:rFonts w:ascii="Arial" w:eastAsia="Times New Roman" w:hAnsi="Arial" w:cs="Arial"/>
          <w:lang w:eastAsia="es-MX"/>
        </w:rPr>
        <w:t>ibid</w:t>
      </w:r>
      <w:r w:rsidR="00FD41F8" w:rsidRPr="003E7714">
        <w:rPr>
          <w:rFonts w:ascii="Arial" w:eastAsia="Times New Roman" w:hAnsi="Arial" w:cs="Arial"/>
          <w:lang w:eastAsia="es-MX"/>
        </w:rPr>
        <w:t>a</w:t>
      </w:r>
      <w:r w:rsidR="007F3747" w:rsidRPr="003E7714">
        <w:rPr>
          <w:rFonts w:ascii="Arial" w:eastAsia="Times New Roman" w:hAnsi="Arial" w:cs="Arial"/>
          <w:lang w:eastAsia="es-MX"/>
        </w:rPr>
        <w:t xml:space="preserve"> la referida información</w:t>
      </w:r>
      <w:r w:rsidR="00100383" w:rsidRPr="003E7714">
        <w:rPr>
          <w:rFonts w:ascii="Arial" w:eastAsia="Times New Roman" w:hAnsi="Arial" w:cs="Arial"/>
          <w:lang w:eastAsia="es-MX"/>
        </w:rPr>
        <w:t xml:space="preserve">; </w:t>
      </w:r>
      <w:r w:rsidR="007B623C" w:rsidRPr="003E7714">
        <w:rPr>
          <w:rFonts w:ascii="Arial" w:eastAsia="Times New Roman" w:hAnsi="Arial" w:cs="Arial"/>
          <w:lang w:eastAsia="es-MX"/>
        </w:rPr>
        <w:t>el medio electrónico debe permitir verificar la fecha y la hora de recepción correspondiente</w:t>
      </w:r>
      <w:r w:rsidR="00100383" w:rsidRPr="003E7714">
        <w:rPr>
          <w:rFonts w:ascii="Arial" w:eastAsia="Times New Roman" w:hAnsi="Arial" w:cs="Arial"/>
          <w:lang w:eastAsia="es-MX"/>
        </w:rPr>
        <w:t>.</w:t>
      </w:r>
    </w:p>
    <w:p w14:paraId="46B1F377" w14:textId="5EFC5E64" w:rsidR="00F20C17" w:rsidRPr="003E7714" w:rsidRDefault="00F20C17" w:rsidP="00B775AE">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 xml:space="preserve">El grupo evaluador </w:t>
      </w:r>
      <w:r w:rsidR="007F3747" w:rsidRPr="003E7714">
        <w:rPr>
          <w:rFonts w:ascii="Arial" w:eastAsia="Times New Roman" w:hAnsi="Arial" w:cs="Arial"/>
          <w:lang w:eastAsia="es-MX"/>
        </w:rPr>
        <w:t>en un plazo no mayor</w:t>
      </w:r>
      <w:r w:rsidR="00B775AE" w:rsidRPr="003E7714">
        <w:rPr>
          <w:rFonts w:ascii="Arial" w:eastAsia="Times New Roman" w:hAnsi="Arial" w:cs="Arial"/>
          <w:lang w:eastAsia="es-MX"/>
        </w:rPr>
        <w:t xml:space="preserve">                                                                                                                                                                                                                                                                                                                                                                                                                                                                                                                                                                                                                                                                                                                                                                                                                                                                                                                                                       </w:t>
      </w:r>
      <w:r w:rsidR="007F3747" w:rsidRPr="003E7714">
        <w:rPr>
          <w:rFonts w:ascii="Arial" w:eastAsia="Times New Roman" w:hAnsi="Arial" w:cs="Arial"/>
          <w:lang w:eastAsia="es-MX"/>
        </w:rPr>
        <w:t xml:space="preserve"> a </w:t>
      </w:r>
      <w:r w:rsidR="00CD3C3B" w:rsidRPr="003E7714">
        <w:rPr>
          <w:rFonts w:ascii="Arial" w:eastAsia="Times New Roman" w:hAnsi="Arial" w:cs="Arial"/>
          <w:lang w:eastAsia="es-MX"/>
        </w:rPr>
        <w:t>15 (</w:t>
      </w:r>
      <w:r w:rsidR="007F3747" w:rsidRPr="003E7714">
        <w:rPr>
          <w:rFonts w:ascii="Arial" w:eastAsia="Times New Roman" w:hAnsi="Arial" w:cs="Arial"/>
          <w:lang w:eastAsia="es-MX"/>
        </w:rPr>
        <w:t>quince</w:t>
      </w:r>
      <w:r w:rsidR="00CD3C3B" w:rsidRPr="003E7714">
        <w:rPr>
          <w:rFonts w:ascii="Arial" w:eastAsia="Times New Roman" w:hAnsi="Arial" w:cs="Arial"/>
          <w:lang w:eastAsia="es-MX"/>
        </w:rPr>
        <w:t>)</w:t>
      </w:r>
      <w:r w:rsidR="000C42D4" w:rsidRPr="003E7714">
        <w:rPr>
          <w:rFonts w:ascii="Arial" w:eastAsia="Times New Roman" w:hAnsi="Arial" w:cs="Arial"/>
          <w:lang w:eastAsia="es-MX"/>
        </w:rPr>
        <w:t xml:space="preserve"> </w:t>
      </w:r>
      <w:r w:rsidR="003957AE" w:rsidRPr="003E7714">
        <w:rPr>
          <w:rFonts w:ascii="Arial" w:eastAsia="Times New Roman" w:hAnsi="Arial" w:cs="Arial"/>
          <w:lang w:eastAsia="es-MX"/>
        </w:rPr>
        <w:t xml:space="preserve">días </w:t>
      </w:r>
      <w:r w:rsidR="001E3DD4" w:rsidRPr="003E7714">
        <w:rPr>
          <w:rFonts w:ascii="Arial" w:eastAsia="Times New Roman" w:hAnsi="Arial" w:cs="Arial"/>
          <w:lang w:eastAsia="es-MX"/>
        </w:rPr>
        <w:t xml:space="preserve">naturales </w:t>
      </w:r>
      <w:r w:rsidR="007F3747" w:rsidRPr="003E7714">
        <w:rPr>
          <w:rFonts w:ascii="Arial" w:eastAsia="Times New Roman" w:hAnsi="Arial" w:cs="Arial"/>
          <w:lang w:eastAsia="es-MX"/>
        </w:rPr>
        <w:t xml:space="preserve">y una vez recibidas las pruebas y </w:t>
      </w:r>
      <w:r w:rsidR="00D1002A" w:rsidRPr="003E7714">
        <w:rPr>
          <w:rFonts w:ascii="Arial" w:eastAsia="Times New Roman" w:hAnsi="Arial" w:cs="Arial"/>
          <w:lang w:eastAsia="es-MX"/>
        </w:rPr>
        <w:t xml:space="preserve">manifestaciones </w:t>
      </w:r>
      <w:r w:rsidR="007F3747" w:rsidRPr="003E7714">
        <w:rPr>
          <w:rFonts w:ascii="Arial" w:eastAsia="Times New Roman" w:hAnsi="Arial" w:cs="Arial"/>
          <w:lang w:eastAsia="es-MX"/>
        </w:rPr>
        <w:t xml:space="preserve">, </w:t>
      </w:r>
      <w:r w:rsidRPr="003E7714">
        <w:rPr>
          <w:rFonts w:ascii="Arial" w:eastAsia="Times New Roman" w:hAnsi="Arial" w:cs="Arial"/>
          <w:lang w:eastAsia="es-MX"/>
        </w:rPr>
        <w:t>llevará a cabo una sesión de trabajo en donde se analizará la solicitud de</w:t>
      </w:r>
      <w:r w:rsidR="00E14C5B" w:rsidRPr="003E7714">
        <w:rPr>
          <w:rFonts w:ascii="Arial" w:eastAsia="Times New Roman" w:hAnsi="Arial" w:cs="Arial"/>
          <w:lang w:eastAsia="es-MX"/>
        </w:rPr>
        <w:t xml:space="preserve"> </w:t>
      </w:r>
      <w:r w:rsidRPr="003E7714">
        <w:rPr>
          <w:rFonts w:ascii="Arial" w:eastAsia="Times New Roman" w:hAnsi="Arial" w:cs="Arial"/>
          <w:lang w:eastAsia="es-MX"/>
        </w:rPr>
        <w:t>Acreditación</w:t>
      </w:r>
      <w:r w:rsidR="00D1002A" w:rsidRPr="003E7714">
        <w:rPr>
          <w:rFonts w:ascii="Arial" w:eastAsia="Times New Roman" w:hAnsi="Arial" w:cs="Arial"/>
          <w:lang w:eastAsia="es-MX"/>
        </w:rPr>
        <w:t>, los resultados de la visita de evaluación y en su caso las manifestaciones realizadas por el</w:t>
      </w:r>
      <w:r w:rsidR="00C54216" w:rsidRPr="003E7714">
        <w:rPr>
          <w:rFonts w:ascii="Arial" w:eastAsia="Times New Roman" w:hAnsi="Arial" w:cs="Arial"/>
          <w:lang w:eastAsia="es-MX"/>
        </w:rPr>
        <w:t xml:space="preserve"> OC</w:t>
      </w:r>
      <w:r w:rsidRPr="003E7714">
        <w:rPr>
          <w:rFonts w:ascii="Arial" w:eastAsia="Times New Roman" w:hAnsi="Arial" w:cs="Arial"/>
          <w:lang w:eastAsia="es-MX"/>
        </w:rPr>
        <w:t xml:space="preserve"> </w:t>
      </w:r>
      <w:r w:rsidR="00010AF7" w:rsidRPr="003E7714">
        <w:rPr>
          <w:rFonts w:ascii="Arial" w:eastAsia="Times New Roman" w:hAnsi="Arial" w:cs="Arial"/>
          <w:lang w:eastAsia="es-MX"/>
        </w:rPr>
        <w:t>solicitante</w:t>
      </w:r>
      <w:r w:rsidRPr="003E7714">
        <w:rPr>
          <w:rFonts w:ascii="Arial" w:eastAsia="Times New Roman" w:hAnsi="Arial" w:cs="Arial"/>
          <w:lang w:eastAsia="es-MX"/>
        </w:rPr>
        <w:t>, en la cual se presentarán y discutirán los</w:t>
      </w:r>
      <w:r w:rsidR="00E14C5B" w:rsidRPr="003E7714">
        <w:rPr>
          <w:rFonts w:ascii="Arial" w:eastAsia="Times New Roman" w:hAnsi="Arial" w:cs="Arial"/>
          <w:lang w:eastAsia="es-MX"/>
        </w:rPr>
        <w:t xml:space="preserve"> </w:t>
      </w:r>
      <w:r w:rsidRPr="003E7714">
        <w:rPr>
          <w:rFonts w:ascii="Arial" w:eastAsia="Times New Roman" w:hAnsi="Arial" w:cs="Arial"/>
          <w:lang w:eastAsia="es-MX"/>
        </w:rPr>
        <w:t xml:space="preserve">argumentos necesarios en relación con la evaluación </w:t>
      </w:r>
      <w:r w:rsidR="00175503" w:rsidRPr="003E7714">
        <w:rPr>
          <w:rFonts w:ascii="Arial" w:eastAsia="Times New Roman" w:hAnsi="Arial" w:cs="Arial"/>
          <w:lang w:eastAsia="es-MX"/>
        </w:rPr>
        <w:t xml:space="preserve"> de </w:t>
      </w:r>
      <w:r w:rsidR="00D1002A" w:rsidRPr="003E7714">
        <w:rPr>
          <w:rFonts w:ascii="Arial" w:eastAsia="Times New Roman" w:hAnsi="Arial" w:cs="Arial"/>
          <w:lang w:eastAsia="es-MX"/>
        </w:rPr>
        <w:t>dichos elementos</w:t>
      </w:r>
      <w:r w:rsidR="00B4689C" w:rsidRPr="003E7714">
        <w:rPr>
          <w:rFonts w:ascii="Arial" w:eastAsia="Times New Roman" w:hAnsi="Arial" w:cs="Arial"/>
          <w:lang w:eastAsia="es-MX"/>
        </w:rPr>
        <w:t xml:space="preserve"> </w:t>
      </w:r>
      <w:r w:rsidRPr="003E7714">
        <w:rPr>
          <w:rFonts w:ascii="Arial" w:eastAsia="Times New Roman" w:hAnsi="Arial" w:cs="Arial"/>
          <w:lang w:eastAsia="es-MX"/>
        </w:rPr>
        <w:t xml:space="preserve">y se elaborará el </w:t>
      </w:r>
      <w:r w:rsidR="00444317" w:rsidRPr="003E7714">
        <w:rPr>
          <w:rFonts w:ascii="Arial" w:eastAsia="Times New Roman" w:hAnsi="Arial" w:cs="Arial"/>
          <w:lang w:eastAsia="es-MX"/>
        </w:rPr>
        <w:t>dictamen</w:t>
      </w:r>
      <w:r w:rsidR="005A665A" w:rsidRPr="003E7714">
        <w:rPr>
          <w:rFonts w:ascii="Arial" w:eastAsia="Times New Roman" w:hAnsi="Arial" w:cs="Arial"/>
          <w:lang w:eastAsia="es-MX"/>
        </w:rPr>
        <w:t xml:space="preserve"> de la </w:t>
      </w:r>
      <w:r w:rsidR="004C6B9C" w:rsidRPr="003E7714">
        <w:rPr>
          <w:rFonts w:ascii="Arial" w:eastAsia="Times New Roman" w:hAnsi="Arial" w:cs="Arial"/>
          <w:lang w:eastAsia="es-MX"/>
        </w:rPr>
        <w:t xml:space="preserve">visita de </w:t>
      </w:r>
      <w:r w:rsidR="005A665A" w:rsidRPr="003E7714">
        <w:rPr>
          <w:rFonts w:ascii="Arial" w:eastAsia="Times New Roman" w:hAnsi="Arial" w:cs="Arial"/>
          <w:lang w:eastAsia="es-MX"/>
        </w:rPr>
        <w:t xml:space="preserve">evaluación </w:t>
      </w:r>
      <w:r w:rsidR="00092374" w:rsidRPr="003E7714">
        <w:rPr>
          <w:rFonts w:ascii="Arial" w:eastAsia="Times New Roman" w:hAnsi="Arial" w:cs="Arial"/>
          <w:lang w:eastAsia="es-MX"/>
        </w:rPr>
        <w:t>al OC</w:t>
      </w:r>
      <w:r w:rsidR="005A665A" w:rsidRPr="003E7714">
        <w:rPr>
          <w:rFonts w:ascii="Arial" w:eastAsia="Times New Roman" w:hAnsi="Arial" w:cs="Arial"/>
          <w:lang w:eastAsia="es-MX"/>
        </w:rPr>
        <w:t>,</w:t>
      </w:r>
      <w:r w:rsidR="00444317" w:rsidRPr="003E7714">
        <w:rPr>
          <w:rFonts w:ascii="Arial" w:eastAsia="Times New Roman" w:hAnsi="Arial" w:cs="Arial"/>
          <w:lang w:eastAsia="es-MX"/>
        </w:rPr>
        <w:t xml:space="preserve"> </w:t>
      </w:r>
      <w:r w:rsidRPr="003E7714">
        <w:rPr>
          <w:rFonts w:ascii="Arial" w:eastAsia="Times New Roman" w:hAnsi="Arial" w:cs="Arial"/>
          <w:lang w:eastAsia="es-MX"/>
        </w:rPr>
        <w:t>correspondiente.</w:t>
      </w:r>
    </w:p>
    <w:p w14:paraId="33D60129" w14:textId="2365BA13" w:rsidR="00F20C17" w:rsidRPr="003E7714"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3E7714">
        <w:rPr>
          <w:rFonts w:ascii="Arial" w:eastAsia="Times New Roman" w:hAnsi="Arial" w:cs="Arial"/>
          <w:lang w:eastAsia="es-MX"/>
        </w:rPr>
        <w:t xml:space="preserve">Dentro de los </w:t>
      </w:r>
      <w:r w:rsidR="00CD3C3B" w:rsidRPr="003E7714">
        <w:rPr>
          <w:rFonts w:ascii="Arial" w:eastAsia="Times New Roman" w:hAnsi="Arial" w:cs="Arial"/>
          <w:lang w:eastAsia="es-MX"/>
        </w:rPr>
        <w:t>5 (</w:t>
      </w:r>
      <w:r w:rsidRPr="003E7714">
        <w:rPr>
          <w:rFonts w:ascii="Arial" w:eastAsia="Times New Roman" w:hAnsi="Arial" w:cs="Arial"/>
          <w:lang w:eastAsia="es-MX"/>
        </w:rPr>
        <w:t>cinco</w:t>
      </w:r>
      <w:r w:rsidR="00CD3C3B" w:rsidRPr="003E7714">
        <w:rPr>
          <w:rFonts w:ascii="Arial" w:eastAsia="Times New Roman" w:hAnsi="Arial" w:cs="Arial"/>
          <w:lang w:eastAsia="es-MX"/>
        </w:rPr>
        <w:t>)</w:t>
      </w:r>
      <w:r w:rsidRPr="003E7714">
        <w:rPr>
          <w:rFonts w:ascii="Arial" w:eastAsia="Times New Roman" w:hAnsi="Arial" w:cs="Arial"/>
          <w:lang w:eastAsia="es-MX"/>
        </w:rPr>
        <w:t xml:space="preserve"> días naturales siguientes a la culminación de la sesión</w:t>
      </w:r>
      <w:r w:rsidR="004C6B9C" w:rsidRPr="003E7714">
        <w:rPr>
          <w:rFonts w:ascii="Arial" w:eastAsia="Times New Roman" w:hAnsi="Arial" w:cs="Arial"/>
          <w:lang w:eastAsia="es-MX"/>
        </w:rPr>
        <w:t xml:space="preserve"> a que hace mención la fracción anterior</w:t>
      </w:r>
      <w:r w:rsidRPr="003E7714">
        <w:rPr>
          <w:rFonts w:ascii="Arial" w:eastAsia="Times New Roman" w:hAnsi="Arial" w:cs="Arial"/>
          <w:lang w:eastAsia="es-MX"/>
        </w:rPr>
        <w:t>, el evaluador líder</w:t>
      </w:r>
      <w:r w:rsidR="00E14C5B" w:rsidRPr="003E7714">
        <w:rPr>
          <w:rFonts w:ascii="Arial" w:eastAsia="Times New Roman" w:hAnsi="Arial" w:cs="Arial"/>
          <w:lang w:eastAsia="es-MX"/>
        </w:rPr>
        <w:t xml:space="preserve"> </w:t>
      </w:r>
      <w:r w:rsidRPr="003E7714">
        <w:rPr>
          <w:rFonts w:ascii="Arial" w:eastAsia="Times New Roman" w:hAnsi="Arial" w:cs="Arial"/>
          <w:lang w:eastAsia="es-MX"/>
        </w:rPr>
        <w:t xml:space="preserve">debe contar con el dictamen </w:t>
      </w:r>
      <w:r w:rsidR="00C16D07" w:rsidRPr="003E7714">
        <w:rPr>
          <w:rFonts w:ascii="Arial" w:eastAsia="Times New Roman" w:hAnsi="Arial" w:cs="Arial"/>
          <w:lang w:eastAsia="es-MX"/>
        </w:rPr>
        <w:t xml:space="preserve">de la </w:t>
      </w:r>
      <w:r w:rsidR="004C6B9C" w:rsidRPr="003E7714">
        <w:rPr>
          <w:rFonts w:ascii="Arial" w:eastAsia="Times New Roman" w:hAnsi="Arial" w:cs="Arial"/>
          <w:lang w:eastAsia="es-MX"/>
        </w:rPr>
        <w:t xml:space="preserve">visita de evaluación </w:t>
      </w:r>
      <w:r w:rsidR="00092374" w:rsidRPr="003E7714">
        <w:rPr>
          <w:rFonts w:ascii="Arial" w:eastAsia="Times New Roman" w:hAnsi="Arial" w:cs="Arial"/>
          <w:lang w:eastAsia="es-MX"/>
        </w:rPr>
        <w:t>al OC</w:t>
      </w:r>
      <w:r w:rsidR="004C6B9C" w:rsidRPr="003E7714">
        <w:rPr>
          <w:rFonts w:ascii="Arial" w:eastAsia="Times New Roman" w:hAnsi="Arial" w:cs="Arial"/>
          <w:lang w:eastAsia="es-MX"/>
        </w:rPr>
        <w:t xml:space="preserve"> </w:t>
      </w:r>
      <w:r w:rsidR="00E4121A" w:rsidRPr="003E7714">
        <w:rPr>
          <w:rFonts w:ascii="Arial" w:eastAsia="Times New Roman" w:hAnsi="Arial" w:cs="Arial"/>
          <w:lang w:eastAsia="es-MX"/>
        </w:rPr>
        <w:t>solicitante</w:t>
      </w:r>
      <w:r w:rsidRPr="003E7714">
        <w:rPr>
          <w:rFonts w:ascii="Arial" w:eastAsia="Times New Roman" w:hAnsi="Arial" w:cs="Arial"/>
          <w:lang w:eastAsia="es-MX"/>
        </w:rPr>
        <w:t xml:space="preserve">, </w:t>
      </w:r>
      <w:r w:rsidR="006C0D2C" w:rsidRPr="003E7714">
        <w:rPr>
          <w:rFonts w:ascii="Arial" w:eastAsia="Times New Roman" w:hAnsi="Arial" w:cs="Arial"/>
          <w:lang w:eastAsia="es-MX"/>
        </w:rPr>
        <w:t xml:space="preserve">el cual debe contener </w:t>
      </w:r>
      <w:r w:rsidRPr="003E7714">
        <w:rPr>
          <w:rFonts w:ascii="Arial" w:eastAsia="Times New Roman" w:hAnsi="Arial" w:cs="Arial"/>
          <w:lang w:eastAsia="es-MX"/>
        </w:rPr>
        <w:t>como mínimo la siguiente información:</w:t>
      </w:r>
    </w:p>
    <w:p w14:paraId="33F74F12" w14:textId="77777777"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Acta Circunstanciada de la visita de evaluación</w:t>
      </w:r>
      <w:r w:rsidR="00B069DD"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010AF7" w:rsidRPr="003E7714">
        <w:rPr>
          <w:rFonts w:ascii="Arial" w:eastAsia="Times New Roman" w:hAnsi="Arial" w:cs="Arial"/>
          <w:lang w:eastAsia="es-MX"/>
        </w:rPr>
        <w:t xml:space="preserve"> solicitante</w:t>
      </w:r>
      <w:r w:rsidRPr="003E7714">
        <w:rPr>
          <w:rFonts w:ascii="Arial" w:eastAsia="Times New Roman" w:hAnsi="Arial" w:cs="Arial"/>
          <w:lang w:eastAsia="es-MX"/>
        </w:rPr>
        <w:t>;</w:t>
      </w:r>
    </w:p>
    <w:p w14:paraId="31A142D3" w14:textId="77777777"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La Identificación Única de</w:t>
      </w:r>
      <w:r w:rsidR="00FD41F8" w:rsidRPr="003E7714">
        <w:rPr>
          <w:rFonts w:ascii="Arial" w:eastAsia="Times New Roman" w:hAnsi="Arial" w:cs="Arial"/>
          <w:lang w:eastAsia="es-MX"/>
        </w:rPr>
        <w:t>l OC</w:t>
      </w:r>
      <w:r w:rsidRPr="003E7714">
        <w:rPr>
          <w:rFonts w:ascii="Arial" w:eastAsia="Times New Roman" w:hAnsi="Arial" w:cs="Arial"/>
          <w:lang w:eastAsia="es-MX"/>
        </w:rPr>
        <w:t>;</w:t>
      </w:r>
    </w:p>
    <w:p w14:paraId="128D77F7" w14:textId="77777777"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La fecha de la visita de evaluación</w:t>
      </w:r>
      <w:r w:rsidR="00B57710"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234E88" w:rsidRPr="003E7714">
        <w:rPr>
          <w:rFonts w:ascii="Arial" w:eastAsia="Times New Roman" w:hAnsi="Arial" w:cs="Arial"/>
          <w:lang w:eastAsia="es-MX"/>
        </w:rPr>
        <w:t xml:space="preserve"> </w:t>
      </w:r>
      <w:r w:rsidR="00010AF7" w:rsidRPr="003E7714">
        <w:rPr>
          <w:rFonts w:ascii="Arial" w:eastAsia="Times New Roman" w:hAnsi="Arial" w:cs="Arial"/>
          <w:lang w:eastAsia="es-MX"/>
        </w:rPr>
        <w:t>solicitante</w:t>
      </w:r>
      <w:r w:rsidRPr="003E7714">
        <w:rPr>
          <w:rFonts w:ascii="Arial" w:eastAsia="Times New Roman" w:hAnsi="Arial" w:cs="Arial"/>
          <w:lang w:eastAsia="es-MX"/>
        </w:rPr>
        <w:t>;</w:t>
      </w:r>
    </w:p>
    <w:p w14:paraId="583FF401" w14:textId="77777777" w:rsidR="00F20C17" w:rsidRPr="003E7714" w:rsidRDefault="00A93CC9"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L</w:t>
      </w:r>
      <w:r w:rsidR="00F20C17" w:rsidRPr="003E7714">
        <w:rPr>
          <w:rFonts w:ascii="Arial" w:eastAsia="Times New Roman" w:hAnsi="Arial" w:cs="Arial"/>
          <w:lang w:eastAsia="es-MX"/>
        </w:rPr>
        <w:t>os nombres de los integrantes del grupo evaluador;</w:t>
      </w:r>
    </w:p>
    <w:p w14:paraId="2880A9D3" w14:textId="344E9190"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 xml:space="preserve">La </w:t>
      </w:r>
      <w:r w:rsidR="00FF6019" w:rsidRPr="003E7714">
        <w:rPr>
          <w:rFonts w:ascii="Arial" w:eastAsia="Times New Roman" w:hAnsi="Arial" w:cs="Arial"/>
          <w:lang w:eastAsia="es-MX"/>
        </w:rPr>
        <w:t>dirección física</w:t>
      </w:r>
      <w:r w:rsidRPr="003E7714">
        <w:rPr>
          <w:rFonts w:ascii="Arial" w:eastAsia="Times New Roman" w:hAnsi="Arial" w:cs="Arial"/>
          <w:lang w:eastAsia="es-MX"/>
        </w:rPr>
        <w:t xml:space="preserve"> de todas las instalaciones evaluadas;</w:t>
      </w:r>
    </w:p>
    <w:p w14:paraId="6AFFC6DC" w14:textId="77777777" w:rsidR="003E0AAE"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El alcance propuesto de la Acreditación que fue evaluada;</w:t>
      </w:r>
    </w:p>
    <w:p w14:paraId="717CE380" w14:textId="77777777"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El informe por escrito sobre los hallazgos obtenidos del análisis realizado y, en su caso, de las no conformidades que se hubiesen encontrado durante la visita de evaluación</w:t>
      </w:r>
      <w:r w:rsidR="00B57710" w:rsidRPr="003E7714">
        <w:rPr>
          <w:rFonts w:ascii="Arial" w:eastAsia="Times New Roman" w:hAnsi="Arial" w:cs="Arial"/>
          <w:lang w:eastAsia="es-MX"/>
        </w:rPr>
        <w:t xml:space="preserve"> </w:t>
      </w:r>
      <w:r w:rsidR="00092374" w:rsidRPr="003E7714">
        <w:rPr>
          <w:rFonts w:ascii="Arial" w:eastAsia="Times New Roman" w:hAnsi="Arial" w:cs="Arial"/>
          <w:lang w:eastAsia="es-MX"/>
        </w:rPr>
        <w:t>al OC</w:t>
      </w:r>
      <w:r w:rsidR="00234E88" w:rsidRPr="003E7714">
        <w:rPr>
          <w:rFonts w:ascii="Arial" w:eastAsia="Times New Roman" w:hAnsi="Arial" w:cs="Arial"/>
          <w:lang w:eastAsia="es-MX"/>
        </w:rPr>
        <w:t xml:space="preserve"> </w:t>
      </w:r>
      <w:r w:rsidR="00010AF7" w:rsidRPr="003E7714">
        <w:rPr>
          <w:rFonts w:ascii="Arial" w:eastAsia="Times New Roman" w:hAnsi="Arial" w:cs="Arial"/>
          <w:lang w:eastAsia="es-MX"/>
        </w:rPr>
        <w:t>solicitante</w:t>
      </w:r>
      <w:r w:rsidRPr="003E7714">
        <w:rPr>
          <w:rFonts w:ascii="Arial" w:eastAsia="Times New Roman" w:hAnsi="Arial" w:cs="Arial"/>
          <w:lang w:eastAsia="es-MX"/>
        </w:rPr>
        <w:t>;</w:t>
      </w:r>
    </w:p>
    <w:p w14:paraId="5F308FD2" w14:textId="77777777" w:rsidR="00F20C17" w:rsidRPr="003E7714"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3E7714">
        <w:rPr>
          <w:rFonts w:ascii="Arial" w:eastAsia="Times New Roman" w:hAnsi="Arial" w:cs="Arial"/>
          <w:lang w:eastAsia="es-MX"/>
        </w:rPr>
        <w:t xml:space="preserve">En su caso, una declaración acerca de la adecuación de la organización interna y los procedimientos adoptados por </w:t>
      </w:r>
      <w:r w:rsidR="00FD41F8" w:rsidRPr="003E7714">
        <w:rPr>
          <w:rFonts w:ascii="Arial" w:eastAsia="Times New Roman" w:hAnsi="Arial" w:cs="Arial"/>
          <w:lang w:eastAsia="es-MX"/>
        </w:rPr>
        <w:t>el OC</w:t>
      </w:r>
      <w:r w:rsidRPr="003E7714">
        <w:rPr>
          <w:rFonts w:ascii="Arial" w:eastAsia="Times New Roman" w:hAnsi="Arial" w:cs="Arial"/>
          <w:lang w:eastAsia="es-MX"/>
        </w:rPr>
        <w:t xml:space="preserve"> </w:t>
      </w:r>
      <w:r w:rsidR="00485F59" w:rsidRPr="003E7714">
        <w:rPr>
          <w:rFonts w:ascii="Arial" w:eastAsia="Times New Roman" w:hAnsi="Arial" w:cs="Arial"/>
          <w:lang w:eastAsia="es-MX"/>
        </w:rPr>
        <w:t xml:space="preserve">solicitante </w:t>
      </w:r>
      <w:r w:rsidRPr="003E7714">
        <w:rPr>
          <w:rFonts w:ascii="Arial" w:eastAsia="Times New Roman" w:hAnsi="Arial" w:cs="Arial"/>
          <w:lang w:eastAsia="es-MX"/>
        </w:rPr>
        <w:t>para generar confianza en su competencia, determinada a través del cumplimiento de los requisitos de la Acreditación;</w:t>
      </w:r>
    </w:p>
    <w:p w14:paraId="650A61E6" w14:textId="77777777" w:rsidR="00F20C17" w:rsidRPr="00162A20"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162A20">
        <w:rPr>
          <w:rFonts w:ascii="Arial" w:eastAsia="Times New Roman" w:hAnsi="Arial" w:cs="Arial"/>
          <w:lang w:eastAsia="es-MX"/>
        </w:rPr>
        <w:t>Información sobre la</w:t>
      </w:r>
      <w:r w:rsidR="00CB212A" w:rsidRPr="00162A20">
        <w:rPr>
          <w:rFonts w:ascii="Arial" w:eastAsia="Times New Roman" w:hAnsi="Arial" w:cs="Arial"/>
          <w:lang w:eastAsia="es-MX"/>
        </w:rPr>
        <w:t>s</w:t>
      </w:r>
      <w:r w:rsidRPr="00162A20">
        <w:rPr>
          <w:rFonts w:ascii="Arial" w:eastAsia="Times New Roman" w:hAnsi="Arial" w:cs="Arial"/>
          <w:lang w:eastAsia="es-MX"/>
        </w:rPr>
        <w:t xml:space="preserve"> </w:t>
      </w:r>
      <w:r w:rsidR="00CB212A" w:rsidRPr="00162A20">
        <w:rPr>
          <w:rFonts w:ascii="Arial" w:eastAsia="Times New Roman" w:hAnsi="Arial" w:cs="Arial"/>
          <w:lang w:eastAsia="es-MX"/>
        </w:rPr>
        <w:t xml:space="preserve">correcciones </w:t>
      </w:r>
      <w:r w:rsidRPr="00162A20">
        <w:rPr>
          <w:rFonts w:ascii="Arial" w:eastAsia="Times New Roman" w:hAnsi="Arial" w:cs="Arial"/>
          <w:lang w:eastAsia="es-MX"/>
        </w:rPr>
        <w:t xml:space="preserve">de las no conformidades </w:t>
      </w:r>
      <w:r w:rsidR="00CB212A" w:rsidRPr="00162A20">
        <w:rPr>
          <w:rFonts w:ascii="Arial" w:eastAsia="Times New Roman" w:hAnsi="Arial" w:cs="Arial"/>
          <w:lang w:eastAsia="es-MX"/>
        </w:rPr>
        <w:t>observadas</w:t>
      </w:r>
      <w:r w:rsidRPr="00162A20">
        <w:rPr>
          <w:rFonts w:ascii="Arial" w:eastAsia="Times New Roman" w:hAnsi="Arial" w:cs="Arial"/>
          <w:lang w:eastAsia="es-MX"/>
        </w:rPr>
        <w:t xml:space="preserve"> por el grupo evaluador;</w:t>
      </w:r>
    </w:p>
    <w:p w14:paraId="5A5AA2FF" w14:textId="77777777" w:rsidR="00AA3A91" w:rsidRPr="00162A20" w:rsidRDefault="00F20C17" w:rsidP="008631BC">
      <w:pPr>
        <w:pStyle w:val="Prrafodelista"/>
        <w:numPr>
          <w:ilvl w:val="0"/>
          <w:numId w:val="41"/>
        </w:numPr>
        <w:spacing w:line="360" w:lineRule="auto"/>
        <w:ind w:left="1134" w:hanging="425"/>
        <w:jc w:val="both"/>
        <w:rPr>
          <w:rFonts w:ascii="Arial" w:eastAsia="Times New Roman" w:hAnsi="Arial" w:cs="Arial"/>
          <w:lang w:eastAsia="es-MX"/>
        </w:rPr>
      </w:pPr>
      <w:r w:rsidRPr="00162A20">
        <w:rPr>
          <w:rFonts w:ascii="Arial" w:eastAsia="Times New Roman" w:hAnsi="Arial" w:cs="Arial"/>
          <w:lang w:eastAsia="es-MX"/>
        </w:rPr>
        <w:t xml:space="preserve">En su caso, el análisis del contenido del escrito previsto en </w:t>
      </w:r>
      <w:r w:rsidR="00B57710" w:rsidRPr="00162A20">
        <w:rPr>
          <w:rFonts w:ascii="Arial" w:eastAsia="Times New Roman" w:hAnsi="Arial" w:cs="Arial"/>
          <w:lang w:eastAsia="es-MX"/>
        </w:rPr>
        <w:t>la fracción</w:t>
      </w:r>
      <w:r w:rsidRPr="00162A20">
        <w:rPr>
          <w:rFonts w:ascii="Arial" w:eastAsia="Times New Roman" w:hAnsi="Arial" w:cs="Arial"/>
          <w:lang w:eastAsia="es-MX"/>
        </w:rPr>
        <w:t xml:space="preserve"> VIII anterior, y</w:t>
      </w:r>
      <w:r w:rsidR="00233D79" w:rsidRPr="00162A20">
        <w:rPr>
          <w:rFonts w:ascii="Arial" w:eastAsia="Times New Roman" w:hAnsi="Arial" w:cs="Arial"/>
          <w:lang w:eastAsia="es-MX"/>
        </w:rPr>
        <w:t xml:space="preserve"> </w:t>
      </w:r>
    </w:p>
    <w:p w14:paraId="622C06CC" w14:textId="77777777" w:rsidR="00800EE2" w:rsidRPr="00162A20" w:rsidRDefault="00AA3A91" w:rsidP="008631BC">
      <w:pPr>
        <w:pStyle w:val="Prrafodelista"/>
        <w:numPr>
          <w:ilvl w:val="0"/>
          <w:numId w:val="41"/>
        </w:numPr>
        <w:spacing w:line="360" w:lineRule="auto"/>
        <w:ind w:left="1134" w:hanging="425"/>
        <w:jc w:val="both"/>
        <w:rPr>
          <w:rFonts w:ascii="Arial" w:eastAsia="Times New Roman" w:hAnsi="Arial" w:cs="Arial"/>
          <w:lang w:eastAsia="es-MX"/>
        </w:rPr>
      </w:pPr>
      <w:r w:rsidRPr="00162A20">
        <w:rPr>
          <w:rFonts w:ascii="Arial" w:eastAsia="Times New Roman" w:hAnsi="Arial" w:cs="Arial"/>
          <w:lang w:eastAsia="es-MX"/>
        </w:rPr>
        <w:t>C</w:t>
      </w:r>
      <w:r w:rsidR="00F20C17" w:rsidRPr="00162A20">
        <w:rPr>
          <w:rFonts w:ascii="Arial" w:eastAsia="Times New Roman" w:hAnsi="Arial" w:cs="Arial"/>
          <w:lang w:eastAsia="es-MX"/>
        </w:rPr>
        <w:t>ualquier información adicional que pueda ayudar a determinar el cumplimiento de los requisitos y la competencia de</w:t>
      </w:r>
      <w:r w:rsidR="00FD41F8" w:rsidRPr="00162A20">
        <w:rPr>
          <w:rFonts w:ascii="Arial" w:eastAsia="Times New Roman" w:hAnsi="Arial" w:cs="Arial"/>
          <w:lang w:eastAsia="es-MX"/>
        </w:rPr>
        <w:t xml:space="preserve">l OC </w:t>
      </w:r>
      <w:r w:rsidR="00485F59" w:rsidRPr="00162A20">
        <w:rPr>
          <w:rFonts w:ascii="Arial" w:eastAsia="Times New Roman" w:hAnsi="Arial" w:cs="Arial"/>
          <w:lang w:eastAsia="es-MX"/>
        </w:rPr>
        <w:t>solicitante</w:t>
      </w:r>
      <w:r w:rsidR="00F20C17" w:rsidRPr="00162A20">
        <w:rPr>
          <w:rFonts w:ascii="Arial" w:eastAsia="Times New Roman" w:hAnsi="Arial" w:cs="Arial"/>
          <w:lang w:eastAsia="es-MX"/>
        </w:rPr>
        <w:t>.</w:t>
      </w:r>
    </w:p>
    <w:p w14:paraId="4E0DAB1B" w14:textId="3F39E8A0" w:rsidR="00F20C17" w:rsidRPr="00162A20" w:rsidRDefault="00784A01" w:rsidP="008631BC">
      <w:pPr>
        <w:pStyle w:val="Prrafodelista"/>
        <w:numPr>
          <w:ilvl w:val="0"/>
          <w:numId w:val="20"/>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La UCS</w:t>
      </w:r>
      <w:r w:rsidR="00F20C17" w:rsidRPr="00162A20">
        <w:rPr>
          <w:rFonts w:ascii="Arial" w:eastAsia="Times New Roman" w:hAnsi="Arial" w:cs="Arial"/>
          <w:lang w:eastAsia="es-MX"/>
        </w:rPr>
        <w:t xml:space="preserve"> se cerciorará </w:t>
      </w:r>
      <w:r w:rsidR="00B0606F" w:rsidRPr="00162A20">
        <w:rPr>
          <w:rFonts w:ascii="Arial" w:eastAsia="Times New Roman" w:hAnsi="Arial" w:cs="Arial"/>
          <w:lang w:eastAsia="es-MX"/>
        </w:rPr>
        <w:t>que el documento que describ</w:t>
      </w:r>
      <w:r w:rsidR="00CE32AE" w:rsidRPr="00162A20">
        <w:rPr>
          <w:rFonts w:ascii="Arial" w:eastAsia="Times New Roman" w:hAnsi="Arial" w:cs="Arial"/>
          <w:lang w:eastAsia="es-MX"/>
        </w:rPr>
        <w:t>e</w:t>
      </w:r>
      <w:r w:rsidR="00B0606F" w:rsidRPr="00162A20">
        <w:rPr>
          <w:rFonts w:ascii="Arial" w:eastAsia="Times New Roman" w:hAnsi="Arial" w:cs="Arial"/>
          <w:lang w:eastAsia="es-MX"/>
        </w:rPr>
        <w:t xml:space="preserve"> las acciones propuestas por </w:t>
      </w:r>
      <w:r w:rsidR="00FD41F8" w:rsidRPr="00162A20">
        <w:rPr>
          <w:rFonts w:ascii="Arial" w:eastAsia="Times New Roman" w:hAnsi="Arial" w:cs="Arial"/>
          <w:lang w:eastAsia="es-MX"/>
        </w:rPr>
        <w:t>el OC</w:t>
      </w:r>
      <w:r w:rsidR="00DC34A6" w:rsidRPr="00162A20">
        <w:rPr>
          <w:rFonts w:ascii="Arial" w:eastAsia="Times New Roman" w:hAnsi="Arial" w:cs="Arial"/>
          <w:lang w:eastAsia="es-MX"/>
        </w:rPr>
        <w:t xml:space="preserve"> solicitante</w:t>
      </w:r>
      <w:r w:rsidR="00B0606F" w:rsidRPr="00162A20">
        <w:rPr>
          <w:rFonts w:ascii="Arial" w:eastAsia="Times New Roman" w:hAnsi="Arial" w:cs="Arial"/>
          <w:lang w:eastAsia="es-MX"/>
        </w:rPr>
        <w:t xml:space="preserve"> para resolver las no conformidades sea revisado por el grupo evaluador con el fin de comprobar si las acciones son suficientes y eficaces</w:t>
      </w:r>
      <w:r w:rsidR="00F20C17" w:rsidRPr="00162A20">
        <w:rPr>
          <w:rFonts w:ascii="Arial" w:eastAsia="Times New Roman" w:hAnsi="Arial" w:cs="Arial"/>
          <w:lang w:eastAsia="es-MX"/>
        </w:rPr>
        <w:t>. Si las respuestas de</w:t>
      </w:r>
      <w:r w:rsidR="00BD0C0F" w:rsidRPr="00162A20">
        <w:rPr>
          <w:rFonts w:ascii="Arial" w:eastAsia="Times New Roman" w:hAnsi="Arial" w:cs="Arial"/>
          <w:lang w:eastAsia="es-MX"/>
        </w:rPr>
        <w:t>l OC</w:t>
      </w:r>
      <w:r w:rsidR="00F20C17" w:rsidRPr="00162A20">
        <w:rPr>
          <w:rFonts w:ascii="Arial" w:eastAsia="Times New Roman" w:hAnsi="Arial" w:cs="Arial"/>
          <w:lang w:eastAsia="es-MX"/>
        </w:rPr>
        <w:t xml:space="preserve"> </w:t>
      </w:r>
      <w:r w:rsidR="00F674DE" w:rsidRPr="00162A20">
        <w:rPr>
          <w:rFonts w:ascii="Arial" w:eastAsia="Times New Roman" w:hAnsi="Arial" w:cs="Arial"/>
          <w:lang w:eastAsia="es-MX"/>
        </w:rPr>
        <w:t xml:space="preserve">solicitante </w:t>
      </w:r>
      <w:r w:rsidR="00F20C17" w:rsidRPr="00162A20">
        <w:rPr>
          <w:rFonts w:ascii="Arial" w:eastAsia="Times New Roman" w:hAnsi="Arial" w:cs="Arial"/>
          <w:lang w:eastAsia="es-MX"/>
        </w:rPr>
        <w:t xml:space="preserve">se consideran insuficientes, </w:t>
      </w:r>
      <w:r w:rsidRPr="00162A20">
        <w:rPr>
          <w:rFonts w:ascii="Arial" w:eastAsia="Times New Roman" w:hAnsi="Arial" w:cs="Arial"/>
          <w:lang w:eastAsia="es-MX"/>
        </w:rPr>
        <w:t xml:space="preserve">la UCS </w:t>
      </w:r>
      <w:r w:rsidR="00F20C17" w:rsidRPr="00162A20">
        <w:rPr>
          <w:rFonts w:ascii="Arial" w:eastAsia="Times New Roman" w:hAnsi="Arial" w:cs="Arial"/>
          <w:lang w:eastAsia="es-MX"/>
        </w:rPr>
        <w:t xml:space="preserve">requerirá mayor información </w:t>
      </w:r>
      <w:r w:rsidR="006C0D2C" w:rsidRPr="00162A20">
        <w:rPr>
          <w:rFonts w:ascii="Arial" w:eastAsia="Times New Roman" w:hAnsi="Arial" w:cs="Arial"/>
          <w:lang w:eastAsia="es-MX"/>
        </w:rPr>
        <w:t>en un plazo no mayor a</w:t>
      </w:r>
      <w:r w:rsidR="00F20C17" w:rsidRPr="00162A20">
        <w:rPr>
          <w:rFonts w:ascii="Arial" w:eastAsia="Times New Roman" w:hAnsi="Arial" w:cs="Arial"/>
          <w:lang w:eastAsia="es-MX"/>
        </w:rPr>
        <w:t xml:space="preserve"> </w:t>
      </w:r>
      <w:r w:rsidR="008C296C" w:rsidRPr="00162A20">
        <w:rPr>
          <w:rFonts w:ascii="Arial" w:eastAsia="Times New Roman" w:hAnsi="Arial" w:cs="Arial"/>
          <w:lang w:eastAsia="es-MX"/>
        </w:rPr>
        <w:t>3 (</w:t>
      </w:r>
      <w:r w:rsidR="00F20C17" w:rsidRPr="00162A20">
        <w:rPr>
          <w:rFonts w:ascii="Arial" w:eastAsia="Times New Roman" w:hAnsi="Arial" w:cs="Arial"/>
          <w:lang w:eastAsia="es-MX"/>
        </w:rPr>
        <w:t>tres</w:t>
      </w:r>
      <w:r w:rsidR="008C296C" w:rsidRPr="00162A20">
        <w:rPr>
          <w:rFonts w:ascii="Arial" w:eastAsia="Times New Roman" w:hAnsi="Arial" w:cs="Arial"/>
          <w:lang w:eastAsia="es-MX"/>
        </w:rPr>
        <w:t>)</w:t>
      </w:r>
      <w:r w:rsidR="00F20C17" w:rsidRPr="00162A20">
        <w:rPr>
          <w:rFonts w:ascii="Arial" w:eastAsia="Times New Roman" w:hAnsi="Arial" w:cs="Arial"/>
          <w:lang w:eastAsia="es-MX"/>
        </w:rPr>
        <w:t xml:space="preserve"> días naturales</w:t>
      </w:r>
      <w:r w:rsidR="006C0D2C" w:rsidRPr="00162A20">
        <w:rPr>
          <w:rFonts w:ascii="Arial" w:eastAsia="Times New Roman" w:hAnsi="Arial" w:cs="Arial"/>
          <w:lang w:eastAsia="es-MX"/>
        </w:rPr>
        <w:t>, contados a partir</w:t>
      </w:r>
      <w:r w:rsidR="00F20C17" w:rsidRPr="00162A20">
        <w:rPr>
          <w:rFonts w:ascii="Arial" w:eastAsia="Times New Roman" w:hAnsi="Arial" w:cs="Arial"/>
          <w:lang w:eastAsia="es-MX"/>
        </w:rPr>
        <w:t xml:space="preserve"> de que l</w:t>
      </w:r>
      <w:r w:rsidRPr="00162A20">
        <w:rPr>
          <w:rFonts w:ascii="Arial" w:eastAsia="Times New Roman" w:hAnsi="Arial" w:cs="Arial"/>
          <w:lang w:eastAsia="es-MX"/>
        </w:rPr>
        <w:t>a</w:t>
      </w:r>
      <w:r w:rsidR="00F20C17" w:rsidRPr="00162A20">
        <w:rPr>
          <w:rFonts w:ascii="Arial" w:eastAsia="Times New Roman" w:hAnsi="Arial" w:cs="Arial"/>
          <w:lang w:eastAsia="es-MX"/>
        </w:rPr>
        <w:t xml:space="preserve"> </w:t>
      </w:r>
      <w:r w:rsidRPr="00162A20">
        <w:rPr>
          <w:rFonts w:ascii="Arial" w:eastAsia="Times New Roman" w:hAnsi="Arial" w:cs="Arial"/>
          <w:lang w:eastAsia="es-MX"/>
        </w:rPr>
        <w:t>referida unidad</w:t>
      </w:r>
      <w:r w:rsidR="00F20C17" w:rsidRPr="00162A20">
        <w:rPr>
          <w:rFonts w:ascii="Arial" w:eastAsia="Times New Roman" w:hAnsi="Arial" w:cs="Arial"/>
          <w:lang w:eastAsia="es-MX"/>
        </w:rPr>
        <w:t xml:space="preserve"> reciba el</w:t>
      </w:r>
      <w:r w:rsidR="008645E9" w:rsidRPr="00162A20">
        <w:rPr>
          <w:rFonts w:ascii="Arial" w:eastAsia="Times New Roman" w:hAnsi="Arial" w:cs="Arial"/>
          <w:lang w:eastAsia="es-MX"/>
        </w:rPr>
        <w:t xml:space="preserve"> </w:t>
      </w:r>
      <w:r w:rsidR="00F20C17" w:rsidRPr="00162A20">
        <w:rPr>
          <w:rFonts w:ascii="Arial" w:eastAsia="Times New Roman" w:hAnsi="Arial" w:cs="Arial"/>
          <w:lang w:eastAsia="es-MX"/>
        </w:rPr>
        <w:t>documento con las propuestas para resolver las no conformidades por parte de</w:t>
      </w:r>
      <w:r w:rsidR="00BD0C0F" w:rsidRPr="00162A20">
        <w:rPr>
          <w:rFonts w:ascii="Arial" w:eastAsia="Times New Roman" w:hAnsi="Arial" w:cs="Arial"/>
          <w:lang w:eastAsia="es-MX"/>
        </w:rPr>
        <w:t xml:space="preserve">l OC </w:t>
      </w:r>
      <w:r w:rsidR="00485F59" w:rsidRPr="00162A20">
        <w:rPr>
          <w:rFonts w:ascii="Arial" w:eastAsia="Times New Roman" w:hAnsi="Arial" w:cs="Arial"/>
          <w:lang w:eastAsia="es-MX"/>
        </w:rPr>
        <w:t>solicitante</w:t>
      </w:r>
      <w:r w:rsidR="00F20C17" w:rsidRPr="00162A20">
        <w:rPr>
          <w:rFonts w:ascii="Arial" w:eastAsia="Times New Roman" w:hAnsi="Arial" w:cs="Arial"/>
          <w:lang w:eastAsia="es-MX"/>
        </w:rPr>
        <w:t>.</w:t>
      </w:r>
    </w:p>
    <w:p w14:paraId="7D6A1355" w14:textId="77777777" w:rsidR="00F20C17" w:rsidRPr="00162A20" w:rsidRDefault="00F20C17" w:rsidP="008631BC">
      <w:pPr>
        <w:pStyle w:val="Prrafodelista"/>
        <w:spacing w:line="360" w:lineRule="auto"/>
        <w:ind w:left="567"/>
        <w:jc w:val="both"/>
        <w:rPr>
          <w:rFonts w:ascii="Arial" w:eastAsia="Times New Roman" w:hAnsi="Arial" w:cs="Arial"/>
          <w:lang w:eastAsia="es-MX"/>
        </w:rPr>
      </w:pPr>
      <w:r w:rsidRPr="00162A20">
        <w:rPr>
          <w:rFonts w:ascii="Arial" w:eastAsia="Times New Roman" w:hAnsi="Arial" w:cs="Arial"/>
          <w:lang w:eastAsia="es-MX"/>
        </w:rPr>
        <w:t>Adicionalmente, l</w:t>
      </w:r>
      <w:r w:rsidR="00784A01" w:rsidRPr="00162A20">
        <w:rPr>
          <w:rFonts w:ascii="Arial" w:eastAsia="Times New Roman" w:hAnsi="Arial" w:cs="Arial"/>
          <w:lang w:eastAsia="es-MX"/>
        </w:rPr>
        <w:t>a</w:t>
      </w:r>
      <w:r w:rsidRPr="00162A20">
        <w:rPr>
          <w:rFonts w:ascii="Arial" w:eastAsia="Times New Roman" w:hAnsi="Arial" w:cs="Arial"/>
          <w:lang w:eastAsia="es-MX"/>
        </w:rPr>
        <w:t xml:space="preserve"> </w:t>
      </w:r>
      <w:r w:rsidR="00784A01" w:rsidRPr="00162A20">
        <w:rPr>
          <w:rFonts w:ascii="Arial" w:eastAsia="Times New Roman" w:hAnsi="Arial" w:cs="Arial"/>
          <w:lang w:eastAsia="es-MX"/>
        </w:rPr>
        <w:t>UCS</w:t>
      </w:r>
      <w:r w:rsidRPr="00162A20">
        <w:rPr>
          <w:rFonts w:ascii="Arial" w:eastAsia="Times New Roman" w:hAnsi="Arial" w:cs="Arial"/>
          <w:lang w:eastAsia="es-MX"/>
        </w:rPr>
        <w:t xml:space="preserve"> podrá requerir evidencia de la implementación eficaz de las acciones</w:t>
      </w:r>
      <w:r w:rsidR="00E14C5B" w:rsidRPr="00162A20">
        <w:rPr>
          <w:rFonts w:ascii="Arial" w:eastAsia="Times New Roman" w:hAnsi="Arial" w:cs="Arial"/>
          <w:lang w:eastAsia="es-MX"/>
        </w:rPr>
        <w:t xml:space="preserve"> </w:t>
      </w:r>
      <w:r w:rsidRPr="00162A20">
        <w:rPr>
          <w:rFonts w:ascii="Arial" w:eastAsia="Times New Roman" w:hAnsi="Arial" w:cs="Arial"/>
          <w:lang w:eastAsia="es-MX"/>
        </w:rPr>
        <w:t>tomadas o realizar una evaluación de seguimiento</w:t>
      </w:r>
      <w:r w:rsidR="00B57710" w:rsidRPr="00162A20" w:rsidDel="004C6B9C">
        <w:rPr>
          <w:rFonts w:ascii="Arial" w:eastAsia="Times New Roman" w:hAnsi="Arial" w:cs="Arial"/>
          <w:lang w:eastAsia="es-MX"/>
        </w:rPr>
        <w:t xml:space="preserve"> </w:t>
      </w:r>
      <w:r w:rsidRPr="00162A20">
        <w:rPr>
          <w:rFonts w:ascii="Arial" w:eastAsia="Times New Roman" w:hAnsi="Arial" w:cs="Arial"/>
          <w:lang w:eastAsia="es-MX"/>
        </w:rPr>
        <w:t>para verificar la implementación eficaz de las</w:t>
      </w:r>
      <w:r w:rsidR="008645E9" w:rsidRPr="00162A20">
        <w:rPr>
          <w:rFonts w:ascii="Arial" w:eastAsia="Times New Roman" w:hAnsi="Arial" w:cs="Arial"/>
          <w:lang w:eastAsia="es-MX"/>
        </w:rPr>
        <w:t xml:space="preserve"> </w:t>
      </w:r>
      <w:r w:rsidRPr="00162A20">
        <w:rPr>
          <w:rFonts w:ascii="Arial" w:eastAsia="Times New Roman" w:hAnsi="Arial" w:cs="Arial"/>
          <w:lang w:eastAsia="es-MX"/>
        </w:rPr>
        <w:t>acciones correctivas.</w:t>
      </w:r>
    </w:p>
    <w:p w14:paraId="69748CA0" w14:textId="77777777" w:rsidR="00233D79" w:rsidRPr="00162A20" w:rsidRDefault="00953151" w:rsidP="008631BC">
      <w:pPr>
        <w:pStyle w:val="Prrafodelista"/>
        <w:numPr>
          <w:ilvl w:val="0"/>
          <w:numId w:val="20"/>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La UCS</w:t>
      </w:r>
      <w:r w:rsidR="00F20C17" w:rsidRPr="00162A20">
        <w:rPr>
          <w:rFonts w:ascii="Arial" w:eastAsia="Times New Roman" w:hAnsi="Arial" w:cs="Arial"/>
          <w:lang w:eastAsia="es-MX"/>
        </w:rPr>
        <w:t xml:space="preserve"> considerando</w:t>
      </w:r>
      <w:r w:rsidR="00233D79" w:rsidRPr="00162A20">
        <w:rPr>
          <w:rFonts w:ascii="Arial" w:eastAsia="Times New Roman" w:hAnsi="Arial" w:cs="Arial"/>
          <w:lang w:eastAsia="es-MX"/>
        </w:rPr>
        <w:t>:</w:t>
      </w:r>
    </w:p>
    <w:p w14:paraId="3743D3EE" w14:textId="77777777" w:rsidR="00233D79" w:rsidRPr="00162A20" w:rsidRDefault="00C30355" w:rsidP="008631BC">
      <w:pPr>
        <w:pStyle w:val="Prrafodelista"/>
        <w:numPr>
          <w:ilvl w:val="0"/>
          <w:numId w:val="53"/>
        </w:numPr>
        <w:spacing w:line="360" w:lineRule="auto"/>
        <w:ind w:left="1134" w:hanging="283"/>
        <w:jc w:val="both"/>
        <w:rPr>
          <w:rFonts w:ascii="Arial" w:eastAsia="Times New Roman" w:hAnsi="Arial" w:cs="Arial"/>
          <w:lang w:eastAsia="es-MX"/>
        </w:rPr>
      </w:pPr>
      <w:r w:rsidRPr="00162A20">
        <w:rPr>
          <w:rFonts w:ascii="Arial" w:eastAsia="Times New Roman" w:hAnsi="Arial" w:cs="Arial"/>
          <w:lang w:eastAsia="es-MX"/>
        </w:rPr>
        <w:t>E</w:t>
      </w:r>
      <w:r w:rsidR="00F20C17" w:rsidRPr="00162A20">
        <w:rPr>
          <w:rFonts w:ascii="Arial" w:eastAsia="Times New Roman" w:hAnsi="Arial" w:cs="Arial"/>
          <w:lang w:eastAsia="es-MX"/>
        </w:rPr>
        <w:t xml:space="preserve">l dictamen </w:t>
      </w:r>
      <w:r w:rsidR="00C16D07" w:rsidRPr="00162A20">
        <w:rPr>
          <w:rFonts w:ascii="Arial" w:eastAsia="Times New Roman" w:hAnsi="Arial" w:cs="Arial"/>
          <w:lang w:eastAsia="es-MX"/>
        </w:rPr>
        <w:t xml:space="preserve">de la </w:t>
      </w:r>
      <w:r w:rsidR="00B57710" w:rsidRPr="00162A20">
        <w:rPr>
          <w:rFonts w:ascii="Arial" w:eastAsia="Times New Roman" w:hAnsi="Arial" w:cs="Arial"/>
          <w:lang w:eastAsia="es-MX"/>
        </w:rPr>
        <w:t xml:space="preserve">visita de </w:t>
      </w:r>
      <w:r w:rsidR="00C16D07" w:rsidRPr="00162A20">
        <w:rPr>
          <w:rFonts w:ascii="Arial" w:eastAsia="Times New Roman" w:hAnsi="Arial" w:cs="Arial"/>
          <w:lang w:eastAsia="es-MX"/>
        </w:rPr>
        <w:t xml:space="preserve">evaluación </w:t>
      </w:r>
      <w:r w:rsidR="00092374" w:rsidRPr="00162A20">
        <w:rPr>
          <w:rFonts w:ascii="Arial" w:eastAsia="Times New Roman" w:hAnsi="Arial" w:cs="Arial"/>
          <w:lang w:eastAsia="es-MX"/>
        </w:rPr>
        <w:t>al OC</w:t>
      </w:r>
      <w:r w:rsidR="00C16D07" w:rsidRPr="00162A20">
        <w:rPr>
          <w:rFonts w:ascii="Arial" w:eastAsia="Times New Roman" w:hAnsi="Arial" w:cs="Arial"/>
          <w:lang w:eastAsia="es-MX"/>
        </w:rPr>
        <w:t xml:space="preserve"> </w:t>
      </w:r>
      <w:r w:rsidR="002070F3" w:rsidRPr="00162A20">
        <w:rPr>
          <w:rFonts w:ascii="Arial" w:eastAsia="Times New Roman" w:hAnsi="Arial" w:cs="Arial"/>
          <w:lang w:eastAsia="es-MX"/>
        </w:rPr>
        <w:t xml:space="preserve">solicitante </w:t>
      </w:r>
      <w:r w:rsidR="00B57710" w:rsidRPr="00162A20">
        <w:rPr>
          <w:rFonts w:ascii="Arial" w:eastAsia="Times New Roman" w:hAnsi="Arial" w:cs="Arial"/>
          <w:lang w:eastAsia="es-MX"/>
        </w:rPr>
        <w:t xml:space="preserve">emitido por </w:t>
      </w:r>
      <w:r w:rsidR="00F20C17" w:rsidRPr="00162A20">
        <w:rPr>
          <w:rFonts w:ascii="Arial" w:eastAsia="Times New Roman" w:hAnsi="Arial" w:cs="Arial"/>
          <w:lang w:eastAsia="es-MX"/>
        </w:rPr>
        <w:t>el grupo evaluador</w:t>
      </w:r>
      <w:r w:rsidR="00B71981" w:rsidRPr="00162A20">
        <w:rPr>
          <w:rFonts w:ascii="Arial" w:eastAsia="Times New Roman" w:hAnsi="Arial" w:cs="Arial"/>
          <w:lang w:eastAsia="es-MX"/>
        </w:rPr>
        <w:t>, y</w:t>
      </w:r>
      <w:r w:rsidR="00F20C17" w:rsidRPr="00162A20">
        <w:rPr>
          <w:rFonts w:ascii="Arial" w:eastAsia="Times New Roman" w:hAnsi="Arial" w:cs="Arial"/>
          <w:lang w:eastAsia="es-MX"/>
        </w:rPr>
        <w:t xml:space="preserve"> </w:t>
      </w:r>
    </w:p>
    <w:p w14:paraId="40262A54" w14:textId="6BE3081C" w:rsidR="00233D79" w:rsidRPr="00162A20" w:rsidRDefault="00C30355" w:rsidP="008631BC">
      <w:pPr>
        <w:pStyle w:val="Prrafodelista"/>
        <w:numPr>
          <w:ilvl w:val="0"/>
          <w:numId w:val="53"/>
        </w:numPr>
        <w:spacing w:line="360" w:lineRule="auto"/>
        <w:ind w:left="1134" w:hanging="283"/>
        <w:jc w:val="both"/>
        <w:rPr>
          <w:rFonts w:ascii="Arial" w:eastAsia="Times New Roman" w:hAnsi="Arial" w:cs="Arial"/>
          <w:lang w:eastAsia="es-MX"/>
        </w:rPr>
      </w:pPr>
      <w:r w:rsidRPr="00162A20">
        <w:rPr>
          <w:rFonts w:ascii="Arial" w:eastAsia="Times New Roman" w:hAnsi="Arial" w:cs="Arial"/>
          <w:lang w:eastAsia="es-MX"/>
        </w:rPr>
        <w:t>L</w:t>
      </w:r>
      <w:r w:rsidR="00F20C17" w:rsidRPr="00162A20">
        <w:rPr>
          <w:rFonts w:ascii="Arial" w:eastAsia="Times New Roman" w:hAnsi="Arial" w:cs="Arial"/>
          <w:lang w:eastAsia="es-MX"/>
        </w:rPr>
        <w:t>a información referida en la fracción X</w:t>
      </w:r>
      <w:r w:rsidR="001C3173" w:rsidRPr="00162A20">
        <w:rPr>
          <w:rFonts w:ascii="Arial" w:eastAsia="Times New Roman" w:hAnsi="Arial" w:cs="Arial"/>
          <w:lang w:eastAsia="es-MX"/>
        </w:rPr>
        <w:t>I</w:t>
      </w:r>
      <w:r w:rsidR="00B956E8" w:rsidRPr="00162A20">
        <w:rPr>
          <w:rFonts w:ascii="Arial" w:eastAsia="Times New Roman" w:hAnsi="Arial" w:cs="Arial"/>
          <w:lang w:eastAsia="es-MX"/>
        </w:rPr>
        <w:t xml:space="preserve"> </w:t>
      </w:r>
      <w:r w:rsidR="00F20C17" w:rsidRPr="00162A20">
        <w:rPr>
          <w:rFonts w:ascii="Arial" w:eastAsia="Times New Roman" w:hAnsi="Arial" w:cs="Arial"/>
          <w:lang w:eastAsia="es-MX"/>
        </w:rPr>
        <w:t>anterior, así como las pruebas y</w:t>
      </w:r>
      <w:r w:rsidR="003F2044" w:rsidRPr="00162A20">
        <w:rPr>
          <w:rFonts w:ascii="Arial" w:eastAsia="Times New Roman" w:hAnsi="Arial" w:cs="Arial"/>
          <w:lang w:eastAsia="es-MX"/>
        </w:rPr>
        <w:t xml:space="preserve"> manifestaciones</w:t>
      </w:r>
      <w:r w:rsidR="00F20C17" w:rsidRPr="00162A20">
        <w:rPr>
          <w:rFonts w:ascii="Arial" w:eastAsia="Times New Roman" w:hAnsi="Arial" w:cs="Arial"/>
          <w:lang w:eastAsia="es-MX"/>
        </w:rPr>
        <w:t xml:space="preserve"> respecto a la visita de evaluación</w:t>
      </w:r>
      <w:r w:rsidR="00B57710" w:rsidRPr="00162A20">
        <w:rPr>
          <w:rFonts w:ascii="Arial" w:eastAsia="Times New Roman" w:hAnsi="Arial" w:cs="Arial"/>
          <w:lang w:eastAsia="es-MX"/>
        </w:rPr>
        <w:t xml:space="preserve"> </w:t>
      </w:r>
      <w:r w:rsidR="00092374" w:rsidRPr="00162A20">
        <w:rPr>
          <w:rFonts w:ascii="Arial" w:eastAsia="Times New Roman" w:hAnsi="Arial" w:cs="Arial"/>
          <w:lang w:eastAsia="es-MX"/>
        </w:rPr>
        <w:t>al OC</w:t>
      </w:r>
      <w:r w:rsidR="002070F3" w:rsidRPr="00162A20">
        <w:rPr>
          <w:rFonts w:ascii="Arial" w:eastAsia="Times New Roman" w:hAnsi="Arial" w:cs="Arial"/>
          <w:lang w:eastAsia="es-MX"/>
        </w:rPr>
        <w:t xml:space="preserve"> solicitante</w:t>
      </w:r>
      <w:r w:rsidR="00F20C17" w:rsidRPr="00162A20">
        <w:rPr>
          <w:rFonts w:ascii="Arial" w:eastAsia="Times New Roman" w:hAnsi="Arial" w:cs="Arial"/>
          <w:lang w:eastAsia="es-MX"/>
        </w:rPr>
        <w:t xml:space="preserve"> realizada que, en su</w:t>
      </w:r>
      <w:r w:rsidR="00E14C5B" w:rsidRPr="00162A20">
        <w:rPr>
          <w:rFonts w:ascii="Arial" w:eastAsia="Times New Roman" w:hAnsi="Arial" w:cs="Arial"/>
          <w:lang w:eastAsia="es-MX"/>
        </w:rPr>
        <w:t xml:space="preserve"> </w:t>
      </w:r>
      <w:r w:rsidR="00F20C17" w:rsidRPr="00162A20">
        <w:rPr>
          <w:rFonts w:ascii="Arial" w:eastAsia="Times New Roman" w:hAnsi="Arial" w:cs="Arial"/>
          <w:lang w:eastAsia="es-MX"/>
        </w:rPr>
        <w:t xml:space="preserve">caso, hubiesen sido enviadas por </w:t>
      </w:r>
      <w:r w:rsidR="00B57710" w:rsidRPr="00162A20">
        <w:rPr>
          <w:rFonts w:ascii="Arial" w:eastAsia="Times New Roman" w:hAnsi="Arial" w:cs="Arial"/>
          <w:lang w:eastAsia="es-MX"/>
        </w:rPr>
        <w:t>dich</w:t>
      </w:r>
      <w:r w:rsidR="00BD0C0F" w:rsidRPr="00162A20">
        <w:rPr>
          <w:rFonts w:ascii="Arial" w:eastAsia="Times New Roman" w:hAnsi="Arial" w:cs="Arial"/>
          <w:lang w:eastAsia="es-MX"/>
        </w:rPr>
        <w:t>o OC</w:t>
      </w:r>
      <w:r w:rsidR="00233D79" w:rsidRPr="00162A20">
        <w:rPr>
          <w:rFonts w:ascii="Arial" w:eastAsia="Times New Roman" w:hAnsi="Arial" w:cs="Arial"/>
          <w:lang w:eastAsia="es-MX"/>
        </w:rPr>
        <w:t>.</w:t>
      </w:r>
    </w:p>
    <w:p w14:paraId="13329C54" w14:textId="7E0A2577" w:rsidR="00F20C17" w:rsidRPr="00162A20" w:rsidRDefault="00233D79" w:rsidP="008631BC">
      <w:pPr>
        <w:spacing w:line="360" w:lineRule="auto"/>
        <w:ind w:left="567"/>
        <w:jc w:val="both"/>
        <w:rPr>
          <w:rFonts w:ascii="Arial" w:eastAsia="Times New Roman" w:hAnsi="Arial" w:cs="Arial"/>
          <w:lang w:eastAsia="es-MX"/>
        </w:rPr>
      </w:pPr>
      <w:r w:rsidRPr="00162A20">
        <w:rPr>
          <w:rFonts w:ascii="Arial" w:eastAsia="Times New Roman" w:hAnsi="Arial" w:cs="Arial"/>
          <w:lang w:eastAsia="es-MX"/>
        </w:rPr>
        <w:t>V</w:t>
      </w:r>
      <w:r w:rsidR="00F20C17" w:rsidRPr="00162A20">
        <w:rPr>
          <w:rFonts w:ascii="Arial" w:eastAsia="Times New Roman" w:hAnsi="Arial" w:cs="Arial"/>
          <w:lang w:eastAsia="es-MX"/>
        </w:rPr>
        <w:t>alorará y determinará la competencia técnica y</w:t>
      </w:r>
      <w:r w:rsidR="00B956E8" w:rsidRPr="00162A20">
        <w:rPr>
          <w:rFonts w:ascii="Arial" w:eastAsia="Times New Roman" w:hAnsi="Arial" w:cs="Arial"/>
          <w:lang w:eastAsia="es-MX"/>
        </w:rPr>
        <w:t xml:space="preserve"> </w:t>
      </w:r>
      <w:r w:rsidR="00F20C17" w:rsidRPr="00162A20">
        <w:rPr>
          <w:rFonts w:ascii="Arial" w:eastAsia="Times New Roman" w:hAnsi="Arial" w:cs="Arial"/>
          <w:lang w:eastAsia="es-MX"/>
        </w:rPr>
        <w:t xml:space="preserve">confiabilidad respecto </w:t>
      </w:r>
      <w:r w:rsidR="00F31A4B" w:rsidRPr="00162A20">
        <w:rPr>
          <w:rFonts w:ascii="Arial" w:eastAsia="Times New Roman" w:hAnsi="Arial" w:cs="Arial"/>
          <w:lang w:eastAsia="es-MX"/>
        </w:rPr>
        <w:t>de los presentes lineamientos, que son acordes con</w:t>
      </w:r>
      <w:r w:rsidR="00F20C17" w:rsidRPr="00162A20">
        <w:rPr>
          <w:rFonts w:ascii="Arial" w:eastAsia="Times New Roman" w:hAnsi="Arial" w:cs="Arial"/>
          <w:lang w:eastAsia="es-MX"/>
        </w:rPr>
        <w:t xml:space="preserve"> la Norma </w:t>
      </w:r>
      <w:r w:rsidR="00136D19" w:rsidRPr="00162A20">
        <w:rPr>
          <w:rFonts w:ascii="Arial" w:eastAsia="Times New Roman" w:hAnsi="Arial" w:cs="Arial"/>
          <w:lang w:eastAsia="es-MX"/>
        </w:rPr>
        <w:t xml:space="preserve">ISO/IEC </w:t>
      </w:r>
      <w:r w:rsidR="00092374" w:rsidRPr="00162A20">
        <w:rPr>
          <w:rFonts w:ascii="Arial" w:hAnsi="Arial" w:cs="Arial"/>
        </w:rPr>
        <w:t xml:space="preserve">17065: </w:t>
      </w:r>
      <w:r w:rsidR="00092374" w:rsidRPr="00162A20">
        <w:rPr>
          <w:rFonts w:ascii="Arial" w:hAnsi="Arial" w:cs="Arial"/>
          <w:i/>
        </w:rPr>
        <w:t>“Evaluación de la Conformidad - Requisitos para organismos que certifican productos, procesos y servicios”</w:t>
      </w:r>
      <w:r w:rsidR="00F20C17" w:rsidRPr="00162A20">
        <w:rPr>
          <w:rFonts w:ascii="Arial" w:eastAsia="Times New Roman" w:hAnsi="Arial" w:cs="Arial"/>
          <w:lang w:eastAsia="es-MX"/>
        </w:rPr>
        <w:t>, así como el grado de cumplimiento por parte de</w:t>
      </w:r>
      <w:r w:rsidR="00BD0C0F" w:rsidRPr="00162A20">
        <w:rPr>
          <w:rFonts w:ascii="Arial" w:eastAsia="Times New Roman" w:hAnsi="Arial" w:cs="Arial"/>
          <w:lang w:eastAsia="es-MX"/>
        </w:rPr>
        <w:t>l OC</w:t>
      </w:r>
      <w:r w:rsidR="00F20C17" w:rsidRPr="00162A20">
        <w:rPr>
          <w:rFonts w:ascii="Arial" w:eastAsia="Times New Roman" w:hAnsi="Arial" w:cs="Arial"/>
          <w:lang w:eastAsia="es-MX"/>
        </w:rPr>
        <w:t xml:space="preserve"> </w:t>
      </w:r>
      <w:r w:rsidR="00DC34A6" w:rsidRPr="00162A20">
        <w:rPr>
          <w:rFonts w:ascii="Arial" w:eastAsia="Times New Roman" w:hAnsi="Arial" w:cs="Arial"/>
          <w:lang w:eastAsia="es-MX"/>
        </w:rPr>
        <w:t xml:space="preserve">solicitante </w:t>
      </w:r>
      <w:r w:rsidR="00F20C17" w:rsidRPr="00162A20">
        <w:rPr>
          <w:rFonts w:ascii="Arial" w:eastAsia="Times New Roman" w:hAnsi="Arial" w:cs="Arial"/>
          <w:lang w:eastAsia="es-MX"/>
        </w:rPr>
        <w:t>e</w:t>
      </w:r>
      <w:r w:rsidR="00AE759B" w:rsidRPr="00162A20">
        <w:rPr>
          <w:rFonts w:ascii="Arial" w:eastAsia="Times New Roman" w:hAnsi="Arial" w:cs="Arial"/>
          <w:lang w:eastAsia="es-MX"/>
        </w:rPr>
        <w:t>n</w:t>
      </w:r>
      <w:r w:rsidR="00F20C17" w:rsidRPr="00162A20">
        <w:rPr>
          <w:rFonts w:ascii="Arial" w:eastAsia="Times New Roman" w:hAnsi="Arial" w:cs="Arial"/>
          <w:lang w:eastAsia="es-MX"/>
        </w:rPr>
        <w:t xml:space="preserve"> la DT y formulará la posición del Instituto respecto al otorgamiento o no de</w:t>
      </w:r>
      <w:r w:rsidR="000023FA" w:rsidRPr="00162A20">
        <w:rPr>
          <w:rFonts w:ascii="Arial" w:eastAsia="Times New Roman" w:hAnsi="Arial" w:cs="Arial"/>
          <w:lang w:eastAsia="es-MX"/>
        </w:rPr>
        <w:t xml:space="preserve"> </w:t>
      </w:r>
      <w:r w:rsidR="00F20C17" w:rsidRPr="00162A20">
        <w:rPr>
          <w:rFonts w:ascii="Arial" w:eastAsia="Times New Roman" w:hAnsi="Arial" w:cs="Arial"/>
          <w:lang w:eastAsia="es-MX"/>
        </w:rPr>
        <w:t>la Acreditación</w:t>
      </w:r>
      <w:r w:rsidR="000023FA" w:rsidRPr="00162A20">
        <w:rPr>
          <w:rFonts w:ascii="Arial" w:eastAsia="Times New Roman" w:hAnsi="Arial" w:cs="Arial"/>
          <w:lang w:eastAsia="es-MX"/>
        </w:rPr>
        <w:t xml:space="preserve"> </w:t>
      </w:r>
      <w:r w:rsidR="00092374" w:rsidRPr="00162A20">
        <w:rPr>
          <w:rFonts w:ascii="Arial" w:eastAsia="Times New Roman" w:hAnsi="Arial" w:cs="Arial"/>
          <w:lang w:eastAsia="es-MX"/>
        </w:rPr>
        <w:t>al OC</w:t>
      </w:r>
      <w:r w:rsidR="00F20C17" w:rsidRPr="00162A20">
        <w:rPr>
          <w:rFonts w:ascii="Arial" w:eastAsia="Times New Roman" w:hAnsi="Arial" w:cs="Arial"/>
          <w:lang w:eastAsia="es-MX"/>
        </w:rPr>
        <w:t>.</w:t>
      </w:r>
    </w:p>
    <w:p w14:paraId="17A404C1" w14:textId="325F4980" w:rsidR="00F20C17" w:rsidRPr="00162A20"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Si el Instituto determina </w:t>
      </w:r>
      <w:r w:rsidR="004D1676" w:rsidRPr="00162A20">
        <w:rPr>
          <w:rFonts w:ascii="Arial" w:eastAsia="Times New Roman" w:hAnsi="Arial" w:cs="Arial"/>
          <w:lang w:eastAsia="es-MX"/>
        </w:rPr>
        <w:t>a</w:t>
      </w:r>
      <w:r w:rsidRPr="00162A20">
        <w:rPr>
          <w:rFonts w:ascii="Arial" w:eastAsia="Times New Roman" w:hAnsi="Arial" w:cs="Arial"/>
          <w:lang w:eastAsia="es-MX"/>
        </w:rPr>
        <w:t xml:space="preserve">creditar </w:t>
      </w:r>
      <w:r w:rsidR="00092374" w:rsidRPr="00162A20">
        <w:rPr>
          <w:rFonts w:ascii="Arial" w:eastAsia="Times New Roman" w:hAnsi="Arial" w:cs="Arial"/>
          <w:lang w:eastAsia="es-MX"/>
        </w:rPr>
        <w:t>al OC</w:t>
      </w:r>
      <w:r w:rsidR="00DC34A6" w:rsidRPr="00162A20">
        <w:rPr>
          <w:rFonts w:ascii="Arial" w:eastAsia="Times New Roman" w:hAnsi="Arial" w:cs="Arial"/>
          <w:lang w:eastAsia="es-MX"/>
        </w:rPr>
        <w:t xml:space="preserve"> solicitante</w:t>
      </w:r>
      <w:r w:rsidRPr="00162A20">
        <w:rPr>
          <w:rFonts w:ascii="Arial" w:eastAsia="Times New Roman" w:hAnsi="Arial" w:cs="Arial"/>
          <w:lang w:eastAsia="es-MX"/>
        </w:rPr>
        <w:t xml:space="preserve">, emitirá el </w:t>
      </w:r>
      <w:r w:rsidR="005E18F6" w:rsidRPr="00162A20">
        <w:rPr>
          <w:rFonts w:ascii="Arial" w:eastAsia="Times New Roman" w:hAnsi="Arial" w:cs="Arial"/>
          <w:lang w:eastAsia="es-MX"/>
        </w:rPr>
        <w:t>Certificado de Acreditación</w:t>
      </w:r>
      <w:r w:rsidR="00A70E9D" w:rsidRPr="00162A20">
        <w:rPr>
          <w:rFonts w:ascii="Arial" w:eastAsia="Times New Roman" w:hAnsi="Arial" w:cs="Arial"/>
          <w:lang w:eastAsia="es-MX"/>
        </w:rPr>
        <w:t xml:space="preserve"> </w:t>
      </w:r>
      <w:r w:rsidR="00B03D47" w:rsidRPr="00162A20">
        <w:rPr>
          <w:rFonts w:ascii="Arial" w:eastAsia="Times New Roman" w:hAnsi="Arial" w:cs="Arial"/>
          <w:lang w:eastAsia="es-MX"/>
        </w:rPr>
        <w:t>corr</w:t>
      </w:r>
      <w:r w:rsidRPr="00162A20">
        <w:rPr>
          <w:rFonts w:ascii="Arial" w:eastAsia="Times New Roman" w:hAnsi="Arial" w:cs="Arial"/>
          <w:lang w:eastAsia="es-MX"/>
        </w:rPr>
        <w:t>espondiente,</w:t>
      </w:r>
      <w:r w:rsidR="000023FA" w:rsidRPr="00162A20">
        <w:rPr>
          <w:rFonts w:ascii="Arial" w:eastAsia="Times New Roman" w:hAnsi="Arial" w:cs="Arial"/>
          <w:lang w:eastAsia="es-MX"/>
        </w:rPr>
        <w:t xml:space="preserve"> </w:t>
      </w:r>
      <w:r w:rsidR="00581682" w:rsidRPr="00162A20">
        <w:rPr>
          <w:rFonts w:ascii="Arial" w:eastAsia="Times New Roman" w:hAnsi="Arial" w:cs="Arial"/>
          <w:lang w:eastAsia="es-MX"/>
        </w:rPr>
        <w:t>asimismo l</w:t>
      </w:r>
      <w:r w:rsidR="00BD0C0F" w:rsidRPr="00162A20">
        <w:rPr>
          <w:rFonts w:ascii="Arial" w:eastAsia="Times New Roman" w:hAnsi="Arial" w:cs="Arial"/>
          <w:lang w:eastAsia="es-MX"/>
        </w:rPr>
        <w:t>o</w:t>
      </w:r>
      <w:r w:rsidR="00581682" w:rsidRPr="00162A20">
        <w:rPr>
          <w:rFonts w:ascii="Arial" w:eastAsia="Times New Roman" w:hAnsi="Arial" w:cs="Arial"/>
          <w:lang w:eastAsia="es-MX"/>
        </w:rPr>
        <w:t xml:space="preserve"> tendrá como autorizad</w:t>
      </w:r>
      <w:r w:rsidR="00BB1436" w:rsidRPr="00162A20">
        <w:rPr>
          <w:rFonts w:ascii="Arial" w:eastAsia="Times New Roman" w:hAnsi="Arial" w:cs="Arial"/>
          <w:lang w:eastAsia="es-MX"/>
        </w:rPr>
        <w:t>o</w:t>
      </w:r>
      <w:r w:rsidR="00581682" w:rsidRPr="00162A20">
        <w:rPr>
          <w:rFonts w:ascii="Arial" w:eastAsia="Times New Roman" w:hAnsi="Arial" w:cs="Arial"/>
          <w:lang w:eastAsia="es-MX"/>
        </w:rPr>
        <w:t xml:space="preserve"> </w:t>
      </w:r>
      <w:r w:rsidRPr="00162A20">
        <w:rPr>
          <w:rFonts w:ascii="Arial" w:eastAsia="Times New Roman" w:hAnsi="Arial" w:cs="Arial"/>
          <w:lang w:eastAsia="es-MX"/>
        </w:rPr>
        <w:t xml:space="preserve">en términos del artículo 15, fracción XXVI de la LFTR y lo hará del conocimiento </w:t>
      </w:r>
      <w:r w:rsidR="00092374" w:rsidRPr="00162A20">
        <w:rPr>
          <w:rFonts w:ascii="Arial" w:eastAsia="Times New Roman" w:hAnsi="Arial" w:cs="Arial"/>
          <w:lang w:eastAsia="es-MX"/>
        </w:rPr>
        <w:t>al OC</w:t>
      </w:r>
      <w:r w:rsidRPr="00162A20">
        <w:rPr>
          <w:rFonts w:ascii="Arial" w:eastAsia="Times New Roman" w:hAnsi="Arial" w:cs="Arial"/>
          <w:lang w:eastAsia="es-MX"/>
        </w:rPr>
        <w:t xml:space="preserve"> dentro de los </w:t>
      </w:r>
      <w:r w:rsidR="008C296C" w:rsidRPr="00162A20">
        <w:rPr>
          <w:rFonts w:ascii="Arial" w:eastAsia="Times New Roman" w:hAnsi="Arial" w:cs="Arial"/>
          <w:lang w:eastAsia="es-MX"/>
        </w:rPr>
        <w:t>10 (</w:t>
      </w:r>
      <w:r w:rsidRPr="00162A20">
        <w:rPr>
          <w:rFonts w:ascii="Arial" w:eastAsia="Times New Roman" w:hAnsi="Arial" w:cs="Arial"/>
          <w:lang w:eastAsia="es-MX"/>
        </w:rPr>
        <w:t>diez</w:t>
      </w:r>
      <w:r w:rsidR="008C296C" w:rsidRPr="00162A20">
        <w:rPr>
          <w:rFonts w:ascii="Arial" w:eastAsia="Times New Roman" w:hAnsi="Arial" w:cs="Arial"/>
          <w:lang w:eastAsia="es-MX"/>
        </w:rPr>
        <w:t>)</w:t>
      </w:r>
      <w:r w:rsidRPr="00162A20">
        <w:rPr>
          <w:rFonts w:ascii="Arial" w:eastAsia="Times New Roman" w:hAnsi="Arial" w:cs="Arial"/>
          <w:lang w:eastAsia="es-MX"/>
        </w:rPr>
        <w:t xml:space="preserve"> días naturales siguientes a la fecha de emisión del mismo. El </w:t>
      </w:r>
      <w:r w:rsidR="00AC6275" w:rsidRPr="00162A20">
        <w:rPr>
          <w:rFonts w:ascii="Arial" w:eastAsia="Times New Roman" w:hAnsi="Arial" w:cs="Arial"/>
          <w:lang w:eastAsia="es-MX"/>
        </w:rPr>
        <w:t xml:space="preserve">Certificado </w:t>
      </w:r>
      <w:r w:rsidR="0084774E" w:rsidRPr="00162A20">
        <w:rPr>
          <w:rFonts w:ascii="Arial" w:eastAsia="Times New Roman" w:hAnsi="Arial" w:cs="Arial"/>
          <w:lang w:eastAsia="es-MX"/>
        </w:rPr>
        <w:t xml:space="preserve">de Acreditación </w:t>
      </w:r>
      <w:r w:rsidR="00AC6275" w:rsidRPr="00162A20">
        <w:rPr>
          <w:rFonts w:ascii="Arial" w:eastAsia="Times New Roman" w:hAnsi="Arial" w:cs="Arial"/>
          <w:lang w:eastAsia="es-MX"/>
        </w:rPr>
        <w:t>de</w:t>
      </w:r>
      <w:r w:rsidRPr="00162A20">
        <w:rPr>
          <w:rFonts w:ascii="Arial" w:eastAsia="Times New Roman" w:hAnsi="Arial" w:cs="Arial"/>
          <w:lang w:eastAsia="es-MX"/>
        </w:rPr>
        <w:t>be identificar en la primera página</w:t>
      </w:r>
      <w:r w:rsidR="003D6E02" w:rsidRPr="00162A20">
        <w:rPr>
          <w:rFonts w:ascii="Arial" w:eastAsia="Times New Roman" w:hAnsi="Arial" w:cs="Arial"/>
          <w:lang w:eastAsia="es-MX"/>
        </w:rPr>
        <w:t xml:space="preserve"> </w:t>
      </w:r>
      <w:r w:rsidRPr="00162A20">
        <w:rPr>
          <w:rFonts w:ascii="Arial" w:eastAsia="Times New Roman" w:hAnsi="Arial" w:cs="Arial"/>
          <w:lang w:eastAsia="es-MX"/>
        </w:rPr>
        <w:t>lo siguiente:</w:t>
      </w:r>
    </w:p>
    <w:p w14:paraId="0A572979" w14:textId="77777777" w:rsidR="007D3304" w:rsidRPr="00162A20" w:rsidRDefault="007D3304"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La identidad y el logotipo del Instituto;</w:t>
      </w:r>
    </w:p>
    <w:p w14:paraId="4CDEB3C4" w14:textId="77777777" w:rsidR="00F20C17" w:rsidRPr="00162A20" w:rsidRDefault="00F20C17"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 xml:space="preserve">La </w:t>
      </w:r>
      <w:r w:rsidR="0041439F" w:rsidRPr="00162A20">
        <w:rPr>
          <w:rFonts w:ascii="Arial" w:eastAsia="Times New Roman" w:hAnsi="Arial" w:cs="Arial"/>
          <w:lang w:eastAsia="es-MX"/>
        </w:rPr>
        <w:t>I</w:t>
      </w:r>
      <w:r w:rsidRPr="00162A20">
        <w:rPr>
          <w:rFonts w:ascii="Arial" w:eastAsia="Times New Roman" w:hAnsi="Arial" w:cs="Arial"/>
          <w:lang w:eastAsia="es-MX"/>
        </w:rPr>
        <w:t xml:space="preserve">dentificación </w:t>
      </w:r>
      <w:r w:rsidR="0041439F" w:rsidRPr="00162A20">
        <w:rPr>
          <w:rFonts w:ascii="Arial" w:eastAsia="Times New Roman" w:hAnsi="Arial" w:cs="Arial"/>
          <w:lang w:eastAsia="es-MX"/>
        </w:rPr>
        <w:t>Ú</w:t>
      </w:r>
      <w:r w:rsidRPr="00162A20">
        <w:rPr>
          <w:rFonts w:ascii="Arial" w:eastAsia="Times New Roman" w:hAnsi="Arial" w:cs="Arial"/>
          <w:lang w:eastAsia="es-MX"/>
        </w:rPr>
        <w:t>nica de</w:t>
      </w:r>
      <w:r w:rsidR="00C54216" w:rsidRPr="00162A20">
        <w:rPr>
          <w:rFonts w:ascii="Arial" w:eastAsia="Times New Roman" w:hAnsi="Arial" w:cs="Arial"/>
          <w:lang w:eastAsia="es-MX"/>
        </w:rPr>
        <w:t xml:space="preserve">l OC </w:t>
      </w:r>
      <w:r w:rsidR="00092374" w:rsidRPr="00162A20">
        <w:rPr>
          <w:rFonts w:ascii="Arial" w:eastAsia="Times New Roman" w:hAnsi="Arial" w:cs="Arial"/>
          <w:lang w:eastAsia="es-MX"/>
        </w:rPr>
        <w:t>acreditado</w:t>
      </w:r>
      <w:r w:rsidRPr="00162A20">
        <w:rPr>
          <w:rFonts w:ascii="Arial" w:eastAsia="Times New Roman" w:hAnsi="Arial" w:cs="Arial"/>
          <w:lang w:eastAsia="es-MX"/>
        </w:rPr>
        <w:t>;</w:t>
      </w:r>
    </w:p>
    <w:p w14:paraId="16A33182" w14:textId="77777777" w:rsidR="00F20C17" w:rsidRPr="00162A20" w:rsidRDefault="00F20C17"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 xml:space="preserve">El número de </w:t>
      </w:r>
      <w:r w:rsidR="005E18F6" w:rsidRPr="00162A20">
        <w:rPr>
          <w:rFonts w:ascii="Arial" w:eastAsia="Times New Roman" w:hAnsi="Arial" w:cs="Arial"/>
          <w:lang w:eastAsia="es-MX"/>
        </w:rPr>
        <w:t xml:space="preserve">Acreditación </w:t>
      </w:r>
      <w:r w:rsidRPr="00162A20">
        <w:rPr>
          <w:rFonts w:ascii="Arial" w:eastAsia="Times New Roman" w:hAnsi="Arial" w:cs="Arial"/>
          <w:lang w:eastAsia="es-MX"/>
        </w:rPr>
        <w:t>único de</w:t>
      </w:r>
      <w:r w:rsidR="00F563F7" w:rsidRPr="00162A20">
        <w:rPr>
          <w:rFonts w:ascii="Arial" w:eastAsia="Times New Roman" w:hAnsi="Arial" w:cs="Arial"/>
          <w:lang w:eastAsia="es-MX"/>
        </w:rPr>
        <w:t>l OC</w:t>
      </w:r>
      <w:r w:rsidRPr="00162A20">
        <w:rPr>
          <w:rFonts w:ascii="Arial" w:eastAsia="Times New Roman" w:hAnsi="Arial" w:cs="Arial"/>
          <w:lang w:eastAsia="es-MX"/>
        </w:rPr>
        <w:t>;</w:t>
      </w:r>
    </w:p>
    <w:p w14:paraId="0DAF10C3" w14:textId="254BED12" w:rsidR="00F20C17" w:rsidRPr="00162A20" w:rsidRDefault="00F20C17"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 xml:space="preserve">La fecha de otorgamiento de la Acreditación y su vigencia, la cual será de </w:t>
      </w:r>
      <w:r w:rsidR="00946729" w:rsidRPr="00162A20">
        <w:rPr>
          <w:rFonts w:ascii="Arial" w:eastAsia="Times New Roman" w:hAnsi="Arial" w:cs="Arial"/>
          <w:lang w:eastAsia="es-MX"/>
        </w:rPr>
        <w:t>dos</w:t>
      </w:r>
      <w:r w:rsidRPr="00162A20">
        <w:rPr>
          <w:rFonts w:ascii="Arial" w:eastAsia="Times New Roman" w:hAnsi="Arial" w:cs="Arial"/>
          <w:lang w:eastAsia="es-MX"/>
        </w:rPr>
        <w:t xml:space="preserve"> años;</w:t>
      </w:r>
    </w:p>
    <w:p w14:paraId="1022B5BA" w14:textId="77777777" w:rsidR="00F20C17" w:rsidRPr="00162A20" w:rsidRDefault="00F20C17"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Una breve descripción del alcance de la Acreditación o referencia a ésta;</w:t>
      </w:r>
    </w:p>
    <w:p w14:paraId="1EA24C7B" w14:textId="77777777" w:rsidR="00F20C17" w:rsidRPr="00162A20" w:rsidRDefault="00F20C17" w:rsidP="008631BC">
      <w:pPr>
        <w:pStyle w:val="Prrafodelista"/>
        <w:numPr>
          <w:ilvl w:val="0"/>
          <w:numId w:val="14"/>
        </w:numPr>
        <w:spacing w:line="360" w:lineRule="auto"/>
        <w:ind w:left="1134" w:hanging="284"/>
        <w:jc w:val="both"/>
        <w:rPr>
          <w:rFonts w:ascii="Arial" w:eastAsia="Times New Roman" w:hAnsi="Arial" w:cs="Arial"/>
          <w:lang w:eastAsia="es-MX"/>
        </w:rPr>
      </w:pPr>
      <w:r w:rsidRPr="00162A20">
        <w:rPr>
          <w:rFonts w:ascii="Arial" w:eastAsia="Times New Roman" w:hAnsi="Arial" w:cs="Arial"/>
          <w:lang w:eastAsia="es-MX"/>
        </w:rPr>
        <w:t>Declaración y referencia a las DT</w:t>
      </w:r>
      <w:r w:rsidR="005200BB" w:rsidRPr="00162A20">
        <w:rPr>
          <w:rFonts w:ascii="Arial" w:eastAsia="Times New Roman" w:hAnsi="Arial" w:cs="Arial"/>
          <w:lang w:eastAsia="es-MX"/>
        </w:rPr>
        <w:t>(s)</w:t>
      </w:r>
      <w:r w:rsidRPr="00162A20">
        <w:rPr>
          <w:rFonts w:ascii="Arial" w:eastAsia="Times New Roman" w:hAnsi="Arial" w:cs="Arial"/>
          <w:lang w:eastAsia="es-MX"/>
        </w:rPr>
        <w:t xml:space="preserve"> u otros documentos normativos,</w:t>
      </w:r>
      <w:r w:rsidR="00FE5279" w:rsidRPr="00162A20">
        <w:rPr>
          <w:rFonts w:ascii="Arial" w:eastAsia="Times New Roman" w:hAnsi="Arial" w:cs="Arial"/>
          <w:lang w:eastAsia="es-MX"/>
        </w:rPr>
        <w:t xml:space="preserve"> </w:t>
      </w:r>
      <w:r w:rsidRPr="00162A20">
        <w:rPr>
          <w:rFonts w:ascii="Arial" w:eastAsia="Times New Roman" w:hAnsi="Arial" w:cs="Arial"/>
          <w:lang w:eastAsia="es-MX"/>
        </w:rPr>
        <w:t>incluida la edición/revisión utilizada para la evaluación de</w:t>
      </w:r>
      <w:r w:rsidR="00BD0C0F" w:rsidRPr="00162A20">
        <w:rPr>
          <w:rFonts w:ascii="Arial" w:eastAsia="Times New Roman" w:hAnsi="Arial" w:cs="Arial"/>
          <w:lang w:eastAsia="es-MX"/>
        </w:rPr>
        <w:t>l OC</w:t>
      </w:r>
      <w:r w:rsidR="005E18F6" w:rsidRPr="00162A20">
        <w:rPr>
          <w:rFonts w:ascii="Arial" w:eastAsia="Times New Roman" w:hAnsi="Arial" w:cs="Arial"/>
          <w:lang w:eastAsia="es-MX"/>
        </w:rPr>
        <w:t>;</w:t>
      </w:r>
    </w:p>
    <w:p w14:paraId="49CA9B5B" w14:textId="2EAD66DB" w:rsidR="00B0606F" w:rsidRPr="00162A20" w:rsidRDefault="00F20C17" w:rsidP="008631BC">
      <w:pPr>
        <w:spacing w:line="360" w:lineRule="auto"/>
        <w:ind w:left="567" w:hanging="6"/>
        <w:jc w:val="both"/>
        <w:rPr>
          <w:rFonts w:ascii="Arial" w:eastAsia="Times New Roman" w:hAnsi="Arial" w:cs="Arial"/>
          <w:lang w:eastAsia="es-MX"/>
        </w:rPr>
      </w:pPr>
      <w:r w:rsidRPr="00162A20">
        <w:rPr>
          <w:rFonts w:ascii="Arial" w:eastAsia="Times New Roman" w:hAnsi="Arial" w:cs="Arial"/>
          <w:lang w:eastAsia="es-MX"/>
        </w:rPr>
        <w:t xml:space="preserve">La vigencia del </w:t>
      </w:r>
      <w:r w:rsidR="00452BE3" w:rsidRPr="00162A20">
        <w:rPr>
          <w:rFonts w:ascii="Arial" w:eastAsia="Times New Roman" w:hAnsi="Arial" w:cs="Arial"/>
          <w:lang w:eastAsia="es-MX"/>
        </w:rPr>
        <w:t>Certificado de Acreditación</w:t>
      </w:r>
      <w:r w:rsidR="00B63CA2" w:rsidRPr="00162A20">
        <w:rPr>
          <w:rFonts w:ascii="Arial" w:eastAsia="Times New Roman" w:hAnsi="Arial" w:cs="Arial"/>
          <w:lang w:eastAsia="es-MX"/>
        </w:rPr>
        <w:t>, y la consecuente Autorización</w:t>
      </w:r>
      <w:r w:rsidR="00452BE3" w:rsidRPr="00162A20">
        <w:rPr>
          <w:rFonts w:ascii="Arial" w:eastAsia="Times New Roman" w:hAnsi="Arial" w:cs="Arial"/>
          <w:lang w:eastAsia="es-MX"/>
        </w:rPr>
        <w:t xml:space="preserve"> </w:t>
      </w:r>
      <w:r w:rsidR="0063794F" w:rsidRPr="00162A20">
        <w:rPr>
          <w:rFonts w:ascii="Arial" w:eastAsia="Times New Roman" w:hAnsi="Arial" w:cs="Arial"/>
          <w:lang w:eastAsia="es-MX"/>
        </w:rPr>
        <w:t>d</w:t>
      </w:r>
      <w:r w:rsidRPr="00162A20">
        <w:rPr>
          <w:rFonts w:ascii="Arial" w:eastAsia="Times New Roman" w:hAnsi="Arial" w:cs="Arial"/>
          <w:lang w:eastAsia="es-MX"/>
        </w:rPr>
        <w:t>e un</w:t>
      </w:r>
      <w:r w:rsidR="009215A3" w:rsidRPr="00162A20">
        <w:rPr>
          <w:rFonts w:ascii="Arial" w:eastAsia="Times New Roman" w:hAnsi="Arial" w:cs="Arial"/>
          <w:lang w:eastAsia="es-MX"/>
        </w:rPr>
        <w:t>a</w:t>
      </w:r>
      <w:r w:rsidRPr="00162A20">
        <w:rPr>
          <w:rFonts w:ascii="Arial" w:eastAsia="Times New Roman" w:hAnsi="Arial" w:cs="Arial"/>
          <w:lang w:eastAsia="es-MX"/>
        </w:rPr>
        <w:t xml:space="preserve"> </w:t>
      </w:r>
      <w:r w:rsidR="00BD0C0F" w:rsidRPr="00162A20">
        <w:rPr>
          <w:rFonts w:ascii="Arial" w:eastAsia="Times New Roman" w:hAnsi="Arial" w:cs="Arial"/>
          <w:lang w:eastAsia="es-MX"/>
        </w:rPr>
        <w:t xml:space="preserve">OC </w:t>
      </w:r>
      <w:r w:rsidRPr="00162A20">
        <w:rPr>
          <w:rFonts w:ascii="Arial" w:eastAsia="Times New Roman" w:hAnsi="Arial" w:cs="Arial"/>
          <w:lang w:eastAsia="es-MX"/>
        </w:rPr>
        <w:t xml:space="preserve">será de </w:t>
      </w:r>
      <w:r w:rsidR="0032164B" w:rsidRPr="00162A20">
        <w:rPr>
          <w:rFonts w:ascii="Arial" w:eastAsia="Times New Roman" w:hAnsi="Arial" w:cs="Arial"/>
          <w:lang w:eastAsia="es-MX"/>
        </w:rPr>
        <w:t xml:space="preserve">2 (dos) </w:t>
      </w:r>
      <w:r w:rsidRPr="00162A20">
        <w:rPr>
          <w:rFonts w:ascii="Arial" w:eastAsia="Times New Roman" w:hAnsi="Arial" w:cs="Arial"/>
          <w:lang w:eastAsia="es-MX"/>
        </w:rPr>
        <w:t>años, contados a partir de la fecha de otorgamiento de la misma. La vigencia de la</w:t>
      </w:r>
      <w:r w:rsidR="009215A3" w:rsidRPr="00162A20">
        <w:rPr>
          <w:rFonts w:ascii="Arial" w:eastAsia="Times New Roman" w:hAnsi="Arial" w:cs="Arial"/>
          <w:lang w:eastAsia="es-MX"/>
        </w:rPr>
        <w:t xml:space="preserve"> </w:t>
      </w:r>
      <w:r w:rsidRPr="00162A20">
        <w:rPr>
          <w:rFonts w:ascii="Arial" w:eastAsia="Times New Roman" w:hAnsi="Arial" w:cs="Arial"/>
          <w:lang w:eastAsia="es-MX"/>
        </w:rPr>
        <w:t xml:space="preserve">Acreditación </w:t>
      </w:r>
      <w:r w:rsidR="00B63CA2" w:rsidRPr="00162A20">
        <w:rPr>
          <w:rFonts w:ascii="Arial" w:eastAsia="Times New Roman" w:hAnsi="Arial" w:cs="Arial"/>
          <w:lang w:eastAsia="es-MX"/>
        </w:rPr>
        <w:t xml:space="preserve">y Autorización </w:t>
      </w:r>
      <w:r w:rsidRPr="00162A20">
        <w:rPr>
          <w:rFonts w:ascii="Arial" w:eastAsia="Times New Roman" w:hAnsi="Arial" w:cs="Arial"/>
          <w:lang w:eastAsia="es-MX"/>
        </w:rPr>
        <w:t>de un</w:t>
      </w:r>
      <w:r w:rsidR="00BD0C0F" w:rsidRPr="00162A20">
        <w:rPr>
          <w:rFonts w:ascii="Arial" w:eastAsia="Times New Roman" w:hAnsi="Arial" w:cs="Arial"/>
          <w:lang w:eastAsia="es-MX"/>
        </w:rPr>
        <w:t xml:space="preserve"> OC</w:t>
      </w:r>
      <w:r w:rsidRPr="00162A20">
        <w:rPr>
          <w:rFonts w:ascii="Arial" w:eastAsia="Times New Roman" w:hAnsi="Arial" w:cs="Arial"/>
          <w:lang w:eastAsia="es-MX"/>
        </w:rPr>
        <w:t xml:space="preserve"> podrá prorrogarse </w:t>
      </w:r>
      <w:r w:rsidR="00B0606F" w:rsidRPr="00162A20">
        <w:rPr>
          <w:rFonts w:ascii="Arial" w:eastAsia="Times New Roman" w:hAnsi="Arial" w:cs="Arial"/>
          <w:lang w:eastAsia="es-MX"/>
        </w:rPr>
        <w:t>por períodos iguales,</w:t>
      </w:r>
      <w:r w:rsidRPr="00162A20">
        <w:rPr>
          <w:rFonts w:ascii="Arial" w:eastAsia="Times New Roman" w:hAnsi="Arial" w:cs="Arial"/>
          <w:lang w:eastAsia="es-MX"/>
        </w:rPr>
        <w:t xml:space="preserve"> siempre y cuando no</w:t>
      </w:r>
      <w:r w:rsidR="00A60A39" w:rsidRPr="00162A20">
        <w:rPr>
          <w:rFonts w:ascii="Arial" w:eastAsia="Times New Roman" w:hAnsi="Arial" w:cs="Arial"/>
          <w:lang w:eastAsia="es-MX"/>
        </w:rPr>
        <w:t xml:space="preserve"> </w:t>
      </w:r>
      <w:r w:rsidRPr="00162A20">
        <w:rPr>
          <w:rFonts w:ascii="Arial" w:eastAsia="Times New Roman" w:hAnsi="Arial" w:cs="Arial"/>
          <w:lang w:eastAsia="es-MX"/>
        </w:rPr>
        <w:t xml:space="preserve">se incurra en alguna de las causas señaladas en los </w:t>
      </w:r>
      <w:r w:rsidR="00F62B8C" w:rsidRPr="00162A20">
        <w:rPr>
          <w:rFonts w:ascii="Arial" w:eastAsia="Times New Roman" w:hAnsi="Arial" w:cs="Arial"/>
          <w:lang w:eastAsia="es-MX"/>
        </w:rPr>
        <w:t>L</w:t>
      </w:r>
      <w:r w:rsidR="00051188" w:rsidRPr="00162A20">
        <w:rPr>
          <w:rFonts w:ascii="Arial" w:eastAsia="Times New Roman" w:hAnsi="Arial" w:cs="Arial"/>
          <w:lang w:eastAsia="es-MX"/>
        </w:rPr>
        <w:t xml:space="preserve">ineamientos </w:t>
      </w:r>
      <w:r w:rsidR="00BF3996" w:rsidRPr="00162A20">
        <w:rPr>
          <w:rFonts w:ascii="Arial" w:eastAsia="Times New Roman" w:hAnsi="Arial" w:cs="Arial"/>
          <w:lang w:eastAsia="es-MX"/>
        </w:rPr>
        <w:t>DÉCIMO PRIMERO</w:t>
      </w:r>
      <w:r w:rsidR="006A667A" w:rsidRPr="00162A20">
        <w:rPr>
          <w:rFonts w:ascii="Arial" w:eastAsia="Times New Roman" w:hAnsi="Arial" w:cs="Arial"/>
          <w:lang w:eastAsia="es-MX"/>
        </w:rPr>
        <w:t>,</w:t>
      </w:r>
      <w:r w:rsidR="009C2903" w:rsidRPr="00162A20">
        <w:rPr>
          <w:rFonts w:ascii="Arial" w:eastAsia="Times New Roman" w:hAnsi="Arial" w:cs="Arial"/>
          <w:lang w:eastAsia="es-MX"/>
        </w:rPr>
        <w:t xml:space="preserve"> </w:t>
      </w:r>
      <w:r w:rsidR="00BF3996" w:rsidRPr="00162A20">
        <w:rPr>
          <w:rFonts w:ascii="Arial" w:eastAsia="Times New Roman" w:hAnsi="Arial" w:cs="Arial"/>
          <w:lang w:eastAsia="es-MX"/>
        </w:rPr>
        <w:t>DÉCIMO SEGUNDO</w:t>
      </w:r>
      <w:r w:rsidR="006A667A" w:rsidRPr="00162A20">
        <w:rPr>
          <w:rFonts w:ascii="Arial" w:eastAsia="Times New Roman" w:hAnsi="Arial" w:cs="Arial"/>
          <w:lang w:eastAsia="es-MX"/>
        </w:rPr>
        <w:t xml:space="preserve"> y </w:t>
      </w:r>
      <w:r w:rsidR="00BF3996" w:rsidRPr="00162A20">
        <w:rPr>
          <w:rFonts w:ascii="Arial" w:eastAsia="Times New Roman" w:hAnsi="Arial" w:cs="Arial"/>
          <w:lang w:eastAsia="es-MX"/>
        </w:rPr>
        <w:t>DÉCIMO TERCERO</w:t>
      </w:r>
      <w:r w:rsidRPr="00162A20">
        <w:rPr>
          <w:rFonts w:ascii="Arial" w:eastAsia="Times New Roman" w:hAnsi="Arial" w:cs="Arial"/>
          <w:lang w:eastAsia="es-MX"/>
        </w:rPr>
        <w:t xml:space="preserve"> de los presentes Lineamientos; para ello </w:t>
      </w:r>
      <w:r w:rsidR="00BD0C0F" w:rsidRPr="00162A20">
        <w:rPr>
          <w:rFonts w:ascii="Arial" w:eastAsia="Times New Roman" w:hAnsi="Arial" w:cs="Arial"/>
          <w:lang w:eastAsia="es-MX"/>
        </w:rPr>
        <w:t>el OC</w:t>
      </w:r>
      <w:r w:rsidR="00A64085" w:rsidRPr="00162A20">
        <w:rPr>
          <w:rFonts w:ascii="Arial" w:eastAsia="Times New Roman" w:hAnsi="Arial" w:cs="Arial"/>
          <w:lang w:eastAsia="es-MX"/>
        </w:rPr>
        <w:t xml:space="preserve"> </w:t>
      </w:r>
      <w:r w:rsidR="00092374" w:rsidRPr="00162A20">
        <w:rPr>
          <w:rFonts w:ascii="Arial" w:eastAsia="Times New Roman" w:hAnsi="Arial" w:cs="Arial"/>
          <w:lang w:eastAsia="es-MX"/>
        </w:rPr>
        <w:t>acreditado</w:t>
      </w:r>
      <w:r w:rsidRPr="00162A20">
        <w:rPr>
          <w:rFonts w:ascii="Arial" w:eastAsia="Times New Roman" w:hAnsi="Arial" w:cs="Arial"/>
          <w:lang w:eastAsia="es-MX"/>
        </w:rPr>
        <w:t xml:space="preserve"> debe</w:t>
      </w:r>
      <w:r w:rsidR="00A60A39" w:rsidRPr="00162A20">
        <w:rPr>
          <w:rFonts w:ascii="Arial" w:eastAsia="Times New Roman" w:hAnsi="Arial" w:cs="Arial"/>
          <w:lang w:eastAsia="es-MX"/>
        </w:rPr>
        <w:t xml:space="preserve"> </w:t>
      </w:r>
      <w:r w:rsidRPr="00162A20">
        <w:rPr>
          <w:rFonts w:ascii="Arial" w:eastAsia="Times New Roman" w:hAnsi="Arial" w:cs="Arial"/>
          <w:lang w:eastAsia="es-MX"/>
        </w:rPr>
        <w:t>realizar la solicitud a través</w:t>
      </w:r>
      <w:r w:rsidR="00F052CD" w:rsidRPr="00162A20">
        <w:rPr>
          <w:rFonts w:ascii="Arial" w:eastAsia="Times New Roman" w:hAnsi="Arial" w:cs="Arial"/>
          <w:lang w:eastAsia="es-MX"/>
        </w:rPr>
        <w:t xml:space="preserve"> de la Ventanilla </w:t>
      </w:r>
      <w:r w:rsidR="00E97B7E" w:rsidRPr="00162A20">
        <w:rPr>
          <w:rFonts w:ascii="Arial" w:eastAsia="Times New Roman" w:hAnsi="Arial" w:cs="Arial"/>
          <w:lang w:eastAsia="es-MX"/>
        </w:rPr>
        <w:t>Electrónica</w:t>
      </w:r>
      <w:r w:rsidR="00F052CD" w:rsidRPr="00162A20">
        <w:rPr>
          <w:rFonts w:ascii="Arial" w:eastAsia="Times New Roman" w:hAnsi="Arial" w:cs="Arial"/>
          <w:lang w:eastAsia="es-MX"/>
        </w:rPr>
        <w:t xml:space="preserve"> del Instituto o por </w:t>
      </w:r>
      <w:r w:rsidRPr="00162A20">
        <w:rPr>
          <w:rFonts w:ascii="Arial" w:eastAsia="Times New Roman" w:hAnsi="Arial" w:cs="Arial"/>
          <w:lang w:eastAsia="es-MX"/>
        </w:rPr>
        <w:t xml:space="preserve">el </w:t>
      </w:r>
      <w:r w:rsidR="00F052CD" w:rsidRPr="00162A20">
        <w:rPr>
          <w:rFonts w:ascii="Arial" w:eastAsia="Times New Roman" w:hAnsi="Arial" w:cs="Arial"/>
          <w:lang w:eastAsia="es-MX"/>
        </w:rPr>
        <w:t>sistema</w:t>
      </w:r>
      <w:r w:rsidRPr="00162A20">
        <w:rPr>
          <w:rFonts w:ascii="Arial" w:eastAsia="Times New Roman" w:hAnsi="Arial" w:cs="Arial"/>
          <w:lang w:eastAsia="es-MX"/>
        </w:rPr>
        <w:t xml:space="preserve"> electrónico que l</w:t>
      </w:r>
      <w:r w:rsidR="00784A01" w:rsidRPr="00162A20">
        <w:rPr>
          <w:rFonts w:ascii="Arial" w:eastAsia="Times New Roman" w:hAnsi="Arial" w:cs="Arial"/>
          <w:lang w:eastAsia="es-MX"/>
        </w:rPr>
        <w:t>a</w:t>
      </w:r>
      <w:r w:rsidRPr="00162A20">
        <w:rPr>
          <w:rFonts w:ascii="Arial" w:eastAsia="Times New Roman" w:hAnsi="Arial" w:cs="Arial"/>
          <w:lang w:eastAsia="es-MX"/>
        </w:rPr>
        <w:t xml:space="preserve"> </w:t>
      </w:r>
      <w:r w:rsidR="00784A01" w:rsidRPr="00162A20">
        <w:rPr>
          <w:rFonts w:ascii="Arial" w:eastAsia="Times New Roman" w:hAnsi="Arial" w:cs="Arial"/>
          <w:lang w:eastAsia="es-MX"/>
        </w:rPr>
        <w:t>UCS</w:t>
      </w:r>
      <w:r w:rsidRPr="00162A20">
        <w:rPr>
          <w:rFonts w:ascii="Arial" w:eastAsia="Times New Roman" w:hAnsi="Arial" w:cs="Arial"/>
          <w:lang w:eastAsia="es-MX"/>
        </w:rPr>
        <w:t xml:space="preserve"> determine</w:t>
      </w:r>
      <w:r w:rsidR="00B0606F" w:rsidRPr="00162A20">
        <w:rPr>
          <w:rFonts w:ascii="Arial" w:eastAsia="Times New Roman" w:hAnsi="Arial" w:cs="Arial"/>
          <w:lang w:eastAsia="es-MX"/>
        </w:rPr>
        <w:t xml:space="preserve">, </w:t>
      </w:r>
      <w:r w:rsidR="00804003" w:rsidRPr="00162A20">
        <w:rPr>
          <w:rFonts w:ascii="Arial" w:eastAsia="Times New Roman" w:hAnsi="Arial" w:cs="Arial"/>
          <w:lang w:eastAsia="es-MX"/>
        </w:rPr>
        <w:t xml:space="preserve">con </w:t>
      </w:r>
      <w:r w:rsidR="0043488D" w:rsidRPr="00162A20">
        <w:rPr>
          <w:rFonts w:ascii="Arial" w:eastAsia="Times New Roman" w:hAnsi="Arial" w:cs="Arial"/>
          <w:lang w:eastAsia="es-MX"/>
        </w:rPr>
        <w:t>3 (</w:t>
      </w:r>
      <w:r w:rsidR="00B0606F" w:rsidRPr="00162A20">
        <w:rPr>
          <w:rFonts w:ascii="Arial" w:eastAsia="Times New Roman" w:hAnsi="Arial" w:cs="Arial"/>
          <w:lang w:eastAsia="es-MX"/>
        </w:rPr>
        <w:t>tres</w:t>
      </w:r>
      <w:r w:rsidR="0043488D" w:rsidRPr="00162A20">
        <w:rPr>
          <w:rFonts w:ascii="Arial" w:eastAsia="Times New Roman" w:hAnsi="Arial" w:cs="Arial"/>
          <w:lang w:eastAsia="es-MX"/>
        </w:rPr>
        <w:t>)</w:t>
      </w:r>
      <w:r w:rsidR="00B0606F" w:rsidRPr="00162A20">
        <w:rPr>
          <w:rFonts w:ascii="Arial" w:eastAsia="Times New Roman" w:hAnsi="Arial" w:cs="Arial"/>
          <w:lang w:eastAsia="es-MX"/>
        </w:rPr>
        <w:t xml:space="preserve"> meses de </w:t>
      </w:r>
      <w:r w:rsidR="00804003" w:rsidRPr="00162A20">
        <w:rPr>
          <w:rFonts w:ascii="Arial" w:eastAsia="Times New Roman" w:hAnsi="Arial" w:cs="Arial"/>
          <w:lang w:eastAsia="es-MX"/>
        </w:rPr>
        <w:t xml:space="preserve">anticipación al término de la </w:t>
      </w:r>
      <w:r w:rsidR="00B0606F" w:rsidRPr="00162A20">
        <w:rPr>
          <w:rFonts w:ascii="Arial" w:eastAsia="Times New Roman" w:hAnsi="Arial" w:cs="Arial"/>
          <w:lang w:eastAsia="es-MX"/>
        </w:rPr>
        <w:t xml:space="preserve">vigencia del certificado, además debe encontrarse en pleno cumplimiento de las condiciones y requisitos bajo las cuales se le otorgó la Acreditación y comprobar que dichas condiciones y requisitos no han sufrido cambios. De no solicitar la prórroga en el plazo señalado, la Acreditación </w:t>
      </w:r>
      <w:r w:rsidR="00B63CA2" w:rsidRPr="00162A20">
        <w:rPr>
          <w:rFonts w:ascii="Arial" w:eastAsia="Times New Roman" w:hAnsi="Arial" w:cs="Arial"/>
          <w:lang w:eastAsia="es-MX"/>
        </w:rPr>
        <w:t xml:space="preserve">y Autorización </w:t>
      </w:r>
      <w:r w:rsidR="00B0606F" w:rsidRPr="00162A20">
        <w:rPr>
          <w:rFonts w:ascii="Arial" w:eastAsia="Times New Roman" w:hAnsi="Arial" w:cs="Arial"/>
          <w:lang w:eastAsia="es-MX"/>
        </w:rPr>
        <w:t>perderá su vigencia.</w:t>
      </w:r>
    </w:p>
    <w:p w14:paraId="7CB6C839" w14:textId="77777777" w:rsidR="00573358" w:rsidRPr="00162A20" w:rsidRDefault="00573358" w:rsidP="008631BC">
      <w:pPr>
        <w:spacing w:line="360" w:lineRule="auto"/>
        <w:ind w:left="567" w:hanging="6"/>
        <w:jc w:val="both"/>
        <w:rPr>
          <w:rFonts w:ascii="Arial" w:eastAsia="Times New Roman" w:hAnsi="Arial" w:cs="Arial"/>
          <w:lang w:eastAsia="es-MX"/>
        </w:rPr>
      </w:pPr>
      <w:r w:rsidRPr="00162A20">
        <w:rPr>
          <w:rFonts w:ascii="Arial" w:hAnsi="Arial" w:cs="Arial"/>
        </w:rPr>
        <w:t>Por lo que debe realizarse una reevaluación al OC a los dos años a efecto de extender la Acreditación, y la consecuente Autorización por otros dos años, siguiendo el mismo procedimiento descrito en el presente lineamiento.</w:t>
      </w:r>
    </w:p>
    <w:p w14:paraId="0B2C2E91" w14:textId="20531001" w:rsidR="00F20C17" w:rsidRPr="00162A20" w:rsidRDefault="00F20C17" w:rsidP="008631BC">
      <w:pPr>
        <w:pStyle w:val="Prrafodelista"/>
        <w:numPr>
          <w:ilvl w:val="0"/>
          <w:numId w:val="20"/>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El Instituto publicará en su portal de Internet los datos de</w:t>
      </w:r>
      <w:r w:rsidR="00BD0C0F" w:rsidRPr="00162A20">
        <w:rPr>
          <w:rFonts w:ascii="Arial" w:eastAsia="Times New Roman" w:hAnsi="Arial" w:cs="Arial"/>
          <w:lang w:eastAsia="es-MX"/>
        </w:rPr>
        <w:t>l OC</w:t>
      </w:r>
      <w:r w:rsidRPr="00162A20">
        <w:rPr>
          <w:rFonts w:ascii="Arial" w:eastAsia="Times New Roman" w:hAnsi="Arial" w:cs="Arial"/>
          <w:lang w:eastAsia="es-MX"/>
        </w:rPr>
        <w:t xml:space="preserve"> </w:t>
      </w:r>
      <w:r w:rsidR="00C32E66" w:rsidRPr="00162A20">
        <w:rPr>
          <w:rFonts w:ascii="Arial" w:eastAsia="Times New Roman" w:hAnsi="Arial" w:cs="Arial"/>
          <w:lang w:eastAsia="es-MX"/>
        </w:rPr>
        <w:t>A</w:t>
      </w:r>
      <w:r w:rsidR="00232246" w:rsidRPr="00162A20">
        <w:rPr>
          <w:rFonts w:ascii="Arial" w:eastAsia="Times New Roman" w:hAnsi="Arial" w:cs="Arial"/>
          <w:lang w:eastAsia="es-MX"/>
        </w:rPr>
        <w:t>creditado</w:t>
      </w:r>
      <w:r w:rsidRPr="00162A20">
        <w:rPr>
          <w:rFonts w:ascii="Arial" w:eastAsia="Times New Roman" w:hAnsi="Arial" w:cs="Arial"/>
          <w:lang w:eastAsia="es-MX"/>
        </w:rPr>
        <w:t xml:space="preserve"> para realizar la</w:t>
      </w:r>
      <w:r w:rsidR="00015702" w:rsidRPr="00162A20">
        <w:rPr>
          <w:rFonts w:ascii="Arial" w:eastAsia="Times New Roman" w:hAnsi="Arial" w:cs="Arial"/>
          <w:lang w:eastAsia="es-MX"/>
        </w:rPr>
        <w:t xml:space="preserve"> </w:t>
      </w:r>
      <w:r w:rsidR="003B4302" w:rsidRPr="00162A20">
        <w:rPr>
          <w:rFonts w:ascii="Arial" w:eastAsia="Times New Roman" w:hAnsi="Arial" w:cs="Arial"/>
          <w:lang w:eastAsia="es-MX"/>
        </w:rPr>
        <w:t>C</w:t>
      </w:r>
      <w:r w:rsidR="006808BE" w:rsidRPr="00162A20">
        <w:rPr>
          <w:rFonts w:ascii="Arial" w:eastAsia="Times New Roman" w:hAnsi="Arial" w:cs="Arial"/>
          <w:lang w:eastAsia="es-MX"/>
        </w:rPr>
        <w:t>ertificación</w:t>
      </w:r>
      <w:r w:rsidR="00015702" w:rsidRPr="00162A20">
        <w:rPr>
          <w:rFonts w:ascii="Arial" w:eastAsia="Times New Roman" w:hAnsi="Arial" w:cs="Arial"/>
          <w:lang w:eastAsia="es-MX"/>
        </w:rPr>
        <w:t xml:space="preserve"> como parte del</w:t>
      </w:r>
      <w:r w:rsidRPr="00162A20">
        <w:rPr>
          <w:rFonts w:ascii="Arial" w:eastAsia="Times New Roman" w:hAnsi="Arial" w:cs="Arial"/>
          <w:lang w:eastAsia="es-MX"/>
        </w:rPr>
        <w:t xml:space="preserve"> </w:t>
      </w:r>
      <w:r w:rsidR="003B4302" w:rsidRPr="00162A20">
        <w:rPr>
          <w:rFonts w:ascii="Arial" w:eastAsia="Times New Roman" w:hAnsi="Arial" w:cs="Arial"/>
          <w:lang w:eastAsia="es-MX"/>
        </w:rPr>
        <w:t xml:space="preserve">Procedimiento de </w:t>
      </w:r>
      <w:r w:rsidR="00C1728C" w:rsidRPr="00162A20">
        <w:rPr>
          <w:rFonts w:ascii="Arial" w:eastAsia="Times New Roman" w:hAnsi="Arial" w:cs="Arial"/>
          <w:lang w:eastAsia="es-MX"/>
        </w:rPr>
        <w:t>E</w:t>
      </w:r>
      <w:r w:rsidRPr="00162A20">
        <w:rPr>
          <w:rFonts w:ascii="Arial" w:eastAsia="Times New Roman" w:hAnsi="Arial" w:cs="Arial"/>
          <w:lang w:eastAsia="es-MX"/>
        </w:rPr>
        <w:t xml:space="preserve">valuación de la </w:t>
      </w:r>
      <w:r w:rsidR="00C1728C" w:rsidRPr="00162A20">
        <w:rPr>
          <w:rFonts w:ascii="Arial" w:eastAsia="Times New Roman" w:hAnsi="Arial" w:cs="Arial"/>
          <w:lang w:eastAsia="es-MX"/>
        </w:rPr>
        <w:t>C</w:t>
      </w:r>
      <w:r w:rsidRPr="00162A20">
        <w:rPr>
          <w:rFonts w:ascii="Arial" w:eastAsia="Times New Roman" w:hAnsi="Arial" w:cs="Arial"/>
          <w:lang w:eastAsia="es-MX"/>
        </w:rPr>
        <w:t>onformidad, así como la</w:t>
      </w:r>
      <w:r w:rsidR="002070F3" w:rsidRPr="00162A20">
        <w:rPr>
          <w:rFonts w:ascii="Arial" w:eastAsia="Times New Roman" w:hAnsi="Arial" w:cs="Arial"/>
          <w:lang w:eastAsia="es-MX"/>
        </w:rPr>
        <w:t>s</w:t>
      </w:r>
      <w:r w:rsidRPr="00162A20">
        <w:rPr>
          <w:rFonts w:ascii="Arial" w:eastAsia="Times New Roman" w:hAnsi="Arial" w:cs="Arial"/>
          <w:lang w:eastAsia="es-MX"/>
        </w:rPr>
        <w:t xml:space="preserve"> DT</w:t>
      </w:r>
      <w:r w:rsidR="006808BE" w:rsidRPr="00162A20">
        <w:rPr>
          <w:rFonts w:ascii="Arial" w:eastAsia="Times New Roman" w:hAnsi="Arial" w:cs="Arial"/>
          <w:lang w:eastAsia="es-MX"/>
        </w:rPr>
        <w:t>(s)</w:t>
      </w:r>
      <w:r w:rsidRPr="00162A20">
        <w:rPr>
          <w:rFonts w:ascii="Arial" w:eastAsia="Times New Roman" w:hAnsi="Arial" w:cs="Arial"/>
          <w:lang w:eastAsia="es-MX"/>
        </w:rPr>
        <w:t xml:space="preserve"> en</w:t>
      </w:r>
      <w:r w:rsidR="009215A3" w:rsidRPr="00162A20">
        <w:rPr>
          <w:rFonts w:ascii="Arial" w:eastAsia="Times New Roman" w:hAnsi="Arial" w:cs="Arial"/>
          <w:lang w:eastAsia="es-MX"/>
        </w:rPr>
        <w:t xml:space="preserve"> </w:t>
      </w:r>
      <w:r w:rsidRPr="00162A20">
        <w:rPr>
          <w:rFonts w:ascii="Arial" w:eastAsia="Times New Roman" w:hAnsi="Arial" w:cs="Arial"/>
          <w:lang w:eastAsia="es-MX"/>
        </w:rPr>
        <w:t xml:space="preserve">materia de telecomunicaciones y radiodifusión para la cual se encuentra </w:t>
      </w:r>
      <w:r w:rsidR="00092374" w:rsidRPr="00162A20">
        <w:rPr>
          <w:rFonts w:ascii="Arial" w:eastAsia="Times New Roman" w:hAnsi="Arial" w:cs="Arial"/>
          <w:lang w:eastAsia="es-MX"/>
        </w:rPr>
        <w:t>acreditado</w:t>
      </w:r>
      <w:r w:rsidR="00B63CA2" w:rsidRPr="00162A20">
        <w:rPr>
          <w:rFonts w:ascii="Arial" w:eastAsia="Times New Roman" w:hAnsi="Arial" w:cs="Arial"/>
          <w:lang w:eastAsia="es-MX"/>
        </w:rPr>
        <w:t xml:space="preserve"> y autorizad</w:t>
      </w:r>
      <w:r w:rsidR="00BD0C0F" w:rsidRPr="00162A20">
        <w:rPr>
          <w:rFonts w:ascii="Arial" w:eastAsia="Times New Roman" w:hAnsi="Arial" w:cs="Arial"/>
          <w:lang w:eastAsia="es-MX"/>
        </w:rPr>
        <w:t>o</w:t>
      </w:r>
      <w:r w:rsidRPr="00162A20">
        <w:rPr>
          <w:rFonts w:ascii="Arial" w:eastAsia="Times New Roman" w:hAnsi="Arial" w:cs="Arial"/>
          <w:lang w:eastAsia="es-MX"/>
        </w:rPr>
        <w:t xml:space="preserve">. Esta publicación se llevará a cabo dentro de los siguientes </w:t>
      </w:r>
      <w:r w:rsidR="008C296C" w:rsidRPr="00162A20">
        <w:rPr>
          <w:rFonts w:ascii="Arial" w:eastAsia="Times New Roman" w:hAnsi="Arial" w:cs="Arial"/>
          <w:lang w:eastAsia="es-MX"/>
        </w:rPr>
        <w:t>15 (</w:t>
      </w:r>
      <w:r w:rsidRPr="00162A20">
        <w:rPr>
          <w:rFonts w:ascii="Arial" w:eastAsia="Times New Roman" w:hAnsi="Arial" w:cs="Arial"/>
          <w:lang w:eastAsia="es-MX"/>
        </w:rPr>
        <w:t>quince</w:t>
      </w:r>
      <w:r w:rsidR="008C296C" w:rsidRPr="00162A20">
        <w:rPr>
          <w:rFonts w:ascii="Arial" w:eastAsia="Times New Roman" w:hAnsi="Arial" w:cs="Arial"/>
          <w:lang w:eastAsia="es-MX"/>
        </w:rPr>
        <w:t>)</w:t>
      </w:r>
      <w:r w:rsidRPr="00162A20">
        <w:rPr>
          <w:rFonts w:ascii="Arial" w:eastAsia="Times New Roman" w:hAnsi="Arial" w:cs="Arial"/>
          <w:lang w:eastAsia="es-MX"/>
        </w:rPr>
        <w:t xml:space="preserve"> días naturales a partir de la fecha de Acreditación de</w:t>
      </w:r>
      <w:r w:rsidR="00BD0C0F" w:rsidRPr="00162A20">
        <w:rPr>
          <w:rFonts w:ascii="Arial" w:eastAsia="Times New Roman" w:hAnsi="Arial" w:cs="Arial"/>
          <w:lang w:eastAsia="es-MX"/>
        </w:rPr>
        <w:t>l OC</w:t>
      </w:r>
      <w:r w:rsidRPr="00162A20">
        <w:rPr>
          <w:rFonts w:ascii="Arial" w:eastAsia="Times New Roman" w:hAnsi="Arial" w:cs="Arial"/>
          <w:lang w:eastAsia="es-MX"/>
        </w:rPr>
        <w:t xml:space="preserve"> e incluirá </w:t>
      </w:r>
      <w:r w:rsidR="0063794F" w:rsidRPr="00162A20">
        <w:rPr>
          <w:rFonts w:ascii="Arial" w:eastAsia="Times New Roman" w:hAnsi="Arial" w:cs="Arial"/>
          <w:lang w:eastAsia="es-MX"/>
        </w:rPr>
        <w:t>e</w:t>
      </w:r>
      <w:r w:rsidRPr="00162A20">
        <w:rPr>
          <w:rFonts w:ascii="Arial" w:eastAsia="Times New Roman" w:hAnsi="Arial" w:cs="Arial"/>
          <w:lang w:eastAsia="es-MX"/>
        </w:rPr>
        <w:t>l</w:t>
      </w:r>
      <w:r w:rsidR="0063794F" w:rsidRPr="00162A20">
        <w:rPr>
          <w:rFonts w:ascii="Arial" w:eastAsia="Times New Roman" w:hAnsi="Arial" w:cs="Arial"/>
          <w:lang w:eastAsia="es-MX"/>
        </w:rPr>
        <w:t xml:space="preserve"> </w:t>
      </w:r>
      <w:r w:rsidRPr="00162A20">
        <w:rPr>
          <w:rFonts w:ascii="Arial" w:eastAsia="Times New Roman" w:hAnsi="Arial" w:cs="Arial"/>
          <w:lang w:eastAsia="es-MX"/>
        </w:rPr>
        <w:t xml:space="preserve">respectivo </w:t>
      </w:r>
      <w:r w:rsidR="00CB2A31" w:rsidRPr="00162A20">
        <w:rPr>
          <w:rFonts w:ascii="Arial" w:eastAsia="Times New Roman" w:hAnsi="Arial" w:cs="Arial"/>
          <w:lang w:eastAsia="es-MX"/>
        </w:rPr>
        <w:t>Certificado de Acreditación</w:t>
      </w:r>
      <w:r w:rsidR="00B63CA2" w:rsidRPr="00162A20">
        <w:rPr>
          <w:rFonts w:ascii="Arial" w:eastAsia="Times New Roman" w:hAnsi="Arial" w:cs="Arial"/>
          <w:lang w:eastAsia="es-MX"/>
        </w:rPr>
        <w:t xml:space="preserve"> y la Autorizaci</w:t>
      </w:r>
      <w:r w:rsidR="00EE7A46" w:rsidRPr="00162A20">
        <w:rPr>
          <w:rFonts w:ascii="Arial" w:eastAsia="Times New Roman" w:hAnsi="Arial" w:cs="Arial"/>
          <w:lang w:eastAsia="es-MX"/>
        </w:rPr>
        <w:t>ó</w:t>
      </w:r>
      <w:r w:rsidR="00B63CA2" w:rsidRPr="00162A20">
        <w:rPr>
          <w:rFonts w:ascii="Arial" w:eastAsia="Times New Roman" w:hAnsi="Arial" w:cs="Arial"/>
          <w:lang w:eastAsia="es-MX"/>
        </w:rPr>
        <w:t xml:space="preserve">n </w:t>
      </w:r>
      <w:r w:rsidRPr="00162A20">
        <w:rPr>
          <w:rFonts w:ascii="Arial" w:eastAsia="Times New Roman" w:hAnsi="Arial" w:cs="Arial"/>
          <w:lang w:eastAsia="es-MX"/>
        </w:rPr>
        <w:t>emitid</w:t>
      </w:r>
      <w:r w:rsidR="00B63CA2" w:rsidRPr="00162A20">
        <w:rPr>
          <w:rFonts w:ascii="Arial" w:eastAsia="Times New Roman" w:hAnsi="Arial" w:cs="Arial"/>
          <w:lang w:eastAsia="es-MX"/>
        </w:rPr>
        <w:t>as</w:t>
      </w:r>
      <w:r w:rsidRPr="00162A20">
        <w:rPr>
          <w:rFonts w:ascii="Arial" w:eastAsia="Times New Roman" w:hAnsi="Arial" w:cs="Arial"/>
          <w:lang w:eastAsia="es-MX"/>
        </w:rPr>
        <w:t xml:space="preserve"> por el Instituto.</w:t>
      </w:r>
    </w:p>
    <w:p w14:paraId="39032DE5" w14:textId="76207A8E" w:rsidR="002E2C0F" w:rsidRPr="00162A20" w:rsidRDefault="002E2C0F" w:rsidP="008631BC">
      <w:pPr>
        <w:pStyle w:val="Prrafodelista"/>
        <w:numPr>
          <w:ilvl w:val="0"/>
          <w:numId w:val="20"/>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Si el Instituto determ</w:t>
      </w:r>
      <w:r w:rsidR="00FF542D" w:rsidRPr="00162A20">
        <w:rPr>
          <w:rFonts w:ascii="Arial" w:eastAsia="Times New Roman" w:hAnsi="Arial" w:cs="Arial"/>
          <w:lang w:eastAsia="es-MX"/>
        </w:rPr>
        <w:t>i</w:t>
      </w:r>
      <w:r w:rsidRPr="00162A20">
        <w:rPr>
          <w:rFonts w:ascii="Arial" w:eastAsia="Times New Roman" w:hAnsi="Arial" w:cs="Arial"/>
          <w:lang w:eastAsia="es-MX"/>
        </w:rPr>
        <w:t xml:space="preserve">na no otorgar la Acreditación </w:t>
      </w:r>
      <w:r w:rsidR="00092374" w:rsidRPr="00162A20">
        <w:rPr>
          <w:rFonts w:ascii="Arial" w:eastAsia="Times New Roman" w:hAnsi="Arial" w:cs="Arial"/>
          <w:lang w:eastAsia="es-MX"/>
        </w:rPr>
        <w:t>al OC</w:t>
      </w:r>
      <w:r w:rsidRPr="00162A20">
        <w:rPr>
          <w:rFonts w:ascii="Arial" w:eastAsia="Times New Roman" w:hAnsi="Arial" w:cs="Arial"/>
          <w:lang w:eastAsia="es-MX"/>
        </w:rPr>
        <w:t xml:space="preserve"> solicitante, se lo notificará en un plazo no mayor a</w:t>
      </w:r>
      <w:r w:rsidR="00C338E4" w:rsidRPr="00162A20">
        <w:rPr>
          <w:rFonts w:ascii="Arial" w:eastAsia="Times New Roman" w:hAnsi="Arial" w:cs="Arial"/>
          <w:lang w:eastAsia="es-MX"/>
        </w:rPr>
        <w:t xml:space="preserve"> </w:t>
      </w:r>
      <w:r w:rsidR="008C296C" w:rsidRPr="00162A20">
        <w:rPr>
          <w:rFonts w:ascii="Arial" w:eastAsia="Times New Roman" w:hAnsi="Arial" w:cs="Arial"/>
          <w:lang w:eastAsia="es-MX"/>
        </w:rPr>
        <w:t>10 (</w:t>
      </w:r>
      <w:r w:rsidR="00C338E4" w:rsidRPr="00162A20">
        <w:rPr>
          <w:rFonts w:ascii="Arial" w:eastAsia="Times New Roman" w:hAnsi="Arial" w:cs="Arial"/>
          <w:lang w:eastAsia="es-MX"/>
        </w:rPr>
        <w:t>diez</w:t>
      </w:r>
      <w:r w:rsidR="008C296C" w:rsidRPr="00162A20">
        <w:rPr>
          <w:rFonts w:ascii="Arial" w:eastAsia="Times New Roman" w:hAnsi="Arial" w:cs="Arial"/>
          <w:lang w:eastAsia="es-MX"/>
        </w:rPr>
        <w:t>)</w:t>
      </w:r>
      <w:r w:rsidRPr="00162A20">
        <w:rPr>
          <w:rFonts w:ascii="Arial" w:eastAsia="Times New Roman" w:hAnsi="Arial" w:cs="Arial"/>
          <w:lang w:eastAsia="es-MX"/>
        </w:rPr>
        <w:t xml:space="preserve"> días naturales</w:t>
      </w:r>
      <w:r w:rsidR="004F767E" w:rsidRPr="00162A20">
        <w:rPr>
          <w:rFonts w:ascii="Arial" w:eastAsia="Times New Roman" w:hAnsi="Arial" w:cs="Arial"/>
          <w:lang w:eastAsia="es-MX"/>
        </w:rPr>
        <w:t>, contados</w:t>
      </w:r>
      <w:r w:rsidRPr="00162A20">
        <w:rPr>
          <w:rFonts w:ascii="Arial" w:eastAsia="Times New Roman" w:hAnsi="Arial" w:cs="Arial"/>
          <w:lang w:eastAsia="es-MX"/>
        </w:rPr>
        <w:t xml:space="preserve"> a partir del término de la sesión establecida en la fracción </w:t>
      </w:r>
      <w:r w:rsidR="001004AE" w:rsidRPr="00162A20">
        <w:rPr>
          <w:rFonts w:ascii="Arial" w:eastAsia="Times New Roman" w:hAnsi="Arial" w:cs="Arial"/>
          <w:lang w:eastAsia="es-MX"/>
        </w:rPr>
        <w:t>I</w:t>
      </w:r>
      <w:r w:rsidR="00F62B8C" w:rsidRPr="00162A20">
        <w:rPr>
          <w:rFonts w:ascii="Arial" w:eastAsia="Times New Roman" w:hAnsi="Arial" w:cs="Arial"/>
          <w:lang w:eastAsia="es-MX"/>
        </w:rPr>
        <w:t>X</w:t>
      </w:r>
      <w:r w:rsidRPr="00162A20">
        <w:rPr>
          <w:rFonts w:ascii="Arial" w:eastAsia="Times New Roman" w:hAnsi="Arial" w:cs="Arial"/>
          <w:lang w:eastAsia="es-MX"/>
        </w:rPr>
        <w:t>.</w:t>
      </w:r>
    </w:p>
    <w:p w14:paraId="4A046D07" w14:textId="61D8C137" w:rsidR="00A35976" w:rsidRDefault="00A35976" w:rsidP="00A906E5">
      <w:pPr>
        <w:spacing w:after="240" w:line="360" w:lineRule="auto"/>
        <w:ind w:hanging="90"/>
        <w:jc w:val="both"/>
        <w:rPr>
          <w:rFonts w:ascii="Arial" w:eastAsia="Times New Roman" w:hAnsi="Arial" w:cs="Arial"/>
          <w:b/>
          <w:bCs/>
          <w:lang w:eastAsia="es-MX"/>
        </w:rPr>
      </w:pPr>
    </w:p>
    <w:p w14:paraId="537941A2" w14:textId="77777777" w:rsidR="00251220" w:rsidRPr="00162A20" w:rsidRDefault="00251220" w:rsidP="00A906E5">
      <w:pPr>
        <w:spacing w:after="240" w:line="360" w:lineRule="auto"/>
        <w:ind w:hanging="90"/>
        <w:jc w:val="both"/>
        <w:rPr>
          <w:rFonts w:ascii="Arial" w:eastAsia="Times New Roman" w:hAnsi="Arial" w:cs="Arial"/>
          <w:b/>
          <w:bCs/>
          <w:lang w:eastAsia="es-MX"/>
        </w:rPr>
      </w:pPr>
    </w:p>
    <w:p w14:paraId="26D78048" w14:textId="77777777" w:rsidR="00F20C17" w:rsidRPr="00162A20" w:rsidRDefault="00F20C17" w:rsidP="00AA3368">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Sección II</w:t>
      </w:r>
    </w:p>
    <w:p w14:paraId="346122B9" w14:textId="77777777" w:rsidR="00F20C17" w:rsidRPr="00162A20" w:rsidRDefault="00F20C17" w:rsidP="00AA3368">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De la Acreditación por un Organismo de Acreditac</w:t>
      </w:r>
      <w:r w:rsidR="00323076" w:rsidRPr="00162A20">
        <w:rPr>
          <w:rFonts w:ascii="Arial" w:hAnsi="Arial" w:cs="Arial"/>
          <w:b/>
          <w:color w:val="auto"/>
          <w:sz w:val="22"/>
          <w:szCs w:val="22"/>
          <w:lang w:eastAsia="es-MX"/>
        </w:rPr>
        <w:t>ión autorizado por el Instituto</w:t>
      </w:r>
    </w:p>
    <w:p w14:paraId="0D7DE183" w14:textId="77777777" w:rsidR="009008DC" w:rsidRPr="00162A20" w:rsidRDefault="009008DC" w:rsidP="009008DC">
      <w:pPr>
        <w:rPr>
          <w:rFonts w:ascii="Arial" w:hAnsi="Arial" w:cs="Arial"/>
          <w:lang w:eastAsia="es-MX"/>
        </w:rPr>
      </w:pPr>
    </w:p>
    <w:p w14:paraId="31410AF3" w14:textId="33E1903B" w:rsidR="00F20C17" w:rsidRPr="00162A20" w:rsidRDefault="00F20C17" w:rsidP="00A906E5">
      <w:pPr>
        <w:spacing w:after="240" w:line="360" w:lineRule="auto"/>
        <w:jc w:val="both"/>
        <w:rPr>
          <w:rFonts w:ascii="Arial" w:eastAsia="Times New Roman" w:hAnsi="Arial" w:cs="Arial"/>
          <w:bCs/>
          <w:lang w:eastAsia="es-MX"/>
        </w:rPr>
      </w:pPr>
      <w:r w:rsidRPr="00162A20">
        <w:rPr>
          <w:rFonts w:ascii="Arial" w:eastAsia="Times New Roman" w:hAnsi="Arial" w:cs="Arial"/>
          <w:b/>
          <w:bCs/>
          <w:lang w:eastAsia="es-MX"/>
        </w:rPr>
        <w:t>SÉPTIMO</w:t>
      </w:r>
      <w:r w:rsidRPr="00162A20">
        <w:rPr>
          <w:rFonts w:ascii="Arial" w:eastAsia="Times New Roman" w:hAnsi="Arial" w:cs="Arial"/>
          <w:lang w:eastAsia="es-MX"/>
        </w:rPr>
        <w:t>.</w:t>
      </w:r>
      <w:r w:rsidR="00FA1212" w:rsidRPr="00162A20">
        <w:rPr>
          <w:rFonts w:ascii="Arial" w:eastAsia="Times New Roman" w:hAnsi="Arial" w:cs="Arial"/>
          <w:lang w:eastAsia="es-MX"/>
        </w:rPr>
        <w:t xml:space="preserve"> </w:t>
      </w:r>
      <w:r w:rsidR="00C54216" w:rsidRPr="00162A20">
        <w:rPr>
          <w:rFonts w:ascii="Arial" w:eastAsia="Times New Roman" w:hAnsi="Arial" w:cs="Arial"/>
          <w:bCs/>
          <w:lang w:eastAsia="es-MX"/>
        </w:rPr>
        <w:t>Los OC</w:t>
      </w:r>
      <w:r w:rsidR="008039A8" w:rsidRPr="00162A20">
        <w:rPr>
          <w:rFonts w:ascii="Arial" w:eastAsia="Times New Roman" w:hAnsi="Arial" w:cs="Arial"/>
          <w:bCs/>
          <w:lang w:eastAsia="es-MX"/>
        </w:rPr>
        <w:t xml:space="preserve"> </w:t>
      </w:r>
      <w:r w:rsidR="00D001DA" w:rsidRPr="00162A20">
        <w:rPr>
          <w:rFonts w:ascii="Arial" w:eastAsia="Times New Roman" w:hAnsi="Arial" w:cs="Arial"/>
          <w:bCs/>
          <w:lang w:eastAsia="es-MX"/>
        </w:rPr>
        <w:t xml:space="preserve">solicitantes </w:t>
      </w:r>
      <w:r w:rsidRPr="00162A20">
        <w:rPr>
          <w:rFonts w:ascii="Arial" w:eastAsia="Times New Roman" w:hAnsi="Arial" w:cs="Arial"/>
          <w:bCs/>
          <w:lang w:eastAsia="es-MX"/>
        </w:rPr>
        <w:t>también</w:t>
      </w:r>
      <w:r w:rsidR="0056558C" w:rsidRPr="00162A20">
        <w:rPr>
          <w:rFonts w:ascii="Arial" w:eastAsia="Times New Roman" w:hAnsi="Arial" w:cs="Arial"/>
          <w:bCs/>
          <w:lang w:eastAsia="es-MX"/>
        </w:rPr>
        <w:t xml:space="preserve"> podrán obtener la</w:t>
      </w:r>
      <w:r w:rsidR="00FA1212" w:rsidRPr="00162A20">
        <w:rPr>
          <w:rFonts w:ascii="Arial" w:eastAsia="Times New Roman" w:hAnsi="Arial" w:cs="Arial"/>
          <w:bCs/>
          <w:lang w:eastAsia="es-MX"/>
        </w:rPr>
        <w:t xml:space="preserve"> </w:t>
      </w:r>
      <w:r w:rsidR="0056558C" w:rsidRPr="00162A20">
        <w:rPr>
          <w:rFonts w:ascii="Arial" w:eastAsia="Times New Roman" w:hAnsi="Arial" w:cs="Arial"/>
          <w:bCs/>
          <w:lang w:eastAsia="es-MX"/>
        </w:rPr>
        <w:t xml:space="preserve">Acreditación </w:t>
      </w:r>
      <w:r w:rsidR="00541BFE" w:rsidRPr="00162A20">
        <w:rPr>
          <w:rFonts w:ascii="Arial" w:eastAsia="Times New Roman" w:hAnsi="Arial" w:cs="Arial"/>
          <w:bCs/>
          <w:lang w:eastAsia="es-MX"/>
        </w:rPr>
        <w:t>mediante</w:t>
      </w:r>
      <w:r w:rsidRPr="00162A20">
        <w:rPr>
          <w:rFonts w:ascii="Arial" w:eastAsia="Times New Roman" w:hAnsi="Arial" w:cs="Arial"/>
          <w:bCs/>
          <w:lang w:eastAsia="es-MX"/>
        </w:rPr>
        <w:t xml:space="preserve"> un OA, siempre y cuando </w:t>
      </w:r>
      <w:r w:rsidR="00097DB4" w:rsidRPr="00162A20">
        <w:rPr>
          <w:rFonts w:ascii="Arial" w:eastAsia="Times New Roman" w:hAnsi="Arial" w:cs="Arial"/>
          <w:bCs/>
          <w:lang w:eastAsia="es-MX"/>
        </w:rPr>
        <w:t>éste</w:t>
      </w:r>
      <w:r w:rsidR="00804003" w:rsidRPr="00162A20">
        <w:rPr>
          <w:rFonts w:ascii="Arial" w:eastAsia="Times New Roman" w:hAnsi="Arial" w:cs="Arial"/>
          <w:bCs/>
          <w:lang w:eastAsia="es-MX"/>
        </w:rPr>
        <w:t xml:space="preserve"> </w:t>
      </w:r>
      <w:r w:rsidRPr="00162A20">
        <w:rPr>
          <w:rFonts w:ascii="Arial" w:eastAsia="Times New Roman" w:hAnsi="Arial" w:cs="Arial"/>
          <w:bCs/>
          <w:lang w:eastAsia="es-MX"/>
        </w:rPr>
        <w:t>haya obtenido previamente</w:t>
      </w:r>
      <w:r w:rsidR="00FA1212" w:rsidRPr="00162A20">
        <w:rPr>
          <w:rFonts w:ascii="Arial" w:eastAsia="Times New Roman" w:hAnsi="Arial" w:cs="Arial"/>
          <w:bCs/>
          <w:lang w:eastAsia="es-MX"/>
        </w:rPr>
        <w:t xml:space="preserve"> </w:t>
      </w:r>
      <w:r w:rsidRPr="00162A20">
        <w:rPr>
          <w:rFonts w:ascii="Arial" w:eastAsia="Times New Roman" w:hAnsi="Arial" w:cs="Arial"/>
          <w:bCs/>
          <w:lang w:eastAsia="es-MX"/>
        </w:rPr>
        <w:t>la</w:t>
      </w:r>
      <w:r w:rsidR="00FA1212" w:rsidRPr="00162A20">
        <w:rPr>
          <w:rFonts w:ascii="Arial" w:eastAsia="Times New Roman" w:hAnsi="Arial" w:cs="Arial"/>
          <w:bCs/>
          <w:lang w:eastAsia="es-MX"/>
        </w:rPr>
        <w:t xml:space="preserve"> </w:t>
      </w:r>
      <w:r w:rsidRPr="00162A20">
        <w:rPr>
          <w:rFonts w:ascii="Arial" w:eastAsia="Times New Roman" w:hAnsi="Arial" w:cs="Arial"/>
          <w:bCs/>
          <w:lang w:eastAsia="es-MX"/>
        </w:rPr>
        <w:t>Autorización del Instituto</w:t>
      </w:r>
      <w:r w:rsidR="00005860" w:rsidRPr="00162A20">
        <w:rPr>
          <w:rFonts w:ascii="Arial" w:eastAsia="Times New Roman" w:hAnsi="Arial" w:cs="Arial"/>
          <w:bCs/>
          <w:lang w:eastAsia="es-MX"/>
        </w:rPr>
        <w:t>.</w:t>
      </w:r>
      <w:r w:rsidRPr="00162A20">
        <w:rPr>
          <w:rFonts w:ascii="Arial" w:eastAsia="Times New Roman" w:hAnsi="Arial" w:cs="Arial"/>
          <w:bCs/>
          <w:lang w:eastAsia="es-MX"/>
        </w:rPr>
        <w:t xml:space="preserve"> El </w:t>
      </w:r>
      <w:r w:rsidR="009C565A" w:rsidRPr="00162A20">
        <w:rPr>
          <w:rFonts w:ascii="Arial" w:eastAsia="Times New Roman" w:hAnsi="Arial" w:cs="Arial"/>
          <w:bCs/>
          <w:lang w:eastAsia="es-MX"/>
        </w:rPr>
        <w:t>C</w:t>
      </w:r>
      <w:r w:rsidR="00874464" w:rsidRPr="00162A20">
        <w:rPr>
          <w:rFonts w:ascii="Arial" w:eastAsia="Times New Roman" w:hAnsi="Arial" w:cs="Arial"/>
          <w:bCs/>
          <w:lang w:eastAsia="es-MX"/>
        </w:rPr>
        <w:t xml:space="preserve">ertificado de </w:t>
      </w:r>
      <w:r w:rsidR="00261DF6" w:rsidRPr="00162A20">
        <w:rPr>
          <w:rFonts w:ascii="Arial" w:eastAsia="Times New Roman" w:hAnsi="Arial" w:cs="Arial"/>
          <w:bCs/>
          <w:lang w:eastAsia="es-MX"/>
        </w:rPr>
        <w:t>Acreditación</w:t>
      </w:r>
      <w:r w:rsidR="00874464" w:rsidRPr="00162A20">
        <w:rPr>
          <w:rFonts w:ascii="Arial" w:eastAsia="Times New Roman" w:hAnsi="Arial" w:cs="Arial"/>
          <w:bCs/>
          <w:lang w:eastAsia="es-MX"/>
        </w:rPr>
        <w:t xml:space="preserve"> </w:t>
      </w:r>
      <w:r w:rsidRPr="00162A20">
        <w:rPr>
          <w:rFonts w:ascii="Arial" w:eastAsia="Times New Roman" w:hAnsi="Arial" w:cs="Arial"/>
          <w:bCs/>
          <w:lang w:eastAsia="es-MX"/>
        </w:rPr>
        <w:t xml:space="preserve">que al efecto se emita </w:t>
      </w:r>
      <w:r w:rsidR="00A138C3" w:rsidRPr="00162A20">
        <w:rPr>
          <w:rFonts w:ascii="Arial" w:eastAsia="Times New Roman" w:hAnsi="Arial" w:cs="Arial"/>
          <w:bCs/>
          <w:lang w:eastAsia="es-MX"/>
        </w:rPr>
        <w:t>tendrá una vigencia de</w:t>
      </w:r>
      <w:r w:rsidRPr="00162A20">
        <w:rPr>
          <w:rFonts w:ascii="Arial" w:eastAsia="Times New Roman" w:hAnsi="Arial" w:cs="Arial"/>
          <w:bCs/>
          <w:lang w:eastAsia="es-MX"/>
        </w:rPr>
        <w:t xml:space="preserve"> </w:t>
      </w:r>
      <w:r w:rsidR="0032164B" w:rsidRPr="00162A20">
        <w:rPr>
          <w:rFonts w:ascii="Arial" w:eastAsia="Times New Roman" w:hAnsi="Arial" w:cs="Arial"/>
          <w:bCs/>
          <w:lang w:eastAsia="es-MX"/>
        </w:rPr>
        <w:t>2 (dos)</w:t>
      </w:r>
      <w:r w:rsidR="0090665A" w:rsidRPr="00162A20">
        <w:rPr>
          <w:rFonts w:ascii="Arial" w:eastAsia="Times New Roman" w:hAnsi="Arial" w:cs="Arial"/>
          <w:bCs/>
          <w:lang w:eastAsia="es-MX"/>
        </w:rPr>
        <w:t xml:space="preserve"> </w:t>
      </w:r>
      <w:r w:rsidRPr="00162A20">
        <w:rPr>
          <w:rFonts w:ascii="Arial" w:eastAsia="Times New Roman" w:hAnsi="Arial" w:cs="Arial"/>
          <w:bCs/>
          <w:lang w:eastAsia="es-MX"/>
        </w:rPr>
        <w:t xml:space="preserve">años </w:t>
      </w:r>
      <w:r w:rsidR="00804003" w:rsidRPr="00162A20">
        <w:rPr>
          <w:rFonts w:ascii="Arial" w:eastAsia="Times New Roman" w:hAnsi="Arial" w:cs="Arial"/>
          <w:bCs/>
          <w:lang w:eastAsia="es-MX"/>
        </w:rPr>
        <w:t xml:space="preserve">y </w:t>
      </w:r>
      <w:r w:rsidRPr="00162A20">
        <w:rPr>
          <w:rFonts w:ascii="Arial" w:eastAsia="Times New Roman" w:hAnsi="Arial" w:cs="Arial"/>
          <w:bCs/>
          <w:lang w:eastAsia="es-MX"/>
        </w:rPr>
        <w:t>contendrá los mismos elementos señalados en el</w:t>
      </w:r>
      <w:r w:rsidR="00FA1212" w:rsidRPr="00162A20">
        <w:rPr>
          <w:rFonts w:ascii="Arial" w:eastAsia="Times New Roman" w:hAnsi="Arial" w:cs="Arial"/>
          <w:bCs/>
          <w:lang w:eastAsia="es-MX"/>
        </w:rPr>
        <w:t xml:space="preserve"> </w:t>
      </w:r>
      <w:r w:rsidRPr="00162A20">
        <w:rPr>
          <w:rFonts w:ascii="Arial" w:eastAsia="Times New Roman" w:hAnsi="Arial" w:cs="Arial"/>
          <w:bCs/>
          <w:lang w:eastAsia="es-MX"/>
        </w:rPr>
        <w:t xml:space="preserve">Lineamiento </w:t>
      </w:r>
      <w:r w:rsidR="00051188" w:rsidRPr="00162A20">
        <w:rPr>
          <w:rFonts w:ascii="Arial" w:eastAsia="Times New Roman" w:hAnsi="Arial" w:cs="Arial"/>
          <w:bCs/>
          <w:lang w:eastAsia="es-MX"/>
        </w:rPr>
        <w:t>SEXTO</w:t>
      </w:r>
      <w:r w:rsidRPr="00162A20">
        <w:rPr>
          <w:rFonts w:ascii="Arial" w:eastAsia="Times New Roman" w:hAnsi="Arial" w:cs="Arial"/>
          <w:bCs/>
          <w:lang w:eastAsia="es-MX"/>
        </w:rPr>
        <w:t>, fracción XI</w:t>
      </w:r>
      <w:r w:rsidR="00D17B00" w:rsidRPr="00162A20">
        <w:rPr>
          <w:rFonts w:ascii="Arial" w:eastAsia="Times New Roman" w:hAnsi="Arial" w:cs="Arial"/>
          <w:bCs/>
          <w:lang w:eastAsia="es-MX"/>
        </w:rPr>
        <w:t>I</w:t>
      </w:r>
      <w:r w:rsidR="00E34EA4" w:rsidRPr="00162A20">
        <w:rPr>
          <w:rFonts w:ascii="Arial" w:eastAsia="Times New Roman" w:hAnsi="Arial" w:cs="Arial"/>
          <w:bCs/>
          <w:lang w:eastAsia="es-MX"/>
        </w:rPr>
        <w:t>I</w:t>
      </w:r>
      <w:r w:rsidRPr="00162A20">
        <w:rPr>
          <w:rFonts w:ascii="Arial" w:eastAsia="Times New Roman" w:hAnsi="Arial" w:cs="Arial"/>
          <w:bCs/>
          <w:lang w:eastAsia="es-MX"/>
        </w:rPr>
        <w:t>.</w:t>
      </w:r>
    </w:p>
    <w:p w14:paraId="274DD423" w14:textId="63712CBC" w:rsidR="00F81834" w:rsidRPr="00162A20" w:rsidRDefault="00F20C17" w:rsidP="00A906E5">
      <w:pPr>
        <w:tabs>
          <w:tab w:val="left" w:pos="4396"/>
        </w:tabs>
        <w:spacing w:after="240" w:line="360" w:lineRule="auto"/>
        <w:jc w:val="both"/>
        <w:rPr>
          <w:rFonts w:ascii="Arial" w:eastAsia="Times New Roman" w:hAnsi="Arial" w:cs="Arial"/>
          <w:bCs/>
          <w:lang w:eastAsia="es-MX"/>
        </w:rPr>
      </w:pPr>
      <w:r w:rsidRPr="00162A20">
        <w:rPr>
          <w:rFonts w:ascii="Arial" w:eastAsia="Times New Roman" w:hAnsi="Arial" w:cs="Arial"/>
          <w:bCs/>
          <w:lang w:eastAsia="es-MX"/>
        </w:rPr>
        <w:t>El OA</w:t>
      </w:r>
      <w:r w:rsidR="00F81834" w:rsidRPr="00162A20">
        <w:rPr>
          <w:rFonts w:ascii="Arial" w:eastAsia="Times New Roman" w:hAnsi="Arial" w:cs="Arial"/>
          <w:bCs/>
          <w:lang w:eastAsia="es-MX"/>
        </w:rPr>
        <w:t xml:space="preserve"> </w:t>
      </w:r>
      <w:r w:rsidRPr="00162A20">
        <w:rPr>
          <w:rFonts w:ascii="Arial" w:eastAsia="Times New Roman" w:hAnsi="Arial" w:cs="Arial"/>
          <w:bCs/>
          <w:lang w:eastAsia="es-MX"/>
        </w:rPr>
        <w:t xml:space="preserve">autorizado, para efectos de otorgar la </w:t>
      </w:r>
      <w:r w:rsidR="0044513C" w:rsidRPr="00162A20">
        <w:rPr>
          <w:rFonts w:ascii="Arial" w:eastAsia="Times New Roman" w:hAnsi="Arial" w:cs="Arial"/>
          <w:bCs/>
          <w:lang w:eastAsia="es-MX"/>
        </w:rPr>
        <w:t>A</w:t>
      </w:r>
      <w:r w:rsidRPr="00162A20">
        <w:rPr>
          <w:rFonts w:ascii="Arial" w:eastAsia="Times New Roman" w:hAnsi="Arial" w:cs="Arial"/>
          <w:bCs/>
          <w:lang w:eastAsia="es-MX"/>
        </w:rPr>
        <w:t xml:space="preserve">creditación a </w:t>
      </w:r>
      <w:r w:rsidR="00C54216" w:rsidRPr="00162A20">
        <w:rPr>
          <w:rFonts w:ascii="Arial" w:eastAsia="Times New Roman" w:hAnsi="Arial" w:cs="Arial"/>
          <w:bCs/>
          <w:lang w:eastAsia="es-MX"/>
        </w:rPr>
        <w:t>los OC</w:t>
      </w:r>
      <w:r w:rsidR="00FA1212" w:rsidRPr="00162A20">
        <w:rPr>
          <w:rFonts w:ascii="Arial" w:eastAsia="Times New Roman" w:hAnsi="Arial" w:cs="Arial"/>
          <w:bCs/>
          <w:lang w:eastAsia="es-MX"/>
        </w:rPr>
        <w:t xml:space="preserve"> </w:t>
      </w:r>
      <w:r w:rsidR="00D001DA" w:rsidRPr="00162A20">
        <w:rPr>
          <w:rFonts w:ascii="Arial" w:eastAsia="Times New Roman" w:hAnsi="Arial" w:cs="Arial"/>
          <w:bCs/>
          <w:lang w:eastAsia="es-MX"/>
        </w:rPr>
        <w:t>solicitantes</w:t>
      </w:r>
      <w:r w:rsidRPr="00162A20">
        <w:rPr>
          <w:rFonts w:ascii="Arial" w:eastAsia="Times New Roman" w:hAnsi="Arial" w:cs="Arial"/>
          <w:bCs/>
          <w:lang w:eastAsia="es-MX"/>
        </w:rPr>
        <w:t>, se sujetará a los requisitos y procedimientos previstos en la</w:t>
      </w:r>
      <w:r w:rsidR="004C4367" w:rsidRPr="00162A20">
        <w:rPr>
          <w:rFonts w:ascii="Arial" w:eastAsia="Times New Roman" w:hAnsi="Arial" w:cs="Arial"/>
          <w:bCs/>
          <w:lang w:eastAsia="es-MX"/>
        </w:rPr>
        <w:t xml:space="preserve"> </w:t>
      </w:r>
      <w:r w:rsidRPr="00162A20">
        <w:rPr>
          <w:rFonts w:ascii="Arial" w:eastAsia="Times New Roman" w:hAnsi="Arial" w:cs="Arial"/>
          <w:bCs/>
          <w:lang w:eastAsia="es-MX"/>
        </w:rPr>
        <w:t>Norma ISO/IEC 17011</w:t>
      </w:r>
      <w:r w:rsidR="00C1728C" w:rsidRPr="00162A20">
        <w:rPr>
          <w:rFonts w:ascii="Arial" w:eastAsia="Times New Roman" w:hAnsi="Arial" w:cs="Arial"/>
          <w:bCs/>
          <w:lang w:eastAsia="es-MX"/>
        </w:rPr>
        <w:t>:</w:t>
      </w:r>
      <w:r w:rsidR="004F32BF" w:rsidRPr="00162A20">
        <w:rPr>
          <w:rFonts w:ascii="Arial" w:eastAsia="Times New Roman" w:hAnsi="Arial" w:cs="Arial"/>
          <w:bCs/>
          <w:lang w:eastAsia="es-MX"/>
        </w:rPr>
        <w:t xml:space="preserve"> </w:t>
      </w:r>
      <w:r w:rsidRPr="00162A20">
        <w:rPr>
          <w:rFonts w:ascii="Arial" w:eastAsia="Times New Roman" w:hAnsi="Arial" w:cs="Arial"/>
          <w:bCs/>
          <w:i/>
          <w:lang w:eastAsia="es-MX"/>
        </w:rPr>
        <w:t>"Evaluación de la Conformidad - Requisitos Generales para los Organismos de</w:t>
      </w:r>
      <w:r w:rsidR="004C4367" w:rsidRPr="00162A20">
        <w:rPr>
          <w:rFonts w:ascii="Arial" w:eastAsia="Times New Roman" w:hAnsi="Arial" w:cs="Arial"/>
          <w:bCs/>
          <w:i/>
          <w:lang w:eastAsia="es-MX"/>
        </w:rPr>
        <w:t xml:space="preserve"> </w:t>
      </w:r>
      <w:r w:rsidRPr="00162A20">
        <w:rPr>
          <w:rFonts w:ascii="Arial" w:eastAsia="Times New Roman" w:hAnsi="Arial" w:cs="Arial"/>
          <w:bCs/>
          <w:i/>
          <w:lang w:eastAsia="es-MX"/>
        </w:rPr>
        <w:t>Acreditación que realizan la Acreditación de organismos de Evaluación de la Conformidad"</w:t>
      </w:r>
      <w:r w:rsidRPr="00162A20">
        <w:rPr>
          <w:rFonts w:ascii="Arial" w:eastAsia="Times New Roman" w:hAnsi="Arial" w:cs="Arial"/>
          <w:bCs/>
          <w:lang w:eastAsia="es-MX"/>
        </w:rPr>
        <w:t xml:space="preserve">, la Norma </w:t>
      </w:r>
      <w:r w:rsidR="00392415" w:rsidRPr="00162A20">
        <w:rPr>
          <w:rFonts w:ascii="Arial" w:eastAsia="Times New Roman" w:hAnsi="Arial" w:cs="Arial"/>
          <w:lang w:eastAsia="es-MX"/>
        </w:rPr>
        <w:t xml:space="preserve">ISO/IEC </w:t>
      </w:r>
      <w:r w:rsidR="00092374" w:rsidRPr="00162A20">
        <w:rPr>
          <w:rFonts w:ascii="Arial" w:hAnsi="Arial" w:cs="Arial"/>
        </w:rPr>
        <w:t xml:space="preserve">17065: </w:t>
      </w:r>
      <w:r w:rsidR="00092374" w:rsidRPr="00162A20">
        <w:rPr>
          <w:rFonts w:ascii="Arial" w:hAnsi="Arial" w:cs="Arial"/>
          <w:i/>
        </w:rPr>
        <w:t>“Evaluación de la Conformidad - Requisitos para organismos que certifican productos, procesos y servicios”</w:t>
      </w:r>
      <w:r w:rsidR="00392415" w:rsidRPr="00162A20">
        <w:rPr>
          <w:rFonts w:ascii="Arial" w:eastAsia="Times New Roman" w:hAnsi="Arial" w:cs="Arial"/>
          <w:lang w:eastAsia="es-MX"/>
        </w:rPr>
        <w:t xml:space="preserve">, </w:t>
      </w:r>
      <w:r w:rsidRPr="00162A20">
        <w:rPr>
          <w:rFonts w:ascii="Arial" w:eastAsia="Times New Roman" w:hAnsi="Arial" w:cs="Arial"/>
          <w:bCs/>
          <w:lang w:eastAsia="es-MX"/>
        </w:rPr>
        <w:t>la</w:t>
      </w:r>
      <w:r w:rsidR="00051188" w:rsidRPr="00162A20">
        <w:rPr>
          <w:rFonts w:ascii="Arial" w:eastAsia="Times New Roman" w:hAnsi="Arial" w:cs="Arial"/>
          <w:bCs/>
          <w:lang w:eastAsia="es-MX"/>
        </w:rPr>
        <w:t>s</w:t>
      </w:r>
      <w:r w:rsidRPr="00162A20">
        <w:rPr>
          <w:rFonts w:ascii="Arial" w:eastAsia="Times New Roman" w:hAnsi="Arial" w:cs="Arial"/>
          <w:bCs/>
          <w:lang w:eastAsia="es-MX"/>
        </w:rPr>
        <w:t xml:space="preserve"> DT</w:t>
      </w:r>
      <w:r w:rsidR="00E34EA4" w:rsidRPr="00162A20">
        <w:rPr>
          <w:rFonts w:ascii="Arial" w:eastAsia="Times New Roman" w:hAnsi="Arial" w:cs="Arial"/>
          <w:bCs/>
          <w:lang w:eastAsia="es-MX"/>
        </w:rPr>
        <w:t>(</w:t>
      </w:r>
      <w:r w:rsidR="003677F1" w:rsidRPr="00162A20">
        <w:rPr>
          <w:rFonts w:ascii="Arial" w:eastAsia="Times New Roman" w:hAnsi="Arial" w:cs="Arial"/>
          <w:bCs/>
          <w:lang w:eastAsia="es-MX"/>
        </w:rPr>
        <w:t>s</w:t>
      </w:r>
      <w:r w:rsidR="00E34EA4" w:rsidRPr="00162A20">
        <w:rPr>
          <w:rFonts w:ascii="Arial" w:eastAsia="Times New Roman" w:hAnsi="Arial" w:cs="Arial"/>
          <w:bCs/>
          <w:lang w:eastAsia="es-MX"/>
        </w:rPr>
        <w:t>)</w:t>
      </w:r>
      <w:r w:rsidRPr="00162A20">
        <w:rPr>
          <w:rFonts w:ascii="Arial" w:eastAsia="Times New Roman" w:hAnsi="Arial" w:cs="Arial"/>
          <w:bCs/>
          <w:lang w:eastAsia="es-MX"/>
        </w:rPr>
        <w:t xml:space="preserve"> en materia de telecomunicaciones y radiodifusión,</w:t>
      </w:r>
      <w:r w:rsidR="004C4367" w:rsidRPr="00162A20">
        <w:rPr>
          <w:rFonts w:ascii="Arial" w:eastAsia="Times New Roman" w:hAnsi="Arial" w:cs="Arial"/>
          <w:bCs/>
          <w:lang w:eastAsia="es-MX"/>
        </w:rPr>
        <w:t xml:space="preserve"> </w:t>
      </w:r>
      <w:r w:rsidR="00192A4A" w:rsidRPr="00162A20">
        <w:rPr>
          <w:rFonts w:ascii="Arial" w:eastAsia="Times New Roman" w:hAnsi="Arial" w:cs="Arial"/>
          <w:bCs/>
          <w:lang w:eastAsia="es-MX"/>
        </w:rPr>
        <w:t xml:space="preserve">así como a </w:t>
      </w:r>
      <w:r w:rsidRPr="00162A20">
        <w:rPr>
          <w:rFonts w:ascii="Arial" w:eastAsia="Times New Roman" w:hAnsi="Arial" w:cs="Arial"/>
          <w:bCs/>
          <w:lang w:eastAsia="es-MX"/>
        </w:rPr>
        <w:t xml:space="preserve">los </w:t>
      </w:r>
      <w:r w:rsidR="00650D91" w:rsidRPr="00162A20">
        <w:rPr>
          <w:rFonts w:ascii="Arial" w:eastAsia="Times New Roman" w:hAnsi="Arial" w:cs="Arial"/>
          <w:bCs/>
          <w:lang w:eastAsia="es-MX"/>
        </w:rPr>
        <w:t xml:space="preserve">procedimientos y requisitos </w:t>
      </w:r>
      <w:r w:rsidR="00A011E3" w:rsidRPr="00162A20">
        <w:rPr>
          <w:rFonts w:ascii="Arial" w:eastAsia="Times New Roman" w:hAnsi="Arial" w:cs="Arial"/>
          <w:bCs/>
          <w:lang w:eastAsia="es-MX"/>
        </w:rPr>
        <w:t xml:space="preserve">establecidos </w:t>
      </w:r>
      <w:r w:rsidR="00650D91" w:rsidRPr="00162A20">
        <w:rPr>
          <w:rFonts w:ascii="Arial" w:eastAsia="Times New Roman" w:hAnsi="Arial" w:cs="Arial"/>
          <w:bCs/>
          <w:lang w:eastAsia="es-MX"/>
        </w:rPr>
        <w:t>e</w:t>
      </w:r>
      <w:r w:rsidR="00A011E3" w:rsidRPr="00162A20">
        <w:rPr>
          <w:rFonts w:ascii="Arial" w:eastAsia="Times New Roman" w:hAnsi="Arial" w:cs="Arial"/>
          <w:bCs/>
          <w:lang w:eastAsia="es-MX"/>
        </w:rPr>
        <w:t>n</w:t>
      </w:r>
      <w:r w:rsidR="00650D91" w:rsidRPr="00162A20">
        <w:rPr>
          <w:rFonts w:ascii="Arial" w:eastAsia="Times New Roman" w:hAnsi="Arial" w:cs="Arial"/>
          <w:bCs/>
          <w:lang w:eastAsia="es-MX"/>
        </w:rPr>
        <w:t xml:space="preserve"> los </w:t>
      </w:r>
      <w:r w:rsidRPr="00162A20">
        <w:rPr>
          <w:rFonts w:ascii="Arial" w:eastAsia="Times New Roman" w:hAnsi="Arial" w:cs="Arial"/>
          <w:bCs/>
          <w:lang w:eastAsia="es-MX"/>
        </w:rPr>
        <w:t>presentes</w:t>
      </w:r>
      <w:r w:rsidR="004C4367" w:rsidRPr="00162A20">
        <w:rPr>
          <w:rFonts w:ascii="Arial" w:eastAsia="Times New Roman" w:hAnsi="Arial" w:cs="Arial"/>
          <w:bCs/>
          <w:lang w:eastAsia="es-MX"/>
        </w:rPr>
        <w:t xml:space="preserve"> </w:t>
      </w:r>
      <w:r w:rsidRPr="00162A20">
        <w:rPr>
          <w:rFonts w:ascii="Arial" w:eastAsia="Times New Roman" w:hAnsi="Arial" w:cs="Arial"/>
          <w:bCs/>
          <w:lang w:eastAsia="es-MX"/>
        </w:rPr>
        <w:t>Lineamientos</w:t>
      </w:r>
      <w:r w:rsidR="00A011E3" w:rsidRPr="00162A20">
        <w:rPr>
          <w:rFonts w:ascii="Arial" w:eastAsia="Times New Roman" w:hAnsi="Arial" w:cs="Arial"/>
          <w:bCs/>
          <w:lang w:eastAsia="es-MX"/>
        </w:rPr>
        <w:t>,</w:t>
      </w:r>
      <w:r w:rsidR="00F833B8" w:rsidRPr="00162A20">
        <w:rPr>
          <w:rFonts w:ascii="Arial" w:eastAsia="Times New Roman" w:hAnsi="Arial" w:cs="Arial"/>
          <w:bCs/>
          <w:lang w:eastAsia="es-MX"/>
        </w:rPr>
        <w:t xml:space="preserve"> la LFTR</w:t>
      </w:r>
      <w:r w:rsidR="00A011E3" w:rsidRPr="00162A20">
        <w:rPr>
          <w:rFonts w:ascii="Arial" w:eastAsia="Times New Roman" w:hAnsi="Arial" w:cs="Arial"/>
          <w:bCs/>
          <w:lang w:eastAsia="es-MX"/>
        </w:rPr>
        <w:t xml:space="preserve"> y demás disposiciones aplicables</w:t>
      </w:r>
      <w:r w:rsidRPr="00162A20">
        <w:rPr>
          <w:rFonts w:ascii="Arial" w:eastAsia="Times New Roman" w:hAnsi="Arial" w:cs="Arial"/>
          <w:bCs/>
          <w:lang w:eastAsia="es-MX"/>
        </w:rPr>
        <w:t>.</w:t>
      </w:r>
      <w:r w:rsidR="00C61FAC" w:rsidRPr="00162A20">
        <w:rPr>
          <w:rFonts w:ascii="Arial" w:eastAsia="Times New Roman" w:hAnsi="Arial" w:cs="Arial"/>
          <w:bCs/>
          <w:lang w:eastAsia="es-MX"/>
        </w:rPr>
        <w:t xml:space="preserve"> </w:t>
      </w:r>
    </w:p>
    <w:p w14:paraId="6FCFFD9B" w14:textId="7F987D2C" w:rsidR="002450D8" w:rsidRPr="00162A20" w:rsidRDefault="00951576" w:rsidP="00A906E5">
      <w:pPr>
        <w:tabs>
          <w:tab w:val="left" w:pos="4396"/>
        </w:tabs>
        <w:spacing w:after="240" w:line="360" w:lineRule="auto"/>
        <w:jc w:val="both"/>
        <w:rPr>
          <w:rFonts w:ascii="Arial" w:eastAsia="Times New Roman" w:hAnsi="Arial" w:cs="Arial"/>
          <w:bCs/>
          <w:lang w:eastAsia="es-MX"/>
        </w:rPr>
      </w:pPr>
      <w:r w:rsidRPr="00162A20">
        <w:rPr>
          <w:rFonts w:ascii="Arial" w:eastAsia="Times New Roman" w:hAnsi="Arial" w:cs="Arial"/>
          <w:bCs/>
          <w:lang w:eastAsia="es-MX"/>
        </w:rPr>
        <w:t xml:space="preserve">A efecto de lo anterior, el OA en la visita de evaluación que realice </w:t>
      </w:r>
      <w:r w:rsidR="00092374" w:rsidRPr="00162A20">
        <w:rPr>
          <w:rFonts w:ascii="Arial" w:eastAsia="Times New Roman" w:hAnsi="Arial" w:cs="Arial"/>
          <w:bCs/>
          <w:lang w:eastAsia="es-MX"/>
        </w:rPr>
        <w:t>al OC</w:t>
      </w:r>
      <w:r w:rsidRPr="00162A20">
        <w:rPr>
          <w:rFonts w:ascii="Arial" w:eastAsia="Times New Roman" w:hAnsi="Arial" w:cs="Arial"/>
          <w:bCs/>
          <w:lang w:eastAsia="es-MX"/>
        </w:rPr>
        <w:t xml:space="preserve"> solicitante</w:t>
      </w:r>
      <w:r w:rsidR="008B6027" w:rsidRPr="00162A20">
        <w:rPr>
          <w:rFonts w:ascii="Arial" w:eastAsia="Times New Roman" w:hAnsi="Arial" w:cs="Arial"/>
          <w:bCs/>
          <w:lang w:eastAsia="es-MX"/>
        </w:rPr>
        <w:t>,</w:t>
      </w:r>
      <w:r w:rsidRPr="00162A20">
        <w:rPr>
          <w:rFonts w:ascii="Arial" w:eastAsia="Times New Roman" w:hAnsi="Arial" w:cs="Arial"/>
          <w:bCs/>
          <w:lang w:eastAsia="es-MX"/>
        </w:rPr>
        <w:t xml:space="preserve"> debe hacer partícipe a un representante del Instituto</w:t>
      </w:r>
      <w:r w:rsidR="00E34EA4" w:rsidRPr="00162A20">
        <w:rPr>
          <w:rFonts w:ascii="Arial" w:eastAsia="Times New Roman" w:hAnsi="Arial" w:cs="Arial"/>
          <w:bCs/>
          <w:lang w:eastAsia="es-MX"/>
        </w:rPr>
        <w:t>,</w:t>
      </w:r>
      <w:r w:rsidRPr="00162A20">
        <w:rPr>
          <w:rFonts w:ascii="Arial" w:eastAsia="Times New Roman" w:hAnsi="Arial" w:cs="Arial"/>
          <w:bCs/>
          <w:lang w:eastAsia="es-MX"/>
        </w:rPr>
        <w:t xml:space="preserve"> el cual estará presente en dicha visita de evaluación</w:t>
      </w:r>
      <w:r w:rsidR="002450D8" w:rsidRPr="00162A20">
        <w:rPr>
          <w:rFonts w:ascii="Arial" w:eastAsia="Times New Roman" w:hAnsi="Arial" w:cs="Arial"/>
          <w:bCs/>
          <w:lang w:eastAsia="es-MX"/>
        </w:rPr>
        <w:t xml:space="preserve">, y cuya opinión, comentarios y punto de vista deberán ser considerados en el desarrollo de la visita de evaluación y en el análisis de la solicitud de </w:t>
      </w:r>
      <w:r w:rsidR="00134C14" w:rsidRPr="00162A20">
        <w:rPr>
          <w:rFonts w:ascii="Arial" w:eastAsia="Times New Roman" w:hAnsi="Arial" w:cs="Arial"/>
          <w:bCs/>
          <w:lang w:eastAsia="es-MX"/>
        </w:rPr>
        <w:t>A</w:t>
      </w:r>
      <w:r w:rsidR="002450D8" w:rsidRPr="00162A20">
        <w:rPr>
          <w:rFonts w:ascii="Arial" w:eastAsia="Times New Roman" w:hAnsi="Arial" w:cs="Arial"/>
          <w:bCs/>
          <w:lang w:eastAsia="es-MX"/>
        </w:rPr>
        <w:t>creditación</w:t>
      </w:r>
      <w:r w:rsidRPr="00162A20">
        <w:rPr>
          <w:rFonts w:ascii="Arial" w:eastAsia="Times New Roman" w:hAnsi="Arial" w:cs="Arial"/>
          <w:bCs/>
          <w:lang w:eastAsia="es-MX"/>
        </w:rPr>
        <w:t>.</w:t>
      </w:r>
    </w:p>
    <w:p w14:paraId="19411AAC" w14:textId="1FC14A25" w:rsidR="005B0961" w:rsidRPr="00162A20" w:rsidRDefault="00B157D2" w:rsidP="00A906E5">
      <w:pPr>
        <w:tabs>
          <w:tab w:val="left" w:pos="4396"/>
        </w:tabs>
        <w:spacing w:after="240" w:line="360" w:lineRule="auto"/>
        <w:jc w:val="both"/>
        <w:rPr>
          <w:rFonts w:ascii="Arial" w:eastAsia="Times New Roman" w:hAnsi="Arial" w:cs="Arial"/>
          <w:bCs/>
          <w:lang w:eastAsia="es-MX"/>
        </w:rPr>
      </w:pPr>
      <w:r w:rsidRPr="00162A20">
        <w:rPr>
          <w:rFonts w:ascii="Arial" w:eastAsia="Times New Roman" w:hAnsi="Arial" w:cs="Arial"/>
          <w:bCs/>
          <w:lang w:eastAsia="es-MX"/>
        </w:rPr>
        <w:t xml:space="preserve">Una vez que el OA haya </w:t>
      </w:r>
      <w:r w:rsidR="00C07AD8" w:rsidRPr="00162A20">
        <w:rPr>
          <w:rFonts w:ascii="Arial" w:eastAsia="Times New Roman" w:hAnsi="Arial" w:cs="Arial"/>
          <w:bCs/>
          <w:lang w:eastAsia="es-MX"/>
        </w:rPr>
        <w:t>otorgado la A</w:t>
      </w:r>
      <w:r w:rsidRPr="00162A20">
        <w:rPr>
          <w:rFonts w:ascii="Arial" w:eastAsia="Times New Roman" w:hAnsi="Arial" w:cs="Arial"/>
          <w:bCs/>
          <w:lang w:eastAsia="es-MX"/>
        </w:rPr>
        <w:t>credita</w:t>
      </w:r>
      <w:r w:rsidR="00C07AD8" w:rsidRPr="00162A20">
        <w:rPr>
          <w:rFonts w:ascii="Arial" w:eastAsia="Times New Roman" w:hAnsi="Arial" w:cs="Arial"/>
          <w:bCs/>
          <w:lang w:eastAsia="es-MX"/>
        </w:rPr>
        <w:t>ción</w:t>
      </w:r>
      <w:r w:rsidRPr="00162A20">
        <w:rPr>
          <w:rFonts w:ascii="Arial" w:eastAsia="Times New Roman" w:hAnsi="Arial" w:cs="Arial"/>
          <w:bCs/>
          <w:lang w:eastAsia="es-MX"/>
        </w:rPr>
        <w:t xml:space="preserve"> </w:t>
      </w:r>
      <w:r w:rsidR="00092374" w:rsidRPr="00162A20">
        <w:rPr>
          <w:rFonts w:ascii="Arial" w:eastAsia="Times New Roman" w:hAnsi="Arial" w:cs="Arial"/>
          <w:bCs/>
          <w:lang w:eastAsia="es-MX"/>
        </w:rPr>
        <w:t>al OC</w:t>
      </w:r>
      <w:r w:rsidR="00F81834" w:rsidRPr="00162A20">
        <w:rPr>
          <w:rFonts w:ascii="Arial" w:eastAsia="Times New Roman" w:hAnsi="Arial" w:cs="Arial"/>
          <w:bCs/>
          <w:lang w:eastAsia="es-MX"/>
        </w:rPr>
        <w:t xml:space="preserve"> solicitante</w:t>
      </w:r>
      <w:r w:rsidRPr="00162A20">
        <w:rPr>
          <w:rFonts w:ascii="Arial" w:eastAsia="Times New Roman" w:hAnsi="Arial" w:cs="Arial"/>
          <w:bCs/>
          <w:lang w:eastAsia="es-MX"/>
        </w:rPr>
        <w:t>, dará aviso a</w:t>
      </w:r>
      <w:r w:rsidR="00784A01" w:rsidRPr="00162A20">
        <w:rPr>
          <w:rFonts w:ascii="Arial" w:eastAsia="Times New Roman" w:hAnsi="Arial" w:cs="Arial"/>
          <w:bCs/>
          <w:lang w:eastAsia="es-MX"/>
        </w:rPr>
        <w:t xml:space="preserve"> </w:t>
      </w:r>
      <w:r w:rsidRPr="00162A20">
        <w:rPr>
          <w:rFonts w:ascii="Arial" w:eastAsia="Times New Roman" w:hAnsi="Arial" w:cs="Arial"/>
          <w:bCs/>
          <w:lang w:eastAsia="es-MX"/>
        </w:rPr>
        <w:t>l</w:t>
      </w:r>
      <w:r w:rsidR="00784A01" w:rsidRPr="00162A20">
        <w:rPr>
          <w:rFonts w:ascii="Arial" w:eastAsia="Times New Roman" w:hAnsi="Arial" w:cs="Arial"/>
          <w:bCs/>
          <w:lang w:eastAsia="es-MX"/>
        </w:rPr>
        <w:t>a</w:t>
      </w:r>
      <w:r w:rsidRPr="00162A20">
        <w:rPr>
          <w:rFonts w:ascii="Arial" w:eastAsia="Times New Roman" w:hAnsi="Arial" w:cs="Arial"/>
          <w:bCs/>
          <w:lang w:eastAsia="es-MX"/>
        </w:rPr>
        <w:t xml:space="preserve"> </w:t>
      </w:r>
      <w:r w:rsidR="00784A01" w:rsidRPr="00162A20">
        <w:rPr>
          <w:rFonts w:ascii="Arial" w:eastAsia="Times New Roman" w:hAnsi="Arial" w:cs="Arial"/>
          <w:bCs/>
          <w:lang w:eastAsia="es-MX"/>
        </w:rPr>
        <w:t>UCS</w:t>
      </w:r>
      <w:r w:rsidRPr="00162A20">
        <w:rPr>
          <w:rFonts w:ascii="Arial" w:eastAsia="Times New Roman" w:hAnsi="Arial" w:cs="Arial"/>
          <w:bCs/>
          <w:lang w:eastAsia="es-MX"/>
        </w:rPr>
        <w:t xml:space="preserve"> en </w:t>
      </w:r>
      <w:r w:rsidR="00232246" w:rsidRPr="00162A20">
        <w:rPr>
          <w:rFonts w:ascii="Arial" w:eastAsia="Times New Roman" w:hAnsi="Arial" w:cs="Arial"/>
          <w:bCs/>
          <w:lang w:eastAsia="es-MX"/>
        </w:rPr>
        <w:t xml:space="preserve">un plazo de </w:t>
      </w:r>
      <w:r w:rsidR="008C296C" w:rsidRPr="00162A20">
        <w:rPr>
          <w:rFonts w:ascii="Arial" w:eastAsia="Times New Roman" w:hAnsi="Arial" w:cs="Arial"/>
          <w:bCs/>
          <w:lang w:eastAsia="es-MX"/>
        </w:rPr>
        <w:t>2 (</w:t>
      </w:r>
      <w:r w:rsidRPr="00162A20">
        <w:rPr>
          <w:rFonts w:ascii="Arial" w:eastAsia="Times New Roman" w:hAnsi="Arial" w:cs="Arial"/>
          <w:bCs/>
          <w:lang w:eastAsia="es-MX"/>
        </w:rPr>
        <w:t>dos</w:t>
      </w:r>
      <w:r w:rsidR="008C296C" w:rsidRPr="00162A20">
        <w:rPr>
          <w:rFonts w:ascii="Arial" w:eastAsia="Times New Roman" w:hAnsi="Arial" w:cs="Arial"/>
          <w:bCs/>
          <w:lang w:eastAsia="es-MX"/>
        </w:rPr>
        <w:t>)</w:t>
      </w:r>
      <w:r w:rsidRPr="00162A20">
        <w:rPr>
          <w:rFonts w:ascii="Arial" w:eastAsia="Times New Roman" w:hAnsi="Arial" w:cs="Arial"/>
          <w:bCs/>
          <w:lang w:eastAsia="es-MX"/>
        </w:rPr>
        <w:t xml:space="preserve"> días </w:t>
      </w:r>
      <w:r w:rsidR="001E3DD4" w:rsidRPr="00162A20">
        <w:rPr>
          <w:rFonts w:ascii="Arial" w:eastAsia="Times New Roman" w:hAnsi="Arial" w:cs="Arial"/>
          <w:bCs/>
          <w:lang w:eastAsia="es-MX"/>
        </w:rPr>
        <w:t>naturales</w:t>
      </w:r>
      <w:r w:rsidR="00232246" w:rsidRPr="00162A20">
        <w:rPr>
          <w:rFonts w:ascii="Arial" w:eastAsia="Times New Roman" w:hAnsi="Arial" w:cs="Arial"/>
          <w:bCs/>
          <w:lang w:eastAsia="es-MX"/>
        </w:rPr>
        <w:t>, contados</w:t>
      </w:r>
      <w:r w:rsidR="001E3DD4" w:rsidRPr="00162A20">
        <w:rPr>
          <w:rFonts w:ascii="Arial" w:eastAsia="Times New Roman" w:hAnsi="Arial" w:cs="Arial"/>
          <w:bCs/>
          <w:lang w:eastAsia="es-MX"/>
        </w:rPr>
        <w:t xml:space="preserve"> </w:t>
      </w:r>
      <w:r w:rsidRPr="00162A20">
        <w:rPr>
          <w:rFonts w:ascii="Arial" w:eastAsia="Times New Roman" w:hAnsi="Arial" w:cs="Arial"/>
          <w:bCs/>
          <w:lang w:eastAsia="es-MX"/>
        </w:rPr>
        <w:t xml:space="preserve">a partir de </w:t>
      </w:r>
      <w:r w:rsidR="00C07AD8" w:rsidRPr="00162A20">
        <w:rPr>
          <w:rFonts w:ascii="Arial" w:eastAsia="Times New Roman" w:hAnsi="Arial" w:cs="Arial"/>
          <w:bCs/>
          <w:lang w:eastAsia="es-MX"/>
        </w:rPr>
        <w:t xml:space="preserve">que se resuelva otorgar </w:t>
      </w:r>
      <w:r w:rsidRPr="00162A20">
        <w:rPr>
          <w:rFonts w:ascii="Arial" w:eastAsia="Times New Roman" w:hAnsi="Arial" w:cs="Arial"/>
          <w:bCs/>
          <w:lang w:eastAsia="es-MX"/>
        </w:rPr>
        <w:t xml:space="preserve">la </w:t>
      </w:r>
      <w:r w:rsidR="00C07AD8" w:rsidRPr="00162A20">
        <w:rPr>
          <w:rFonts w:ascii="Arial" w:eastAsia="Times New Roman" w:hAnsi="Arial" w:cs="Arial"/>
          <w:bCs/>
          <w:lang w:eastAsia="es-MX"/>
        </w:rPr>
        <w:t>A</w:t>
      </w:r>
      <w:r w:rsidRPr="00162A20">
        <w:rPr>
          <w:rFonts w:ascii="Arial" w:eastAsia="Times New Roman" w:hAnsi="Arial" w:cs="Arial"/>
          <w:bCs/>
          <w:lang w:eastAsia="es-MX"/>
        </w:rPr>
        <w:t>creditación y enviar</w:t>
      </w:r>
      <w:r w:rsidR="00C2716A" w:rsidRPr="00162A20">
        <w:rPr>
          <w:rFonts w:ascii="Arial" w:eastAsia="Times New Roman" w:hAnsi="Arial" w:cs="Arial"/>
          <w:bCs/>
          <w:lang w:eastAsia="es-MX"/>
        </w:rPr>
        <w:t>á</w:t>
      </w:r>
      <w:r w:rsidRPr="00162A20">
        <w:rPr>
          <w:rFonts w:ascii="Arial" w:eastAsia="Times New Roman" w:hAnsi="Arial" w:cs="Arial"/>
          <w:bCs/>
          <w:lang w:eastAsia="es-MX"/>
        </w:rPr>
        <w:t xml:space="preserve"> el Certificado de Acreditación correspondiente por el medio electrónico que l</w:t>
      </w:r>
      <w:r w:rsidR="00784A01" w:rsidRPr="00162A20">
        <w:rPr>
          <w:rFonts w:ascii="Arial" w:eastAsia="Times New Roman" w:hAnsi="Arial" w:cs="Arial"/>
          <w:bCs/>
          <w:lang w:eastAsia="es-MX"/>
        </w:rPr>
        <w:t>a</w:t>
      </w:r>
      <w:r w:rsidRPr="00162A20">
        <w:rPr>
          <w:rFonts w:ascii="Arial" w:eastAsia="Times New Roman" w:hAnsi="Arial" w:cs="Arial"/>
          <w:bCs/>
          <w:lang w:eastAsia="es-MX"/>
        </w:rPr>
        <w:t xml:space="preserve"> </w:t>
      </w:r>
      <w:r w:rsidR="00784A01" w:rsidRPr="00162A20">
        <w:rPr>
          <w:rFonts w:ascii="Arial" w:eastAsia="Times New Roman" w:hAnsi="Arial" w:cs="Arial"/>
          <w:bCs/>
          <w:lang w:eastAsia="es-MX"/>
        </w:rPr>
        <w:t xml:space="preserve">UCS </w:t>
      </w:r>
      <w:r w:rsidRPr="00162A20">
        <w:rPr>
          <w:rFonts w:ascii="Arial" w:eastAsia="Times New Roman" w:hAnsi="Arial" w:cs="Arial"/>
          <w:bCs/>
          <w:lang w:eastAsia="es-MX"/>
        </w:rPr>
        <w:t>determine</w:t>
      </w:r>
      <w:r w:rsidR="005B0961" w:rsidRPr="00162A20">
        <w:rPr>
          <w:rFonts w:ascii="Arial" w:eastAsia="Times New Roman" w:hAnsi="Arial" w:cs="Arial"/>
          <w:bCs/>
          <w:lang w:eastAsia="es-MX"/>
        </w:rPr>
        <w:t>.</w:t>
      </w:r>
    </w:p>
    <w:p w14:paraId="71A8F998" w14:textId="77777777" w:rsidR="00687E6B" w:rsidRPr="00162A20" w:rsidRDefault="00687E6B" w:rsidP="00A906E5">
      <w:pPr>
        <w:tabs>
          <w:tab w:val="left" w:pos="4396"/>
        </w:tabs>
        <w:spacing w:after="240" w:line="360" w:lineRule="auto"/>
        <w:jc w:val="both"/>
        <w:rPr>
          <w:rFonts w:ascii="Arial" w:eastAsia="Times New Roman" w:hAnsi="Arial" w:cs="Arial"/>
          <w:bCs/>
          <w:lang w:eastAsia="es-MX"/>
        </w:rPr>
      </w:pPr>
    </w:p>
    <w:p w14:paraId="7A7C3680" w14:textId="77777777" w:rsidR="00F20C17" w:rsidRPr="00162A20" w:rsidRDefault="00F20C17" w:rsidP="00F77002">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CAPÍTULO IV</w:t>
      </w:r>
    </w:p>
    <w:p w14:paraId="0A43B720" w14:textId="77777777" w:rsidR="008B6027" w:rsidRPr="00162A20" w:rsidRDefault="00F20C17" w:rsidP="00F77002">
      <w:pPr>
        <w:pStyle w:val="Ttulo1"/>
        <w:spacing w:before="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 xml:space="preserve">DE LA AUTORIZACIÓN </w:t>
      </w:r>
    </w:p>
    <w:p w14:paraId="62D50C62" w14:textId="77777777" w:rsidR="009704E9" w:rsidRPr="00162A20" w:rsidRDefault="008B6027" w:rsidP="00F77002">
      <w:pPr>
        <w:pStyle w:val="Ttulo1"/>
        <w:spacing w:before="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 xml:space="preserve">A </w:t>
      </w:r>
      <w:r w:rsidR="001917C5" w:rsidRPr="00162A20">
        <w:rPr>
          <w:rFonts w:ascii="Arial" w:hAnsi="Arial" w:cs="Arial"/>
          <w:b/>
          <w:color w:val="auto"/>
          <w:sz w:val="22"/>
          <w:szCs w:val="22"/>
          <w:lang w:eastAsia="es-MX"/>
        </w:rPr>
        <w:t>ORGANISMOS DE CERTIFICACIÓN</w:t>
      </w:r>
    </w:p>
    <w:p w14:paraId="2248E990" w14:textId="77777777" w:rsidR="004932BF" w:rsidRPr="00162A20" w:rsidRDefault="004932BF" w:rsidP="00F77002">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Sección I</w:t>
      </w:r>
    </w:p>
    <w:p w14:paraId="62350A9C" w14:textId="77777777" w:rsidR="003067AE" w:rsidRPr="00162A20" w:rsidRDefault="003067AE" w:rsidP="00F77002">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 xml:space="preserve">Autorización por el Instituto a </w:t>
      </w:r>
      <w:r w:rsidR="00C10E18" w:rsidRPr="00162A20">
        <w:rPr>
          <w:rFonts w:ascii="Arial" w:hAnsi="Arial" w:cs="Arial"/>
          <w:b/>
          <w:color w:val="auto"/>
          <w:sz w:val="22"/>
          <w:szCs w:val="22"/>
          <w:lang w:eastAsia="es-MX"/>
        </w:rPr>
        <w:t>Organismos de Certificación</w:t>
      </w:r>
    </w:p>
    <w:p w14:paraId="27E4DF96" w14:textId="77777777" w:rsidR="003067AE" w:rsidRPr="00162A20" w:rsidRDefault="003067AE" w:rsidP="00A906E5">
      <w:pPr>
        <w:spacing w:after="240" w:line="360" w:lineRule="auto"/>
        <w:jc w:val="both"/>
        <w:rPr>
          <w:rFonts w:ascii="Arial" w:hAnsi="Arial" w:cs="Arial"/>
          <w:lang w:eastAsia="es-MX"/>
        </w:rPr>
      </w:pPr>
    </w:p>
    <w:p w14:paraId="126239F6" w14:textId="77777777" w:rsidR="003067AE" w:rsidRPr="00162A20" w:rsidRDefault="001B5DD0" w:rsidP="008631BC">
      <w:pPr>
        <w:spacing w:line="360" w:lineRule="auto"/>
        <w:jc w:val="both"/>
        <w:rPr>
          <w:rFonts w:ascii="Arial" w:hAnsi="Arial" w:cs="Arial"/>
        </w:rPr>
      </w:pPr>
      <w:r w:rsidRPr="00162A20">
        <w:rPr>
          <w:rFonts w:ascii="Arial" w:hAnsi="Arial" w:cs="Arial"/>
          <w:b/>
        </w:rPr>
        <w:t>OCTAVO</w:t>
      </w:r>
      <w:r w:rsidR="003067AE" w:rsidRPr="00162A20">
        <w:rPr>
          <w:rFonts w:ascii="Arial" w:hAnsi="Arial" w:cs="Arial"/>
          <w:b/>
        </w:rPr>
        <w:t>.</w:t>
      </w:r>
      <w:r w:rsidR="003067AE" w:rsidRPr="00162A20">
        <w:rPr>
          <w:rFonts w:ascii="Arial" w:hAnsi="Arial" w:cs="Arial"/>
        </w:rPr>
        <w:t xml:space="preserve"> A efecto de que el Instituto autorice a un</w:t>
      </w:r>
      <w:r w:rsidR="00C54216" w:rsidRPr="00162A20">
        <w:rPr>
          <w:rFonts w:ascii="Arial" w:hAnsi="Arial" w:cs="Arial"/>
        </w:rPr>
        <w:t xml:space="preserve"> OC </w:t>
      </w:r>
      <w:r w:rsidR="003067AE" w:rsidRPr="00162A20">
        <w:rPr>
          <w:rFonts w:ascii="Arial" w:hAnsi="Arial" w:cs="Arial"/>
        </w:rPr>
        <w:t xml:space="preserve">para desarrollar </w:t>
      </w:r>
      <w:r w:rsidR="00BC1428" w:rsidRPr="00162A20">
        <w:rPr>
          <w:rFonts w:ascii="Arial" w:eastAsia="Times New Roman" w:hAnsi="Arial" w:cs="Arial"/>
          <w:lang w:eastAsia="es-MX"/>
        </w:rPr>
        <w:t>actividades</w:t>
      </w:r>
      <w:r w:rsidR="003067AE" w:rsidRPr="00162A20">
        <w:rPr>
          <w:rFonts w:ascii="Arial" w:hAnsi="Arial" w:cs="Arial"/>
        </w:rPr>
        <w:t xml:space="preserve"> de </w:t>
      </w:r>
      <w:r w:rsidR="00A60604" w:rsidRPr="00162A20">
        <w:rPr>
          <w:rFonts w:ascii="Arial" w:hAnsi="Arial" w:cs="Arial"/>
        </w:rPr>
        <w:t xml:space="preserve">certificación </w:t>
      </w:r>
      <w:r w:rsidR="003067AE" w:rsidRPr="00162A20">
        <w:rPr>
          <w:rFonts w:ascii="Arial" w:hAnsi="Arial" w:cs="Arial"/>
        </w:rPr>
        <w:t xml:space="preserve">en el ámbito de las telecomunicaciones y radiodifusión, </w:t>
      </w:r>
      <w:r w:rsidR="00092374" w:rsidRPr="00162A20">
        <w:rPr>
          <w:rFonts w:ascii="Arial" w:hAnsi="Arial" w:cs="Arial"/>
        </w:rPr>
        <w:t>acreditado</w:t>
      </w:r>
      <w:r w:rsidR="003067AE" w:rsidRPr="00162A20">
        <w:rPr>
          <w:rFonts w:ascii="Arial" w:hAnsi="Arial" w:cs="Arial"/>
        </w:rPr>
        <w:t xml:space="preserve"> por un OA diferente al Instituto, dich</w:t>
      </w:r>
      <w:r w:rsidR="00C54216" w:rsidRPr="00162A20">
        <w:rPr>
          <w:rFonts w:ascii="Arial" w:hAnsi="Arial" w:cs="Arial"/>
        </w:rPr>
        <w:t xml:space="preserve">o OC </w:t>
      </w:r>
      <w:r w:rsidR="003067AE" w:rsidRPr="00162A20">
        <w:rPr>
          <w:rFonts w:ascii="Arial" w:hAnsi="Arial" w:cs="Arial"/>
        </w:rPr>
        <w:t xml:space="preserve">debe: </w:t>
      </w:r>
    </w:p>
    <w:p w14:paraId="5D565C3F" w14:textId="1D41D46E" w:rsidR="003067AE" w:rsidRPr="00162A20" w:rsidRDefault="00E47586" w:rsidP="008631BC">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E</w:t>
      </w:r>
      <w:r w:rsidR="003067AE" w:rsidRPr="00162A20">
        <w:rPr>
          <w:rFonts w:ascii="Arial" w:eastAsia="Times New Roman" w:hAnsi="Arial" w:cs="Arial"/>
          <w:lang w:eastAsia="es-MX"/>
        </w:rPr>
        <w:t xml:space="preserve">nviar a través </w:t>
      </w:r>
      <w:r w:rsidRPr="00162A20">
        <w:rPr>
          <w:rFonts w:ascii="Arial" w:eastAsia="Times New Roman" w:hAnsi="Arial" w:cs="Arial"/>
          <w:lang w:eastAsia="es-MX"/>
        </w:rPr>
        <w:t xml:space="preserve">de la Ventanilla Electrónica del Instituto o por </w:t>
      </w:r>
      <w:r w:rsidR="003067AE" w:rsidRPr="00162A20">
        <w:rPr>
          <w:rFonts w:ascii="Arial" w:eastAsia="Times New Roman" w:hAnsi="Arial" w:cs="Arial"/>
          <w:lang w:eastAsia="es-MX"/>
        </w:rPr>
        <w:t xml:space="preserve">el </w:t>
      </w:r>
      <w:r w:rsidRPr="00162A20">
        <w:rPr>
          <w:rFonts w:ascii="Arial" w:eastAsia="Times New Roman" w:hAnsi="Arial" w:cs="Arial"/>
          <w:lang w:eastAsia="es-MX"/>
        </w:rPr>
        <w:t>sistema</w:t>
      </w:r>
      <w:r w:rsidR="003067AE" w:rsidRPr="00162A20">
        <w:rPr>
          <w:rFonts w:ascii="Arial" w:eastAsia="Times New Roman" w:hAnsi="Arial" w:cs="Arial"/>
          <w:lang w:eastAsia="es-MX"/>
        </w:rPr>
        <w:t xml:space="preserve"> electrónico que </w:t>
      </w:r>
      <w:r w:rsidRPr="00162A20">
        <w:rPr>
          <w:rFonts w:ascii="Arial" w:eastAsia="Times New Roman" w:hAnsi="Arial" w:cs="Arial"/>
          <w:lang w:eastAsia="es-MX"/>
        </w:rPr>
        <w:t>la UCS</w:t>
      </w:r>
      <w:r w:rsidR="00E31608" w:rsidRPr="00162A20">
        <w:rPr>
          <w:rFonts w:ascii="Arial" w:eastAsia="Times New Roman" w:hAnsi="Arial" w:cs="Arial"/>
          <w:lang w:eastAsia="es-MX"/>
        </w:rPr>
        <w:t xml:space="preserve"> </w:t>
      </w:r>
      <w:r w:rsidR="003067AE" w:rsidRPr="00162A20">
        <w:rPr>
          <w:rFonts w:ascii="Arial" w:eastAsia="Times New Roman" w:hAnsi="Arial" w:cs="Arial"/>
          <w:lang w:eastAsia="es-MX"/>
        </w:rPr>
        <w:t xml:space="preserve">establezca lo siguiente: </w:t>
      </w:r>
    </w:p>
    <w:p w14:paraId="551DBA79" w14:textId="77777777" w:rsidR="003067AE" w:rsidRPr="00162A20" w:rsidRDefault="003067AE" w:rsidP="008631BC">
      <w:pPr>
        <w:spacing w:line="360" w:lineRule="auto"/>
        <w:ind w:left="993" w:hanging="426"/>
        <w:jc w:val="both"/>
        <w:rPr>
          <w:rFonts w:ascii="Arial" w:hAnsi="Arial" w:cs="Arial"/>
        </w:rPr>
      </w:pPr>
      <w:r w:rsidRPr="00162A20">
        <w:rPr>
          <w:rFonts w:ascii="Arial" w:eastAsia="Times New Roman" w:hAnsi="Arial" w:cs="Arial"/>
          <w:b/>
          <w:lang w:eastAsia="es-MX"/>
        </w:rPr>
        <w:t>1.</w:t>
      </w:r>
      <w:r w:rsidR="00C61FAC" w:rsidRPr="00162A20">
        <w:rPr>
          <w:rFonts w:ascii="Arial" w:eastAsia="Times New Roman" w:hAnsi="Arial" w:cs="Arial"/>
          <w:b/>
          <w:lang w:eastAsia="es-MX"/>
        </w:rPr>
        <w:t xml:space="preserve"> </w:t>
      </w:r>
      <w:r w:rsidRPr="00162A20">
        <w:rPr>
          <w:rFonts w:ascii="Arial" w:eastAsia="Times New Roman" w:hAnsi="Arial" w:cs="Arial"/>
          <w:b/>
          <w:lang w:eastAsia="es-MX"/>
        </w:rPr>
        <w:t xml:space="preserve">Requisitos generales para la </w:t>
      </w:r>
      <w:r w:rsidR="00A60604" w:rsidRPr="00162A20">
        <w:rPr>
          <w:rFonts w:ascii="Arial" w:eastAsia="Times New Roman" w:hAnsi="Arial" w:cs="Arial"/>
          <w:b/>
          <w:lang w:eastAsia="es-MX"/>
        </w:rPr>
        <w:t xml:space="preserve">solicitud </w:t>
      </w:r>
      <w:r w:rsidRPr="00162A20">
        <w:rPr>
          <w:rFonts w:ascii="Arial" w:eastAsia="Times New Roman" w:hAnsi="Arial" w:cs="Arial"/>
          <w:b/>
          <w:lang w:eastAsia="es-MX"/>
        </w:rPr>
        <w:t>de Autorización de un</w:t>
      </w:r>
      <w:r w:rsidR="00E63928" w:rsidRPr="00162A20">
        <w:rPr>
          <w:rFonts w:ascii="Arial" w:eastAsia="Times New Roman" w:hAnsi="Arial" w:cs="Arial"/>
          <w:b/>
          <w:lang w:eastAsia="es-MX"/>
        </w:rPr>
        <w:t xml:space="preserve"> OC</w:t>
      </w:r>
      <w:r w:rsidRPr="00162A20">
        <w:rPr>
          <w:rFonts w:ascii="Arial" w:eastAsia="Times New Roman" w:hAnsi="Arial" w:cs="Arial"/>
          <w:b/>
          <w:lang w:eastAsia="es-MX"/>
        </w:rPr>
        <w:t>:</w:t>
      </w:r>
      <w:r w:rsidRPr="00162A20">
        <w:rPr>
          <w:rFonts w:ascii="Arial" w:hAnsi="Arial" w:cs="Arial"/>
        </w:rPr>
        <w:t xml:space="preserve"> </w:t>
      </w:r>
    </w:p>
    <w:p w14:paraId="708788C6" w14:textId="4F30C345" w:rsidR="003067AE" w:rsidRPr="00162A20" w:rsidRDefault="003067AE" w:rsidP="008631BC">
      <w:pPr>
        <w:pStyle w:val="Prrafodelista"/>
        <w:numPr>
          <w:ilvl w:val="0"/>
          <w:numId w:val="47"/>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 xml:space="preserve">Solicitud de </w:t>
      </w:r>
      <w:r w:rsidRPr="00162A20">
        <w:rPr>
          <w:rFonts w:ascii="Arial" w:eastAsia="Times New Roman" w:hAnsi="Arial" w:cs="Arial"/>
          <w:b/>
          <w:lang w:eastAsia="es-MX"/>
        </w:rPr>
        <w:t>Autorización</w:t>
      </w:r>
      <w:r w:rsidRPr="00162A20">
        <w:rPr>
          <w:rFonts w:ascii="Arial" w:eastAsia="Times New Roman" w:hAnsi="Arial" w:cs="Arial"/>
          <w:lang w:eastAsia="es-MX"/>
        </w:rPr>
        <w:t xml:space="preserve"> debidamente requisitada y firmada por el representante legal de</w:t>
      </w:r>
      <w:r w:rsidR="00E63928" w:rsidRPr="00162A20">
        <w:rPr>
          <w:rFonts w:ascii="Arial" w:eastAsia="Times New Roman" w:hAnsi="Arial" w:cs="Arial"/>
          <w:lang w:eastAsia="es-MX"/>
        </w:rPr>
        <w:t>l OC</w:t>
      </w:r>
      <w:r w:rsidRPr="00162A20">
        <w:rPr>
          <w:rFonts w:ascii="Arial" w:eastAsia="Times New Roman" w:hAnsi="Arial" w:cs="Arial"/>
          <w:lang w:eastAsia="es-MX"/>
        </w:rPr>
        <w:t xml:space="preserve"> solicitante (Anexo </w:t>
      </w:r>
      <w:r w:rsidR="00EC6D94" w:rsidRPr="00162A20">
        <w:rPr>
          <w:rFonts w:ascii="Arial" w:eastAsia="Times New Roman" w:hAnsi="Arial" w:cs="Arial"/>
          <w:lang w:eastAsia="es-MX"/>
        </w:rPr>
        <w:t>2</w:t>
      </w:r>
      <w:r w:rsidRPr="00162A20">
        <w:rPr>
          <w:rFonts w:ascii="Arial" w:eastAsia="Times New Roman" w:hAnsi="Arial" w:cs="Arial"/>
          <w:lang w:eastAsia="es-MX"/>
        </w:rPr>
        <w:t>)</w:t>
      </w:r>
      <w:r w:rsidR="00232246" w:rsidRPr="00162A20">
        <w:rPr>
          <w:rFonts w:ascii="Arial" w:eastAsia="Times New Roman" w:hAnsi="Arial" w:cs="Arial"/>
          <w:lang w:eastAsia="es-MX"/>
        </w:rPr>
        <w:t xml:space="preserve">, </w:t>
      </w:r>
      <w:r w:rsidRPr="00162A20">
        <w:rPr>
          <w:rFonts w:ascii="Arial" w:eastAsia="Times New Roman" w:hAnsi="Arial" w:cs="Arial"/>
          <w:lang w:eastAsia="es-MX"/>
        </w:rPr>
        <w:t xml:space="preserve">disponible en el portal de Internet del Instituto; </w:t>
      </w:r>
    </w:p>
    <w:p w14:paraId="1FFCE000" w14:textId="5FE4DA8B" w:rsidR="004A724E" w:rsidRPr="00162A20" w:rsidRDefault="00084A51" w:rsidP="00084A51">
      <w:pPr>
        <w:pStyle w:val="Prrafodelista"/>
        <w:numPr>
          <w:ilvl w:val="0"/>
          <w:numId w:val="47"/>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Consentimiento o rechazo para que las notificaciones se hagan a través de medios electrónicos. En caso de que sí lo acepte, deberá proporcionar un correo electrónico para ello. En caso contrario, deberá señalar un domicilio en los Estados Unidos Mexicanos para recibir notificaciones;</w:t>
      </w:r>
      <w:r w:rsidRPr="00162A20" w:rsidDel="00084A51">
        <w:rPr>
          <w:rStyle w:val="Refdecomentario"/>
          <w:rFonts w:ascii="Arial" w:hAnsi="Arial" w:cs="Arial"/>
          <w:sz w:val="22"/>
          <w:szCs w:val="22"/>
        </w:rPr>
        <w:t xml:space="preserve"> </w:t>
      </w:r>
    </w:p>
    <w:p w14:paraId="1A970573" w14:textId="4BB7A641" w:rsidR="003067AE" w:rsidRPr="00162A20" w:rsidRDefault="003067AE" w:rsidP="00084A51">
      <w:pPr>
        <w:pStyle w:val="Prrafodelista"/>
        <w:numPr>
          <w:ilvl w:val="0"/>
          <w:numId w:val="47"/>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 xml:space="preserve">Copia certificada expedida por fedatario público del Acta Constitutiva que avale </w:t>
      </w:r>
      <w:r w:rsidR="00092374" w:rsidRPr="00162A20">
        <w:rPr>
          <w:rFonts w:ascii="Arial" w:eastAsia="Times New Roman" w:hAnsi="Arial" w:cs="Arial"/>
          <w:lang w:eastAsia="es-MX"/>
        </w:rPr>
        <w:t>al OC</w:t>
      </w:r>
      <w:r w:rsidRPr="00162A20">
        <w:rPr>
          <w:rFonts w:ascii="Arial" w:eastAsia="Times New Roman" w:hAnsi="Arial" w:cs="Arial"/>
          <w:lang w:eastAsia="es-MX"/>
        </w:rPr>
        <w:t xml:space="preserve"> solicitante como una persona moral formalmente establecida y con domicilio en los Estados Unidos Mexicanos, de acuerdo con las disposiciones legales aplicables, así como de los Estatutos que avalen que </w:t>
      </w:r>
      <w:r w:rsidR="00A60604" w:rsidRPr="00162A20">
        <w:rPr>
          <w:rFonts w:ascii="Arial" w:eastAsia="Times New Roman" w:hAnsi="Arial" w:cs="Arial"/>
          <w:lang w:eastAsia="es-MX"/>
        </w:rPr>
        <w:t>e</w:t>
      </w:r>
      <w:r w:rsidR="00E63928" w:rsidRPr="00162A20">
        <w:rPr>
          <w:rFonts w:ascii="Arial" w:eastAsia="Times New Roman" w:hAnsi="Arial" w:cs="Arial"/>
          <w:lang w:eastAsia="es-MX"/>
        </w:rPr>
        <w:t xml:space="preserve">l OC </w:t>
      </w:r>
      <w:r w:rsidRPr="00162A20">
        <w:rPr>
          <w:rFonts w:ascii="Arial" w:eastAsia="Times New Roman" w:hAnsi="Arial" w:cs="Arial"/>
          <w:lang w:eastAsia="es-MX"/>
        </w:rPr>
        <w:t>solicitante es una persona moral cuyo objeto social s</w:t>
      </w:r>
      <w:r w:rsidR="00893E9F" w:rsidRPr="00162A20">
        <w:rPr>
          <w:rFonts w:ascii="Arial" w:eastAsia="Times New Roman" w:hAnsi="Arial" w:cs="Arial"/>
          <w:lang w:eastAsia="es-MX"/>
        </w:rPr>
        <w:t>ea</w:t>
      </w:r>
      <w:r w:rsidR="00FE71B7" w:rsidRPr="00162A20">
        <w:rPr>
          <w:rFonts w:ascii="Arial" w:eastAsia="Times New Roman" w:hAnsi="Arial" w:cs="Arial"/>
          <w:lang w:eastAsia="es-MX"/>
        </w:rPr>
        <w:t>,</w:t>
      </w:r>
      <w:r w:rsidRPr="00162A20">
        <w:rPr>
          <w:rFonts w:ascii="Arial" w:eastAsia="Times New Roman" w:hAnsi="Arial" w:cs="Arial"/>
          <w:lang w:eastAsia="es-MX"/>
        </w:rPr>
        <w:t xml:space="preserve"> realizar </w:t>
      </w:r>
      <w:r w:rsidR="000A3597" w:rsidRPr="00162A20">
        <w:rPr>
          <w:rFonts w:ascii="Arial" w:eastAsia="Times New Roman" w:hAnsi="Arial" w:cs="Arial"/>
          <w:lang w:eastAsia="es-MX"/>
        </w:rPr>
        <w:t>actividades</w:t>
      </w:r>
      <w:r w:rsidRPr="00162A20">
        <w:rPr>
          <w:rFonts w:ascii="Arial" w:eastAsia="Times New Roman" w:hAnsi="Arial" w:cs="Arial"/>
          <w:lang w:eastAsia="es-MX"/>
        </w:rPr>
        <w:t xml:space="preserve"> de</w:t>
      </w:r>
      <w:r w:rsidR="004A724E" w:rsidRPr="00162A20">
        <w:rPr>
          <w:rFonts w:ascii="Arial" w:eastAsia="Times New Roman" w:hAnsi="Arial" w:cs="Arial"/>
          <w:lang w:eastAsia="es-MX"/>
        </w:rPr>
        <w:t xml:space="preserve"> Certificación</w:t>
      </w:r>
      <w:r w:rsidR="00F44B38" w:rsidRPr="00162A20">
        <w:rPr>
          <w:rFonts w:ascii="Arial" w:eastAsia="Times New Roman" w:hAnsi="Arial" w:cs="Arial"/>
          <w:lang w:eastAsia="es-MX"/>
        </w:rPr>
        <w:t>, y</w:t>
      </w:r>
      <w:r w:rsidRPr="00162A20">
        <w:rPr>
          <w:rFonts w:ascii="Arial" w:eastAsia="Times New Roman" w:hAnsi="Arial" w:cs="Arial"/>
          <w:lang w:eastAsia="es-MX"/>
        </w:rPr>
        <w:t xml:space="preserve"> </w:t>
      </w:r>
    </w:p>
    <w:p w14:paraId="2EB8C773" w14:textId="2104A311" w:rsidR="003067AE" w:rsidRPr="00162A20" w:rsidRDefault="003067AE" w:rsidP="008631BC">
      <w:pPr>
        <w:pStyle w:val="Prrafodelista"/>
        <w:numPr>
          <w:ilvl w:val="0"/>
          <w:numId w:val="47"/>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En su caso, copia certificada expedida por fedatario público del poder que faculta como representante legal a la persona que firma la solicitud de Autorización, quien debe tener domicilio en los Estados Unidos Mexicanos</w:t>
      </w:r>
      <w:r w:rsidR="00F44B38" w:rsidRPr="00162A20">
        <w:rPr>
          <w:rFonts w:ascii="Arial" w:eastAsia="Times New Roman" w:hAnsi="Arial" w:cs="Arial"/>
          <w:lang w:eastAsia="es-MX"/>
        </w:rPr>
        <w:t>.</w:t>
      </w:r>
    </w:p>
    <w:p w14:paraId="7ABA3269" w14:textId="77777777" w:rsidR="003067AE" w:rsidRPr="00162A20" w:rsidRDefault="003067AE" w:rsidP="008631BC">
      <w:pPr>
        <w:spacing w:line="360" w:lineRule="auto"/>
        <w:ind w:left="993" w:hanging="426"/>
        <w:jc w:val="both"/>
        <w:rPr>
          <w:rFonts w:ascii="Arial" w:eastAsia="Times New Roman" w:hAnsi="Arial" w:cs="Arial"/>
          <w:b/>
          <w:lang w:eastAsia="es-MX"/>
        </w:rPr>
      </w:pPr>
      <w:r w:rsidRPr="00162A20">
        <w:rPr>
          <w:rFonts w:ascii="Arial" w:eastAsia="Times New Roman" w:hAnsi="Arial" w:cs="Arial"/>
          <w:b/>
          <w:lang w:eastAsia="es-MX"/>
        </w:rPr>
        <w:t>2.</w:t>
      </w:r>
      <w:r w:rsidR="00C61FAC" w:rsidRPr="00162A20">
        <w:rPr>
          <w:rFonts w:ascii="Arial" w:eastAsia="Times New Roman" w:hAnsi="Arial" w:cs="Arial"/>
          <w:b/>
          <w:lang w:eastAsia="es-MX"/>
        </w:rPr>
        <w:t xml:space="preserve">  </w:t>
      </w:r>
      <w:r w:rsidRPr="00162A20">
        <w:rPr>
          <w:rFonts w:ascii="Arial" w:eastAsia="Times New Roman" w:hAnsi="Arial" w:cs="Arial"/>
          <w:b/>
          <w:lang w:eastAsia="es-MX"/>
        </w:rPr>
        <w:t xml:space="preserve">Requisitos particulares para la </w:t>
      </w:r>
      <w:r w:rsidR="00A60604" w:rsidRPr="00162A20">
        <w:rPr>
          <w:rFonts w:ascii="Arial" w:eastAsia="Times New Roman" w:hAnsi="Arial" w:cs="Arial"/>
          <w:b/>
          <w:lang w:eastAsia="es-MX"/>
        </w:rPr>
        <w:t xml:space="preserve">solicitud </w:t>
      </w:r>
      <w:r w:rsidRPr="00162A20">
        <w:rPr>
          <w:rFonts w:ascii="Arial" w:eastAsia="Times New Roman" w:hAnsi="Arial" w:cs="Arial"/>
          <w:b/>
          <w:lang w:eastAsia="es-MX"/>
        </w:rPr>
        <w:t>de Autorización de un</w:t>
      </w:r>
      <w:r w:rsidR="00E63928" w:rsidRPr="00162A20">
        <w:rPr>
          <w:rFonts w:ascii="Arial" w:eastAsia="Times New Roman" w:hAnsi="Arial" w:cs="Arial"/>
          <w:b/>
          <w:lang w:eastAsia="es-MX"/>
        </w:rPr>
        <w:t xml:space="preserve"> OC</w:t>
      </w:r>
    </w:p>
    <w:p w14:paraId="542CD856" w14:textId="77777777" w:rsidR="003067AE" w:rsidRPr="00162A20" w:rsidRDefault="003067AE" w:rsidP="008631BC">
      <w:pPr>
        <w:pStyle w:val="Prrafodelista"/>
        <w:numPr>
          <w:ilvl w:val="0"/>
          <w:numId w:val="58"/>
        </w:numPr>
        <w:spacing w:line="360" w:lineRule="auto"/>
        <w:ind w:left="1276"/>
        <w:jc w:val="both"/>
        <w:rPr>
          <w:rFonts w:ascii="Arial" w:eastAsia="Times New Roman" w:hAnsi="Arial" w:cs="Arial"/>
          <w:lang w:eastAsia="es-MX"/>
        </w:rPr>
      </w:pPr>
      <w:r w:rsidRPr="00162A20">
        <w:rPr>
          <w:rFonts w:ascii="Arial" w:eastAsia="Times New Roman" w:hAnsi="Arial" w:cs="Arial"/>
          <w:lang w:eastAsia="es-MX"/>
        </w:rPr>
        <w:t>Identificación oficial con fotografía del representante legal de</w:t>
      </w:r>
      <w:r w:rsidR="00E63928" w:rsidRPr="00162A20">
        <w:rPr>
          <w:rFonts w:ascii="Arial" w:eastAsia="Times New Roman" w:hAnsi="Arial" w:cs="Arial"/>
          <w:lang w:eastAsia="es-MX"/>
        </w:rPr>
        <w:t>l OC</w:t>
      </w:r>
      <w:r w:rsidRPr="00162A20">
        <w:rPr>
          <w:rFonts w:ascii="Arial" w:eastAsia="Times New Roman" w:hAnsi="Arial" w:cs="Arial"/>
          <w:lang w:eastAsia="es-MX"/>
        </w:rPr>
        <w:t xml:space="preserve"> solicitante, encargado de gestionar la Autorización;</w:t>
      </w:r>
    </w:p>
    <w:p w14:paraId="57744544" w14:textId="226964EB" w:rsidR="003067AE" w:rsidRPr="00162A20" w:rsidRDefault="003067AE" w:rsidP="008631BC">
      <w:pPr>
        <w:pStyle w:val="Prrafodelista"/>
        <w:numPr>
          <w:ilvl w:val="0"/>
          <w:numId w:val="58"/>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 xml:space="preserve">Copia del </w:t>
      </w:r>
      <w:r w:rsidR="00A41D4D" w:rsidRPr="00162A20">
        <w:rPr>
          <w:rFonts w:ascii="Arial" w:eastAsia="Times New Roman" w:hAnsi="Arial" w:cs="Arial"/>
          <w:lang w:eastAsia="es-MX"/>
        </w:rPr>
        <w:t xml:space="preserve">Certificado </w:t>
      </w:r>
      <w:r w:rsidRPr="00162A20">
        <w:rPr>
          <w:rFonts w:ascii="Arial" w:eastAsia="Times New Roman" w:hAnsi="Arial" w:cs="Arial"/>
          <w:lang w:eastAsia="es-MX"/>
        </w:rPr>
        <w:t xml:space="preserve">de </w:t>
      </w:r>
      <w:r w:rsidR="00A60604" w:rsidRPr="00162A20">
        <w:rPr>
          <w:rFonts w:ascii="Arial" w:eastAsia="Times New Roman" w:hAnsi="Arial" w:cs="Arial"/>
          <w:lang w:eastAsia="es-MX"/>
        </w:rPr>
        <w:t xml:space="preserve">Acreditación </w:t>
      </w:r>
      <w:r w:rsidRPr="00162A20">
        <w:rPr>
          <w:rFonts w:ascii="Arial" w:eastAsia="Times New Roman" w:hAnsi="Arial" w:cs="Arial"/>
          <w:lang w:eastAsia="es-MX"/>
        </w:rPr>
        <w:t xml:space="preserve">emitido por un OA autorizado por el Instituto, en el que otorga </w:t>
      </w:r>
      <w:r w:rsidR="00092374" w:rsidRPr="00162A20">
        <w:rPr>
          <w:rFonts w:ascii="Arial" w:eastAsia="Times New Roman" w:hAnsi="Arial" w:cs="Arial"/>
          <w:lang w:eastAsia="es-MX"/>
        </w:rPr>
        <w:t>al OC</w:t>
      </w:r>
      <w:r w:rsidRPr="00162A20">
        <w:rPr>
          <w:rFonts w:ascii="Arial" w:eastAsia="Times New Roman" w:hAnsi="Arial" w:cs="Arial"/>
          <w:lang w:eastAsia="es-MX"/>
        </w:rPr>
        <w:t xml:space="preserve"> solicitante la Acreditación en virtud de cumplir con la Norma ISO/IEC </w:t>
      </w:r>
      <w:r w:rsidR="00092374" w:rsidRPr="00162A20">
        <w:rPr>
          <w:rFonts w:ascii="Arial" w:hAnsi="Arial" w:cs="Arial"/>
        </w:rPr>
        <w:t xml:space="preserve">17065: </w:t>
      </w:r>
      <w:r w:rsidR="00092374" w:rsidRPr="00162A20">
        <w:rPr>
          <w:rFonts w:ascii="Arial" w:hAnsi="Arial" w:cs="Arial"/>
          <w:i/>
        </w:rPr>
        <w:t>“Evaluación de la Conformidad - Requisitos para organismos que certifican productos, procesos y servicios”</w:t>
      </w:r>
      <w:r w:rsidRPr="00162A20">
        <w:rPr>
          <w:rFonts w:ascii="Arial" w:eastAsia="Times New Roman" w:hAnsi="Arial" w:cs="Arial"/>
          <w:lang w:eastAsia="es-MX"/>
        </w:rPr>
        <w:t xml:space="preserve">, donde se señale su alcance, mismo que debe corresponder al solicitado por </w:t>
      </w:r>
      <w:r w:rsidR="00A60604" w:rsidRPr="00162A20">
        <w:rPr>
          <w:rFonts w:ascii="Arial" w:eastAsia="Times New Roman" w:hAnsi="Arial" w:cs="Arial"/>
          <w:lang w:eastAsia="es-MX"/>
        </w:rPr>
        <w:t>el OC</w:t>
      </w:r>
      <w:r w:rsidRPr="00162A20">
        <w:rPr>
          <w:rFonts w:ascii="Arial" w:eastAsia="Times New Roman" w:hAnsi="Arial" w:cs="Arial"/>
          <w:lang w:eastAsia="es-MX"/>
        </w:rPr>
        <w:t xml:space="preserve"> para la Autorización;</w:t>
      </w:r>
    </w:p>
    <w:p w14:paraId="22921C5E" w14:textId="35147F34" w:rsidR="003067AE" w:rsidRPr="00162A20" w:rsidRDefault="003067AE" w:rsidP="008631BC">
      <w:pPr>
        <w:pStyle w:val="Prrafodelista"/>
        <w:numPr>
          <w:ilvl w:val="0"/>
          <w:numId w:val="58"/>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Lista de Verificación empleada en la Acreditación de</w:t>
      </w:r>
      <w:r w:rsidR="00A60604" w:rsidRPr="00162A20">
        <w:rPr>
          <w:rFonts w:ascii="Arial" w:eastAsia="Times New Roman" w:hAnsi="Arial" w:cs="Arial"/>
          <w:lang w:eastAsia="es-MX"/>
        </w:rPr>
        <w:t>l OC</w:t>
      </w:r>
      <w:r w:rsidR="00A41D4D" w:rsidRPr="00162A20">
        <w:rPr>
          <w:rFonts w:ascii="Arial" w:eastAsia="Times New Roman" w:hAnsi="Arial" w:cs="Arial"/>
          <w:lang w:eastAsia="es-MX"/>
        </w:rPr>
        <w:t>;</w:t>
      </w:r>
    </w:p>
    <w:p w14:paraId="5A5713BE" w14:textId="0CE1C097" w:rsidR="003067AE" w:rsidRPr="00162A20" w:rsidRDefault="005C3F2A" w:rsidP="008631BC">
      <w:pPr>
        <w:pStyle w:val="Prrafodelista"/>
        <w:numPr>
          <w:ilvl w:val="0"/>
          <w:numId w:val="58"/>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En su caso, l</w:t>
      </w:r>
      <w:r w:rsidR="003067AE" w:rsidRPr="00162A20">
        <w:rPr>
          <w:rFonts w:ascii="Arial" w:eastAsia="Times New Roman" w:hAnsi="Arial" w:cs="Arial"/>
          <w:lang w:eastAsia="es-MX"/>
        </w:rPr>
        <w:t xml:space="preserve">ista de no conformidades y la relación de soluciones dadas a éstas por </w:t>
      </w:r>
      <w:r w:rsidR="00E63928" w:rsidRPr="00162A20">
        <w:rPr>
          <w:rFonts w:ascii="Arial" w:eastAsia="Times New Roman" w:hAnsi="Arial" w:cs="Arial"/>
          <w:lang w:eastAsia="es-MX"/>
        </w:rPr>
        <w:t>el OC</w:t>
      </w:r>
      <w:r w:rsidR="003067AE" w:rsidRPr="00162A20">
        <w:rPr>
          <w:rFonts w:ascii="Arial" w:eastAsia="Times New Roman" w:hAnsi="Arial" w:cs="Arial"/>
          <w:lang w:eastAsia="es-MX"/>
        </w:rPr>
        <w:t xml:space="preserve"> solicitante; </w:t>
      </w:r>
    </w:p>
    <w:p w14:paraId="599D58CE" w14:textId="6ECD3EC8" w:rsidR="003067AE" w:rsidRPr="00162A20" w:rsidRDefault="003067AE" w:rsidP="008631BC">
      <w:pPr>
        <w:pStyle w:val="Prrafodelista"/>
        <w:numPr>
          <w:ilvl w:val="0"/>
          <w:numId w:val="58"/>
        </w:numPr>
        <w:spacing w:line="360" w:lineRule="auto"/>
        <w:ind w:left="1276" w:hanging="283"/>
        <w:jc w:val="both"/>
        <w:rPr>
          <w:rFonts w:ascii="Arial" w:eastAsia="Times New Roman" w:hAnsi="Arial" w:cs="Arial"/>
          <w:lang w:eastAsia="es-MX"/>
        </w:rPr>
      </w:pPr>
      <w:r w:rsidRPr="00162A20">
        <w:rPr>
          <w:rFonts w:ascii="Arial" w:eastAsia="Times New Roman" w:hAnsi="Arial" w:cs="Arial"/>
          <w:lang w:eastAsia="es-MX"/>
        </w:rPr>
        <w:t xml:space="preserve">Plan de re-evaluación y vigilancia para </w:t>
      </w:r>
      <w:r w:rsidR="00092374" w:rsidRPr="00162A20">
        <w:rPr>
          <w:rFonts w:ascii="Arial" w:eastAsia="Times New Roman" w:hAnsi="Arial" w:cs="Arial"/>
          <w:lang w:eastAsia="es-MX"/>
        </w:rPr>
        <w:t xml:space="preserve">el OC </w:t>
      </w:r>
      <w:r w:rsidRPr="00162A20">
        <w:rPr>
          <w:rFonts w:ascii="Arial" w:eastAsia="Times New Roman" w:hAnsi="Arial" w:cs="Arial"/>
          <w:lang w:eastAsia="es-MX"/>
        </w:rPr>
        <w:t>solicitante a que se refiere la cláusula 7.11.3 de la Norma ISO/IEC17011.</w:t>
      </w:r>
    </w:p>
    <w:p w14:paraId="50898D13" w14:textId="77777777" w:rsidR="001E0D34" w:rsidRPr="00162A20" w:rsidRDefault="001E0D34" w:rsidP="008631BC">
      <w:pPr>
        <w:pStyle w:val="Prrafodelista"/>
        <w:spacing w:line="360" w:lineRule="auto"/>
        <w:ind w:left="567"/>
        <w:jc w:val="both"/>
        <w:rPr>
          <w:rFonts w:ascii="Arial" w:eastAsia="Times New Roman" w:hAnsi="Arial" w:cs="Arial"/>
          <w:lang w:eastAsia="es-MX"/>
        </w:rPr>
      </w:pPr>
    </w:p>
    <w:p w14:paraId="0464CF8D" w14:textId="6D1B6F4B" w:rsidR="003067AE" w:rsidRPr="00162A20" w:rsidRDefault="00392829" w:rsidP="008631BC">
      <w:pPr>
        <w:pStyle w:val="Prrafodelista"/>
        <w:spacing w:line="360" w:lineRule="auto"/>
        <w:ind w:left="567"/>
        <w:jc w:val="both"/>
        <w:rPr>
          <w:rFonts w:ascii="Arial" w:eastAsia="Times New Roman" w:hAnsi="Arial" w:cs="Arial"/>
          <w:lang w:eastAsia="es-MX"/>
        </w:rPr>
      </w:pPr>
      <w:r w:rsidRPr="00162A20">
        <w:rPr>
          <w:rFonts w:ascii="Arial" w:eastAsia="Times New Roman" w:hAnsi="Arial" w:cs="Arial"/>
          <w:lang w:eastAsia="es-MX"/>
        </w:rPr>
        <w:t>El OC deberá cumplir con l</w:t>
      </w:r>
      <w:r w:rsidR="003067AE" w:rsidRPr="00162A20">
        <w:rPr>
          <w:rFonts w:ascii="Arial" w:eastAsia="Times New Roman" w:hAnsi="Arial" w:cs="Arial"/>
          <w:lang w:eastAsia="es-MX"/>
        </w:rPr>
        <w:t>os requisitos generales y particulares cada vez que solicite al Instituto</w:t>
      </w:r>
      <w:r w:rsidR="009A213C" w:rsidRPr="00162A20">
        <w:rPr>
          <w:rFonts w:ascii="Arial" w:eastAsia="Times New Roman" w:hAnsi="Arial" w:cs="Arial"/>
          <w:lang w:eastAsia="es-MX"/>
        </w:rPr>
        <w:t>,</w:t>
      </w:r>
      <w:r w:rsidR="003067AE" w:rsidRPr="00162A20">
        <w:rPr>
          <w:rFonts w:ascii="Arial" w:eastAsia="Times New Roman" w:hAnsi="Arial" w:cs="Arial"/>
          <w:lang w:eastAsia="es-MX"/>
        </w:rPr>
        <w:t xml:space="preserve"> Autorización respecto a una DT adicional.</w:t>
      </w:r>
    </w:p>
    <w:p w14:paraId="2A7AF93D" w14:textId="77777777" w:rsidR="00E31608" w:rsidRPr="00162A20" w:rsidRDefault="00E31608" w:rsidP="008631BC">
      <w:pPr>
        <w:pStyle w:val="Prrafodelista"/>
        <w:spacing w:line="360" w:lineRule="auto"/>
        <w:ind w:left="567"/>
        <w:jc w:val="both"/>
        <w:rPr>
          <w:rFonts w:ascii="Arial" w:eastAsia="Times New Roman" w:hAnsi="Arial" w:cs="Arial"/>
          <w:lang w:eastAsia="es-MX"/>
        </w:rPr>
      </w:pPr>
    </w:p>
    <w:p w14:paraId="4AB868A9" w14:textId="4270D793" w:rsidR="003067AE" w:rsidRPr="00162A20" w:rsidRDefault="003067AE" w:rsidP="008631BC">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Cuando la solicitud de</w:t>
      </w:r>
      <w:r w:rsidR="00E63928" w:rsidRPr="00162A20">
        <w:rPr>
          <w:rFonts w:ascii="Arial" w:eastAsia="Times New Roman" w:hAnsi="Arial" w:cs="Arial"/>
          <w:lang w:eastAsia="es-MX"/>
        </w:rPr>
        <w:t>l OC</w:t>
      </w:r>
      <w:r w:rsidRPr="00162A20">
        <w:rPr>
          <w:rFonts w:ascii="Arial" w:eastAsia="Times New Roman" w:hAnsi="Arial" w:cs="Arial"/>
          <w:lang w:eastAsia="es-MX"/>
        </w:rPr>
        <w:t xml:space="preserve"> </w:t>
      </w:r>
      <w:r w:rsidR="00392829" w:rsidRPr="00162A20">
        <w:rPr>
          <w:rFonts w:ascii="Arial" w:eastAsia="Times New Roman" w:hAnsi="Arial" w:cs="Arial"/>
          <w:lang w:eastAsia="es-MX"/>
        </w:rPr>
        <w:t xml:space="preserve">interesado </w:t>
      </w:r>
      <w:r w:rsidRPr="00162A20">
        <w:rPr>
          <w:rFonts w:ascii="Arial" w:eastAsia="Times New Roman" w:hAnsi="Arial" w:cs="Arial"/>
          <w:lang w:eastAsia="es-MX"/>
        </w:rPr>
        <w:t xml:space="preserve">en obtener la Autorización no cumpla con los requisitos o no acompañe la información </w:t>
      </w:r>
      <w:r w:rsidR="00392829" w:rsidRPr="00162A20">
        <w:rPr>
          <w:rFonts w:ascii="Arial" w:eastAsia="Times New Roman" w:hAnsi="Arial" w:cs="Arial"/>
          <w:lang w:eastAsia="es-MX"/>
        </w:rPr>
        <w:t>prevista</w:t>
      </w:r>
      <w:r w:rsidRPr="00162A20">
        <w:rPr>
          <w:rFonts w:ascii="Arial" w:eastAsia="Times New Roman" w:hAnsi="Arial" w:cs="Arial"/>
          <w:lang w:eastAsia="es-MX"/>
        </w:rPr>
        <w:t xml:space="preserve"> en la fracción</w:t>
      </w:r>
      <w:r w:rsidR="00FE3B7A" w:rsidRPr="00162A20">
        <w:rPr>
          <w:rFonts w:ascii="Arial" w:eastAsia="Times New Roman" w:hAnsi="Arial" w:cs="Arial"/>
          <w:lang w:eastAsia="es-MX"/>
        </w:rPr>
        <w:t xml:space="preserve"> I</w:t>
      </w:r>
      <w:r w:rsidRPr="00162A20">
        <w:rPr>
          <w:rFonts w:ascii="Arial" w:eastAsia="Times New Roman" w:hAnsi="Arial" w:cs="Arial"/>
          <w:lang w:eastAsia="es-MX"/>
        </w:rPr>
        <w:t xml:space="preserve">, la UCS prevendrá </w:t>
      </w:r>
      <w:r w:rsidR="00392829" w:rsidRPr="00162A20">
        <w:rPr>
          <w:rFonts w:ascii="Arial" w:eastAsia="Times New Roman" w:hAnsi="Arial" w:cs="Arial"/>
          <w:lang w:eastAsia="es-MX"/>
        </w:rPr>
        <w:t xml:space="preserve">según sea el caso, </w:t>
      </w:r>
      <w:r w:rsidRPr="00162A20">
        <w:rPr>
          <w:rFonts w:ascii="Arial" w:eastAsia="Times New Roman" w:hAnsi="Arial" w:cs="Arial"/>
          <w:lang w:eastAsia="es-MX"/>
        </w:rPr>
        <w:t>por escrito o por medio electrónico a</w:t>
      </w:r>
      <w:r w:rsidR="00A60604" w:rsidRPr="00162A20">
        <w:rPr>
          <w:rFonts w:ascii="Arial" w:eastAsia="Times New Roman" w:hAnsi="Arial" w:cs="Arial"/>
          <w:lang w:eastAsia="es-MX"/>
        </w:rPr>
        <w:t>l</w:t>
      </w:r>
      <w:r w:rsidRPr="00162A20">
        <w:rPr>
          <w:rFonts w:ascii="Arial" w:eastAsia="Times New Roman" w:hAnsi="Arial" w:cs="Arial"/>
          <w:lang w:eastAsia="es-MX"/>
        </w:rPr>
        <w:t xml:space="preserve"> </w:t>
      </w:r>
      <w:r w:rsidR="00E31608" w:rsidRPr="00162A20">
        <w:rPr>
          <w:rFonts w:ascii="Arial" w:eastAsia="Times New Roman" w:hAnsi="Arial" w:cs="Arial"/>
          <w:lang w:eastAsia="es-MX"/>
        </w:rPr>
        <w:t>referid</w:t>
      </w:r>
      <w:r w:rsidR="00E63928" w:rsidRPr="00162A20">
        <w:rPr>
          <w:rFonts w:ascii="Arial" w:eastAsia="Times New Roman" w:hAnsi="Arial" w:cs="Arial"/>
          <w:lang w:eastAsia="es-MX"/>
        </w:rPr>
        <w:t>o</w:t>
      </w:r>
      <w:r w:rsidR="00E31608" w:rsidRPr="00162A20">
        <w:rPr>
          <w:rFonts w:ascii="Arial" w:eastAsia="Times New Roman" w:hAnsi="Arial" w:cs="Arial"/>
          <w:lang w:eastAsia="es-MX"/>
        </w:rPr>
        <w:t xml:space="preserve"> </w:t>
      </w:r>
      <w:r w:rsidR="00E63928" w:rsidRPr="00162A20">
        <w:rPr>
          <w:rFonts w:ascii="Arial" w:eastAsia="Times New Roman" w:hAnsi="Arial" w:cs="Arial"/>
          <w:lang w:eastAsia="es-MX"/>
        </w:rPr>
        <w:t xml:space="preserve">OC </w:t>
      </w:r>
      <w:r w:rsidRPr="00162A20">
        <w:rPr>
          <w:rFonts w:ascii="Arial" w:eastAsia="Times New Roman" w:hAnsi="Arial" w:cs="Arial"/>
          <w:lang w:eastAsia="es-MX"/>
        </w:rPr>
        <w:t xml:space="preserve">por una sola vez, en un plazo que no excederá </w:t>
      </w:r>
      <w:r w:rsidR="00392829" w:rsidRPr="00162A20">
        <w:rPr>
          <w:rFonts w:ascii="Arial" w:eastAsia="Times New Roman" w:hAnsi="Arial" w:cs="Arial"/>
          <w:lang w:eastAsia="es-MX"/>
        </w:rPr>
        <w:t xml:space="preserve">de </w:t>
      </w:r>
      <w:r w:rsidR="002C7271" w:rsidRPr="00162A20">
        <w:rPr>
          <w:rFonts w:ascii="Arial" w:eastAsia="Times New Roman" w:hAnsi="Arial" w:cs="Arial"/>
          <w:lang w:eastAsia="es-MX"/>
        </w:rPr>
        <w:t>15 (</w:t>
      </w:r>
      <w:r w:rsidRPr="00162A20">
        <w:rPr>
          <w:rFonts w:ascii="Arial" w:eastAsia="Times New Roman" w:hAnsi="Arial" w:cs="Arial"/>
          <w:lang w:eastAsia="es-MX"/>
        </w:rPr>
        <w:t>quince</w:t>
      </w:r>
      <w:r w:rsidR="002C7271" w:rsidRPr="00162A20">
        <w:rPr>
          <w:rFonts w:ascii="Arial" w:eastAsia="Times New Roman" w:hAnsi="Arial" w:cs="Arial"/>
          <w:lang w:eastAsia="es-MX"/>
        </w:rPr>
        <w:t>)</w:t>
      </w:r>
      <w:r w:rsidRPr="00162A20">
        <w:rPr>
          <w:rFonts w:ascii="Arial" w:eastAsia="Times New Roman" w:hAnsi="Arial" w:cs="Arial"/>
          <w:lang w:eastAsia="es-MX"/>
        </w:rPr>
        <w:t xml:space="preserve"> días naturales contados a partir de la recepción de la solicitud de Autorización. Dicha prevención</w:t>
      </w:r>
      <w:r w:rsidR="00392829" w:rsidRPr="00162A20">
        <w:rPr>
          <w:rFonts w:ascii="Arial" w:eastAsia="Times New Roman" w:hAnsi="Arial" w:cs="Arial"/>
          <w:lang w:eastAsia="es-MX"/>
        </w:rPr>
        <w:t>,</w:t>
      </w:r>
      <w:r w:rsidRPr="00162A20">
        <w:rPr>
          <w:rFonts w:ascii="Arial" w:eastAsia="Times New Roman" w:hAnsi="Arial" w:cs="Arial"/>
          <w:lang w:eastAsia="es-MX"/>
        </w:rPr>
        <w:t xml:space="preserve"> se realizará a través del medio electrónico que establezca la UCS, cuando así lo haya aceptado expresamente el solicitante o personalmente en el domicilio que haya señalado en el territorio nacional.</w:t>
      </w:r>
      <w:r w:rsidR="001E0D34" w:rsidRPr="00162A20">
        <w:rPr>
          <w:rFonts w:ascii="Arial" w:eastAsia="Times New Roman" w:hAnsi="Arial" w:cs="Arial"/>
          <w:lang w:eastAsia="es-MX"/>
        </w:rPr>
        <w:t xml:space="preserve"> </w:t>
      </w:r>
      <w:r w:rsidR="00092374" w:rsidRPr="00162A20">
        <w:rPr>
          <w:rFonts w:ascii="Arial" w:eastAsia="Times New Roman" w:hAnsi="Arial" w:cs="Arial"/>
          <w:lang w:eastAsia="es-MX"/>
        </w:rPr>
        <w:t>El OC</w:t>
      </w:r>
      <w:r w:rsidRPr="00162A20">
        <w:rPr>
          <w:rFonts w:ascii="Arial" w:eastAsia="Times New Roman" w:hAnsi="Arial" w:cs="Arial"/>
          <w:lang w:eastAsia="es-MX"/>
        </w:rPr>
        <w:t xml:space="preserve"> solicitante </w:t>
      </w:r>
      <w:r w:rsidR="00C32E66" w:rsidRPr="00162A20">
        <w:rPr>
          <w:rFonts w:ascii="Arial" w:eastAsia="Times New Roman" w:hAnsi="Arial" w:cs="Arial"/>
          <w:lang w:eastAsia="es-MX"/>
        </w:rPr>
        <w:t xml:space="preserve">deberá </w:t>
      </w:r>
      <w:r w:rsidRPr="00162A20">
        <w:rPr>
          <w:rFonts w:ascii="Arial" w:eastAsia="Times New Roman" w:hAnsi="Arial" w:cs="Arial"/>
          <w:lang w:eastAsia="es-MX"/>
        </w:rPr>
        <w:t xml:space="preserve">subsanar la omisión dentro de un plazo que no excederá de </w:t>
      </w:r>
      <w:r w:rsidR="002C7271" w:rsidRPr="00162A20">
        <w:rPr>
          <w:rFonts w:ascii="Arial" w:eastAsia="Times New Roman" w:hAnsi="Arial" w:cs="Arial"/>
          <w:lang w:eastAsia="es-MX"/>
        </w:rPr>
        <w:t>25 (</w:t>
      </w:r>
      <w:r w:rsidRPr="00162A20">
        <w:rPr>
          <w:rFonts w:ascii="Arial" w:eastAsia="Times New Roman" w:hAnsi="Arial" w:cs="Arial"/>
          <w:lang w:eastAsia="es-MX"/>
        </w:rPr>
        <w:t>veinticinco</w:t>
      </w:r>
      <w:r w:rsidR="002C7271" w:rsidRPr="00162A20">
        <w:rPr>
          <w:rFonts w:ascii="Arial" w:eastAsia="Times New Roman" w:hAnsi="Arial" w:cs="Arial"/>
          <w:lang w:eastAsia="es-MX"/>
        </w:rPr>
        <w:t>)</w:t>
      </w:r>
      <w:r w:rsidRPr="00162A20">
        <w:rPr>
          <w:rFonts w:ascii="Arial" w:eastAsia="Times New Roman" w:hAnsi="Arial" w:cs="Arial"/>
          <w:lang w:eastAsia="es-MX"/>
        </w:rPr>
        <w:t xml:space="preserve"> días naturales, contados a partir de la recepción de dicha prevención</w:t>
      </w:r>
      <w:r w:rsidR="00C32E66" w:rsidRPr="00162A20">
        <w:rPr>
          <w:rFonts w:ascii="Arial" w:eastAsia="Times New Roman" w:hAnsi="Arial" w:cs="Arial"/>
          <w:lang w:eastAsia="es-MX"/>
        </w:rPr>
        <w:t xml:space="preserve">, por lo </w:t>
      </w:r>
      <w:r w:rsidR="008C1AE6" w:rsidRPr="00162A20">
        <w:rPr>
          <w:rFonts w:ascii="Arial" w:eastAsia="Times New Roman" w:hAnsi="Arial" w:cs="Arial"/>
          <w:lang w:eastAsia="es-MX"/>
        </w:rPr>
        <w:t>que,</w:t>
      </w:r>
      <w:r w:rsidR="00C32E66" w:rsidRPr="00162A20">
        <w:rPr>
          <w:rFonts w:ascii="Arial" w:eastAsia="Times New Roman" w:hAnsi="Arial" w:cs="Arial"/>
          <w:lang w:eastAsia="es-MX"/>
        </w:rPr>
        <w:t xml:space="preserve"> habiendo</w:t>
      </w:r>
      <w:r w:rsidRPr="00162A20">
        <w:rPr>
          <w:rFonts w:ascii="Arial" w:eastAsia="Times New Roman" w:hAnsi="Arial" w:cs="Arial"/>
          <w:lang w:eastAsia="es-MX"/>
        </w:rPr>
        <w:t xml:space="preserve"> </w:t>
      </w:r>
      <w:r w:rsidR="00C32E66" w:rsidRPr="00162A20">
        <w:rPr>
          <w:rFonts w:ascii="Arial" w:eastAsia="Times New Roman" w:hAnsi="Arial" w:cs="Arial"/>
          <w:lang w:eastAsia="es-MX"/>
        </w:rPr>
        <w:t>t</w:t>
      </w:r>
      <w:r w:rsidRPr="00162A20">
        <w:rPr>
          <w:rFonts w:ascii="Arial" w:eastAsia="Times New Roman" w:hAnsi="Arial" w:cs="Arial"/>
          <w:lang w:eastAsia="es-MX"/>
        </w:rPr>
        <w:t xml:space="preserve">ranscurrido dicho plazo sin desahogar la prevención, se </w:t>
      </w:r>
      <w:r w:rsidR="002C1D2F" w:rsidRPr="00162A20">
        <w:rPr>
          <w:rFonts w:ascii="Arial" w:eastAsia="Times New Roman" w:hAnsi="Arial" w:cs="Arial"/>
          <w:lang w:eastAsia="es-MX"/>
        </w:rPr>
        <w:t>desechará</w:t>
      </w:r>
      <w:r w:rsidRPr="00162A20">
        <w:rPr>
          <w:rFonts w:ascii="Arial" w:eastAsia="Times New Roman" w:hAnsi="Arial" w:cs="Arial"/>
          <w:lang w:eastAsia="es-MX"/>
        </w:rPr>
        <w:t xml:space="preserve"> la solicitud.</w:t>
      </w:r>
    </w:p>
    <w:p w14:paraId="0898C2F7" w14:textId="11ED68A4" w:rsidR="00363E60" w:rsidRPr="00162A20" w:rsidRDefault="003067AE" w:rsidP="001E0D34">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La UCS revisará y evaluará todos los documentos referidos en las fracciones I y II del presente </w:t>
      </w:r>
      <w:r w:rsidR="00E31608" w:rsidRPr="00162A20">
        <w:rPr>
          <w:rFonts w:ascii="Arial" w:eastAsia="Times New Roman" w:hAnsi="Arial" w:cs="Arial"/>
          <w:lang w:eastAsia="es-MX"/>
        </w:rPr>
        <w:t>l</w:t>
      </w:r>
      <w:r w:rsidRPr="00162A20">
        <w:rPr>
          <w:rFonts w:ascii="Arial" w:eastAsia="Times New Roman" w:hAnsi="Arial" w:cs="Arial"/>
          <w:lang w:eastAsia="es-MX"/>
        </w:rPr>
        <w:t>ineamiento</w:t>
      </w:r>
      <w:r w:rsidR="006F6E3D" w:rsidRPr="00162A20">
        <w:rPr>
          <w:rFonts w:ascii="Arial" w:eastAsia="Times New Roman" w:hAnsi="Arial" w:cs="Arial"/>
          <w:lang w:eastAsia="es-MX"/>
        </w:rPr>
        <w:t>, asimismo</w:t>
      </w:r>
      <w:r w:rsidR="001E0D34" w:rsidRPr="00162A20">
        <w:rPr>
          <w:rFonts w:ascii="Arial" w:eastAsia="Times New Roman" w:hAnsi="Arial" w:cs="Arial"/>
          <w:lang w:eastAsia="es-MX"/>
        </w:rPr>
        <w:t xml:space="preserve"> </w:t>
      </w:r>
      <w:r w:rsidRPr="00162A20">
        <w:rPr>
          <w:rFonts w:ascii="Arial" w:eastAsia="Times New Roman" w:hAnsi="Arial" w:cs="Arial"/>
          <w:lang w:eastAsia="es-MX"/>
        </w:rPr>
        <w:t>la UCS</w:t>
      </w:r>
      <w:r w:rsidR="006F6E3D" w:rsidRPr="00162A20">
        <w:rPr>
          <w:rFonts w:ascii="Arial" w:eastAsia="Times New Roman" w:hAnsi="Arial" w:cs="Arial"/>
          <w:lang w:eastAsia="es-MX"/>
        </w:rPr>
        <w:t xml:space="preserve"> verificará </w:t>
      </w:r>
      <w:r w:rsidRPr="00162A20">
        <w:rPr>
          <w:rFonts w:ascii="Arial" w:eastAsia="Times New Roman" w:hAnsi="Arial" w:cs="Arial"/>
          <w:lang w:eastAsia="es-MX"/>
        </w:rPr>
        <w:t>la documentación mediante l</w:t>
      </w:r>
      <w:r w:rsidR="006F6E3D" w:rsidRPr="00162A20">
        <w:rPr>
          <w:rFonts w:ascii="Arial" w:eastAsia="Times New Roman" w:hAnsi="Arial" w:cs="Arial"/>
          <w:lang w:eastAsia="es-MX"/>
        </w:rPr>
        <w:t>a</w:t>
      </w:r>
      <w:r w:rsidRPr="00162A20">
        <w:rPr>
          <w:rFonts w:ascii="Arial" w:eastAsia="Times New Roman" w:hAnsi="Arial" w:cs="Arial"/>
          <w:lang w:eastAsia="es-MX"/>
        </w:rPr>
        <w:t xml:space="preserve"> cual el OA autorizado por el Instituto otorg</w:t>
      </w:r>
      <w:r w:rsidR="006F6E3D" w:rsidRPr="00162A20">
        <w:rPr>
          <w:rFonts w:ascii="Arial" w:eastAsia="Times New Roman" w:hAnsi="Arial" w:cs="Arial"/>
          <w:lang w:eastAsia="es-MX"/>
        </w:rPr>
        <w:t>ó</w:t>
      </w:r>
      <w:r w:rsidRPr="00162A20">
        <w:rPr>
          <w:rFonts w:ascii="Arial" w:eastAsia="Times New Roman" w:hAnsi="Arial" w:cs="Arial"/>
          <w:lang w:eastAsia="es-MX"/>
        </w:rPr>
        <w:t xml:space="preserve"> la Acreditación</w:t>
      </w:r>
      <w:r w:rsidR="006F6E3D" w:rsidRPr="00162A20">
        <w:rPr>
          <w:rFonts w:ascii="Arial" w:eastAsia="Times New Roman" w:hAnsi="Arial" w:cs="Arial"/>
          <w:lang w:eastAsia="es-MX"/>
        </w:rPr>
        <w:t xml:space="preserve"> al OC solicitante </w:t>
      </w:r>
      <w:r w:rsidR="00885F7D" w:rsidRPr="00162A20">
        <w:rPr>
          <w:rFonts w:ascii="Arial" w:eastAsia="Times New Roman" w:hAnsi="Arial" w:cs="Arial"/>
          <w:lang w:eastAsia="es-MX"/>
        </w:rPr>
        <w:t>y,</w:t>
      </w:r>
      <w:r w:rsidRPr="00162A20">
        <w:rPr>
          <w:rFonts w:ascii="Arial" w:eastAsia="Times New Roman" w:hAnsi="Arial" w:cs="Arial"/>
          <w:lang w:eastAsia="es-MX"/>
        </w:rPr>
        <w:t xml:space="preserve"> si dichos documentos de la Acreditación contienen la información completa y correcta respecto a dicha Acreditación. </w:t>
      </w:r>
    </w:p>
    <w:p w14:paraId="677C3E9E" w14:textId="6CD7EE88" w:rsidR="003067AE" w:rsidRPr="00162A20" w:rsidRDefault="006F6E3D" w:rsidP="008631BC">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En el caso de que e</w:t>
      </w:r>
      <w:r w:rsidR="003067AE" w:rsidRPr="00162A20">
        <w:rPr>
          <w:rFonts w:ascii="Arial" w:eastAsia="Times New Roman" w:hAnsi="Arial" w:cs="Arial"/>
          <w:lang w:eastAsia="es-MX"/>
        </w:rPr>
        <w:t>l Instituto emit</w:t>
      </w:r>
      <w:r w:rsidR="00C45DCC" w:rsidRPr="00162A20">
        <w:rPr>
          <w:rFonts w:ascii="Arial" w:eastAsia="Times New Roman" w:hAnsi="Arial" w:cs="Arial"/>
          <w:lang w:eastAsia="es-MX"/>
        </w:rPr>
        <w:t>a</w:t>
      </w:r>
      <w:r w:rsidR="00F85766" w:rsidRPr="00162A20">
        <w:rPr>
          <w:rFonts w:ascii="Arial" w:eastAsia="Times New Roman" w:hAnsi="Arial" w:cs="Arial"/>
          <w:lang w:eastAsia="es-MX"/>
        </w:rPr>
        <w:t xml:space="preserve"> </w:t>
      </w:r>
      <w:r w:rsidR="003067AE" w:rsidRPr="00162A20">
        <w:rPr>
          <w:rFonts w:ascii="Arial" w:eastAsia="Times New Roman" w:hAnsi="Arial" w:cs="Arial"/>
          <w:lang w:eastAsia="es-MX"/>
        </w:rPr>
        <w:t xml:space="preserve">la Autorización correspondiente, notificará formalmente dicho documento </w:t>
      </w:r>
      <w:r w:rsidR="00092374" w:rsidRPr="00162A20">
        <w:rPr>
          <w:rFonts w:ascii="Arial" w:eastAsia="Times New Roman" w:hAnsi="Arial" w:cs="Arial"/>
          <w:lang w:eastAsia="es-MX"/>
        </w:rPr>
        <w:t>al OC</w:t>
      </w:r>
      <w:r w:rsidR="003067AE" w:rsidRPr="00162A20">
        <w:rPr>
          <w:rFonts w:ascii="Arial" w:eastAsia="Times New Roman" w:hAnsi="Arial" w:cs="Arial"/>
          <w:lang w:eastAsia="es-MX"/>
        </w:rPr>
        <w:t xml:space="preserve">, dentro de un plazo que no excederá de </w:t>
      </w:r>
      <w:r w:rsidR="002C7271" w:rsidRPr="00162A20">
        <w:rPr>
          <w:rFonts w:ascii="Arial" w:eastAsia="Times New Roman" w:hAnsi="Arial" w:cs="Arial"/>
          <w:lang w:eastAsia="es-MX"/>
        </w:rPr>
        <w:t>10 (</w:t>
      </w:r>
      <w:r w:rsidR="003067AE" w:rsidRPr="00162A20">
        <w:rPr>
          <w:rFonts w:ascii="Arial" w:eastAsia="Times New Roman" w:hAnsi="Arial" w:cs="Arial"/>
          <w:lang w:eastAsia="es-MX"/>
        </w:rPr>
        <w:t>diez</w:t>
      </w:r>
      <w:r w:rsidR="002C7271" w:rsidRPr="00162A20">
        <w:rPr>
          <w:rFonts w:ascii="Arial" w:eastAsia="Times New Roman" w:hAnsi="Arial" w:cs="Arial"/>
          <w:lang w:eastAsia="es-MX"/>
        </w:rPr>
        <w:t>)</w:t>
      </w:r>
      <w:r w:rsidR="003067AE" w:rsidRPr="00162A20">
        <w:rPr>
          <w:rFonts w:ascii="Arial" w:eastAsia="Times New Roman" w:hAnsi="Arial" w:cs="Arial"/>
          <w:lang w:eastAsia="es-MX"/>
        </w:rPr>
        <w:t xml:space="preserve"> días naturales contados a partir de la fecha de presentación</w:t>
      </w:r>
      <w:r w:rsidRPr="00162A20">
        <w:rPr>
          <w:rFonts w:ascii="Arial" w:eastAsia="Times New Roman" w:hAnsi="Arial" w:cs="Arial"/>
          <w:lang w:eastAsia="es-MX"/>
        </w:rPr>
        <w:t xml:space="preserve"> de la Solicitud de Acreditación</w:t>
      </w:r>
      <w:r w:rsidR="003067AE" w:rsidRPr="00162A20">
        <w:rPr>
          <w:rFonts w:ascii="Arial" w:eastAsia="Times New Roman" w:hAnsi="Arial" w:cs="Arial"/>
          <w:lang w:eastAsia="es-MX"/>
        </w:rPr>
        <w:t xml:space="preserve"> por parte del </w:t>
      </w:r>
      <w:r w:rsidR="00E63928" w:rsidRPr="00162A20">
        <w:rPr>
          <w:rFonts w:ascii="Arial" w:eastAsia="Times New Roman" w:hAnsi="Arial" w:cs="Arial"/>
          <w:lang w:eastAsia="es-MX"/>
        </w:rPr>
        <w:t>OC</w:t>
      </w:r>
      <w:r w:rsidR="003067AE" w:rsidRPr="00162A20">
        <w:rPr>
          <w:rFonts w:ascii="Arial" w:eastAsia="Times New Roman" w:hAnsi="Arial" w:cs="Arial"/>
          <w:lang w:eastAsia="es-MX"/>
        </w:rPr>
        <w:t xml:space="preserve">, dando así por atendida y resuelta su solicitud de Autorización. </w:t>
      </w:r>
    </w:p>
    <w:p w14:paraId="247B18C7" w14:textId="5DD12138" w:rsidR="003067AE" w:rsidRPr="00162A20" w:rsidRDefault="003067AE" w:rsidP="008631BC">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La vigencia de la Autorización de un</w:t>
      </w:r>
      <w:r w:rsidR="00E63928" w:rsidRPr="00162A20">
        <w:rPr>
          <w:rFonts w:ascii="Arial" w:eastAsia="Times New Roman" w:hAnsi="Arial" w:cs="Arial"/>
          <w:lang w:eastAsia="es-MX"/>
        </w:rPr>
        <w:t xml:space="preserve"> OC</w:t>
      </w:r>
      <w:r w:rsidRPr="00162A20">
        <w:rPr>
          <w:rFonts w:ascii="Arial" w:eastAsia="Times New Roman" w:hAnsi="Arial" w:cs="Arial"/>
          <w:lang w:eastAsia="es-MX"/>
        </w:rPr>
        <w:t xml:space="preserve"> será de</w:t>
      </w:r>
      <w:r w:rsidR="00603845" w:rsidRPr="00162A20">
        <w:rPr>
          <w:rFonts w:ascii="Arial" w:eastAsia="Times New Roman" w:hAnsi="Arial" w:cs="Arial"/>
          <w:lang w:eastAsia="es-MX"/>
        </w:rPr>
        <w:t xml:space="preserve"> 2</w:t>
      </w:r>
      <w:r w:rsidRPr="00162A20">
        <w:rPr>
          <w:rFonts w:ascii="Arial" w:eastAsia="Times New Roman" w:hAnsi="Arial" w:cs="Arial"/>
          <w:lang w:eastAsia="es-MX"/>
        </w:rPr>
        <w:t xml:space="preserve"> </w:t>
      </w:r>
      <w:r w:rsidR="00603845" w:rsidRPr="00162A20">
        <w:rPr>
          <w:rFonts w:ascii="Arial" w:eastAsia="Times New Roman" w:hAnsi="Arial" w:cs="Arial"/>
          <w:lang w:eastAsia="es-MX"/>
        </w:rPr>
        <w:t>(</w:t>
      </w:r>
      <w:r w:rsidR="00363E60" w:rsidRPr="00162A20">
        <w:rPr>
          <w:rFonts w:ascii="Arial" w:eastAsia="Times New Roman" w:hAnsi="Arial" w:cs="Arial"/>
          <w:lang w:eastAsia="es-MX"/>
        </w:rPr>
        <w:t>dos</w:t>
      </w:r>
      <w:r w:rsidR="00603845" w:rsidRPr="00162A20">
        <w:rPr>
          <w:rFonts w:ascii="Arial" w:eastAsia="Times New Roman" w:hAnsi="Arial" w:cs="Arial"/>
          <w:lang w:eastAsia="es-MX"/>
        </w:rPr>
        <w:t>)</w:t>
      </w:r>
      <w:r w:rsidRPr="00162A20">
        <w:rPr>
          <w:rFonts w:ascii="Arial" w:eastAsia="Times New Roman" w:hAnsi="Arial" w:cs="Arial"/>
          <w:lang w:eastAsia="es-MX"/>
        </w:rPr>
        <w:t> años, contados a partir de la fecha de otorgamiento de la misma. La vigencia de la Autorización de un</w:t>
      </w:r>
      <w:r w:rsidR="00E63928" w:rsidRPr="00162A20">
        <w:rPr>
          <w:rFonts w:ascii="Arial" w:eastAsia="Times New Roman" w:hAnsi="Arial" w:cs="Arial"/>
          <w:lang w:eastAsia="es-MX"/>
        </w:rPr>
        <w:t xml:space="preserve"> OC</w:t>
      </w:r>
      <w:r w:rsidRPr="00162A20">
        <w:rPr>
          <w:rFonts w:ascii="Arial" w:eastAsia="Times New Roman" w:hAnsi="Arial" w:cs="Arial"/>
          <w:lang w:eastAsia="es-MX"/>
        </w:rPr>
        <w:t xml:space="preserve"> podrá prorrogarse por </w:t>
      </w:r>
      <w:r w:rsidR="00FB1D9A" w:rsidRPr="00162A20">
        <w:rPr>
          <w:rFonts w:ascii="Arial" w:eastAsia="Times New Roman" w:hAnsi="Arial" w:cs="Arial"/>
          <w:lang w:eastAsia="es-MX"/>
        </w:rPr>
        <w:t xml:space="preserve">un </w:t>
      </w:r>
      <w:r w:rsidRPr="00162A20">
        <w:rPr>
          <w:rFonts w:ascii="Arial" w:eastAsia="Times New Roman" w:hAnsi="Arial" w:cs="Arial"/>
          <w:lang w:eastAsia="es-MX"/>
        </w:rPr>
        <w:t>período</w:t>
      </w:r>
      <w:r w:rsidR="00FB1D9A" w:rsidRPr="00162A20">
        <w:rPr>
          <w:rFonts w:ascii="Arial" w:eastAsia="Times New Roman" w:hAnsi="Arial" w:cs="Arial"/>
          <w:lang w:eastAsia="es-MX"/>
        </w:rPr>
        <w:t xml:space="preserve"> </w:t>
      </w:r>
      <w:r w:rsidRPr="00162A20">
        <w:rPr>
          <w:rFonts w:ascii="Arial" w:eastAsia="Times New Roman" w:hAnsi="Arial" w:cs="Arial"/>
          <w:lang w:eastAsia="es-MX"/>
        </w:rPr>
        <w:t>igual</w:t>
      </w:r>
      <w:r w:rsidR="00FB1D9A" w:rsidRPr="00162A20">
        <w:rPr>
          <w:rFonts w:ascii="Arial" w:eastAsia="Times New Roman" w:hAnsi="Arial" w:cs="Arial"/>
          <w:lang w:eastAsia="es-MX"/>
        </w:rPr>
        <w:t>,</w:t>
      </w:r>
      <w:r w:rsidRPr="00162A20">
        <w:rPr>
          <w:rFonts w:ascii="Arial" w:eastAsia="Times New Roman" w:hAnsi="Arial" w:cs="Arial"/>
          <w:lang w:eastAsia="es-MX"/>
        </w:rPr>
        <w:t xml:space="preserve"> para ello </w:t>
      </w:r>
      <w:r w:rsidR="00E63928" w:rsidRPr="00162A20">
        <w:rPr>
          <w:rFonts w:ascii="Arial" w:eastAsia="Times New Roman" w:hAnsi="Arial" w:cs="Arial"/>
          <w:lang w:eastAsia="es-MX"/>
        </w:rPr>
        <w:t>el OC</w:t>
      </w:r>
      <w:r w:rsidRPr="00162A20">
        <w:rPr>
          <w:rFonts w:ascii="Arial" w:eastAsia="Times New Roman" w:hAnsi="Arial" w:cs="Arial"/>
          <w:lang w:eastAsia="es-MX"/>
        </w:rPr>
        <w:t xml:space="preserve"> autorizad</w:t>
      </w:r>
      <w:r w:rsidR="006F6E3D" w:rsidRPr="00162A20">
        <w:rPr>
          <w:rFonts w:ascii="Arial" w:eastAsia="Times New Roman" w:hAnsi="Arial" w:cs="Arial"/>
          <w:lang w:eastAsia="es-MX"/>
        </w:rPr>
        <w:t>o</w:t>
      </w:r>
      <w:r w:rsidRPr="00162A20">
        <w:rPr>
          <w:rFonts w:ascii="Arial" w:eastAsia="Times New Roman" w:hAnsi="Arial" w:cs="Arial"/>
          <w:lang w:eastAsia="es-MX"/>
        </w:rPr>
        <w:t xml:space="preserve"> debe realizar la solicitud a través </w:t>
      </w:r>
      <w:r w:rsidR="00594C17" w:rsidRPr="00162A20">
        <w:rPr>
          <w:rFonts w:ascii="Arial" w:eastAsia="Times New Roman" w:hAnsi="Arial" w:cs="Arial"/>
          <w:lang w:eastAsia="es-MX"/>
        </w:rPr>
        <w:t xml:space="preserve">de la Ventanilla Electrónica del Instituto o por </w:t>
      </w:r>
      <w:r w:rsidRPr="00162A20">
        <w:rPr>
          <w:rFonts w:ascii="Arial" w:eastAsia="Times New Roman" w:hAnsi="Arial" w:cs="Arial"/>
          <w:lang w:eastAsia="es-MX"/>
        </w:rPr>
        <w:t xml:space="preserve">el </w:t>
      </w:r>
      <w:r w:rsidR="00594C17" w:rsidRPr="00162A20">
        <w:rPr>
          <w:rFonts w:ascii="Arial" w:eastAsia="Times New Roman" w:hAnsi="Arial" w:cs="Arial"/>
          <w:lang w:eastAsia="es-MX"/>
        </w:rPr>
        <w:t>sistema</w:t>
      </w:r>
      <w:r w:rsidRPr="00162A20">
        <w:rPr>
          <w:rFonts w:ascii="Arial" w:eastAsia="Times New Roman" w:hAnsi="Arial" w:cs="Arial"/>
          <w:lang w:eastAsia="es-MX"/>
        </w:rPr>
        <w:t xml:space="preserve"> electrónico que la UCS determine, con </w:t>
      </w:r>
      <w:r w:rsidR="00A01070" w:rsidRPr="00162A20">
        <w:rPr>
          <w:rFonts w:ascii="Arial" w:eastAsia="Times New Roman" w:hAnsi="Arial" w:cs="Arial"/>
          <w:lang w:eastAsia="es-MX"/>
        </w:rPr>
        <w:t>3 (</w:t>
      </w:r>
      <w:r w:rsidRPr="00162A20">
        <w:rPr>
          <w:rFonts w:ascii="Arial" w:eastAsia="Times New Roman" w:hAnsi="Arial" w:cs="Arial"/>
          <w:lang w:eastAsia="es-MX"/>
        </w:rPr>
        <w:t>tres</w:t>
      </w:r>
      <w:r w:rsidR="00A01070" w:rsidRPr="00162A20">
        <w:rPr>
          <w:rFonts w:ascii="Arial" w:eastAsia="Times New Roman" w:hAnsi="Arial" w:cs="Arial"/>
          <w:lang w:eastAsia="es-MX"/>
        </w:rPr>
        <w:t>)</w:t>
      </w:r>
      <w:r w:rsidRPr="00162A20">
        <w:rPr>
          <w:rFonts w:ascii="Arial" w:eastAsia="Times New Roman" w:hAnsi="Arial" w:cs="Arial"/>
          <w:lang w:eastAsia="es-MX"/>
        </w:rPr>
        <w:t xml:space="preserve"> meses de anticipación al término de la vigencia de la Autorización, además debe encontrarse en pleno cumplimiento de las condiciones y requisitos bajo las cuales se le otorgó la Autorización y comprobar que dichas condiciones y requisitos no han sufrido cambios. De no solicitar la prórroga en el plazo señalado, la Autorización</w:t>
      </w:r>
      <w:r w:rsidR="00251220">
        <w:rPr>
          <w:rFonts w:ascii="Arial" w:eastAsia="Times New Roman" w:hAnsi="Arial" w:cs="Arial"/>
          <w:lang w:eastAsia="es-MX"/>
        </w:rPr>
        <w:t xml:space="preserve"> </w:t>
      </w:r>
      <w:r w:rsidR="00434737" w:rsidRPr="00162A20">
        <w:rPr>
          <w:rFonts w:ascii="Arial" w:eastAsia="Times New Roman" w:hAnsi="Arial" w:cs="Arial"/>
          <w:lang w:eastAsia="es-MX"/>
        </w:rPr>
        <w:t>terminará de conformidad con la vigencia señalada</w:t>
      </w:r>
      <w:r w:rsidR="0041341C" w:rsidRPr="00162A20">
        <w:rPr>
          <w:rFonts w:ascii="Arial" w:eastAsia="Times New Roman" w:hAnsi="Arial" w:cs="Arial"/>
          <w:lang w:eastAsia="es-MX"/>
        </w:rPr>
        <w:t xml:space="preserve"> </w:t>
      </w:r>
      <w:r w:rsidR="006F5DAD" w:rsidRPr="00162A20">
        <w:rPr>
          <w:rFonts w:ascii="Arial" w:eastAsia="Times New Roman" w:hAnsi="Arial" w:cs="Arial"/>
          <w:lang w:eastAsia="es-MX"/>
        </w:rPr>
        <w:t>sin que la mencionada Autorización se pueda prorrogar.</w:t>
      </w:r>
    </w:p>
    <w:p w14:paraId="21725AEB" w14:textId="7BF9F421" w:rsidR="00FB1D9A" w:rsidRPr="00162A20" w:rsidRDefault="00FB1D9A" w:rsidP="008631BC">
      <w:pPr>
        <w:pStyle w:val="Prrafodelista"/>
        <w:spacing w:line="360" w:lineRule="auto"/>
        <w:ind w:left="567"/>
        <w:jc w:val="both"/>
        <w:rPr>
          <w:rFonts w:ascii="Arial" w:eastAsia="Times New Roman" w:hAnsi="Arial" w:cs="Arial"/>
          <w:lang w:eastAsia="es-MX"/>
        </w:rPr>
      </w:pPr>
      <w:r w:rsidRPr="00162A20">
        <w:rPr>
          <w:rFonts w:ascii="Arial" w:eastAsia="Times New Roman" w:hAnsi="Arial" w:cs="Arial"/>
          <w:lang w:eastAsia="es-MX"/>
        </w:rPr>
        <w:t>La Autorización de</w:t>
      </w:r>
      <w:r w:rsidR="00E37B39" w:rsidRPr="00162A20">
        <w:rPr>
          <w:rFonts w:ascii="Arial" w:eastAsia="Times New Roman" w:hAnsi="Arial" w:cs="Arial"/>
          <w:lang w:eastAsia="es-MX"/>
        </w:rPr>
        <w:t>l</w:t>
      </w:r>
      <w:r w:rsidR="00E63928" w:rsidRPr="00162A20">
        <w:rPr>
          <w:rFonts w:ascii="Arial" w:eastAsia="Times New Roman" w:hAnsi="Arial" w:cs="Arial"/>
          <w:lang w:eastAsia="es-MX"/>
        </w:rPr>
        <w:t xml:space="preserve"> OC </w:t>
      </w:r>
      <w:r w:rsidRPr="00162A20">
        <w:rPr>
          <w:rFonts w:ascii="Arial" w:eastAsia="Times New Roman" w:hAnsi="Arial" w:cs="Arial"/>
          <w:lang w:eastAsia="es-MX"/>
        </w:rPr>
        <w:t>ser</w:t>
      </w:r>
      <w:r w:rsidR="00A9285E" w:rsidRPr="00162A20">
        <w:rPr>
          <w:rFonts w:ascii="Arial" w:eastAsia="Times New Roman" w:hAnsi="Arial" w:cs="Arial"/>
          <w:lang w:eastAsia="es-MX"/>
        </w:rPr>
        <w:t>á</w:t>
      </w:r>
      <w:r w:rsidRPr="00162A20">
        <w:rPr>
          <w:rFonts w:ascii="Arial" w:eastAsia="Times New Roman" w:hAnsi="Arial" w:cs="Arial"/>
          <w:lang w:eastAsia="es-MX"/>
        </w:rPr>
        <w:t xml:space="preserve"> revocada cuando el OA autorizado por el Instituto </w:t>
      </w:r>
      <w:r w:rsidR="00E37B39" w:rsidRPr="00162A20">
        <w:rPr>
          <w:rFonts w:ascii="Arial" w:eastAsia="Times New Roman" w:hAnsi="Arial" w:cs="Arial"/>
          <w:lang w:eastAsia="es-MX"/>
        </w:rPr>
        <w:t xml:space="preserve">le </w:t>
      </w:r>
      <w:r w:rsidRPr="00162A20">
        <w:rPr>
          <w:rFonts w:ascii="Arial" w:eastAsia="Times New Roman" w:hAnsi="Arial" w:cs="Arial"/>
          <w:lang w:eastAsia="es-MX"/>
        </w:rPr>
        <w:t>informe a</w:t>
      </w:r>
      <w:r w:rsidR="00E37B39" w:rsidRPr="00162A20">
        <w:rPr>
          <w:rFonts w:ascii="Arial" w:eastAsia="Times New Roman" w:hAnsi="Arial" w:cs="Arial"/>
          <w:lang w:eastAsia="es-MX"/>
        </w:rPr>
        <w:t xml:space="preserve"> éste</w:t>
      </w:r>
      <w:r w:rsidRPr="00162A20">
        <w:rPr>
          <w:rFonts w:ascii="Arial" w:eastAsia="Times New Roman" w:hAnsi="Arial" w:cs="Arial"/>
          <w:lang w:eastAsia="es-MX"/>
        </w:rPr>
        <w:t xml:space="preserve"> sobre la revocación de la corre</w:t>
      </w:r>
      <w:r w:rsidR="008F0EF3" w:rsidRPr="00162A20">
        <w:rPr>
          <w:rFonts w:ascii="Arial" w:eastAsia="Times New Roman" w:hAnsi="Arial" w:cs="Arial"/>
          <w:lang w:eastAsia="es-MX"/>
        </w:rPr>
        <w:t xml:space="preserve">spondiente Acreditación </w:t>
      </w:r>
      <w:r w:rsidR="00944733" w:rsidRPr="00162A20">
        <w:rPr>
          <w:rFonts w:ascii="Arial" w:eastAsia="Times New Roman" w:hAnsi="Arial" w:cs="Arial"/>
          <w:lang w:eastAsia="es-MX"/>
        </w:rPr>
        <w:t>otorgada a</w:t>
      </w:r>
      <w:r w:rsidR="008F0EF3" w:rsidRPr="00162A20">
        <w:rPr>
          <w:rFonts w:ascii="Arial" w:eastAsia="Times New Roman" w:hAnsi="Arial" w:cs="Arial"/>
          <w:lang w:eastAsia="es-MX"/>
        </w:rPr>
        <w:t>l OC</w:t>
      </w:r>
      <w:r w:rsidRPr="00162A20">
        <w:rPr>
          <w:rFonts w:ascii="Arial" w:eastAsia="Times New Roman" w:hAnsi="Arial" w:cs="Arial"/>
          <w:lang w:eastAsia="es-MX"/>
        </w:rPr>
        <w:t>.</w:t>
      </w:r>
    </w:p>
    <w:p w14:paraId="3B16ADEE" w14:textId="4698E1DB" w:rsidR="003067AE" w:rsidRPr="00162A20" w:rsidRDefault="003067AE" w:rsidP="008631BC">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El Instituto publicará en su portal de Internet los datos de</w:t>
      </w:r>
      <w:r w:rsidR="007E7441" w:rsidRPr="00162A20">
        <w:rPr>
          <w:rFonts w:ascii="Arial" w:eastAsia="Times New Roman" w:hAnsi="Arial" w:cs="Arial"/>
          <w:lang w:eastAsia="es-MX"/>
        </w:rPr>
        <w:t>l OC</w:t>
      </w:r>
      <w:r w:rsidRPr="00162A20">
        <w:rPr>
          <w:rFonts w:ascii="Arial" w:eastAsia="Times New Roman" w:hAnsi="Arial" w:cs="Arial"/>
          <w:lang w:eastAsia="es-MX"/>
        </w:rPr>
        <w:t xml:space="preserve"> Acreditad</w:t>
      </w:r>
      <w:r w:rsidR="007E7441" w:rsidRPr="00162A20">
        <w:rPr>
          <w:rFonts w:ascii="Arial" w:eastAsia="Times New Roman" w:hAnsi="Arial" w:cs="Arial"/>
          <w:lang w:eastAsia="es-MX"/>
        </w:rPr>
        <w:t>o</w:t>
      </w:r>
      <w:r w:rsidRPr="00162A20">
        <w:rPr>
          <w:rFonts w:ascii="Arial" w:eastAsia="Times New Roman" w:hAnsi="Arial" w:cs="Arial"/>
          <w:lang w:eastAsia="es-MX"/>
        </w:rPr>
        <w:t xml:space="preserve"> y Autorizad</w:t>
      </w:r>
      <w:r w:rsidR="007E7441" w:rsidRPr="00162A20">
        <w:rPr>
          <w:rFonts w:ascii="Arial" w:eastAsia="Times New Roman" w:hAnsi="Arial" w:cs="Arial"/>
          <w:lang w:eastAsia="es-MX"/>
        </w:rPr>
        <w:t>o</w:t>
      </w:r>
      <w:r w:rsidRPr="00162A20">
        <w:rPr>
          <w:rFonts w:ascii="Arial" w:eastAsia="Times New Roman" w:hAnsi="Arial" w:cs="Arial"/>
          <w:lang w:eastAsia="es-MX"/>
        </w:rPr>
        <w:t xml:space="preserve"> para realizar la </w:t>
      </w:r>
      <w:r w:rsidR="006808BE" w:rsidRPr="00162A20">
        <w:rPr>
          <w:rFonts w:ascii="Arial" w:eastAsia="Times New Roman" w:hAnsi="Arial" w:cs="Arial"/>
          <w:lang w:eastAsia="es-MX"/>
        </w:rPr>
        <w:t>certificación</w:t>
      </w:r>
      <w:r w:rsidRPr="00162A20">
        <w:rPr>
          <w:rFonts w:ascii="Arial" w:eastAsia="Times New Roman" w:hAnsi="Arial" w:cs="Arial"/>
          <w:lang w:eastAsia="es-MX"/>
        </w:rPr>
        <w:t xml:space="preserve"> como parte de</w:t>
      </w:r>
      <w:r w:rsidR="000B20FD" w:rsidRPr="00162A20">
        <w:rPr>
          <w:rFonts w:ascii="Arial" w:eastAsia="Times New Roman" w:hAnsi="Arial" w:cs="Arial"/>
          <w:lang w:eastAsia="es-MX"/>
        </w:rPr>
        <w:t xml:space="preserve"> los</w:t>
      </w:r>
      <w:r w:rsidRPr="00162A20">
        <w:rPr>
          <w:rFonts w:ascii="Arial" w:eastAsia="Times New Roman" w:hAnsi="Arial" w:cs="Arial"/>
          <w:lang w:eastAsia="es-MX"/>
        </w:rPr>
        <w:t xml:space="preserve"> </w:t>
      </w:r>
      <w:r w:rsidR="00434737" w:rsidRPr="00162A20">
        <w:rPr>
          <w:rFonts w:ascii="Arial" w:eastAsia="Times New Roman" w:hAnsi="Arial" w:cs="Arial"/>
          <w:lang w:eastAsia="es-MX"/>
        </w:rPr>
        <w:t>Procedimiento</w:t>
      </w:r>
      <w:r w:rsidR="00C45DCC" w:rsidRPr="00162A20">
        <w:rPr>
          <w:rFonts w:ascii="Arial" w:eastAsia="Times New Roman" w:hAnsi="Arial" w:cs="Arial"/>
          <w:lang w:eastAsia="es-MX"/>
        </w:rPr>
        <w:t>s</w:t>
      </w:r>
      <w:r w:rsidR="00434737" w:rsidRPr="00162A20">
        <w:rPr>
          <w:rFonts w:ascii="Arial" w:eastAsia="Times New Roman" w:hAnsi="Arial" w:cs="Arial"/>
          <w:lang w:eastAsia="es-MX"/>
        </w:rPr>
        <w:t xml:space="preserve"> de </w:t>
      </w:r>
      <w:r w:rsidRPr="00162A20">
        <w:rPr>
          <w:rFonts w:ascii="Arial" w:eastAsia="Times New Roman" w:hAnsi="Arial" w:cs="Arial"/>
          <w:lang w:eastAsia="es-MX"/>
        </w:rPr>
        <w:t>Evaluación de la Conformidad, así como la</w:t>
      </w:r>
      <w:r w:rsidR="0041341C" w:rsidRPr="00162A20">
        <w:rPr>
          <w:rFonts w:ascii="Arial" w:eastAsia="Times New Roman" w:hAnsi="Arial" w:cs="Arial"/>
          <w:lang w:eastAsia="es-MX"/>
        </w:rPr>
        <w:t>(</w:t>
      </w:r>
      <w:r w:rsidRPr="00162A20">
        <w:rPr>
          <w:rFonts w:ascii="Arial" w:eastAsia="Times New Roman" w:hAnsi="Arial" w:cs="Arial"/>
          <w:lang w:eastAsia="es-MX"/>
        </w:rPr>
        <w:t>s</w:t>
      </w:r>
      <w:r w:rsidR="0041341C" w:rsidRPr="00162A20">
        <w:rPr>
          <w:rFonts w:ascii="Arial" w:eastAsia="Times New Roman" w:hAnsi="Arial" w:cs="Arial"/>
          <w:lang w:eastAsia="es-MX"/>
        </w:rPr>
        <w:t>)</w:t>
      </w:r>
      <w:r w:rsidRPr="00162A20">
        <w:rPr>
          <w:rFonts w:ascii="Arial" w:eastAsia="Times New Roman" w:hAnsi="Arial" w:cs="Arial"/>
          <w:lang w:eastAsia="es-MX"/>
        </w:rPr>
        <w:t xml:space="preserve"> DT(s) para la</w:t>
      </w:r>
      <w:r w:rsidR="000B20FD" w:rsidRPr="00162A20">
        <w:rPr>
          <w:rFonts w:ascii="Arial" w:eastAsia="Times New Roman" w:hAnsi="Arial" w:cs="Arial"/>
          <w:lang w:eastAsia="es-MX"/>
        </w:rPr>
        <w:t>s</w:t>
      </w:r>
      <w:r w:rsidRPr="00162A20">
        <w:rPr>
          <w:rFonts w:ascii="Arial" w:eastAsia="Times New Roman" w:hAnsi="Arial" w:cs="Arial"/>
          <w:lang w:eastAsia="es-MX"/>
        </w:rPr>
        <w:t xml:space="preserve"> cual</w:t>
      </w:r>
      <w:r w:rsidR="000B20FD" w:rsidRPr="00162A20">
        <w:rPr>
          <w:rFonts w:ascii="Arial" w:eastAsia="Times New Roman" w:hAnsi="Arial" w:cs="Arial"/>
          <w:lang w:eastAsia="es-MX"/>
        </w:rPr>
        <w:t>es</w:t>
      </w:r>
      <w:r w:rsidRPr="00162A20">
        <w:rPr>
          <w:rFonts w:ascii="Arial" w:eastAsia="Times New Roman" w:hAnsi="Arial" w:cs="Arial"/>
          <w:lang w:eastAsia="es-MX"/>
        </w:rPr>
        <w:t xml:space="preserve"> se encuentra </w:t>
      </w:r>
      <w:r w:rsidR="00434737" w:rsidRPr="00162A20">
        <w:rPr>
          <w:rFonts w:ascii="Arial" w:eastAsia="Times New Roman" w:hAnsi="Arial" w:cs="Arial"/>
          <w:lang w:eastAsia="es-MX"/>
        </w:rPr>
        <w:t>A</w:t>
      </w:r>
      <w:r w:rsidR="00092374" w:rsidRPr="00162A20">
        <w:rPr>
          <w:rFonts w:ascii="Arial" w:eastAsia="Times New Roman" w:hAnsi="Arial" w:cs="Arial"/>
          <w:lang w:eastAsia="es-MX"/>
        </w:rPr>
        <w:t>creditado</w:t>
      </w:r>
      <w:r w:rsidRPr="00162A20">
        <w:rPr>
          <w:rFonts w:ascii="Arial" w:eastAsia="Times New Roman" w:hAnsi="Arial" w:cs="Arial"/>
          <w:lang w:eastAsia="es-MX"/>
        </w:rPr>
        <w:t xml:space="preserve"> y </w:t>
      </w:r>
      <w:r w:rsidR="00434737" w:rsidRPr="00162A20">
        <w:rPr>
          <w:rFonts w:ascii="Arial" w:eastAsia="Times New Roman" w:hAnsi="Arial" w:cs="Arial"/>
          <w:lang w:eastAsia="es-MX"/>
        </w:rPr>
        <w:t>A</w:t>
      </w:r>
      <w:r w:rsidRPr="00162A20">
        <w:rPr>
          <w:rFonts w:ascii="Arial" w:eastAsia="Times New Roman" w:hAnsi="Arial" w:cs="Arial"/>
          <w:lang w:eastAsia="es-MX"/>
        </w:rPr>
        <w:t>utorizad</w:t>
      </w:r>
      <w:r w:rsidR="007E7441" w:rsidRPr="00162A20">
        <w:rPr>
          <w:rFonts w:ascii="Arial" w:eastAsia="Times New Roman" w:hAnsi="Arial" w:cs="Arial"/>
          <w:lang w:eastAsia="es-MX"/>
        </w:rPr>
        <w:t>o</w:t>
      </w:r>
      <w:r w:rsidRPr="00162A20">
        <w:rPr>
          <w:rFonts w:ascii="Arial" w:eastAsia="Times New Roman" w:hAnsi="Arial" w:cs="Arial"/>
          <w:lang w:eastAsia="es-MX"/>
        </w:rPr>
        <w:t xml:space="preserve">, especificando la Acreditación y Autorización por DT. Esta publicación se llevará a cabo dentro de los siguientes </w:t>
      </w:r>
      <w:r w:rsidR="002C7271" w:rsidRPr="00162A20">
        <w:rPr>
          <w:rFonts w:ascii="Arial" w:eastAsia="Times New Roman" w:hAnsi="Arial" w:cs="Arial"/>
          <w:lang w:eastAsia="es-MX"/>
        </w:rPr>
        <w:t>15 (</w:t>
      </w:r>
      <w:r w:rsidRPr="00162A20">
        <w:rPr>
          <w:rFonts w:ascii="Arial" w:eastAsia="Times New Roman" w:hAnsi="Arial" w:cs="Arial"/>
          <w:lang w:eastAsia="es-MX"/>
        </w:rPr>
        <w:t>quince</w:t>
      </w:r>
      <w:r w:rsidR="002C7271" w:rsidRPr="00162A20">
        <w:rPr>
          <w:rFonts w:ascii="Arial" w:eastAsia="Times New Roman" w:hAnsi="Arial" w:cs="Arial"/>
          <w:lang w:eastAsia="es-MX"/>
        </w:rPr>
        <w:t>)</w:t>
      </w:r>
      <w:r w:rsidRPr="00162A20">
        <w:rPr>
          <w:rFonts w:ascii="Arial" w:eastAsia="Times New Roman" w:hAnsi="Arial" w:cs="Arial"/>
          <w:lang w:eastAsia="es-MX"/>
        </w:rPr>
        <w:t xml:space="preserve"> días naturales a partir de la fecha </w:t>
      </w:r>
      <w:r w:rsidR="00DB6F08" w:rsidRPr="00162A20">
        <w:rPr>
          <w:rFonts w:ascii="Arial" w:eastAsia="Times New Roman" w:hAnsi="Arial" w:cs="Arial"/>
          <w:lang w:eastAsia="es-MX"/>
        </w:rPr>
        <w:t>en la que se determinó otorgar la</w:t>
      </w:r>
      <w:r w:rsidRPr="00162A20">
        <w:rPr>
          <w:rFonts w:ascii="Arial" w:eastAsia="Times New Roman" w:hAnsi="Arial" w:cs="Arial"/>
          <w:lang w:eastAsia="es-MX"/>
        </w:rPr>
        <w:t xml:space="preserve"> Autorización </w:t>
      </w:r>
      <w:r w:rsidR="00DB6F08" w:rsidRPr="00162A20">
        <w:rPr>
          <w:rFonts w:ascii="Arial" w:eastAsia="Times New Roman" w:hAnsi="Arial" w:cs="Arial"/>
          <w:lang w:eastAsia="es-MX"/>
        </w:rPr>
        <w:t>a</w:t>
      </w:r>
      <w:r w:rsidRPr="00162A20">
        <w:rPr>
          <w:rFonts w:ascii="Arial" w:eastAsia="Times New Roman" w:hAnsi="Arial" w:cs="Arial"/>
          <w:lang w:eastAsia="es-MX"/>
        </w:rPr>
        <w:t xml:space="preserve">l OA e incluirá </w:t>
      </w:r>
      <w:r w:rsidR="00DB6F08" w:rsidRPr="00162A20">
        <w:rPr>
          <w:rFonts w:ascii="Arial" w:eastAsia="Times New Roman" w:hAnsi="Arial" w:cs="Arial"/>
          <w:lang w:eastAsia="es-MX"/>
        </w:rPr>
        <w:t>e</w:t>
      </w:r>
      <w:r w:rsidRPr="00162A20">
        <w:rPr>
          <w:rFonts w:ascii="Arial" w:eastAsia="Times New Roman" w:hAnsi="Arial" w:cs="Arial"/>
          <w:lang w:eastAsia="es-MX"/>
        </w:rPr>
        <w:t>l respectiv</w:t>
      </w:r>
      <w:r w:rsidR="00DB6F08" w:rsidRPr="00162A20">
        <w:rPr>
          <w:rFonts w:ascii="Arial" w:eastAsia="Times New Roman" w:hAnsi="Arial" w:cs="Arial"/>
          <w:lang w:eastAsia="es-MX"/>
        </w:rPr>
        <w:t>o Certificado de</w:t>
      </w:r>
      <w:r w:rsidRPr="00162A20">
        <w:rPr>
          <w:rFonts w:ascii="Arial" w:eastAsia="Times New Roman" w:hAnsi="Arial" w:cs="Arial"/>
          <w:lang w:eastAsia="es-MX"/>
        </w:rPr>
        <w:t xml:space="preserve"> Autorización emitid</w:t>
      </w:r>
      <w:r w:rsidR="00DB6F08" w:rsidRPr="00162A20">
        <w:rPr>
          <w:rFonts w:ascii="Arial" w:eastAsia="Times New Roman" w:hAnsi="Arial" w:cs="Arial"/>
          <w:lang w:eastAsia="es-MX"/>
        </w:rPr>
        <w:t>o</w:t>
      </w:r>
      <w:r w:rsidRPr="00162A20">
        <w:rPr>
          <w:rFonts w:ascii="Arial" w:eastAsia="Times New Roman" w:hAnsi="Arial" w:cs="Arial"/>
          <w:lang w:eastAsia="es-MX"/>
        </w:rPr>
        <w:t xml:space="preserve"> por el Instituto.</w:t>
      </w:r>
    </w:p>
    <w:p w14:paraId="701B6504" w14:textId="24E51EC7" w:rsidR="00A754A3" w:rsidRPr="00162A20" w:rsidRDefault="003067AE" w:rsidP="00A754A3">
      <w:pPr>
        <w:pStyle w:val="Prrafodelista"/>
        <w:numPr>
          <w:ilvl w:val="0"/>
          <w:numId w:val="46"/>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Si el Instituto determina no otorgar la Autorización </w:t>
      </w:r>
      <w:r w:rsidR="00092374" w:rsidRPr="00162A20">
        <w:rPr>
          <w:rFonts w:ascii="Arial" w:eastAsia="Times New Roman" w:hAnsi="Arial" w:cs="Arial"/>
          <w:lang w:eastAsia="es-MX"/>
        </w:rPr>
        <w:t>al OC</w:t>
      </w:r>
      <w:r w:rsidRPr="00162A20">
        <w:rPr>
          <w:rFonts w:ascii="Arial" w:eastAsia="Times New Roman" w:hAnsi="Arial" w:cs="Arial"/>
          <w:lang w:eastAsia="es-MX"/>
        </w:rPr>
        <w:t xml:space="preserve"> solicitante, se lo notificará en un plazo no mayor a </w:t>
      </w:r>
      <w:r w:rsidR="002C7271" w:rsidRPr="00162A20">
        <w:rPr>
          <w:rFonts w:ascii="Arial" w:eastAsia="Times New Roman" w:hAnsi="Arial" w:cs="Arial"/>
          <w:lang w:eastAsia="es-MX"/>
        </w:rPr>
        <w:t>10 (</w:t>
      </w:r>
      <w:r w:rsidRPr="00162A20">
        <w:rPr>
          <w:rFonts w:ascii="Arial" w:eastAsia="Times New Roman" w:hAnsi="Arial" w:cs="Arial"/>
          <w:lang w:eastAsia="es-MX"/>
        </w:rPr>
        <w:t>diez</w:t>
      </w:r>
      <w:r w:rsidR="002C7271" w:rsidRPr="00162A20">
        <w:rPr>
          <w:rFonts w:ascii="Arial" w:eastAsia="Times New Roman" w:hAnsi="Arial" w:cs="Arial"/>
          <w:lang w:eastAsia="es-MX"/>
        </w:rPr>
        <w:t>)</w:t>
      </w:r>
      <w:r w:rsidRPr="00162A20">
        <w:rPr>
          <w:rFonts w:ascii="Arial" w:eastAsia="Times New Roman" w:hAnsi="Arial" w:cs="Arial"/>
          <w:lang w:eastAsia="es-MX"/>
        </w:rPr>
        <w:t xml:space="preserve"> días naturales</w:t>
      </w:r>
      <w:r w:rsidR="004F767E" w:rsidRPr="00162A20">
        <w:rPr>
          <w:rFonts w:ascii="Arial" w:eastAsia="Times New Roman" w:hAnsi="Arial" w:cs="Arial"/>
          <w:lang w:eastAsia="es-MX"/>
        </w:rPr>
        <w:t>, contados a partir de</w:t>
      </w:r>
      <w:r w:rsidRPr="00162A20">
        <w:rPr>
          <w:rFonts w:ascii="Arial" w:eastAsia="Times New Roman" w:hAnsi="Arial" w:cs="Arial"/>
          <w:lang w:eastAsia="es-MX"/>
        </w:rPr>
        <w:t xml:space="preserve"> la fecha </w:t>
      </w:r>
      <w:r w:rsidR="00FC378F" w:rsidRPr="00162A20">
        <w:rPr>
          <w:rFonts w:ascii="Arial" w:eastAsia="Times New Roman" w:hAnsi="Arial" w:cs="Arial"/>
          <w:lang w:eastAsia="es-MX"/>
        </w:rPr>
        <w:t xml:space="preserve">en la que se determinó el </w:t>
      </w:r>
      <w:r w:rsidRPr="00162A20">
        <w:rPr>
          <w:rFonts w:ascii="Arial" w:eastAsia="Times New Roman" w:hAnsi="Arial" w:cs="Arial"/>
          <w:lang w:eastAsia="es-MX"/>
        </w:rPr>
        <w:t xml:space="preserve">no otorgamiento de la misma, indicando los motivos de la negativa. </w:t>
      </w:r>
    </w:p>
    <w:p w14:paraId="65FF3752" w14:textId="7B66B1CD" w:rsidR="00A754A3" w:rsidRDefault="00A754A3" w:rsidP="00A754A3">
      <w:pPr>
        <w:spacing w:line="360" w:lineRule="auto"/>
        <w:jc w:val="both"/>
        <w:rPr>
          <w:rFonts w:ascii="Arial" w:eastAsia="Times New Roman" w:hAnsi="Arial" w:cs="Arial"/>
          <w:lang w:eastAsia="es-MX"/>
        </w:rPr>
      </w:pPr>
    </w:p>
    <w:p w14:paraId="2DBFF99D" w14:textId="44137D1C" w:rsidR="00162A20" w:rsidRDefault="00162A20" w:rsidP="00A754A3">
      <w:pPr>
        <w:spacing w:line="360" w:lineRule="auto"/>
        <w:jc w:val="both"/>
        <w:rPr>
          <w:rFonts w:ascii="Arial" w:eastAsia="Times New Roman" w:hAnsi="Arial" w:cs="Arial"/>
          <w:lang w:eastAsia="es-MX"/>
        </w:rPr>
      </w:pPr>
    </w:p>
    <w:p w14:paraId="3AB369C6" w14:textId="3421F62A" w:rsidR="00162A20" w:rsidRDefault="00162A20" w:rsidP="00A754A3">
      <w:pPr>
        <w:spacing w:line="360" w:lineRule="auto"/>
        <w:jc w:val="both"/>
        <w:rPr>
          <w:rFonts w:ascii="Arial" w:eastAsia="Times New Roman" w:hAnsi="Arial" w:cs="Arial"/>
          <w:lang w:eastAsia="es-MX"/>
        </w:rPr>
      </w:pPr>
    </w:p>
    <w:p w14:paraId="15ED8606" w14:textId="47AFFCA4" w:rsidR="00162A20" w:rsidRDefault="00162A20" w:rsidP="00A754A3">
      <w:pPr>
        <w:spacing w:line="360" w:lineRule="auto"/>
        <w:jc w:val="both"/>
        <w:rPr>
          <w:rFonts w:ascii="Arial" w:eastAsia="Times New Roman" w:hAnsi="Arial" w:cs="Arial"/>
          <w:lang w:eastAsia="es-MX"/>
        </w:rPr>
      </w:pPr>
    </w:p>
    <w:p w14:paraId="0AFA4226" w14:textId="24ECE210" w:rsidR="003067AE" w:rsidRDefault="003067AE" w:rsidP="008631BC">
      <w:pPr>
        <w:pStyle w:val="Ttulo1"/>
        <w:spacing w:before="0" w:after="160" w:line="360" w:lineRule="auto"/>
        <w:jc w:val="both"/>
        <w:rPr>
          <w:rFonts w:ascii="Arial" w:eastAsia="Times New Roman" w:hAnsi="Arial" w:cs="Arial"/>
          <w:color w:val="auto"/>
          <w:sz w:val="22"/>
          <w:szCs w:val="22"/>
          <w:lang w:eastAsia="es-MX"/>
        </w:rPr>
      </w:pPr>
    </w:p>
    <w:p w14:paraId="2EA94CEA" w14:textId="77777777" w:rsidR="00162A20" w:rsidRPr="00162A20" w:rsidRDefault="00162A20" w:rsidP="00162A20">
      <w:pPr>
        <w:rPr>
          <w:lang w:eastAsia="es-MX"/>
        </w:rPr>
      </w:pPr>
    </w:p>
    <w:p w14:paraId="3DC85ADC" w14:textId="77777777" w:rsidR="00CC44FE" w:rsidRPr="00162A20" w:rsidRDefault="00F20C17" w:rsidP="00F77002">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CAPÍTULO V</w:t>
      </w:r>
    </w:p>
    <w:p w14:paraId="4A528675" w14:textId="77777777" w:rsidR="00C10E18" w:rsidRPr="00162A20" w:rsidRDefault="00F20C17" w:rsidP="00F77002">
      <w:pPr>
        <w:pStyle w:val="Ttulo1"/>
        <w:spacing w:before="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 xml:space="preserve">DE LAS OBLIGACIONES DE </w:t>
      </w:r>
      <w:r w:rsidR="00C10E18" w:rsidRPr="00162A20">
        <w:rPr>
          <w:rFonts w:ascii="Arial" w:hAnsi="Arial" w:cs="Arial"/>
          <w:b/>
          <w:color w:val="auto"/>
          <w:sz w:val="22"/>
          <w:szCs w:val="22"/>
          <w:lang w:eastAsia="es-MX"/>
        </w:rPr>
        <w:t xml:space="preserve">LOS ORGANISMOS DE </w:t>
      </w:r>
    </w:p>
    <w:p w14:paraId="5AFD1CDB" w14:textId="77777777" w:rsidR="00596B23" w:rsidRPr="00162A20" w:rsidRDefault="00C10E18" w:rsidP="00F77002">
      <w:pPr>
        <w:pStyle w:val="Ttulo1"/>
        <w:spacing w:before="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CERTIFICACION</w:t>
      </w:r>
      <w:r w:rsidR="00CF68B6" w:rsidRPr="00162A20">
        <w:rPr>
          <w:rFonts w:ascii="Arial" w:hAnsi="Arial" w:cs="Arial"/>
          <w:b/>
          <w:color w:val="auto"/>
          <w:sz w:val="22"/>
          <w:szCs w:val="22"/>
          <w:lang w:eastAsia="es-MX"/>
        </w:rPr>
        <w:t xml:space="preserve"> </w:t>
      </w:r>
      <w:r w:rsidR="00F20C17" w:rsidRPr="00162A20">
        <w:rPr>
          <w:rFonts w:ascii="Arial" w:hAnsi="Arial" w:cs="Arial"/>
          <w:b/>
          <w:color w:val="auto"/>
          <w:sz w:val="22"/>
          <w:szCs w:val="22"/>
          <w:lang w:eastAsia="es-MX"/>
        </w:rPr>
        <w:t>ACREDITAD</w:t>
      </w:r>
      <w:r w:rsidRPr="00162A20">
        <w:rPr>
          <w:rFonts w:ascii="Arial" w:hAnsi="Arial" w:cs="Arial"/>
          <w:b/>
          <w:color w:val="auto"/>
          <w:sz w:val="22"/>
          <w:szCs w:val="22"/>
          <w:lang w:eastAsia="es-MX"/>
        </w:rPr>
        <w:t>O</w:t>
      </w:r>
      <w:r w:rsidR="00F20C17" w:rsidRPr="00162A20">
        <w:rPr>
          <w:rFonts w:ascii="Arial" w:hAnsi="Arial" w:cs="Arial"/>
          <w:b/>
          <w:color w:val="auto"/>
          <w:sz w:val="22"/>
          <w:szCs w:val="22"/>
          <w:lang w:eastAsia="es-MX"/>
        </w:rPr>
        <w:t>S</w:t>
      </w:r>
      <w:r w:rsidR="00A34832" w:rsidRPr="00162A20">
        <w:rPr>
          <w:rFonts w:ascii="Arial" w:hAnsi="Arial" w:cs="Arial"/>
          <w:b/>
          <w:color w:val="auto"/>
          <w:sz w:val="22"/>
          <w:szCs w:val="22"/>
          <w:lang w:eastAsia="es-MX"/>
        </w:rPr>
        <w:t xml:space="preserve"> Y AUTORIZAD</w:t>
      </w:r>
      <w:r w:rsidRPr="00162A20">
        <w:rPr>
          <w:rFonts w:ascii="Arial" w:hAnsi="Arial" w:cs="Arial"/>
          <w:b/>
          <w:color w:val="auto"/>
          <w:sz w:val="22"/>
          <w:szCs w:val="22"/>
          <w:lang w:eastAsia="es-MX"/>
        </w:rPr>
        <w:t>O</w:t>
      </w:r>
      <w:r w:rsidR="00A34832" w:rsidRPr="00162A20">
        <w:rPr>
          <w:rFonts w:ascii="Arial" w:hAnsi="Arial" w:cs="Arial"/>
          <w:b/>
          <w:color w:val="auto"/>
          <w:sz w:val="22"/>
          <w:szCs w:val="22"/>
          <w:lang w:eastAsia="es-MX"/>
        </w:rPr>
        <w:t>S</w:t>
      </w:r>
      <w:r w:rsidR="00F20C17" w:rsidRPr="00162A20">
        <w:rPr>
          <w:rFonts w:ascii="Arial" w:hAnsi="Arial" w:cs="Arial"/>
          <w:b/>
          <w:color w:val="auto"/>
          <w:sz w:val="22"/>
          <w:szCs w:val="22"/>
          <w:lang w:eastAsia="es-MX"/>
        </w:rPr>
        <w:t>.</w:t>
      </w:r>
    </w:p>
    <w:p w14:paraId="3B48DC0B" w14:textId="77777777" w:rsidR="00A46FE4" w:rsidRPr="00162A20" w:rsidRDefault="00A46FE4" w:rsidP="00A906E5">
      <w:pPr>
        <w:spacing w:after="240" w:line="360" w:lineRule="auto"/>
        <w:jc w:val="both"/>
        <w:rPr>
          <w:rFonts w:ascii="Arial" w:hAnsi="Arial" w:cs="Arial"/>
          <w:lang w:eastAsia="es-MX"/>
        </w:rPr>
      </w:pPr>
    </w:p>
    <w:p w14:paraId="752E6DB5" w14:textId="77777777" w:rsidR="00F20C17" w:rsidRPr="00162A20" w:rsidRDefault="001B5DD0" w:rsidP="00154C40">
      <w:pPr>
        <w:spacing w:line="360" w:lineRule="auto"/>
        <w:jc w:val="both"/>
        <w:rPr>
          <w:rFonts w:ascii="Arial" w:eastAsia="Times New Roman" w:hAnsi="Arial" w:cs="Arial"/>
          <w:lang w:eastAsia="es-MX"/>
        </w:rPr>
      </w:pPr>
      <w:r w:rsidRPr="00162A20">
        <w:rPr>
          <w:rFonts w:ascii="Arial" w:eastAsia="Times New Roman" w:hAnsi="Arial" w:cs="Arial"/>
          <w:b/>
          <w:bCs/>
          <w:lang w:eastAsia="es-MX"/>
        </w:rPr>
        <w:t>NOVENO</w:t>
      </w:r>
      <w:r w:rsidR="00F20C17" w:rsidRPr="00162A20">
        <w:rPr>
          <w:rFonts w:ascii="Arial" w:eastAsia="Times New Roman" w:hAnsi="Arial" w:cs="Arial"/>
          <w:b/>
          <w:bCs/>
          <w:lang w:eastAsia="es-MX"/>
        </w:rPr>
        <w:t>. </w:t>
      </w:r>
      <w:r w:rsidR="00E63928" w:rsidRPr="00162A20">
        <w:rPr>
          <w:rFonts w:ascii="Arial" w:eastAsia="Times New Roman" w:hAnsi="Arial" w:cs="Arial"/>
          <w:lang w:eastAsia="es-MX"/>
        </w:rPr>
        <w:t>Los OC</w:t>
      </w:r>
      <w:r w:rsidR="00596B23" w:rsidRPr="00162A20">
        <w:rPr>
          <w:rFonts w:ascii="Arial" w:eastAsia="Times New Roman" w:hAnsi="Arial" w:cs="Arial"/>
          <w:lang w:eastAsia="es-MX"/>
        </w:rPr>
        <w:t xml:space="preserve"> </w:t>
      </w:r>
      <w:r w:rsidR="00092374" w:rsidRPr="00162A20">
        <w:rPr>
          <w:rFonts w:ascii="Arial" w:eastAsia="Times New Roman" w:hAnsi="Arial" w:cs="Arial"/>
          <w:lang w:eastAsia="es-MX"/>
        </w:rPr>
        <w:t>acreditado</w:t>
      </w:r>
      <w:r w:rsidR="00F20C17" w:rsidRPr="00162A20">
        <w:rPr>
          <w:rFonts w:ascii="Arial" w:eastAsia="Times New Roman" w:hAnsi="Arial" w:cs="Arial"/>
          <w:lang w:eastAsia="es-MX"/>
        </w:rPr>
        <w:t xml:space="preserve">s </w:t>
      </w:r>
      <w:r w:rsidR="00300E5E" w:rsidRPr="00162A20">
        <w:rPr>
          <w:rFonts w:ascii="Arial" w:eastAsia="Times New Roman" w:hAnsi="Arial" w:cs="Arial"/>
          <w:lang w:eastAsia="es-MX"/>
        </w:rPr>
        <w:t xml:space="preserve">y autorizados </w:t>
      </w:r>
      <w:r w:rsidR="00F20C17" w:rsidRPr="00162A20">
        <w:rPr>
          <w:rFonts w:ascii="Arial" w:eastAsia="Times New Roman" w:hAnsi="Arial" w:cs="Arial"/>
          <w:lang w:eastAsia="es-MX"/>
        </w:rPr>
        <w:t>en términos de los presentes Lineamientos, deben:</w:t>
      </w:r>
      <w:r w:rsidR="00B71981" w:rsidRPr="00162A20">
        <w:rPr>
          <w:rFonts w:ascii="Arial" w:eastAsia="Times New Roman" w:hAnsi="Arial" w:cs="Arial"/>
          <w:lang w:eastAsia="es-MX"/>
        </w:rPr>
        <w:t xml:space="preserve"> </w:t>
      </w:r>
    </w:p>
    <w:p w14:paraId="11339F2F" w14:textId="2D5CA98F" w:rsidR="00443509" w:rsidRPr="00162A20" w:rsidRDefault="00723C8D"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Realizar </w:t>
      </w:r>
      <w:r w:rsidR="00BC1428" w:rsidRPr="00162A20">
        <w:rPr>
          <w:rFonts w:ascii="Arial" w:eastAsia="Times New Roman" w:hAnsi="Arial" w:cs="Arial"/>
          <w:lang w:eastAsia="es-MX"/>
        </w:rPr>
        <w:t>actividades</w:t>
      </w:r>
      <w:r w:rsidRPr="00162A20">
        <w:rPr>
          <w:rFonts w:ascii="Arial" w:eastAsia="Times New Roman" w:hAnsi="Arial" w:cs="Arial"/>
          <w:lang w:eastAsia="es-MX"/>
        </w:rPr>
        <w:t xml:space="preserve"> de </w:t>
      </w:r>
      <w:r w:rsidR="00675AB7" w:rsidRPr="00162A20">
        <w:rPr>
          <w:rFonts w:ascii="Arial" w:eastAsia="Times New Roman" w:hAnsi="Arial" w:cs="Arial"/>
          <w:lang w:eastAsia="es-MX"/>
        </w:rPr>
        <w:t>C</w:t>
      </w:r>
      <w:r w:rsidR="006808BE" w:rsidRPr="00162A20">
        <w:rPr>
          <w:rFonts w:ascii="Arial" w:eastAsia="Times New Roman" w:hAnsi="Arial" w:cs="Arial"/>
          <w:lang w:eastAsia="es-MX"/>
        </w:rPr>
        <w:t>ertificación</w:t>
      </w:r>
      <w:r w:rsidR="00443509" w:rsidRPr="00162A20">
        <w:rPr>
          <w:rFonts w:ascii="Arial" w:eastAsia="Times New Roman" w:hAnsi="Arial" w:cs="Arial"/>
          <w:lang w:eastAsia="es-MX"/>
        </w:rPr>
        <w:t xml:space="preserve"> </w:t>
      </w:r>
      <w:r w:rsidR="00E36FB6" w:rsidRPr="00162A20">
        <w:rPr>
          <w:rFonts w:ascii="Arial" w:eastAsia="Times New Roman" w:hAnsi="Arial" w:cs="Arial"/>
          <w:lang w:eastAsia="es-MX"/>
        </w:rPr>
        <w:t>para determina</w:t>
      </w:r>
      <w:r w:rsidR="00BC6F82" w:rsidRPr="00162A20">
        <w:rPr>
          <w:rFonts w:ascii="Arial" w:eastAsia="Times New Roman" w:hAnsi="Arial" w:cs="Arial"/>
          <w:lang w:eastAsia="es-MX"/>
        </w:rPr>
        <w:t xml:space="preserve">r el cumplimiento </w:t>
      </w:r>
      <w:r w:rsidR="00F5110C" w:rsidRPr="00162A20">
        <w:rPr>
          <w:rFonts w:ascii="Arial" w:eastAsia="Times New Roman" w:hAnsi="Arial" w:cs="Arial"/>
          <w:lang w:eastAsia="es-MX"/>
        </w:rPr>
        <w:t>de</w:t>
      </w:r>
      <w:r w:rsidR="00E36FB6" w:rsidRPr="00162A20">
        <w:rPr>
          <w:rFonts w:ascii="Arial" w:eastAsia="Times New Roman" w:hAnsi="Arial" w:cs="Arial"/>
          <w:lang w:eastAsia="es-MX"/>
        </w:rPr>
        <w:t xml:space="preserve"> una o más características de un </w:t>
      </w:r>
      <w:r w:rsidR="00300E5E" w:rsidRPr="00162A20">
        <w:rPr>
          <w:rFonts w:ascii="Arial" w:eastAsia="Times New Roman" w:hAnsi="Arial" w:cs="Arial"/>
          <w:lang w:eastAsia="es-MX"/>
        </w:rPr>
        <w:t>P</w:t>
      </w:r>
      <w:r w:rsidR="00E36FB6" w:rsidRPr="00162A20">
        <w:rPr>
          <w:rFonts w:ascii="Arial" w:eastAsia="Times New Roman" w:hAnsi="Arial" w:cs="Arial"/>
          <w:lang w:eastAsia="es-MX"/>
        </w:rPr>
        <w:t xml:space="preserve">roducto, sujeto </w:t>
      </w:r>
      <w:r w:rsidR="00B05D33" w:rsidRPr="00162A20">
        <w:rPr>
          <w:rFonts w:ascii="Arial" w:eastAsia="Times New Roman" w:hAnsi="Arial" w:cs="Arial"/>
          <w:lang w:eastAsia="es-MX"/>
        </w:rPr>
        <w:t>a l</w:t>
      </w:r>
      <w:r w:rsidR="00E36FB6" w:rsidRPr="00162A20">
        <w:rPr>
          <w:rFonts w:ascii="Arial" w:eastAsia="Times New Roman" w:hAnsi="Arial" w:cs="Arial"/>
          <w:lang w:eastAsia="es-MX"/>
        </w:rPr>
        <w:t xml:space="preserve">a </w:t>
      </w:r>
      <w:r w:rsidR="006026E4" w:rsidRPr="00162A20">
        <w:rPr>
          <w:rFonts w:ascii="Arial" w:eastAsia="Times New Roman" w:hAnsi="Arial" w:cs="Arial"/>
          <w:lang w:eastAsia="es-MX"/>
        </w:rPr>
        <w:t>E</w:t>
      </w:r>
      <w:r w:rsidR="00B05D33" w:rsidRPr="00162A20">
        <w:rPr>
          <w:rFonts w:ascii="Arial" w:eastAsia="Times New Roman" w:hAnsi="Arial" w:cs="Arial"/>
          <w:lang w:eastAsia="es-MX"/>
        </w:rPr>
        <w:t xml:space="preserve">valuación de la </w:t>
      </w:r>
      <w:r w:rsidR="006026E4" w:rsidRPr="00162A20">
        <w:rPr>
          <w:rFonts w:ascii="Arial" w:eastAsia="Times New Roman" w:hAnsi="Arial" w:cs="Arial"/>
          <w:lang w:eastAsia="es-MX"/>
        </w:rPr>
        <w:t>C</w:t>
      </w:r>
      <w:r w:rsidR="00B05D33" w:rsidRPr="00162A20">
        <w:rPr>
          <w:rFonts w:ascii="Arial" w:eastAsia="Times New Roman" w:hAnsi="Arial" w:cs="Arial"/>
          <w:lang w:eastAsia="es-MX"/>
        </w:rPr>
        <w:t>onformidad</w:t>
      </w:r>
      <w:r w:rsidRPr="00162A20">
        <w:rPr>
          <w:rFonts w:ascii="Arial" w:eastAsia="Times New Roman" w:hAnsi="Arial" w:cs="Arial"/>
          <w:lang w:eastAsia="es-MX"/>
        </w:rPr>
        <w:t>,</w:t>
      </w:r>
      <w:r w:rsidR="00B05D33" w:rsidRPr="00162A20">
        <w:rPr>
          <w:rFonts w:ascii="Arial" w:eastAsia="Times New Roman" w:hAnsi="Arial" w:cs="Arial"/>
          <w:lang w:eastAsia="es-MX"/>
        </w:rPr>
        <w:t xml:space="preserve"> </w:t>
      </w:r>
      <w:r w:rsidR="00443509" w:rsidRPr="00162A20">
        <w:rPr>
          <w:rFonts w:ascii="Arial" w:eastAsia="Times New Roman" w:hAnsi="Arial" w:cs="Arial"/>
          <w:lang w:eastAsia="es-MX"/>
        </w:rPr>
        <w:t xml:space="preserve">conforme a </w:t>
      </w:r>
      <w:r w:rsidR="00B05D33" w:rsidRPr="00162A20">
        <w:rPr>
          <w:rFonts w:ascii="Arial" w:eastAsia="Times New Roman" w:hAnsi="Arial" w:cs="Arial"/>
          <w:lang w:eastAsia="es-MX"/>
        </w:rPr>
        <w:t xml:space="preserve">las condiciones y términos </w:t>
      </w:r>
      <w:r w:rsidR="00443509" w:rsidRPr="00162A20">
        <w:rPr>
          <w:rFonts w:ascii="Arial" w:eastAsia="Times New Roman" w:hAnsi="Arial" w:cs="Arial"/>
          <w:lang w:eastAsia="es-MX"/>
        </w:rPr>
        <w:t xml:space="preserve">bajo </w:t>
      </w:r>
      <w:r w:rsidR="00B05D33" w:rsidRPr="00162A20">
        <w:rPr>
          <w:rFonts w:ascii="Arial" w:eastAsia="Times New Roman" w:hAnsi="Arial" w:cs="Arial"/>
          <w:lang w:eastAsia="es-MX"/>
        </w:rPr>
        <w:t>l</w:t>
      </w:r>
      <w:r w:rsidR="00443509" w:rsidRPr="00162A20">
        <w:rPr>
          <w:rFonts w:ascii="Arial" w:eastAsia="Times New Roman" w:hAnsi="Arial" w:cs="Arial"/>
          <w:lang w:eastAsia="es-MX"/>
        </w:rPr>
        <w:t>a</w:t>
      </w:r>
      <w:r w:rsidR="00B05D33" w:rsidRPr="00162A20">
        <w:rPr>
          <w:rFonts w:ascii="Arial" w:eastAsia="Times New Roman" w:hAnsi="Arial" w:cs="Arial"/>
          <w:lang w:eastAsia="es-MX"/>
        </w:rPr>
        <w:t>s cuales les fue otorgada la Acreditación</w:t>
      </w:r>
      <w:r w:rsidR="00300E5E" w:rsidRPr="00162A20">
        <w:rPr>
          <w:rFonts w:ascii="Arial" w:eastAsia="Times New Roman" w:hAnsi="Arial" w:cs="Arial"/>
          <w:lang w:eastAsia="es-MX"/>
        </w:rPr>
        <w:t xml:space="preserve"> y Autorización</w:t>
      </w:r>
      <w:r w:rsidR="00B05D33" w:rsidRPr="00162A20">
        <w:rPr>
          <w:rFonts w:ascii="Arial" w:eastAsia="Times New Roman" w:hAnsi="Arial" w:cs="Arial"/>
          <w:lang w:eastAsia="es-MX"/>
        </w:rPr>
        <w:t xml:space="preserve"> correspondiente;</w:t>
      </w:r>
    </w:p>
    <w:p w14:paraId="046E8D3E" w14:textId="3D741AC2" w:rsidR="00B0606F" w:rsidRPr="00162A20" w:rsidRDefault="00B0606F"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Sujetarse a las disposiciones legales y administrativas aplicables en materia de telecomunicaciones y radiodifusión, </w:t>
      </w:r>
      <w:r w:rsidR="00C31A14" w:rsidRPr="00162A20">
        <w:rPr>
          <w:rFonts w:ascii="Arial" w:eastAsia="Times New Roman" w:hAnsi="Arial" w:cs="Arial"/>
          <w:lang w:eastAsia="es-MX"/>
        </w:rPr>
        <w:t>E</w:t>
      </w:r>
      <w:r w:rsidRPr="00162A20">
        <w:rPr>
          <w:rFonts w:ascii="Arial" w:eastAsia="Times New Roman" w:hAnsi="Arial" w:cs="Arial"/>
          <w:lang w:eastAsia="es-MX"/>
        </w:rPr>
        <w:t xml:space="preserve">valuación de la </w:t>
      </w:r>
      <w:r w:rsidR="00C31A14" w:rsidRPr="00162A20">
        <w:rPr>
          <w:rFonts w:ascii="Arial" w:eastAsia="Times New Roman" w:hAnsi="Arial" w:cs="Arial"/>
          <w:lang w:eastAsia="es-MX"/>
        </w:rPr>
        <w:t>C</w:t>
      </w:r>
      <w:r w:rsidRPr="00162A20">
        <w:rPr>
          <w:rFonts w:ascii="Arial" w:eastAsia="Times New Roman" w:hAnsi="Arial" w:cs="Arial"/>
          <w:lang w:eastAsia="es-MX"/>
        </w:rPr>
        <w:t xml:space="preserve">onformidad, y demás normatividad aplicable </w:t>
      </w:r>
      <w:r w:rsidR="00955601" w:rsidRPr="00162A20">
        <w:rPr>
          <w:rFonts w:ascii="Arial" w:eastAsia="Times New Roman" w:hAnsi="Arial" w:cs="Arial"/>
          <w:lang w:eastAsia="es-MX"/>
        </w:rPr>
        <w:t>vigente</w:t>
      </w:r>
      <w:r w:rsidRPr="00162A20">
        <w:rPr>
          <w:rFonts w:ascii="Arial" w:eastAsia="Times New Roman" w:hAnsi="Arial" w:cs="Arial"/>
          <w:lang w:eastAsia="es-MX"/>
        </w:rPr>
        <w:t>;</w:t>
      </w:r>
      <w:r w:rsidR="00E22670" w:rsidRPr="00162A20">
        <w:rPr>
          <w:rFonts w:ascii="Arial" w:eastAsia="Times New Roman" w:hAnsi="Arial" w:cs="Arial"/>
          <w:lang w:eastAsia="es-MX"/>
        </w:rPr>
        <w:t xml:space="preserve"> </w:t>
      </w:r>
    </w:p>
    <w:p w14:paraId="202D3BB9" w14:textId="77777777" w:rsidR="00C8090E" w:rsidRPr="00162A20" w:rsidRDefault="00755DB5"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Prestar sus servicios a los </w:t>
      </w:r>
      <w:r w:rsidR="008B6D59" w:rsidRPr="00162A20">
        <w:rPr>
          <w:rFonts w:ascii="Arial" w:eastAsia="Times New Roman" w:hAnsi="Arial" w:cs="Arial"/>
          <w:lang w:eastAsia="es-MX"/>
        </w:rPr>
        <w:t xml:space="preserve">clientes </w:t>
      </w:r>
      <w:r w:rsidRPr="00162A20">
        <w:rPr>
          <w:rFonts w:ascii="Arial" w:eastAsia="Times New Roman" w:hAnsi="Arial" w:cs="Arial"/>
          <w:lang w:eastAsia="es-MX"/>
        </w:rPr>
        <w:t>en condiciones no discriminatorias</w:t>
      </w:r>
      <w:r w:rsidR="00C8090E" w:rsidRPr="00162A20">
        <w:rPr>
          <w:rFonts w:ascii="Arial" w:eastAsia="Times New Roman" w:hAnsi="Arial" w:cs="Arial"/>
          <w:lang w:eastAsia="es-MX"/>
        </w:rPr>
        <w:t>:</w:t>
      </w:r>
    </w:p>
    <w:p w14:paraId="0258E487" w14:textId="37F8C197" w:rsidR="00C8090E" w:rsidRPr="00162A20" w:rsidRDefault="00C8090E" w:rsidP="00C22180">
      <w:pPr>
        <w:pStyle w:val="Default"/>
        <w:numPr>
          <w:ilvl w:val="0"/>
          <w:numId w:val="133"/>
        </w:numPr>
        <w:spacing w:after="160" w:line="360" w:lineRule="auto"/>
        <w:ind w:left="1069"/>
        <w:jc w:val="both"/>
        <w:rPr>
          <w:color w:val="auto"/>
          <w:sz w:val="22"/>
          <w:szCs w:val="22"/>
        </w:rPr>
      </w:pPr>
      <w:r w:rsidRPr="00162A20">
        <w:rPr>
          <w:color w:val="auto"/>
          <w:sz w:val="22"/>
          <w:szCs w:val="22"/>
        </w:rPr>
        <w:t xml:space="preserve">Las políticas y los procedimientos bajo los cuales opera el </w:t>
      </w:r>
      <w:r w:rsidR="006808BE" w:rsidRPr="00162A20">
        <w:rPr>
          <w:color w:val="auto"/>
          <w:sz w:val="22"/>
          <w:szCs w:val="22"/>
        </w:rPr>
        <w:t>OC</w:t>
      </w:r>
      <w:r w:rsidRPr="00162A20">
        <w:rPr>
          <w:color w:val="auto"/>
          <w:sz w:val="22"/>
          <w:szCs w:val="22"/>
        </w:rPr>
        <w:t>, así como su administración,</w:t>
      </w:r>
      <w:r w:rsidR="00675AB7" w:rsidRPr="00162A20">
        <w:rPr>
          <w:color w:val="auto"/>
          <w:sz w:val="22"/>
          <w:szCs w:val="22"/>
        </w:rPr>
        <w:t xml:space="preserve"> no</w:t>
      </w:r>
      <w:r w:rsidRPr="00162A20">
        <w:rPr>
          <w:color w:val="auto"/>
          <w:sz w:val="22"/>
          <w:szCs w:val="22"/>
        </w:rPr>
        <w:t xml:space="preserve"> deben ser discriminatorios. No se deben utilizar procedimientos, diferentes de aquellos suministrados en </w:t>
      </w:r>
      <w:r w:rsidR="0085755F" w:rsidRPr="00162A20">
        <w:rPr>
          <w:color w:val="auto"/>
          <w:sz w:val="22"/>
          <w:szCs w:val="22"/>
        </w:rPr>
        <w:t>los presentes Lineamientos</w:t>
      </w:r>
      <w:r w:rsidRPr="00162A20">
        <w:rPr>
          <w:color w:val="auto"/>
          <w:sz w:val="22"/>
          <w:szCs w:val="22"/>
        </w:rPr>
        <w:t xml:space="preserve">, que impidan o inhiban el acceso a los solicitantes. </w:t>
      </w:r>
    </w:p>
    <w:p w14:paraId="2743CAFD" w14:textId="77777777" w:rsidR="00C8090E" w:rsidRPr="00162A20" w:rsidRDefault="00C8090E" w:rsidP="00C22180">
      <w:pPr>
        <w:pStyle w:val="Default"/>
        <w:numPr>
          <w:ilvl w:val="0"/>
          <w:numId w:val="133"/>
        </w:numPr>
        <w:spacing w:after="160" w:line="360" w:lineRule="auto"/>
        <w:ind w:left="1069"/>
        <w:jc w:val="both"/>
        <w:rPr>
          <w:color w:val="auto"/>
          <w:sz w:val="22"/>
          <w:szCs w:val="22"/>
        </w:rPr>
      </w:pPr>
      <w:r w:rsidRPr="00162A20">
        <w:rPr>
          <w:color w:val="auto"/>
          <w:sz w:val="22"/>
          <w:szCs w:val="22"/>
        </w:rPr>
        <w:t xml:space="preserve">Los servicios del </w:t>
      </w:r>
      <w:r w:rsidR="006808BE" w:rsidRPr="00162A20">
        <w:rPr>
          <w:color w:val="auto"/>
          <w:sz w:val="22"/>
          <w:szCs w:val="22"/>
        </w:rPr>
        <w:t>OC</w:t>
      </w:r>
      <w:r w:rsidRPr="00162A20">
        <w:rPr>
          <w:color w:val="auto"/>
          <w:sz w:val="22"/>
          <w:szCs w:val="22"/>
        </w:rPr>
        <w:t xml:space="preserve"> deben ser accesibles a todos los solicitantes cuyas actividades estén dentro del alcance de sus operaciones. </w:t>
      </w:r>
    </w:p>
    <w:p w14:paraId="6ECF0B60" w14:textId="77777777" w:rsidR="00C8090E" w:rsidRPr="00162A20" w:rsidRDefault="00C8090E" w:rsidP="00C22180">
      <w:pPr>
        <w:pStyle w:val="Default"/>
        <w:numPr>
          <w:ilvl w:val="0"/>
          <w:numId w:val="133"/>
        </w:numPr>
        <w:spacing w:after="160" w:line="360" w:lineRule="auto"/>
        <w:ind w:left="1069"/>
        <w:jc w:val="both"/>
        <w:rPr>
          <w:color w:val="auto"/>
          <w:sz w:val="22"/>
          <w:szCs w:val="22"/>
        </w:rPr>
      </w:pPr>
      <w:r w:rsidRPr="00162A20">
        <w:rPr>
          <w:color w:val="auto"/>
          <w:sz w:val="22"/>
          <w:szCs w:val="22"/>
        </w:rPr>
        <w:t xml:space="preserve">El acceso al proceso de certificación no debe depender del tamaño del cliente ni de la membresía de cualquier asociación o grupo, tampoco debe depender del número de certificaciones ya emitidas. No deben existir condiciones indebidas, sean financieras u otras. </w:t>
      </w:r>
    </w:p>
    <w:p w14:paraId="17F44CF3" w14:textId="5DC40406" w:rsidR="00C8090E" w:rsidRPr="00162A20" w:rsidRDefault="00C8090E" w:rsidP="00C22180">
      <w:pPr>
        <w:pStyle w:val="Default"/>
        <w:spacing w:after="160" w:line="360" w:lineRule="auto"/>
        <w:ind w:left="1058"/>
        <w:jc w:val="both"/>
        <w:rPr>
          <w:color w:val="auto"/>
          <w:sz w:val="22"/>
          <w:szCs w:val="22"/>
        </w:rPr>
      </w:pPr>
      <w:r w:rsidRPr="00162A20">
        <w:rPr>
          <w:color w:val="auto"/>
          <w:sz w:val="22"/>
          <w:szCs w:val="22"/>
        </w:rPr>
        <w:t xml:space="preserve">Un </w:t>
      </w:r>
      <w:r w:rsidR="006808BE" w:rsidRPr="00162A20">
        <w:rPr>
          <w:color w:val="auto"/>
          <w:sz w:val="22"/>
          <w:szCs w:val="22"/>
        </w:rPr>
        <w:t>OC</w:t>
      </w:r>
      <w:r w:rsidRPr="00162A20">
        <w:rPr>
          <w:color w:val="auto"/>
          <w:sz w:val="22"/>
          <w:szCs w:val="22"/>
        </w:rPr>
        <w:t xml:space="preserve"> puede declinar la aceptación de una solicitud o el mantenimiento de un contrato para la </w:t>
      </w:r>
      <w:r w:rsidR="00675AB7" w:rsidRPr="00162A20">
        <w:rPr>
          <w:color w:val="auto"/>
          <w:sz w:val="22"/>
          <w:szCs w:val="22"/>
        </w:rPr>
        <w:t>C</w:t>
      </w:r>
      <w:r w:rsidRPr="00162A20">
        <w:rPr>
          <w:color w:val="auto"/>
          <w:sz w:val="22"/>
          <w:szCs w:val="22"/>
        </w:rPr>
        <w:t>ertificación de un</w:t>
      </w:r>
      <w:r w:rsidR="00242938" w:rsidRPr="00162A20">
        <w:rPr>
          <w:color w:val="auto"/>
          <w:sz w:val="22"/>
          <w:szCs w:val="22"/>
        </w:rPr>
        <w:t xml:space="preserve"> P</w:t>
      </w:r>
      <w:r w:rsidR="00675AB7" w:rsidRPr="00162A20">
        <w:rPr>
          <w:color w:val="auto"/>
          <w:sz w:val="22"/>
          <w:szCs w:val="22"/>
        </w:rPr>
        <w:t>roducto,</w:t>
      </w:r>
      <w:r w:rsidRPr="00162A20">
        <w:rPr>
          <w:color w:val="auto"/>
          <w:sz w:val="22"/>
          <w:szCs w:val="22"/>
        </w:rPr>
        <w:t xml:space="preserve"> cuando exist</w:t>
      </w:r>
      <w:r w:rsidR="00242938" w:rsidRPr="00162A20">
        <w:rPr>
          <w:color w:val="auto"/>
          <w:sz w:val="22"/>
          <w:szCs w:val="22"/>
        </w:rPr>
        <w:t>a</w:t>
      </w:r>
      <w:r w:rsidRPr="00162A20">
        <w:rPr>
          <w:color w:val="auto"/>
          <w:sz w:val="22"/>
          <w:szCs w:val="22"/>
        </w:rPr>
        <w:t xml:space="preserve">n razones fundadas </w:t>
      </w:r>
      <w:r w:rsidR="00871760" w:rsidRPr="00162A20">
        <w:rPr>
          <w:color w:val="auto"/>
          <w:sz w:val="22"/>
          <w:szCs w:val="22"/>
        </w:rPr>
        <w:t>y/</w:t>
      </w:r>
      <w:r w:rsidRPr="00162A20">
        <w:rPr>
          <w:color w:val="auto"/>
          <w:sz w:val="22"/>
          <w:szCs w:val="22"/>
        </w:rPr>
        <w:t>o demostradas, tales como, la participación del cliente en actividades ilegales, un historial de no conformidades repetidas con los requisitos de</w:t>
      </w:r>
      <w:r w:rsidR="00675AB7" w:rsidRPr="00162A20">
        <w:rPr>
          <w:color w:val="auto"/>
          <w:sz w:val="22"/>
          <w:szCs w:val="22"/>
        </w:rPr>
        <w:t>l</w:t>
      </w:r>
      <w:r w:rsidRPr="00162A20">
        <w:rPr>
          <w:color w:val="auto"/>
          <w:sz w:val="22"/>
          <w:szCs w:val="22"/>
        </w:rPr>
        <w:t xml:space="preserve"> producto o de </w:t>
      </w:r>
      <w:r w:rsidR="00675AB7" w:rsidRPr="00162A20">
        <w:rPr>
          <w:color w:val="auto"/>
          <w:sz w:val="22"/>
          <w:szCs w:val="22"/>
        </w:rPr>
        <w:t>C</w:t>
      </w:r>
      <w:r w:rsidRPr="00162A20">
        <w:rPr>
          <w:color w:val="auto"/>
          <w:sz w:val="22"/>
          <w:szCs w:val="22"/>
        </w:rPr>
        <w:t xml:space="preserve">ertificación, o temas similares relacionados con el cliente. </w:t>
      </w:r>
    </w:p>
    <w:p w14:paraId="1238CF7C" w14:textId="777135D3" w:rsidR="00755DB5" w:rsidRPr="00162A20" w:rsidRDefault="00C8090E" w:rsidP="00C22180">
      <w:pPr>
        <w:pStyle w:val="Default"/>
        <w:numPr>
          <w:ilvl w:val="0"/>
          <w:numId w:val="133"/>
        </w:numPr>
        <w:spacing w:after="160" w:line="360" w:lineRule="auto"/>
        <w:ind w:left="1069"/>
        <w:jc w:val="both"/>
        <w:rPr>
          <w:color w:val="auto"/>
          <w:sz w:val="22"/>
          <w:szCs w:val="22"/>
        </w:rPr>
      </w:pPr>
      <w:r w:rsidRPr="00162A20">
        <w:rPr>
          <w:color w:val="auto"/>
          <w:sz w:val="22"/>
          <w:szCs w:val="22"/>
        </w:rPr>
        <w:t xml:space="preserve">El </w:t>
      </w:r>
      <w:r w:rsidR="006808BE" w:rsidRPr="00162A20">
        <w:rPr>
          <w:color w:val="auto"/>
          <w:sz w:val="22"/>
          <w:szCs w:val="22"/>
        </w:rPr>
        <w:t>OC</w:t>
      </w:r>
      <w:r w:rsidRPr="00162A20">
        <w:rPr>
          <w:color w:val="auto"/>
          <w:sz w:val="22"/>
          <w:szCs w:val="22"/>
        </w:rPr>
        <w:t xml:space="preserve"> debe limitar sus requisitos, evaluación, revisión, decisión y vigilancia</w:t>
      </w:r>
      <w:r w:rsidR="00871760" w:rsidRPr="00162A20">
        <w:rPr>
          <w:color w:val="auto"/>
          <w:sz w:val="22"/>
          <w:szCs w:val="22"/>
        </w:rPr>
        <w:t>,</w:t>
      </w:r>
      <w:r w:rsidRPr="00162A20">
        <w:rPr>
          <w:color w:val="auto"/>
          <w:sz w:val="22"/>
          <w:szCs w:val="22"/>
        </w:rPr>
        <w:t xml:space="preserve"> a aquellos asuntos relacionados específicamente con el </w:t>
      </w:r>
      <w:r w:rsidR="009D5AA1" w:rsidRPr="00162A20">
        <w:rPr>
          <w:color w:val="auto"/>
          <w:sz w:val="22"/>
          <w:szCs w:val="22"/>
        </w:rPr>
        <w:t>A</w:t>
      </w:r>
      <w:r w:rsidRPr="00162A20">
        <w:rPr>
          <w:color w:val="auto"/>
          <w:sz w:val="22"/>
          <w:szCs w:val="22"/>
        </w:rPr>
        <w:t xml:space="preserve">lcance de la </w:t>
      </w:r>
      <w:r w:rsidR="009D5AA1" w:rsidRPr="00162A20">
        <w:rPr>
          <w:color w:val="auto"/>
          <w:sz w:val="22"/>
          <w:szCs w:val="22"/>
        </w:rPr>
        <w:t>C</w:t>
      </w:r>
      <w:r w:rsidRPr="00162A20">
        <w:rPr>
          <w:color w:val="auto"/>
          <w:sz w:val="22"/>
          <w:szCs w:val="22"/>
        </w:rPr>
        <w:t>ertificación.</w:t>
      </w:r>
    </w:p>
    <w:p w14:paraId="287C8D48" w14:textId="0FFDA847" w:rsidR="000B22AD" w:rsidRPr="00162A20" w:rsidRDefault="00AD5609"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Mantener actualizado el</w:t>
      </w:r>
      <w:r w:rsidR="000B22AD" w:rsidRPr="00162A20">
        <w:rPr>
          <w:rFonts w:ascii="Arial" w:eastAsia="Times New Roman" w:hAnsi="Arial" w:cs="Arial"/>
          <w:lang w:eastAsia="es-MX"/>
        </w:rPr>
        <w:t xml:space="preserve"> sistema de gestión de la calidad, </w:t>
      </w:r>
      <w:r w:rsidR="00E22670" w:rsidRPr="00162A20">
        <w:rPr>
          <w:rFonts w:ascii="Arial" w:eastAsia="Times New Roman" w:hAnsi="Arial" w:cs="Arial"/>
          <w:lang w:eastAsia="es-MX"/>
        </w:rPr>
        <w:t xml:space="preserve">capaz de asegurar el cumplimiento coherente de </w:t>
      </w:r>
      <w:r w:rsidR="007C727F" w:rsidRPr="00162A20">
        <w:rPr>
          <w:rFonts w:ascii="Arial" w:eastAsia="Times New Roman" w:hAnsi="Arial" w:cs="Arial"/>
          <w:lang w:eastAsia="es-MX"/>
        </w:rPr>
        <w:t xml:space="preserve">los presentes Lineamientos </w:t>
      </w:r>
      <w:r w:rsidR="008D049A" w:rsidRPr="00162A20">
        <w:rPr>
          <w:rFonts w:ascii="Arial" w:eastAsia="Times New Roman" w:hAnsi="Arial" w:cs="Arial"/>
          <w:lang w:eastAsia="es-MX"/>
        </w:rPr>
        <w:t xml:space="preserve">los cuales están alineados </w:t>
      </w:r>
      <w:r w:rsidR="00E22670" w:rsidRPr="00162A20">
        <w:rPr>
          <w:rFonts w:ascii="Arial" w:eastAsia="Times New Roman" w:hAnsi="Arial" w:cs="Arial"/>
          <w:lang w:eastAsia="es-MX"/>
        </w:rPr>
        <w:t xml:space="preserve">con los requisitos de la </w:t>
      </w:r>
      <w:r w:rsidR="006D4E34" w:rsidRPr="00162A20">
        <w:rPr>
          <w:rFonts w:ascii="Arial" w:eastAsia="Times New Roman" w:hAnsi="Arial" w:cs="Arial"/>
          <w:lang w:eastAsia="es-MX"/>
        </w:rPr>
        <w:t xml:space="preserve">Norma </w:t>
      </w:r>
      <w:r w:rsidR="00E22670" w:rsidRPr="00162A20">
        <w:rPr>
          <w:rFonts w:ascii="Arial" w:eastAsia="Times New Roman" w:hAnsi="Arial" w:cs="Arial"/>
          <w:lang w:eastAsia="es-MX"/>
        </w:rPr>
        <w:t xml:space="preserve">ISO/IEC </w:t>
      </w:r>
      <w:r w:rsidR="00092374" w:rsidRPr="00162A20">
        <w:rPr>
          <w:rFonts w:ascii="Arial" w:eastAsia="Times New Roman" w:hAnsi="Arial" w:cs="Arial"/>
          <w:lang w:eastAsia="es-MX"/>
        </w:rPr>
        <w:t xml:space="preserve">17065: </w:t>
      </w:r>
      <w:r w:rsidR="00092374" w:rsidRPr="00162A20">
        <w:rPr>
          <w:rFonts w:ascii="Arial" w:eastAsia="Times New Roman" w:hAnsi="Arial" w:cs="Arial"/>
          <w:i/>
          <w:lang w:eastAsia="es-MX"/>
        </w:rPr>
        <w:t>“Evaluación de la Conformidad - Requisitos para organismos que certifican productos, procesos y servicios”</w:t>
      </w:r>
      <w:r w:rsidR="00E22670" w:rsidRPr="00162A20">
        <w:rPr>
          <w:rFonts w:ascii="Arial" w:eastAsia="Times New Roman" w:hAnsi="Arial" w:cs="Arial"/>
          <w:i/>
          <w:lang w:eastAsia="es-MX"/>
        </w:rPr>
        <w:t xml:space="preserve">, </w:t>
      </w:r>
      <w:r w:rsidR="000B22AD" w:rsidRPr="00162A20">
        <w:rPr>
          <w:rFonts w:ascii="Arial" w:eastAsia="Times New Roman" w:hAnsi="Arial" w:cs="Arial"/>
          <w:lang w:eastAsia="es-MX"/>
        </w:rPr>
        <w:t xml:space="preserve">mismo que deberá mantener actualizado durante la vigencia de su </w:t>
      </w:r>
      <w:r w:rsidR="00E13545" w:rsidRPr="00162A20">
        <w:rPr>
          <w:rFonts w:ascii="Arial" w:eastAsia="Times New Roman" w:hAnsi="Arial" w:cs="Arial"/>
          <w:lang w:eastAsia="es-MX"/>
        </w:rPr>
        <w:t>Acreditación;</w:t>
      </w:r>
    </w:p>
    <w:p w14:paraId="4D44D6B3" w14:textId="33AB17E8" w:rsidR="00B0606F" w:rsidRPr="00162A20" w:rsidRDefault="00B0606F" w:rsidP="008C1AE6">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Atender </w:t>
      </w:r>
      <w:r w:rsidR="00B5657C" w:rsidRPr="00162A20">
        <w:rPr>
          <w:rFonts w:ascii="Arial" w:eastAsia="Times New Roman" w:hAnsi="Arial" w:cs="Arial"/>
          <w:lang w:eastAsia="es-MX"/>
        </w:rPr>
        <w:t>la</w:t>
      </w:r>
      <w:r w:rsidR="00BA1821" w:rsidRPr="00162A20">
        <w:rPr>
          <w:rFonts w:ascii="Arial" w:eastAsia="Times New Roman" w:hAnsi="Arial" w:cs="Arial"/>
          <w:lang w:eastAsia="es-MX"/>
        </w:rPr>
        <w:t>s</w:t>
      </w:r>
      <w:r w:rsidR="00B5657C" w:rsidRPr="00162A20">
        <w:rPr>
          <w:rFonts w:ascii="Arial" w:eastAsia="Times New Roman" w:hAnsi="Arial" w:cs="Arial"/>
          <w:lang w:eastAsia="es-MX"/>
        </w:rPr>
        <w:t xml:space="preserve"> queja</w:t>
      </w:r>
      <w:r w:rsidR="00BA1821" w:rsidRPr="00162A20">
        <w:rPr>
          <w:rFonts w:ascii="Arial" w:eastAsia="Times New Roman" w:hAnsi="Arial" w:cs="Arial"/>
          <w:lang w:eastAsia="es-MX"/>
        </w:rPr>
        <w:t>s</w:t>
      </w:r>
      <w:r w:rsidR="00B5657C" w:rsidRPr="00162A20">
        <w:rPr>
          <w:rFonts w:ascii="Arial" w:eastAsia="Times New Roman" w:hAnsi="Arial" w:cs="Arial"/>
          <w:lang w:eastAsia="es-MX"/>
        </w:rPr>
        <w:t xml:space="preserve"> </w:t>
      </w:r>
      <w:r w:rsidRPr="00162A20">
        <w:rPr>
          <w:rFonts w:ascii="Arial" w:eastAsia="Times New Roman" w:hAnsi="Arial" w:cs="Arial"/>
          <w:lang w:eastAsia="es-MX"/>
        </w:rPr>
        <w:t>de cualquier interesado</w:t>
      </w:r>
      <w:r w:rsidR="00B97652" w:rsidRPr="00162A20">
        <w:rPr>
          <w:rFonts w:ascii="Arial" w:eastAsia="Times New Roman" w:hAnsi="Arial" w:cs="Arial"/>
          <w:lang w:eastAsia="es-MX"/>
        </w:rPr>
        <w:t xml:space="preserve">, cliente </w:t>
      </w:r>
      <w:r w:rsidR="00871760" w:rsidRPr="00162A20">
        <w:rPr>
          <w:rFonts w:ascii="Arial" w:eastAsia="Times New Roman" w:hAnsi="Arial" w:cs="Arial"/>
          <w:lang w:eastAsia="es-MX"/>
        </w:rPr>
        <w:t>o</w:t>
      </w:r>
      <w:r w:rsidR="00B97652" w:rsidRPr="00162A20">
        <w:rPr>
          <w:rFonts w:ascii="Arial" w:eastAsia="Times New Roman" w:hAnsi="Arial" w:cs="Arial"/>
          <w:lang w:eastAsia="es-MX"/>
        </w:rPr>
        <w:t xml:space="preserve"> parte</w:t>
      </w:r>
      <w:r w:rsidRPr="00162A20">
        <w:rPr>
          <w:rFonts w:ascii="Arial" w:eastAsia="Times New Roman" w:hAnsi="Arial" w:cs="Arial"/>
          <w:lang w:eastAsia="es-MX"/>
        </w:rPr>
        <w:t xml:space="preserve"> </w:t>
      </w:r>
      <w:r w:rsidR="00871760" w:rsidRPr="00162A20">
        <w:rPr>
          <w:rFonts w:ascii="Arial" w:eastAsia="Times New Roman" w:hAnsi="Arial" w:cs="Arial"/>
          <w:lang w:eastAsia="es-MX"/>
        </w:rPr>
        <w:t xml:space="preserve">interesada, </w:t>
      </w:r>
      <w:r w:rsidRPr="00162A20">
        <w:rPr>
          <w:rFonts w:ascii="Arial" w:eastAsia="Times New Roman" w:hAnsi="Arial" w:cs="Arial"/>
          <w:lang w:eastAsia="es-MX"/>
        </w:rPr>
        <w:t xml:space="preserve">en un plazo máximo de </w:t>
      </w:r>
      <w:r w:rsidR="00CD6618" w:rsidRPr="00162A20">
        <w:rPr>
          <w:rFonts w:ascii="Arial" w:eastAsia="Times New Roman" w:hAnsi="Arial" w:cs="Arial"/>
          <w:lang w:eastAsia="es-MX"/>
        </w:rPr>
        <w:t>15 (</w:t>
      </w:r>
      <w:r w:rsidRPr="00162A20">
        <w:rPr>
          <w:rFonts w:ascii="Arial" w:eastAsia="Times New Roman" w:hAnsi="Arial" w:cs="Arial"/>
          <w:lang w:eastAsia="es-MX"/>
        </w:rPr>
        <w:t>quince</w:t>
      </w:r>
      <w:r w:rsidR="00CD6618" w:rsidRPr="00162A20">
        <w:rPr>
          <w:rFonts w:ascii="Arial" w:eastAsia="Times New Roman" w:hAnsi="Arial" w:cs="Arial"/>
          <w:lang w:eastAsia="es-MX"/>
        </w:rPr>
        <w:t>)</w:t>
      </w:r>
      <w:r w:rsidRPr="00162A20">
        <w:rPr>
          <w:rFonts w:ascii="Arial" w:eastAsia="Times New Roman" w:hAnsi="Arial" w:cs="Arial"/>
          <w:lang w:eastAsia="es-MX"/>
        </w:rPr>
        <w:t xml:space="preserve"> días naturales</w:t>
      </w:r>
      <w:r w:rsidR="00A950E1" w:rsidRPr="00162A20">
        <w:rPr>
          <w:rFonts w:ascii="Arial" w:eastAsia="Times New Roman" w:hAnsi="Arial" w:cs="Arial"/>
          <w:lang w:eastAsia="es-MX"/>
        </w:rPr>
        <w:t xml:space="preserve">, contados a partir de la recepción de la </w:t>
      </w:r>
      <w:r w:rsidR="00BA1821" w:rsidRPr="00162A20">
        <w:rPr>
          <w:rFonts w:ascii="Arial" w:eastAsia="Times New Roman" w:hAnsi="Arial" w:cs="Arial"/>
          <w:lang w:eastAsia="es-MX"/>
        </w:rPr>
        <w:t>queja</w:t>
      </w:r>
      <w:r w:rsidRPr="00162A20">
        <w:rPr>
          <w:rFonts w:ascii="Arial" w:eastAsia="Times New Roman" w:hAnsi="Arial" w:cs="Arial"/>
          <w:lang w:eastAsia="es-MX"/>
        </w:rPr>
        <w:t>;</w:t>
      </w:r>
      <w:r w:rsidR="00872894" w:rsidRPr="00162A20">
        <w:rPr>
          <w:rFonts w:ascii="Arial" w:eastAsia="Times New Roman" w:hAnsi="Arial" w:cs="Arial"/>
          <w:lang w:eastAsia="es-MX"/>
        </w:rPr>
        <w:t xml:space="preserve"> </w:t>
      </w:r>
    </w:p>
    <w:p w14:paraId="64ED7F2C" w14:textId="6FF901BD" w:rsidR="00F20C17" w:rsidRPr="00162A20" w:rsidRDefault="00F20C17" w:rsidP="008C1AE6">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Permitir la realización de visitas de </w:t>
      </w:r>
      <w:r w:rsidR="000F2A1E" w:rsidRPr="00162A20">
        <w:rPr>
          <w:rFonts w:ascii="Arial" w:eastAsia="Times New Roman" w:hAnsi="Arial" w:cs="Arial"/>
          <w:lang w:eastAsia="es-MX"/>
        </w:rPr>
        <w:t>V</w:t>
      </w:r>
      <w:r w:rsidR="004C22CE" w:rsidRPr="00162A20">
        <w:rPr>
          <w:rFonts w:ascii="Arial" w:eastAsia="Times New Roman" w:hAnsi="Arial" w:cs="Arial"/>
          <w:lang w:eastAsia="es-MX"/>
        </w:rPr>
        <w:t xml:space="preserve">igilancia </w:t>
      </w:r>
      <w:r w:rsidRPr="00162A20">
        <w:rPr>
          <w:rFonts w:ascii="Arial" w:eastAsia="Times New Roman" w:hAnsi="Arial" w:cs="Arial"/>
          <w:lang w:eastAsia="es-MX"/>
        </w:rPr>
        <w:t>por parte del</w:t>
      </w:r>
      <w:r w:rsidR="00FB755D" w:rsidRPr="00162A20">
        <w:rPr>
          <w:rFonts w:ascii="Arial" w:eastAsia="Times New Roman" w:hAnsi="Arial" w:cs="Arial"/>
          <w:lang w:eastAsia="es-MX"/>
        </w:rPr>
        <w:t xml:space="preserve"> </w:t>
      </w:r>
      <w:r w:rsidRPr="00162A20">
        <w:rPr>
          <w:rFonts w:ascii="Arial" w:eastAsia="Times New Roman" w:hAnsi="Arial" w:cs="Arial"/>
          <w:lang w:eastAsia="es-MX"/>
        </w:rPr>
        <w:t xml:space="preserve">Instituto o de terceros autorizados por </w:t>
      </w:r>
      <w:r w:rsidR="00DA3358" w:rsidRPr="00162A20">
        <w:rPr>
          <w:rFonts w:ascii="Arial" w:eastAsia="Times New Roman" w:hAnsi="Arial" w:cs="Arial"/>
          <w:lang w:eastAsia="es-MX"/>
        </w:rPr>
        <w:t xml:space="preserve">éste </w:t>
      </w:r>
      <w:r w:rsidRPr="00162A20">
        <w:rPr>
          <w:rFonts w:ascii="Arial" w:eastAsia="Times New Roman" w:hAnsi="Arial" w:cs="Arial"/>
          <w:lang w:eastAsia="es-MX"/>
        </w:rPr>
        <w:t>para llevarlas a cabo;</w:t>
      </w:r>
    </w:p>
    <w:p w14:paraId="06349547" w14:textId="112D6A5C" w:rsidR="00DD369E" w:rsidRPr="00162A20" w:rsidRDefault="00F20C17" w:rsidP="008C1AE6">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Proporcionar al Instituto, los documentos, informes y</w:t>
      </w:r>
      <w:r w:rsidR="00DC231A" w:rsidRPr="00162A20">
        <w:rPr>
          <w:rFonts w:ascii="Arial" w:eastAsia="Times New Roman" w:hAnsi="Arial" w:cs="Arial"/>
          <w:lang w:eastAsia="es-MX"/>
        </w:rPr>
        <w:t xml:space="preserve"> </w:t>
      </w:r>
      <w:r w:rsidR="00E13545" w:rsidRPr="00162A20">
        <w:rPr>
          <w:rFonts w:ascii="Arial" w:eastAsia="Times New Roman" w:hAnsi="Arial" w:cs="Arial"/>
          <w:lang w:eastAsia="es-MX"/>
        </w:rPr>
        <w:t>datos que éste le requiera</w:t>
      </w:r>
      <w:r w:rsidRPr="00162A20">
        <w:rPr>
          <w:rFonts w:ascii="Arial" w:eastAsia="Times New Roman" w:hAnsi="Arial" w:cs="Arial"/>
          <w:lang w:eastAsia="es-MX"/>
        </w:rPr>
        <w:t xml:space="preserve">, </w:t>
      </w:r>
      <w:r w:rsidR="00D31265" w:rsidRPr="00162A20">
        <w:rPr>
          <w:rFonts w:ascii="Arial" w:eastAsia="Times New Roman" w:hAnsi="Arial" w:cs="Arial"/>
          <w:lang w:eastAsia="es-MX"/>
        </w:rPr>
        <w:t xml:space="preserve">de conformidad con lo previsto </w:t>
      </w:r>
      <w:r w:rsidR="00885F7D" w:rsidRPr="00162A20">
        <w:rPr>
          <w:rFonts w:ascii="Arial" w:eastAsia="Times New Roman" w:hAnsi="Arial" w:cs="Arial"/>
          <w:lang w:eastAsia="es-MX"/>
        </w:rPr>
        <w:t>por la</w:t>
      </w:r>
      <w:r w:rsidRPr="00162A20">
        <w:rPr>
          <w:rFonts w:ascii="Arial" w:eastAsia="Times New Roman" w:hAnsi="Arial" w:cs="Arial"/>
          <w:lang w:eastAsia="es-MX"/>
        </w:rPr>
        <w:t xml:space="preserve"> LFTR y demás disposiciones</w:t>
      </w:r>
      <w:r w:rsidR="00D31265" w:rsidRPr="00162A20">
        <w:rPr>
          <w:rFonts w:ascii="Arial" w:eastAsia="Times New Roman" w:hAnsi="Arial" w:cs="Arial"/>
          <w:lang w:eastAsia="es-MX"/>
        </w:rPr>
        <w:t xml:space="preserve"> aplicables</w:t>
      </w:r>
      <w:r w:rsidR="00DD369E" w:rsidRPr="00162A20">
        <w:rPr>
          <w:rFonts w:ascii="Arial" w:eastAsia="Times New Roman" w:hAnsi="Arial" w:cs="Arial"/>
          <w:lang w:eastAsia="es-MX"/>
        </w:rPr>
        <w:t>;</w:t>
      </w:r>
    </w:p>
    <w:p w14:paraId="2A4F738D" w14:textId="7050D238" w:rsidR="00F20C17" w:rsidRPr="00162A20" w:rsidRDefault="00F20C17" w:rsidP="00C2218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Presentar al Instituto, a través</w:t>
      </w:r>
      <w:r w:rsidR="00DD50E7" w:rsidRPr="00162A20">
        <w:rPr>
          <w:rFonts w:ascii="Arial" w:eastAsia="Times New Roman" w:hAnsi="Arial" w:cs="Arial"/>
          <w:lang w:eastAsia="es-MX"/>
        </w:rPr>
        <w:t xml:space="preserve"> de la Ventanilla Electrónica del Instituto o por</w:t>
      </w:r>
      <w:r w:rsidRPr="00162A20">
        <w:rPr>
          <w:rFonts w:ascii="Arial" w:eastAsia="Times New Roman" w:hAnsi="Arial" w:cs="Arial"/>
          <w:lang w:eastAsia="es-MX"/>
        </w:rPr>
        <w:t xml:space="preserve"> el </w:t>
      </w:r>
      <w:r w:rsidR="00DD50E7" w:rsidRPr="00162A20">
        <w:rPr>
          <w:rFonts w:ascii="Arial" w:eastAsia="Times New Roman" w:hAnsi="Arial" w:cs="Arial"/>
          <w:lang w:eastAsia="es-MX"/>
        </w:rPr>
        <w:t>sistema</w:t>
      </w:r>
      <w:r w:rsidRPr="00162A20">
        <w:rPr>
          <w:rFonts w:ascii="Arial" w:eastAsia="Times New Roman" w:hAnsi="Arial" w:cs="Arial"/>
          <w:lang w:eastAsia="es-MX"/>
        </w:rPr>
        <w:t xml:space="preserve"> electrónico que éste determine, en </w:t>
      </w:r>
      <w:r w:rsidR="00C9629E" w:rsidRPr="00162A20">
        <w:rPr>
          <w:rFonts w:ascii="Arial" w:eastAsia="Times New Roman" w:hAnsi="Arial" w:cs="Arial"/>
          <w:lang w:eastAsia="es-MX"/>
        </w:rPr>
        <w:t>e</w:t>
      </w:r>
      <w:r w:rsidRPr="00162A20">
        <w:rPr>
          <w:rFonts w:ascii="Arial" w:eastAsia="Times New Roman" w:hAnsi="Arial" w:cs="Arial"/>
          <w:lang w:eastAsia="es-MX"/>
        </w:rPr>
        <w:t xml:space="preserve">l mes de enero, un informe de actividades relativo a la emisión de los </w:t>
      </w:r>
      <w:r w:rsidR="00603845" w:rsidRPr="00162A20">
        <w:rPr>
          <w:rFonts w:ascii="Arial" w:eastAsia="Times New Roman" w:hAnsi="Arial" w:cs="Arial"/>
          <w:lang w:eastAsia="es-MX"/>
        </w:rPr>
        <w:t>certificados de conformidad</w:t>
      </w:r>
      <w:r w:rsidRPr="00162A20">
        <w:rPr>
          <w:rFonts w:ascii="Arial" w:eastAsia="Times New Roman" w:hAnsi="Arial" w:cs="Arial"/>
          <w:lang w:eastAsia="es-MX"/>
        </w:rPr>
        <w:t>, el cual debe incluir al</w:t>
      </w:r>
      <w:r w:rsidR="00EB57E6" w:rsidRPr="00162A20">
        <w:rPr>
          <w:rFonts w:ascii="Arial" w:eastAsia="Times New Roman" w:hAnsi="Arial" w:cs="Arial"/>
          <w:lang w:eastAsia="es-MX"/>
        </w:rPr>
        <w:t xml:space="preserve"> </w:t>
      </w:r>
      <w:r w:rsidRPr="00162A20">
        <w:rPr>
          <w:rFonts w:ascii="Arial" w:eastAsia="Times New Roman" w:hAnsi="Arial" w:cs="Arial"/>
          <w:lang w:eastAsia="es-MX"/>
        </w:rPr>
        <w:t>menos la siguiente información:</w:t>
      </w:r>
    </w:p>
    <w:p w14:paraId="4510A8E3" w14:textId="77777777" w:rsidR="00F20C17" w:rsidRPr="00162A20" w:rsidRDefault="00F20C17" w:rsidP="00603845">
      <w:pPr>
        <w:pStyle w:val="Prrafodelista"/>
        <w:numPr>
          <w:ilvl w:val="0"/>
          <w:numId w:val="44"/>
        </w:numPr>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Número de </w:t>
      </w:r>
      <w:r w:rsidR="00603845" w:rsidRPr="00162A20">
        <w:rPr>
          <w:rFonts w:ascii="Arial" w:eastAsia="Times New Roman" w:hAnsi="Arial" w:cs="Arial"/>
          <w:lang w:eastAsia="es-MX"/>
        </w:rPr>
        <w:t>certificados de conformidad</w:t>
      </w:r>
      <w:r w:rsidR="00603845" w:rsidRPr="00162A20" w:rsidDel="00603845">
        <w:rPr>
          <w:rFonts w:ascii="Arial" w:eastAsia="Times New Roman" w:hAnsi="Arial" w:cs="Arial"/>
          <w:lang w:eastAsia="es-MX"/>
        </w:rPr>
        <w:t xml:space="preserve"> </w:t>
      </w:r>
      <w:r w:rsidRPr="00162A20">
        <w:rPr>
          <w:rFonts w:ascii="Arial" w:eastAsia="Times New Roman" w:hAnsi="Arial" w:cs="Arial"/>
          <w:lang w:eastAsia="es-MX"/>
        </w:rPr>
        <w:t>emitido por DT.</w:t>
      </w:r>
    </w:p>
    <w:p w14:paraId="2B2BDCF0" w14:textId="5651489A" w:rsidR="00F20C17" w:rsidRPr="00162A20" w:rsidRDefault="00F20C17" w:rsidP="00DD50E7">
      <w:pPr>
        <w:pStyle w:val="Prrafodelista"/>
        <w:numPr>
          <w:ilvl w:val="0"/>
          <w:numId w:val="44"/>
        </w:numPr>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Número de </w:t>
      </w:r>
      <w:r w:rsidR="00B5657C" w:rsidRPr="00162A20">
        <w:rPr>
          <w:rFonts w:ascii="Arial" w:eastAsia="Times New Roman" w:hAnsi="Arial" w:cs="Arial"/>
          <w:lang w:eastAsia="es-MX"/>
        </w:rPr>
        <w:t>quejas</w:t>
      </w:r>
      <w:r w:rsidR="00DD50E7" w:rsidRPr="00162A20">
        <w:rPr>
          <w:rFonts w:ascii="Arial" w:eastAsia="Times New Roman" w:hAnsi="Arial" w:cs="Arial"/>
          <w:lang w:eastAsia="es-MX"/>
        </w:rPr>
        <w:t xml:space="preserve"> recibidas</w:t>
      </w:r>
      <w:r w:rsidRPr="00162A20">
        <w:rPr>
          <w:rFonts w:ascii="Arial" w:eastAsia="Times New Roman" w:hAnsi="Arial" w:cs="Arial"/>
          <w:lang w:eastAsia="es-MX"/>
        </w:rPr>
        <w:t xml:space="preserve"> por</w:t>
      </w:r>
      <w:r w:rsidR="004013EA" w:rsidRPr="00162A20">
        <w:rPr>
          <w:rFonts w:ascii="Arial" w:eastAsia="Times New Roman" w:hAnsi="Arial" w:cs="Arial"/>
          <w:lang w:eastAsia="es-MX"/>
        </w:rPr>
        <w:t xml:space="preserve"> </w:t>
      </w:r>
      <w:r w:rsidR="001224F2" w:rsidRPr="00162A20">
        <w:rPr>
          <w:rFonts w:ascii="Arial" w:eastAsia="Times New Roman" w:hAnsi="Arial" w:cs="Arial"/>
          <w:lang w:eastAsia="es-MX"/>
        </w:rPr>
        <w:t>certificado de conformidad</w:t>
      </w:r>
      <w:r w:rsidRPr="00162A20">
        <w:rPr>
          <w:rFonts w:ascii="Arial" w:eastAsia="Times New Roman" w:hAnsi="Arial" w:cs="Arial"/>
          <w:lang w:eastAsia="es-MX"/>
        </w:rPr>
        <w:t xml:space="preserve"> emitido.</w:t>
      </w:r>
    </w:p>
    <w:p w14:paraId="1640B8A8" w14:textId="340E8AAE" w:rsidR="00DD50E7" w:rsidRPr="00162A20" w:rsidRDefault="00F20C17" w:rsidP="009314B6">
      <w:pPr>
        <w:pStyle w:val="Prrafodelista"/>
        <w:numPr>
          <w:ilvl w:val="0"/>
          <w:numId w:val="44"/>
        </w:numPr>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Tiempo promedio de entrega del </w:t>
      </w:r>
      <w:r w:rsidR="001224F2" w:rsidRPr="00162A20">
        <w:rPr>
          <w:rFonts w:ascii="Arial" w:eastAsia="Times New Roman" w:hAnsi="Arial" w:cs="Arial"/>
          <w:lang w:eastAsia="es-MX"/>
        </w:rPr>
        <w:t xml:space="preserve">certificado de conformidad </w:t>
      </w:r>
      <w:r w:rsidRPr="00162A20">
        <w:rPr>
          <w:rFonts w:ascii="Arial" w:eastAsia="Times New Roman" w:hAnsi="Arial" w:cs="Arial"/>
          <w:lang w:eastAsia="es-MX"/>
        </w:rPr>
        <w:t>al solicitante.</w:t>
      </w:r>
    </w:p>
    <w:p w14:paraId="262441C9" w14:textId="2BBD9409" w:rsidR="001E04F5" w:rsidRPr="00162A20" w:rsidRDefault="00EB2F2F" w:rsidP="00154C40">
      <w:pPr>
        <w:pStyle w:val="Prrafodelista"/>
        <w:spacing w:line="360" w:lineRule="auto"/>
        <w:ind w:left="567"/>
        <w:jc w:val="both"/>
        <w:rPr>
          <w:rFonts w:ascii="Arial" w:eastAsia="Times New Roman" w:hAnsi="Arial" w:cs="Arial"/>
          <w:lang w:eastAsia="es-MX"/>
        </w:rPr>
      </w:pPr>
      <w:r w:rsidRPr="00162A20">
        <w:rPr>
          <w:rFonts w:ascii="Arial" w:eastAsia="Times New Roman" w:hAnsi="Arial" w:cs="Arial"/>
          <w:lang w:eastAsia="es-MX"/>
        </w:rPr>
        <w:t>La</w:t>
      </w:r>
      <w:r w:rsidR="001E04F5" w:rsidRPr="00162A20">
        <w:rPr>
          <w:rFonts w:ascii="Arial" w:eastAsia="Times New Roman" w:hAnsi="Arial" w:cs="Arial"/>
          <w:lang w:eastAsia="es-MX"/>
        </w:rPr>
        <w:t xml:space="preserve"> </w:t>
      </w:r>
      <w:r w:rsidRPr="00162A20">
        <w:rPr>
          <w:rFonts w:ascii="Arial" w:eastAsia="Times New Roman" w:hAnsi="Arial" w:cs="Arial"/>
          <w:lang w:eastAsia="es-MX"/>
        </w:rPr>
        <w:t xml:space="preserve">UCS </w:t>
      </w:r>
      <w:r w:rsidR="001E04F5" w:rsidRPr="00162A20">
        <w:rPr>
          <w:rFonts w:ascii="Arial" w:eastAsia="Times New Roman" w:hAnsi="Arial" w:cs="Arial"/>
          <w:lang w:eastAsia="es-MX"/>
        </w:rPr>
        <w:t xml:space="preserve">emitirá el acuse correspondiente </w:t>
      </w:r>
      <w:r w:rsidR="006E6550" w:rsidRPr="00162A20">
        <w:rPr>
          <w:rFonts w:ascii="Arial" w:eastAsia="Times New Roman" w:hAnsi="Arial" w:cs="Arial"/>
          <w:lang w:eastAsia="es-MX"/>
        </w:rPr>
        <w:t xml:space="preserve">una vez recibido </w:t>
      </w:r>
      <w:r w:rsidR="001E04F5" w:rsidRPr="00162A20">
        <w:rPr>
          <w:rFonts w:ascii="Arial" w:eastAsia="Times New Roman" w:hAnsi="Arial" w:cs="Arial"/>
          <w:lang w:eastAsia="es-MX"/>
        </w:rPr>
        <w:t xml:space="preserve">el </w:t>
      </w:r>
      <w:r w:rsidR="006E6550" w:rsidRPr="00162A20">
        <w:rPr>
          <w:rFonts w:ascii="Arial" w:eastAsia="Times New Roman" w:hAnsi="Arial" w:cs="Arial"/>
          <w:lang w:eastAsia="es-MX"/>
        </w:rPr>
        <w:t xml:space="preserve">referido </w:t>
      </w:r>
      <w:r w:rsidR="001E04F5" w:rsidRPr="00162A20">
        <w:rPr>
          <w:rFonts w:ascii="Arial" w:eastAsia="Times New Roman" w:hAnsi="Arial" w:cs="Arial"/>
          <w:lang w:eastAsia="es-MX"/>
        </w:rPr>
        <w:t>informe de actividades</w:t>
      </w:r>
      <w:r w:rsidR="007C02F4" w:rsidRPr="00162A20">
        <w:rPr>
          <w:rFonts w:ascii="Arial" w:eastAsia="Times New Roman" w:hAnsi="Arial" w:cs="Arial"/>
          <w:lang w:eastAsia="es-MX"/>
        </w:rPr>
        <w:t>; el</w:t>
      </w:r>
      <w:r w:rsidR="00556A58" w:rsidRPr="00162A20">
        <w:rPr>
          <w:rFonts w:ascii="Arial" w:eastAsia="Times New Roman" w:hAnsi="Arial" w:cs="Arial"/>
          <w:lang w:eastAsia="es-MX"/>
        </w:rPr>
        <w:t xml:space="preserve"> medio electrónico debe permitir verificar la fecha y la hora de recepción </w:t>
      </w:r>
      <w:r w:rsidR="00251220">
        <w:rPr>
          <w:rFonts w:ascii="Arial" w:eastAsia="Times New Roman" w:hAnsi="Arial" w:cs="Arial"/>
          <w:lang w:eastAsia="es-MX"/>
        </w:rPr>
        <w:t>correspondientes.</w:t>
      </w:r>
    </w:p>
    <w:p w14:paraId="57FC81C7" w14:textId="267726E9" w:rsidR="00F20C17" w:rsidRPr="00162A20" w:rsidRDefault="00F20C17"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Hacer constar en un </w:t>
      </w:r>
      <w:r w:rsidR="001224F2" w:rsidRPr="00162A20">
        <w:rPr>
          <w:rFonts w:ascii="Arial" w:eastAsia="Times New Roman" w:hAnsi="Arial" w:cs="Arial"/>
          <w:lang w:eastAsia="es-MX"/>
        </w:rPr>
        <w:t>certificado de conformidad</w:t>
      </w:r>
      <w:r w:rsidRPr="00162A20">
        <w:rPr>
          <w:rFonts w:ascii="Arial" w:eastAsia="Times New Roman" w:hAnsi="Arial" w:cs="Arial"/>
          <w:lang w:eastAsia="es-MX"/>
        </w:rPr>
        <w:t xml:space="preserve">, el resultado de las </w:t>
      </w:r>
      <w:r w:rsidR="00BC1428" w:rsidRPr="00162A20">
        <w:rPr>
          <w:rFonts w:ascii="Arial" w:eastAsia="Times New Roman" w:hAnsi="Arial" w:cs="Arial"/>
          <w:lang w:eastAsia="es-MX"/>
        </w:rPr>
        <w:t>actividades</w:t>
      </w:r>
      <w:r w:rsidR="00031183" w:rsidRPr="00162A20">
        <w:rPr>
          <w:rFonts w:ascii="Arial" w:eastAsia="Times New Roman" w:hAnsi="Arial" w:cs="Arial"/>
          <w:bCs/>
          <w:lang w:eastAsia="es-MX"/>
        </w:rPr>
        <w:t xml:space="preserve"> de </w:t>
      </w:r>
      <w:r w:rsidR="009D5AA1" w:rsidRPr="00162A20">
        <w:rPr>
          <w:rFonts w:ascii="Arial" w:eastAsia="Times New Roman" w:hAnsi="Arial" w:cs="Arial"/>
          <w:bCs/>
          <w:lang w:eastAsia="es-MX"/>
        </w:rPr>
        <w:t>C</w:t>
      </w:r>
      <w:r w:rsidR="006808BE" w:rsidRPr="00162A20">
        <w:rPr>
          <w:rFonts w:ascii="Arial" w:eastAsia="Times New Roman" w:hAnsi="Arial" w:cs="Arial"/>
          <w:bCs/>
          <w:lang w:eastAsia="es-MX"/>
        </w:rPr>
        <w:t>ertificación</w:t>
      </w:r>
      <w:r w:rsidR="00031183" w:rsidRPr="00162A20">
        <w:rPr>
          <w:rFonts w:ascii="Arial" w:eastAsia="Times New Roman" w:hAnsi="Arial" w:cs="Arial"/>
          <w:bCs/>
          <w:lang w:eastAsia="es-MX"/>
        </w:rPr>
        <w:t xml:space="preserve"> </w:t>
      </w:r>
      <w:r w:rsidR="00031183" w:rsidRPr="00162A20">
        <w:rPr>
          <w:rFonts w:ascii="Arial" w:eastAsia="Times New Roman" w:hAnsi="Arial" w:cs="Arial"/>
          <w:lang w:eastAsia="es-MX"/>
        </w:rPr>
        <w:t xml:space="preserve">para determinar una o más características de un </w:t>
      </w:r>
      <w:r w:rsidR="00C41BD1" w:rsidRPr="00162A20">
        <w:rPr>
          <w:rFonts w:ascii="Arial" w:eastAsia="Times New Roman" w:hAnsi="Arial" w:cs="Arial"/>
          <w:lang w:eastAsia="es-MX"/>
        </w:rPr>
        <w:t>P</w:t>
      </w:r>
      <w:r w:rsidR="00031183" w:rsidRPr="00162A20">
        <w:rPr>
          <w:rFonts w:ascii="Arial" w:eastAsia="Times New Roman" w:hAnsi="Arial" w:cs="Arial"/>
          <w:lang w:eastAsia="es-MX"/>
        </w:rPr>
        <w:t>roducto</w:t>
      </w:r>
      <w:r w:rsidR="00B97652" w:rsidRPr="00162A20">
        <w:rPr>
          <w:rFonts w:ascii="Arial" w:eastAsia="Times New Roman" w:hAnsi="Arial" w:cs="Arial"/>
          <w:lang w:eastAsia="es-MX"/>
        </w:rPr>
        <w:t>, o la aplicación de pruebas,</w:t>
      </w:r>
      <w:r w:rsidR="00031183" w:rsidRPr="00162A20">
        <w:rPr>
          <w:rFonts w:ascii="Arial" w:eastAsia="Times New Roman" w:hAnsi="Arial" w:cs="Arial"/>
          <w:lang w:eastAsia="es-MX"/>
        </w:rPr>
        <w:t xml:space="preserve"> sujetos a la Evaluación de la Conformidad</w:t>
      </w:r>
      <w:r w:rsidRPr="00162A20">
        <w:rPr>
          <w:rFonts w:ascii="Arial" w:eastAsia="Times New Roman" w:hAnsi="Arial" w:cs="Arial"/>
          <w:lang w:eastAsia="es-MX"/>
        </w:rPr>
        <w:t>,</w:t>
      </w:r>
      <w:r w:rsidR="001E14B5" w:rsidRPr="00162A20">
        <w:rPr>
          <w:rFonts w:ascii="Arial" w:eastAsia="Times New Roman" w:hAnsi="Arial" w:cs="Arial"/>
          <w:lang w:eastAsia="es-MX"/>
        </w:rPr>
        <w:t xml:space="preserve"> </w:t>
      </w:r>
      <w:r w:rsidRPr="00162A20">
        <w:rPr>
          <w:rFonts w:ascii="Arial" w:eastAsia="Times New Roman" w:hAnsi="Arial" w:cs="Arial"/>
          <w:lang w:eastAsia="es-MX"/>
        </w:rPr>
        <w:t>mismo que será firmado por el (los) signatario(s) autorizado(s)</w:t>
      </w:r>
      <w:r w:rsidR="004E54E8" w:rsidRPr="00162A20">
        <w:rPr>
          <w:rFonts w:ascii="Arial" w:eastAsia="Times New Roman" w:hAnsi="Arial" w:cs="Arial"/>
          <w:lang w:eastAsia="es-MX"/>
        </w:rPr>
        <w:t>;</w:t>
      </w:r>
    </w:p>
    <w:p w14:paraId="0D0B8D42" w14:textId="77777777" w:rsidR="00F20C17" w:rsidRPr="00162A20" w:rsidRDefault="00CB38BE"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Ejecutar</w:t>
      </w:r>
      <w:r w:rsidR="00300D0B" w:rsidRPr="00162A20">
        <w:rPr>
          <w:rFonts w:ascii="Arial" w:eastAsia="Times New Roman" w:hAnsi="Arial" w:cs="Arial"/>
          <w:lang w:eastAsia="es-MX"/>
        </w:rPr>
        <w:t xml:space="preserve"> </w:t>
      </w:r>
      <w:r w:rsidRPr="00162A20">
        <w:rPr>
          <w:rFonts w:ascii="Arial" w:eastAsia="Times New Roman" w:hAnsi="Arial" w:cs="Arial"/>
          <w:lang w:eastAsia="es-MX"/>
        </w:rPr>
        <w:t>el</w:t>
      </w:r>
      <w:r w:rsidR="00300D0B" w:rsidRPr="00162A20">
        <w:rPr>
          <w:rFonts w:ascii="Arial" w:eastAsia="Times New Roman" w:hAnsi="Arial" w:cs="Arial"/>
          <w:lang w:eastAsia="es-MX"/>
        </w:rPr>
        <w:t xml:space="preserve"> programa de </w:t>
      </w:r>
      <w:r w:rsidR="00F20C17" w:rsidRPr="00162A20">
        <w:rPr>
          <w:rFonts w:ascii="Arial" w:eastAsia="Times New Roman" w:hAnsi="Arial" w:cs="Arial"/>
          <w:lang w:eastAsia="es-MX"/>
        </w:rPr>
        <w:t xml:space="preserve">auditorías internas para </w:t>
      </w:r>
      <w:r w:rsidR="00B97652" w:rsidRPr="00162A20">
        <w:rPr>
          <w:rFonts w:ascii="Arial" w:eastAsia="Times New Roman" w:hAnsi="Arial" w:cs="Arial"/>
          <w:lang w:eastAsia="es-MX"/>
        </w:rPr>
        <w:t>constatar</w:t>
      </w:r>
      <w:r w:rsidR="00F20C17" w:rsidRPr="00162A20">
        <w:rPr>
          <w:rFonts w:ascii="Arial" w:eastAsia="Times New Roman" w:hAnsi="Arial" w:cs="Arial"/>
          <w:lang w:eastAsia="es-MX"/>
        </w:rPr>
        <w:t xml:space="preserve"> que sus operaciones continúan cumpliendo con los presentes Lineamientos y la normatividad aplicable</w:t>
      </w:r>
      <w:r w:rsidR="004E54E8" w:rsidRPr="00162A20">
        <w:rPr>
          <w:rFonts w:ascii="Arial" w:eastAsia="Times New Roman" w:hAnsi="Arial" w:cs="Arial"/>
          <w:lang w:eastAsia="es-MX"/>
        </w:rPr>
        <w:t>;</w:t>
      </w:r>
    </w:p>
    <w:p w14:paraId="0F36C7EA" w14:textId="00097726" w:rsidR="00F20C17" w:rsidRPr="00162A20" w:rsidRDefault="00F20C17" w:rsidP="00154C40">
      <w:pPr>
        <w:pStyle w:val="Prrafodelista"/>
        <w:numPr>
          <w:ilvl w:val="0"/>
          <w:numId w:val="17"/>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Emitir los </w:t>
      </w:r>
      <w:r w:rsidR="001224F2" w:rsidRPr="00162A20">
        <w:rPr>
          <w:rFonts w:ascii="Arial" w:eastAsia="Times New Roman" w:hAnsi="Arial" w:cs="Arial"/>
          <w:lang w:eastAsia="es-MX"/>
        </w:rPr>
        <w:t>certificados de conformidad</w:t>
      </w:r>
      <w:r w:rsidR="002017BA" w:rsidRPr="00162A20">
        <w:rPr>
          <w:rFonts w:ascii="Arial" w:eastAsia="Times New Roman" w:hAnsi="Arial" w:cs="Arial"/>
          <w:lang w:eastAsia="es-MX"/>
        </w:rPr>
        <w:t xml:space="preserve"> </w:t>
      </w:r>
      <w:r w:rsidRPr="00162A20">
        <w:rPr>
          <w:rFonts w:ascii="Arial" w:eastAsia="Times New Roman" w:hAnsi="Arial" w:cs="Arial"/>
          <w:lang w:eastAsia="es-MX"/>
        </w:rPr>
        <w:t xml:space="preserve">en forma exacta, clara, no ambigua y objetiva, de acuerdo con las instrucciones específicas de </w:t>
      </w:r>
      <w:r w:rsidR="00821854" w:rsidRPr="00162A20">
        <w:rPr>
          <w:rFonts w:ascii="Arial" w:eastAsia="Times New Roman" w:hAnsi="Arial" w:cs="Arial"/>
          <w:lang w:eastAsia="es-MX"/>
        </w:rPr>
        <w:t xml:space="preserve">las </w:t>
      </w:r>
      <w:r w:rsidR="00BC1428" w:rsidRPr="00162A20">
        <w:rPr>
          <w:rFonts w:ascii="Arial" w:eastAsia="Times New Roman" w:hAnsi="Arial" w:cs="Arial"/>
          <w:lang w:eastAsia="es-MX"/>
        </w:rPr>
        <w:t>actividades</w:t>
      </w:r>
      <w:r w:rsidR="00821854" w:rsidRPr="00162A20">
        <w:rPr>
          <w:rFonts w:ascii="Arial" w:eastAsia="Times New Roman" w:hAnsi="Arial" w:cs="Arial"/>
          <w:bCs/>
          <w:lang w:eastAsia="es-MX"/>
        </w:rPr>
        <w:t xml:space="preserve"> de </w:t>
      </w:r>
      <w:r w:rsidR="006808BE" w:rsidRPr="00162A20">
        <w:rPr>
          <w:rFonts w:ascii="Arial" w:eastAsia="Times New Roman" w:hAnsi="Arial" w:cs="Arial"/>
          <w:bCs/>
          <w:lang w:eastAsia="es-MX"/>
        </w:rPr>
        <w:t>certificación</w:t>
      </w:r>
      <w:r w:rsidR="00821854" w:rsidRPr="00162A20">
        <w:rPr>
          <w:rFonts w:ascii="Arial" w:eastAsia="Times New Roman" w:hAnsi="Arial" w:cs="Arial"/>
          <w:bCs/>
          <w:lang w:eastAsia="es-MX"/>
        </w:rPr>
        <w:t xml:space="preserve"> </w:t>
      </w:r>
      <w:r w:rsidR="00821854" w:rsidRPr="00162A20">
        <w:rPr>
          <w:rFonts w:ascii="Arial" w:eastAsia="Times New Roman" w:hAnsi="Arial" w:cs="Arial"/>
          <w:lang w:eastAsia="es-MX"/>
        </w:rPr>
        <w:t xml:space="preserve">para determinar una o más características de un </w:t>
      </w:r>
      <w:r w:rsidR="00C54A18" w:rsidRPr="00162A20">
        <w:rPr>
          <w:rFonts w:ascii="Arial" w:eastAsia="Times New Roman" w:hAnsi="Arial" w:cs="Arial"/>
          <w:lang w:eastAsia="es-MX"/>
        </w:rPr>
        <w:t>P</w:t>
      </w:r>
      <w:r w:rsidR="00821854" w:rsidRPr="00162A20">
        <w:rPr>
          <w:rFonts w:ascii="Arial" w:eastAsia="Times New Roman" w:hAnsi="Arial" w:cs="Arial"/>
          <w:lang w:eastAsia="es-MX"/>
        </w:rPr>
        <w:t xml:space="preserve">roducto </w:t>
      </w:r>
      <w:r w:rsidR="00B97652" w:rsidRPr="00162A20">
        <w:rPr>
          <w:rFonts w:ascii="Arial" w:eastAsia="Times New Roman" w:hAnsi="Arial" w:cs="Arial"/>
          <w:lang w:eastAsia="es-MX"/>
        </w:rPr>
        <w:t xml:space="preserve">o a la aplicación de pruebas, </w:t>
      </w:r>
      <w:r w:rsidR="00821854" w:rsidRPr="00162A20">
        <w:rPr>
          <w:rFonts w:ascii="Arial" w:eastAsia="Times New Roman" w:hAnsi="Arial" w:cs="Arial"/>
          <w:lang w:eastAsia="es-MX"/>
        </w:rPr>
        <w:t>sujetos a la Evaluación de la Conformidad</w:t>
      </w:r>
      <w:r w:rsidR="004E54E8" w:rsidRPr="00162A20">
        <w:rPr>
          <w:rFonts w:ascii="Arial" w:eastAsia="Times New Roman" w:hAnsi="Arial" w:cs="Arial"/>
          <w:lang w:eastAsia="es-MX"/>
        </w:rPr>
        <w:t>;</w:t>
      </w:r>
    </w:p>
    <w:p w14:paraId="43A0128E" w14:textId="7FFA82DD" w:rsidR="00CD582C" w:rsidRPr="00162A20" w:rsidRDefault="00CD582C"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El </w:t>
      </w:r>
      <w:r w:rsidR="008F0EF3" w:rsidRPr="00162A20">
        <w:rPr>
          <w:rFonts w:eastAsia="Times New Roman"/>
          <w:color w:val="auto"/>
          <w:sz w:val="22"/>
          <w:szCs w:val="22"/>
          <w:lang w:eastAsia="es-MX"/>
        </w:rPr>
        <w:t>OC</w:t>
      </w:r>
      <w:r w:rsidRPr="00162A20">
        <w:rPr>
          <w:rFonts w:eastAsia="Times New Roman"/>
          <w:color w:val="auto"/>
          <w:sz w:val="22"/>
          <w:szCs w:val="22"/>
          <w:lang w:eastAsia="es-MX"/>
        </w:rPr>
        <w:t xml:space="preserve"> debe tener un acuerdo legalmente ejecutable para proporcionar actividades de certificación a sus clientes. Los acuerdos de certificación deben tener en cuenta las responsabilidades del </w:t>
      </w:r>
      <w:r w:rsidR="008F0EF3" w:rsidRPr="00162A20">
        <w:rPr>
          <w:rFonts w:eastAsia="Times New Roman"/>
          <w:color w:val="auto"/>
          <w:sz w:val="22"/>
          <w:szCs w:val="22"/>
          <w:lang w:eastAsia="es-MX"/>
        </w:rPr>
        <w:t>OC</w:t>
      </w:r>
      <w:r w:rsidRPr="00162A20">
        <w:rPr>
          <w:rFonts w:eastAsia="Times New Roman"/>
          <w:color w:val="auto"/>
          <w:sz w:val="22"/>
          <w:szCs w:val="22"/>
          <w:lang w:eastAsia="es-MX"/>
        </w:rPr>
        <w:t xml:space="preserve"> y de sus </w:t>
      </w:r>
      <w:r w:rsidR="00E13545" w:rsidRPr="00162A20">
        <w:rPr>
          <w:rFonts w:eastAsia="Times New Roman"/>
          <w:color w:val="auto"/>
          <w:sz w:val="22"/>
          <w:szCs w:val="22"/>
          <w:lang w:eastAsia="es-MX"/>
        </w:rPr>
        <w:t>clientes;</w:t>
      </w:r>
    </w:p>
    <w:p w14:paraId="6EF4B46A" w14:textId="77777777" w:rsidR="00CD582C" w:rsidRPr="00162A20" w:rsidRDefault="00CD582C"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El </w:t>
      </w:r>
      <w:r w:rsidR="008F0EF3" w:rsidRPr="00162A20">
        <w:rPr>
          <w:rFonts w:eastAsia="Times New Roman"/>
          <w:color w:val="auto"/>
          <w:sz w:val="22"/>
          <w:szCs w:val="22"/>
          <w:lang w:eastAsia="es-MX"/>
        </w:rPr>
        <w:t>OC</w:t>
      </w:r>
      <w:r w:rsidR="007111AA" w:rsidRPr="00162A20">
        <w:rPr>
          <w:rFonts w:eastAsia="Times New Roman"/>
          <w:color w:val="auto"/>
          <w:sz w:val="22"/>
          <w:szCs w:val="22"/>
          <w:lang w:eastAsia="es-MX"/>
        </w:rPr>
        <w:t xml:space="preserve"> debe asegurarse</w:t>
      </w:r>
      <w:r w:rsidRPr="00162A20">
        <w:rPr>
          <w:rFonts w:eastAsia="Times New Roman"/>
          <w:color w:val="auto"/>
          <w:sz w:val="22"/>
          <w:szCs w:val="22"/>
          <w:lang w:eastAsia="es-MX"/>
        </w:rPr>
        <w:t xml:space="preserve"> que su acuerdo de certificación </w:t>
      </w:r>
      <w:r w:rsidR="00E2321B" w:rsidRPr="00162A20">
        <w:rPr>
          <w:rFonts w:eastAsia="Times New Roman"/>
          <w:color w:val="auto"/>
          <w:sz w:val="22"/>
          <w:szCs w:val="22"/>
          <w:lang w:eastAsia="es-MX"/>
        </w:rPr>
        <w:t xml:space="preserve">le </w:t>
      </w:r>
      <w:r w:rsidRPr="00162A20">
        <w:rPr>
          <w:rFonts w:eastAsia="Times New Roman"/>
          <w:color w:val="auto"/>
          <w:sz w:val="22"/>
          <w:szCs w:val="22"/>
          <w:lang w:eastAsia="es-MX"/>
        </w:rPr>
        <w:t xml:space="preserve">exige al cliente </w:t>
      </w:r>
      <w:r w:rsidR="00E2321B" w:rsidRPr="00162A20">
        <w:rPr>
          <w:rFonts w:eastAsia="Times New Roman"/>
          <w:color w:val="auto"/>
          <w:sz w:val="22"/>
          <w:szCs w:val="22"/>
          <w:lang w:eastAsia="es-MX"/>
        </w:rPr>
        <w:t xml:space="preserve">a </w:t>
      </w:r>
      <w:r w:rsidRPr="00162A20">
        <w:rPr>
          <w:rFonts w:eastAsia="Times New Roman"/>
          <w:color w:val="auto"/>
          <w:sz w:val="22"/>
          <w:szCs w:val="22"/>
          <w:lang w:eastAsia="es-MX"/>
        </w:rPr>
        <w:t xml:space="preserve">cumplir, por lo menos, con lo siguiente: </w:t>
      </w:r>
    </w:p>
    <w:p w14:paraId="3CBA36C0" w14:textId="13379697"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El</w:t>
      </w:r>
      <w:r w:rsidR="00CD582C" w:rsidRPr="00162A20">
        <w:rPr>
          <w:color w:val="auto"/>
          <w:sz w:val="22"/>
          <w:szCs w:val="22"/>
        </w:rPr>
        <w:t xml:space="preserve"> cliente siempre cumpl</w:t>
      </w:r>
      <w:r w:rsidR="00BE1F79" w:rsidRPr="00162A20">
        <w:rPr>
          <w:color w:val="auto"/>
          <w:sz w:val="22"/>
          <w:szCs w:val="22"/>
        </w:rPr>
        <w:t>a</w:t>
      </w:r>
      <w:r w:rsidR="00CD582C" w:rsidRPr="00162A20">
        <w:rPr>
          <w:color w:val="auto"/>
          <w:sz w:val="22"/>
          <w:szCs w:val="22"/>
        </w:rPr>
        <w:t xml:space="preserve"> con </w:t>
      </w:r>
      <w:r w:rsidR="00CB4262" w:rsidRPr="00162A20">
        <w:rPr>
          <w:color w:val="auto"/>
          <w:sz w:val="22"/>
          <w:szCs w:val="22"/>
        </w:rPr>
        <w:t>los requisitos de certificación</w:t>
      </w:r>
      <w:r w:rsidR="00CD582C" w:rsidRPr="00162A20">
        <w:rPr>
          <w:color w:val="auto"/>
          <w:sz w:val="22"/>
          <w:szCs w:val="22"/>
        </w:rPr>
        <w:t xml:space="preserve">, incluyendo la implementación de los cambios adecuados cuando los comunica el </w:t>
      </w:r>
      <w:r w:rsidR="008F0EF3" w:rsidRPr="00162A20">
        <w:rPr>
          <w:color w:val="auto"/>
          <w:sz w:val="22"/>
          <w:szCs w:val="22"/>
        </w:rPr>
        <w:t>OC</w:t>
      </w:r>
      <w:r w:rsidR="00CD582C" w:rsidRPr="00162A20">
        <w:rPr>
          <w:color w:val="auto"/>
          <w:sz w:val="22"/>
          <w:szCs w:val="22"/>
        </w:rPr>
        <w:t xml:space="preserve">; </w:t>
      </w:r>
    </w:p>
    <w:p w14:paraId="4ED3417C" w14:textId="77777777"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 xml:space="preserve">El </w:t>
      </w:r>
      <w:r w:rsidR="00CD582C" w:rsidRPr="00162A20">
        <w:rPr>
          <w:color w:val="auto"/>
          <w:sz w:val="22"/>
          <w:szCs w:val="22"/>
        </w:rPr>
        <w:t xml:space="preserve">cliente toma las medidas necesarias para: </w:t>
      </w:r>
    </w:p>
    <w:p w14:paraId="198414CE" w14:textId="6E102179" w:rsidR="00CD582C" w:rsidRPr="00162A20" w:rsidRDefault="00E2321B" w:rsidP="008C1AE6">
      <w:pPr>
        <w:pStyle w:val="Default"/>
        <w:numPr>
          <w:ilvl w:val="2"/>
          <w:numId w:val="139"/>
        </w:numPr>
        <w:spacing w:after="160" w:line="360" w:lineRule="auto"/>
        <w:jc w:val="both"/>
        <w:rPr>
          <w:color w:val="auto"/>
          <w:sz w:val="22"/>
          <w:szCs w:val="22"/>
        </w:rPr>
      </w:pPr>
      <w:r w:rsidRPr="00162A20">
        <w:rPr>
          <w:color w:val="auto"/>
          <w:sz w:val="22"/>
          <w:szCs w:val="22"/>
        </w:rPr>
        <w:t>R</w:t>
      </w:r>
      <w:r w:rsidR="00CB4262" w:rsidRPr="00162A20">
        <w:rPr>
          <w:color w:val="auto"/>
          <w:sz w:val="22"/>
          <w:szCs w:val="22"/>
        </w:rPr>
        <w:t>ealizar la evaluación</w:t>
      </w:r>
      <w:r w:rsidR="00CD582C" w:rsidRPr="00162A20">
        <w:rPr>
          <w:color w:val="auto"/>
          <w:sz w:val="22"/>
          <w:szCs w:val="22"/>
        </w:rPr>
        <w:t xml:space="preserve"> y la vigilancia, incluyendo las disposiciones para examinar la documentación y los registros, y tener acceso al equipo, las ubicaciones, las áreas, el personal y los subcontratistas del cliente que sean pertinentes; </w:t>
      </w:r>
    </w:p>
    <w:p w14:paraId="7B1EE5BE" w14:textId="77777777" w:rsidR="00CD582C" w:rsidRPr="00162A20" w:rsidRDefault="00E2321B" w:rsidP="008C1AE6">
      <w:pPr>
        <w:pStyle w:val="Default"/>
        <w:numPr>
          <w:ilvl w:val="2"/>
          <w:numId w:val="139"/>
        </w:numPr>
        <w:spacing w:after="160" w:line="360" w:lineRule="auto"/>
        <w:jc w:val="both"/>
        <w:rPr>
          <w:color w:val="auto"/>
          <w:sz w:val="22"/>
          <w:szCs w:val="22"/>
        </w:rPr>
      </w:pPr>
      <w:r w:rsidRPr="00162A20">
        <w:rPr>
          <w:color w:val="auto"/>
          <w:sz w:val="22"/>
          <w:szCs w:val="22"/>
        </w:rPr>
        <w:t>I</w:t>
      </w:r>
      <w:r w:rsidR="00CD582C" w:rsidRPr="00162A20">
        <w:rPr>
          <w:color w:val="auto"/>
          <w:sz w:val="22"/>
          <w:szCs w:val="22"/>
        </w:rPr>
        <w:t xml:space="preserve">nvestigar las quejas; </w:t>
      </w:r>
    </w:p>
    <w:p w14:paraId="6B60B217" w14:textId="38436C46" w:rsidR="00CD582C" w:rsidRPr="00162A20" w:rsidRDefault="00E2321B" w:rsidP="008C1AE6">
      <w:pPr>
        <w:pStyle w:val="Default"/>
        <w:numPr>
          <w:ilvl w:val="2"/>
          <w:numId w:val="139"/>
        </w:numPr>
        <w:spacing w:after="160" w:line="360" w:lineRule="auto"/>
        <w:jc w:val="both"/>
        <w:rPr>
          <w:color w:val="auto"/>
          <w:sz w:val="22"/>
          <w:szCs w:val="22"/>
        </w:rPr>
      </w:pPr>
      <w:r w:rsidRPr="00162A20">
        <w:rPr>
          <w:color w:val="auto"/>
          <w:sz w:val="22"/>
          <w:szCs w:val="22"/>
        </w:rPr>
        <w:t>L</w:t>
      </w:r>
      <w:r w:rsidR="00CD582C" w:rsidRPr="00162A20">
        <w:rPr>
          <w:color w:val="auto"/>
          <w:sz w:val="22"/>
          <w:szCs w:val="22"/>
        </w:rPr>
        <w:t>a participación de</w:t>
      </w:r>
      <w:r w:rsidR="00251220">
        <w:rPr>
          <w:color w:val="auto"/>
          <w:sz w:val="22"/>
          <w:szCs w:val="22"/>
        </w:rPr>
        <w:t xml:space="preserve"> observadores, si es aplicable.</w:t>
      </w:r>
    </w:p>
    <w:p w14:paraId="779D1729" w14:textId="0F706497"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w:t>
      </w:r>
      <w:r w:rsidR="00CD582C" w:rsidRPr="00162A20">
        <w:rPr>
          <w:color w:val="auto"/>
          <w:sz w:val="22"/>
          <w:szCs w:val="22"/>
        </w:rPr>
        <w:t xml:space="preserve">l cliente hace declaraciones sobre la certificación coherentes con el </w:t>
      </w:r>
      <w:r w:rsidR="00BE1F79" w:rsidRPr="00162A20">
        <w:rPr>
          <w:color w:val="auto"/>
          <w:sz w:val="22"/>
          <w:szCs w:val="22"/>
        </w:rPr>
        <w:t>A</w:t>
      </w:r>
      <w:r w:rsidR="00CD582C" w:rsidRPr="00162A20">
        <w:rPr>
          <w:color w:val="auto"/>
          <w:sz w:val="22"/>
          <w:szCs w:val="22"/>
        </w:rPr>
        <w:t xml:space="preserve">lcance </w:t>
      </w:r>
      <w:r w:rsidR="00CB4262" w:rsidRPr="00162A20">
        <w:rPr>
          <w:color w:val="auto"/>
          <w:sz w:val="22"/>
          <w:szCs w:val="22"/>
        </w:rPr>
        <w:t xml:space="preserve">de la </w:t>
      </w:r>
      <w:r w:rsidR="00BE1F79" w:rsidRPr="00162A20">
        <w:rPr>
          <w:color w:val="auto"/>
          <w:sz w:val="22"/>
          <w:szCs w:val="22"/>
        </w:rPr>
        <w:t>C</w:t>
      </w:r>
      <w:r w:rsidR="00CB4262" w:rsidRPr="00162A20">
        <w:rPr>
          <w:color w:val="auto"/>
          <w:sz w:val="22"/>
          <w:szCs w:val="22"/>
        </w:rPr>
        <w:t>ertificación</w:t>
      </w:r>
      <w:r w:rsidR="00CD582C" w:rsidRPr="00162A20">
        <w:rPr>
          <w:color w:val="auto"/>
          <w:sz w:val="22"/>
          <w:szCs w:val="22"/>
        </w:rPr>
        <w:t xml:space="preserve">; </w:t>
      </w:r>
    </w:p>
    <w:p w14:paraId="608E7501" w14:textId="77777777"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w:t>
      </w:r>
      <w:r w:rsidR="00CD582C" w:rsidRPr="00162A20">
        <w:rPr>
          <w:color w:val="auto"/>
          <w:sz w:val="22"/>
          <w:szCs w:val="22"/>
        </w:rPr>
        <w:t xml:space="preserve">l cliente no utiliza su certificación de producto de manera que ocasione mala reputación para el </w:t>
      </w:r>
      <w:r w:rsidR="008F0EF3" w:rsidRPr="00162A20">
        <w:rPr>
          <w:color w:val="auto"/>
          <w:sz w:val="22"/>
          <w:szCs w:val="22"/>
        </w:rPr>
        <w:t>OC</w:t>
      </w:r>
      <w:r w:rsidR="00CD582C" w:rsidRPr="00162A20">
        <w:rPr>
          <w:color w:val="auto"/>
          <w:sz w:val="22"/>
          <w:szCs w:val="22"/>
        </w:rPr>
        <w:t xml:space="preserve">, y no hace ninguna declaración relacionada con su certificación de producto que el </w:t>
      </w:r>
      <w:r w:rsidR="008F0EF3" w:rsidRPr="00162A20">
        <w:rPr>
          <w:color w:val="auto"/>
          <w:sz w:val="22"/>
          <w:szCs w:val="22"/>
        </w:rPr>
        <w:t>OC</w:t>
      </w:r>
      <w:r w:rsidR="00CD582C" w:rsidRPr="00162A20">
        <w:rPr>
          <w:color w:val="auto"/>
          <w:sz w:val="22"/>
          <w:szCs w:val="22"/>
        </w:rPr>
        <w:t xml:space="preserve"> pueda considerar engañosa o no autorizada; </w:t>
      </w:r>
    </w:p>
    <w:p w14:paraId="542BA3F8" w14:textId="5AE2AEBF"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I</w:t>
      </w:r>
      <w:r w:rsidR="00CD582C" w:rsidRPr="00162A20">
        <w:rPr>
          <w:color w:val="auto"/>
          <w:sz w:val="22"/>
          <w:szCs w:val="22"/>
        </w:rPr>
        <w:t>nmediatamente después de suspender</w:t>
      </w:r>
      <w:r w:rsidR="00C959A0" w:rsidRPr="00162A20">
        <w:rPr>
          <w:color w:val="auto"/>
          <w:sz w:val="22"/>
          <w:szCs w:val="22"/>
        </w:rPr>
        <w:t xml:space="preserve"> o</w:t>
      </w:r>
      <w:r w:rsidR="00CD582C" w:rsidRPr="00162A20">
        <w:rPr>
          <w:color w:val="auto"/>
          <w:sz w:val="22"/>
          <w:szCs w:val="22"/>
        </w:rPr>
        <w:t xml:space="preserve"> re</w:t>
      </w:r>
      <w:r w:rsidR="00C959A0" w:rsidRPr="00162A20">
        <w:rPr>
          <w:color w:val="auto"/>
          <w:sz w:val="22"/>
          <w:szCs w:val="22"/>
        </w:rPr>
        <w:t>vocar</w:t>
      </w:r>
      <w:r w:rsidR="00CD582C" w:rsidRPr="00162A20">
        <w:rPr>
          <w:color w:val="auto"/>
          <w:sz w:val="22"/>
          <w:szCs w:val="22"/>
        </w:rPr>
        <w:t xml:space="preserve"> la certificación,</w:t>
      </w:r>
      <w:r w:rsidR="00C959A0" w:rsidRPr="00162A20">
        <w:rPr>
          <w:color w:val="auto"/>
          <w:sz w:val="22"/>
          <w:szCs w:val="22"/>
        </w:rPr>
        <w:t xml:space="preserve"> o al término de su vigencia,</w:t>
      </w:r>
      <w:r w:rsidR="00CD582C" w:rsidRPr="00162A20">
        <w:rPr>
          <w:color w:val="auto"/>
          <w:sz w:val="22"/>
          <w:szCs w:val="22"/>
        </w:rPr>
        <w:t xml:space="preserve"> el cliente deja de utilizarla en todo el material publicitario que contenga alguna referencia a ella, y emprende las acciones exigidas por el esquema de </w:t>
      </w:r>
      <w:r w:rsidR="00885F7D" w:rsidRPr="00162A20">
        <w:rPr>
          <w:color w:val="auto"/>
          <w:sz w:val="22"/>
          <w:szCs w:val="22"/>
        </w:rPr>
        <w:t>certificación y</w:t>
      </w:r>
      <w:r w:rsidR="00CD582C" w:rsidRPr="00162A20">
        <w:rPr>
          <w:color w:val="auto"/>
          <w:sz w:val="22"/>
          <w:szCs w:val="22"/>
        </w:rPr>
        <w:t xml:space="preserve"> cualquier otra medida que se requiera; </w:t>
      </w:r>
    </w:p>
    <w:p w14:paraId="293E3D8F" w14:textId="51A5DF13"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S</w:t>
      </w:r>
      <w:r w:rsidR="00CD582C" w:rsidRPr="00162A20">
        <w:rPr>
          <w:color w:val="auto"/>
          <w:sz w:val="22"/>
          <w:szCs w:val="22"/>
        </w:rPr>
        <w:t xml:space="preserve">i el cliente suministra copias de los documentos de </w:t>
      </w:r>
      <w:r w:rsidR="00BE1F79" w:rsidRPr="00162A20">
        <w:rPr>
          <w:color w:val="auto"/>
          <w:sz w:val="22"/>
          <w:szCs w:val="22"/>
        </w:rPr>
        <w:t>C</w:t>
      </w:r>
      <w:r w:rsidR="00CD582C" w:rsidRPr="00162A20">
        <w:rPr>
          <w:color w:val="auto"/>
          <w:sz w:val="22"/>
          <w:szCs w:val="22"/>
        </w:rPr>
        <w:t xml:space="preserve">ertificación a otros, los documentos se deben reproducir en su totalidad o según lo especifique el esquema de certificación; </w:t>
      </w:r>
    </w:p>
    <w:p w14:paraId="53CC4FF8" w14:textId="41FD8F80"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A</w:t>
      </w:r>
      <w:r w:rsidR="00CD582C" w:rsidRPr="00162A20">
        <w:rPr>
          <w:color w:val="auto"/>
          <w:sz w:val="22"/>
          <w:szCs w:val="22"/>
        </w:rPr>
        <w:t xml:space="preserve">l hacer referencia a su </w:t>
      </w:r>
      <w:r w:rsidR="00BE1F79" w:rsidRPr="00162A20">
        <w:rPr>
          <w:color w:val="auto"/>
          <w:sz w:val="22"/>
          <w:szCs w:val="22"/>
        </w:rPr>
        <w:t>C</w:t>
      </w:r>
      <w:r w:rsidR="00CD582C" w:rsidRPr="00162A20">
        <w:rPr>
          <w:color w:val="auto"/>
          <w:sz w:val="22"/>
          <w:szCs w:val="22"/>
        </w:rPr>
        <w:t xml:space="preserve">ertificación de </w:t>
      </w:r>
      <w:r w:rsidR="00320AE6" w:rsidRPr="00162A20">
        <w:rPr>
          <w:color w:val="auto"/>
          <w:sz w:val="22"/>
          <w:szCs w:val="22"/>
        </w:rPr>
        <w:t>P</w:t>
      </w:r>
      <w:r w:rsidR="00CD582C" w:rsidRPr="00162A20">
        <w:rPr>
          <w:color w:val="auto"/>
          <w:sz w:val="22"/>
          <w:szCs w:val="22"/>
        </w:rPr>
        <w:t>roducto en medios de comunicación tales como documentos, folletos o publicidad, el cliente</w:t>
      </w:r>
      <w:r w:rsidR="00320AE6" w:rsidRPr="00162A20">
        <w:rPr>
          <w:color w:val="auto"/>
          <w:sz w:val="22"/>
          <w:szCs w:val="22"/>
        </w:rPr>
        <w:t xml:space="preserve"> debe</w:t>
      </w:r>
      <w:r w:rsidR="00116EA0" w:rsidRPr="00162A20">
        <w:rPr>
          <w:color w:val="auto"/>
          <w:sz w:val="22"/>
          <w:szCs w:val="22"/>
        </w:rPr>
        <w:t xml:space="preserve"> </w:t>
      </w:r>
      <w:r w:rsidR="00CD582C" w:rsidRPr="00162A20">
        <w:rPr>
          <w:color w:val="auto"/>
          <w:sz w:val="22"/>
          <w:szCs w:val="22"/>
        </w:rPr>
        <w:t>cumpl</w:t>
      </w:r>
      <w:r w:rsidR="00BE1F79" w:rsidRPr="00162A20">
        <w:rPr>
          <w:color w:val="auto"/>
          <w:sz w:val="22"/>
          <w:szCs w:val="22"/>
        </w:rPr>
        <w:t>ir</w:t>
      </w:r>
      <w:r w:rsidR="00CD582C" w:rsidRPr="00162A20">
        <w:rPr>
          <w:color w:val="auto"/>
          <w:sz w:val="22"/>
          <w:szCs w:val="22"/>
        </w:rPr>
        <w:t xml:space="preserve"> con los requisitos del </w:t>
      </w:r>
      <w:r w:rsidR="008F0EF3" w:rsidRPr="00162A20">
        <w:rPr>
          <w:color w:val="auto"/>
          <w:sz w:val="22"/>
          <w:szCs w:val="22"/>
        </w:rPr>
        <w:t>OC</w:t>
      </w:r>
      <w:r w:rsidR="00CD582C" w:rsidRPr="00162A20">
        <w:rPr>
          <w:color w:val="auto"/>
          <w:sz w:val="22"/>
          <w:szCs w:val="22"/>
        </w:rPr>
        <w:t xml:space="preserve"> o los especificados por el esquema de certificación; </w:t>
      </w:r>
    </w:p>
    <w:p w14:paraId="6024BFB3" w14:textId="2E9449BF"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w:t>
      </w:r>
      <w:r w:rsidR="00CD582C" w:rsidRPr="00162A20">
        <w:rPr>
          <w:color w:val="auto"/>
          <w:sz w:val="22"/>
          <w:szCs w:val="22"/>
        </w:rPr>
        <w:t xml:space="preserve">l cliente cumple con todos los requisitos </w:t>
      </w:r>
      <w:r w:rsidR="00885F7D" w:rsidRPr="00162A20">
        <w:rPr>
          <w:color w:val="auto"/>
          <w:sz w:val="22"/>
          <w:szCs w:val="22"/>
        </w:rPr>
        <w:t>que estipule</w:t>
      </w:r>
      <w:r w:rsidR="00CD582C" w:rsidRPr="00162A20">
        <w:rPr>
          <w:color w:val="auto"/>
          <w:sz w:val="22"/>
          <w:szCs w:val="22"/>
        </w:rPr>
        <w:t xml:space="preserve"> el esquema de certificación con relación al uso de las marcas de conformidad y a la información relacionada con el producto; </w:t>
      </w:r>
    </w:p>
    <w:p w14:paraId="7CDB115D" w14:textId="3A932D16"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w:t>
      </w:r>
      <w:r w:rsidR="00CD582C" w:rsidRPr="00162A20">
        <w:rPr>
          <w:color w:val="auto"/>
          <w:sz w:val="22"/>
          <w:szCs w:val="22"/>
        </w:rPr>
        <w:t>l clie</w:t>
      </w:r>
      <w:r w:rsidR="00720F3E" w:rsidRPr="00162A20">
        <w:rPr>
          <w:color w:val="auto"/>
          <w:sz w:val="22"/>
          <w:szCs w:val="22"/>
        </w:rPr>
        <w:t>nte conserva un registro de toda</w:t>
      </w:r>
      <w:r w:rsidR="00CD582C" w:rsidRPr="00162A20">
        <w:rPr>
          <w:color w:val="auto"/>
          <w:sz w:val="22"/>
          <w:szCs w:val="22"/>
        </w:rPr>
        <w:t xml:space="preserve">s las quejas conocidas con respecto al cumplimiento de los requisitos de la </w:t>
      </w:r>
      <w:r w:rsidR="00BE1F79" w:rsidRPr="00162A20">
        <w:rPr>
          <w:color w:val="auto"/>
          <w:sz w:val="22"/>
          <w:szCs w:val="22"/>
        </w:rPr>
        <w:t>C</w:t>
      </w:r>
      <w:r w:rsidR="00CD582C" w:rsidRPr="00162A20">
        <w:rPr>
          <w:color w:val="auto"/>
          <w:sz w:val="22"/>
          <w:szCs w:val="22"/>
        </w:rPr>
        <w:t xml:space="preserve">ertificación y pone tales registros a disposición del </w:t>
      </w:r>
      <w:r w:rsidR="008F0EF3" w:rsidRPr="00162A20">
        <w:rPr>
          <w:color w:val="auto"/>
          <w:sz w:val="22"/>
          <w:szCs w:val="22"/>
        </w:rPr>
        <w:t>OC</w:t>
      </w:r>
      <w:r w:rsidR="00CD582C" w:rsidRPr="00162A20">
        <w:rPr>
          <w:color w:val="auto"/>
          <w:sz w:val="22"/>
          <w:szCs w:val="22"/>
        </w:rPr>
        <w:t xml:space="preserve"> cuando se le solicita, y </w:t>
      </w:r>
    </w:p>
    <w:p w14:paraId="7B3606BB" w14:textId="6B07113B" w:rsidR="00CD582C" w:rsidRPr="00162A20" w:rsidRDefault="00E2321B" w:rsidP="008C1AE6">
      <w:pPr>
        <w:pStyle w:val="Default"/>
        <w:numPr>
          <w:ilvl w:val="0"/>
          <w:numId w:val="138"/>
        </w:numPr>
        <w:spacing w:after="160" w:line="360" w:lineRule="auto"/>
        <w:jc w:val="both"/>
        <w:rPr>
          <w:color w:val="auto"/>
          <w:sz w:val="22"/>
          <w:szCs w:val="22"/>
        </w:rPr>
      </w:pPr>
      <w:r w:rsidRPr="00162A20">
        <w:rPr>
          <w:color w:val="auto"/>
          <w:sz w:val="22"/>
          <w:szCs w:val="22"/>
        </w:rPr>
        <w:t>T</w:t>
      </w:r>
      <w:r w:rsidR="00CD582C" w:rsidRPr="00162A20">
        <w:rPr>
          <w:color w:val="auto"/>
          <w:sz w:val="22"/>
          <w:szCs w:val="22"/>
        </w:rPr>
        <w:t xml:space="preserve">oma las acciones adecuadas respecto a </w:t>
      </w:r>
      <w:r w:rsidRPr="00162A20">
        <w:rPr>
          <w:color w:val="auto"/>
          <w:sz w:val="22"/>
          <w:szCs w:val="22"/>
        </w:rPr>
        <w:t xml:space="preserve">las </w:t>
      </w:r>
      <w:r w:rsidR="00CD582C" w:rsidRPr="00162A20">
        <w:rPr>
          <w:color w:val="auto"/>
          <w:sz w:val="22"/>
          <w:szCs w:val="22"/>
        </w:rPr>
        <w:t xml:space="preserve">quejas y a las deficiencias que se encuentren en los productos que </w:t>
      </w:r>
      <w:r w:rsidR="00885F7D" w:rsidRPr="00162A20">
        <w:rPr>
          <w:color w:val="auto"/>
          <w:sz w:val="22"/>
          <w:szCs w:val="22"/>
        </w:rPr>
        <w:t>afecten la</w:t>
      </w:r>
      <w:r w:rsidR="00CD582C" w:rsidRPr="00162A20">
        <w:rPr>
          <w:color w:val="auto"/>
          <w:sz w:val="22"/>
          <w:szCs w:val="22"/>
        </w:rPr>
        <w:t xml:space="preserve"> </w:t>
      </w:r>
      <w:r w:rsidR="00BE1F79" w:rsidRPr="00162A20">
        <w:rPr>
          <w:color w:val="auto"/>
          <w:sz w:val="22"/>
          <w:szCs w:val="22"/>
        </w:rPr>
        <w:t>C</w:t>
      </w:r>
      <w:r w:rsidR="00CD582C" w:rsidRPr="00162A20">
        <w:rPr>
          <w:color w:val="auto"/>
          <w:sz w:val="22"/>
          <w:szCs w:val="22"/>
        </w:rPr>
        <w:t xml:space="preserve">onformidad con los requisitos de la certificación; </w:t>
      </w:r>
    </w:p>
    <w:p w14:paraId="62AD2E24" w14:textId="3D20087E" w:rsidR="00CD582C" w:rsidRPr="00162A20" w:rsidRDefault="00E2321B" w:rsidP="008C1AE6">
      <w:pPr>
        <w:pStyle w:val="Default"/>
        <w:numPr>
          <w:ilvl w:val="0"/>
          <w:numId w:val="138"/>
        </w:numPr>
        <w:spacing w:after="160" w:line="360" w:lineRule="auto"/>
        <w:jc w:val="both"/>
        <w:rPr>
          <w:color w:val="auto"/>
          <w:sz w:val="22"/>
          <w:szCs w:val="22"/>
        </w:rPr>
      </w:pPr>
      <w:r w:rsidRPr="00162A20">
        <w:rPr>
          <w:color w:val="auto"/>
          <w:sz w:val="22"/>
          <w:szCs w:val="22"/>
        </w:rPr>
        <w:t>D</w:t>
      </w:r>
      <w:r w:rsidR="00CD582C" w:rsidRPr="00162A20">
        <w:rPr>
          <w:color w:val="auto"/>
          <w:sz w:val="22"/>
          <w:szCs w:val="22"/>
        </w:rPr>
        <w:t>oc</w:t>
      </w:r>
      <w:r w:rsidR="00251220">
        <w:rPr>
          <w:color w:val="auto"/>
          <w:sz w:val="22"/>
          <w:szCs w:val="22"/>
        </w:rPr>
        <w:t>umenta las acciones realizadas.</w:t>
      </w:r>
    </w:p>
    <w:p w14:paraId="28CFFECF" w14:textId="79824D5B" w:rsidR="00CD582C" w:rsidRPr="00162A20" w:rsidRDefault="00E2321B" w:rsidP="008C1AE6">
      <w:pPr>
        <w:pStyle w:val="Default"/>
        <w:numPr>
          <w:ilvl w:val="0"/>
          <w:numId w:val="137"/>
        </w:numPr>
        <w:spacing w:after="160" w:line="360" w:lineRule="auto"/>
        <w:jc w:val="both"/>
        <w:rPr>
          <w:color w:val="auto"/>
          <w:sz w:val="22"/>
          <w:szCs w:val="22"/>
        </w:rPr>
      </w:pPr>
      <w:r w:rsidRPr="00162A20">
        <w:rPr>
          <w:color w:val="auto"/>
          <w:sz w:val="22"/>
          <w:szCs w:val="22"/>
        </w:rPr>
        <w:t>E</w:t>
      </w:r>
      <w:r w:rsidR="00CD582C" w:rsidRPr="00162A20">
        <w:rPr>
          <w:color w:val="auto"/>
          <w:sz w:val="22"/>
          <w:szCs w:val="22"/>
        </w:rPr>
        <w:t xml:space="preserve">l cliente informa al </w:t>
      </w:r>
      <w:r w:rsidR="008F0EF3" w:rsidRPr="00162A20">
        <w:rPr>
          <w:color w:val="auto"/>
          <w:sz w:val="22"/>
          <w:szCs w:val="22"/>
        </w:rPr>
        <w:t>OC</w:t>
      </w:r>
      <w:r w:rsidR="00CD582C" w:rsidRPr="00162A20">
        <w:rPr>
          <w:color w:val="auto"/>
          <w:sz w:val="22"/>
          <w:szCs w:val="22"/>
        </w:rPr>
        <w:t>, sin retraso, acerca de los cambios que pued</w:t>
      </w:r>
      <w:r w:rsidR="0085632B" w:rsidRPr="00162A20">
        <w:rPr>
          <w:color w:val="auto"/>
          <w:sz w:val="22"/>
          <w:szCs w:val="22"/>
        </w:rPr>
        <w:t>a</w:t>
      </w:r>
      <w:r w:rsidR="00CD582C" w:rsidRPr="00162A20">
        <w:rPr>
          <w:color w:val="auto"/>
          <w:sz w:val="22"/>
          <w:szCs w:val="22"/>
        </w:rPr>
        <w:t xml:space="preserve">n afectar a su capacidad para cumplir con los requisitos de la certificación. </w:t>
      </w:r>
    </w:p>
    <w:p w14:paraId="4E6F1BF9" w14:textId="5D8159B7" w:rsidR="00C30E09" w:rsidRPr="00162A20" w:rsidRDefault="00C30E09"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El </w:t>
      </w:r>
      <w:r w:rsidR="008F0EF3" w:rsidRPr="00162A20">
        <w:rPr>
          <w:rFonts w:eastAsia="Times New Roman"/>
          <w:color w:val="auto"/>
          <w:sz w:val="22"/>
          <w:szCs w:val="22"/>
          <w:lang w:eastAsia="es-MX"/>
        </w:rPr>
        <w:t>OC</w:t>
      </w:r>
      <w:r w:rsidRPr="00162A20">
        <w:rPr>
          <w:rFonts w:eastAsia="Times New Roman"/>
          <w:color w:val="auto"/>
          <w:sz w:val="22"/>
          <w:szCs w:val="22"/>
          <w:lang w:eastAsia="es-MX"/>
        </w:rPr>
        <w:t xml:space="preserve"> debe ejercer el control especificado por el esquema de certificación sobre la propiedad, el uso y la visualización de licencias, certificados, marcas de conformidad o cualquier otro mecanismo para indicar qu</w:t>
      </w:r>
      <w:r w:rsidR="00251220">
        <w:rPr>
          <w:rFonts w:eastAsia="Times New Roman"/>
          <w:color w:val="auto"/>
          <w:sz w:val="22"/>
          <w:szCs w:val="22"/>
          <w:lang w:eastAsia="es-MX"/>
        </w:rPr>
        <w:t>e el producto está certificado;</w:t>
      </w:r>
    </w:p>
    <w:p w14:paraId="1790F1F5" w14:textId="3C884F40" w:rsidR="00CD582C" w:rsidRPr="00162A20" w:rsidRDefault="00C30E09"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Las referencias incorrectas al esquema de certificación, o el uso engañoso de las licencias, los certificados, las marcas de conformidad o cualquier otro mecanismo para indicar que un producto está certificado, que se encuentren en la documentación o en otra publicidad, se deben trat</w:t>
      </w:r>
      <w:r w:rsidR="00251220">
        <w:rPr>
          <w:rFonts w:eastAsia="Times New Roman"/>
          <w:color w:val="auto"/>
          <w:sz w:val="22"/>
          <w:szCs w:val="22"/>
          <w:lang w:eastAsia="es-MX"/>
        </w:rPr>
        <w:t>ar mediante una acción adecuada;</w:t>
      </w:r>
    </w:p>
    <w:p w14:paraId="2E9EF6F5" w14:textId="77777777" w:rsidR="00D25627" w:rsidRPr="00162A20" w:rsidRDefault="00D25627"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El </w:t>
      </w:r>
      <w:r w:rsidR="008F0EF3" w:rsidRPr="00162A20">
        <w:rPr>
          <w:rFonts w:eastAsia="Times New Roman"/>
          <w:color w:val="auto"/>
          <w:sz w:val="22"/>
          <w:szCs w:val="22"/>
          <w:lang w:eastAsia="es-MX"/>
        </w:rPr>
        <w:t>OC</w:t>
      </w:r>
      <w:r w:rsidRPr="00162A20">
        <w:rPr>
          <w:rFonts w:eastAsia="Times New Roman"/>
          <w:color w:val="auto"/>
          <w:sz w:val="22"/>
          <w:szCs w:val="22"/>
          <w:lang w:eastAsia="es-MX"/>
        </w:rPr>
        <w:t xml:space="preserve"> debe mantener a través de publicaciones, medios electrónicos u otros medios</w:t>
      </w:r>
      <w:r w:rsidR="004D317B" w:rsidRPr="00162A20">
        <w:rPr>
          <w:rFonts w:eastAsia="Times New Roman"/>
          <w:color w:val="auto"/>
          <w:sz w:val="22"/>
          <w:szCs w:val="22"/>
          <w:lang w:eastAsia="es-MX"/>
        </w:rPr>
        <w:t>, así como</w:t>
      </w:r>
      <w:r w:rsidRPr="00162A20">
        <w:rPr>
          <w:rFonts w:eastAsia="Times New Roman"/>
          <w:color w:val="auto"/>
          <w:sz w:val="22"/>
          <w:szCs w:val="22"/>
          <w:lang w:eastAsia="es-MX"/>
        </w:rPr>
        <w:t xml:space="preserve"> poner a disposición </w:t>
      </w:r>
      <w:r w:rsidR="004D317B" w:rsidRPr="00162A20">
        <w:rPr>
          <w:rFonts w:eastAsia="Times New Roman"/>
          <w:color w:val="auto"/>
          <w:sz w:val="22"/>
          <w:szCs w:val="22"/>
          <w:lang w:eastAsia="es-MX"/>
        </w:rPr>
        <w:t xml:space="preserve">previa </w:t>
      </w:r>
      <w:r w:rsidRPr="00162A20">
        <w:rPr>
          <w:rFonts w:eastAsia="Times New Roman"/>
          <w:color w:val="auto"/>
          <w:sz w:val="22"/>
          <w:szCs w:val="22"/>
          <w:lang w:eastAsia="es-MX"/>
        </w:rPr>
        <w:t xml:space="preserve">solicitud, la </w:t>
      </w:r>
      <w:r w:rsidR="004D317B" w:rsidRPr="00162A20">
        <w:rPr>
          <w:rFonts w:eastAsia="Times New Roman"/>
          <w:color w:val="auto"/>
          <w:sz w:val="22"/>
          <w:szCs w:val="22"/>
          <w:lang w:eastAsia="es-MX"/>
        </w:rPr>
        <w:t xml:space="preserve">información </w:t>
      </w:r>
      <w:r w:rsidRPr="00162A20">
        <w:rPr>
          <w:rFonts w:eastAsia="Times New Roman"/>
          <w:color w:val="auto"/>
          <w:sz w:val="22"/>
          <w:szCs w:val="22"/>
          <w:lang w:eastAsia="es-MX"/>
        </w:rPr>
        <w:t xml:space="preserve">siguiente: </w:t>
      </w:r>
    </w:p>
    <w:p w14:paraId="2374DC43" w14:textId="4C1DAD00" w:rsidR="00D25627" w:rsidRPr="00162A20" w:rsidRDefault="004D317B" w:rsidP="008C1AE6">
      <w:pPr>
        <w:pStyle w:val="Default"/>
        <w:numPr>
          <w:ilvl w:val="0"/>
          <w:numId w:val="136"/>
        </w:numPr>
        <w:spacing w:after="160" w:line="360" w:lineRule="auto"/>
        <w:jc w:val="both"/>
        <w:rPr>
          <w:color w:val="auto"/>
          <w:sz w:val="22"/>
          <w:szCs w:val="22"/>
        </w:rPr>
      </w:pPr>
      <w:r w:rsidRPr="00162A20">
        <w:rPr>
          <w:color w:val="auto"/>
          <w:sz w:val="22"/>
          <w:szCs w:val="22"/>
        </w:rPr>
        <w:t>I</w:t>
      </w:r>
      <w:r w:rsidR="00D25627" w:rsidRPr="00162A20">
        <w:rPr>
          <w:color w:val="auto"/>
          <w:sz w:val="22"/>
          <w:szCs w:val="22"/>
        </w:rPr>
        <w:t xml:space="preserve">nformación </w:t>
      </w:r>
      <w:r w:rsidRPr="00162A20">
        <w:rPr>
          <w:color w:val="auto"/>
          <w:sz w:val="22"/>
          <w:szCs w:val="22"/>
        </w:rPr>
        <w:t>referente a</w:t>
      </w:r>
      <w:r w:rsidR="00D25627" w:rsidRPr="00162A20">
        <w:rPr>
          <w:color w:val="auto"/>
          <w:sz w:val="22"/>
          <w:szCs w:val="22"/>
        </w:rPr>
        <w:t xml:space="preserve"> los esquemas de certificación, incluyendo los procedimientos de evaluación, las reglas y los procedimientos para otorgar, mantener, ampliar o reducir el alcance de la certificación, o para suspender, </w:t>
      </w:r>
      <w:r w:rsidR="0050222B" w:rsidRPr="00162A20">
        <w:rPr>
          <w:color w:val="auto"/>
          <w:sz w:val="22"/>
          <w:szCs w:val="22"/>
        </w:rPr>
        <w:t xml:space="preserve">revocar </w:t>
      </w:r>
      <w:r w:rsidR="00D25627" w:rsidRPr="00162A20">
        <w:rPr>
          <w:color w:val="auto"/>
          <w:sz w:val="22"/>
          <w:szCs w:val="22"/>
        </w:rPr>
        <w:t xml:space="preserve">la certificación; </w:t>
      </w:r>
    </w:p>
    <w:p w14:paraId="5532C636" w14:textId="77777777" w:rsidR="00D25627" w:rsidRPr="00162A20" w:rsidRDefault="004D317B" w:rsidP="008C1AE6">
      <w:pPr>
        <w:pStyle w:val="Default"/>
        <w:numPr>
          <w:ilvl w:val="0"/>
          <w:numId w:val="136"/>
        </w:numPr>
        <w:spacing w:after="160" w:line="360" w:lineRule="auto"/>
        <w:jc w:val="both"/>
        <w:rPr>
          <w:color w:val="auto"/>
          <w:sz w:val="22"/>
          <w:szCs w:val="22"/>
        </w:rPr>
      </w:pPr>
      <w:r w:rsidRPr="00162A20">
        <w:rPr>
          <w:color w:val="auto"/>
          <w:sz w:val="22"/>
          <w:szCs w:val="22"/>
        </w:rPr>
        <w:t>D</w:t>
      </w:r>
      <w:r w:rsidR="00D25627" w:rsidRPr="00162A20">
        <w:rPr>
          <w:color w:val="auto"/>
          <w:sz w:val="22"/>
          <w:szCs w:val="22"/>
        </w:rPr>
        <w:t xml:space="preserve">escripción de los medios </w:t>
      </w:r>
      <w:r w:rsidRPr="00162A20">
        <w:rPr>
          <w:color w:val="auto"/>
          <w:sz w:val="22"/>
          <w:szCs w:val="22"/>
        </w:rPr>
        <w:t xml:space="preserve">por </w:t>
      </w:r>
      <w:r w:rsidR="00D25627" w:rsidRPr="00162A20">
        <w:rPr>
          <w:color w:val="auto"/>
          <w:sz w:val="22"/>
          <w:szCs w:val="22"/>
        </w:rPr>
        <w:t xml:space="preserve">los cuales el </w:t>
      </w:r>
      <w:r w:rsidR="008F0EF3" w:rsidRPr="00162A20">
        <w:rPr>
          <w:color w:val="auto"/>
          <w:sz w:val="22"/>
          <w:szCs w:val="22"/>
        </w:rPr>
        <w:t>OC</w:t>
      </w:r>
      <w:r w:rsidR="00D25627" w:rsidRPr="00162A20">
        <w:rPr>
          <w:color w:val="auto"/>
          <w:sz w:val="22"/>
          <w:szCs w:val="22"/>
        </w:rPr>
        <w:t xml:space="preserve"> obtiene apoyo financiero e información general sobre las tarifas cobradas a los solicitantes y clientes; </w:t>
      </w:r>
    </w:p>
    <w:p w14:paraId="17EAF796" w14:textId="3522E7CC" w:rsidR="00D25627" w:rsidRPr="00162A20" w:rsidRDefault="004D317B" w:rsidP="008C1AE6">
      <w:pPr>
        <w:pStyle w:val="Default"/>
        <w:numPr>
          <w:ilvl w:val="0"/>
          <w:numId w:val="136"/>
        </w:numPr>
        <w:spacing w:after="160" w:line="360" w:lineRule="auto"/>
        <w:jc w:val="both"/>
        <w:rPr>
          <w:color w:val="auto"/>
          <w:sz w:val="22"/>
          <w:szCs w:val="22"/>
        </w:rPr>
      </w:pPr>
      <w:r w:rsidRPr="00162A20">
        <w:rPr>
          <w:color w:val="auto"/>
          <w:sz w:val="22"/>
          <w:szCs w:val="22"/>
        </w:rPr>
        <w:t>D</w:t>
      </w:r>
      <w:r w:rsidR="00D25627" w:rsidRPr="00162A20">
        <w:rPr>
          <w:color w:val="auto"/>
          <w:sz w:val="22"/>
          <w:szCs w:val="22"/>
        </w:rPr>
        <w:t xml:space="preserve">escripción de los derechos y deberes de solicitantes y clientes, que incluya requisitos, restricciones o limitaciones del uso del nombre del </w:t>
      </w:r>
      <w:r w:rsidR="008F0EF3" w:rsidRPr="00162A20">
        <w:rPr>
          <w:color w:val="auto"/>
          <w:sz w:val="22"/>
          <w:szCs w:val="22"/>
        </w:rPr>
        <w:t>OC</w:t>
      </w:r>
      <w:r w:rsidR="00D25627" w:rsidRPr="00162A20">
        <w:rPr>
          <w:color w:val="auto"/>
          <w:sz w:val="22"/>
          <w:szCs w:val="22"/>
        </w:rPr>
        <w:t xml:space="preserve"> y de la marca de certificación, y sobre la manera de hacer referencia a la </w:t>
      </w:r>
      <w:r w:rsidR="00785D88" w:rsidRPr="00162A20">
        <w:rPr>
          <w:color w:val="auto"/>
          <w:sz w:val="22"/>
          <w:szCs w:val="22"/>
        </w:rPr>
        <w:t>C</w:t>
      </w:r>
      <w:r w:rsidR="00D25627" w:rsidRPr="00162A20">
        <w:rPr>
          <w:color w:val="auto"/>
          <w:sz w:val="22"/>
          <w:szCs w:val="22"/>
        </w:rPr>
        <w:t xml:space="preserve">ertificación otorgada; </w:t>
      </w:r>
    </w:p>
    <w:p w14:paraId="2C28F389" w14:textId="2063FA03" w:rsidR="00D25627" w:rsidRPr="00162A20" w:rsidRDefault="004D317B" w:rsidP="008C1AE6">
      <w:pPr>
        <w:pStyle w:val="Default"/>
        <w:numPr>
          <w:ilvl w:val="0"/>
          <w:numId w:val="136"/>
        </w:numPr>
        <w:spacing w:after="160" w:line="360" w:lineRule="auto"/>
        <w:jc w:val="both"/>
        <w:rPr>
          <w:color w:val="auto"/>
          <w:sz w:val="22"/>
          <w:szCs w:val="22"/>
        </w:rPr>
      </w:pPr>
      <w:r w:rsidRPr="00162A20">
        <w:rPr>
          <w:color w:val="auto"/>
          <w:sz w:val="22"/>
          <w:szCs w:val="22"/>
        </w:rPr>
        <w:t>I</w:t>
      </w:r>
      <w:r w:rsidR="00D25627" w:rsidRPr="00162A20">
        <w:rPr>
          <w:color w:val="auto"/>
          <w:sz w:val="22"/>
          <w:szCs w:val="22"/>
        </w:rPr>
        <w:t xml:space="preserve">nformación sobre los procedimientos para el tratamiento de quejas. </w:t>
      </w:r>
    </w:p>
    <w:p w14:paraId="3A139188" w14:textId="6E21EBC5" w:rsidR="007111AA" w:rsidRPr="00162A20" w:rsidRDefault="007111AA"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En un periodo </w:t>
      </w:r>
      <w:r w:rsidR="00603845" w:rsidRPr="00162A20">
        <w:rPr>
          <w:rFonts w:eastAsia="Times New Roman"/>
          <w:color w:val="auto"/>
          <w:sz w:val="22"/>
          <w:szCs w:val="22"/>
          <w:lang w:eastAsia="es-MX"/>
        </w:rPr>
        <w:t xml:space="preserve">de 2 (dos) años </w:t>
      </w:r>
      <w:r w:rsidRPr="00162A20">
        <w:rPr>
          <w:rFonts w:eastAsia="Times New Roman"/>
          <w:color w:val="auto"/>
          <w:sz w:val="22"/>
          <w:szCs w:val="22"/>
          <w:lang w:eastAsia="es-MX"/>
        </w:rPr>
        <w:t>no se debe utilizar personal para revisar o tomar la decisión sobre la certificación para un producto para el cual tal persona</w:t>
      </w:r>
      <w:r w:rsidR="00251220">
        <w:rPr>
          <w:rFonts w:eastAsia="Times New Roman"/>
          <w:color w:val="auto"/>
          <w:sz w:val="22"/>
          <w:szCs w:val="22"/>
          <w:lang w:eastAsia="es-MX"/>
        </w:rPr>
        <w:t>l haya suministrado consultoría;</w:t>
      </w:r>
    </w:p>
    <w:p w14:paraId="1BC2E22E" w14:textId="77777777" w:rsidR="00A52D75" w:rsidRPr="00162A20" w:rsidRDefault="00A52D75" w:rsidP="00154C40">
      <w:pPr>
        <w:pStyle w:val="Default"/>
        <w:numPr>
          <w:ilvl w:val="0"/>
          <w:numId w:val="17"/>
        </w:numPr>
        <w:spacing w:after="160" w:line="360" w:lineRule="auto"/>
        <w:ind w:left="567" w:hanging="283"/>
        <w:jc w:val="both"/>
        <w:rPr>
          <w:rFonts w:eastAsia="Times New Roman"/>
          <w:color w:val="auto"/>
          <w:sz w:val="22"/>
          <w:szCs w:val="22"/>
          <w:lang w:eastAsia="es-MX"/>
        </w:rPr>
      </w:pPr>
      <w:r w:rsidRPr="00162A20">
        <w:rPr>
          <w:rFonts w:eastAsia="Times New Roman"/>
          <w:color w:val="auto"/>
          <w:sz w:val="22"/>
          <w:szCs w:val="22"/>
          <w:lang w:eastAsia="es-MX"/>
        </w:rPr>
        <w:t xml:space="preserve">El </w:t>
      </w:r>
      <w:r w:rsidR="00271DA7" w:rsidRPr="00162A20">
        <w:rPr>
          <w:rFonts w:eastAsia="Times New Roman"/>
          <w:color w:val="auto"/>
          <w:sz w:val="22"/>
          <w:szCs w:val="22"/>
          <w:lang w:eastAsia="es-MX"/>
        </w:rPr>
        <w:t>OC</w:t>
      </w:r>
      <w:r w:rsidRPr="00162A20">
        <w:rPr>
          <w:rFonts w:eastAsia="Times New Roman"/>
          <w:color w:val="auto"/>
          <w:sz w:val="22"/>
          <w:szCs w:val="22"/>
          <w:lang w:eastAsia="es-MX"/>
        </w:rPr>
        <w:t xml:space="preserve"> debe</w:t>
      </w:r>
      <w:r w:rsidR="008433CE" w:rsidRPr="00162A20">
        <w:rPr>
          <w:rFonts w:eastAsia="Times New Roman"/>
          <w:color w:val="auto"/>
          <w:sz w:val="22"/>
          <w:szCs w:val="22"/>
          <w:lang w:eastAsia="es-MX"/>
        </w:rPr>
        <w:t>rá</w:t>
      </w:r>
      <w:r w:rsidRPr="00162A20">
        <w:rPr>
          <w:rFonts w:eastAsia="Times New Roman"/>
          <w:color w:val="auto"/>
          <w:sz w:val="22"/>
          <w:szCs w:val="22"/>
          <w:lang w:eastAsia="es-MX"/>
        </w:rPr>
        <w:t xml:space="preserve"> mantener </w:t>
      </w:r>
      <w:r w:rsidR="008433CE" w:rsidRPr="00162A20">
        <w:rPr>
          <w:rFonts w:eastAsia="Times New Roman"/>
          <w:color w:val="auto"/>
          <w:sz w:val="22"/>
          <w:szCs w:val="22"/>
          <w:lang w:eastAsia="es-MX"/>
        </w:rPr>
        <w:t xml:space="preserve">la </w:t>
      </w:r>
      <w:r w:rsidRPr="00162A20">
        <w:rPr>
          <w:rFonts w:eastAsia="Times New Roman"/>
          <w:color w:val="auto"/>
          <w:sz w:val="22"/>
          <w:szCs w:val="22"/>
          <w:lang w:eastAsia="es-MX"/>
        </w:rPr>
        <w:t xml:space="preserve">información </w:t>
      </w:r>
      <w:r w:rsidR="008433CE" w:rsidRPr="00162A20">
        <w:rPr>
          <w:rFonts w:eastAsia="Times New Roman"/>
          <w:color w:val="auto"/>
          <w:sz w:val="22"/>
          <w:szCs w:val="22"/>
          <w:lang w:eastAsia="es-MX"/>
        </w:rPr>
        <w:t>relacionada con</w:t>
      </w:r>
      <w:r w:rsidRPr="00162A20">
        <w:rPr>
          <w:rFonts w:eastAsia="Times New Roman"/>
          <w:color w:val="auto"/>
          <w:sz w:val="22"/>
          <w:szCs w:val="22"/>
          <w:lang w:eastAsia="es-MX"/>
        </w:rPr>
        <w:t xml:space="preserve"> los productos certificados</w:t>
      </w:r>
      <w:r w:rsidR="008433CE" w:rsidRPr="00162A20">
        <w:rPr>
          <w:rFonts w:eastAsia="Times New Roman"/>
          <w:color w:val="auto"/>
          <w:sz w:val="22"/>
          <w:szCs w:val="22"/>
          <w:lang w:eastAsia="es-MX"/>
        </w:rPr>
        <w:t>,</w:t>
      </w:r>
      <w:r w:rsidRPr="00162A20">
        <w:rPr>
          <w:rFonts w:eastAsia="Times New Roman"/>
          <w:color w:val="auto"/>
          <w:sz w:val="22"/>
          <w:szCs w:val="22"/>
          <w:lang w:eastAsia="es-MX"/>
        </w:rPr>
        <w:t xml:space="preserve"> </w:t>
      </w:r>
      <w:r w:rsidR="008433CE" w:rsidRPr="00162A20">
        <w:rPr>
          <w:rFonts w:eastAsia="Times New Roman"/>
          <w:color w:val="auto"/>
          <w:sz w:val="22"/>
          <w:szCs w:val="22"/>
          <w:lang w:eastAsia="es-MX"/>
        </w:rPr>
        <w:t>la cual debe</w:t>
      </w:r>
      <w:r w:rsidRPr="00162A20">
        <w:rPr>
          <w:rFonts w:eastAsia="Times New Roman"/>
          <w:color w:val="auto"/>
          <w:sz w:val="22"/>
          <w:szCs w:val="22"/>
          <w:lang w:eastAsia="es-MX"/>
        </w:rPr>
        <w:t xml:space="preserve"> con</w:t>
      </w:r>
      <w:r w:rsidR="008433CE" w:rsidRPr="00162A20">
        <w:rPr>
          <w:rFonts w:eastAsia="Times New Roman"/>
          <w:color w:val="auto"/>
          <w:sz w:val="22"/>
          <w:szCs w:val="22"/>
          <w:lang w:eastAsia="es-MX"/>
        </w:rPr>
        <w:t>templar</w:t>
      </w:r>
      <w:r w:rsidRPr="00162A20">
        <w:rPr>
          <w:rFonts w:eastAsia="Times New Roman"/>
          <w:color w:val="auto"/>
          <w:sz w:val="22"/>
          <w:szCs w:val="22"/>
          <w:lang w:eastAsia="es-MX"/>
        </w:rPr>
        <w:t xml:space="preserve">, por lo menos, los siguientes datos: </w:t>
      </w:r>
    </w:p>
    <w:p w14:paraId="1E6BB509" w14:textId="77777777" w:rsidR="00A52D75" w:rsidRPr="00162A20" w:rsidRDefault="008433CE" w:rsidP="008C1AE6">
      <w:pPr>
        <w:pStyle w:val="Default"/>
        <w:numPr>
          <w:ilvl w:val="0"/>
          <w:numId w:val="134"/>
        </w:numPr>
        <w:spacing w:after="160" w:line="360" w:lineRule="auto"/>
        <w:jc w:val="both"/>
        <w:rPr>
          <w:color w:val="auto"/>
          <w:sz w:val="22"/>
          <w:szCs w:val="22"/>
        </w:rPr>
      </w:pPr>
      <w:r w:rsidRPr="00162A20">
        <w:rPr>
          <w:color w:val="auto"/>
          <w:sz w:val="22"/>
          <w:szCs w:val="22"/>
        </w:rPr>
        <w:t>I</w:t>
      </w:r>
      <w:r w:rsidR="00A52D75" w:rsidRPr="00162A20">
        <w:rPr>
          <w:color w:val="auto"/>
          <w:sz w:val="22"/>
          <w:szCs w:val="22"/>
        </w:rPr>
        <w:t xml:space="preserve">dentificación del producto; </w:t>
      </w:r>
    </w:p>
    <w:p w14:paraId="250CE832" w14:textId="77777777" w:rsidR="00A52D75" w:rsidRPr="00162A20" w:rsidRDefault="008433CE" w:rsidP="008C1AE6">
      <w:pPr>
        <w:pStyle w:val="Default"/>
        <w:numPr>
          <w:ilvl w:val="0"/>
          <w:numId w:val="134"/>
        </w:numPr>
        <w:spacing w:after="160" w:line="360" w:lineRule="auto"/>
        <w:jc w:val="both"/>
        <w:rPr>
          <w:color w:val="auto"/>
          <w:sz w:val="22"/>
          <w:szCs w:val="22"/>
        </w:rPr>
      </w:pPr>
      <w:r w:rsidRPr="00162A20">
        <w:rPr>
          <w:color w:val="auto"/>
          <w:sz w:val="22"/>
          <w:szCs w:val="22"/>
        </w:rPr>
        <w:t>N</w:t>
      </w:r>
      <w:r w:rsidR="00A52D75" w:rsidRPr="00162A20">
        <w:rPr>
          <w:color w:val="auto"/>
          <w:sz w:val="22"/>
          <w:szCs w:val="22"/>
        </w:rPr>
        <w:t xml:space="preserve">ormas y otros documentos normativos con los cuales se ha certificado la conformidad; </w:t>
      </w:r>
    </w:p>
    <w:p w14:paraId="7B349C67" w14:textId="77777777" w:rsidR="00A52D75" w:rsidRPr="00162A20" w:rsidRDefault="008433CE" w:rsidP="008C1AE6">
      <w:pPr>
        <w:pStyle w:val="Default"/>
        <w:numPr>
          <w:ilvl w:val="0"/>
          <w:numId w:val="134"/>
        </w:numPr>
        <w:spacing w:after="160" w:line="360" w:lineRule="auto"/>
        <w:jc w:val="both"/>
        <w:rPr>
          <w:color w:val="auto"/>
          <w:sz w:val="22"/>
          <w:szCs w:val="22"/>
        </w:rPr>
      </w:pPr>
      <w:r w:rsidRPr="00162A20">
        <w:rPr>
          <w:color w:val="auto"/>
          <w:sz w:val="22"/>
          <w:szCs w:val="22"/>
        </w:rPr>
        <w:t>I</w:t>
      </w:r>
      <w:r w:rsidR="00A52D75" w:rsidRPr="00162A20">
        <w:rPr>
          <w:color w:val="auto"/>
          <w:sz w:val="22"/>
          <w:szCs w:val="22"/>
        </w:rPr>
        <w:t xml:space="preserve">dentificación del cliente. </w:t>
      </w:r>
    </w:p>
    <w:p w14:paraId="2C611E3F" w14:textId="58E7DB54" w:rsidR="00A52D75" w:rsidRPr="00162A20" w:rsidRDefault="00A52D75" w:rsidP="00154C40">
      <w:pPr>
        <w:autoSpaceDE w:val="0"/>
        <w:autoSpaceDN w:val="0"/>
        <w:adjustRightInd w:val="0"/>
        <w:spacing w:line="360" w:lineRule="auto"/>
        <w:ind w:left="426"/>
        <w:jc w:val="both"/>
        <w:rPr>
          <w:rFonts w:ascii="Arial" w:eastAsia="Times New Roman" w:hAnsi="Arial" w:cs="Arial"/>
          <w:lang w:eastAsia="es-MX"/>
        </w:rPr>
      </w:pPr>
      <w:r w:rsidRPr="00162A20">
        <w:rPr>
          <w:rFonts w:ascii="Arial" w:eastAsia="Times New Roman" w:hAnsi="Arial" w:cs="Arial"/>
          <w:lang w:eastAsia="es-MX"/>
        </w:rPr>
        <w:t xml:space="preserve">Las partes de esta información que es necesario publicar o poner a </w:t>
      </w:r>
      <w:r w:rsidR="00885F7D" w:rsidRPr="00162A20">
        <w:rPr>
          <w:rFonts w:ascii="Arial" w:eastAsia="Times New Roman" w:hAnsi="Arial" w:cs="Arial"/>
          <w:lang w:eastAsia="es-MX"/>
        </w:rPr>
        <w:t>disposición en</w:t>
      </w:r>
      <w:r w:rsidRPr="00162A20">
        <w:rPr>
          <w:rFonts w:ascii="Arial" w:eastAsia="Times New Roman" w:hAnsi="Arial" w:cs="Arial"/>
          <w:lang w:eastAsia="es-MX"/>
        </w:rPr>
        <w:t xml:space="preserve"> un directorio a través de publicaciones, medios electrónicos u otros medios están estipuladas en el esquema </w:t>
      </w:r>
      <w:r w:rsidR="006F5DAD" w:rsidRPr="00162A20">
        <w:rPr>
          <w:rFonts w:ascii="Arial" w:eastAsia="Times New Roman" w:hAnsi="Arial" w:cs="Arial"/>
          <w:lang w:eastAsia="es-MX"/>
        </w:rPr>
        <w:t xml:space="preserve">de certificación </w:t>
      </w:r>
      <w:r w:rsidRPr="00162A20">
        <w:rPr>
          <w:rFonts w:ascii="Arial" w:eastAsia="Times New Roman" w:hAnsi="Arial" w:cs="Arial"/>
          <w:lang w:eastAsia="es-MX"/>
        </w:rPr>
        <w:t xml:space="preserve">correspondiente. Como mínimo, el </w:t>
      </w:r>
      <w:r w:rsidR="00271DA7" w:rsidRPr="00162A20">
        <w:rPr>
          <w:rFonts w:ascii="Arial" w:eastAsia="Times New Roman" w:hAnsi="Arial" w:cs="Arial"/>
          <w:lang w:eastAsia="es-MX"/>
        </w:rPr>
        <w:t>OC</w:t>
      </w:r>
      <w:r w:rsidRPr="00162A20">
        <w:rPr>
          <w:rFonts w:ascii="Arial" w:eastAsia="Times New Roman" w:hAnsi="Arial" w:cs="Arial"/>
          <w:lang w:eastAsia="es-MX"/>
        </w:rPr>
        <w:t xml:space="preserve"> debe suministrar información, según solicitud, acerca de la validez de una certificación determinada. </w:t>
      </w:r>
    </w:p>
    <w:p w14:paraId="3A1B0622" w14:textId="77777777" w:rsidR="007B2D11" w:rsidRPr="00162A20" w:rsidRDefault="007B2D11" w:rsidP="00154C40">
      <w:pPr>
        <w:spacing w:line="360" w:lineRule="auto"/>
        <w:jc w:val="both"/>
        <w:rPr>
          <w:rFonts w:ascii="Arial" w:eastAsia="Times New Roman" w:hAnsi="Arial" w:cs="Arial"/>
          <w:b/>
          <w:bCs/>
          <w:sz w:val="8"/>
          <w:lang w:eastAsia="es-MX"/>
        </w:rPr>
      </w:pPr>
    </w:p>
    <w:p w14:paraId="24D2100F" w14:textId="218D058F" w:rsidR="00F20C17" w:rsidRPr="00162A20" w:rsidRDefault="00F20C17" w:rsidP="00154C40">
      <w:pPr>
        <w:spacing w:line="360" w:lineRule="auto"/>
        <w:jc w:val="both"/>
        <w:rPr>
          <w:rFonts w:ascii="Arial" w:eastAsia="Times New Roman" w:hAnsi="Arial" w:cs="Arial"/>
          <w:lang w:eastAsia="es-MX"/>
        </w:rPr>
      </w:pPr>
      <w:r w:rsidRPr="00162A20">
        <w:rPr>
          <w:rFonts w:ascii="Arial" w:eastAsia="Times New Roman" w:hAnsi="Arial" w:cs="Arial"/>
          <w:b/>
          <w:bCs/>
          <w:lang w:eastAsia="es-MX"/>
        </w:rPr>
        <w:t>DÉCIMO. </w:t>
      </w:r>
      <w:r w:rsidRPr="00162A20">
        <w:rPr>
          <w:rFonts w:ascii="Arial" w:eastAsia="Times New Roman" w:hAnsi="Arial" w:cs="Arial"/>
          <w:lang w:eastAsia="es-MX"/>
        </w:rPr>
        <w:t>L</w:t>
      </w:r>
      <w:r w:rsidR="00DC49A0" w:rsidRPr="00162A20">
        <w:rPr>
          <w:rFonts w:ascii="Arial" w:eastAsia="Times New Roman" w:hAnsi="Arial" w:cs="Arial"/>
          <w:lang w:eastAsia="es-MX"/>
        </w:rPr>
        <w:t>os OC</w:t>
      </w:r>
      <w:r w:rsidRPr="00162A20">
        <w:rPr>
          <w:rFonts w:ascii="Arial" w:eastAsia="Times New Roman" w:hAnsi="Arial" w:cs="Arial"/>
          <w:lang w:eastAsia="es-MX"/>
        </w:rPr>
        <w:t xml:space="preserve"> </w:t>
      </w:r>
      <w:r w:rsidR="00092374" w:rsidRPr="00162A20">
        <w:rPr>
          <w:rFonts w:ascii="Arial" w:eastAsia="Times New Roman" w:hAnsi="Arial" w:cs="Arial"/>
          <w:lang w:eastAsia="es-MX"/>
        </w:rPr>
        <w:t>acreditado</w:t>
      </w:r>
      <w:r w:rsidRPr="00162A20">
        <w:rPr>
          <w:rFonts w:ascii="Arial" w:eastAsia="Times New Roman" w:hAnsi="Arial" w:cs="Arial"/>
          <w:lang w:eastAsia="es-MX"/>
        </w:rPr>
        <w:t xml:space="preserve">s podrán solicitar la ampliación al alcance de su Acreditación a otros métodos de prueba del cumplimiento de las características o especificaciones establecidas en una DT. Dicha solicitud de ampliación debe tramitarse observando el procedimiento y los requisitos </w:t>
      </w:r>
      <w:r w:rsidR="00B267D3" w:rsidRPr="00162A20">
        <w:rPr>
          <w:rFonts w:ascii="Arial" w:eastAsia="Times New Roman" w:hAnsi="Arial" w:cs="Arial"/>
          <w:lang w:eastAsia="es-MX"/>
        </w:rPr>
        <w:t>establecidos</w:t>
      </w:r>
      <w:r w:rsidRPr="00162A20">
        <w:rPr>
          <w:rFonts w:ascii="Arial" w:eastAsia="Times New Roman" w:hAnsi="Arial" w:cs="Arial"/>
          <w:lang w:eastAsia="es-MX"/>
        </w:rPr>
        <w:t xml:space="preserve"> en </w:t>
      </w:r>
      <w:r w:rsidR="00DB2650" w:rsidRPr="00162A20">
        <w:rPr>
          <w:rFonts w:ascii="Arial" w:eastAsia="Times New Roman" w:hAnsi="Arial" w:cs="Arial"/>
          <w:lang w:eastAsia="es-MX"/>
        </w:rPr>
        <w:t>e</w:t>
      </w:r>
      <w:r w:rsidRPr="00162A20">
        <w:rPr>
          <w:rFonts w:ascii="Arial" w:eastAsia="Times New Roman" w:hAnsi="Arial" w:cs="Arial"/>
          <w:lang w:eastAsia="es-MX"/>
        </w:rPr>
        <w:t>l </w:t>
      </w:r>
      <w:r w:rsidR="00655A94" w:rsidRPr="00162A20">
        <w:rPr>
          <w:rFonts w:ascii="Arial" w:eastAsia="Times New Roman" w:hAnsi="Arial" w:cs="Arial"/>
          <w:lang w:eastAsia="es-MX"/>
        </w:rPr>
        <w:t>L</w:t>
      </w:r>
      <w:r w:rsidR="00DB2650" w:rsidRPr="00162A20">
        <w:rPr>
          <w:rFonts w:ascii="Arial" w:eastAsia="Times New Roman" w:hAnsi="Arial" w:cs="Arial"/>
          <w:lang w:eastAsia="es-MX"/>
        </w:rPr>
        <w:t>ineamiento</w:t>
      </w:r>
      <w:r w:rsidRPr="00162A20">
        <w:rPr>
          <w:rFonts w:ascii="Arial" w:eastAsia="Times New Roman" w:hAnsi="Arial" w:cs="Arial"/>
          <w:lang w:eastAsia="es-MX"/>
        </w:rPr>
        <w:t xml:space="preserve"> QUINTO de los presentes Lineamientos, en el entendido de que si alguno de esos requisitos ya fueron presentados para gestionar la Acreditación anterior y bajo protesta de decir verdad se manifiesta que no han cambiado las circunstancias o las personas a las que se refiere, no tendrán que presentarse nuevamente.</w:t>
      </w:r>
    </w:p>
    <w:p w14:paraId="29BED9A1" w14:textId="3244C2A5" w:rsidR="00154C40" w:rsidRDefault="00154C40" w:rsidP="00154C40">
      <w:pPr>
        <w:spacing w:line="360" w:lineRule="auto"/>
        <w:jc w:val="both"/>
        <w:rPr>
          <w:rFonts w:ascii="Arial" w:eastAsia="Times New Roman" w:hAnsi="Arial" w:cs="Arial"/>
          <w:lang w:eastAsia="es-MX"/>
        </w:rPr>
      </w:pPr>
    </w:p>
    <w:p w14:paraId="12EBF50F" w14:textId="59AC1FEA" w:rsidR="00162A20" w:rsidRDefault="00162A20" w:rsidP="00154C40">
      <w:pPr>
        <w:spacing w:line="360" w:lineRule="auto"/>
        <w:jc w:val="both"/>
        <w:rPr>
          <w:rFonts w:ascii="Arial" w:eastAsia="Times New Roman" w:hAnsi="Arial" w:cs="Arial"/>
          <w:lang w:eastAsia="es-MX"/>
        </w:rPr>
      </w:pPr>
    </w:p>
    <w:p w14:paraId="3B512814" w14:textId="77777777" w:rsidR="00162A20" w:rsidRDefault="00162A20" w:rsidP="00154C40">
      <w:pPr>
        <w:spacing w:line="360" w:lineRule="auto"/>
        <w:jc w:val="both"/>
        <w:rPr>
          <w:rFonts w:ascii="Arial" w:eastAsia="Times New Roman" w:hAnsi="Arial" w:cs="Arial"/>
          <w:lang w:eastAsia="es-MX"/>
        </w:rPr>
      </w:pPr>
    </w:p>
    <w:p w14:paraId="7473DE4D" w14:textId="77777777" w:rsidR="00162A20" w:rsidRPr="00162A20" w:rsidRDefault="00162A20" w:rsidP="00154C40">
      <w:pPr>
        <w:spacing w:line="360" w:lineRule="auto"/>
        <w:jc w:val="both"/>
        <w:rPr>
          <w:rFonts w:ascii="Arial" w:eastAsia="Times New Roman" w:hAnsi="Arial" w:cs="Arial"/>
          <w:lang w:eastAsia="es-MX"/>
        </w:rPr>
      </w:pPr>
    </w:p>
    <w:p w14:paraId="19AFC896" w14:textId="77777777" w:rsidR="001F7271" w:rsidRPr="00162A20" w:rsidRDefault="001F7271" w:rsidP="00154C40">
      <w:pPr>
        <w:pStyle w:val="Ttulo1"/>
        <w:spacing w:before="0" w:after="24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CAPÍTULO VI</w:t>
      </w:r>
    </w:p>
    <w:p w14:paraId="07AEE6D5" w14:textId="77777777" w:rsidR="001F7271" w:rsidRPr="00162A20" w:rsidRDefault="001F7271" w:rsidP="00154C40">
      <w:pPr>
        <w:pStyle w:val="Ttulo1"/>
        <w:spacing w:before="0" w:line="360"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DE LAS VISITAS DE VIGILANCIA, SUSPENSIÓN Y REVOCACIÓN DE</w:t>
      </w:r>
      <w:r w:rsidR="00F53A1F" w:rsidRPr="00162A20">
        <w:rPr>
          <w:rFonts w:ascii="Arial" w:hAnsi="Arial" w:cs="Arial"/>
          <w:b/>
          <w:color w:val="auto"/>
          <w:sz w:val="22"/>
          <w:szCs w:val="22"/>
          <w:lang w:eastAsia="es-MX"/>
        </w:rPr>
        <w:t xml:space="preserve"> LA</w:t>
      </w:r>
    </w:p>
    <w:p w14:paraId="5BDA1FAA" w14:textId="77777777" w:rsidR="001F7271" w:rsidRPr="00162A20" w:rsidRDefault="001F7271" w:rsidP="00154C40">
      <w:pPr>
        <w:pStyle w:val="Ttulo1"/>
        <w:spacing w:before="0" w:line="276" w:lineRule="auto"/>
        <w:jc w:val="center"/>
        <w:rPr>
          <w:rFonts w:ascii="Arial" w:hAnsi="Arial" w:cs="Arial"/>
          <w:b/>
          <w:color w:val="auto"/>
          <w:sz w:val="22"/>
          <w:szCs w:val="22"/>
          <w:lang w:eastAsia="es-MX"/>
        </w:rPr>
      </w:pPr>
      <w:r w:rsidRPr="00162A20">
        <w:rPr>
          <w:rFonts w:ascii="Arial" w:hAnsi="Arial" w:cs="Arial"/>
          <w:b/>
          <w:color w:val="auto"/>
          <w:sz w:val="22"/>
          <w:szCs w:val="22"/>
          <w:lang w:eastAsia="es-MX"/>
        </w:rPr>
        <w:t xml:space="preserve">ACREDITACIÓN DE ORGANISMOS DE CERTIFICACIÓN </w:t>
      </w:r>
    </w:p>
    <w:p w14:paraId="59FDB5FE" w14:textId="77777777" w:rsidR="001F7271" w:rsidRPr="00162A20" w:rsidRDefault="001F7271" w:rsidP="001F7271">
      <w:pPr>
        <w:rPr>
          <w:rFonts w:ascii="Arial" w:hAnsi="Arial" w:cs="Arial"/>
          <w:lang w:eastAsia="es-MX"/>
        </w:rPr>
      </w:pPr>
    </w:p>
    <w:p w14:paraId="753BA710" w14:textId="487B5DF5" w:rsidR="001F7271" w:rsidRPr="00162A20" w:rsidRDefault="00BF3996" w:rsidP="009E1CDC">
      <w:pPr>
        <w:spacing w:line="360" w:lineRule="auto"/>
        <w:jc w:val="both"/>
        <w:rPr>
          <w:rFonts w:ascii="Arial" w:eastAsia="Times New Roman" w:hAnsi="Arial" w:cs="Arial"/>
          <w:lang w:eastAsia="es-MX"/>
        </w:rPr>
      </w:pPr>
      <w:r w:rsidRPr="00162A20">
        <w:rPr>
          <w:rFonts w:ascii="Arial" w:eastAsia="Times New Roman" w:hAnsi="Arial" w:cs="Arial"/>
          <w:b/>
          <w:bCs/>
          <w:lang w:eastAsia="es-MX"/>
        </w:rPr>
        <w:t>DÉCIMO PRIMERO</w:t>
      </w:r>
      <w:r w:rsidR="001F7271" w:rsidRPr="00162A20">
        <w:rPr>
          <w:rFonts w:ascii="Arial" w:eastAsia="Times New Roman" w:hAnsi="Arial" w:cs="Arial"/>
          <w:b/>
          <w:bCs/>
          <w:lang w:eastAsia="es-MX"/>
        </w:rPr>
        <w:t>. </w:t>
      </w:r>
      <w:r w:rsidR="001F7271" w:rsidRPr="00162A20">
        <w:rPr>
          <w:rFonts w:ascii="Arial" w:eastAsia="Times New Roman" w:hAnsi="Arial" w:cs="Arial"/>
          <w:lang w:eastAsia="es-MX"/>
        </w:rPr>
        <w:t xml:space="preserve">El Instituto o el OA Autorizado por </w:t>
      </w:r>
      <w:r w:rsidR="00F75ADD" w:rsidRPr="00162A20">
        <w:rPr>
          <w:rFonts w:ascii="Arial" w:eastAsia="Times New Roman" w:hAnsi="Arial" w:cs="Arial"/>
          <w:lang w:eastAsia="es-MX"/>
        </w:rPr>
        <w:t>é</w:t>
      </w:r>
      <w:r w:rsidR="001F7271" w:rsidRPr="00162A20">
        <w:rPr>
          <w:rFonts w:ascii="Arial" w:eastAsia="Times New Roman" w:hAnsi="Arial" w:cs="Arial"/>
          <w:lang w:eastAsia="es-MX"/>
        </w:rPr>
        <w:t>l mismo, de conformidad con la normatividad aplicable, los presentes Lineamientos y de acuerdo con un programa que al respecto se determine, así como, lo establecido en las correspondientes DT(s), realizarán visitas de Vigilancia a los OC acreditados.</w:t>
      </w:r>
    </w:p>
    <w:p w14:paraId="0C851032" w14:textId="54E7B7EB" w:rsidR="001F7271" w:rsidRPr="00162A20" w:rsidRDefault="001F7271" w:rsidP="009E1CDC">
      <w:pPr>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La visita de Vigilancia a los OC acreditados tendrá como finalidad que </w:t>
      </w:r>
      <w:r w:rsidR="00A24156" w:rsidRPr="00162A20">
        <w:rPr>
          <w:rFonts w:ascii="Arial" w:eastAsia="Times New Roman" w:hAnsi="Arial" w:cs="Arial"/>
          <w:lang w:eastAsia="es-MX"/>
        </w:rPr>
        <w:t xml:space="preserve">éstos </w:t>
      </w:r>
      <w:r w:rsidRPr="00162A20">
        <w:rPr>
          <w:rFonts w:ascii="Arial" w:eastAsia="Times New Roman" w:hAnsi="Arial" w:cs="Arial"/>
          <w:lang w:eastAsia="es-MX"/>
        </w:rPr>
        <w:t>demuestre</w:t>
      </w:r>
      <w:r w:rsidR="00A24156" w:rsidRPr="00162A20">
        <w:rPr>
          <w:rFonts w:ascii="Arial" w:eastAsia="Times New Roman" w:hAnsi="Arial" w:cs="Arial"/>
          <w:lang w:eastAsia="es-MX"/>
        </w:rPr>
        <w:t>n</w:t>
      </w:r>
      <w:r w:rsidRPr="00162A20">
        <w:rPr>
          <w:rFonts w:ascii="Arial" w:eastAsia="Times New Roman" w:hAnsi="Arial" w:cs="Arial"/>
          <w:lang w:eastAsia="es-MX"/>
        </w:rPr>
        <w:t xml:space="preserve"> el</w:t>
      </w:r>
      <w:r w:rsidR="00A24156" w:rsidRPr="00162A20">
        <w:rPr>
          <w:rFonts w:ascii="Arial" w:eastAsia="Times New Roman" w:hAnsi="Arial" w:cs="Arial"/>
          <w:lang w:eastAsia="es-MX"/>
        </w:rPr>
        <w:t xml:space="preserve"> </w:t>
      </w:r>
      <w:r w:rsidRPr="00162A20">
        <w:rPr>
          <w:rFonts w:ascii="Arial" w:eastAsia="Times New Roman" w:hAnsi="Arial" w:cs="Arial"/>
          <w:lang w:eastAsia="es-MX"/>
        </w:rPr>
        <w:t>cumplimiento</w:t>
      </w:r>
      <w:r w:rsidR="001A24CA" w:rsidRPr="00162A20">
        <w:rPr>
          <w:rFonts w:ascii="Arial" w:eastAsia="Times New Roman" w:hAnsi="Arial" w:cs="Arial"/>
          <w:lang w:eastAsia="es-MX"/>
        </w:rPr>
        <w:t xml:space="preserve"> de</w:t>
      </w:r>
      <w:r w:rsidRPr="00162A20">
        <w:rPr>
          <w:rFonts w:ascii="Arial" w:eastAsia="Times New Roman" w:hAnsi="Arial" w:cs="Arial"/>
          <w:lang w:eastAsia="es-MX"/>
        </w:rPr>
        <w:t xml:space="preserve"> </w:t>
      </w:r>
      <w:r w:rsidR="001A24CA" w:rsidRPr="00162A20">
        <w:rPr>
          <w:rFonts w:ascii="Arial" w:eastAsia="Times New Roman" w:hAnsi="Arial" w:cs="Arial"/>
          <w:lang w:eastAsia="es-MX"/>
        </w:rPr>
        <w:t xml:space="preserve">los presentes lineamientos, que son acordes con </w:t>
      </w:r>
      <w:r w:rsidRPr="00162A20">
        <w:rPr>
          <w:rFonts w:ascii="Arial" w:eastAsia="Times New Roman" w:hAnsi="Arial" w:cs="Arial"/>
          <w:lang w:eastAsia="es-MX"/>
        </w:rPr>
        <w:t xml:space="preserve">de la Norma </w:t>
      </w:r>
      <w:r w:rsidR="00A8660D" w:rsidRPr="00162A20">
        <w:rPr>
          <w:rFonts w:ascii="Arial" w:eastAsia="Times New Roman" w:hAnsi="Arial" w:cs="Arial"/>
          <w:lang w:eastAsia="es-MX"/>
        </w:rPr>
        <w:t xml:space="preserve">ISO/IEC </w:t>
      </w:r>
      <w:r w:rsidRPr="00162A20">
        <w:rPr>
          <w:rFonts w:ascii="Arial" w:hAnsi="Arial" w:cs="Arial"/>
        </w:rPr>
        <w:t xml:space="preserve">17065: </w:t>
      </w:r>
      <w:r w:rsidRPr="00162A20">
        <w:rPr>
          <w:rFonts w:ascii="Arial" w:hAnsi="Arial" w:cs="Arial"/>
          <w:i/>
        </w:rPr>
        <w:t>“Evaluación de la Conformidad - Requisitos para organismos que certifican productos, procesos y servicios”</w:t>
      </w:r>
      <w:r w:rsidRPr="00162A20">
        <w:rPr>
          <w:rFonts w:ascii="Arial" w:eastAsia="Times New Roman" w:hAnsi="Arial" w:cs="Arial"/>
          <w:lang w:eastAsia="es-MX"/>
        </w:rPr>
        <w:t xml:space="preserve">, y </w:t>
      </w:r>
      <w:r w:rsidR="00F003B2" w:rsidRPr="00162A20">
        <w:rPr>
          <w:rFonts w:ascii="Arial" w:eastAsia="Times New Roman" w:hAnsi="Arial" w:cs="Arial"/>
          <w:lang w:eastAsia="es-MX"/>
        </w:rPr>
        <w:t xml:space="preserve">en caso de que tenga laboratorios propios, el OC demostrará </w:t>
      </w:r>
      <w:r w:rsidRPr="00162A20">
        <w:rPr>
          <w:rFonts w:ascii="Arial" w:eastAsia="Times New Roman" w:hAnsi="Arial" w:cs="Arial"/>
          <w:lang w:eastAsia="es-MX"/>
        </w:rPr>
        <w:t xml:space="preserve">la competencia técnica para realizar los métodos de prueba de la DT objeto de la Acreditación. </w:t>
      </w:r>
    </w:p>
    <w:p w14:paraId="67CAF98C" w14:textId="77777777" w:rsidR="001F7271" w:rsidRPr="00162A20" w:rsidRDefault="001F7271" w:rsidP="009E1CDC">
      <w:pPr>
        <w:spacing w:line="360" w:lineRule="auto"/>
        <w:jc w:val="both"/>
        <w:rPr>
          <w:rFonts w:ascii="Arial" w:eastAsia="Times New Roman" w:hAnsi="Arial" w:cs="Arial"/>
          <w:lang w:eastAsia="es-MX"/>
        </w:rPr>
      </w:pPr>
      <w:r w:rsidRPr="00162A20">
        <w:rPr>
          <w:rFonts w:ascii="Arial" w:eastAsia="Times New Roman" w:hAnsi="Arial" w:cs="Arial"/>
          <w:lang w:eastAsia="es-MX"/>
        </w:rPr>
        <w:t>El OC acreditado debe demostrar, entre otras cosas, lo siguiente:</w:t>
      </w:r>
    </w:p>
    <w:p w14:paraId="70D45037" w14:textId="77777777"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Que opera bajo un procedimiento de aseguramiento de la calidad que se encuentre previsto en Normas o lineamientos nacionales e internacionales;</w:t>
      </w:r>
    </w:p>
    <w:p w14:paraId="1C163E73" w14:textId="77777777"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Que actúa con imparcialidad, independencia e integridad, y que garantiza la confidencialidad y la solución a los posibles conflictos que puedan afectar la confianza que debe brindar;</w:t>
      </w:r>
    </w:p>
    <w:p w14:paraId="1C668DFB" w14:textId="35C27996"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Que cuenta con instalaciones y en su caso, equipos adecuados y suficientes para la determinación de la conformidad del cumplimiento con una o más características de </w:t>
      </w:r>
      <w:r w:rsidR="00A24156" w:rsidRPr="00162A20">
        <w:rPr>
          <w:rFonts w:ascii="Arial" w:eastAsia="Times New Roman" w:hAnsi="Arial" w:cs="Arial"/>
          <w:lang w:eastAsia="es-MX"/>
        </w:rPr>
        <w:t>P</w:t>
      </w:r>
      <w:r w:rsidRPr="00162A20">
        <w:rPr>
          <w:rFonts w:ascii="Arial" w:eastAsia="Times New Roman" w:hAnsi="Arial" w:cs="Arial"/>
          <w:lang w:eastAsia="es-MX"/>
        </w:rPr>
        <w:t>roductos, o a la aplicación de pruebas establecidas en la DT objeto de su Acreditación</w:t>
      </w:r>
      <w:r w:rsidR="00A24156" w:rsidRPr="00162A20">
        <w:rPr>
          <w:rFonts w:ascii="Arial" w:eastAsia="Times New Roman" w:hAnsi="Arial" w:cs="Arial"/>
          <w:lang w:eastAsia="es-MX"/>
        </w:rPr>
        <w:t xml:space="preserve"> y Autorización</w:t>
      </w:r>
      <w:r w:rsidRPr="00162A20">
        <w:rPr>
          <w:rFonts w:ascii="Arial" w:eastAsia="Times New Roman" w:hAnsi="Arial" w:cs="Arial"/>
          <w:lang w:eastAsia="es-MX"/>
        </w:rPr>
        <w:t>, que garantice su competencia técnica y la</w:t>
      </w:r>
      <w:r w:rsidR="00A24156" w:rsidRPr="00162A20">
        <w:rPr>
          <w:rFonts w:ascii="Arial" w:eastAsia="Times New Roman" w:hAnsi="Arial" w:cs="Arial"/>
          <w:lang w:eastAsia="es-MX"/>
        </w:rPr>
        <w:t xml:space="preserve"> </w:t>
      </w:r>
      <w:r w:rsidRPr="00162A20">
        <w:rPr>
          <w:rFonts w:ascii="Arial" w:eastAsia="Times New Roman" w:hAnsi="Arial" w:cs="Arial"/>
          <w:lang w:eastAsia="es-MX"/>
        </w:rPr>
        <w:t>confiabilidad de sus servicios en las actividades asociadas a la certificación;</w:t>
      </w:r>
    </w:p>
    <w:p w14:paraId="2561A59C" w14:textId="77777777"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Que cuenta con personal técnico calificado con un amplio conocimiento en </w:t>
      </w:r>
      <w:r w:rsidR="00BC1428" w:rsidRPr="00162A20">
        <w:rPr>
          <w:rFonts w:ascii="Arial" w:eastAsia="Times New Roman" w:hAnsi="Arial" w:cs="Arial"/>
          <w:lang w:eastAsia="es-MX"/>
        </w:rPr>
        <w:t xml:space="preserve">actividades </w:t>
      </w:r>
      <w:r w:rsidRPr="00162A20">
        <w:rPr>
          <w:rFonts w:ascii="Arial" w:eastAsia="Times New Roman" w:hAnsi="Arial" w:cs="Arial"/>
          <w:lang w:eastAsia="es-MX"/>
        </w:rPr>
        <w:t>de certificación y dominio de la</w:t>
      </w:r>
      <w:r w:rsidR="00123EE7" w:rsidRPr="00162A20">
        <w:rPr>
          <w:rFonts w:ascii="Arial" w:eastAsia="Times New Roman" w:hAnsi="Arial" w:cs="Arial"/>
          <w:lang w:eastAsia="es-MX"/>
        </w:rPr>
        <w:t>(s)</w:t>
      </w:r>
      <w:r w:rsidRPr="00162A20">
        <w:rPr>
          <w:rFonts w:ascii="Arial" w:eastAsia="Times New Roman" w:hAnsi="Arial" w:cs="Arial"/>
          <w:lang w:eastAsia="es-MX"/>
        </w:rPr>
        <w:t xml:space="preserve"> DT</w:t>
      </w:r>
      <w:r w:rsidR="00123EE7" w:rsidRPr="00162A20">
        <w:rPr>
          <w:rFonts w:ascii="Arial" w:eastAsia="Times New Roman" w:hAnsi="Arial" w:cs="Arial"/>
          <w:lang w:eastAsia="es-MX"/>
        </w:rPr>
        <w:t>(s)</w:t>
      </w:r>
      <w:r w:rsidRPr="00162A20">
        <w:rPr>
          <w:rFonts w:ascii="Arial" w:eastAsia="Times New Roman" w:hAnsi="Arial" w:cs="Arial"/>
          <w:lang w:eastAsia="es-MX"/>
        </w:rPr>
        <w:t xml:space="preserve"> en la que fue acreditado por el Instituto o por un OA autorizado por el mismo, que garantice su competencia técnica y la confiabilidad de sus servicios;</w:t>
      </w:r>
    </w:p>
    <w:p w14:paraId="2E1B19D4" w14:textId="312CB0DA"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Que cuenta con la organización y métodos operativos adecuados que garanticen su competencia</w:t>
      </w:r>
      <w:r w:rsidR="00A24156" w:rsidRPr="00162A20">
        <w:rPr>
          <w:rFonts w:ascii="Arial" w:eastAsia="Times New Roman" w:hAnsi="Arial" w:cs="Arial"/>
          <w:lang w:eastAsia="es-MX"/>
        </w:rPr>
        <w:t xml:space="preserve"> </w:t>
      </w:r>
      <w:r w:rsidRPr="00162A20">
        <w:rPr>
          <w:rFonts w:ascii="Arial" w:eastAsia="Times New Roman" w:hAnsi="Arial" w:cs="Arial"/>
          <w:lang w:eastAsia="es-MX"/>
        </w:rPr>
        <w:t>técnica y la confiabilidad de sus servicios;</w:t>
      </w:r>
    </w:p>
    <w:p w14:paraId="60BAB0C8" w14:textId="77777777" w:rsidR="001F7271" w:rsidRPr="00162A20" w:rsidRDefault="001F7271"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Que los Certificados de C</w:t>
      </w:r>
      <w:r w:rsidR="006A5225" w:rsidRPr="00162A20">
        <w:rPr>
          <w:rFonts w:ascii="Arial" w:eastAsia="Times New Roman" w:hAnsi="Arial" w:cs="Arial"/>
          <w:lang w:eastAsia="es-MX"/>
        </w:rPr>
        <w:t>onformidad</w:t>
      </w:r>
      <w:r w:rsidRPr="00162A20">
        <w:rPr>
          <w:rFonts w:ascii="Arial" w:eastAsia="Times New Roman" w:hAnsi="Arial" w:cs="Arial"/>
          <w:lang w:eastAsia="es-MX"/>
        </w:rPr>
        <w:t xml:space="preserve"> que emitan, presenten entre otra información pertinente,</w:t>
      </w:r>
      <w:r w:rsidRPr="00162A20">
        <w:rPr>
          <w:rFonts w:ascii="Arial" w:hAnsi="Arial" w:cs="Arial"/>
        </w:rPr>
        <w:t xml:space="preserve"> un informe con los resultados de la certificación, </w:t>
      </w:r>
      <w:r w:rsidRPr="00162A20">
        <w:rPr>
          <w:rFonts w:ascii="Arial" w:eastAsia="Times New Roman" w:hAnsi="Arial" w:cs="Arial"/>
          <w:lang w:eastAsia="es-MX"/>
        </w:rPr>
        <w:t>y</w:t>
      </w:r>
    </w:p>
    <w:p w14:paraId="751CCF88" w14:textId="158C25B2" w:rsidR="001F7271" w:rsidRPr="00162A20" w:rsidRDefault="005235E4"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 Que garantice la confidencialidad y el uso adecuado de la información de sus interesados y clientes</w:t>
      </w:r>
      <w:r w:rsidR="001F7271" w:rsidRPr="00162A20">
        <w:rPr>
          <w:rFonts w:ascii="Arial" w:eastAsia="Times New Roman" w:hAnsi="Arial" w:cs="Arial"/>
          <w:lang w:eastAsia="es-MX"/>
        </w:rPr>
        <w:t>.</w:t>
      </w:r>
    </w:p>
    <w:p w14:paraId="6D527D4E" w14:textId="420D8029" w:rsidR="00294FC6" w:rsidRPr="00162A20" w:rsidRDefault="00294FC6"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Si el esquema de </w:t>
      </w:r>
      <w:r w:rsidR="009E7626" w:rsidRPr="00162A20">
        <w:rPr>
          <w:rFonts w:ascii="Arial" w:eastAsia="Times New Roman" w:hAnsi="Arial" w:cs="Arial"/>
          <w:lang w:eastAsia="es-MX"/>
        </w:rPr>
        <w:t>C</w:t>
      </w:r>
      <w:r w:rsidRPr="00162A20">
        <w:rPr>
          <w:rFonts w:ascii="Arial" w:eastAsia="Times New Roman" w:hAnsi="Arial" w:cs="Arial"/>
          <w:lang w:eastAsia="es-MX"/>
        </w:rPr>
        <w:t>ertificación exige la vigilancia, o según se especifica en</w:t>
      </w:r>
      <w:r w:rsidR="00842991" w:rsidRPr="00162A20">
        <w:rPr>
          <w:rFonts w:ascii="Arial" w:eastAsia="Times New Roman" w:hAnsi="Arial" w:cs="Arial"/>
          <w:lang w:eastAsia="es-MX"/>
        </w:rPr>
        <w:t xml:space="preserve"> la fracción X siguiente</w:t>
      </w:r>
      <w:r w:rsidRPr="00162A20">
        <w:rPr>
          <w:rFonts w:ascii="Arial" w:eastAsia="Times New Roman" w:hAnsi="Arial" w:cs="Arial"/>
          <w:lang w:eastAsia="es-MX"/>
        </w:rPr>
        <w:t xml:space="preserve">, el </w:t>
      </w:r>
      <w:r w:rsidR="00271DA7" w:rsidRPr="00162A20">
        <w:rPr>
          <w:rFonts w:ascii="Arial" w:eastAsia="Times New Roman" w:hAnsi="Arial" w:cs="Arial"/>
          <w:lang w:eastAsia="es-MX"/>
        </w:rPr>
        <w:t>OC</w:t>
      </w:r>
      <w:r w:rsidRPr="00162A20">
        <w:rPr>
          <w:rFonts w:ascii="Arial" w:eastAsia="Times New Roman" w:hAnsi="Arial" w:cs="Arial"/>
          <w:lang w:eastAsia="es-MX"/>
        </w:rPr>
        <w:t xml:space="preserve"> debe iniciar la vigilancia del </w:t>
      </w:r>
      <w:r w:rsidR="00A24156" w:rsidRPr="00162A20">
        <w:rPr>
          <w:rFonts w:ascii="Arial" w:eastAsia="Times New Roman" w:hAnsi="Arial" w:cs="Arial"/>
          <w:lang w:eastAsia="es-MX"/>
        </w:rPr>
        <w:t>P</w:t>
      </w:r>
      <w:r w:rsidRPr="00162A20">
        <w:rPr>
          <w:rFonts w:ascii="Arial" w:eastAsia="Times New Roman" w:hAnsi="Arial" w:cs="Arial"/>
          <w:lang w:eastAsia="es-MX"/>
        </w:rPr>
        <w:t>roducto o los productos cubiertos por la certificación de acuerdo con el esquema de certificación.</w:t>
      </w:r>
    </w:p>
    <w:p w14:paraId="109DFE91" w14:textId="77777777" w:rsidR="00294FC6" w:rsidRPr="00162A20" w:rsidRDefault="00294FC6"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Cuando la vigilancia utiliza evaluación, revisión o una decisión de certificación, se deben satisfacer los requisitos indicados en </w:t>
      </w:r>
      <w:r w:rsidR="00C1443C" w:rsidRPr="00162A20">
        <w:rPr>
          <w:rFonts w:ascii="Arial" w:eastAsia="Times New Roman" w:hAnsi="Arial" w:cs="Arial"/>
          <w:lang w:eastAsia="es-MX"/>
        </w:rPr>
        <w:t xml:space="preserve">las fracciones vi, vii y viii del inciso c), numeral 2.2 </w:t>
      </w:r>
      <w:r w:rsidRPr="00162A20">
        <w:rPr>
          <w:rFonts w:ascii="Arial" w:eastAsia="Times New Roman" w:hAnsi="Arial" w:cs="Arial"/>
          <w:lang w:eastAsia="es-MX"/>
        </w:rPr>
        <w:t>respectivamente.</w:t>
      </w:r>
    </w:p>
    <w:p w14:paraId="183BC371" w14:textId="0332DD38" w:rsidR="00294FC6" w:rsidRPr="00162A20" w:rsidRDefault="00294FC6"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Cuando se autoriza el uso continuo de marcas de certificación sobre un producto o en su embalaje, o en la información que lo acompaña de un tipo que se haya </w:t>
      </w:r>
      <w:r w:rsidR="009E7626" w:rsidRPr="00162A20">
        <w:rPr>
          <w:rFonts w:ascii="Arial" w:eastAsia="Times New Roman" w:hAnsi="Arial" w:cs="Arial"/>
          <w:lang w:eastAsia="es-MX"/>
        </w:rPr>
        <w:t>C</w:t>
      </w:r>
      <w:r w:rsidRPr="00162A20">
        <w:rPr>
          <w:rFonts w:ascii="Arial" w:eastAsia="Times New Roman" w:hAnsi="Arial" w:cs="Arial"/>
          <w:lang w:eastAsia="es-MX"/>
        </w:rPr>
        <w:t>ertificado, se debe establecer la vigilancia, y se debe incluir la vigilancia periódica de los productos marcados para asegurar la validez continua de la demostración del cumplimiento de los requisitos del producto.</w:t>
      </w:r>
    </w:p>
    <w:p w14:paraId="47C57375" w14:textId="77777777" w:rsidR="00BE73DD" w:rsidRPr="00162A20" w:rsidRDefault="00BE73DD"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Cuando el esquema de certificación introduce requisitos nuevos o revisados que afectan al cliente, el </w:t>
      </w:r>
      <w:r w:rsidR="00271DA7" w:rsidRPr="00162A20">
        <w:rPr>
          <w:rFonts w:ascii="Arial" w:eastAsia="Times New Roman" w:hAnsi="Arial" w:cs="Arial"/>
          <w:lang w:eastAsia="es-MX"/>
        </w:rPr>
        <w:t>OC</w:t>
      </w:r>
      <w:r w:rsidRPr="00162A20">
        <w:rPr>
          <w:rFonts w:ascii="Arial" w:eastAsia="Times New Roman" w:hAnsi="Arial" w:cs="Arial"/>
          <w:lang w:eastAsia="es-MX"/>
        </w:rPr>
        <w:t xml:space="preserve"> debe asegurarse de que estos cambios se comunican a todos los clientes. El </w:t>
      </w:r>
      <w:r w:rsidR="00271DA7" w:rsidRPr="00162A20">
        <w:rPr>
          <w:rFonts w:ascii="Arial" w:eastAsia="Times New Roman" w:hAnsi="Arial" w:cs="Arial"/>
          <w:lang w:eastAsia="es-MX"/>
        </w:rPr>
        <w:t>OC</w:t>
      </w:r>
      <w:r w:rsidRPr="00162A20">
        <w:rPr>
          <w:rFonts w:ascii="Arial" w:eastAsia="Times New Roman" w:hAnsi="Arial" w:cs="Arial"/>
          <w:lang w:eastAsia="es-MX"/>
        </w:rPr>
        <w:t xml:space="preserve"> debe verificar la implementación de los cambios por parte de sus clientes y debe emprender las acciones requeridas por el esquema.</w:t>
      </w:r>
    </w:p>
    <w:p w14:paraId="7CEB2C30" w14:textId="4C3F28E2" w:rsidR="00BE73DD" w:rsidRPr="00162A20" w:rsidRDefault="00BE73DD" w:rsidP="009E1CDC">
      <w:pPr>
        <w:pStyle w:val="Prrafodelista"/>
        <w:numPr>
          <w:ilvl w:val="0"/>
          <w:numId w:val="45"/>
        </w:numPr>
        <w:spacing w:line="360" w:lineRule="auto"/>
        <w:ind w:left="567" w:hanging="283"/>
        <w:jc w:val="both"/>
        <w:rPr>
          <w:rFonts w:ascii="Arial" w:eastAsia="Times New Roman" w:hAnsi="Arial" w:cs="Arial"/>
          <w:lang w:eastAsia="es-MX"/>
        </w:rPr>
      </w:pPr>
      <w:r w:rsidRPr="00162A20">
        <w:rPr>
          <w:rFonts w:ascii="Arial" w:eastAsia="Times New Roman" w:hAnsi="Arial" w:cs="Arial"/>
          <w:lang w:eastAsia="es-MX"/>
        </w:rPr>
        <w:t xml:space="preserve">El </w:t>
      </w:r>
      <w:r w:rsidR="00271DA7" w:rsidRPr="00162A20">
        <w:rPr>
          <w:rFonts w:ascii="Arial" w:eastAsia="Times New Roman" w:hAnsi="Arial" w:cs="Arial"/>
          <w:lang w:eastAsia="es-MX"/>
        </w:rPr>
        <w:t>OC</w:t>
      </w:r>
      <w:r w:rsidRPr="00162A20">
        <w:rPr>
          <w:rFonts w:ascii="Arial" w:eastAsia="Times New Roman" w:hAnsi="Arial" w:cs="Arial"/>
          <w:lang w:eastAsia="es-MX"/>
        </w:rPr>
        <w:t xml:space="preserve"> debe considerar otros cambios que afectan a la certificación, incluyendo los cambios iniciados por el cliente, y debe decidir sobre la acción adecuada. </w:t>
      </w:r>
    </w:p>
    <w:p w14:paraId="650B21B9" w14:textId="77777777" w:rsidR="00BE73DD" w:rsidRPr="00162A20" w:rsidRDefault="00BE73DD" w:rsidP="009E1CDC">
      <w:pPr>
        <w:autoSpaceDE w:val="0"/>
        <w:autoSpaceDN w:val="0"/>
        <w:adjustRightInd w:val="0"/>
        <w:spacing w:line="360" w:lineRule="auto"/>
        <w:ind w:left="567"/>
        <w:jc w:val="both"/>
        <w:rPr>
          <w:rFonts w:ascii="Arial" w:eastAsia="Times New Roman" w:hAnsi="Arial" w:cs="Arial"/>
          <w:lang w:eastAsia="es-MX"/>
        </w:rPr>
      </w:pPr>
      <w:r w:rsidRPr="00162A20">
        <w:rPr>
          <w:rFonts w:ascii="Arial" w:eastAsia="Times New Roman" w:hAnsi="Arial" w:cs="Arial"/>
          <w:lang w:eastAsia="es-MX"/>
        </w:rPr>
        <w:t xml:space="preserve">Las acciones para implementar los cambios que afectan a la certificación deben incluir, según se requiera, lo siguiente: </w:t>
      </w:r>
    </w:p>
    <w:p w14:paraId="7719B2CF" w14:textId="77777777" w:rsidR="00BE73DD" w:rsidRPr="00162A20" w:rsidRDefault="00876FD8" w:rsidP="008C1AE6">
      <w:pPr>
        <w:pStyle w:val="Prrafodelista"/>
        <w:numPr>
          <w:ilvl w:val="0"/>
          <w:numId w:val="135"/>
        </w:num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Evaluación </w:t>
      </w:r>
      <w:r w:rsidR="00BF5D56" w:rsidRPr="00162A20">
        <w:rPr>
          <w:rFonts w:ascii="Arial" w:eastAsia="Times New Roman" w:hAnsi="Arial" w:cs="Arial"/>
          <w:lang w:eastAsia="es-MX"/>
        </w:rPr>
        <w:t>(véase fracción vi del inciso c), numeral 2.2 de estos Lineamientos</w:t>
      </w:r>
      <w:r w:rsidR="00BE73DD" w:rsidRPr="00162A20">
        <w:rPr>
          <w:rFonts w:ascii="Arial" w:eastAsia="Times New Roman" w:hAnsi="Arial" w:cs="Arial"/>
          <w:lang w:eastAsia="es-MX"/>
        </w:rPr>
        <w:t xml:space="preserve">); </w:t>
      </w:r>
    </w:p>
    <w:p w14:paraId="2FEDB206" w14:textId="77777777" w:rsidR="00BE73DD" w:rsidRPr="00162A20" w:rsidRDefault="00876FD8" w:rsidP="008C1AE6">
      <w:pPr>
        <w:pStyle w:val="Prrafodelista"/>
        <w:numPr>
          <w:ilvl w:val="0"/>
          <w:numId w:val="135"/>
        </w:num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Revisión </w:t>
      </w:r>
      <w:r w:rsidR="00BE73DD" w:rsidRPr="00162A20">
        <w:rPr>
          <w:rFonts w:ascii="Arial" w:eastAsia="Times New Roman" w:hAnsi="Arial" w:cs="Arial"/>
          <w:lang w:eastAsia="es-MX"/>
        </w:rPr>
        <w:t xml:space="preserve">(véase </w:t>
      </w:r>
      <w:r w:rsidR="00BF5D56" w:rsidRPr="00162A20">
        <w:rPr>
          <w:rFonts w:ascii="Arial" w:eastAsia="Times New Roman" w:hAnsi="Arial" w:cs="Arial"/>
          <w:lang w:eastAsia="es-MX"/>
        </w:rPr>
        <w:t>fracción vii del inciso c), numeral 2.2 de estos Lineamientos</w:t>
      </w:r>
      <w:r w:rsidR="00BE73DD" w:rsidRPr="00162A20">
        <w:rPr>
          <w:rFonts w:ascii="Arial" w:eastAsia="Times New Roman" w:hAnsi="Arial" w:cs="Arial"/>
          <w:lang w:eastAsia="es-MX"/>
        </w:rPr>
        <w:t xml:space="preserve">); </w:t>
      </w:r>
    </w:p>
    <w:p w14:paraId="4CD36FB6" w14:textId="77777777" w:rsidR="00BE73DD" w:rsidRPr="00162A20" w:rsidRDefault="00876FD8" w:rsidP="008C1AE6">
      <w:pPr>
        <w:pStyle w:val="Prrafodelista"/>
        <w:numPr>
          <w:ilvl w:val="0"/>
          <w:numId w:val="135"/>
        </w:num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Decisión </w:t>
      </w:r>
      <w:r w:rsidR="00BE73DD" w:rsidRPr="00162A20">
        <w:rPr>
          <w:rFonts w:ascii="Arial" w:eastAsia="Times New Roman" w:hAnsi="Arial" w:cs="Arial"/>
          <w:lang w:eastAsia="es-MX"/>
        </w:rPr>
        <w:t xml:space="preserve">(véase </w:t>
      </w:r>
      <w:r w:rsidR="00BF5D56" w:rsidRPr="00162A20">
        <w:rPr>
          <w:rFonts w:ascii="Arial" w:eastAsia="Times New Roman" w:hAnsi="Arial" w:cs="Arial"/>
          <w:lang w:eastAsia="es-MX"/>
        </w:rPr>
        <w:t>fracción viii del inciso c), numeral 2.2 de estos Lineamientos</w:t>
      </w:r>
      <w:r w:rsidR="00BE73DD" w:rsidRPr="00162A20">
        <w:rPr>
          <w:rFonts w:ascii="Arial" w:eastAsia="Times New Roman" w:hAnsi="Arial" w:cs="Arial"/>
          <w:lang w:eastAsia="es-MX"/>
        </w:rPr>
        <w:t xml:space="preserve">); </w:t>
      </w:r>
    </w:p>
    <w:p w14:paraId="667189A8" w14:textId="77777777" w:rsidR="00BE73DD" w:rsidRPr="00162A20" w:rsidRDefault="00876FD8" w:rsidP="008C1AE6">
      <w:pPr>
        <w:pStyle w:val="Prrafodelista"/>
        <w:numPr>
          <w:ilvl w:val="0"/>
          <w:numId w:val="135"/>
        </w:num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Emisión </w:t>
      </w:r>
      <w:r w:rsidR="00BE73DD" w:rsidRPr="00162A20">
        <w:rPr>
          <w:rFonts w:ascii="Arial" w:eastAsia="Times New Roman" w:hAnsi="Arial" w:cs="Arial"/>
          <w:lang w:eastAsia="es-MX"/>
        </w:rPr>
        <w:t xml:space="preserve">de documentación formal de certificación revisada (véase </w:t>
      </w:r>
      <w:r w:rsidR="00BF5D56" w:rsidRPr="00162A20">
        <w:rPr>
          <w:rFonts w:ascii="Arial" w:eastAsia="Times New Roman" w:hAnsi="Arial" w:cs="Arial"/>
          <w:lang w:eastAsia="es-MX"/>
        </w:rPr>
        <w:t>inciso f) e inciso g) del numeral 4.2 de estos Lineamientos</w:t>
      </w:r>
      <w:r w:rsidR="00BE73DD" w:rsidRPr="00162A20">
        <w:rPr>
          <w:rFonts w:ascii="Arial" w:eastAsia="Times New Roman" w:hAnsi="Arial" w:cs="Arial"/>
          <w:lang w:eastAsia="es-MX"/>
        </w:rPr>
        <w:t xml:space="preserve">) para ampliar o reducir el alcance de la certificación; </w:t>
      </w:r>
    </w:p>
    <w:p w14:paraId="2CBAEB7E" w14:textId="77777777" w:rsidR="00BE73DD" w:rsidRPr="00162A20" w:rsidRDefault="00876FD8" w:rsidP="008C1AE6">
      <w:pPr>
        <w:pStyle w:val="Prrafodelista"/>
        <w:numPr>
          <w:ilvl w:val="0"/>
          <w:numId w:val="135"/>
        </w:num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Emisión </w:t>
      </w:r>
      <w:r w:rsidR="00BE73DD" w:rsidRPr="00162A20">
        <w:rPr>
          <w:rFonts w:ascii="Arial" w:eastAsia="Times New Roman" w:hAnsi="Arial" w:cs="Arial"/>
          <w:lang w:eastAsia="es-MX"/>
        </w:rPr>
        <w:t xml:space="preserve">de documentación de certificación de las actividades de vigilancia revisadas (si la vigilancia es parte del esquema de certificación). </w:t>
      </w:r>
    </w:p>
    <w:p w14:paraId="19E9051C" w14:textId="77777777" w:rsidR="00706EB1" w:rsidRPr="00162A20" w:rsidRDefault="00706EB1" w:rsidP="009E1CDC">
      <w:pPr>
        <w:autoSpaceDE w:val="0"/>
        <w:autoSpaceDN w:val="0"/>
        <w:adjustRightInd w:val="0"/>
        <w:spacing w:line="360" w:lineRule="auto"/>
        <w:ind w:left="567"/>
        <w:jc w:val="both"/>
        <w:rPr>
          <w:rFonts w:ascii="Arial" w:eastAsia="Times New Roman" w:hAnsi="Arial" w:cs="Arial"/>
          <w:lang w:eastAsia="es-MX"/>
        </w:rPr>
      </w:pPr>
    </w:p>
    <w:p w14:paraId="1B75CFD3" w14:textId="34444A50" w:rsidR="00BE73DD" w:rsidRPr="00162A20" w:rsidRDefault="00BE73DD" w:rsidP="009E1CDC">
      <w:pPr>
        <w:autoSpaceDE w:val="0"/>
        <w:autoSpaceDN w:val="0"/>
        <w:adjustRightInd w:val="0"/>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Estas acciones se deben completar de acuerdo con las partes aplicables de los apartados </w:t>
      </w:r>
      <w:r w:rsidR="00BF5D56" w:rsidRPr="00162A20">
        <w:rPr>
          <w:rFonts w:ascii="Arial" w:eastAsia="Times New Roman" w:hAnsi="Arial" w:cs="Arial"/>
          <w:lang w:eastAsia="es-MX"/>
        </w:rPr>
        <w:t>referentes a la evaluación</w:t>
      </w:r>
      <w:r w:rsidRPr="00162A20">
        <w:rPr>
          <w:rFonts w:ascii="Arial" w:eastAsia="Times New Roman" w:hAnsi="Arial" w:cs="Arial"/>
          <w:lang w:eastAsia="es-MX"/>
        </w:rPr>
        <w:t xml:space="preserve">, </w:t>
      </w:r>
      <w:r w:rsidR="00BF5D56" w:rsidRPr="00162A20">
        <w:rPr>
          <w:rFonts w:ascii="Arial" w:eastAsia="Times New Roman" w:hAnsi="Arial" w:cs="Arial"/>
          <w:lang w:eastAsia="es-MX"/>
        </w:rPr>
        <w:t>revisión</w:t>
      </w:r>
      <w:r w:rsidRPr="00162A20">
        <w:rPr>
          <w:rFonts w:ascii="Arial" w:eastAsia="Times New Roman" w:hAnsi="Arial" w:cs="Arial"/>
          <w:lang w:eastAsia="es-MX"/>
        </w:rPr>
        <w:t xml:space="preserve">, </w:t>
      </w:r>
      <w:r w:rsidR="00BF5D56" w:rsidRPr="00162A20">
        <w:rPr>
          <w:rFonts w:ascii="Arial" w:eastAsia="Times New Roman" w:hAnsi="Arial" w:cs="Arial"/>
          <w:lang w:eastAsia="es-MX"/>
        </w:rPr>
        <w:t>decisión</w:t>
      </w:r>
      <w:r w:rsidR="009878C5" w:rsidRPr="00162A20">
        <w:rPr>
          <w:rFonts w:ascii="Arial" w:eastAsia="Times New Roman" w:hAnsi="Arial" w:cs="Arial"/>
          <w:lang w:eastAsia="es-MX"/>
        </w:rPr>
        <w:t xml:space="preserve"> de certificación</w:t>
      </w:r>
      <w:r w:rsidRPr="00162A20">
        <w:rPr>
          <w:rFonts w:ascii="Arial" w:eastAsia="Times New Roman" w:hAnsi="Arial" w:cs="Arial"/>
          <w:lang w:eastAsia="es-MX"/>
        </w:rPr>
        <w:t xml:space="preserve">, </w:t>
      </w:r>
      <w:r w:rsidR="00AD4F25" w:rsidRPr="00162A20">
        <w:rPr>
          <w:rFonts w:ascii="Arial" w:eastAsia="Times New Roman" w:hAnsi="Arial" w:cs="Arial"/>
          <w:lang w:eastAsia="es-MX"/>
        </w:rPr>
        <w:t xml:space="preserve">documentación formal </w:t>
      </w:r>
      <w:r w:rsidR="00A01B06" w:rsidRPr="00162A20">
        <w:rPr>
          <w:rFonts w:ascii="Arial" w:eastAsia="Times New Roman" w:hAnsi="Arial" w:cs="Arial"/>
          <w:lang w:eastAsia="es-MX"/>
        </w:rPr>
        <w:t xml:space="preserve">de certificación </w:t>
      </w:r>
      <w:r w:rsidRPr="00162A20">
        <w:rPr>
          <w:rFonts w:ascii="Arial" w:eastAsia="Times New Roman" w:hAnsi="Arial" w:cs="Arial"/>
          <w:lang w:eastAsia="es-MX"/>
        </w:rPr>
        <w:t xml:space="preserve">y </w:t>
      </w:r>
      <w:r w:rsidR="00AD4F25" w:rsidRPr="00162A20">
        <w:rPr>
          <w:rFonts w:ascii="Arial" w:eastAsia="Times New Roman" w:hAnsi="Arial" w:cs="Arial"/>
          <w:lang w:eastAsia="es-MX"/>
        </w:rPr>
        <w:t>directorio de productos certificados</w:t>
      </w:r>
      <w:r w:rsidRPr="00162A20">
        <w:rPr>
          <w:rFonts w:ascii="Arial" w:eastAsia="Times New Roman" w:hAnsi="Arial" w:cs="Arial"/>
          <w:lang w:eastAsia="es-MX"/>
        </w:rPr>
        <w:t>. Los registros (</w:t>
      </w:r>
      <w:r w:rsidR="00AD4F25" w:rsidRPr="00162A20">
        <w:rPr>
          <w:rFonts w:ascii="Arial" w:eastAsia="Times New Roman" w:hAnsi="Arial" w:cs="Arial"/>
          <w:lang w:eastAsia="es-MX"/>
        </w:rPr>
        <w:t>véase numeral 4.3 de estos Lineamientos</w:t>
      </w:r>
      <w:r w:rsidRPr="00162A20">
        <w:rPr>
          <w:rFonts w:ascii="Arial" w:eastAsia="Times New Roman" w:hAnsi="Arial" w:cs="Arial"/>
          <w:lang w:eastAsia="es-MX"/>
        </w:rPr>
        <w:t xml:space="preserve">) deben incluir la justificación para excluir cualquiera de las actividades arriba mencionadas </w:t>
      </w:r>
      <w:r w:rsidR="00A01B06" w:rsidRPr="00162A20">
        <w:rPr>
          <w:rFonts w:ascii="Arial" w:eastAsia="Times New Roman" w:hAnsi="Arial" w:cs="Arial"/>
          <w:lang w:eastAsia="es-MX"/>
        </w:rPr>
        <w:t xml:space="preserve">tal como el caso </w:t>
      </w:r>
      <w:r w:rsidR="00885F7D" w:rsidRPr="00162A20">
        <w:rPr>
          <w:rFonts w:ascii="Arial" w:eastAsia="Times New Roman" w:hAnsi="Arial" w:cs="Arial"/>
          <w:lang w:eastAsia="es-MX"/>
        </w:rPr>
        <w:t>de cuando</w:t>
      </w:r>
      <w:r w:rsidRPr="00162A20">
        <w:rPr>
          <w:rFonts w:ascii="Arial" w:eastAsia="Times New Roman" w:hAnsi="Arial" w:cs="Arial"/>
          <w:lang w:eastAsia="es-MX"/>
        </w:rPr>
        <w:t xml:space="preserve"> cambia un requisito de certificación que no es un requisito del producto y no es necesaria ninguna actividad de evaluación, revisión o decisión.</w:t>
      </w:r>
    </w:p>
    <w:p w14:paraId="11B2A487" w14:textId="28C8B9F7" w:rsidR="001F7271" w:rsidRPr="00162A20" w:rsidRDefault="001F7271" w:rsidP="009E1CDC">
      <w:pPr>
        <w:spacing w:line="360" w:lineRule="auto"/>
        <w:jc w:val="both"/>
        <w:rPr>
          <w:rFonts w:ascii="Arial" w:eastAsia="Times New Roman" w:hAnsi="Arial" w:cs="Arial"/>
          <w:lang w:eastAsia="es-MX"/>
        </w:rPr>
      </w:pPr>
      <w:r w:rsidRPr="00162A20">
        <w:rPr>
          <w:rFonts w:ascii="Arial" w:eastAsia="Times New Roman" w:hAnsi="Arial" w:cs="Arial"/>
          <w:lang w:eastAsia="es-MX"/>
        </w:rPr>
        <w:t xml:space="preserve">De toda visita de vigilancia al OC </w:t>
      </w:r>
      <w:r w:rsidR="006F3D10" w:rsidRPr="00162A20">
        <w:rPr>
          <w:rFonts w:ascii="Arial" w:eastAsia="Times New Roman" w:hAnsi="Arial" w:cs="Arial"/>
          <w:lang w:eastAsia="es-MX"/>
        </w:rPr>
        <w:t>A</w:t>
      </w:r>
      <w:r w:rsidRPr="00162A20">
        <w:rPr>
          <w:rFonts w:ascii="Arial" w:eastAsia="Times New Roman" w:hAnsi="Arial" w:cs="Arial"/>
          <w:lang w:eastAsia="es-MX"/>
        </w:rPr>
        <w:t xml:space="preserve">creditado se levantará un </w:t>
      </w:r>
      <w:r w:rsidR="006F3D10" w:rsidRPr="00162A20">
        <w:rPr>
          <w:rFonts w:ascii="Arial" w:eastAsia="Times New Roman" w:hAnsi="Arial" w:cs="Arial"/>
          <w:lang w:eastAsia="es-MX"/>
        </w:rPr>
        <w:t>a</w:t>
      </w:r>
      <w:r w:rsidRPr="00162A20">
        <w:rPr>
          <w:rFonts w:ascii="Arial" w:eastAsia="Times New Roman" w:hAnsi="Arial" w:cs="Arial"/>
          <w:lang w:eastAsia="es-MX"/>
        </w:rPr>
        <w:t xml:space="preserve">cta </w:t>
      </w:r>
      <w:r w:rsidR="006F3D10" w:rsidRPr="00162A20">
        <w:rPr>
          <w:rFonts w:ascii="Arial" w:eastAsia="Times New Roman" w:hAnsi="Arial" w:cs="Arial"/>
          <w:lang w:eastAsia="es-MX"/>
        </w:rPr>
        <w:t>c</w:t>
      </w:r>
      <w:r w:rsidRPr="00162A20">
        <w:rPr>
          <w:rFonts w:ascii="Arial" w:eastAsia="Times New Roman" w:hAnsi="Arial" w:cs="Arial"/>
          <w:lang w:eastAsia="es-MX"/>
        </w:rPr>
        <w:t xml:space="preserve">ircunstanciada (Anexo </w:t>
      </w:r>
      <w:r w:rsidR="00EC6D94" w:rsidRPr="00162A20">
        <w:rPr>
          <w:rFonts w:ascii="Arial" w:eastAsia="Times New Roman" w:hAnsi="Arial" w:cs="Arial"/>
          <w:lang w:eastAsia="es-MX"/>
        </w:rPr>
        <w:t>4</w:t>
      </w:r>
      <w:r w:rsidRPr="00162A20">
        <w:rPr>
          <w:rFonts w:ascii="Arial" w:eastAsia="Times New Roman" w:hAnsi="Arial" w:cs="Arial"/>
          <w:lang w:eastAsia="es-MX"/>
        </w:rPr>
        <w:t>)</w:t>
      </w:r>
      <w:r w:rsidR="006B4582" w:rsidRPr="00162A20">
        <w:rPr>
          <w:rFonts w:ascii="Arial" w:eastAsia="Times New Roman" w:hAnsi="Arial" w:cs="Arial"/>
          <w:lang w:eastAsia="es-MX"/>
        </w:rPr>
        <w:t>,</w:t>
      </w:r>
      <w:r w:rsidRPr="00162A20">
        <w:rPr>
          <w:rFonts w:ascii="Arial" w:eastAsia="Times New Roman" w:hAnsi="Arial" w:cs="Arial"/>
          <w:lang w:eastAsia="es-MX"/>
        </w:rPr>
        <w:t xml:space="preserve"> en presencia de dos testigos propuestos por el representante legal de la OC acreditado, o en caso de que el representante legal de dicho OC se hubiese negado a proponerlos, los dos testigos serán propuestos por el evaluador líder. Al final se dejará copia de la referida </w:t>
      </w:r>
      <w:r w:rsidR="00BE7B36" w:rsidRPr="00162A20">
        <w:rPr>
          <w:rFonts w:ascii="Arial" w:eastAsia="Times New Roman" w:hAnsi="Arial" w:cs="Arial"/>
          <w:lang w:eastAsia="es-MX"/>
        </w:rPr>
        <w:t>a</w:t>
      </w:r>
      <w:r w:rsidRPr="00162A20">
        <w:rPr>
          <w:rFonts w:ascii="Arial" w:eastAsia="Times New Roman" w:hAnsi="Arial" w:cs="Arial"/>
          <w:lang w:eastAsia="es-MX"/>
        </w:rPr>
        <w:t xml:space="preserve">cta </w:t>
      </w:r>
      <w:r w:rsidR="00BE7B36" w:rsidRPr="00162A20">
        <w:rPr>
          <w:rFonts w:ascii="Arial" w:eastAsia="Times New Roman" w:hAnsi="Arial" w:cs="Arial"/>
          <w:lang w:eastAsia="es-MX"/>
        </w:rPr>
        <w:t>c</w:t>
      </w:r>
      <w:r w:rsidRPr="00162A20">
        <w:rPr>
          <w:rFonts w:ascii="Arial" w:eastAsia="Times New Roman" w:hAnsi="Arial" w:cs="Arial"/>
          <w:lang w:eastAsia="es-MX"/>
        </w:rPr>
        <w:t xml:space="preserve">ircunstanciada de la visita de vigilancia al representante legal del OC, </w:t>
      </w:r>
      <w:r w:rsidR="00876FD8" w:rsidRPr="00162A20">
        <w:rPr>
          <w:rFonts w:ascii="Arial" w:eastAsia="Times New Roman" w:hAnsi="Arial" w:cs="Arial"/>
          <w:lang w:eastAsia="es-MX"/>
        </w:rPr>
        <w:t>aclarando que, aun cuando se negara</w:t>
      </w:r>
      <w:r w:rsidRPr="00162A20">
        <w:rPr>
          <w:rFonts w:ascii="Arial" w:eastAsia="Times New Roman" w:hAnsi="Arial" w:cs="Arial"/>
          <w:lang w:eastAsia="es-MX"/>
        </w:rPr>
        <w:t> a firmar</w:t>
      </w:r>
      <w:r w:rsidR="00876FD8" w:rsidRPr="00162A20">
        <w:rPr>
          <w:rFonts w:ascii="Arial" w:eastAsia="Times New Roman" w:hAnsi="Arial" w:cs="Arial"/>
          <w:lang w:eastAsia="es-MX"/>
        </w:rPr>
        <w:t xml:space="preserve"> dicha acta</w:t>
      </w:r>
      <w:r w:rsidRPr="00162A20">
        <w:rPr>
          <w:rFonts w:ascii="Arial" w:eastAsia="Times New Roman" w:hAnsi="Arial" w:cs="Arial"/>
          <w:lang w:eastAsia="es-MX"/>
        </w:rPr>
        <w:t>, no afectará la validez de</w:t>
      </w:r>
      <w:r w:rsidR="00993AF3" w:rsidRPr="00162A20">
        <w:rPr>
          <w:rFonts w:ascii="Arial" w:eastAsia="Times New Roman" w:hAnsi="Arial" w:cs="Arial"/>
          <w:lang w:eastAsia="es-MX"/>
        </w:rPr>
        <w:t xml:space="preserve"> </w:t>
      </w:r>
      <w:r w:rsidR="00876FD8" w:rsidRPr="00162A20">
        <w:rPr>
          <w:rFonts w:ascii="Arial" w:eastAsia="Times New Roman" w:hAnsi="Arial" w:cs="Arial"/>
          <w:lang w:eastAsia="es-MX"/>
        </w:rPr>
        <w:t>la misma</w:t>
      </w:r>
      <w:r w:rsidRPr="00162A20">
        <w:rPr>
          <w:rFonts w:ascii="Arial" w:eastAsia="Times New Roman" w:hAnsi="Arial" w:cs="Arial"/>
          <w:lang w:eastAsia="es-MX"/>
        </w:rPr>
        <w:t xml:space="preserve">, </w:t>
      </w:r>
      <w:r w:rsidR="00CF7A61" w:rsidRPr="00162A20">
        <w:rPr>
          <w:rFonts w:ascii="Arial" w:eastAsia="Times New Roman" w:hAnsi="Arial" w:cs="Arial"/>
          <w:lang w:eastAsia="es-MX"/>
        </w:rPr>
        <w:t xml:space="preserve">tal circunstancia, se hará constar en la propia acta por </w:t>
      </w:r>
      <w:r w:rsidRPr="00162A20">
        <w:rPr>
          <w:rFonts w:ascii="Arial" w:eastAsia="Times New Roman" w:hAnsi="Arial" w:cs="Arial"/>
          <w:lang w:eastAsia="es-MX"/>
        </w:rPr>
        <w:t>el evaluador líder.</w:t>
      </w:r>
    </w:p>
    <w:p w14:paraId="0D5E7E7A" w14:textId="15580603" w:rsidR="001F7271" w:rsidRPr="00162A20" w:rsidRDefault="001F7271" w:rsidP="009E1CDC">
      <w:pPr>
        <w:spacing w:line="360" w:lineRule="auto"/>
        <w:jc w:val="both"/>
        <w:rPr>
          <w:rFonts w:ascii="Arial" w:eastAsia="Times New Roman" w:hAnsi="Arial" w:cs="Arial"/>
          <w:lang w:eastAsia="es-MX"/>
        </w:rPr>
      </w:pPr>
      <w:r w:rsidRPr="00162A20">
        <w:rPr>
          <w:rFonts w:ascii="Arial" w:eastAsia="Times New Roman" w:hAnsi="Arial" w:cs="Arial"/>
          <w:lang w:eastAsia="es-MX"/>
        </w:rPr>
        <w:t>En el Acta Circunstanciada de la visita de Vigilancia se hará constar lo siguiente:</w:t>
      </w:r>
    </w:p>
    <w:p w14:paraId="7D26C0F8" w14:textId="77777777" w:rsidR="001F7271" w:rsidRPr="00162A20" w:rsidRDefault="006A5225"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 xml:space="preserve">Nombre, o razón social del OC </w:t>
      </w:r>
      <w:r w:rsidR="001F7271" w:rsidRPr="00162A20">
        <w:rPr>
          <w:rFonts w:ascii="Arial" w:eastAsia="Times New Roman" w:hAnsi="Arial" w:cs="Arial"/>
          <w:lang w:eastAsia="es-MX"/>
        </w:rPr>
        <w:t>acreditado;</w:t>
      </w:r>
    </w:p>
    <w:p w14:paraId="52C5E234" w14:textId="77777777"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Hora, día, mes y año en que inició y concluyó la visita de vigilancia al OC acreditado;</w:t>
      </w:r>
    </w:p>
    <w:p w14:paraId="0C83C554" w14:textId="77777777"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Domicilio completo donde se efectuó la visita de vigilancia al OC acreditado;</w:t>
      </w:r>
    </w:p>
    <w:p w14:paraId="3635D23A" w14:textId="65698156"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El documento mediante el cual se comunica la visita de vigilancia al OC acreditado, el cual debe incluir el número de Identificación Única del OC, así como la fecha de la visita, lugar, hora y objeto de la misma;</w:t>
      </w:r>
    </w:p>
    <w:p w14:paraId="49CEC313" w14:textId="706E5DDC"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 xml:space="preserve">Nombre del representante legal </w:t>
      </w:r>
      <w:r w:rsidR="006A5225" w:rsidRPr="00162A20">
        <w:rPr>
          <w:rFonts w:ascii="Arial" w:eastAsia="Times New Roman" w:hAnsi="Arial" w:cs="Arial"/>
          <w:lang w:eastAsia="es-MX"/>
        </w:rPr>
        <w:t>del OC</w:t>
      </w:r>
      <w:r w:rsidRPr="00162A20">
        <w:rPr>
          <w:rFonts w:ascii="Arial" w:eastAsia="Times New Roman" w:hAnsi="Arial" w:cs="Arial"/>
          <w:lang w:eastAsia="es-MX"/>
        </w:rPr>
        <w:t xml:space="preserve"> acreditado</w:t>
      </w:r>
      <w:r w:rsidR="009A2CD7" w:rsidRPr="00162A20">
        <w:rPr>
          <w:rFonts w:ascii="Arial" w:eastAsia="Times New Roman" w:hAnsi="Arial" w:cs="Arial"/>
          <w:lang w:eastAsia="es-MX"/>
        </w:rPr>
        <w:t xml:space="preserve"> que atendió la visita de vigilancia</w:t>
      </w:r>
      <w:r w:rsidRPr="00162A20">
        <w:rPr>
          <w:rFonts w:ascii="Arial" w:eastAsia="Times New Roman" w:hAnsi="Arial" w:cs="Arial"/>
          <w:lang w:eastAsia="es-MX"/>
        </w:rPr>
        <w:t>;</w:t>
      </w:r>
    </w:p>
    <w:p w14:paraId="1C1E9F19" w14:textId="7D979B3C"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Nombre</w:t>
      </w:r>
      <w:r w:rsidR="006D7186" w:rsidRPr="00162A20">
        <w:rPr>
          <w:rFonts w:ascii="Arial" w:eastAsia="Times New Roman" w:hAnsi="Arial" w:cs="Arial"/>
          <w:lang w:eastAsia="es-MX"/>
        </w:rPr>
        <w:t xml:space="preserve"> </w:t>
      </w:r>
      <w:r w:rsidRPr="00162A20">
        <w:rPr>
          <w:rFonts w:ascii="Arial" w:eastAsia="Times New Roman" w:hAnsi="Arial" w:cs="Arial"/>
          <w:lang w:eastAsia="es-MX"/>
        </w:rPr>
        <w:t>y domicilio de las dos personas que fung</w:t>
      </w:r>
      <w:r w:rsidR="009A2CD7" w:rsidRPr="00162A20">
        <w:rPr>
          <w:rFonts w:ascii="Arial" w:eastAsia="Times New Roman" w:hAnsi="Arial" w:cs="Arial"/>
          <w:lang w:eastAsia="es-MX"/>
        </w:rPr>
        <w:t>en</w:t>
      </w:r>
      <w:r w:rsidRPr="00162A20">
        <w:rPr>
          <w:rFonts w:ascii="Arial" w:eastAsia="Times New Roman" w:hAnsi="Arial" w:cs="Arial"/>
          <w:lang w:eastAsia="es-MX"/>
        </w:rPr>
        <w:t xml:space="preserve"> como testigos;</w:t>
      </w:r>
    </w:p>
    <w:p w14:paraId="5DCA4AD6" w14:textId="57578722" w:rsidR="001F7271" w:rsidRPr="00162A20" w:rsidRDefault="001F7271" w:rsidP="009A2CD7">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En su caso, declaración del representante legal</w:t>
      </w:r>
      <w:r w:rsidR="009A2CD7" w:rsidRPr="00162A20">
        <w:rPr>
          <w:rFonts w:ascii="Arial" w:eastAsia="Times New Roman" w:hAnsi="Arial" w:cs="Arial"/>
          <w:lang w:eastAsia="es-MX"/>
        </w:rPr>
        <w:t xml:space="preserve"> del OC que atendió la visita de vigilancia</w:t>
      </w:r>
      <w:r w:rsidRPr="00162A20">
        <w:rPr>
          <w:rFonts w:ascii="Arial" w:eastAsia="Times New Roman" w:hAnsi="Arial" w:cs="Arial"/>
          <w:lang w:eastAsia="es-MX"/>
        </w:rPr>
        <w:t>;</w:t>
      </w:r>
    </w:p>
    <w:p w14:paraId="34A5DBE5" w14:textId="2D6CE6B9"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Nombre y firma de quienes intervinieron en la visita de vigilancia al OC acreditado</w:t>
      </w:r>
      <w:r w:rsidR="009A2CD7" w:rsidRPr="00162A20">
        <w:rPr>
          <w:rFonts w:ascii="Arial" w:eastAsia="Times New Roman" w:hAnsi="Arial" w:cs="Arial"/>
          <w:lang w:eastAsia="es-MX"/>
        </w:rPr>
        <w:t>,</w:t>
      </w:r>
      <w:r w:rsidRPr="00162A20">
        <w:rPr>
          <w:rFonts w:ascii="Arial" w:eastAsia="Times New Roman" w:hAnsi="Arial" w:cs="Arial"/>
          <w:lang w:eastAsia="es-MX"/>
        </w:rPr>
        <w:t xml:space="preserve"> incluyendo los de quien la llevó a cabo, y</w:t>
      </w:r>
    </w:p>
    <w:p w14:paraId="59F1A619" w14:textId="77777777" w:rsidR="001F7271" w:rsidRPr="00162A20" w:rsidRDefault="001F7271" w:rsidP="009E1CDC">
      <w:pPr>
        <w:pStyle w:val="Prrafodelista"/>
        <w:numPr>
          <w:ilvl w:val="0"/>
          <w:numId w:val="54"/>
        </w:numPr>
        <w:spacing w:line="360" w:lineRule="auto"/>
        <w:ind w:left="567" w:hanging="426"/>
        <w:jc w:val="both"/>
        <w:rPr>
          <w:rFonts w:ascii="Arial" w:eastAsia="Times New Roman" w:hAnsi="Arial" w:cs="Arial"/>
          <w:lang w:eastAsia="es-MX"/>
        </w:rPr>
      </w:pPr>
      <w:r w:rsidRPr="00162A20">
        <w:rPr>
          <w:rFonts w:ascii="Arial" w:eastAsia="Times New Roman" w:hAnsi="Arial" w:cs="Arial"/>
          <w:lang w:eastAsia="es-MX"/>
        </w:rPr>
        <w:t>Toda la información y los resultados obtenidos durante la visita de vigilancia</w:t>
      </w:r>
      <w:r w:rsidRPr="00162A20" w:rsidDel="00F6038A">
        <w:rPr>
          <w:rFonts w:ascii="Arial" w:eastAsia="Times New Roman" w:hAnsi="Arial" w:cs="Arial"/>
          <w:lang w:eastAsia="es-MX"/>
        </w:rPr>
        <w:t xml:space="preserve"> </w:t>
      </w:r>
      <w:r w:rsidRPr="00162A20">
        <w:rPr>
          <w:rFonts w:ascii="Arial" w:eastAsia="Times New Roman" w:hAnsi="Arial" w:cs="Arial"/>
          <w:lang w:eastAsia="es-MX"/>
        </w:rPr>
        <w:t>al OC acreditado para el cumplimiento de lo establecido en el presente Lineamiento.</w:t>
      </w:r>
    </w:p>
    <w:p w14:paraId="0C04F7C8" w14:textId="10DE34F9" w:rsidR="000B6A05" w:rsidRPr="00162A20" w:rsidRDefault="000B6A05" w:rsidP="009E1CDC">
      <w:pPr>
        <w:spacing w:line="360" w:lineRule="auto"/>
        <w:jc w:val="both"/>
        <w:rPr>
          <w:rFonts w:ascii="Arial" w:eastAsia="Times New Roman" w:hAnsi="Arial" w:cs="Arial"/>
          <w:b/>
          <w:lang w:eastAsia="es-MX"/>
        </w:rPr>
      </w:pPr>
    </w:p>
    <w:p w14:paraId="1B5173AA" w14:textId="4F6309CB" w:rsidR="00D71DED" w:rsidRPr="00162A20" w:rsidRDefault="00FB1000" w:rsidP="009E1CDC">
      <w:pPr>
        <w:spacing w:line="360" w:lineRule="auto"/>
        <w:jc w:val="both"/>
        <w:rPr>
          <w:rFonts w:ascii="Arial" w:eastAsia="Times New Roman" w:hAnsi="Arial" w:cs="Arial"/>
          <w:b/>
          <w:lang w:eastAsia="es-MX"/>
        </w:rPr>
      </w:pPr>
      <w:r w:rsidRPr="00162A20">
        <w:rPr>
          <w:rFonts w:ascii="Arial" w:eastAsia="Times New Roman" w:hAnsi="Arial" w:cs="Arial"/>
          <w:b/>
          <w:lang w:eastAsia="es-MX"/>
        </w:rPr>
        <w:t>DE LA SUSPENSIÓN DE</w:t>
      </w:r>
      <w:r w:rsidR="00016A19" w:rsidRPr="00162A20">
        <w:rPr>
          <w:rFonts w:ascii="Arial" w:eastAsia="Times New Roman" w:hAnsi="Arial" w:cs="Arial"/>
          <w:b/>
          <w:lang w:eastAsia="es-MX"/>
        </w:rPr>
        <w:t xml:space="preserve"> </w:t>
      </w:r>
      <w:r w:rsidRPr="00162A20">
        <w:rPr>
          <w:rFonts w:ascii="Arial" w:eastAsia="Times New Roman" w:hAnsi="Arial" w:cs="Arial"/>
          <w:b/>
          <w:lang w:eastAsia="es-MX"/>
        </w:rPr>
        <w:t>L</w:t>
      </w:r>
      <w:r w:rsidR="00016A19" w:rsidRPr="00162A20">
        <w:rPr>
          <w:rFonts w:ascii="Arial" w:eastAsia="Times New Roman" w:hAnsi="Arial" w:cs="Arial"/>
          <w:b/>
          <w:lang w:eastAsia="es-MX"/>
        </w:rPr>
        <w:t>A ACREDITACIÓN DE UN</w:t>
      </w:r>
      <w:r w:rsidRPr="00162A20">
        <w:rPr>
          <w:rFonts w:ascii="Arial" w:eastAsia="Times New Roman" w:hAnsi="Arial" w:cs="Arial"/>
          <w:b/>
          <w:lang w:eastAsia="es-MX"/>
        </w:rPr>
        <w:t xml:space="preserve"> ORGANISMO DE CERTIFICACIÓN</w:t>
      </w:r>
    </w:p>
    <w:p w14:paraId="1ECF06F8" w14:textId="5011AB50" w:rsidR="001F7271" w:rsidRPr="00162A20" w:rsidRDefault="007B2D11" w:rsidP="009E1CDC">
      <w:pPr>
        <w:spacing w:line="360" w:lineRule="auto"/>
        <w:jc w:val="both"/>
        <w:rPr>
          <w:rFonts w:ascii="Arial" w:eastAsia="Times New Roman" w:hAnsi="Arial" w:cs="Arial"/>
          <w:lang w:eastAsia="es-MX"/>
        </w:rPr>
      </w:pPr>
      <w:r w:rsidRPr="00162A20">
        <w:rPr>
          <w:rFonts w:ascii="Arial" w:eastAsia="Times New Roman" w:hAnsi="Arial" w:cs="Arial"/>
          <w:b/>
          <w:lang w:eastAsia="es-MX"/>
        </w:rPr>
        <w:t xml:space="preserve">DÉCIMO SEGUNDO. </w:t>
      </w:r>
      <w:r w:rsidR="001F7271" w:rsidRPr="00162A20">
        <w:rPr>
          <w:rFonts w:ascii="Arial" w:eastAsia="Times New Roman" w:hAnsi="Arial" w:cs="Arial"/>
          <w:lang w:eastAsia="es-MX"/>
        </w:rPr>
        <w:t xml:space="preserve">El Instituto o el OA autorizado, </w:t>
      </w:r>
      <w:r w:rsidR="008F1034" w:rsidRPr="00162A20">
        <w:rPr>
          <w:rFonts w:ascii="Arial" w:eastAsia="Times New Roman" w:hAnsi="Arial" w:cs="Arial"/>
          <w:lang w:eastAsia="es-MX"/>
        </w:rPr>
        <w:t>este último previo opinión del Instituto</w:t>
      </w:r>
      <w:r w:rsidR="00FB0326" w:rsidRPr="00162A20">
        <w:rPr>
          <w:rFonts w:ascii="Arial" w:eastAsia="Times New Roman" w:hAnsi="Arial" w:cs="Arial"/>
          <w:lang w:eastAsia="es-MX"/>
        </w:rPr>
        <w:t>,</w:t>
      </w:r>
      <w:r w:rsidR="008F1034" w:rsidRPr="00162A20">
        <w:rPr>
          <w:rFonts w:ascii="Arial" w:eastAsia="Times New Roman" w:hAnsi="Arial" w:cs="Arial"/>
          <w:lang w:eastAsia="es-MX"/>
        </w:rPr>
        <w:t xml:space="preserve"> </w:t>
      </w:r>
      <w:r w:rsidR="001F7271" w:rsidRPr="00162A20">
        <w:rPr>
          <w:rFonts w:ascii="Arial" w:eastAsia="Times New Roman" w:hAnsi="Arial" w:cs="Arial"/>
          <w:lang w:eastAsia="es-MX"/>
        </w:rPr>
        <w:t>debe</w:t>
      </w:r>
      <w:r w:rsidR="00FB0326" w:rsidRPr="00162A20">
        <w:rPr>
          <w:rFonts w:ascii="Arial" w:eastAsia="Times New Roman" w:hAnsi="Arial" w:cs="Arial"/>
          <w:lang w:eastAsia="es-MX"/>
        </w:rPr>
        <w:t>n</w:t>
      </w:r>
      <w:r w:rsidR="001F7271" w:rsidRPr="00162A20">
        <w:rPr>
          <w:rFonts w:ascii="Arial" w:eastAsia="Times New Roman" w:hAnsi="Arial" w:cs="Arial"/>
          <w:lang w:eastAsia="es-MX"/>
        </w:rPr>
        <w:t xml:space="preserve"> suspender la Acreditación y consecuentemente la Autorización del OC por cualquiera de las </w:t>
      </w:r>
      <w:r w:rsidR="00FB0326" w:rsidRPr="00162A20">
        <w:rPr>
          <w:rFonts w:ascii="Arial" w:eastAsia="Times New Roman" w:hAnsi="Arial" w:cs="Arial"/>
          <w:lang w:eastAsia="es-MX"/>
        </w:rPr>
        <w:t xml:space="preserve">causas </w:t>
      </w:r>
      <w:r w:rsidR="001F7271" w:rsidRPr="00162A20">
        <w:rPr>
          <w:rFonts w:ascii="Arial" w:eastAsia="Times New Roman" w:hAnsi="Arial" w:cs="Arial"/>
          <w:lang w:eastAsia="es-MX"/>
        </w:rPr>
        <w:t xml:space="preserve">siguientes: </w:t>
      </w:r>
    </w:p>
    <w:p w14:paraId="074B1324" w14:textId="77777777"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el OC no proporcione en forma oportuna y completa al Instituto o al OA los informes que les sean requeridos respecto a su funcionamiento y operación;</w:t>
      </w:r>
    </w:p>
    <w:p w14:paraId="662A04A6" w14:textId="77777777"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 xml:space="preserve">Cuando </w:t>
      </w:r>
      <w:r w:rsidR="006A5225" w:rsidRPr="000B6A05">
        <w:rPr>
          <w:rFonts w:ascii="Arial" w:eastAsia="Times New Roman" w:hAnsi="Arial" w:cs="Arial"/>
          <w:lang w:eastAsia="es-MX"/>
        </w:rPr>
        <w:t>e</w:t>
      </w:r>
      <w:r w:rsidRPr="000B6A05">
        <w:rPr>
          <w:rFonts w:ascii="Arial" w:eastAsia="Times New Roman" w:hAnsi="Arial" w:cs="Arial"/>
          <w:lang w:eastAsia="es-MX"/>
        </w:rPr>
        <w:t>l</w:t>
      </w:r>
      <w:r w:rsidR="006A5225" w:rsidRPr="000B6A05">
        <w:rPr>
          <w:rFonts w:ascii="Arial" w:eastAsia="Times New Roman" w:hAnsi="Arial" w:cs="Arial"/>
          <w:lang w:eastAsia="es-MX"/>
        </w:rPr>
        <w:t xml:space="preserve"> </w:t>
      </w:r>
      <w:r w:rsidRPr="000B6A05">
        <w:rPr>
          <w:rFonts w:ascii="Arial" w:eastAsia="Times New Roman" w:hAnsi="Arial" w:cs="Arial"/>
          <w:lang w:eastAsia="es-MX"/>
        </w:rPr>
        <w:t>OC impida u obstaculice funciones de vigilancia del Instituto o del OA;</w:t>
      </w:r>
    </w:p>
    <w:p w14:paraId="75013376" w14:textId="3C8EB771"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en la visita de Vigilancia al OC acreditado, ést</w:t>
      </w:r>
      <w:r w:rsidR="00CA3839" w:rsidRPr="000B6A05">
        <w:rPr>
          <w:rFonts w:ascii="Arial" w:eastAsia="Times New Roman" w:hAnsi="Arial" w:cs="Arial"/>
          <w:lang w:eastAsia="es-MX"/>
        </w:rPr>
        <w:t>e</w:t>
      </w:r>
      <w:r w:rsidRPr="000B6A05">
        <w:rPr>
          <w:rFonts w:ascii="Arial" w:eastAsia="Times New Roman" w:hAnsi="Arial" w:cs="Arial"/>
          <w:lang w:eastAsia="es-MX"/>
        </w:rPr>
        <w:t xml:space="preserve"> no cumpla con uno o varios de los incisos mencionados en el Lineamiento </w:t>
      </w:r>
      <w:r w:rsidR="001B5DD0" w:rsidRPr="000B6A05">
        <w:rPr>
          <w:rFonts w:ascii="Arial" w:eastAsia="Times New Roman" w:hAnsi="Arial" w:cs="Arial"/>
          <w:lang w:eastAsia="es-MX"/>
        </w:rPr>
        <w:t>NOVENO</w:t>
      </w:r>
      <w:r w:rsidRPr="000B6A05">
        <w:rPr>
          <w:rFonts w:ascii="Arial" w:eastAsia="Times New Roman" w:hAnsi="Arial" w:cs="Arial"/>
          <w:lang w:eastAsia="es-MX"/>
        </w:rPr>
        <w:t>;</w:t>
      </w:r>
    </w:p>
    <w:p w14:paraId="4A2029EE" w14:textId="77777777"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el OC disminuya los recursos o la capacidad necesarios para realizar sus funciones, o dejen de observar las condiciones y requisitos conforme a las cuales se le otorgó la Acreditación</w:t>
      </w:r>
      <w:r w:rsidR="00003D24" w:rsidRPr="000B6A05">
        <w:rPr>
          <w:rFonts w:ascii="Arial" w:eastAsia="Times New Roman" w:hAnsi="Arial" w:cs="Arial"/>
          <w:lang w:eastAsia="es-MX"/>
        </w:rPr>
        <w:t xml:space="preserve"> y Autorización</w:t>
      </w:r>
      <w:r w:rsidRPr="000B6A05">
        <w:rPr>
          <w:rFonts w:ascii="Arial" w:eastAsia="Times New Roman" w:hAnsi="Arial" w:cs="Arial"/>
          <w:lang w:eastAsia="es-MX"/>
        </w:rPr>
        <w:t>;</w:t>
      </w:r>
    </w:p>
    <w:p w14:paraId="4EF5773C" w14:textId="77777777"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el OC haga mal uso de alguna contraseña oficial, marca registrada o emblema, o</w:t>
      </w:r>
    </w:p>
    <w:p w14:paraId="39EC2897" w14:textId="77777777" w:rsidR="001F7271" w:rsidRPr="000B6A05" w:rsidRDefault="001F7271" w:rsidP="009E1CDC">
      <w:pPr>
        <w:pStyle w:val="Prrafodelista"/>
        <w:numPr>
          <w:ilvl w:val="0"/>
          <w:numId w:val="55"/>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cambien las DT(s) bajo la cual fue acreditado el OC, siempre y cuando dichos cambios incidan en el ámbito y condiciones de la Acreditación.</w:t>
      </w:r>
    </w:p>
    <w:p w14:paraId="33DE02FF" w14:textId="405A8E79"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Una vez que la UCS o el OA valore el cumplimiento de los supuestos antes descritos, emitirá el correspondiente dictamen de </w:t>
      </w:r>
      <w:r w:rsidRPr="000B6A05">
        <w:rPr>
          <w:rFonts w:ascii="Arial" w:hAnsi="Arial" w:cs="Arial"/>
        </w:rPr>
        <w:t>vigilancia</w:t>
      </w:r>
      <w:r w:rsidRPr="000B6A05">
        <w:rPr>
          <w:rFonts w:ascii="Arial" w:eastAsia="Times New Roman" w:hAnsi="Arial" w:cs="Arial"/>
          <w:lang w:eastAsia="es-MX"/>
        </w:rPr>
        <w:t xml:space="preserve"> al OC acreditado, y lo notificará </w:t>
      </w:r>
      <w:r w:rsidR="006A5225" w:rsidRPr="000B6A05">
        <w:rPr>
          <w:rFonts w:ascii="Arial" w:eastAsia="Times New Roman" w:hAnsi="Arial" w:cs="Arial"/>
          <w:lang w:eastAsia="es-MX"/>
        </w:rPr>
        <w:t>a éste</w:t>
      </w:r>
      <w:r w:rsidRPr="000B6A05">
        <w:rPr>
          <w:rFonts w:ascii="Arial" w:eastAsia="Times New Roman" w:hAnsi="Arial" w:cs="Arial"/>
          <w:lang w:eastAsia="es-MX"/>
        </w:rPr>
        <w:t xml:space="preserve"> en su domicilio o por </w:t>
      </w:r>
      <w:r w:rsidR="00FC24C8" w:rsidRPr="000B6A05">
        <w:rPr>
          <w:rFonts w:ascii="Arial" w:eastAsia="Times New Roman" w:hAnsi="Arial" w:cs="Arial"/>
          <w:lang w:eastAsia="es-MX"/>
        </w:rPr>
        <w:t>la Ventanilla Electrónica del Instituto o por</w:t>
      </w:r>
      <w:r w:rsidR="00307214" w:rsidRPr="000B6A05">
        <w:rPr>
          <w:rFonts w:ascii="Arial" w:eastAsia="Times New Roman" w:hAnsi="Arial" w:cs="Arial"/>
          <w:lang w:eastAsia="es-MX"/>
        </w:rPr>
        <w:t xml:space="preserve"> </w:t>
      </w:r>
      <w:r w:rsidR="00FC24C8" w:rsidRPr="000B6A05">
        <w:rPr>
          <w:rFonts w:ascii="Arial" w:eastAsia="Times New Roman" w:hAnsi="Arial" w:cs="Arial"/>
          <w:lang w:eastAsia="es-MX"/>
        </w:rPr>
        <w:t>el sistema</w:t>
      </w:r>
      <w:r w:rsidRPr="000B6A05">
        <w:rPr>
          <w:rFonts w:ascii="Arial" w:eastAsia="Times New Roman" w:hAnsi="Arial" w:cs="Arial"/>
          <w:lang w:eastAsia="es-MX"/>
        </w:rPr>
        <w:t xml:space="preserve"> electrónico</w:t>
      </w:r>
      <w:r w:rsidR="00FC24C8" w:rsidRPr="000B6A05">
        <w:rPr>
          <w:rFonts w:ascii="Arial" w:eastAsia="Times New Roman" w:hAnsi="Arial" w:cs="Arial"/>
          <w:lang w:eastAsia="es-MX"/>
        </w:rPr>
        <w:t xml:space="preserve"> que la UCS determine</w:t>
      </w:r>
      <w:r w:rsidRPr="000B6A05">
        <w:rPr>
          <w:rFonts w:ascii="Arial" w:eastAsia="Times New Roman" w:hAnsi="Arial" w:cs="Arial"/>
          <w:lang w:eastAsia="es-MX"/>
        </w:rPr>
        <w:t xml:space="preserve"> y, en su caso, le otorgará un plazo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subsanar las prevenciones que obren en dicho dictamen de </w:t>
      </w:r>
      <w:r w:rsidRPr="000B6A05">
        <w:rPr>
          <w:rFonts w:ascii="Arial" w:hAnsi="Arial" w:cs="Arial"/>
        </w:rPr>
        <w:t>vigilancia al OC</w:t>
      </w:r>
      <w:r w:rsidRPr="000B6A05">
        <w:rPr>
          <w:rFonts w:ascii="Arial" w:eastAsia="Times New Roman" w:hAnsi="Arial" w:cs="Arial"/>
          <w:lang w:eastAsia="es-MX"/>
        </w:rPr>
        <w:t>.</w:t>
      </w:r>
    </w:p>
    <w:p w14:paraId="6725B7D1" w14:textId="450C9F6D"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En caso que el OC requiera de un plazo adicional para la atención a las prevenciones del dictamen de </w:t>
      </w:r>
      <w:r w:rsidRPr="000B6A05">
        <w:rPr>
          <w:rFonts w:ascii="Arial" w:hAnsi="Arial" w:cs="Arial"/>
        </w:rPr>
        <w:t>vigilancia</w:t>
      </w:r>
      <w:r w:rsidRPr="000B6A05" w:rsidDel="0083798F">
        <w:rPr>
          <w:rFonts w:ascii="Arial" w:eastAsia="Times New Roman" w:hAnsi="Arial" w:cs="Arial"/>
          <w:lang w:eastAsia="es-MX"/>
        </w:rPr>
        <w:t xml:space="preserve"> </w:t>
      </w:r>
      <w:r w:rsidRPr="000B6A05">
        <w:rPr>
          <w:rFonts w:ascii="Arial" w:eastAsia="Times New Roman" w:hAnsi="Arial" w:cs="Arial"/>
          <w:lang w:eastAsia="es-MX"/>
        </w:rPr>
        <w:t xml:space="preserve">al OC acreditado, debe solicitarlo con al menos </w:t>
      </w:r>
      <w:r w:rsidR="00CD6618" w:rsidRPr="000B6A05">
        <w:rPr>
          <w:rFonts w:ascii="Arial" w:eastAsia="Times New Roman" w:hAnsi="Arial" w:cs="Arial"/>
          <w:lang w:eastAsia="es-MX"/>
        </w:rPr>
        <w:t>10 (</w:t>
      </w:r>
      <w:r w:rsidRPr="000B6A05">
        <w:rPr>
          <w:rFonts w:ascii="Arial" w:eastAsia="Times New Roman" w:hAnsi="Arial" w:cs="Arial"/>
          <w:lang w:eastAsia="es-MX"/>
        </w:rPr>
        <w:t>diez</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previos al vencimiento del plazo mencionado en el párrafo anterior, al respecto, la UCS o el OA podrá otorgar un nuevo plazo de hasta </w:t>
      </w:r>
      <w:r w:rsidR="00CD6618" w:rsidRPr="000B6A05">
        <w:rPr>
          <w:rFonts w:ascii="Arial" w:eastAsia="Times New Roman" w:hAnsi="Arial" w:cs="Arial"/>
          <w:lang w:eastAsia="es-MX"/>
        </w:rPr>
        <w:t>15 (</w:t>
      </w:r>
      <w:r w:rsidRPr="000B6A05">
        <w:rPr>
          <w:rFonts w:ascii="Arial" w:eastAsia="Times New Roman" w:hAnsi="Arial" w:cs="Arial"/>
          <w:lang w:eastAsia="es-MX"/>
        </w:rPr>
        <w:t>quince</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ello, de ser él caso, se notificará </w:t>
      </w:r>
      <w:r w:rsidR="00CD6618" w:rsidRPr="000B6A05">
        <w:rPr>
          <w:rFonts w:ascii="Arial" w:eastAsia="Times New Roman" w:hAnsi="Arial" w:cs="Arial"/>
          <w:lang w:eastAsia="es-MX"/>
        </w:rPr>
        <w:t>3 (</w:t>
      </w:r>
      <w:r w:rsidRPr="000B6A05">
        <w:rPr>
          <w:rFonts w:ascii="Arial" w:eastAsia="Times New Roman" w:hAnsi="Arial" w:cs="Arial"/>
          <w:lang w:eastAsia="es-MX"/>
        </w:rPr>
        <w:t>tres</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antes del vencimiento del término para subsanar las prevenciones. Vencido este plazo el Instituto o el OA dispondrá de un máximo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resolver en definitiva si procede o no la suspensión a la Acreditación y Autorización del OC. La suspensión se mantendrá en tanto el OC no cumpla con los requisitos u obligaciones respectivas.</w:t>
      </w:r>
    </w:p>
    <w:p w14:paraId="2D09BC32" w14:textId="1DAEE47D"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En el caso de que el OC no requiera del plazo adicional previsto en el párrafo anterior, la UCS o el OA dispondrán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valorar la respuesta dada por el OC al dictamen de </w:t>
      </w:r>
      <w:r w:rsidRPr="000B6A05">
        <w:rPr>
          <w:rFonts w:ascii="Arial" w:hAnsi="Arial" w:cs="Arial"/>
        </w:rPr>
        <w:t>vigilancia</w:t>
      </w:r>
      <w:r w:rsidRPr="000B6A05">
        <w:rPr>
          <w:rFonts w:ascii="Arial" w:eastAsia="Times New Roman" w:hAnsi="Arial" w:cs="Arial"/>
          <w:lang w:eastAsia="es-MX"/>
        </w:rPr>
        <w:t>, tiempo en el cual resolverá en definitiva si procede o no la suspensión de la Acreditación y Autorización del OC.</w:t>
      </w:r>
    </w:p>
    <w:p w14:paraId="698599E3" w14:textId="3C75B472" w:rsidR="00593B3D"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En caso de que proceda la suspensión, </w:t>
      </w:r>
      <w:r w:rsidR="004F365A" w:rsidRPr="000B6A05">
        <w:rPr>
          <w:rFonts w:ascii="Arial" w:eastAsia="Times New Roman" w:hAnsi="Arial" w:cs="Arial"/>
          <w:lang w:eastAsia="es-MX"/>
        </w:rPr>
        <w:t>el O</w:t>
      </w:r>
      <w:r w:rsidR="00C4676F" w:rsidRPr="000B6A05">
        <w:rPr>
          <w:rFonts w:ascii="Arial" w:eastAsia="Times New Roman" w:hAnsi="Arial" w:cs="Arial"/>
          <w:lang w:eastAsia="es-MX"/>
        </w:rPr>
        <w:t>A</w:t>
      </w:r>
      <w:r w:rsidR="004F365A" w:rsidRPr="000B6A05">
        <w:rPr>
          <w:rFonts w:ascii="Arial" w:eastAsia="Times New Roman" w:hAnsi="Arial" w:cs="Arial"/>
          <w:lang w:eastAsia="es-MX"/>
        </w:rPr>
        <w:t xml:space="preserve"> o el Instituto, </w:t>
      </w:r>
      <w:r w:rsidR="00C4676F" w:rsidRPr="000B6A05">
        <w:rPr>
          <w:rFonts w:ascii="Arial" w:eastAsia="Times New Roman" w:hAnsi="Arial" w:cs="Arial"/>
          <w:lang w:eastAsia="es-MX"/>
        </w:rPr>
        <w:t xml:space="preserve">según corresponda, </w:t>
      </w:r>
      <w:r w:rsidR="009C0655" w:rsidRPr="000B6A05">
        <w:rPr>
          <w:rFonts w:ascii="Arial" w:eastAsia="Times New Roman" w:hAnsi="Arial" w:cs="Arial"/>
          <w:lang w:eastAsia="es-MX"/>
        </w:rPr>
        <w:t>notificarán al OC por los medios establecidos para ello, e</w:t>
      </w:r>
      <w:r w:rsidR="004F365A" w:rsidRPr="000B6A05">
        <w:rPr>
          <w:rFonts w:ascii="Arial" w:eastAsia="Times New Roman" w:hAnsi="Arial" w:cs="Arial"/>
          <w:lang w:eastAsia="es-MX"/>
        </w:rPr>
        <w:t xml:space="preserve"> informarán de dicha suspensión a la Secretaría de Economía y la Procuraduría de la Defensa del Consumidor, para los efectos conducentes en el ámbito de su competencia. </w:t>
      </w:r>
    </w:p>
    <w:p w14:paraId="456D7D7E" w14:textId="1232DFC2" w:rsidR="001F7271" w:rsidRPr="000B6A05" w:rsidRDefault="00593B3D"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La suspensión de la Acreditación y Autorización, </w:t>
      </w:r>
      <w:r w:rsidR="001F7271" w:rsidRPr="000B6A05">
        <w:rPr>
          <w:rFonts w:ascii="Arial" w:eastAsia="Times New Roman" w:hAnsi="Arial" w:cs="Arial"/>
          <w:lang w:eastAsia="es-MX"/>
        </w:rPr>
        <w:t xml:space="preserve">conllevará al cese </w:t>
      </w:r>
      <w:r w:rsidR="009C0655" w:rsidRPr="000B6A05">
        <w:rPr>
          <w:rFonts w:ascii="Arial" w:eastAsia="Times New Roman" w:hAnsi="Arial" w:cs="Arial"/>
          <w:lang w:eastAsia="es-MX"/>
        </w:rPr>
        <w:t xml:space="preserve">temporal </w:t>
      </w:r>
      <w:r w:rsidR="001F7271" w:rsidRPr="000B6A05">
        <w:rPr>
          <w:rFonts w:ascii="Arial" w:eastAsia="Times New Roman" w:hAnsi="Arial" w:cs="Arial"/>
          <w:lang w:eastAsia="es-MX"/>
        </w:rPr>
        <w:t>de l</w:t>
      </w:r>
      <w:r w:rsidR="009C0655" w:rsidRPr="000B6A05">
        <w:rPr>
          <w:rFonts w:ascii="Arial" w:eastAsia="Times New Roman" w:hAnsi="Arial" w:cs="Arial"/>
          <w:lang w:eastAsia="es-MX"/>
        </w:rPr>
        <w:t>os efectos legales</w:t>
      </w:r>
      <w:r w:rsidR="001F7271" w:rsidRPr="000B6A05">
        <w:rPr>
          <w:rFonts w:ascii="Arial" w:eastAsia="Times New Roman" w:hAnsi="Arial" w:cs="Arial"/>
          <w:lang w:eastAsia="es-MX"/>
        </w:rPr>
        <w:t xml:space="preserve"> de la Acreditación</w:t>
      </w:r>
      <w:r w:rsidR="009C0655" w:rsidRPr="000B6A05">
        <w:rPr>
          <w:rFonts w:ascii="Arial" w:eastAsia="Times New Roman" w:hAnsi="Arial" w:cs="Arial"/>
          <w:lang w:eastAsia="es-MX"/>
        </w:rPr>
        <w:t xml:space="preserve"> y Autorización hasta en tanto sea resuelto el procedimiento correspondiente.</w:t>
      </w:r>
      <w:r w:rsidR="001F7271" w:rsidRPr="000B6A05">
        <w:rPr>
          <w:rFonts w:ascii="Arial" w:eastAsia="Times New Roman" w:hAnsi="Arial" w:cs="Arial"/>
          <w:lang w:eastAsia="es-MX"/>
        </w:rPr>
        <w:t xml:space="preserve"> </w:t>
      </w:r>
      <w:r w:rsidR="009C0655" w:rsidRPr="000B6A05">
        <w:rPr>
          <w:rFonts w:ascii="Arial" w:eastAsia="Times New Roman" w:hAnsi="Arial" w:cs="Arial"/>
          <w:lang w:eastAsia="es-MX"/>
        </w:rPr>
        <w:t>Una vez decretada la suspensión,</w:t>
      </w:r>
      <w:r w:rsidR="001F7271" w:rsidRPr="000B6A05">
        <w:rPr>
          <w:rFonts w:ascii="Arial" w:eastAsia="Times New Roman" w:hAnsi="Arial" w:cs="Arial"/>
          <w:lang w:eastAsia="es-MX"/>
        </w:rPr>
        <w:t xml:space="preserve"> el OC tendrá </w:t>
      </w:r>
      <w:r w:rsidR="00CD6618" w:rsidRPr="000B6A05">
        <w:rPr>
          <w:rFonts w:ascii="Arial" w:eastAsia="Times New Roman" w:hAnsi="Arial" w:cs="Arial"/>
          <w:lang w:eastAsia="es-MX"/>
        </w:rPr>
        <w:t>10 (</w:t>
      </w:r>
      <w:r w:rsidR="001F7271" w:rsidRPr="000B6A05">
        <w:rPr>
          <w:rFonts w:ascii="Arial" w:eastAsia="Times New Roman" w:hAnsi="Arial" w:cs="Arial"/>
          <w:lang w:eastAsia="es-MX"/>
        </w:rPr>
        <w:t>diez</w:t>
      </w:r>
      <w:r w:rsidR="00CD6618" w:rsidRPr="000B6A05">
        <w:rPr>
          <w:rFonts w:ascii="Arial" w:eastAsia="Times New Roman" w:hAnsi="Arial" w:cs="Arial"/>
          <w:lang w:eastAsia="es-MX"/>
        </w:rPr>
        <w:t>)</w:t>
      </w:r>
      <w:r w:rsidR="001F7271" w:rsidRPr="000B6A05">
        <w:rPr>
          <w:rFonts w:ascii="Arial" w:eastAsia="Times New Roman" w:hAnsi="Arial" w:cs="Arial"/>
          <w:lang w:eastAsia="es-MX"/>
        </w:rPr>
        <w:t xml:space="preserve"> días naturales</w:t>
      </w:r>
      <w:r w:rsidR="009C0655" w:rsidRPr="000B6A05">
        <w:rPr>
          <w:rFonts w:ascii="Arial" w:eastAsia="Times New Roman" w:hAnsi="Arial" w:cs="Arial"/>
          <w:lang w:eastAsia="es-MX"/>
        </w:rPr>
        <w:t xml:space="preserve"> contados a partir de que le sea notificada la suspensión,</w:t>
      </w:r>
      <w:r w:rsidR="001F7271" w:rsidRPr="000B6A05">
        <w:rPr>
          <w:rFonts w:ascii="Arial" w:eastAsia="Times New Roman" w:hAnsi="Arial" w:cs="Arial"/>
          <w:lang w:eastAsia="es-MX"/>
        </w:rPr>
        <w:t xml:space="preserve"> para acreditar ante la UCS o el OA</w:t>
      </w:r>
      <w:r w:rsidR="00AD1E9E" w:rsidRPr="000B6A05">
        <w:rPr>
          <w:rFonts w:ascii="Arial" w:eastAsia="Times New Roman" w:hAnsi="Arial" w:cs="Arial"/>
          <w:lang w:eastAsia="es-MX"/>
        </w:rPr>
        <w:t>, según sea el caso,</w:t>
      </w:r>
      <w:r w:rsidR="001F7271" w:rsidRPr="000B6A05">
        <w:rPr>
          <w:rFonts w:ascii="Arial" w:eastAsia="Times New Roman" w:hAnsi="Arial" w:cs="Arial"/>
          <w:lang w:eastAsia="es-MX"/>
        </w:rPr>
        <w:t xml:space="preserve"> el cumplimiento cabal de la causal o causales </w:t>
      </w:r>
      <w:r w:rsidR="00AD1E9E" w:rsidRPr="000B6A05">
        <w:rPr>
          <w:rFonts w:ascii="Arial" w:eastAsia="Times New Roman" w:hAnsi="Arial" w:cs="Arial"/>
          <w:lang w:eastAsia="es-MX"/>
        </w:rPr>
        <w:t>que dieron origen a</w:t>
      </w:r>
      <w:r w:rsidR="001F7271" w:rsidRPr="000B6A05">
        <w:rPr>
          <w:rFonts w:ascii="Arial" w:eastAsia="Times New Roman" w:hAnsi="Arial" w:cs="Arial"/>
          <w:lang w:eastAsia="es-MX"/>
        </w:rPr>
        <w:t xml:space="preserve"> la suspensión</w:t>
      </w:r>
      <w:r w:rsidR="004F365A" w:rsidRPr="000B6A05">
        <w:rPr>
          <w:rFonts w:ascii="Arial" w:eastAsia="Times New Roman" w:hAnsi="Arial" w:cs="Arial"/>
          <w:lang w:eastAsia="es-MX"/>
        </w:rPr>
        <w:t>.</w:t>
      </w:r>
    </w:p>
    <w:p w14:paraId="1474376C" w14:textId="56F2AA80"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Cuando la suspensión de los servicios objeto de su Acreditación, se deba a circunstancias ajenas a su voluntad</w:t>
      </w:r>
      <w:r w:rsidR="00B02570" w:rsidRPr="000B6A05">
        <w:rPr>
          <w:rFonts w:ascii="Arial" w:eastAsia="Times New Roman" w:hAnsi="Arial" w:cs="Arial"/>
          <w:lang w:eastAsia="es-MX"/>
        </w:rPr>
        <w:t>,</w:t>
      </w:r>
      <w:r w:rsidRPr="000B6A05">
        <w:rPr>
          <w:rFonts w:ascii="Arial" w:eastAsia="Times New Roman" w:hAnsi="Arial" w:cs="Arial"/>
          <w:lang w:eastAsia="es-MX"/>
        </w:rPr>
        <w:t xml:space="preserve"> tales como caso fortuito o de fuerza mayor</w:t>
      </w:r>
      <w:r w:rsidR="00B02570" w:rsidRPr="000B6A05">
        <w:rPr>
          <w:rFonts w:ascii="Arial" w:eastAsia="Times New Roman" w:hAnsi="Arial" w:cs="Arial"/>
          <w:lang w:eastAsia="es-MX"/>
        </w:rPr>
        <w:t>,</w:t>
      </w:r>
      <w:r w:rsidRPr="000B6A05">
        <w:rPr>
          <w:rFonts w:ascii="Arial" w:eastAsia="Times New Roman" w:hAnsi="Arial" w:cs="Arial"/>
          <w:lang w:eastAsia="es-MX"/>
        </w:rPr>
        <w:t xml:space="preserve"> el OC acreditado debe informar a la UCS</w:t>
      </w:r>
      <w:r w:rsidR="00C61FAC" w:rsidRPr="000B6A05">
        <w:rPr>
          <w:rFonts w:ascii="Arial" w:eastAsia="Times New Roman" w:hAnsi="Arial" w:cs="Arial"/>
          <w:lang w:eastAsia="es-MX"/>
        </w:rPr>
        <w:t xml:space="preserve"> </w:t>
      </w:r>
      <w:r w:rsidRPr="000B6A05">
        <w:rPr>
          <w:rFonts w:ascii="Arial" w:eastAsia="Times New Roman" w:hAnsi="Arial" w:cs="Arial"/>
          <w:lang w:eastAsia="es-MX"/>
        </w:rPr>
        <w:t xml:space="preserve">o al OA mediante </w:t>
      </w:r>
      <w:r w:rsidR="00307214" w:rsidRPr="000B6A05">
        <w:rPr>
          <w:rFonts w:ascii="Arial" w:eastAsia="Times New Roman" w:hAnsi="Arial" w:cs="Arial"/>
          <w:lang w:eastAsia="es-MX"/>
        </w:rPr>
        <w:t xml:space="preserve">la Ventanilla Electrónica del Instituto o por </w:t>
      </w:r>
      <w:r w:rsidRPr="000B6A05">
        <w:rPr>
          <w:rFonts w:ascii="Arial" w:eastAsia="Times New Roman" w:hAnsi="Arial" w:cs="Arial"/>
          <w:lang w:eastAsia="es-MX"/>
        </w:rPr>
        <w:t xml:space="preserve">el </w:t>
      </w:r>
      <w:r w:rsidR="00307214" w:rsidRPr="000B6A05">
        <w:rPr>
          <w:rFonts w:ascii="Arial" w:eastAsia="Times New Roman" w:hAnsi="Arial" w:cs="Arial"/>
          <w:lang w:eastAsia="es-MX"/>
        </w:rPr>
        <w:t>sistema</w:t>
      </w:r>
      <w:r w:rsidRPr="000B6A05">
        <w:rPr>
          <w:rFonts w:ascii="Arial" w:eastAsia="Times New Roman" w:hAnsi="Arial" w:cs="Arial"/>
          <w:lang w:eastAsia="es-MX"/>
        </w:rPr>
        <w:t> electrónico que estos establezcan, dentro del plazo de un día natural</w:t>
      </w:r>
      <w:r w:rsidR="00B02570" w:rsidRPr="000B6A05">
        <w:rPr>
          <w:rFonts w:ascii="Arial" w:eastAsia="Times New Roman" w:hAnsi="Arial" w:cs="Arial"/>
          <w:lang w:eastAsia="es-MX"/>
        </w:rPr>
        <w:t>, contado</w:t>
      </w:r>
      <w:r w:rsidRPr="000B6A05">
        <w:rPr>
          <w:rFonts w:ascii="Arial" w:eastAsia="Times New Roman" w:hAnsi="Arial" w:cs="Arial"/>
          <w:lang w:eastAsia="es-MX"/>
        </w:rPr>
        <w:t xml:space="preserve"> a partir de que ocurra el acontecimiento, así como la fecha de reanudación de la prestación de los servicios. La UCS emitirá el acuse correspondiente una vez recibida la notificación del acontecimiento; el medio electrónico debe permitir verificar la fecha y la hora de recepción correspondientes.</w:t>
      </w:r>
    </w:p>
    <w:p w14:paraId="497EEC3F" w14:textId="7A941D3A"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Cuando la suspensión de los servicios objeto de su Acreditación, se deba a circunstancias diferentes a un caso fortuito o fuerza mayor, el OC acreditado debe informar a la UCS o al OA, mediante </w:t>
      </w:r>
      <w:r w:rsidR="00307214" w:rsidRPr="000B6A05">
        <w:rPr>
          <w:rFonts w:ascii="Arial" w:eastAsia="Times New Roman" w:hAnsi="Arial" w:cs="Arial"/>
          <w:lang w:eastAsia="es-MX"/>
        </w:rPr>
        <w:t xml:space="preserve">la Ventanilla Electrónica del Instituto o por </w:t>
      </w:r>
      <w:r w:rsidRPr="000B6A05">
        <w:rPr>
          <w:rFonts w:ascii="Arial" w:eastAsia="Times New Roman" w:hAnsi="Arial" w:cs="Arial"/>
          <w:lang w:eastAsia="es-MX"/>
        </w:rPr>
        <w:t xml:space="preserve">el </w:t>
      </w:r>
      <w:r w:rsidR="00307214" w:rsidRPr="000B6A05">
        <w:rPr>
          <w:rFonts w:ascii="Arial" w:eastAsia="Times New Roman" w:hAnsi="Arial" w:cs="Arial"/>
          <w:lang w:eastAsia="es-MX"/>
        </w:rPr>
        <w:t>sistema</w:t>
      </w:r>
      <w:r w:rsidRPr="000B6A05">
        <w:rPr>
          <w:rFonts w:ascii="Arial" w:eastAsia="Times New Roman" w:hAnsi="Arial" w:cs="Arial"/>
          <w:lang w:eastAsia="es-MX"/>
        </w:rPr>
        <w:t xml:space="preserve"> electrónico que éste establezca, con al menos un día natural de anticipación a dicha suspensión, las causas o razones de dicha suspensión, así como la fecha de reanudación de la prestación de los mismos. La UCS emitirá el acuse correspondiente una vez recibida la notificación del acontecimiento; el medio electrónico debe permitir verificar la fecha y la hora de recepción correspondientes.</w:t>
      </w:r>
    </w:p>
    <w:p w14:paraId="253A07B4" w14:textId="3568A604" w:rsidR="004F68F3" w:rsidRPr="000B6A05" w:rsidRDefault="00F72D59"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Si se </w:t>
      </w:r>
      <w:r w:rsidR="00B450AB" w:rsidRPr="000B6A05">
        <w:rPr>
          <w:rFonts w:ascii="Arial" w:eastAsia="Times New Roman" w:hAnsi="Arial" w:cs="Arial"/>
          <w:lang w:eastAsia="es-MX"/>
        </w:rPr>
        <w:t xml:space="preserve">levanta </w:t>
      </w:r>
      <w:r w:rsidRPr="000B6A05">
        <w:rPr>
          <w:rFonts w:ascii="Arial" w:eastAsia="Times New Roman" w:hAnsi="Arial" w:cs="Arial"/>
          <w:lang w:eastAsia="es-MX"/>
        </w:rPr>
        <w:t>la suspensión</w:t>
      </w:r>
      <w:r w:rsidR="00B450AB" w:rsidRPr="000B6A05">
        <w:rPr>
          <w:rFonts w:ascii="Arial" w:eastAsia="Times New Roman" w:hAnsi="Arial" w:cs="Arial"/>
          <w:lang w:eastAsia="es-MX"/>
        </w:rPr>
        <w:t xml:space="preserve"> de la Acreditación y Autorización</w:t>
      </w:r>
      <w:r w:rsidRPr="000B6A05">
        <w:rPr>
          <w:rFonts w:ascii="Arial" w:eastAsia="Times New Roman" w:hAnsi="Arial" w:cs="Arial"/>
          <w:lang w:eastAsia="es-MX"/>
        </w:rPr>
        <w:t xml:space="preserve">, el </w:t>
      </w:r>
      <w:r w:rsidR="00271DA7" w:rsidRPr="000B6A05">
        <w:rPr>
          <w:rFonts w:ascii="Arial" w:eastAsia="Times New Roman" w:hAnsi="Arial" w:cs="Arial"/>
          <w:lang w:eastAsia="es-MX"/>
        </w:rPr>
        <w:t>OC</w:t>
      </w:r>
      <w:r w:rsidRPr="000B6A05">
        <w:rPr>
          <w:rFonts w:ascii="Arial" w:eastAsia="Times New Roman" w:hAnsi="Arial" w:cs="Arial"/>
          <w:lang w:eastAsia="es-MX"/>
        </w:rPr>
        <w:t xml:space="preserve"> debe hacer todas las modificaciones necesarias en los documentos formales de la certificación, la información pública, las autorizaciones para el uso de las marcas de conformidad, etc., con el fin de asegurarse de que existen todas las indicaciones correspondientes de que el producto sigue estando certificado. </w:t>
      </w:r>
    </w:p>
    <w:p w14:paraId="3E463D90" w14:textId="77777777" w:rsidR="00F72D59" w:rsidRPr="000B6A05" w:rsidRDefault="00F72D59"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Si se decide reducir el alcance de la certificación como condición para su restablecimiento, el </w:t>
      </w:r>
      <w:r w:rsidR="00271DA7" w:rsidRPr="000B6A05">
        <w:rPr>
          <w:rFonts w:ascii="Arial" w:eastAsia="Times New Roman" w:hAnsi="Arial" w:cs="Arial"/>
          <w:lang w:eastAsia="es-MX"/>
        </w:rPr>
        <w:t>OC</w:t>
      </w:r>
      <w:r w:rsidRPr="000B6A05">
        <w:rPr>
          <w:rFonts w:ascii="Arial" w:eastAsia="Times New Roman" w:hAnsi="Arial" w:cs="Arial"/>
          <w:lang w:eastAsia="es-MX"/>
        </w:rPr>
        <w:t xml:space="preserve"> debe hacer todas las modificaciones necesarias en los documentos formales de la certificación, la información pública, las autorizaciones para el uso de las marcas de conformidad etc., con el fin de asegurarse de que se comunica claramente la reducción del alcance de la certificación al cliente y que esto se especifica con claridad en la documentación de la certificación y la información pública.</w:t>
      </w:r>
    </w:p>
    <w:p w14:paraId="27B4877E" w14:textId="3758820A" w:rsidR="001F7271" w:rsidRPr="000B6A05" w:rsidRDefault="00BF3996" w:rsidP="009E1CDC">
      <w:pPr>
        <w:spacing w:line="360" w:lineRule="auto"/>
        <w:jc w:val="both"/>
        <w:rPr>
          <w:rFonts w:ascii="Arial" w:eastAsia="Times New Roman" w:hAnsi="Arial" w:cs="Arial"/>
          <w:lang w:eastAsia="es-MX"/>
        </w:rPr>
      </w:pPr>
      <w:r w:rsidRPr="000B6A05">
        <w:rPr>
          <w:rFonts w:ascii="Arial" w:eastAsia="Times New Roman" w:hAnsi="Arial" w:cs="Arial"/>
          <w:b/>
          <w:bCs/>
          <w:lang w:eastAsia="es-MX"/>
        </w:rPr>
        <w:t xml:space="preserve">DÉCIMO </w:t>
      </w:r>
      <w:r w:rsidR="00402089" w:rsidRPr="000B6A05">
        <w:rPr>
          <w:rFonts w:ascii="Arial" w:eastAsia="Times New Roman" w:hAnsi="Arial" w:cs="Arial"/>
          <w:b/>
          <w:bCs/>
          <w:lang w:eastAsia="es-MX"/>
        </w:rPr>
        <w:t>TERCERO</w:t>
      </w:r>
      <w:r w:rsidR="001F7271" w:rsidRPr="000B6A05">
        <w:rPr>
          <w:rFonts w:ascii="Arial" w:eastAsia="Times New Roman" w:hAnsi="Arial" w:cs="Arial"/>
          <w:lang w:eastAsia="es-MX"/>
        </w:rPr>
        <w:t>. El Instituto o el OA</w:t>
      </w:r>
      <w:r w:rsidR="00AA6667" w:rsidRPr="000B6A05">
        <w:rPr>
          <w:rFonts w:ascii="Arial" w:eastAsia="Times New Roman" w:hAnsi="Arial" w:cs="Arial"/>
          <w:lang w:eastAsia="es-MX"/>
        </w:rPr>
        <w:t>,</w:t>
      </w:r>
      <w:r w:rsidR="001F7271" w:rsidRPr="000B6A05">
        <w:rPr>
          <w:rFonts w:ascii="Arial" w:eastAsia="Times New Roman" w:hAnsi="Arial" w:cs="Arial"/>
          <w:lang w:eastAsia="es-MX"/>
        </w:rPr>
        <w:t xml:space="preserve"> </w:t>
      </w:r>
      <w:r w:rsidR="008F1034" w:rsidRPr="000B6A05">
        <w:rPr>
          <w:rFonts w:ascii="Arial" w:eastAsia="Times New Roman" w:hAnsi="Arial" w:cs="Arial"/>
          <w:lang w:eastAsia="es-MX"/>
        </w:rPr>
        <w:t>este último previo opinión del Instituto</w:t>
      </w:r>
      <w:r w:rsidR="00AA6667" w:rsidRPr="000B6A05">
        <w:rPr>
          <w:rFonts w:ascii="Arial" w:eastAsia="Times New Roman" w:hAnsi="Arial" w:cs="Arial"/>
          <w:lang w:eastAsia="es-MX"/>
        </w:rPr>
        <w:t xml:space="preserve">, </w:t>
      </w:r>
      <w:r w:rsidR="001F7271" w:rsidRPr="000B6A05">
        <w:rPr>
          <w:rFonts w:ascii="Arial" w:eastAsia="Times New Roman" w:hAnsi="Arial" w:cs="Arial"/>
          <w:lang w:eastAsia="es-MX"/>
        </w:rPr>
        <w:t>podrán revocar la Acreditación de un OC</w:t>
      </w:r>
      <w:r w:rsidR="00AA6667" w:rsidRPr="000B6A05">
        <w:rPr>
          <w:rFonts w:ascii="Arial" w:eastAsia="Times New Roman" w:hAnsi="Arial" w:cs="Arial"/>
          <w:lang w:eastAsia="es-MX"/>
        </w:rPr>
        <w:t xml:space="preserve"> </w:t>
      </w:r>
      <w:r w:rsidR="001F7271" w:rsidRPr="000B6A05">
        <w:rPr>
          <w:rFonts w:ascii="Arial" w:eastAsia="Times New Roman" w:hAnsi="Arial" w:cs="Arial"/>
          <w:lang w:eastAsia="es-MX"/>
        </w:rPr>
        <w:t>por cualquiera de las siguientes causas:</w:t>
      </w:r>
    </w:p>
    <w:p w14:paraId="53BEBFDE" w14:textId="77777777" w:rsidR="001F7271" w:rsidRPr="000B6A05" w:rsidRDefault="001F7271" w:rsidP="009E1CDC">
      <w:pPr>
        <w:pStyle w:val="Prrafodelista"/>
        <w:numPr>
          <w:ilvl w:val="0"/>
          <w:numId w:val="56"/>
        </w:numPr>
        <w:spacing w:line="360" w:lineRule="auto"/>
        <w:ind w:left="567"/>
        <w:jc w:val="both"/>
        <w:rPr>
          <w:rFonts w:ascii="Arial" w:eastAsia="Times New Roman" w:hAnsi="Arial" w:cs="Arial"/>
          <w:lang w:eastAsia="es-MX"/>
        </w:rPr>
      </w:pPr>
      <w:r w:rsidRPr="000B6A05">
        <w:rPr>
          <w:rFonts w:ascii="Arial" w:eastAsia="Times New Roman" w:hAnsi="Arial" w:cs="Arial"/>
          <w:lang w:eastAsia="es-MX"/>
        </w:rPr>
        <w:t>Cuando el OC emita un Certifica</w:t>
      </w:r>
      <w:r w:rsidR="008A358C" w:rsidRPr="000B6A05">
        <w:rPr>
          <w:rFonts w:ascii="Arial" w:eastAsia="Times New Roman" w:hAnsi="Arial" w:cs="Arial"/>
          <w:lang w:eastAsia="es-MX"/>
        </w:rPr>
        <w:t>do de Conformidad</w:t>
      </w:r>
      <w:r w:rsidRPr="000B6A05">
        <w:rPr>
          <w:rFonts w:ascii="Arial" w:eastAsia="Times New Roman" w:hAnsi="Arial" w:cs="Arial"/>
          <w:lang w:eastAsia="es-MX"/>
        </w:rPr>
        <w:t xml:space="preserve"> o algún otro documento, que contenga información falsa, relativa a las actividades de certificación para las cuales fue Acreditado;</w:t>
      </w:r>
    </w:p>
    <w:p w14:paraId="57D39258" w14:textId="77777777" w:rsidR="001F7271" w:rsidRPr="000B6A05" w:rsidRDefault="001F7271" w:rsidP="009E1CDC">
      <w:pPr>
        <w:pStyle w:val="Prrafodelista"/>
        <w:numPr>
          <w:ilvl w:val="0"/>
          <w:numId w:val="56"/>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 xml:space="preserve">Cuando el OC no reanude las prestaciones de los servicios en la fecha indicada derivado de la suspensión de los servicios objeto de su Acreditación, cuando se trate de circunstancias diferentes a un caso fortuito o fuerza mayor, o cuando el OC se niegue injustificadamente a proporcionar el servicio de </w:t>
      </w:r>
      <w:r w:rsidR="00DE01A1" w:rsidRPr="000B6A05">
        <w:rPr>
          <w:rFonts w:ascii="Arial" w:eastAsia="Times New Roman" w:hAnsi="Arial" w:cs="Arial"/>
          <w:lang w:eastAsia="es-MX"/>
        </w:rPr>
        <w:t xml:space="preserve">certificación </w:t>
      </w:r>
      <w:r w:rsidRPr="000B6A05">
        <w:rPr>
          <w:rFonts w:ascii="Arial" w:eastAsia="Times New Roman" w:hAnsi="Arial" w:cs="Arial"/>
          <w:lang w:eastAsia="es-MX"/>
        </w:rPr>
        <w:t>que se les solicite;</w:t>
      </w:r>
    </w:p>
    <w:p w14:paraId="6AA22CFB" w14:textId="74E6CAC7" w:rsidR="001F7271" w:rsidRPr="000B6A05" w:rsidRDefault="001F7271" w:rsidP="009E1CDC">
      <w:pPr>
        <w:pStyle w:val="Prrafodelista"/>
        <w:numPr>
          <w:ilvl w:val="0"/>
          <w:numId w:val="56"/>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 xml:space="preserve">Cuando el OC reincida en los supuestos a que se refiere el lineamiento </w:t>
      </w:r>
      <w:r w:rsidR="00BF3996" w:rsidRPr="000B6A05">
        <w:rPr>
          <w:rFonts w:ascii="Arial" w:eastAsia="Times New Roman" w:hAnsi="Arial" w:cs="Arial"/>
          <w:lang w:eastAsia="es-MX"/>
        </w:rPr>
        <w:t>DÉCIMO SEGUNDO</w:t>
      </w:r>
      <w:r w:rsidRPr="000B6A05">
        <w:rPr>
          <w:rFonts w:ascii="Arial" w:eastAsia="Times New Roman" w:hAnsi="Arial" w:cs="Arial"/>
          <w:lang w:eastAsia="es-MX"/>
        </w:rPr>
        <w:t xml:space="preserve"> o en la disminución de recursos o de capacidad para emitir certificados de conformidad se prolongue por más de </w:t>
      </w:r>
      <w:r w:rsidR="0043488D" w:rsidRPr="000B6A05">
        <w:rPr>
          <w:rFonts w:ascii="Arial" w:eastAsia="Times New Roman" w:hAnsi="Arial" w:cs="Arial"/>
          <w:lang w:eastAsia="es-MX"/>
        </w:rPr>
        <w:t>3 (</w:t>
      </w:r>
      <w:r w:rsidRPr="000B6A05">
        <w:rPr>
          <w:rFonts w:ascii="Arial" w:eastAsia="Times New Roman" w:hAnsi="Arial" w:cs="Arial"/>
          <w:lang w:eastAsia="es-MX"/>
        </w:rPr>
        <w:t>tres</w:t>
      </w:r>
      <w:r w:rsidR="0043488D" w:rsidRPr="000B6A05">
        <w:rPr>
          <w:rFonts w:ascii="Arial" w:eastAsia="Times New Roman" w:hAnsi="Arial" w:cs="Arial"/>
          <w:lang w:eastAsia="es-MX"/>
        </w:rPr>
        <w:t>)</w:t>
      </w:r>
      <w:r w:rsidRPr="000B6A05">
        <w:rPr>
          <w:rFonts w:ascii="Arial" w:eastAsia="Times New Roman" w:hAnsi="Arial" w:cs="Arial"/>
          <w:lang w:eastAsia="es-MX"/>
        </w:rPr>
        <w:t xml:space="preserve"> meses consecutivos;</w:t>
      </w:r>
    </w:p>
    <w:p w14:paraId="6AA4926A" w14:textId="77777777" w:rsidR="001F7271" w:rsidRPr="000B6A05" w:rsidRDefault="001F7271" w:rsidP="009E1CDC">
      <w:pPr>
        <w:pStyle w:val="Prrafodelista"/>
        <w:numPr>
          <w:ilvl w:val="0"/>
          <w:numId w:val="56"/>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Cuando el OC renuncie expresamente a la Acreditación otorgada, o</w:t>
      </w:r>
    </w:p>
    <w:p w14:paraId="4691E8AA" w14:textId="7C07393C" w:rsidR="001F7271" w:rsidRPr="000B6A05" w:rsidRDefault="001F7271" w:rsidP="009E1CDC">
      <w:pPr>
        <w:pStyle w:val="Prrafodelista"/>
        <w:numPr>
          <w:ilvl w:val="0"/>
          <w:numId w:val="56"/>
        </w:numPr>
        <w:spacing w:line="360" w:lineRule="auto"/>
        <w:ind w:left="567" w:hanging="283"/>
        <w:jc w:val="both"/>
        <w:rPr>
          <w:rFonts w:ascii="Arial" w:eastAsia="Times New Roman" w:hAnsi="Arial" w:cs="Arial"/>
          <w:lang w:eastAsia="es-MX"/>
        </w:rPr>
      </w:pPr>
      <w:r w:rsidRPr="000B6A05">
        <w:rPr>
          <w:rFonts w:ascii="Arial" w:eastAsia="Times New Roman" w:hAnsi="Arial" w:cs="Arial"/>
          <w:lang w:eastAsia="es-MX"/>
        </w:rPr>
        <w:t xml:space="preserve">Cuando la suspensión prevista en el Lineamiento </w:t>
      </w:r>
      <w:r w:rsidR="00BF3996" w:rsidRPr="000B6A05">
        <w:rPr>
          <w:rFonts w:ascii="Arial" w:eastAsia="Times New Roman" w:hAnsi="Arial" w:cs="Arial"/>
          <w:lang w:eastAsia="es-MX"/>
        </w:rPr>
        <w:t>DÉCIMO SEGUNDO</w:t>
      </w:r>
      <w:r w:rsidRPr="000B6A05">
        <w:rPr>
          <w:rFonts w:ascii="Arial" w:eastAsia="Times New Roman" w:hAnsi="Arial" w:cs="Arial"/>
          <w:lang w:eastAsia="es-MX"/>
        </w:rPr>
        <w:t xml:space="preserve"> dure más de </w:t>
      </w:r>
      <w:r w:rsidR="0043488D" w:rsidRPr="000B6A05">
        <w:rPr>
          <w:rFonts w:ascii="Arial" w:eastAsia="Times New Roman" w:hAnsi="Arial" w:cs="Arial"/>
          <w:lang w:eastAsia="es-MX"/>
        </w:rPr>
        <w:t>6 (</w:t>
      </w:r>
      <w:r w:rsidR="008A358C" w:rsidRPr="000B6A05">
        <w:rPr>
          <w:rFonts w:ascii="Arial" w:eastAsia="Times New Roman" w:hAnsi="Arial" w:cs="Arial"/>
          <w:lang w:eastAsia="es-MX"/>
        </w:rPr>
        <w:t>seis</w:t>
      </w:r>
      <w:r w:rsidR="0043488D" w:rsidRPr="000B6A05">
        <w:rPr>
          <w:rFonts w:ascii="Arial" w:eastAsia="Times New Roman" w:hAnsi="Arial" w:cs="Arial"/>
          <w:lang w:eastAsia="es-MX"/>
        </w:rPr>
        <w:t>)</w:t>
      </w:r>
      <w:r w:rsidR="008A358C" w:rsidRPr="000B6A05">
        <w:rPr>
          <w:rFonts w:ascii="Arial" w:eastAsia="Times New Roman" w:hAnsi="Arial" w:cs="Arial"/>
          <w:lang w:eastAsia="es-MX"/>
        </w:rPr>
        <w:t xml:space="preserve"> </w:t>
      </w:r>
      <w:r w:rsidRPr="000B6A05">
        <w:rPr>
          <w:rFonts w:ascii="Arial" w:eastAsia="Times New Roman" w:hAnsi="Arial" w:cs="Arial"/>
          <w:lang w:eastAsia="es-MX"/>
        </w:rPr>
        <w:t>meses.</w:t>
      </w:r>
    </w:p>
    <w:p w14:paraId="66979AC5" w14:textId="579F41AF"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Una vez que la UCS o el OA valore los supuestos antes descritos</w:t>
      </w:r>
      <w:r w:rsidR="008B7E98" w:rsidRPr="000B6A05">
        <w:rPr>
          <w:rFonts w:ascii="Arial" w:eastAsia="Times New Roman" w:hAnsi="Arial" w:cs="Arial"/>
          <w:lang w:eastAsia="es-MX"/>
        </w:rPr>
        <w:t>, emitirá el correspondie</w:t>
      </w:r>
      <w:r w:rsidR="00E01A44" w:rsidRPr="000B6A05">
        <w:rPr>
          <w:rFonts w:ascii="Arial" w:eastAsia="Times New Roman" w:hAnsi="Arial" w:cs="Arial"/>
          <w:lang w:eastAsia="es-MX"/>
        </w:rPr>
        <w:t>nte</w:t>
      </w:r>
      <w:r w:rsidR="008B7E98" w:rsidRPr="000B6A05">
        <w:rPr>
          <w:rFonts w:ascii="Arial" w:eastAsia="Times New Roman" w:hAnsi="Arial" w:cs="Arial"/>
          <w:lang w:eastAsia="es-MX"/>
        </w:rPr>
        <w:t xml:space="preserve"> dictamen de Vigilancia al OC, y</w:t>
      </w:r>
      <w:r w:rsidRPr="000B6A05">
        <w:rPr>
          <w:rFonts w:ascii="Arial" w:eastAsia="Times New Roman" w:hAnsi="Arial" w:cs="Arial"/>
          <w:lang w:eastAsia="es-MX"/>
        </w:rPr>
        <w:t xml:space="preserve"> se lo notificará </w:t>
      </w:r>
      <w:r w:rsidR="00810B4A" w:rsidRPr="000B6A05">
        <w:rPr>
          <w:rFonts w:ascii="Arial" w:eastAsia="Times New Roman" w:hAnsi="Arial" w:cs="Arial"/>
          <w:lang w:eastAsia="es-MX"/>
        </w:rPr>
        <w:t>v</w:t>
      </w:r>
      <w:r w:rsidR="00522709" w:rsidRPr="000B6A05">
        <w:rPr>
          <w:rFonts w:ascii="Arial" w:eastAsia="Times New Roman" w:hAnsi="Arial" w:cs="Arial"/>
          <w:lang w:eastAsia="es-MX"/>
        </w:rPr>
        <w:t>í</w:t>
      </w:r>
      <w:r w:rsidR="00810B4A" w:rsidRPr="000B6A05">
        <w:rPr>
          <w:rFonts w:ascii="Arial" w:eastAsia="Times New Roman" w:hAnsi="Arial" w:cs="Arial"/>
          <w:lang w:eastAsia="es-MX"/>
        </w:rPr>
        <w:t>a correo electrónico</w:t>
      </w:r>
      <w:r w:rsidRPr="000B6A05">
        <w:rPr>
          <w:rFonts w:ascii="Arial" w:eastAsia="Times New Roman" w:hAnsi="Arial" w:cs="Arial"/>
          <w:lang w:eastAsia="es-MX"/>
        </w:rPr>
        <w:t xml:space="preserve">, </w:t>
      </w:r>
      <w:r w:rsidR="00402089" w:rsidRPr="000B6A05">
        <w:rPr>
          <w:rFonts w:ascii="Arial" w:eastAsia="Times New Roman" w:hAnsi="Arial" w:cs="Arial"/>
          <w:lang w:eastAsia="es-MX"/>
        </w:rPr>
        <w:t xml:space="preserve">a través de la Ventanilla Electrónica del Instituto </w:t>
      </w:r>
      <w:r w:rsidRPr="000B6A05">
        <w:rPr>
          <w:rFonts w:ascii="Arial" w:eastAsia="Times New Roman" w:hAnsi="Arial" w:cs="Arial"/>
          <w:lang w:eastAsia="es-MX"/>
        </w:rPr>
        <w:t xml:space="preserve">o por </w:t>
      </w:r>
      <w:r w:rsidR="00402089" w:rsidRPr="000B6A05">
        <w:rPr>
          <w:rFonts w:ascii="Arial" w:eastAsia="Times New Roman" w:hAnsi="Arial" w:cs="Arial"/>
          <w:lang w:eastAsia="es-MX"/>
        </w:rPr>
        <w:t xml:space="preserve">el </w:t>
      </w:r>
      <w:r w:rsidR="00681681" w:rsidRPr="000B6A05">
        <w:rPr>
          <w:rFonts w:ascii="Arial" w:eastAsia="Times New Roman" w:hAnsi="Arial" w:cs="Arial"/>
          <w:lang w:eastAsia="es-MX"/>
        </w:rPr>
        <w:t>sistema electrónico</w:t>
      </w:r>
      <w:r w:rsidRPr="000B6A05">
        <w:rPr>
          <w:rFonts w:ascii="Arial" w:eastAsia="Times New Roman" w:hAnsi="Arial" w:cs="Arial"/>
          <w:lang w:eastAsia="es-MX"/>
        </w:rPr>
        <w:t xml:space="preserve"> </w:t>
      </w:r>
      <w:r w:rsidR="00402089" w:rsidRPr="000B6A05">
        <w:rPr>
          <w:rFonts w:ascii="Arial" w:eastAsia="Times New Roman" w:hAnsi="Arial" w:cs="Arial"/>
          <w:lang w:eastAsia="es-MX"/>
        </w:rPr>
        <w:t xml:space="preserve">que la UCS determine </w:t>
      </w:r>
      <w:r w:rsidRPr="000B6A05">
        <w:rPr>
          <w:rFonts w:ascii="Arial" w:eastAsia="Times New Roman" w:hAnsi="Arial" w:cs="Arial"/>
          <w:lang w:eastAsia="es-MX"/>
        </w:rPr>
        <w:t>y en su caso, le otorgar</w:t>
      </w:r>
      <w:r w:rsidR="003641D5" w:rsidRPr="000B6A05">
        <w:rPr>
          <w:rFonts w:ascii="Arial" w:eastAsia="Times New Roman" w:hAnsi="Arial" w:cs="Arial"/>
          <w:lang w:eastAsia="es-MX"/>
        </w:rPr>
        <w:t>á</w:t>
      </w:r>
      <w:r w:rsidRPr="000B6A05">
        <w:rPr>
          <w:rFonts w:ascii="Arial" w:eastAsia="Times New Roman" w:hAnsi="Arial" w:cs="Arial"/>
          <w:lang w:eastAsia="es-MX"/>
        </w:rPr>
        <w:t xml:space="preserve"> un plazo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subsanar, las prevenciones que obren en dicho dictamen de </w:t>
      </w:r>
      <w:r w:rsidR="00681681" w:rsidRPr="000B6A05">
        <w:rPr>
          <w:rFonts w:ascii="Arial" w:eastAsia="Times New Roman" w:hAnsi="Arial" w:cs="Arial"/>
          <w:lang w:eastAsia="es-MX"/>
        </w:rPr>
        <w:t>vigilancia.</w:t>
      </w:r>
    </w:p>
    <w:p w14:paraId="61196FAD" w14:textId="7153CD48"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En caso que el OC requiera de un plazo adicional para la atención a las prevenciones del dictamen de </w:t>
      </w:r>
      <w:r w:rsidRPr="000B6A05">
        <w:rPr>
          <w:rFonts w:ascii="Arial" w:hAnsi="Arial" w:cs="Arial"/>
        </w:rPr>
        <w:t>vigilancia</w:t>
      </w:r>
      <w:r w:rsidRPr="000B6A05">
        <w:rPr>
          <w:rFonts w:ascii="Arial" w:eastAsia="Times New Roman" w:hAnsi="Arial" w:cs="Arial"/>
          <w:lang w:eastAsia="es-MX"/>
        </w:rPr>
        <w:t xml:space="preserve"> al OC acreditado, debe solicitarlo con al menos </w:t>
      </w:r>
      <w:r w:rsidR="00CD6618" w:rsidRPr="000B6A05">
        <w:rPr>
          <w:rFonts w:ascii="Arial" w:eastAsia="Times New Roman" w:hAnsi="Arial" w:cs="Arial"/>
          <w:lang w:eastAsia="es-MX"/>
        </w:rPr>
        <w:t>10 (</w:t>
      </w:r>
      <w:r w:rsidRPr="000B6A05">
        <w:rPr>
          <w:rFonts w:ascii="Arial" w:eastAsia="Times New Roman" w:hAnsi="Arial" w:cs="Arial"/>
          <w:lang w:eastAsia="es-MX"/>
        </w:rPr>
        <w:t>diez</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previos al vencimiento del plazo mencionado en el párrafo inmediato anterior</w:t>
      </w:r>
      <w:r w:rsidR="00EF5F42" w:rsidRPr="000B6A05">
        <w:rPr>
          <w:rFonts w:ascii="Arial" w:eastAsia="Times New Roman" w:hAnsi="Arial" w:cs="Arial"/>
          <w:lang w:eastAsia="es-MX"/>
        </w:rPr>
        <w:t>.</w:t>
      </w:r>
      <w:r w:rsidRPr="000B6A05">
        <w:rPr>
          <w:rFonts w:ascii="Arial" w:eastAsia="Times New Roman" w:hAnsi="Arial" w:cs="Arial"/>
          <w:lang w:eastAsia="es-MX"/>
        </w:rPr>
        <w:t xml:space="preserve"> </w:t>
      </w:r>
      <w:r w:rsidR="00EF5F42" w:rsidRPr="000B6A05">
        <w:rPr>
          <w:rFonts w:ascii="Arial" w:eastAsia="Times New Roman" w:hAnsi="Arial" w:cs="Arial"/>
          <w:lang w:eastAsia="es-MX"/>
        </w:rPr>
        <w:t>A</w:t>
      </w:r>
      <w:r w:rsidRPr="000B6A05">
        <w:rPr>
          <w:rFonts w:ascii="Arial" w:eastAsia="Times New Roman" w:hAnsi="Arial" w:cs="Arial"/>
          <w:lang w:eastAsia="es-MX"/>
        </w:rPr>
        <w:t xml:space="preserve">l respecto, la UCS o el OA podrá otorgar un nuevo plazo de hasta </w:t>
      </w:r>
      <w:r w:rsidR="00CD6618" w:rsidRPr="000B6A05">
        <w:rPr>
          <w:rFonts w:ascii="Arial" w:eastAsia="Times New Roman" w:hAnsi="Arial" w:cs="Arial"/>
          <w:lang w:eastAsia="es-MX"/>
        </w:rPr>
        <w:t>15 (</w:t>
      </w:r>
      <w:r w:rsidRPr="000B6A05">
        <w:rPr>
          <w:rFonts w:ascii="Arial" w:eastAsia="Times New Roman" w:hAnsi="Arial" w:cs="Arial"/>
          <w:lang w:eastAsia="es-MX"/>
        </w:rPr>
        <w:t>quince</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w:t>
      </w:r>
      <w:r w:rsidR="008A358C" w:rsidRPr="000B6A05">
        <w:rPr>
          <w:rFonts w:ascii="Arial" w:eastAsia="Times New Roman" w:hAnsi="Arial" w:cs="Arial"/>
          <w:lang w:eastAsia="es-MX"/>
        </w:rPr>
        <w:t>ías naturales para ello</w:t>
      </w:r>
      <w:r w:rsidR="00EF5F42" w:rsidRPr="000B6A05">
        <w:rPr>
          <w:rFonts w:ascii="Arial" w:eastAsia="Times New Roman" w:hAnsi="Arial" w:cs="Arial"/>
          <w:lang w:eastAsia="es-MX"/>
        </w:rPr>
        <w:t>;</w:t>
      </w:r>
      <w:r w:rsidR="008A358C" w:rsidRPr="000B6A05">
        <w:rPr>
          <w:rFonts w:ascii="Arial" w:eastAsia="Times New Roman" w:hAnsi="Arial" w:cs="Arial"/>
          <w:lang w:eastAsia="es-MX"/>
        </w:rPr>
        <w:t xml:space="preserve"> de ser el</w:t>
      </w:r>
      <w:r w:rsidRPr="000B6A05">
        <w:rPr>
          <w:rFonts w:ascii="Arial" w:eastAsia="Times New Roman" w:hAnsi="Arial" w:cs="Arial"/>
          <w:lang w:eastAsia="es-MX"/>
        </w:rPr>
        <w:t xml:space="preserve"> caso, se notificará </w:t>
      </w:r>
      <w:r w:rsidR="00CD6618" w:rsidRPr="000B6A05">
        <w:rPr>
          <w:rFonts w:ascii="Arial" w:eastAsia="Times New Roman" w:hAnsi="Arial" w:cs="Arial"/>
          <w:lang w:eastAsia="es-MX"/>
        </w:rPr>
        <w:t>3 (</w:t>
      </w:r>
      <w:r w:rsidRPr="000B6A05">
        <w:rPr>
          <w:rFonts w:ascii="Arial" w:eastAsia="Times New Roman" w:hAnsi="Arial" w:cs="Arial"/>
          <w:lang w:eastAsia="es-MX"/>
        </w:rPr>
        <w:t>tres</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antes del vencimiento del término para subsanar las prevenciones. Vencido este plazo la UCS o el OA dispondrá de un máximo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resolver en definitiva si procede o no la revocación a la Acreditación</w:t>
      </w:r>
      <w:r w:rsidR="00EF5F42" w:rsidRPr="000B6A05">
        <w:rPr>
          <w:rFonts w:ascii="Arial" w:eastAsia="Times New Roman" w:hAnsi="Arial" w:cs="Arial"/>
          <w:lang w:eastAsia="es-MX"/>
        </w:rPr>
        <w:t xml:space="preserve"> y Autorización</w:t>
      </w:r>
      <w:r w:rsidRPr="000B6A05">
        <w:rPr>
          <w:rFonts w:ascii="Arial" w:eastAsia="Times New Roman" w:hAnsi="Arial" w:cs="Arial"/>
          <w:lang w:eastAsia="es-MX"/>
        </w:rPr>
        <w:t xml:space="preserve"> del OC.</w:t>
      </w:r>
    </w:p>
    <w:p w14:paraId="56305620" w14:textId="77777777" w:rsidR="00251220" w:rsidRDefault="00251220" w:rsidP="009E1CDC">
      <w:pPr>
        <w:spacing w:line="360" w:lineRule="auto"/>
        <w:jc w:val="both"/>
        <w:rPr>
          <w:rFonts w:ascii="Arial" w:eastAsia="Times New Roman" w:hAnsi="Arial" w:cs="Arial"/>
          <w:lang w:eastAsia="es-MX"/>
        </w:rPr>
      </w:pPr>
    </w:p>
    <w:p w14:paraId="27DE2035" w14:textId="12DD7DD0"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En el caso de que el OC no requiera del plazo adicional previsto </w:t>
      </w:r>
      <w:r w:rsidR="008A358C" w:rsidRPr="000B6A05">
        <w:rPr>
          <w:rFonts w:ascii="Arial" w:eastAsia="Times New Roman" w:hAnsi="Arial" w:cs="Arial"/>
          <w:lang w:eastAsia="es-MX"/>
        </w:rPr>
        <w:t xml:space="preserve">en el párrafo anterior, la UCS </w:t>
      </w:r>
      <w:r w:rsidRPr="000B6A05">
        <w:rPr>
          <w:rFonts w:ascii="Arial" w:eastAsia="Times New Roman" w:hAnsi="Arial" w:cs="Arial"/>
          <w:lang w:eastAsia="es-MX"/>
        </w:rPr>
        <w:t>o el OA</w:t>
      </w:r>
      <w:r w:rsidR="000A5BEF" w:rsidRPr="000B6A05">
        <w:rPr>
          <w:rFonts w:ascii="Arial" w:eastAsia="Times New Roman" w:hAnsi="Arial" w:cs="Arial"/>
          <w:lang w:eastAsia="es-MX"/>
        </w:rPr>
        <w:t>,</w:t>
      </w:r>
      <w:r w:rsidRPr="000B6A05">
        <w:rPr>
          <w:rFonts w:ascii="Arial" w:eastAsia="Times New Roman" w:hAnsi="Arial" w:cs="Arial"/>
          <w:lang w:eastAsia="es-MX"/>
        </w:rPr>
        <w:t xml:space="preserve"> respectivamente</w:t>
      </w:r>
      <w:r w:rsidR="000A5BEF" w:rsidRPr="000B6A05">
        <w:rPr>
          <w:rFonts w:ascii="Arial" w:eastAsia="Times New Roman" w:hAnsi="Arial" w:cs="Arial"/>
          <w:lang w:eastAsia="es-MX"/>
        </w:rPr>
        <w:t>,</w:t>
      </w:r>
      <w:r w:rsidRPr="000B6A05">
        <w:rPr>
          <w:rFonts w:ascii="Arial" w:eastAsia="Times New Roman" w:hAnsi="Arial" w:cs="Arial"/>
          <w:lang w:eastAsia="es-MX"/>
        </w:rPr>
        <w:t xml:space="preserve"> dispondrán de </w:t>
      </w:r>
      <w:r w:rsidR="00CD6618" w:rsidRPr="000B6A05">
        <w:rPr>
          <w:rFonts w:ascii="Arial" w:eastAsia="Times New Roman" w:hAnsi="Arial" w:cs="Arial"/>
          <w:lang w:eastAsia="es-MX"/>
        </w:rPr>
        <w:t>25 (</w:t>
      </w:r>
      <w:r w:rsidRPr="000B6A05">
        <w:rPr>
          <w:rFonts w:ascii="Arial" w:eastAsia="Times New Roman" w:hAnsi="Arial" w:cs="Arial"/>
          <w:lang w:eastAsia="es-MX"/>
        </w:rPr>
        <w:t>veinticinco</w:t>
      </w:r>
      <w:r w:rsidR="00CD6618" w:rsidRPr="000B6A05">
        <w:rPr>
          <w:rFonts w:ascii="Arial" w:eastAsia="Times New Roman" w:hAnsi="Arial" w:cs="Arial"/>
          <w:lang w:eastAsia="es-MX"/>
        </w:rPr>
        <w:t>)</w:t>
      </w:r>
      <w:r w:rsidRPr="000B6A05">
        <w:rPr>
          <w:rFonts w:ascii="Arial" w:eastAsia="Times New Roman" w:hAnsi="Arial" w:cs="Arial"/>
          <w:lang w:eastAsia="es-MX"/>
        </w:rPr>
        <w:t xml:space="preserve"> días naturales para valorar la respuesta dada por el OC al dictamen de vigilancia al OC acreditado, </w:t>
      </w:r>
      <w:r w:rsidR="00B02570" w:rsidRPr="000B6A05">
        <w:rPr>
          <w:rFonts w:ascii="Arial" w:eastAsia="Times New Roman" w:hAnsi="Arial" w:cs="Arial"/>
          <w:lang w:eastAsia="es-MX"/>
        </w:rPr>
        <w:t xml:space="preserve">plazo </w:t>
      </w:r>
      <w:r w:rsidRPr="000B6A05">
        <w:rPr>
          <w:rFonts w:ascii="Arial" w:eastAsia="Times New Roman" w:hAnsi="Arial" w:cs="Arial"/>
          <w:lang w:eastAsia="es-MX"/>
        </w:rPr>
        <w:t xml:space="preserve">en el cual resolverá en definitiva si procede o no la revocación </w:t>
      </w:r>
      <w:r w:rsidR="000A5BEF" w:rsidRPr="000B6A05">
        <w:rPr>
          <w:rFonts w:ascii="Arial" w:eastAsia="Times New Roman" w:hAnsi="Arial" w:cs="Arial"/>
          <w:lang w:eastAsia="es-MX"/>
        </w:rPr>
        <w:t>de</w:t>
      </w:r>
      <w:r w:rsidRPr="000B6A05">
        <w:rPr>
          <w:rFonts w:ascii="Arial" w:eastAsia="Times New Roman" w:hAnsi="Arial" w:cs="Arial"/>
          <w:lang w:eastAsia="es-MX"/>
        </w:rPr>
        <w:t xml:space="preserve"> la Acreditación </w:t>
      </w:r>
      <w:r w:rsidR="000A5BEF" w:rsidRPr="000B6A05">
        <w:rPr>
          <w:rFonts w:ascii="Arial" w:eastAsia="Times New Roman" w:hAnsi="Arial" w:cs="Arial"/>
          <w:lang w:eastAsia="es-MX"/>
        </w:rPr>
        <w:t xml:space="preserve">y Autorización </w:t>
      </w:r>
      <w:r w:rsidRPr="000B6A05">
        <w:rPr>
          <w:rFonts w:ascii="Arial" w:eastAsia="Times New Roman" w:hAnsi="Arial" w:cs="Arial"/>
          <w:lang w:eastAsia="es-MX"/>
        </w:rPr>
        <w:t>del OC.</w:t>
      </w:r>
    </w:p>
    <w:p w14:paraId="0F865B5C" w14:textId="77777777" w:rsidR="00E01A44"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En caso de que proceda la revocación, </w:t>
      </w:r>
      <w:r w:rsidR="00262868" w:rsidRPr="000B6A05">
        <w:rPr>
          <w:rFonts w:ascii="Arial" w:eastAsia="Times New Roman" w:hAnsi="Arial" w:cs="Arial"/>
          <w:lang w:eastAsia="es-MX"/>
        </w:rPr>
        <w:t xml:space="preserve">el OA o el Instituto, según corresponda, </w:t>
      </w:r>
      <w:r w:rsidR="00E01A44" w:rsidRPr="000B6A05">
        <w:rPr>
          <w:rFonts w:ascii="Arial" w:eastAsia="Times New Roman" w:hAnsi="Arial" w:cs="Arial"/>
          <w:lang w:eastAsia="es-MX"/>
        </w:rPr>
        <w:t>notificarán al OC por los medios establecidos para ello, e informarán de dicha revocación a la Secretaría de Economía y a la Procuraduría de la Defensa del Consumidor, para los efectos conducentes en el ámbito de su competencia.</w:t>
      </w:r>
    </w:p>
    <w:p w14:paraId="306BA48D" w14:textId="197CC312" w:rsidR="00E01A44" w:rsidRPr="000B6A05" w:rsidRDefault="00E01A44"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 xml:space="preserve">La revocación de la Acreditación y Autorización, </w:t>
      </w:r>
      <w:r w:rsidR="001F7271" w:rsidRPr="000B6A05">
        <w:rPr>
          <w:rFonts w:ascii="Arial" w:eastAsia="Times New Roman" w:hAnsi="Arial" w:cs="Arial"/>
          <w:lang w:eastAsia="es-MX"/>
        </w:rPr>
        <w:t>conllevará al cese</w:t>
      </w:r>
      <w:r w:rsidRPr="000B6A05">
        <w:rPr>
          <w:rFonts w:ascii="Arial" w:eastAsia="Times New Roman" w:hAnsi="Arial" w:cs="Arial"/>
          <w:lang w:eastAsia="es-MX"/>
        </w:rPr>
        <w:t xml:space="preserve"> definitivo de los efectos legales de</w:t>
      </w:r>
      <w:r w:rsidR="001F7271" w:rsidRPr="000B6A05">
        <w:rPr>
          <w:rFonts w:ascii="Arial" w:eastAsia="Times New Roman" w:hAnsi="Arial" w:cs="Arial"/>
          <w:lang w:eastAsia="es-MX"/>
        </w:rPr>
        <w:t xml:space="preserve"> la Acreditación y Autorización</w:t>
      </w:r>
      <w:r w:rsidRPr="000B6A05">
        <w:rPr>
          <w:rFonts w:ascii="Arial" w:eastAsia="Times New Roman" w:hAnsi="Arial" w:cs="Arial"/>
          <w:lang w:eastAsia="es-MX"/>
        </w:rPr>
        <w:t xml:space="preserve">, quedando prohibido el ostentarse como un OC acreditado y autorizado, así como la utilización de cualquier tipo de información o emblema pertinente a tales actividades, sin perjuicio de los documentos adicionales que le solicite el Instituto, en términos de la LFTR y demás disposiciones jurídicas aplicables. </w:t>
      </w:r>
    </w:p>
    <w:p w14:paraId="2C947DAE" w14:textId="30C361D0" w:rsidR="001F7271" w:rsidRPr="000B6A05" w:rsidRDefault="00E01A44"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Una vez decretada la revocación</w:t>
      </w:r>
      <w:r w:rsidR="001F7271" w:rsidRPr="000B6A05">
        <w:rPr>
          <w:rFonts w:ascii="Arial" w:eastAsia="Times New Roman" w:hAnsi="Arial" w:cs="Arial"/>
          <w:lang w:eastAsia="es-MX"/>
        </w:rPr>
        <w:t xml:space="preserve">, </w:t>
      </w:r>
      <w:r w:rsidRPr="000B6A05">
        <w:rPr>
          <w:rFonts w:ascii="Arial" w:eastAsia="Times New Roman" w:hAnsi="Arial" w:cs="Arial"/>
          <w:lang w:eastAsia="es-MX"/>
        </w:rPr>
        <w:t xml:space="preserve">el OC </w:t>
      </w:r>
      <w:r w:rsidR="001F7271" w:rsidRPr="000B6A05">
        <w:rPr>
          <w:rFonts w:ascii="Arial" w:eastAsia="Times New Roman" w:hAnsi="Arial" w:cs="Arial"/>
          <w:lang w:eastAsia="es-MX"/>
        </w:rPr>
        <w:t>debe entregar a la UCS o al OA</w:t>
      </w:r>
      <w:r w:rsidR="00C45D79" w:rsidRPr="000B6A05">
        <w:rPr>
          <w:rFonts w:ascii="Arial" w:eastAsia="Times New Roman" w:hAnsi="Arial" w:cs="Arial"/>
          <w:lang w:eastAsia="es-MX"/>
        </w:rPr>
        <w:t>, según corresponda,</w:t>
      </w:r>
      <w:r w:rsidR="001F7271" w:rsidRPr="000B6A05">
        <w:rPr>
          <w:rFonts w:ascii="Arial" w:eastAsia="Times New Roman" w:hAnsi="Arial" w:cs="Arial"/>
          <w:lang w:eastAsia="es-MX"/>
        </w:rPr>
        <w:t xml:space="preserve"> dentro del plazo de </w:t>
      </w:r>
      <w:r w:rsidR="00CD6618" w:rsidRPr="000B6A05">
        <w:rPr>
          <w:rFonts w:ascii="Arial" w:eastAsia="Times New Roman" w:hAnsi="Arial" w:cs="Arial"/>
          <w:lang w:eastAsia="es-MX"/>
        </w:rPr>
        <w:t>10 (</w:t>
      </w:r>
      <w:r w:rsidR="001F7271" w:rsidRPr="000B6A05">
        <w:rPr>
          <w:rFonts w:ascii="Arial" w:eastAsia="Times New Roman" w:hAnsi="Arial" w:cs="Arial"/>
          <w:lang w:eastAsia="es-MX"/>
        </w:rPr>
        <w:t>diez</w:t>
      </w:r>
      <w:r w:rsidR="00CD6618" w:rsidRPr="000B6A05">
        <w:rPr>
          <w:rFonts w:ascii="Arial" w:eastAsia="Times New Roman" w:hAnsi="Arial" w:cs="Arial"/>
          <w:lang w:eastAsia="es-MX"/>
        </w:rPr>
        <w:t>)</w:t>
      </w:r>
      <w:r w:rsidR="001F7271" w:rsidRPr="000B6A05">
        <w:rPr>
          <w:rFonts w:ascii="Arial" w:eastAsia="Times New Roman" w:hAnsi="Arial" w:cs="Arial"/>
          <w:lang w:eastAsia="es-MX"/>
        </w:rPr>
        <w:t xml:space="preserve"> días naturales</w:t>
      </w:r>
      <w:r w:rsidR="00B02570" w:rsidRPr="000B6A05">
        <w:rPr>
          <w:rFonts w:ascii="Arial" w:eastAsia="Times New Roman" w:hAnsi="Arial" w:cs="Arial"/>
          <w:lang w:eastAsia="es-MX"/>
        </w:rPr>
        <w:t>, contados</w:t>
      </w:r>
      <w:r w:rsidR="001F7271" w:rsidRPr="000B6A05">
        <w:rPr>
          <w:rFonts w:ascii="Arial" w:eastAsia="Times New Roman" w:hAnsi="Arial" w:cs="Arial"/>
          <w:lang w:eastAsia="es-MX"/>
        </w:rPr>
        <w:t xml:space="preserve"> a partir de la fecha </w:t>
      </w:r>
      <w:r w:rsidRPr="000B6A05">
        <w:rPr>
          <w:rFonts w:ascii="Arial" w:eastAsia="Times New Roman" w:hAnsi="Arial" w:cs="Arial"/>
          <w:lang w:eastAsia="es-MX"/>
        </w:rPr>
        <w:t>en que la que se le notifique</w:t>
      </w:r>
      <w:r w:rsidR="001F7271" w:rsidRPr="000B6A05">
        <w:rPr>
          <w:rFonts w:ascii="Arial" w:eastAsia="Times New Roman" w:hAnsi="Arial" w:cs="Arial"/>
          <w:lang w:eastAsia="es-MX"/>
        </w:rPr>
        <w:t xml:space="preserve"> </w:t>
      </w:r>
      <w:r w:rsidR="00C45D79" w:rsidRPr="000B6A05">
        <w:rPr>
          <w:rFonts w:ascii="Arial" w:eastAsia="Times New Roman" w:hAnsi="Arial" w:cs="Arial"/>
          <w:lang w:eastAsia="es-MX"/>
        </w:rPr>
        <w:t xml:space="preserve">dicha </w:t>
      </w:r>
      <w:r w:rsidR="001F7271" w:rsidRPr="000B6A05">
        <w:rPr>
          <w:rFonts w:ascii="Arial" w:eastAsia="Times New Roman" w:hAnsi="Arial" w:cs="Arial"/>
          <w:lang w:eastAsia="es-MX"/>
        </w:rPr>
        <w:t>revocación</w:t>
      </w:r>
      <w:r w:rsidR="00C45D79" w:rsidRPr="000B6A05">
        <w:rPr>
          <w:rFonts w:ascii="Arial" w:eastAsia="Times New Roman" w:hAnsi="Arial" w:cs="Arial"/>
          <w:lang w:eastAsia="es-MX"/>
        </w:rPr>
        <w:t>,</w:t>
      </w:r>
      <w:r w:rsidR="001F7271" w:rsidRPr="000B6A05">
        <w:rPr>
          <w:rFonts w:ascii="Arial" w:eastAsia="Times New Roman" w:hAnsi="Arial" w:cs="Arial"/>
          <w:lang w:eastAsia="es-MX"/>
        </w:rPr>
        <w:t xml:space="preserve"> un informe relativo a las actividades realizadas para las cuales dicho OC fue </w:t>
      </w:r>
      <w:r w:rsidR="00681681" w:rsidRPr="000B6A05">
        <w:rPr>
          <w:rFonts w:ascii="Arial" w:eastAsia="Times New Roman" w:hAnsi="Arial" w:cs="Arial"/>
          <w:lang w:eastAsia="es-MX"/>
        </w:rPr>
        <w:t>acreditado.</w:t>
      </w:r>
      <w:r w:rsidR="001F7271" w:rsidRPr="000B6A05">
        <w:rPr>
          <w:rFonts w:ascii="Arial" w:eastAsia="Times New Roman" w:hAnsi="Arial" w:cs="Arial"/>
          <w:lang w:eastAsia="es-MX"/>
        </w:rPr>
        <w:t xml:space="preserve"> La UCS emitirá el acuse correspondiente una vez recibido el referido informe; el medio electrónico debe permitir verificar la fecha y la hora de recepción correspondientes.</w:t>
      </w:r>
    </w:p>
    <w:p w14:paraId="57A6487D" w14:textId="5E881082"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lang w:eastAsia="es-MX"/>
        </w:rPr>
        <w:t>Lo anterior</w:t>
      </w:r>
      <w:r w:rsidR="0043488D" w:rsidRPr="000B6A05">
        <w:rPr>
          <w:rFonts w:ascii="Arial" w:eastAsia="Times New Roman" w:hAnsi="Arial" w:cs="Arial"/>
          <w:lang w:eastAsia="es-MX"/>
        </w:rPr>
        <w:t>,</w:t>
      </w:r>
      <w:r w:rsidRPr="000B6A05">
        <w:rPr>
          <w:rFonts w:ascii="Arial" w:eastAsia="Times New Roman" w:hAnsi="Arial" w:cs="Arial"/>
          <w:lang w:eastAsia="es-MX"/>
        </w:rPr>
        <w:t xml:space="preserve"> sin perjuicio de que en un periodo posterior mínimo de </w:t>
      </w:r>
      <w:r w:rsidR="0043488D" w:rsidRPr="000B6A05">
        <w:rPr>
          <w:rFonts w:ascii="Arial" w:eastAsia="Times New Roman" w:hAnsi="Arial" w:cs="Arial"/>
          <w:lang w:eastAsia="es-MX"/>
        </w:rPr>
        <w:t>12 (</w:t>
      </w:r>
      <w:r w:rsidR="008A358C" w:rsidRPr="000B6A05">
        <w:rPr>
          <w:rFonts w:ascii="Arial" w:eastAsia="Times New Roman" w:hAnsi="Arial" w:cs="Arial"/>
          <w:lang w:eastAsia="es-MX"/>
        </w:rPr>
        <w:t>doce</w:t>
      </w:r>
      <w:r w:rsidR="0043488D" w:rsidRPr="000B6A05">
        <w:rPr>
          <w:rFonts w:ascii="Arial" w:eastAsia="Times New Roman" w:hAnsi="Arial" w:cs="Arial"/>
          <w:lang w:eastAsia="es-MX"/>
        </w:rPr>
        <w:t>)</w:t>
      </w:r>
      <w:r w:rsidR="008A358C" w:rsidRPr="000B6A05">
        <w:rPr>
          <w:rFonts w:ascii="Arial" w:eastAsia="Times New Roman" w:hAnsi="Arial" w:cs="Arial"/>
          <w:lang w:eastAsia="es-MX"/>
        </w:rPr>
        <w:t xml:space="preserve"> </w:t>
      </w:r>
      <w:r w:rsidRPr="000B6A05">
        <w:rPr>
          <w:rFonts w:ascii="Arial" w:eastAsia="Times New Roman" w:hAnsi="Arial" w:cs="Arial"/>
          <w:lang w:eastAsia="es-MX"/>
        </w:rPr>
        <w:t>meses contados a partir de la fecha en que haya quedado firme la revocación, el OC puede iniciar un nuevo trámite de Acreditación, si así lo desea.</w:t>
      </w:r>
    </w:p>
    <w:p w14:paraId="2137B9CE" w14:textId="77777777" w:rsidR="001F7271" w:rsidRPr="000B6A05" w:rsidRDefault="001F7271" w:rsidP="009E1CDC">
      <w:pPr>
        <w:spacing w:line="360" w:lineRule="auto"/>
        <w:jc w:val="both"/>
        <w:rPr>
          <w:rFonts w:ascii="Arial" w:eastAsia="Times New Roman" w:hAnsi="Arial" w:cs="Arial"/>
          <w:lang w:eastAsia="es-MX"/>
        </w:rPr>
      </w:pPr>
    </w:p>
    <w:p w14:paraId="71DFD7DE" w14:textId="77777777" w:rsidR="009E1CDC" w:rsidRPr="000B6A05" w:rsidRDefault="009E1CDC">
      <w:pPr>
        <w:rPr>
          <w:rFonts w:ascii="Arial" w:eastAsia="Times New Roman" w:hAnsi="Arial" w:cs="Arial"/>
          <w:lang w:eastAsia="es-MX"/>
        </w:rPr>
      </w:pPr>
      <w:r w:rsidRPr="000B6A05">
        <w:rPr>
          <w:rFonts w:ascii="Arial" w:eastAsia="Times New Roman" w:hAnsi="Arial" w:cs="Arial"/>
          <w:lang w:eastAsia="es-MX"/>
        </w:rPr>
        <w:br w:type="page"/>
      </w:r>
    </w:p>
    <w:p w14:paraId="6C278498" w14:textId="77777777" w:rsidR="001F7271" w:rsidRPr="000B6A05" w:rsidRDefault="001F7271" w:rsidP="00F23A26">
      <w:pPr>
        <w:pStyle w:val="Ttulo2"/>
        <w:spacing w:before="0" w:after="160" w:line="360" w:lineRule="auto"/>
        <w:jc w:val="center"/>
        <w:rPr>
          <w:rFonts w:ascii="Arial" w:hAnsi="Arial" w:cs="Arial"/>
          <w:b/>
          <w:color w:val="auto"/>
          <w:sz w:val="22"/>
          <w:szCs w:val="22"/>
          <w:lang w:eastAsia="es-MX"/>
        </w:rPr>
      </w:pPr>
      <w:r w:rsidRPr="000B6A05">
        <w:rPr>
          <w:rFonts w:ascii="Arial" w:hAnsi="Arial" w:cs="Arial"/>
          <w:b/>
          <w:color w:val="auto"/>
          <w:sz w:val="22"/>
          <w:szCs w:val="22"/>
          <w:lang w:eastAsia="es-MX"/>
        </w:rPr>
        <w:t>TRANSITORIOS</w:t>
      </w:r>
    </w:p>
    <w:p w14:paraId="4316BCD8" w14:textId="042E4559"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b/>
          <w:bCs/>
          <w:lang w:eastAsia="es-MX"/>
        </w:rPr>
        <w:t>PRIMERO</w:t>
      </w:r>
      <w:r w:rsidRPr="000B6A05">
        <w:rPr>
          <w:rFonts w:ascii="Arial" w:eastAsia="Times New Roman" w:hAnsi="Arial" w:cs="Arial"/>
          <w:lang w:eastAsia="es-MX"/>
        </w:rPr>
        <w:t xml:space="preserve">. Las disposiciones contenidas en el presente ordenamiento entrarán en vigor a los 180 </w:t>
      </w:r>
      <w:r w:rsidR="00CD6618" w:rsidRPr="000B6A05">
        <w:rPr>
          <w:rFonts w:ascii="Arial" w:eastAsia="Times New Roman" w:hAnsi="Arial" w:cs="Arial"/>
          <w:lang w:eastAsia="es-MX"/>
        </w:rPr>
        <w:t xml:space="preserve">(ciento ochenta) </w:t>
      </w:r>
      <w:r w:rsidRPr="000B6A05">
        <w:rPr>
          <w:rFonts w:ascii="Arial" w:eastAsia="Times New Roman" w:hAnsi="Arial" w:cs="Arial"/>
          <w:lang w:eastAsia="es-MX"/>
        </w:rPr>
        <w:t>días naturales contados a partir de su publicación en el Diario Oficial de la Federación.</w:t>
      </w:r>
    </w:p>
    <w:p w14:paraId="5A578D99" w14:textId="77777777"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b/>
          <w:bCs/>
          <w:lang w:eastAsia="es-MX"/>
        </w:rPr>
        <w:t>SEGUNDO</w:t>
      </w:r>
      <w:r w:rsidRPr="000B6A05">
        <w:rPr>
          <w:rFonts w:ascii="Arial" w:eastAsia="Times New Roman" w:hAnsi="Arial" w:cs="Arial"/>
          <w:lang w:eastAsia="es-MX"/>
        </w:rPr>
        <w:t xml:space="preserve">. Las disposiciones contenidas en los lineamientos QUINTO y SEXTO entrarán en vigor una vez que el Instituto se encuentre en condiciones de cumplir con lo establecido en la Norma ISO/IEC17011: </w:t>
      </w:r>
      <w:r w:rsidRPr="000B6A05">
        <w:rPr>
          <w:rFonts w:ascii="Arial" w:eastAsia="Times New Roman" w:hAnsi="Arial" w:cs="Arial"/>
          <w:i/>
          <w:lang w:eastAsia="es-MX"/>
        </w:rPr>
        <w:t>"Evaluación de la Conformidad-Requisitos generales para organismos de Acreditación acreditando organismos de Evaluación de la Conformidad"</w:t>
      </w:r>
      <w:r w:rsidRPr="000B6A05">
        <w:rPr>
          <w:rFonts w:ascii="Arial" w:eastAsia="Times New Roman" w:hAnsi="Arial" w:cs="Arial"/>
          <w:lang w:eastAsia="es-MX"/>
        </w:rPr>
        <w:t> (o aquella que la reemplace), de acuerdo a la normatividad y los mecanismos aplicables y, así se comunique mediante aviso en el Diario Oficial de la Federación.</w:t>
      </w:r>
    </w:p>
    <w:p w14:paraId="6BE00C55" w14:textId="77777777"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b/>
          <w:bCs/>
          <w:lang w:eastAsia="es-MX"/>
        </w:rPr>
        <w:t>TERCERO. </w:t>
      </w:r>
      <w:r w:rsidRPr="000B6A05">
        <w:rPr>
          <w:rFonts w:ascii="Arial" w:eastAsia="Times New Roman" w:hAnsi="Arial" w:cs="Arial"/>
          <w:lang w:eastAsia="es-MX"/>
        </w:rPr>
        <w:t>Para efectos del lineamiento SEXTO, el Instituto publicará el procedimiento para el establecimiento del padrón de expertos evaluadores, una vez que el Instituto se encuentre en condiciones de cumplir con lo establecido en la Norma ISO/IEC17011: </w:t>
      </w:r>
      <w:r w:rsidRPr="000B6A05">
        <w:rPr>
          <w:rFonts w:ascii="Arial" w:eastAsia="Times New Roman" w:hAnsi="Arial" w:cs="Arial"/>
          <w:i/>
          <w:lang w:eastAsia="es-MX"/>
        </w:rPr>
        <w:t>"Evaluación de la Conformidad-Requisitos generales para organismos de Acreditación acreditando organismos de Evaluación de la Conformidad" </w:t>
      </w:r>
      <w:r w:rsidRPr="000B6A05">
        <w:rPr>
          <w:rFonts w:ascii="Arial" w:eastAsia="Times New Roman" w:hAnsi="Arial" w:cs="Arial"/>
          <w:lang w:eastAsia="es-MX"/>
        </w:rPr>
        <w:t>(o aquella que la reemplace), de acuerdo a la normatividad y los mecanismos aplicables, publicando dicho procedimiento en el portal de Internet del Instituto.</w:t>
      </w:r>
    </w:p>
    <w:p w14:paraId="0D460C59" w14:textId="028C18F4" w:rsidR="001F7271" w:rsidRPr="000B6A05" w:rsidRDefault="001F7271" w:rsidP="009E1CDC">
      <w:pPr>
        <w:spacing w:line="360" w:lineRule="auto"/>
        <w:jc w:val="both"/>
        <w:rPr>
          <w:rFonts w:ascii="Arial" w:eastAsia="Times New Roman" w:hAnsi="Arial" w:cs="Arial"/>
          <w:lang w:eastAsia="es-MX"/>
        </w:rPr>
      </w:pPr>
      <w:r w:rsidRPr="000B6A05">
        <w:rPr>
          <w:rFonts w:ascii="Arial" w:eastAsia="Times New Roman" w:hAnsi="Arial" w:cs="Arial"/>
          <w:b/>
          <w:lang w:eastAsia="es-MX"/>
        </w:rPr>
        <w:t>CUARTO.</w:t>
      </w:r>
      <w:r w:rsidRPr="000B6A05">
        <w:rPr>
          <w:rFonts w:ascii="Arial" w:eastAsia="Times New Roman" w:hAnsi="Arial" w:cs="Arial"/>
          <w:lang w:eastAsia="es-MX"/>
        </w:rPr>
        <w:t xml:space="preserve"> La Unidad de Concesiones y Servicios del Instituto en un plazo no mayor a 60 </w:t>
      </w:r>
      <w:r w:rsidR="00CD6618" w:rsidRPr="000B6A05">
        <w:rPr>
          <w:rFonts w:ascii="Arial" w:eastAsia="Times New Roman" w:hAnsi="Arial" w:cs="Arial"/>
          <w:lang w:eastAsia="es-MX"/>
        </w:rPr>
        <w:t xml:space="preserve">(sesenta) </w:t>
      </w:r>
      <w:r w:rsidRPr="000B6A05">
        <w:rPr>
          <w:rFonts w:ascii="Arial" w:eastAsia="Times New Roman" w:hAnsi="Arial" w:cs="Arial"/>
          <w:lang w:eastAsia="es-MX"/>
        </w:rPr>
        <w:t xml:space="preserve">días hábiles contados a partir de la publicación del presente ordenamiento en el Diario Oficial de la Federación, informará por medio del portal de Internet del Instituto el medio electrónico inicial que empleará para el intercambio de información </w:t>
      </w:r>
      <w:r w:rsidR="00DB3F33" w:rsidRPr="000B6A05">
        <w:rPr>
          <w:rFonts w:ascii="Arial" w:eastAsia="Times New Roman" w:hAnsi="Arial" w:cs="Arial"/>
          <w:lang w:eastAsia="es-MX"/>
        </w:rPr>
        <w:t>que se requiere con motivo de lo establecido en</w:t>
      </w:r>
      <w:r w:rsidRPr="000B6A05">
        <w:rPr>
          <w:rFonts w:ascii="Arial" w:eastAsia="Times New Roman" w:hAnsi="Arial" w:cs="Arial"/>
          <w:lang w:eastAsia="es-MX"/>
        </w:rPr>
        <w:t xml:space="preserve"> los presentes </w:t>
      </w:r>
      <w:r w:rsidR="00DB3F33" w:rsidRPr="000B6A05">
        <w:rPr>
          <w:rFonts w:ascii="Arial" w:eastAsia="Times New Roman" w:hAnsi="Arial" w:cs="Arial"/>
          <w:lang w:eastAsia="es-MX"/>
        </w:rPr>
        <w:t>L</w:t>
      </w:r>
      <w:r w:rsidRPr="000B6A05">
        <w:rPr>
          <w:rFonts w:ascii="Arial" w:eastAsia="Times New Roman" w:hAnsi="Arial" w:cs="Arial"/>
          <w:lang w:eastAsia="es-MX"/>
        </w:rPr>
        <w:t>ineamientos. En tanto esto suceda, el intercambio de información será llevado a cabo por medio de la Oficialía de Partes Común del Instituto.</w:t>
      </w:r>
      <w:r w:rsidR="00C61FAC" w:rsidRPr="000B6A05">
        <w:rPr>
          <w:rFonts w:ascii="Arial" w:eastAsia="Times New Roman" w:hAnsi="Arial" w:cs="Arial"/>
          <w:lang w:eastAsia="es-MX"/>
        </w:rPr>
        <w:t xml:space="preserve"> </w:t>
      </w:r>
    </w:p>
    <w:p w14:paraId="674E4DD1" w14:textId="148D3088" w:rsidR="001F7271" w:rsidRPr="000B6A05" w:rsidRDefault="00AD553C" w:rsidP="009E1CDC">
      <w:pPr>
        <w:spacing w:line="360" w:lineRule="auto"/>
        <w:jc w:val="both"/>
        <w:rPr>
          <w:rFonts w:ascii="Arial" w:eastAsia="Times New Roman" w:hAnsi="Arial" w:cs="Arial"/>
          <w:lang w:eastAsia="es-MX"/>
        </w:rPr>
      </w:pPr>
      <w:r w:rsidRPr="000B6A05">
        <w:rPr>
          <w:rFonts w:ascii="Arial" w:eastAsia="Times New Roman" w:hAnsi="Arial" w:cs="Arial"/>
          <w:b/>
          <w:lang w:eastAsia="es-MX"/>
        </w:rPr>
        <w:t>QUINTO</w:t>
      </w:r>
      <w:r w:rsidRPr="000B6A05">
        <w:rPr>
          <w:rFonts w:ascii="Arial" w:eastAsia="Times New Roman" w:hAnsi="Arial" w:cs="Arial"/>
          <w:lang w:eastAsia="es-MX"/>
        </w:rPr>
        <w:t>.</w:t>
      </w:r>
      <w:r w:rsidR="00C61FAC" w:rsidRPr="000B6A05">
        <w:rPr>
          <w:rFonts w:ascii="Arial" w:eastAsia="Times New Roman" w:hAnsi="Arial" w:cs="Arial"/>
          <w:lang w:eastAsia="es-MX"/>
        </w:rPr>
        <w:t xml:space="preserve"> </w:t>
      </w:r>
      <w:r w:rsidR="006A4382" w:rsidRPr="000B6A05">
        <w:rPr>
          <w:rFonts w:ascii="Arial" w:eastAsia="Times New Roman" w:hAnsi="Arial" w:cs="Arial"/>
          <w:lang w:eastAsia="es-MX"/>
        </w:rPr>
        <w:t xml:space="preserve">La Unidad de Concesiones y Servicios del Instituto informará por medio del portal de </w:t>
      </w:r>
      <w:r w:rsidR="00C26DE8" w:rsidRPr="000B6A05">
        <w:rPr>
          <w:rFonts w:ascii="Arial" w:eastAsia="Times New Roman" w:hAnsi="Arial" w:cs="Arial"/>
          <w:lang w:eastAsia="es-MX"/>
        </w:rPr>
        <w:t>i</w:t>
      </w:r>
      <w:r w:rsidR="006A4382" w:rsidRPr="000B6A05">
        <w:rPr>
          <w:rFonts w:ascii="Arial" w:eastAsia="Times New Roman" w:hAnsi="Arial" w:cs="Arial"/>
          <w:lang w:eastAsia="es-MX"/>
        </w:rPr>
        <w:t xml:space="preserve">nternet del Instituto el uso de la ventanilla electrónica del Instituto en un plazo no mayor a 180 </w:t>
      </w:r>
      <w:r w:rsidR="0064377F" w:rsidRPr="000B6A05">
        <w:rPr>
          <w:rFonts w:ascii="Arial" w:eastAsia="Times New Roman" w:hAnsi="Arial" w:cs="Arial"/>
          <w:lang w:eastAsia="es-MX"/>
        </w:rPr>
        <w:t>(</w:t>
      </w:r>
      <w:r w:rsidR="00CD6618" w:rsidRPr="000B6A05">
        <w:rPr>
          <w:rFonts w:ascii="Arial" w:eastAsia="Times New Roman" w:hAnsi="Arial" w:cs="Arial"/>
          <w:lang w:eastAsia="es-MX"/>
        </w:rPr>
        <w:t xml:space="preserve">ciento ochenta) </w:t>
      </w:r>
      <w:r w:rsidR="006A4382" w:rsidRPr="000B6A05">
        <w:rPr>
          <w:rFonts w:ascii="Arial" w:eastAsia="Times New Roman" w:hAnsi="Arial" w:cs="Arial"/>
          <w:lang w:eastAsia="es-MX"/>
        </w:rPr>
        <w:t xml:space="preserve">días naturales contados a partir de la publicación de los presentes </w:t>
      </w:r>
      <w:r w:rsidR="00DB3F33" w:rsidRPr="000B6A05">
        <w:rPr>
          <w:rFonts w:ascii="Arial" w:eastAsia="Times New Roman" w:hAnsi="Arial" w:cs="Arial"/>
          <w:lang w:eastAsia="es-MX"/>
        </w:rPr>
        <w:t>L</w:t>
      </w:r>
      <w:r w:rsidR="006A4382" w:rsidRPr="000B6A05">
        <w:rPr>
          <w:rFonts w:ascii="Arial" w:eastAsia="Times New Roman" w:hAnsi="Arial" w:cs="Arial"/>
          <w:lang w:eastAsia="es-MX"/>
        </w:rPr>
        <w:t xml:space="preserve">ineamientos en el Diario Oficial de la Federación, para el intercambio de información </w:t>
      </w:r>
      <w:r w:rsidR="00DB3F33" w:rsidRPr="000B6A05">
        <w:rPr>
          <w:rFonts w:ascii="Arial" w:eastAsia="Times New Roman" w:hAnsi="Arial" w:cs="Arial"/>
          <w:lang w:eastAsia="es-MX"/>
        </w:rPr>
        <w:t>que se requiera con motivo de los</w:t>
      </w:r>
      <w:r w:rsidR="006A4382" w:rsidRPr="000B6A05">
        <w:rPr>
          <w:rFonts w:ascii="Arial" w:eastAsia="Times New Roman" w:hAnsi="Arial" w:cs="Arial"/>
          <w:lang w:eastAsia="es-MX"/>
        </w:rPr>
        <w:t xml:space="preserve"> trámites.</w:t>
      </w:r>
      <w:r w:rsidR="00C61FAC" w:rsidRPr="000B6A05">
        <w:rPr>
          <w:rFonts w:ascii="Arial" w:eastAsia="Times New Roman" w:hAnsi="Arial" w:cs="Arial"/>
          <w:lang w:eastAsia="es-MX"/>
        </w:rPr>
        <w:t xml:space="preserve"> </w:t>
      </w:r>
    </w:p>
    <w:p w14:paraId="420C486E" w14:textId="77777777" w:rsidR="001F7271" w:rsidRPr="000B6A05" w:rsidRDefault="001F7271" w:rsidP="001F7271">
      <w:pPr>
        <w:pStyle w:val="Ttulo1"/>
        <w:spacing w:before="0" w:line="276" w:lineRule="auto"/>
        <w:jc w:val="center"/>
        <w:rPr>
          <w:rFonts w:ascii="Arial" w:eastAsia="Times New Roman" w:hAnsi="Arial" w:cs="Arial"/>
          <w:b/>
          <w:bCs/>
          <w:color w:val="auto"/>
          <w:sz w:val="22"/>
          <w:szCs w:val="22"/>
          <w:lang w:eastAsia="es-MX"/>
        </w:rPr>
      </w:pPr>
    </w:p>
    <w:p w14:paraId="6C438750"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eastAsia="Times New Roman" w:hAnsi="Arial" w:cs="Arial"/>
          <w:b/>
          <w:bCs/>
          <w:color w:val="auto"/>
          <w:sz w:val="20"/>
          <w:szCs w:val="20"/>
          <w:lang w:eastAsia="es-MX"/>
        </w:rPr>
        <w:br w:type="page"/>
      </w:r>
      <w:r w:rsidRPr="00892C86">
        <w:rPr>
          <w:rFonts w:ascii="Arial" w:hAnsi="Arial" w:cs="Arial"/>
          <w:b/>
          <w:color w:val="auto"/>
          <w:sz w:val="20"/>
          <w:szCs w:val="20"/>
          <w:lang w:eastAsia="es-MX"/>
        </w:rPr>
        <w:t>ANEXO 1</w:t>
      </w:r>
    </w:p>
    <w:p w14:paraId="75AB02B8"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FORMATO DE SOLICITUD DE ACREDITACIÓN DE UN</w:t>
      </w:r>
      <w:r w:rsidR="00C17553" w:rsidRPr="00892C86">
        <w:rPr>
          <w:rFonts w:ascii="Arial" w:hAnsi="Arial" w:cs="Arial"/>
          <w:b/>
          <w:color w:val="auto"/>
          <w:sz w:val="20"/>
          <w:szCs w:val="20"/>
          <w:lang w:eastAsia="es-MX"/>
        </w:rPr>
        <w:t xml:space="preserve"> </w:t>
      </w:r>
      <w:r w:rsidRPr="00892C86">
        <w:rPr>
          <w:rFonts w:ascii="Arial" w:hAnsi="Arial" w:cs="Arial"/>
          <w:b/>
          <w:color w:val="auto"/>
          <w:sz w:val="20"/>
          <w:szCs w:val="20"/>
          <w:lang w:eastAsia="es-MX"/>
        </w:rPr>
        <w:t>ORGANISMOS DE CERTIFICACIÓN PARA LA EVALUACIÓN DE LA CONFORMIDAD RELATIVA A DISPOSICIONES TÉCNICAS EN MATERIA DE TELECOMUNICACIONES Y RADIODIFUSIÓN</w:t>
      </w:r>
    </w:p>
    <w:p w14:paraId="3C943405" w14:textId="4F5751A5" w:rsidR="001F7271" w:rsidRDefault="001F7271" w:rsidP="001F7271">
      <w:pPr>
        <w:pStyle w:val="Texto"/>
        <w:spacing w:after="160"/>
        <w:ind w:firstLine="0"/>
        <w:jc w:val="right"/>
        <w:rPr>
          <w:sz w:val="20"/>
          <w:lang w:eastAsia="es-ES"/>
        </w:rPr>
      </w:pPr>
    </w:p>
    <w:p w14:paraId="63E415AF" w14:textId="77777777" w:rsidR="00251220" w:rsidRPr="00892C86" w:rsidRDefault="00251220" w:rsidP="001F7271">
      <w:pPr>
        <w:pStyle w:val="Texto"/>
        <w:spacing w:after="160"/>
        <w:ind w:firstLine="0"/>
        <w:jc w:val="right"/>
        <w:rPr>
          <w:sz w:val="20"/>
          <w:lang w:eastAsia="es-ES"/>
        </w:rPr>
      </w:pPr>
    </w:p>
    <w:p w14:paraId="1C9C824E" w14:textId="77777777" w:rsidR="001F7271" w:rsidRPr="00892C86" w:rsidRDefault="001F7271" w:rsidP="001F7271">
      <w:pPr>
        <w:pStyle w:val="Texto"/>
        <w:spacing w:after="160"/>
        <w:ind w:firstLine="0"/>
        <w:jc w:val="right"/>
        <w:rPr>
          <w:b/>
          <w:sz w:val="20"/>
          <w:lang w:val="es-ES_tradnl"/>
        </w:rPr>
      </w:pPr>
      <w:r w:rsidRPr="00892C86">
        <w:rPr>
          <w:sz w:val="20"/>
          <w:lang w:eastAsia="es-ES"/>
        </w:rPr>
        <w:t>PARA USO EXCLUSIVO DEL INSTITUTO</w:t>
      </w:r>
    </w:p>
    <w:tbl>
      <w:tblPr>
        <w:tblStyle w:val="Cuadrculadetablaclara"/>
        <w:tblW w:w="4513" w:type="dxa"/>
        <w:jc w:val="right"/>
        <w:tblLayout w:type="fixed"/>
        <w:tblLook w:val="0000" w:firstRow="0" w:lastRow="0" w:firstColumn="0" w:lastColumn="0" w:noHBand="0" w:noVBand="0"/>
        <w:tblCaption w:val="Tabla"/>
        <w:tblDescription w:val="PARA USO EXCLUSIVO DEL INSTITUTO"/>
      </w:tblPr>
      <w:tblGrid>
        <w:gridCol w:w="2344"/>
        <w:gridCol w:w="2169"/>
      </w:tblGrid>
      <w:tr w:rsidR="00681681" w:rsidRPr="00892C86" w14:paraId="655A5C73" w14:textId="77777777" w:rsidTr="0086323E">
        <w:trPr>
          <w:trHeight w:val="20"/>
          <w:tblHeader/>
          <w:jc w:val="right"/>
        </w:trPr>
        <w:tc>
          <w:tcPr>
            <w:tcW w:w="2344" w:type="dxa"/>
            <w:vAlign w:val="center"/>
          </w:tcPr>
          <w:p w14:paraId="3B3F9FAF" w14:textId="77777777" w:rsidR="001F7271" w:rsidRPr="00892C86" w:rsidRDefault="001F7271" w:rsidP="0086323E">
            <w:pPr>
              <w:pStyle w:val="Texto"/>
              <w:spacing w:before="240" w:after="160" w:line="200" w:lineRule="exact"/>
              <w:ind w:firstLine="0"/>
              <w:jc w:val="left"/>
              <w:rPr>
                <w:sz w:val="20"/>
                <w:lang w:eastAsia="es-ES"/>
              </w:rPr>
            </w:pPr>
            <w:r w:rsidRPr="00892C86">
              <w:rPr>
                <w:sz w:val="20"/>
                <w:lang w:eastAsia="es-ES"/>
              </w:rPr>
              <w:t>Número de solicitud:</w:t>
            </w:r>
          </w:p>
        </w:tc>
        <w:tc>
          <w:tcPr>
            <w:tcW w:w="2169" w:type="dxa"/>
            <w:vAlign w:val="center"/>
          </w:tcPr>
          <w:p w14:paraId="12DDE301" w14:textId="0FBD55C3" w:rsidR="001F7271" w:rsidRPr="00892C86" w:rsidRDefault="001F7271" w:rsidP="0086323E">
            <w:pPr>
              <w:pStyle w:val="Texto"/>
              <w:spacing w:before="240" w:after="160" w:line="200" w:lineRule="exact"/>
              <w:ind w:firstLine="0"/>
              <w:jc w:val="left"/>
              <w:rPr>
                <w:sz w:val="20"/>
                <w:lang w:eastAsia="es-ES"/>
              </w:rPr>
            </w:pPr>
          </w:p>
        </w:tc>
      </w:tr>
      <w:tr w:rsidR="00681681" w:rsidRPr="00892C86" w14:paraId="1482573B" w14:textId="77777777" w:rsidTr="0086323E">
        <w:trPr>
          <w:trHeight w:val="20"/>
          <w:tblHeader/>
          <w:jc w:val="right"/>
        </w:trPr>
        <w:tc>
          <w:tcPr>
            <w:tcW w:w="2344" w:type="dxa"/>
            <w:vAlign w:val="center"/>
          </w:tcPr>
          <w:p w14:paraId="5699A5BB" w14:textId="77777777" w:rsidR="001F7271" w:rsidRPr="00892C86" w:rsidRDefault="001F7271" w:rsidP="0086323E">
            <w:pPr>
              <w:pStyle w:val="Texto"/>
              <w:spacing w:after="0" w:line="240" w:lineRule="auto"/>
              <w:ind w:firstLine="0"/>
              <w:jc w:val="left"/>
              <w:rPr>
                <w:sz w:val="20"/>
                <w:lang w:eastAsia="es-ES"/>
              </w:rPr>
            </w:pPr>
            <w:r w:rsidRPr="00892C86">
              <w:rPr>
                <w:sz w:val="20"/>
                <w:lang w:eastAsia="es-ES"/>
              </w:rPr>
              <w:t>Fecha de recepción:</w:t>
            </w:r>
          </w:p>
        </w:tc>
        <w:tc>
          <w:tcPr>
            <w:tcW w:w="2169" w:type="dxa"/>
            <w:vAlign w:val="center"/>
          </w:tcPr>
          <w:p w14:paraId="5F77DDBC" w14:textId="77777777" w:rsidR="001F7271" w:rsidRPr="00892C86" w:rsidRDefault="001F7271" w:rsidP="0086323E">
            <w:pPr>
              <w:pStyle w:val="Texto"/>
              <w:spacing w:before="240" w:after="160" w:line="200" w:lineRule="exact"/>
              <w:ind w:firstLine="0"/>
              <w:jc w:val="left"/>
              <w:rPr>
                <w:sz w:val="20"/>
                <w:lang w:eastAsia="es-ES"/>
              </w:rPr>
            </w:pPr>
          </w:p>
        </w:tc>
      </w:tr>
      <w:tr w:rsidR="00681681" w:rsidRPr="00892C86" w14:paraId="4C96F52F" w14:textId="77777777" w:rsidTr="0086323E">
        <w:trPr>
          <w:trHeight w:val="20"/>
          <w:tblHeader/>
          <w:jc w:val="right"/>
        </w:trPr>
        <w:tc>
          <w:tcPr>
            <w:tcW w:w="2344" w:type="dxa"/>
            <w:vAlign w:val="center"/>
          </w:tcPr>
          <w:p w14:paraId="6759356B" w14:textId="77777777" w:rsidR="001F7271" w:rsidRPr="00892C86" w:rsidRDefault="001F7271" w:rsidP="0086323E">
            <w:pPr>
              <w:pStyle w:val="Texto"/>
              <w:spacing w:before="240" w:after="160" w:line="200" w:lineRule="exact"/>
              <w:ind w:firstLine="0"/>
              <w:jc w:val="left"/>
              <w:rPr>
                <w:sz w:val="20"/>
                <w:lang w:eastAsia="es-ES"/>
              </w:rPr>
            </w:pPr>
            <w:r w:rsidRPr="00892C86">
              <w:rPr>
                <w:sz w:val="20"/>
                <w:lang w:eastAsia="es-ES"/>
              </w:rPr>
              <w:t>Plazo de resolución:</w:t>
            </w:r>
          </w:p>
        </w:tc>
        <w:tc>
          <w:tcPr>
            <w:tcW w:w="2169" w:type="dxa"/>
            <w:vAlign w:val="center"/>
          </w:tcPr>
          <w:p w14:paraId="6463328B" w14:textId="77777777" w:rsidR="001F7271" w:rsidRPr="00892C86" w:rsidRDefault="001F7271" w:rsidP="0086323E">
            <w:pPr>
              <w:pStyle w:val="Texto"/>
              <w:spacing w:before="240" w:after="160" w:line="200" w:lineRule="exact"/>
              <w:ind w:firstLine="0"/>
              <w:jc w:val="left"/>
              <w:rPr>
                <w:sz w:val="20"/>
                <w:lang w:eastAsia="es-ES"/>
              </w:rPr>
            </w:pPr>
          </w:p>
        </w:tc>
      </w:tr>
    </w:tbl>
    <w:p w14:paraId="5648DB1F" w14:textId="77777777" w:rsidR="001F7271" w:rsidRPr="00892C86" w:rsidRDefault="001F7271" w:rsidP="001F7271">
      <w:pPr>
        <w:rPr>
          <w:rFonts w:ascii="Arial" w:hAnsi="Arial" w:cs="Arial"/>
          <w:b/>
          <w:sz w:val="20"/>
          <w:szCs w:val="20"/>
        </w:rPr>
      </w:pPr>
    </w:p>
    <w:tbl>
      <w:tblPr>
        <w:tblW w:w="9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87"/>
      </w:tblGrid>
      <w:tr w:rsidR="00681681" w:rsidRPr="00892C86" w14:paraId="16296BFA" w14:textId="77777777" w:rsidTr="00251220">
        <w:trPr>
          <w:trHeight w:val="611"/>
        </w:trPr>
        <w:tc>
          <w:tcPr>
            <w:tcW w:w="9387" w:type="dxa"/>
            <w:noWrap/>
          </w:tcPr>
          <w:p w14:paraId="440B264D" w14:textId="77777777" w:rsidR="001F7271" w:rsidRPr="00892C86" w:rsidRDefault="001F7271" w:rsidP="001F7271">
            <w:pPr>
              <w:pStyle w:val="Texto"/>
              <w:spacing w:after="60" w:line="200" w:lineRule="exact"/>
              <w:ind w:left="216" w:hanging="216"/>
              <w:rPr>
                <w:b/>
                <w:sz w:val="20"/>
              </w:rPr>
            </w:pPr>
          </w:p>
          <w:p w14:paraId="7AC94357" w14:textId="77777777" w:rsidR="001F7271" w:rsidRPr="00892C86" w:rsidRDefault="001F7271" w:rsidP="001F7271">
            <w:pPr>
              <w:pStyle w:val="Texto"/>
              <w:spacing w:after="60" w:line="200" w:lineRule="exact"/>
              <w:ind w:left="216" w:hanging="216"/>
              <w:rPr>
                <w:sz w:val="20"/>
                <w:lang w:eastAsia="es-ES"/>
              </w:rPr>
            </w:pPr>
            <w:r w:rsidRPr="00892C86">
              <w:rPr>
                <w:b/>
                <w:sz w:val="20"/>
              </w:rPr>
              <w:t>I. DATOS DEL</w:t>
            </w:r>
            <w:r w:rsidR="00C17553" w:rsidRPr="00892C86">
              <w:rPr>
                <w:b/>
                <w:sz w:val="20"/>
              </w:rPr>
              <w:t xml:space="preserve"> </w:t>
            </w:r>
            <w:r w:rsidRPr="00892C86">
              <w:rPr>
                <w:b/>
                <w:sz w:val="20"/>
              </w:rPr>
              <w:t>ORGANISMO DE CERTIFICACIÓN SOLICITANTE</w:t>
            </w:r>
          </w:p>
        </w:tc>
      </w:tr>
      <w:tr w:rsidR="007B2D11" w:rsidRPr="00892C86" w14:paraId="230CFAAD" w14:textId="77777777" w:rsidTr="00251220">
        <w:trPr>
          <w:trHeight w:val="7003"/>
        </w:trPr>
        <w:tc>
          <w:tcPr>
            <w:tcW w:w="9387" w:type="dxa"/>
            <w:noWrap/>
          </w:tcPr>
          <w:p w14:paraId="4E20039A" w14:textId="77777777" w:rsidR="007B2D11" w:rsidRPr="00892C86" w:rsidRDefault="007B2D11" w:rsidP="001F7271">
            <w:pPr>
              <w:pStyle w:val="Texto"/>
              <w:spacing w:after="60" w:line="200" w:lineRule="exact"/>
              <w:ind w:left="216" w:hanging="216"/>
              <w:rPr>
                <w:sz w:val="20"/>
                <w:lang w:eastAsia="es-ES"/>
              </w:rPr>
            </w:pPr>
          </w:p>
          <w:p w14:paraId="3D37041C"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 xml:space="preserve">1. Nombre o razón social del </w:t>
            </w:r>
            <w:r w:rsidRPr="00892C86">
              <w:rPr>
                <w:sz w:val="20"/>
              </w:rPr>
              <w:t>Organismo de Certificación</w:t>
            </w:r>
            <w:r w:rsidRPr="00892C86">
              <w:rPr>
                <w:sz w:val="20"/>
                <w:lang w:eastAsia="es-ES"/>
              </w:rPr>
              <w:t>:</w:t>
            </w:r>
          </w:p>
          <w:p w14:paraId="10AD44DC"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______________________________________________________________________________________</w:t>
            </w:r>
          </w:p>
          <w:p w14:paraId="62375654" w14:textId="77777777" w:rsidR="007B2D11" w:rsidRPr="00892C86" w:rsidRDefault="007B2D11" w:rsidP="001F7271">
            <w:pPr>
              <w:pStyle w:val="Texto"/>
              <w:spacing w:after="60" w:line="200" w:lineRule="exact"/>
              <w:ind w:left="216" w:hanging="216"/>
              <w:rPr>
                <w:sz w:val="20"/>
                <w:lang w:eastAsia="es-ES"/>
              </w:rPr>
            </w:pPr>
          </w:p>
          <w:p w14:paraId="7FF7CD5F"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2. Registro Federal de Contribuyentes (R.F.C.): _________________________________________</w:t>
            </w:r>
          </w:p>
          <w:p w14:paraId="608EB530" w14:textId="77777777" w:rsidR="007B2D11" w:rsidRPr="00892C86" w:rsidRDefault="007B2D11" w:rsidP="001F7271">
            <w:pPr>
              <w:pStyle w:val="Texto"/>
              <w:spacing w:after="60" w:line="200" w:lineRule="exact"/>
              <w:ind w:left="216" w:hanging="216"/>
              <w:rPr>
                <w:sz w:val="20"/>
                <w:lang w:eastAsia="es-ES"/>
              </w:rPr>
            </w:pPr>
          </w:p>
          <w:p w14:paraId="5DC9E00E"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3.</w:t>
            </w:r>
            <w:r w:rsidRPr="00892C86">
              <w:rPr>
                <w:sz w:val="20"/>
                <w:lang w:eastAsia="es-ES"/>
              </w:rPr>
              <w:tab/>
              <w:t>Domicilio o ubicación:</w:t>
            </w:r>
          </w:p>
          <w:p w14:paraId="24A56F53"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Calle: ___________________________ Número Exterior: ________ Número Interior: ____________</w:t>
            </w:r>
          </w:p>
          <w:p w14:paraId="79AC8EC0" w14:textId="77777777" w:rsidR="007B2D11" w:rsidRPr="00892C86" w:rsidRDefault="007B2D11" w:rsidP="001F7271">
            <w:pPr>
              <w:pStyle w:val="Texto"/>
              <w:spacing w:after="60" w:line="200" w:lineRule="exact"/>
              <w:ind w:left="204" w:hanging="216"/>
              <w:rPr>
                <w:sz w:val="20"/>
                <w:lang w:eastAsia="es-ES"/>
              </w:rPr>
            </w:pPr>
            <w:r w:rsidRPr="00892C86">
              <w:rPr>
                <w:sz w:val="20"/>
                <w:lang w:eastAsia="es-ES"/>
              </w:rPr>
              <w:t xml:space="preserve">Colonia: _______________________ Municipio o Alcaldía: _________________________________ </w:t>
            </w:r>
          </w:p>
          <w:p w14:paraId="6BED6684" w14:textId="77777777" w:rsidR="007B2D11" w:rsidRPr="00892C86" w:rsidRDefault="007B2D11" w:rsidP="001F7271">
            <w:pPr>
              <w:pStyle w:val="Texto"/>
              <w:spacing w:after="60" w:line="200" w:lineRule="exact"/>
              <w:ind w:left="204" w:hanging="216"/>
              <w:rPr>
                <w:sz w:val="20"/>
                <w:lang w:eastAsia="es-ES"/>
              </w:rPr>
            </w:pPr>
            <w:r w:rsidRPr="00892C86">
              <w:rPr>
                <w:sz w:val="20"/>
                <w:lang w:eastAsia="es-ES"/>
              </w:rPr>
              <w:t>Código Postal: _______________ Entidad Federativa: ____________________________________</w:t>
            </w:r>
          </w:p>
          <w:p w14:paraId="0D82BF15" w14:textId="77777777" w:rsidR="007B2D11" w:rsidRPr="00892C86" w:rsidRDefault="007B2D11" w:rsidP="001F7271">
            <w:pPr>
              <w:pStyle w:val="Texto"/>
              <w:spacing w:after="60" w:line="200" w:lineRule="exact"/>
              <w:ind w:left="216" w:hanging="216"/>
              <w:rPr>
                <w:sz w:val="20"/>
                <w:lang w:eastAsia="es-ES"/>
              </w:rPr>
            </w:pPr>
          </w:p>
          <w:p w14:paraId="6BE9361C"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4.</w:t>
            </w:r>
            <w:r w:rsidRPr="00892C86">
              <w:rPr>
                <w:sz w:val="20"/>
                <w:lang w:eastAsia="es-ES"/>
              </w:rPr>
              <w:tab/>
              <w:t xml:space="preserve">Teléfono(s): ___________________________________ </w:t>
            </w:r>
          </w:p>
          <w:p w14:paraId="6CCDB3D3" w14:textId="77777777" w:rsidR="007B2D11" w:rsidRPr="00892C86" w:rsidRDefault="007B2D11" w:rsidP="000A2EC7">
            <w:pPr>
              <w:pStyle w:val="Texto"/>
              <w:spacing w:after="60" w:line="200" w:lineRule="exact"/>
              <w:ind w:left="216" w:hanging="216"/>
              <w:jc w:val="left"/>
              <w:rPr>
                <w:sz w:val="20"/>
                <w:lang w:eastAsia="es-ES"/>
              </w:rPr>
            </w:pPr>
            <w:r w:rsidRPr="00892C86">
              <w:rPr>
                <w:sz w:val="20"/>
                <w:lang w:eastAsia="es-ES"/>
              </w:rPr>
              <w:t xml:space="preserve">5. Correo Electrónico: ___________________________ </w:t>
            </w:r>
          </w:p>
          <w:p w14:paraId="02A585DC" w14:textId="2A7895F9" w:rsidR="007B2D11" w:rsidRPr="00892C86" w:rsidRDefault="007B2D11" w:rsidP="000A2EC7">
            <w:pPr>
              <w:pStyle w:val="Texto"/>
              <w:spacing w:after="60" w:line="200" w:lineRule="exact"/>
              <w:ind w:left="216" w:hanging="216"/>
              <w:jc w:val="left"/>
              <w:rPr>
                <w:sz w:val="20"/>
                <w:lang w:eastAsia="es-ES"/>
              </w:rPr>
            </w:pPr>
            <w:r w:rsidRPr="00892C86">
              <w:rPr>
                <w:sz w:val="20"/>
                <w:lang w:eastAsia="es-ES"/>
              </w:rPr>
              <w:t>6. Página electrónica: ____________________________</w:t>
            </w:r>
          </w:p>
        </w:tc>
      </w:tr>
    </w:tbl>
    <w:p w14:paraId="7F1C3392" w14:textId="77777777" w:rsidR="001F7271" w:rsidRPr="00892C86" w:rsidRDefault="001F7271" w:rsidP="001F7271">
      <w:pPr>
        <w:pStyle w:val="Texto"/>
        <w:spacing w:after="160"/>
        <w:ind w:firstLine="142"/>
        <w:rPr>
          <w:b/>
          <w:sz w:val="20"/>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la"/>
        <w:tblDescription w:val="PRUEBAS EN LAS QUE SOLICITA LA ACREDITACIÓN."/>
      </w:tblPr>
      <w:tblGrid>
        <w:gridCol w:w="8789"/>
      </w:tblGrid>
      <w:tr w:rsidR="00681681" w:rsidRPr="00892C86" w14:paraId="2AA9972E" w14:textId="77777777" w:rsidTr="001F7271">
        <w:trPr>
          <w:trHeight w:val="142"/>
        </w:trPr>
        <w:tc>
          <w:tcPr>
            <w:tcW w:w="8789" w:type="dxa"/>
            <w:noWrap/>
          </w:tcPr>
          <w:p w14:paraId="77F35AC0" w14:textId="77777777" w:rsidR="001F7271" w:rsidRPr="00892C86" w:rsidRDefault="001F7271" w:rsidP="001F7271">
            <w:pPr>
              <w:pStyle w:val="Texto"/>
              <w:spacing w:after="60" w:line="200" w:lineRule="exact"/>
              <w:ind w:hanging="75"/>
              <w:rPr>
                <w:b/>
                <w:sz w:val="20"/>
              </w:rPr>
            </w:pPr>
          </w:p>
          <w:p w14:paraId="4DED7B8C" w14:textId="77777777" w:rsidR="001F7271" w:rsidRPr="00892C86" w:rsidRDefault="001F7271" w:rsidP="001F7271">
            <w:pPr>
              <w:pStyle w:val="Texto"/>
              <w:spacing w:after="60" w:line="200" w:lineRule="exact"/>
              <w:ind w:firstLine="0"/>
              <w:rPr>
                <w:sz w:val="20"/>
                <w:lang w:eastAsia="es-ES"/>
              </w:rPr>
            </w:pPr>
            <w:r w:rsidRPr="00892C86">
              <w:rPr>
                <w:b/>
                <w:sz w:val="20"/>
              </w:rPr>
              <w:t>II. DATOS DEL REPRESENTANTE LEGAL.</w:t>
            </w:r>
          </w:p>
        </w:tc>
      </w:tr>
      <w:tr w:rsidR="007B2D11" w:rsidRPr="00892C86" w14:paraId="7BF094C5" w14:textId="77777777" w:rsidTr="00313907">
        <w:trPr>
          <w:trHeight w:val="5118"/>
        </w:trPr>
        <w:tc>
          <w:tcPr>
            <w:tcW w:w="8789" w:type="dxa"/>
            <w:noWrap/>
          </w:tcPr>
          <w:p w14:paraId="47199A13" w14:textId="77777777" w:rsidR="007B2D11" w:rsidRPr="00892C86" w:rsidRDefault="007B2D11" w:rsidP="001F7271">
            <w:pPr>
              <w:pStyle w:val="Texto"/>
              <w:spacing w:after="60" w:line="200" w:lineRule="exact"/>
              <w:ind w:firstLine="0"/>
              <w:rPr>
                <w:sz w:val="20"/>
                <w:lang w:eastAsia="es-ES"/>
              </w:rPr>
            </w:pPr>
          </w:p>
          <w:p w14:paraId="3C38A6FD" w14:textId="77777777" w:rsidR="007B2D11" w:rsidRPr="00892C86" w:rsidRDefault="007B2D11" w:rsidP="001F7271">
            <w:pPr>
              <w:pStyle w:val="Texto"/>
              <w:spacing w:after="60" w:line="200" w:lineRule="exact"/>
              <w:ind w:firstLine="0"/>
              <w:rPr>
                <w:sz w:val="20"/>
                <w:lang w:eastAsia="es-ES"/>
              </w:rPr>
            </w:pPr>
            <w:r w:rsidRPr="00892C86">
              <w:rPr>
                <w:sz w:val="20"/>
                <w:lang w:eastAsia="es-ES"/>
              </w:rPr>
              <w:t xml:space="preserve">1. Nombre del representante legal del </w:t>
            </w:r>
            <w:r w:rsidRPr="00892C86">
              <w:rPr>
                <w:sz w:val="20"/>
              </w:rPr>
              <w:t>Organismo de Certificación</w:t>
            </w:r>
            <w:r w:rsidRPr="00892C86">
              <w:rPr>
                <w:sz w:val="20"/>
                <w:lang w:eastAsia="es-ES"/>
              </w:rPr>
              <w:t xml:space="preserve"> solicitante:</w:t>
            </w:r>
          </w:p>
          <w:p w14:paraId="51B0DB0A" w14:textId="77777777" w:rsidR="007B2D11" w:rsidRPr="00892C86" w:rsidRDefault="007B2D11" w:rsidP="001F7271">
            <w:pPr>
              <w:pStyle w:val="Texto"/>
              <w:spacing w:after="60" w:line="200" w:lineRule="exact"/>
              <w:ind w:firstLine="0"/>
              <w:rPr>
                <w:sz w:val="20"/>
                <w:lang w:eastAsia="es-ES"/>
              </w:rPr>
            </w:pPr>
            <w:r w:rsidRPr="00892C86">
              <w:rPr>
                <w:sz w:val="20"/>
                <w:lang w:eastAsia="es-ES"/>
              </w:rPr>
              <w:t>______________________________________________________________________________________</w:t>
            </w:r>
          </w:p>
          <w:p w14:paraId="08CFFA62" w14:textId="77777777" w:rsidR="007B2D11" w:rsidRPr="00892C86" w:rsidRDefault="007B2D11" w:rsidP="001F7271">
            <w:pPr>
              <w:pStyle w:val="Texto"/>
              <w:spacing w:after="60" w:line="200" w:lineRule="exact"/>
              <w:ind w:firstLine="0"/>
              <w:jc w:val="left"/>
              <w:rPr>
                <w:sz w:val="20"/>
                <w:lang w:eastAsia="es-ES"/>
              </w:rPr>
            </w:pPr>
          </w:p>
          <w:p w14:paraId="2DC53CB9" w14:textId="77777777" w:rsidR="007B2D11" w:rsidRPr="00892C86" w:rsidRDefault="007B2D11" w:rsidP="001F7271">
            <w:pPr>
              <w:pStyle w:val="Texto"/>
              <w:spacing w:after="60" w:line="200" w:lineRule="exact"/>
              <w:ind w:firstLine="0"/>
              <w:jc w:val="left"/>
              <w:rPr>
                <w:sz w:val="20"/>
                <w:lang w:eastAsia="es-ES"/>
              </w:rPr>
            </w:pPr>
            <w:r w:rsidRPr="00892C86">
              <w:rPr>
                <w:sz w:val="20"/>
                <w:lang w:eastAsia="es-ES"/>
              </w:rPr>
              <w:t>2. Registro Federal de Contribuyentes (R.F.C.): ______________________________________________________________________________________</w:t>
            </w:r>
          </w:p>
          <w:p w14:paraId="02B744C0" w14:textId="77777777" w:rsidR="007B2D11" w:rsidRPr="00892C86" w:rsidRDefault="007B2D11" w:rsidP="001F7271">
            <w:pPr>
              <w:pStyle w:val="Texto"/>
              <w:spacing w:after="60" w:line="200" w:lineRule="exact"/>
              <w:ind w:firstLine="0"/>
              <w:jc w:val="left"/>
              <w:rPr>
                <w:sz w:val="20"/>
                <w:lang w:eastAsia="es-ES"/>
              </w:rPr>
            </w:pPr>
          </w:p>
          <w:p w14:paraId="4BD52E6D" w14:textId="77777777" w:rsidR="007B2D11" w:rsidRPr="00892C86" w:rsidRDefault="007B2D11" w:rsidP="001F7271">
            <w:pPr>
              <w:pStyle w:val="Texto"/>
              <w:spacing w:after="60" w:line="200" w:lineRule="exact"/>
              <w:ind w:firstLine="0"/>
              <w:jc w:val="left"/>
              <w:rPr>
                <w:sz w:val="20"/>
                <w:lang w:eastAsia="es-ES"/>
              </w:rPr>
            </w:pPr>
            <w:r w:rsidRPr="00892C86">
              <w:rPr>
                <w:sz w:val="20"/>
                <w:lang w:eastAsia="es-ES"/>
              </w:rPr>
              <w:t>3. Clave Única del Registro de Población (CURP):</w:t>
            </w:r>
          </w:p>
          <w:p w14:paraId="4C62D9AD" w14:textId="77777777" w:rsidR="007B2D11" w:rsidRPr="00892C86" w:rsidRDefault="007B2D11" w:rsidP="001F7271">
            <w:pPr>
              <w:pStyle w:val="Texto"/>
              <w:spacing w:after="60" w:line="200" w:lineRule="exact"/>
              <w:ind w:firstLine="0"/>
              <w:jc w:val="left"/>
              <w:rPr>
                <w:sz w:val="20"/>
                <w:lang w:eastAsia="es-ES"/>
              </w:rPr>
            </w:pPr>
            <w:r w:rsidRPr="00892C86">
              <w:rPr>
                <w:sz w:val="20"/>
                <w:lang w:eastAsia="es-ES"/>
              </w:rPr>
              <w:t>______________________________________________________________________________________</w:t>
            </w:r>
          </w:p>
          <w:p w14:paraId="074596AC" w14:textId="77777777" w:rsidR="007B2D11" w:rsidRPr="00892C86" w:rsidRDefault="007B2D11" w:rsidP="001F7271">
            <w:pPr>
              <w:pStyle w:val="Texto"/>
              <w:spacing w:after="60" w:line="200" w:lineRule="exact"/>
              <w:ind w:firstLine="0"/>
              <w:rPr>
                <w:sz w:val="20"/>
                <w:lang w:eastAsia="es-ES"/>
              </w:rPr>
            </w:pPr>
          </w:p>
          <w:p w14:paraId="13B1E947" w14:textId="77777777" w:rsidR="007B2D11" w:rsidRPr="00892C86" w:rsidRDefault="007B2D11" w:rsidP="001F7271">
            <w:pPr>
              <w:pStyle w:val="Texto"/>
              <w:spacing w:after="60" w:line="200" w:lineRule="exact"/>
              <w:ind w:firstLine="0"/>
              <w:rPr>
                <w:sz w:val="20"/>
                <w:lang w:eastAsia="es-ES"/>
              </w:rPr>
            </w:pPr>
            <w:r w:rsidRPr="00892C86">
              <w:rPr>
                <w:sz w:val="20"/>
                <w:lang w:eastAsia="es-ES"/>
              </w:rPr>
              <w:t>4. Domicilio legal:</w:t>
            </w:r>
          </w:p>
          <w:p w14:paraId="2B4F0363" w14:textId="77777777" w:rsidR="007B2D11" w:rsidRPr="00892C86" w:rsidRDefault="007B2D11" w:rsidP="001F7271">
            <w:pPr>
              <w:pStyle w:val="Texto"/>
              <w:spacing w:after="60" w:line="200" w:lineRule="exact"/>
              <w:ind w:firstLine="0"/>
              <w:rPr>
                <w:sz w:val="20"/>
                <w:lang w:eastAsia="es-ES"/>
              </w:rPr>
            </w:pPr>
            <w:r w:rsidRPr="00892C86">
              <w:rPr>
                <w:sz w:val="20"/>
                <w:lang w:eastAsia="es-ES"/>
              </w:rPr>
              <w:t>Calle: _____________________________Número Exterior: ___________ Número Interior: ________</w:t>
            </w:r>
          </w:p>
          <w:p w14:paraId="1141C875" w14:textId="77777777" w:rsidR="007B2D11" w:rsidRPr="00892C86" w:rsidRDefault="007B2D11" w:rsidP="001F7271">
            <w:pPr>
              <w:pStyle w:val="Texto"/>
              <w:spacing w:after="60" w:line="200" w:lineRule="exact"/>
              <w:ind w:firstLine="0"/>
              <w:rPr>
                <w:sz w:val="20"/>
                <w:lang w:eastAsia="es-ES"/>
              </w:rPr>
            </w:pPr>
            <w:r w:rsidRPr="00892C86">
              <w:rPr>
                <w:sz w:val="20"/>
                <w:lang w:eastAsia="es-ES"/>
              </w:rPr>
              <w:t>Colonia: ______________________________ Municipio o Alcaldía: __________________________</w:t>
            </w:r>
          </w:p>
          <w:p w14:paraId="23B3DBAA" w14:textId="3B405794" w:rsidR="007B2D11" w:rsidRPr="00892C86" w:rsidRDefault="007B2D11" w:rsidP="001F7271">
            <w:pPr>
              <w:pStyle w:val="Texto"/>
              <w:spacing w:after="60" w:line="200" w:lineRule="exact"/>
              <w:ind w:firstLine="0"/>
              <w:rPr>
                <w:sz w:val="20"/>
                <w:lang w:eastAsia="es-ES"/>
              </w:rPr>
            </w:pPr>
            <w:r w:rsidRPr="00892C86">
              <w:rPr>
                <w:sz w:val="20"/>
                <w:lang w:eastAsia="es-ES"/>
              </w:rPr>
              <w:t>Código Postal: _______ Entidad Federativa:____________________________________________</w:t>
            </w:r>
          </w:p>
          <w:p w14:paraId="45FED436" w14:textId="77777777" w:rsidR="007B2D11" w:rsidRPr="00892C86" w:rsidRDefault="007B2D11" w:rsidP="00780126">
            <w:pPr>
              <w:pStyle w:val="Texto"/>
              <w:spacing w:after="60" w:line="200" w:lineRule="exact"/>
              <w:ind w:firstLine="0"/>
              <w:rPr>
                <w:sz w:val="20"/>
                <w:lang w:eastAsia="es-ES"/>
              </w:rPr>
            </w:pPr>
          </w:p>
          <w:p w14:paraId="5C1FF215" w14:textId="77777777" w:rsidR="007B2D11" w:rsidRPr="00892C86" w:rsidRDefault="007B2D11" w:rsidP="00780126">
            <w:pPr>
              <w:pStyle w:val="Texto"/>
              <w:numPr>
                <w:ilvl w:val="0"/>
                <w:numId w:val="143"/>
              </w:numPr>
              <w:spacing w:after="60" w:line="200" w:lineRule="exact"/>
              <w:ind w:left="214" w:hanging="284"/>
              <w:rPr>
                <w:sz w:val="20"/>
                <w:lang w:eastAsia="es-ES"/>
              </w:rPr>
            </w:pPr>
            <w:r w:rsidRPr="00892C86">
              <w:rPr>
                <w:sz w:val="20"/>
                <w:lang w:eastAsia="es-ES"/>
              </w:rPr>
              <w:t xml:space="preserve">Otorgo mi consentimiento para ser notificado vía correo electrónico: </w:t>
            </w:r>
            <w:r w:rsidRPr="00892C86">
              <w:rPr>
                <w:sz w:val="20"/>
                <w:lang w:eastAsia="es-ES"/>
              </w:rPr>
              <w:br/>
              <w:t xml:space="preserve">SI ( ) Correo Electrónico: _____________________________________________________   </w:t>
            </w:r>
            <w:r w:rsidRPr="00892C86">
              <w:rPr>
                <w:sz w:val="20"/>
                <w:lang w:eastAsia="es-ES"/>
              </w:rPr>
              <w:br/>
              <w:t>NO (  )  En este caso, será notificado en el domicilio legal en los Estados Unidos Mexicanos, señalado en la sección I.</w:t>
            </w:r>
          </w:p>
          <w:p w14:paraId="646B1AD0" w14:textId="509700FF" w:rsidR="007B2D11" w:rsidRPr="00892C86" w:rsidRDefault="007B2D11" w:rsidP="000A2EC7">
            <w:pPr>
              <w:pStyle w:val="Texto"/>
              <w:spacing w:after="60" w:line="200" w:lineRule="exact"/>
              <w:rPr>
                <w:sz w:val="20"/>
                <w:lang w:eastAsia="es-ES"/>
              </w:rPr>
            </w:pPr>
            <w:r w:rsidRPr="00892C86">
              <w:rPr>
                <w:sz w:val="20"/>
                <w:lang w:eastAsia="es-ES"/>
              </w:rPr>
              <w:t xml:space="preserve">6. Teléfono(s): __________________________________ </w:t>
            </w:r>
          </w:p>
        </w:tc>
      </w:tr>
      <w:tr w:rsidR="00681681" w:rsidRPr="00892C86" w14:paraId="7901F433" w14:textId="77777777" w:rsidTr="001F7271">
        <w:trPr>
          <w:trHeight w:val="142"/>
        </w:trPr>
        <w:tc>
          <w:tcPr>
            <w:tcW w:w="8789" w:type="dxa"/>
          </w:tcPr>
          <w:p w14:paraId="4257F39E" w14:textId="796825AB" w:rsidR="001F7271" w:rsidRPr="00892C86" w:rsidRDefault="001F7271" w:rsidP="001F7271">
            <w:pPr>
              <w:autoSpaceDE w:val="0"/>
              <w:autoSpaceDN w:val="0"/>
              <w:adjustRightInd w:val="0"/>
              <w:spacing w:after="0" w:line="240" w:lineRule="auto"/>
              <w:ind w:left="59" w:right="-70"/>
              <w:jc w:val="both"/>
              <w:rPr>
                <w:rFonts w:ascii="Arial" w:hAnsi="Arial" w:cs="Arial"/>
                <w:bCs/>
                <w:sz w:val="20"/>
                <w:szCs w:val="20"/>
                <w:lang w:eastAsia="es-MX"/>
              </w:rPr>
            </w:pPr>
            <w:r w:rsidRPr="00892C86">
              <w:rPr>
                <w:rFonts w:ascii="Arial" w:hAnsi="Arial" w:cs="Arial"/>
                <w:b/>
                <w:bCs/>
                <w:sz w:val="20"/>
                <w:szCs w:val="20"/>
              </w:rPr>
              <w:t xml:space="preserve">AVISO: </w:t>
            </w:r>
            <w:r w:rsidRPr="00892C86">
              <w:rPr>
                <w:rFonts w:ascii="Arial" w:hAnsi="Arial" w:cs="Arial"/>
                <w:bCs/>
                <w:sz w:val="20"/>
                <w:szCs w:val="20"/>
                <w:lang w:eastAsia="es-MX"/>
              </w:rPr>
              <w:t>El Instituto Federal de Telecomunicaciones,</w:t>
            </w:r>
            <w:r w:rsidR="00D94638" w:rsidRPr="00892C86">
              <w:rPr>
                <w:rFonts w:ascii="Arial" w:hAnsi="Arial" w:cs="Arial"/>
                <w:bCs/>
                <w:sz w:val="20"/>
                <w:szCs w:val="20"/>
                <w:lang w:eastAsia="es-MX"/>
              </w:rPr>
              <w:t xml:space="preserve"> </w:t>
            </w:r>
            <w:r w:rsidRPr="00892C86">
              <w:rPr>
                <w:rFonts w:ascii="Arial" w:hAnsi="Arial" w:cs="Arial"/>
                <w:bCs/>
                <w:sz w:val="20"/>
                <w:szCs w:val="20"/>
                <w:lang w:eastAsia="es-MX"/>
              </w:rPr>
              <w:t xml:space="preserve">utilizará sus datos personales recabados para llevar a cabo la SOLICITUD DE ACREDITACIÓN DE </w:t>
            </w:r>
            <w:r w:rsidR="00C17553" w:rsidRPr="00892C86">
              <w:rPr>
                <w:rFonts w:ascii="Arial" w:hAnsi="Arial" w:cs="Arial"/>
                <w:bCs/>
                <w:sz w:val="20"/>
                <w:szCs w:val="20"/>
                <w:lang w:eastAsia="es-MX"/>
              </w:rPr>
              <w:t>UN ORGANISMO DE CERTIFICACIÓN</w:t>
            </w:r>
            <w:r w:rsidRPr="00892C86">
              <w:rPr>
                <w:rFonts w:ascii="Arial" w:hAnsi="Arial" w:cs="Arial"/>
                <w:bCs/>
                <w:sz w:val="20"/>
                <w:szCs w:val="20"/>
                <w:lang w:eastAsia="es-MX"/>
              </w:rPr>
              <w:t xml:space="preserve"> PARA LA EVALUACIÓN DE LA CONFORMIDAD RELATIVA A DISPOSICIONES TÉCNICAS EN MATERIA DE TELECOMUNICACIONES Y RADIODIFUSIÓN.</w:t>
            </w:r>
            <w:r w:rsidR="00D94638" w:rsidRPr="00892C86">
              <w:rPr>
                <w:rFonts w:ascii="Arial" w:hAnsi="Arial" w:cs="Arial"/>
                <w:bCs/>
                <w:sz w:val="20"/>
                <w:szCs w:val="20"/>
                <w:lang w:eastAsia="es-MX"/>
              </w:rPr>
              <w:t xml:space="preserve"> </w:t>
            </w:r>
            <w:r w:rsidR="00E041AB" w:rsidRPr="00892C86">
              <w:rPr>
                <w:rFonts w:ascii="Arial" w:hAnsi="Arial" w:cs="Arial"/>
                <w:bCs/>
                <w:sz w:val="20"/>
                <w:szCs w:val="20"/>
                <w:lang w:eastAsia="es-MX"/>
              </w:rPr>
              <w:t>El Instituto t</w:t>
            </w:r>
            <w:r w:rsidR="00D94638" w:rsidRPr="00892C86">
              <w:rPr>
                <w:rFonts w:ascii="Arial" w:hAnsi="Arial" w:cs="Arial"/>
                <w:bCs/>
                <w:sz w:val="20"/>
                <w:szCs w:val="20"/>
                <w:lang w:eastAsia="es-MX"/>
              </w:rPr>
              <w:t>iene como domicilio el ubicado en Insurgentes Sur #1143, Colonia Nochebuena, Demarcación Territorial Benito Juárez, C.P. 03720, Ciudad de México.</w:t>
            </w:r>
          </w:p>
          <w:p w14:paraId="4329CA1E" w14:textId="77777777" w:rsidR="00D94638" w:rsidRPr="00892C86" w:rsidRDefault="00D94638" w:rsidP="001F7271">
            <w:pPr>
              <w:autoSpaceDE w:val="0"/>
              <w:autoSpaceDN w:val="0"/>
              <w:adjustRightInd w:val="0"/>
              <w:spacing w:after="0" w:line="240" w:lineRule="auto"/>
              <w:ind w:left="59" w:right="-70"/>
              <w:jc w:val="both"/>
              <w:rPr>
                <w:rFonts w:ascii="Arial" w:hAnsi="Arial" w:cs="Arial"/>
                <w:bCs/>
                <w:sz w:val="20"/>
                <w:szCs w:val="20"/>
                <w:lang w:eastAsia="es-MX"/>
              </w:rPr>
            </w:pPr>
          </w:p>
          <w:p w14:paraId="353BB2F2" w14:textId="2D8F7BA2" w:rsidR="001F7271" w:rsidRPr="00892C86" w:rsidRDefault="001F7271" w:rsidP="001F7271">
            <w:pPr>
              <w:autoSpaceDE w:val="0"/>
              <w:autoSpaceDN w:val="0"/>
              <w:adjustRightInd w:val="0"/>
              <w:spacing w:after="0" w:line="240" w:lineRule="auto"/>
              <w:ind w:left="59" w:right="1"/>
              <w:jc w:val="both"/>
              <w:rPr>
                <w:rFonts w:ascii="Arial" w:hAnsi="Arial" w:cs="Arial"/>
                <w:bCs/>
                <w:i/>
                <w:sz w:val="20"/>
                <w:szCs w:val="20"/>
                <w:lang w:eastAsia="es-MX"/>
              </w:rPr>
            </w:pPr>
            <w:r w:rsidRPr="00892C86">
              <w:rPr>
                <w:rFonts w:ascii="Arial" w:hAnsi="Arial" w:cs="Arial"/>
                <w:bCs/>
                <w:sz w:val="20"/>
                <w:szCs w:val="20"/>
                <w:lang w:eastAsia="es-MX"/>
              </w:rPr>
              <w:t>Para mayor información acerca del tratamiento y de los derechos que puede hacer valer, usted puede acceder al aviso de privacidad integral a través de la página de internet del Instituto Federal de Telecomunicaciones en la sección de avisos de privacidad</w:t>
            </w:r>
            <w:r w:rsidR="00D76B73" w:rsidRPr="00892C86">
              <w:rPr>
                <w:rFonts w:ascii="Arial" w:hAnsi="Arial" w:cs="Arial"/>
                <w:bCs/>
                <w:sz w:val="20"/>
                <w:szCs w:val="20"/>
                <w:lang w:eastAsia="es-MX"/>
              </w:rPr>
              <w:t>.</w:t>
            </w:r>
          </w:p>
          <w:p w14:paraId="4E4CC3C8" w14:textId="77777777" w:rsidR="001F7271" w:rsidRPr="00892C86" w:rsidRDefault="001F7271" w:rsidP="001F7271">
            <w:pPr>
              <w:autoSpaceDE w:val="0"/>
              <w:autoSpaceDN w:val="0"/>
              <w:adjustRightInd w:val="0"/>
              <w:spacing w:after="0" w:line="240" w:lineRule="auto"/>
              <w:ind w:left="59" w:right="1"/>
              <w:jc w:val="both"/>
              <w:rPr>
                <w:rFonts w:ascii="Arial" w:hAnsi="Arial" w:cs="Arial"/>
                <w:bCs/>
                <w:i/>
                <w:sz w:val="20"/>
                <w:szCs w:val="20"/>
                <w:lang w:eastAsia="es-MX"/>
              </w:rPr>
            </w:pPr>
          </w:p>
          <w:p w14:paraId="71FFAFA3" w14:textId="1E9670A9" w:rsidR="001F7271" w:rsidRPr="00892C86" w:rsidRDefault="001F7271" w:rsidP="0087791F">
            <w:pPr>
              <w:autoSpaceDE w:val="0"/>
              <w:autoSpaceDN w:val="0"/>
              <w:adjustRightInd w:val="0"/>
              <w:spacing w:after="0" w:line="240" w:lineRule="auto"/>
              <w:ind w:left="59" w:right="1"/>
              <w:jc w:val="both"/>
              <w:rPr>
                <w:rFonts w:ascii="Arial" w:hAnsi="Arial" w:cs="Arial"/>
                <w:sz w:val="20"/>
                <w:szCs w:val="20"/>
                <w:lang w:eastAsia="es-ES"/>
              </w:rPr>
            </w:pPr>
            <w:r w:rsidRPr="00892C86">
              <w:rPr>
                <w:rFonts w:ascii="Segoe UI Symbol" w:hAnsi="Segoe UI Symbol" w:cs="Segoe UI Symbol"/>
                <w:b/>
                <w:bCs/>
                <w:sz w:val="20"/>
                <w:szCs w:val="20"/>
                <w:lang w:eastAsia="es-MX"/>
              </w:rPr>
              <w:t>☐</w:t>
            </w:r>
            <w:r w:rsidRPr="00892C86">
              <w:rPr>
                <w:rFonts w:ascii="Arial" w:hAnsi="Arial" w:cs="Arial"/>
                <w:b/>
                <w:bCs/>
                <w:sz w:val="20"/>
                <w:szCs w:val="20"/>
                <w:lang w:eastAsia="es-MX"/>
              </w:rPr>
              <w:t xml:space="preserve"> CONFIRMO QUE HE LEÍDO,  ENTIENDO Y ACEPTO LOS TÉRMINOS Y CONDICIONES DEL PRESENTE AVISO DE PRIVACIDAD.</w:t>
            </w:r>
          </w:p>
        </w:tc>
      </w:tr>
      <w:tr w:rsidR="00681681" w:rsidRPr="00892C86" w14:paraId="0627A483" w14:textId="77777777" w:rsidTr="001F7271">
        <w:trPr>
          <w:trHeight w:val="170"/>
        </w:trPr>
        <w:tc>
          <w:tcPr>
            <w:tcW w:w="8789" w:type="dxa"/>
          </w:tcPr>
          <w:p w14:paraId="5B024F9F" w14:textId="77777777" w:rsidR="001F7271" w:rsidRPr="00892C86" w:rsidRDefault="001F7271" w:rsidP="001F7271">
            <w:pPr>
              <w:pStyle w:val="Texto"/>
              <w:spacing w:after="60" w:line="200" w:lineRule="exact"/>
              <w:ind w:firstLine="0"/>
              <w:rPr>
                <w:b/>
                <w:bCs/>
                <w:sz w:val="20"/>
              </w:rPr>
            </w:pPr>
          </w:p>
          <w:p w14:paraId="02B573C9" w14:textId="77777777" w:rsidR="001F7271" w:rsidRPr="00892C86" w:rsidRDefault="001F7271" w:rsidP="001F7271">
            <w:pPr>
              <w:pStyle w:val="Texto"/>
              <w:spacing w:after="60" w:line="200" w:lineRule="exact"/>
              <w:ind w:firstLine="0"/>
              <w:rPr>
                <w:b/>
                <w:bCs/>
                <w:sz w:val="20"/>
              </w:rPr>
            </w:pPr>
            <w:r w:rsidRPr="00892C86">
              <w:rPr>
                <w:b/>
                <w:bCs/>
                <w:sz w:val="20"/>
              </w:rPr>
              <w:t>III. FUNDAMENTO JURÍDICO DEL TRÁMITE.</w:t>
            </w:r>
          </w:p>
        </w:tc>
      </w:tr>
      <w:tr w:rsidR="00681681" w:rsidRPr="00892C86" w14:paraId="3A6EB983" w14:textId="77777777" w:rsidTr="001F7271">
        <w:trPr>
          <w:trHeight w:val="142"/>
        </w:trPr>
        <w:tc>
          <w:tcPr>
            <w:tcW w:w="8789" w:type="dxa"/>
          </w:tcPr>
          <w:p w14:paraId="39DEFBCD" w14:textId="77777777" w:rsidR="001F7271" w:rsidRPr="00892C86" w:rsidRDefault="001F7271" w:rsidP="001F7271">
            <w:pPr>
              <w:pStyle w:val="Texto"/>
              <w:spacing w:after="60" w:line="200" w:lineRule="exact"/>
              <w:ind w:firstLine="0"/>
              <w:rPr>
                <w:bCs/>
                <w:sz w:val="20"/>
              </w:rPr>
            </w:pPr>
            <w:r w:rsidRPr="00892C86">
              <w:rPr>
                <w:bCs/>
                <w:sz w:val="20"/>
              </w:rPr>
              <w:t xml:space="preserve">LINEAMIENTOS PARA LA ACREDITACIÓN DE </w:t>
            </w:r>
            <w:r w:rsidRPr="00892C86">
              <w:rPr>
                <w:sz w:val="20"/>
              </w:rPr>
              <w:t>ORGANISMO</w:t>
            </w:r>
            <w:r w:rsidR="00397598" w:rsidRPr="00892C86">
              <w:rPr>
                <w:sz w:val="20"/>
              </w:rPr>
              <w:t>S</w:t>
            </w:r>
            <w:r w:rsidRPr="00892C86">
              <w:rPr>
                <w:sz w:val="20"/>
              </w:rPr>
              <w:t xml:space="preserve"> DE CERTIFICACIÓN</w:t>
            </w:r>
            <w:r w:rsidRPr="00892C86">
              <w:rPr>
                <w:bCs/>
                <w:sz w:val="20"/>
              </w:rPr>
              <w:t>.</w:t>
            </w:r>
          </w:p>
        </w:tc>
      </w:tr>
      <w:tr w:rsidR="00681681" w:rsidRPr="00892C86" w14:paraId="6BCD7EDE" w14:textId="77777777" w:rsidTr="001F7271">
        <w:trPr>
          <w:trHeight w:val="698"/>
        </w:trPr>
        <w:tc>
          <w:tcPr>
            <w:tcW w:w="8789" w:type="dxa"/>
            <w:vAlign w:val="center"/>
          </w:tcPr>
          <w:p w14:paraId="44CF9D2C" w14:textId="77777777" w:rsidR="001F7271" w:rsidRPr="00892C86" w:rsidRDefault="001F7271" w:rsidP="001F7271">
            <w:pPr>
              <w:pStyle w:val="Texto"/>
              <w:spacing w:after="60" w:line="200" w:lineRule="exact"/>
              <w:ind w:firstLine="0"/>
              <w:rPr>
                <w:bCs/>
                <w:sz w:val="20"/>
              </w:rPr>
            </w:pPr>
            <w:r w:rsidRPr="00892C86">
              <w:rPr>
                <w:b/>
                <w:bCs/>
                <w:sz w:val="20"/>
              </w:rPr>
              <w:t>IV. PLAZO PARA EFECTUAR LA PREVENCIÓN DEL ORGANISMO DE ACREDITACIÓN A LOS SOLICITANTES ANTE LA FALTA DE INFORMACIÓN O REQUISITOS DEL TRÁMITE.</w:t>
            </w:r>
          </w:p>
        </w:tc>
      </w:tr>
      <w:tr w:rsidR="00681681" w:rsidRPr="00892C86" w14:paraId="331F19A4" w14:textId="77777777" w:rsidTr="001F7271">
        <w:trPr>
          <w:trHeight w:val="142"/>
        </w:trPr>
        <w:tc>
          <w:tcPr>
            <w:tcW w:w="8789" w:type="dxa"/>
            <w:vAlign w:val="center"/>
          </w:tcPr>
          <w:p w14:paraId="4588FB57" w14:textId="13A7C0E7" w:rsidR="001F7271" w:rsidRPr="00892C86" w:rsidRDefault="00CD6618" w:rsidP="00CD6618">
            <w:pPr>
              <w:pStyle w:val="Texto"/>
              <w:spacing w:after="60" w:line="200" w:lineRule="exact"/>
              <w:ind w:firstLine="0"/>
              <w:rPr>
                <w:bCs/>
                <w:sz w:val="20"/>
              </w:rPr>
            </w:pPr>
            <w:r w:rsidRPr="00892C86">
              <w:rPr>
                <w:bCs/>
                <w:sz w:val="20"/>
              </w:rPr>
              <w:t>15 (q</w:t>
            </w:r>
            <w:r w:rsidR="001F7271" w:rsidRPr="00892C86">
              <w:rPr>
                <w:bCs/>
                <w:sz w:val="20"/>
              </w:rPr>
              <w:t>uince</w:t>
            </w:r>
            <w:r w:rsidRPr="00892C86">
              <w:rPr>
                <w:bCs/>
                <w:sz w:val="20"/>
              </w:rPr>
              <w:t>)</w:t>
            </w:r>
            <w:r w:rsidR="001F7271" w:rsidRPr="00892C86">
              <w:rPr>
                <w:bCs/>
                <w:sz w:val="20"/>
              </w:rPr>
              <w:t xml:space="preserve"> días naturales contados a partir de la recepción de la solicitud de Acreditación.</w:t>
            </w:r>
          </w:p>
        </w:tc>
      </w:tr>
      <w:tr w:rsidR="00681681" w:rsidRPr="00892C86" w14:paraId="414DE7E3" w14:textId="77777777" w:rsidTr="001F7271">
        <w:trPr>
          <w:trHeight w:val="344"/>
        </w:trPr>
        <w:tc>
          <w:tcPr>
            <w:tcW w:w="8789" w:type="dxa"/>
            <w:vAlign w:val="center"/>
          </w:tcPr>
          <w:p w14:paraId="4B2764AC" w14:textId="77777777" w:rsidR="001F7271" w:rsidRPr="00892C86" w:rsidRDefault="001F7271" w:rsidP="001F7271">
            <w:pPr>
              <w:pStyle w:val="Texto"/>
              <w:spacing w:after="60" w:line="200" w:lineRule="exact"/>
              <w:ind w:firstLine="0"/>
              <w:rPr>
                <w:b/>
                <w:bCs/>
                <w:sz w:val="20"/>
              </w:rPr>
            </w:pPr>
            <w:r w:rsidRPr="00892C86">
              <w:rPr>
                <w:b/>
                <w:bCs/>
                <w:sz w:val="20"/>
              </w:rPr>
              <w:t>V. EN SU CASO, SEÑALAR CUANDO APLIQUE LA NEGATIVA O AFIRMATIVA DE FICTA.</w:t>
            </w:r>
          </w:p>
        </w:tc>
      </w:tr>
      <w:tr w:rsidR="00681681" w:rsidRPr="00892C86" w14:paraId="10AEFF32" w14:textId="77777777" w:rsidTr="001F7271">
        <w:trPr>
          <w:trHeight w:val="142"/>
        </w:trPr>
        <w:tc>
          <w:tcPr>
            <w:tcW w:w="8789" w:type="dxa"/>
            <w:vAlign w:val="center"/>
          </w:tcPr>
          <w:p w14:paraId="64C5BB4A" w14:textId="77777777" w:rsidR="001F7271" w:rsidRPr="00892C86" w:rsidRDefault="001F7271" w:rsidP="001F7271">
            <w:pPr>
              <w:pStyle w:val="Texto"/>
              <w:spacing w:after="60" w:line="200" w:lineRule="exact"/>
              <w:ind w:firstLine="0"/>
              <w:rPr>
                <w:bCs/>
                <w:sz w:val="20"/>
              </w:rPr>
            </w:pPr>
            <w:r w:rsidRPr="00892C86">
              <w:rPr>
                <w:bCs/>
                <w:sz w:val="20"/>
              </w:rPr>
              <w:t>Negativa ficta.</w:t>
            </w:r>
          </w:p>
        </w:tc>
      </w:tr>
      <w:tr w:rsidR="00681681" w:rsidRPr="00892C86" w14:paraId="7DDA8434" w14:textId="77777777" w:rsidTr="001F7271">
        <w:trPr>
          <w:trHeight w:val="142"/>
        </w:trPr>
        <w:tc>
          <w:tcPr>
            <w:tcW w:w="8789" w:type="dxa"/>
            <w:vAlign w:val="center"/>
          </w:tcPr>
          <w:p w14:paraId="2480D790" w14:textId="77777777" w:rsidR="001F7271" w:rsidRPr="00892C86" w:rsidRDefault="001F7271" w:rsidP="001F7271">
            <w:pPr>
              <w:pStyle w:val="Texto"/>
              <w:spacing w:after="60" w:line="200" w:lineRule="exact"/>
              <w:ind w:firstLine="0"/>
              <w:rPr>
                <w:b/>
                <w:bCs/>
                <w:sz w:val="20"/>
              </w:rPr>
            </w:pPr>
            <w:r w:rsidRPr="00892C86">
              <w:rPr>
                <w:b/>
                <w:bCs/>
                <w:sz w:val="20"/>
              </w:rPr>
              <w:t>VI. INFORMACIÓN ADICIONAL QUE AYUDE Y ORIENTE A LOS PARTICULARES RESPECTO DE CÓMO Y EN DÓNDE PRESENTAR EL TRÁMITE CORRESPONDIENTE.</w:t>
            </w:r>
          </w:p>
        </w:tc>
      </w:tr>
      <w:tr w:rsidR="00681681" w:rsidRPr="00892C86" w14:paraId="269DBAB7" w14:textId="77777777" w:rsidTr="001F7271">
        <w:trPr>
          <w:trHeight w:val="142"/>
        </w:trPr>
        <w:tc>
          <w:tcPr>
            <w:tcW w:w="8789" w:type="dxa"/>
            <w:vAlign w:val="center"/>
          </w:tcPr>
          <w:p w14:paraId="430EB760" w14:textId="5F4DE696" w:rsidR="001F7271" w:rsidRPr="00892C86" w:rsidRDefault="001F7271" w:rsidP="000A2EC7">
            <w:pPr>
              <w:pStyle w:val="Texto"/>
              <w:spacing w:after="60" w:line="200" w:lineRule="exact"/>
              <w:ind w:firstLine="0"/>
              <w:rPr>
                <w:bCs/>
                <w:sz w:val="20"/>
              </w:rPr>
            </w:pPr>
            <w:r w:rsidRPr="00892C86">
              <w:rPr>
                <w:bCs/>
                <w:sz w:val="20"/>
              </w:rPr>
              <w:t>Los documentos deben presentarse en original, y sus anexos, en copia simple, en un tanto. Si el solicitante requiere que se le acuse recibo, deberá adjuntar una copia para ese efecto.</w:t>
            </w:r>
          </w:p>
        </w:tc>
      </w:tr>
      <w:tr w:rsidR="00681681" w:rsidRPr="00892C86" w14:paraId="528A5249" w14:textId="77777777" w:rsidTr="001F7271">
        <w:trPr>
          <w:trHeight w:val="142"/>
        </w:trPr>
        <w:tc>
          <w:tcPr>
            <w:tcW w:w="8789" w:type="dxa"/>
            <w:vAlign w:val="center"/>
          </w:tcPr>
          <w:p w14:paraId="0C10B3FC" w14:textId="77777777" w:rsidR="001F7271" w:rsidRPr="00892C86" w:rsidRDefault="001F7271" w:rsidP="001F7271">
            <w:pPr>
              <w:pStyle w:val="Texto"/>
              <w:spacing w:after="160"/>
              <w:ind w:firstLine="0"/>
              <w:rPr>
                <w:b/>
                <w:sz w:val="20"/>
              </w:rPr>
            </w:pPr>
            <w:r w:rsidRPr="00892C86">
              <w:rPr>
                <w:b/>
                <w:sz w:val="20"/>
              </w:rPr>
              <w:t xml:space="preserve">VII. </w:t>
            </w:r>
            <w:r w:rsidR="00C17553" w:rsidRPr="00892C86">
              <w:rPr>
                <w:b/>
                <w:sz w:val="20"/>
              </w:rPr>
              <w:t>DISPOSICIONES TÉCNICAS</w:t>
            </w:r>
            <w:r w:rsidRPr="00892C86">
              <w:rPr>
                <w:b/>
                <w:sz w:val="20"/>
              </w:rPr>
              <w:t xml:space="preserve"> EN LAS QUE SOLICITA LA ACREDITACIÓN.</w:t>
            </w:r>
          </w:p>
          <w:p w14:paraId="77D5722E" w14:textId="332D8103" w:rsidR="001F7271" w:rsidRPr="00892C86" w:rsidRDefault="001F7271" w:rsidP="00E041AB">
            <w:pPr>
              <w:pStyle w:val="Texto"/>
              <w:spacing w:after="60" w:line="200" w:lineRule="exact"/>
              <w:ind w:firstLine="0"/>
              <w:rPr>
                <w:bCs/>
                <w:sz w:val="20"/>
                <w:u w:val="single"/>
              </w:rPr>
            </w:pPr>
            <w:r w:rsidRPr="00892C86">
              <w:rPr>
                <w:sz w:val="20"/>
              </w:rPr>
              <w:t>Indicar la</w:t>
            </w:r>
            <w:r w:rsidR="00E041AB" w:rsidRPr="00892C86">
              <w:rPr>
                <w:sz w:val="20"/>
              </w:rPr>
              <w:t>(s)</w:t>
            </w:r>
            <w:r w:rsidRPr="00892C86">
              <w:rPr>
                <w:sz w:val="20"/>
              </w:rPr>
              <w:t xml:space="preserve"> DT</w:t>
            </w:r>
            <w:r w:rsidR="00E041AB" w:rsidRPr="00892C86">
              <w:rPr>
                <w:sz w:val="20"/>
              </w:rPr>
              <w:t>(s)</w:t>
            </w:r>
            <w:r w:rsidRPr="00892C86">
              <w:rPr>
                <w:sz w:val="20"/>
              </w:rPr>
              <w:t xml:space="preserve"> en materia de telecomunicaciones y radiodifusión con el título completo y su año de publicación</w:t>
            </w:r>
            <w:r w:rsidR="00E041AB" w:rsidRPr="00892C86">
              <w:rPr>
                <w:sz w:val="20"/>
              </w:rPr>
              <w:t>.</w:t>
            </w:r>
            <w:r w:rsidRPr="00892C86">
              <w:rPr>
                <w:sz w:val="20"/>
              </w:rPr>
              <w:t xml:space="preserve"> </w:t>
            </w:r>
          </w:p>
        </w:tc>
      </w:tr>
      <w:tr w:rsidR="00681681" w:rsidRPr="00892C86" w14:paraId="35AAA40C" w14:textId="77777777" w:rsidTr="00A83EE0">
        <w:trPr>
          <w:trHeight w:val="142"/>
        </w:trPr>
        <w:tc>
          <w:tcPr>
            <w:tcW w:w="8789" w:type="dxa"/>
            <w:vAlign w:val="center"/>
          </w:tcPr>
          <w:p w14:paraId="20609E6E" w14:textId="77777777" w:rsidR="008079B3" w:rsidRPr="00892C86" w:rsidDel="00C17553" w:rsidRDefault="008079B3" w:rsidP="001F7271">
            <w:pPr>
              <w:pStyle w:val="Texto"/>
              <w:spacing w:after="160"/>
              <w:ind w:firstLine="0"/>
              <w:jc w:val="center"/>
              <w:rPr>
                <w:strike/>
                <w:sz w:val="20"/>
                <w:lang w:eastAsia="es-ES"/>
              </w:rPr>
            </w:pPr>
            <w:r w:rsidRPr="00892C86">
              <w:rPr>
                <w:sz w:val="20"/>
              </w:rPr>
              <w:t>*Anexar los renglones que considere necesarias.</w:t>
            </w:r>
          </w:p>
        </w:tc>
      </w:tr>
    </w:tbl>
    <w:tbl>
      <w:tblPr>
        <w:tblStyle w:val="Cuadrculadetablaclara"/>
        <w:tblW w:w="8784" w:type="dxa"/>
        <w:jc w:val="center"/>
        <w:tblLayout w:type="fixed"/>
        <w:tblLook w:val="0000" w:firstRow="0" w:lastRow="0" w:firstColumn="0" w:lastColumn="0" w:noHBand="0" w:noVBand="0"/>
        <w:tblCaption w:val="Tabla"/>
        <w:tblDescription w:val="PRUEBAS EN LAS QUE SOLICITA LA ACREDITACIÓN."/>
      </w:tblPr>
      <w:tblGrid>
        <w:gridCol w:w="8359"/>
        <w:gridCol w:w="425"/>
      </w:tblGrid>
      <w:tr w:rsidR="00681681" w:rsidRPr="00892C86" w14:paraId="15B2BE54" w14:textId="77777777" w:rsidTr="001F7271">
        <w:trPr>
          <w:trHeight w:val="326"/>
          <w:tblHeader/>
          <w:jc w:val="center"/>
        </w:trPr>
        <w:tc>
          <w:tcPr>
            <w:tcW w:w="8784" w:type="dxa"/>
            <w:gridSpan w:val="2"/>
            <w:noWrap/>
          </w:tcPr>
          <w:p w14:paraId="6E644223" w14:textId="77777777" w:rsidR="001F7271" w:rsidRPr="00892C86" w:rsidRDefault="001F7271" w:rsidP="001F7271">
            <w:pPr>
              <w:pStyle w:val="Texto"/>
              <w:spacing w:after="160"/>
              <w:ind w:firstLine="0"/>
              <w:rPr>
                <w:b/>
                <w:sz w:val="20"/>
              </w:rPr>
            </w:pPr>
            <w:r w:rsidRPr="00892C86">
              <w:rPr>
                <w:b/>
                <w:sz w:val="20"/>
              </w:rPr>
              <w:t>VIII. REQUISITOS ANEXOS</w:t>
            </w:r>
          </w:p>
          <w:p w14:paraId="174A3A7E" w14:textId="77777777" w:rsidR="001F7271" w:rsidRPr="00892C86" w:rsidRDefault="001F7271" w:rsidP="001F7271">
            <w:pPr>
              <w:pStyle w:val="Texto"/>
              <w:spacing w:after="160" w:line="230" w:lineRule="exact"/>
              <w:ind w:firstLine="0"/>
              <w:rPr>
                <w:sz w:val="20"/>
                <w:lang w:eastAsia="es-ES"/>
              </w:rPr>
            </w:pPr>
            <w:r w:rsidRPr="00892C86">
              <w:rPr>
                <w:sz w:val="20"/>
              </w:rPr>
              <w:t>Marcar con una “X” los documentos que se anexan a la presente solicitud.</w:t>
            </w:r>
          </w:p>
        </w:tc>
      </w:tr>
      <w:tr w:rsidR="00681681" w:rsidRPr="00892C86" w14:paraId="26E4FE4E" w14:textId="77777777" w:rsidTr="007B2D11">
        <w:trPr>
          <w:trHeight w:val="326"/>
          <w:tblHeader/>
          <w:jc w:val="center"/>
        </w:trPr>
        <w:tc>
          <w:tcPr>
            <w:tcW w:w="8359" w:type="dxa"/>
            <w:noWrap/>
          </w:tcPr>
          <w:p w14:paraId="053C6C18" w14:textId="0E7850C1" w:rsidR="001F7271" w:rsidRPr="00892C86" w:rsidRDefault="001F7271" w:rsidP="007B2D11">
            <w:pPr>
              <w:pStyle w:val="Texto"/>
              <w:tabs>
                <w:tab w:val="left" w:pos="2756"/>
              </w:tabs>
              <w:spacing w:after="160" w:line="230" w:lineRule="exact"/>
              <w:ind w:firstLine="0"/>
              <w:jc w:val="left"/>
              <w:rPr>
                <w:sz w:val="20"/>
                <w:lang w:eastAsia="es-ES"/>
              </w:rPr>
            </w:pPr>
            <w:r w:rsidRPr="00892C86">
              <w:rPr>
                <w:b/>
                <w:sz w:val="20"/>
                <w:lang w:eastAsia="es-ES"/>
              </w:rPr>
              <w:t>REQUISITOS GENERALES</w:t>
            </w:r>
          </w:p>
        </w:tc>
        <w:tc>
          <w:tcPr>
            <w:tcW w:w="425" w:type="dxa"/>
            <w:vAlign w:val="center"/>
          </w:tcPr>
          <w:p w14:paraId="7A0B8472" w14:textId="77777777" w:rsidR="001F7271" w:rsidRPr="00892C86" w:rsidRDefault="001F7271" w:rsidP="007B2D11">
            <w:pPr>
              <w:pStyle w:val="Texto"/>
              <w:spacing w:after="160" w:line="230" w:lineRule="exact"/>
              <w:ind w:firstLine="0"/>
              <w:jc w:val="center"/>
              <w:rPr>
                <w:sz w:val="20"/>
                <w:lang w:eastAsia="es-ES"/>
              </w:rPr>
            </w:pPr>
          </w:p>
        </w:tc>
      </w:tr>
      <w:tr w:rsidR="00681681" w:rsidRPr="00892C86" w14:paraId="6B608D11" w14:textId="77777777" w:rsidTr="007B2D11">
        <w:trPr>
          <w:trHeight w:val="144"/>
          <w:tblHeader/>
          <w:jc w:val="center"/>
        </w:trPr>
        <w:tc>
          <w:tcPr>
            <w:tcW w:w="8359" w:type="dxa"/>
          </w:tcPr>
          <w:p w14:paraId="39FCB799" w14:textId="33B748D1" w:rsidR="001F7271" w:rsidRPr="00892C86" w:rsidRDefault="001F7271" w:rsidP="009D00CF">
            <w:pPr>
              <w:pStyle w:val="Texto"/>
              <w:spacing w:after="160" w:line="230" w:lineRule="exact"/>
              <w:ind w:firstLine="0"/>
              <w:rPr>
                <w:sz w:val="20"/>
                <w:lang w:eastAsia="es-ES"/>
              </w:rPr>
            </w:pPr>
            <w:r w:rsidRPr="00892C86">
              <w:rPr>
                <w:sz w:val="20"/>
                <w:lang w:eastAsia="es-ES"/>
              </w:rPr>
              <w:t xml:space="preserve">Copia certificada </w:t>
            </w:r>
            <w:r w:rsidR="00780126" w:rsidRPr="00892C86">
              <w:rPr>
                <w:sz w:val="20"/>
              </w:rPr>
              <w:t xml:space="preserve">expedida por fedatario público del </w:t>
            </w:r>
            <w:r w:rsidRPr="00892C86">
              <w:rPr>
                <w:sz w:val="20"/>
                <w:lang w:eastAsia="es-ES"/>
              </w:rPr>
              <w:t xml:space="preserve">Acta Constitutiva que </w:t>
            </w:r>
            <w:r w:rsidR="009D00CF" w:rsidRPr="00892C86">
              <w:rPr>
                <w:sz w:val="20"/>
                <w:lang w:eastAsia="es-ES"/>
              </w:rPr>
              <w:t xml:space="preserve">avale </w:t>
            </w:r>
            <w:r w:rsidR="00DC192A" w:rsidRPr="00892C86">
              <w:rPr>
                <w:sz w:val="20"/>
                <w:lang w:eastAsia="es-ES"/>
              </w:rPr>
              <w:t>al</w:t>
            </w:r>
            <w:r w:rsidRPr="00892C86">
              <w:rPr>
                <w:sz w:val="20"/>
                <w:lang w:eastAsia="es-ES"/>
              </w:rPr>
              <w:t xml:space="preserve"> OC solicitante </w:t>
            </w:r>
            <w:r w:rsidR="00DC192A" w:rsidRPr="00892C86">
              <w:rPr>
                <w:sz w:val="20"/>
                <w:lang w:eastAsia="es-ES"/>
              </w:rPr>
              <w:t xml:space="preserve">como persona moral formalmente establecida cuyo objeto social sea realizar actividades de Certificación y </w:t>
            </w:r>
            <w:r w:rsidRPr="00892C86">
              <w:rPr>
                <w:sz w:val="20"/>
                <w:lang w:eastAsia="es-ES"/>
              </w:rPr>
              <w:t>tiene su</w:t>
            </w:r>
            <w:r w:rsidR="00C61FAC" w:rsidRPr="00892C86">
              <w:rPr>
                <w:sz w:val="20"/>
                <w:lang w:eastAsia="es-ES"/>
              </w:rPr>
              <w:t xml:space="preserve"> </w:t>
            </w:r>
            <w:r w:rsidRPr="00892C86">
              <w:rPr>
                <w:sz w:val="20"/>
                <w:lang w:eastAsia="es-ES"/>
              </w:rPr>
              <w:t>domicilio en los Estados Unidos Mexicanos.</w:t>
            </w:r>
          </w:p>
        </w:tc>
        <w:tc>
          <w:tcPr>
            <w:tcW w:w="425" w:type="dxa"/>
            <w:vAlign w:val="center"/>
          </w:tcPr>
          <w:p w14:paraId="2F1C4A71" w14:textId="77777777" w:rsidR="001F7271" w:rsidRPr="00892C86" w:rsidRDefault="001F7271" w:rsidP="007B2D11">
            <w:pPr>
              <w:pStyle w:val="Texto"/>
              <w:spacing w:after="160" w:line="230" w:lineRule="exact"/>
              <w:ind w:firstLine="0"/>
              <w:jc w:val="center"/>
              <w:rPr>
                <w:sz w:val="20"/>
                <w:lang w:eastAsia="es-ES"/>
              </w:rPr>
            </w:pPr>
            <w:r w:rsidRPr="00892C86">
              <w:rPr>
                <w:sz w:val="20"/>
                <w:lang w:eastAsia="es-ES"/>
              </w:rPr>
              <w:sym w:font="Wingdings" w:char="F0A8"/>
            </w:r>
          </w:p>
        </w:tc>
      </w:tr>
      <w:tr w:rsidR="00681681" w:rsidRPr="00892C86" w14:paraId="5DDA016D" w14:textId="77777777" w:rsidTr="007B2D11">
        <w:trPr>
          <w:trHeight w:val="144"/>
          <w:tblHeader/>
          <w:jc w:val="center"/>
        </w:trPr>
        <w:tc>
          <w:tcPr>
            <w:tcW w:w="8359" w:type="dxa"/>
          </w:tcPr>
          <w:p w14:paraId="7210B1F8" w14:textId="0DD28AC2" w:rsidR="001F7271" w:rsidRPr="00892C86" w:rsidRDefault="001F7271" w:rsidP="00780126">
            <w:pPr>
              <w:pStyle w:val="Texto"/>
              <w:spacing w:after="160" w:line="230" w:lineRule="exact"/>
              <w:ind w:firstLine="0"/>
              <w:rPr>
                <w:sz w:val="20"/>
                <w:lang w:eastAsia="es-ES"/>
              </w:rPr>
            </w:pPr>
            <w:r w:rsidRPr="00892C86">
              <w:rPr>
                <w:sz w:val="20"/>
                <w:lang w:eastAsia="es-ES"/>
              </w:rPr>
              <w:t xml:space="preserve">Copia certificada </w:t>
            </w:r>
            <w:r w:rsidR="00780126" w:rsidRPr="00892C86">
              <w:rPr>
                <w:sz w:val="20"/>
              </w:rPr>
              <w:t xml:space="preserve">expedida por fedatario público </w:t>
            </w:r>
            <w:r w:rsidRPr="00892C86">
              <w:rPr>
                <w:sz w:val="20"/>
                <w:lang w:eastAsia="es-ES"/>
              </w:rPr>
              <w:t>del poder que faculta como representante legal a la persona que firma la solicitud de Acreditación</w:t>
            </w:r>
            <w:r w:rsidR="00780126" w:rsidRPr="00892C86">
              <w:rPr>
                <w:sz w:val="20"/>
                <w:lang w:eastAsia="es-ES"/>
              </w:rPr>
              <w:t xml:space="preserve"> con domicilio en los Estados Unidos Mexicanos</w:t>
            </w:r>
            <w:r w:rsidRPr="00892C86">
              <w:rPr>
                <w:sz w:val="20"/>
                <w:lang w:eastAsia="es-ES"/>
              </w:rPr>
              <w:t>.</w:t>
            </w:r>
          </w:p>
        </w:tc>
        <w:tc>
          <w:tcPr>
            <w:tcW w:w="425" w:type="dxa"/>
            <w:vAlign w:val="center"/>
          </w:tcPr>
          <w:p w14:paraId="05886D69" w14:textId="77777777" w:rsidR="001F7271" w:rsidRPr="00892C86" w:rsidRDefault="001F7271" w:rsidP="007B2D11">
            <w:pPr>
              <w:pStyle w:val="Texto"/>
              <w:spacing w:after="160" w:line="230" w:lineRule="exact"/>
              <w:ind w:firstLine="0"/>
              <w:jc w:val="center"/>
              <w:rPr>
                <w:sz w:val="20"/>
                <w:lang w:eastAsia="es-ES"/>
              </w:rPr>
            </w:pPr>
            <w:r w:rsidRPr="00892C86">
              <w:rPr>
                <w:sz w:val="20"/>
                <w:lang w:eastAsia="es-ES"/>
              </w:rPr>
              <w:sym w:font="Wingdings" w:char="F0A8"/>
            </w:r>
          </w:p>
        </w:tc>
      </w:tr>
      <w:tr w:rsidR="007B2D11" w:rsidRPr="00892C86" w14:paraId="03F200F3" w14:textId="77777777" w:rsidTr="007B2D11">
        <w:trPr>
          <w:trHeight w:val="144"/>
          <w:tblHeader/>
          <w:jc w:val="center"/>
        </w:trPr>
        <w:tc>
          <w:tcPr>
            <w:tcW w:w="8784" w:type="dxa"/>
            <w:gridSpan w:val="2"/>
          </w:tcPr>
          <w:p w14:paraId="73439D2F" w14:textId="3556D89E" w:rsidR="007B2D11" w:rsidRPr="00892C86" w:rsidRDefault="007B2D11" w:rsidP="007B2D11">
            <w:pPr>
              <w:pStyle w:val="Texto"/>
              <w:spacing w:after="160" w:line="230" w:lineRule="exact"/>
              <w:ind w:firstLine="0"/>
              <w:jc w:val="left"/>
              <w:rPr>
                <w:sz w:val="20"/>
                <w:lang w:eastAsia="es-ES"/>
              </w:rPr>
            </w:pPr>
            <w:r w:rsidRPr="00892C86">
              <w:rPr>
                <w:b/>
                <w:sz w:val="20"/>
                <w:lang w:eastAsia="es-ES"/>
              </w:rPr>
              <w:t>REQUISITOS PARTICULARES</w:t>
            </w:r>
          </w:p>
        </w:tc>
      </w:tr>
      <w:tr w:rsidR="00681681" w:rsidRPr="00892C86" w14:paraId="2FA1AE91" w14:textId="77777777" w:rsidTr="007B2D11">
        <w:trPr>
          <w:trHeight w:val="144"/>
          <w:tblHeader/>
          <w:jc w:val="center"/>
        </w:trPr>
        <w:tc>
          <w:tcPr>
            <w:tcW w:w="8359" w:type="dxa"/>
          </w:tcPr>
          <w:p w14:paraId="761B1AE7" w14:textId="2C39530A" w:rsidR="001F7271" w:rsidRPr="00892C86" w:rsidRDefault="001F7271" w:rsidP="00FC1114">
            <w:pPr>
              <w:pStyle w:val="Texto"/>
              <w:spacing w:after="160" w:line="230" w:lineRule="exact"/>
              <w:ind w:firstLine="0"/>
              <w:rPr>
                <w:sz w:val="20"/>
                <w:lang w:eastAsia="es-ES"/>
              </w:rPr>
            </w:pPr>
            <w:r w:rsidRPr="00892C86">
              <w:rPr>
                <w:sz w:val="20"/>
                <w:lang w:eastAsia="es-ES"/>
              </w:rPr>
              <w:t xml:space="preserve">Identificación oficial con fotografía del representante legal del </w:t>
            </w:r>
            <w:r w:rsidR="00FC1114" w:rsidRPr="00892C86">
              <w:rPr>
                <w:sz w:val="20"/>
              </w:rPr>
              <w:t>OC</w:t>
            </w:r>
            <w:r w:rsidRPr="00892C86">
              <w:rPr>
                <w:sz w:val="20"/>
                <w:lang w:eastAsia="es-ES"/>
              </w:rPr>
              <w:t xml:space="preserve"> </w:t>
            </w:r>
            <w:r w:rsidR="009A213C" w:rsidRPr="00892C86">
              <w:rPr>
                <w:sz w:val="20"/>
                <w:lang w:eastAsia="es-ES"/>
              </w:rPr>
              <w:t xml:space="preserve">solicitante, </w:t>
            </w:r>
            <w:r w:rsidRPr="00892C86">
              <w:rPr>
                <w:sz w:val="20"/>
                <w:lang w:eastAsia="es-ES"/>
              </w:rPr>
              <w:t>encargado de gestionar la Acreditación.</w:t>
            </w:r>
          </w:p>
        </w:tc>
        <w:tc>
          <w:tcPr>
            <w:tcW w:w="425" w:type="dxa"/>
            <w:vAlign w:val="center"/>
          </w:tcPr>
          <w:p w14:paraId="08E40BB4" w14:textId="77777777" w:rsidR="001F7271" w:rsidRPr="00892C86" w:rsidRDefault="001F7271" w:rsidP="007B2D11">
            <w:pPr>
              <w:pStyle w:val="Texto"/>
              <w:spacing w:after="160" w:line="230" w:lineRule="exact"/>
              <w:ind w:firstLine="0"/>
              <w:jc w:val="center"/>
              <w:rPr>
                <w:sz w:val="20"/>
                <w:lang w:eastAsia="es-ES"/>
              </w:rPr>
            </w:pPr>
            <w:r w:rsidRPr="00892C86">
              <w:rPr>
                <w:sz w:val="20"/>
                <w:lang w:eastAsia="es-ES"/>
              </w:rPr>
              <w:sym w:font="Wingdings" w:char="F0A8"/>
            </w:r>
          </w:p>
        </w:tc>
      </w:tr>
      <w:tr w:rsidR="00681681" w:rsidRPr="00892C86" w14:paraId="19504E3D" w14:textId="77777777" w:rsidTr="007B2D11">
        <w:trPr>
          <w:trHeight w:val="144"/>
          <w:tblHeader/>
          <w:jc w:val="center"/>
        </w:trPr>
        <w:tc>
          <w:tcPr>
            <w:tcW w:w="8359" w:type="dxa"/>
          </w:tcPr>
          <w:p w14:paraId="68B2B0AA" w14:textId="04AB43CC" w:rsidR="009A213C" w:rsidRPr="00892C86" w:rsidRDefault="00257A3B" w:rsidP="00257A3B">
            <w:pPr>
              <w:pStyle w:val="Texto"/>
              <w:spacing w:after="160" w:line="230" w:lineRule="exact"/>
              <w:ind w:firstLine="0"/>
              <w:rPr>
                <w:sz w:val="20"/>
                <w:lang w:eastAsia="es-ES"/>
              </w:rPr>
            </w:pPr>
            <w:r w:rsidRPr="00892C86">
              <w:rPr>
                <w:sz w:val="20"/>
                <w:lang w:eastAsia="es-ES"/>
              </w:rPr>
              <w:t>Original del c</w:t>
            </w:r>
            <w:r w:rsidR="009A213C" w:rsidRPr="00892C86">
              <w:rPr>
                <w:sz w:val="20"/>
                <w:lang w:eastAsia="es-ES"/>
              </w:rPr>
              <w:t>omprobante de pago de derechos o aprovechamientos por el concepto de Acreditación de OC</w:t>
            </w:r>
            <w:r w:rsidRPr="00892C86">
              <w:rPr>
                <w:sz w:val="20"/>
                <w:lang w:eastAsia="es-ES"/>
              </w:rPr>
              <w:t xml:space="preserve"> respecto al cumplimiento de lo establecido en los presentes lineamientos, en concordancia con la Norma ISO/IEC 17065</w:t>
            </w:r>
            <w:r w:rsidR="009A213C" w:rsidRPr="00892C86">
              <w:rPr>
                <w:sz w:val="20"/>
                <w:lang w:eastAsia="es-ES"/>
              </w:rPr>
              <w:t>.</w:t>
            </w:r>
          </w:p>
        </w:tc>
        <w:tc>
          <w:tcPr>
            <w:tcW w:w="425" w:type="dxa"/>
            <w:vAlign w:val="center"/>
          </w:tcPr>
          <w:p w14:paraId="2A30483E" w14:textId="77777777" w:rsidR="009A213C" w:rsidRPr="00892C86" w:rsidRDefault="009A213C" w:rsidP="007B2D11">
            <w:pPr>
              <w:pStyle w:val="Texto"/>
              <w:spacing w:after="160" w:line="230" w:lineRule="exact"/>
              <w:ind w:firstLine="0"/>
              <w:jc w:val="center"/>
              <w:rPr>
                <w:sz w:val="20"/>
                <w:lang w:eastAsia="es-ES"/>
              </w:rPr>
            </w:pPr>
            <w:r w:rsidRPr="00892C86">
              <w:rPr>
                <w:sz w:val="20"/>
                <w:lang w:eastAsia="es-ES"/>
              </w:rPr>
              <w:sym w:font="Wingdings" w:char="F0A8"/>
            </w:r>
          </w:p>
        </w:tc>
      </w:tr>
      <w:tr w:rsidR="00681681" w:rsidRPr="00892C86" w14:paraId="2F82367D" w14:textId="77777777" w:rsidTr="007B2D11">
        <w:trPr>
          <w:trHeight w:val="144"/>
          <w:tblHeader/>
          <w:jc w:val="center"/>
        </w:trPr>
        <w:tc>
          <w:tcPr>
            <w:tcW w:w="8359" w:type="dxa"/>
          </w:tcPr>
          <w:p w14:paraId="38D63A3A" w14:textId="28B20847" w:rsidR="009A213C" w:rsidRPr="00892C86" w:rsidRDefault="009A213C" w:rsidP="009A213C">
            <w:pPr>
              <w:pStyle w:val="Texto"/>
              <w:spacing w:after="160" w:line="230" w:lineRule="exact"/>
              <w:ind w:firstLine="0"/>
              <w:rPr>
                <w:sz w:val="20"/>
                <w:lang w:eastAsia="es-ES"/>
              </w:rPr>
            </w:pPr>
            <w:r w:rsidRPr="00892C86">
              <w:rPr>
                <w:sz w:val="20"/>
                <w:lang w:eastAsia="es-ES"/>
              </w:rPr>
              <w:t xml:space="preserve">Escrito libre en el que manifieste bajo protesta de decir verdad, no tener conflicto de interés, y donde describa </w:t>
            </w:r>
            <w:r w:rsidR="009D00CF" w:rsidRPr="00892C86">
              <w:rPr>
                <w:sz w:val="20"/>
                <w:lang w:eastAsia="es-ES"/>
              </w:rPr>
              <w:t xml:space="preserve">aquellos </w:t>
            </w:r>
            <w:r w:rsidRPr="00892C86">
              <w:rPr>
                <w:sz w:val="20"/>
                <w:lang w:eastAsia="es-ES"/>
              </w:rPr>
              <w:t>mecanismos para garantizar la independencia, imparcialidad e integridad con la que actuará en sus actividades de certificación.</w:t>
            </w:r>
          </w:p>
        </w:tc>
        <w:tc>
          <w:tcPr>
            <w:tcW w:w="425" w:type="dxa"/>
            <w:vAlign w:val="center"/>
          </w:tcPr>
          <w:p w14:paraId="0D84822A" w14:textId="77777777" w:rsidR="009A213C" w:rsidRPr="00892C86" w:rsidRDefault="009A213C" w:rsidP="007B2D11">
            <w:pPr>
              <w:pStyle w:val="Texto"/>
              <w:spacing w:after="160" w:line="230" w:lineRule="exact"/>
              <w:ind w:firstLine="0"/>
              <w:jc w:val="center"/>
              <w:rPr>
                <w:sz w:val="20"/>
                <w:lang w:eastAsia="es-ES"/>
              </w:rPr>
            </w:pPr>
            <w:r w:rsidRPr="00892C86">
              <w:rPr>
                <w:sz w:val="20"/>
                <w:lang w:eastAsia="es-ES"/>
              </w:rPr>
              <w:sym w:font="Wingdings" w:char="F0A8"/>
            </w:r>
          </w:p>
        </w:tc>
      </w:tr>
      <w:tr w:rsidR="00681681" w:rsidRPr="00892C86" w14:paraId="5AF97BC3" w14:textId="77777777" w:rsidTr="001F7271">
        <w:trPr>
          <w:trHeight w:val="144"/>
          <w:tblHeader/>
          <w:jc w:val="center"/>
        </w:trPr>
        <w:tc>
          <w:tcPr>
            <w:tcW w:w="8784" w:type="dxa"/>
            <w:gridSpan w:val="2"/>
          </w:tcPr>
          <w:p w14:paraId="317119DA" w14:textId="77777777" w:rsidR="009A213C" w:rsidRPr="00892C86" w:rsidRDefault="009A213C" w:rsidP="009A213C">
            <w:pPr>
              <w:pStyle w:val="Texto"/>
              <w:spacing w:after="160"/>
              <w:ind w:firstLine="0"/>
              <w:rPr>
                <w:bCs/>
                <w:sz w:val="20"/>
              </w:rPr>
            </w:pPr>
            <w:r w:rsidRPr="00892C86">
              <w:rPr>
                <w:bCs/>
                <w:sz w:val="20"/>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r>
    </w:tbl>
    <w:p w14:paraId="300DD131" w14:textId="77777777" w:rsidR="001F7271" w:rsidRPr="00892C86" w:rsidRDefault="001F7271" w:rsidP="001F7271">
      <w:pPr>
        <w:pStyle w:val="Texto"/>
        <w:spacing w:after="160"/>
        <w:rPr>
          <w:sz w:val="20"/>
        </w:rPr>
      </w:pPr>
    </w:p>
    <w:p w14:paraId="1D1F071D" w14:textId="77777777" w:rsidR="001F7271" w:rsidRPr="00892C86" w:rsidRDefault="001F7271" w:rsidP="001F7271">
      <w:pPr>
        <w:pStyle w:val="Texto"/>
        <w:spacing w:after="160"/>
        <w:rPr>
          <w:sz w:val="20"/>
        </w:rPr>
      </w:pPr>
    </w:p>
    <w:tbl>
      <w:tblPr>
        <w:tblStyle w:val="Cuadrculadetablaclara"/>
        <w:tblW w:w="5580" w:type="dxa"/>
        <w:jc w:val="center"/>
        <w:tblLayout w:type="fixed"/>
        <w:tblLook w:val="0000" w:firstRow="0" w:lastRow="0" w:firstColumn="0" w:lastColumn="0" w:noHBand="0" w:noVBand="0"/>
        <w:tblCaption w:val="Tabla"/>
        <w:tblDescription w:val="Firmas"/>
      </w:tblPr>
      <w:tblGrid>
        <w:gridCol w:w="5580"/>
      </w:tblGrid>
      <w:tr w:rsidR="00681681" w:rsidRPr="00892C86" w14:paraId="1D4A9523" w14:textId="77777777" w:rsidTr="001F7271">
        <w:trPr>
          <w:trHeight w:val="20"/>
          <w:tblHeader/>
          <w:jc w:val="center"/>
        </w:trPr>
        <w:tc>
          <w:tcPr>
            <w:tcW w:w="5580" w:type="dxa"/>
            <w:noWrap/>
          </w:tcPr>
          <w:p w14:paraId="4A60B3DC" w14:textId="77777777" w:rsidR="001F7271" w:rsidRPr="00892C86" w:rsidRDefault="001F7271" w:rsidP="001F7271">
            <w:pPr>
              <w:pStyle w:val="Texto"/>
              <w:spacing w:after="160" w:line="230" w:lineRule="exact"/>
              <w:ind w:firstLine="0"/>
              <w:jc w:val="center"/>
              <w:rPr>
                <w:sz w:val="20"/>
                <w:lang w:eastAsia="es-ES"/>
              </w:rPr>
            </w:pPr>
          </w:p>
          <w:p w14:paraId="7AE0CDF8" w14:textId="77777777" w:rsidR="001F7271" w:rsidRPr="00892C86" w:rsidRDefault="001F7271" w:rsidP="001F7271">
            <w:pPr>
              <w:pStyle w:val="Texto"/>
              <w:spacing w:after="160" w:line="230" w:lineRule="exact"/>
              <w:ind w:firstLine="0"/>
              <w:jc w:val="center"/>
              <w:rPr>
                <w:sz w:val="20"/>
                <w:lang w:eastAsia="es-ES"/>
              </w:rPr>
            </w:pPr>
          </w:p>
        </w:tc>
      </w:tr>
      <w:tr w:rsidR="00681681" w:rsidRPr="00892C86" w14:paraId="4D0F698B" w14:textId="77777777" w:rsidTr="001F7271">
        <w:trPr>
          <w:trHeight w:val="20"/>
          <w:tblHeader/>
          <w:jc w:val="center"/>
        </w:trPr>
        <w:tc>
          <w:tcPr>
            <w:tcW w:w="5580" w:type="dxa"/>
          </w:tcPr>
          <w:p w14:paraId="514824DF" w14:textId="77777777" w:rsidR="001F7271" w:rsidRPr="00892C86" w:rsidRDefault="001F7271" w:rsidP="001F7271">
            <w:pPr>
              <w:pStyle w:val="Texto"/>
              <w:spacing w:after="160" w:line="230" w:lineRule="exact"/>
              <w:ind w:firstLine="0"/>
              <w:jc w:val="center"/>
              <w:rPr>
                <w:b/>
                <w:sz w:val="20"/>
                <w:lang w:eastAsia="es-ES"/>
              </w:rPr>
            </w:pPr>
            <w:r w:rsidRPr="00892C86">
              <w:rPr>
                <w:b/>
                <w:sz w:val="20"/>
                <w:lang w:eastAsia="es-ES"/>
              </w:rPr>
              <w:t xml:space="preserve">Firma del representante legal del </w:t>
            </w:r>
          </w:p>
          <w:p w14:paraId="57BB71F3" w14:textId="77777777" w:rsidR="001F7271" w:rsidRPr="00892C86" w:rsidRDefault="001F7271" w:rsidP="001F7271">
            <w:pPr>
              <w:pStyle w:val="Texto"/>
              <w:spacing w:after="160" w:line="230" w:lineRule="exact"/>
              <w:ind w:firstLine="0"/>
              <w:jc w:val="center"/>
              <w:rPr>
                <w:b/>
                <w:sz w:val="20"/>
                <w:lang w:eastAsia="es-ES"/>
              </w:rPr>
            </w:pPr>
            <w:r w:rsidRPr="00892C86">
              <w:rPr>
                <w:b/>
                <w:sz w:val="20"/>
              </w:rPr>
              <w:t>Organismo de Certificación</w:t>
            </w:r>
            <w:r w:rsidRPr="00892C86">
              <w:rPr>
                <w:b/>
                <w:sz w:val="20"/>
                <w:lang w:eastAsia="es-ES"/>
              </w:rPr>
              <w:t xml:space="preserve"> solicitante.</w:t>
            </w:r>
          </w:p>
        </w:tc>
      </w:tr>
    </w:tbl>
    <w:p w14:paraId="6350D369" w14:textId="77777777" w:rsidR="001F7271" w:rsidRPr="00892C86" w:rsidRDefault="001F7271" w:rsidP="001F7271">
      <w:pPr>
        <w:pStyle w:val="Texto"/>
        <w:spacing w:after="160"/>
        <w:rPr>
          <w:sz w:val="20"/>
        </w:rPr>
      </w:pPr>
    </w:p>
    <w:p w14:paraId="2ECB3BC9" w14:textId="77777777" w:rsidR="001F7271" w:rsidRPr="00892C86" w:rsidRDefault="001F7271" w:rsidP="001F7271">
      <w:pPr>
        <w:rPr>
          <w:rFonts w:ascii="Arial" w:eastAsiaTheme="majorEastAsia" w:hAnsi="Arial" w:cs="Arial"/>
          <w:b/>
          <w:sz w:val="20"/>
          <w:szCs w:val="20"/>
          <w:lang w:eastAsia="es-MX"/>
        </w:rPr>
      </w:pPr>
      <w:r w:rsidRPr="00892C86">
        <w:rPr>
          <w:rFonts w:ascii="Arial" w:hAnsi="Arial" w:cs="Arial"/>
          <w:sz w:val="20"/>
          <w:szCs w:val="20"/>
        </w:rPr>
        <w:br w:type="page"/>
      </w:r>
    </w:p>
    <w:p w14:paraId="45C1634A"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ANEXO </w:t>
      </w:r>
      <w:r w:rsidR="007D5D61" w:rsidRPr="00892C86">
        <w:rPr>
          <w:rFonts w:ascii="Arial" w:hAnsi="Arial" w:cs="Arial"/>
          <w:b/>
          <w:color w:val="auto"/>
          <w:sz w:val="20"/>
          <w:szCs w:val="20"/>
          <w:lang w:eastAsia="es-MX"/>
        </w:rPr>
        <w:t>2</w:t>
      </w:r>
    </w:p>
    <w:p w14:paraId="270ADC7C" w14:textId="3D5FD879"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FORMATO DE SOLICITUD DE AUTORIZACIÓN DE </w:t>
      </w:r>
      <w:r w:rsidR="00B02715" w:rsidRPr="00892C86">
        <w:rPr>
          <w:rFonts w:ascii="Arial" w:hAnsi="Arial" w:cs="Arial"/>
          <w:b/>
          <w:color w:val="auto"/>
          <w:sz w:val="20"/>
          <w:szCs w:val="20"/>
          <w:lang w:eastAsia="es-MX"/>
        </w:rPr>
        <w:t xml:space="preserve">UN </w:t>
      </w:r>
      <w:r w:rsidRPr="00892C86">
        <w:rPr>
          <w:rFonts w:ascii="Arial" w:hAnsi="Arial" w:cs="Arial"/>
          <w:b/>
          <w:color w:val="auto"/>
          <w:sz w:val="20"/>
          <w:szCs w:val="20"/>
          <w:lang w:eastAsia="es-MX"/>
        </w:rPr>
        <w:t>ORGANISMO DE CERTIFICACIÓN</w:t>
      </w:r>
      <w:r w:rsidR="00C61FAC" w:rsidRPr="00892C86">
        <w:rPr>
          <w:rFonts w:ascii="Arial" w:hAnsi="Arial" w:cs="Arial"/>
          <w:b/>
          <w:color w:val="auto"/>
          <w:sz w:val="20"/>
          <w:szCs w:val="20"/>
          <w:lang w:eastAsia="es-MX"/>
        </w:rPr>
        <w:t xml:space="preserve"> </w:t>
      </w:r>
    </w:p>
    <w:p w14:paraId="66B94947" w14:textId="77777777" w:rsidR="001F7271" w:rsidRPr="00892C86" w:rsidRDefault="001F7271" w:rsidP="001F7271">
      <w:pPr>
        <w:pStyle w:val="Ttulo1"/>
        <w:spacing w:before="0" w:line="276" w:lineRule="auto"/>
        <w:jc w:val="center"/>
        <w:rPr>
          <w:rFonts w:ascii="Arial" w:hAnsi="Arial" w:cs="Arial"/>
          <w:b/>
          <w:color w:val="auto"/>
          <w:sz w:val="20"/>
          <w:szCs w:val="20"/>
          <w:lang w:val="es-ES_tradnl"/>
        </w:rPr>
      </w:pPr>
      <w:r w:rsidRPr="00892C86">
        <w:rPr>
          <w:rFonts w:ascii="Arial" w:hAnsi="Arial" w:cs="Arial"/>
          <w:b/>
          <w:color w:val="auto"/>
          <w:sz w:val="20"/>
          <w:szCs w:val="20"/>
          <w:lang w:eastAsia="es-MX"/>
        </w:rPr>
        <w:t>EN MATERIA DE TELECOMUNICACIONES Y RADIODIFUSIÓN</w:t>
      </w:r>
    </w:p>
    <w:p w14:paraId="6D3D0687" w14:textId="77777777" w:rsidR="001F7271" w:rsidRPr="00892C86" w:rsidRDefault="001F7271" w:rsidP="001F7271">
      <w:pPr>
        <w:pStyle w:val="Texto"/>
        <w:spacing w:after="160"/>
        <w:ind w:firstLine="0"/>
        <w:jc w:val="right"/>
        <w:rPr>
          <w:sz w:val="20"/>
          <w:lang w:eastAsia="es-ES"/>
        </w:rPr>
      </w:pPr>
    </w:p>
    <w:p w14:paraId="59304BCC" w14:textId="77777777" w:rsidR="001F7271" w:rsidRPr="00892C86" w:rsidRDefault="001F7271" w:rsidP="001F7271">
      <w:pPr>
        <w:pStyle w:val="Texto"/>
        <w:spacing w:after="160"/>
        <w:ind w:firstLine="0"/>
        <w:jc w:val="right"/>
        <w:rPr>
          <w:b/>
          <w:sz w:val="20"/>
          <w:lang w:val="es-ES_tradnl"/>
        </w:rPr>
      </w:pPr>
      <w:r w:rsidRPr="00892C86">
        <w:rPr>
          <w:sz w:val="20"/>
          <w:lang w:eastAsia="es-ES"/>
        </w:rPr>
        <w:t>PARA USO EXCLUSIVO DEL INSTITUTO</w:t>
      </w:r>
    </w:p>
    <w:tbl>
      <w:tblPr>
        <w:tblStyle w:val="Cuadrculadetablaclara"/>
        <w:tblW w:w="4513" w:type="dxa"/>
        <w:jc w:val="right"/>
        <w:tblLayout w:type="fixed"/>
        <w:tblLook w:val="0000" w:firstRow="0" w:lastRow="0" w:firstColumn="0" w:lastColumn="0" w:noHBand="0" w:noVBand="0"/>
        <w:tblCaption w:val="Tabla"/>
        <w:tblDescription w:val="PARA USO EXCLUSIVO DEL INSTITUTO"/>
      </w:tblPr>
      <w:tblGrid>
        <w:gridCol w:w="2344"/>
        <w:gridCol w:w="2169"/>
      </w:tblGrid>
      <w:tr w:rsidR="00681681" w:rsidRPr="00892C86" w14:paraId="65AB35EC" w14:textId="77777777" w:rsidTr="00A83EE0">
        <w:trPr>
          <w:trHeight w:val="20"/>
          <w:tblHeader/>
          <w:jc w:val="right"/>
        </w:trPr>
        <w:tc>
          <w:tcPr>
            <w:tcW w:w="2344" w:type="dxa"/>
            <w:vAlign w:val="center"/>
          </w:tcPr>
          <w:p w14:paraId="2CD8BA89" w14:textId="77777777" w:rsidR="008079B3" w:rsidRPr="00892C86" w:rsidRDefault="008079B3" w:rsidP="00A83EE0">
            <w:pPr>
              <w:pStyle w:val="Texto"/>
              <w:spacing w:before="240" w:after="160" w:line="200" w:lineRule="exact"/>
              <w:ind w:firstLine="0"/>
              <w:jc w:val="left"/>
              <w:rPr>
                <w:sz w:val="20"/>
                <w:lang w:eastAsia="es-ES"/>
              </w:rPr>
            </w:pPr>
            <w:r w:rsidRPr="00892C86">
              <w:rPr>
                <w:sz w:val="20"/>
                <w:lang w:eastAsia="es-ES"/>
              </w:rPr>
              <w:t>Número de solicitud:</w:t>
            </w:r>
          </w:p>
        </w:tc>
        <w:tc>
          <w:tcPr>
            <w:tcW w:w="2169" w:type="dxa"/>
            <w:vAlign w:val="center"/>
          </w:tcPr>
          <w:p w14:paraId="1178E30D" w14:textId="0F329C20" w:rsidR="008079B3" w:rsidRPr="00892C86" w:rsidRDefault="008079B3" w:rsidP="00A83EE0">
            <w:pPr>
              <w:pStyle w:val="Texto"/>
              <w:spacing w:before="240" w:after="160" w:line="200" w:lineRule="exact"/>
              <w:ind w:firstLine="0"/>
              <w:jc w:val="left"/>
              <w:rPr>
                <w:sz w:val="20"/>
                <w:lang w:eastAsia="es-ES"/>
              </w:rPr>
            </w:pPr>
          </w:p>
        </w:tc>
      </w:tr>
      <w:tr w:rsidR="00681681" w:rsidRPr="00892C86" w14:paraId="36BD0896" w14:textId="77777777" w:rsidTr="00A83EE0">
        <w:trPr>
          <w:trHeight w:val="20"/>
          <w:tblHeader/>
          <w:jc w:val="right"/>
        </w:trPr>
        <w:tc>
          <w:tcPr>
            <w:tcW w:w="2344" w:type="dxa"/>
            <w:vAlign w:val="center"/>
          </w:tcPr>
          <w:p w14:paraId="74409485" w14:textId="77777777" w:rsidR="008079B3" w:rsidRPr="00892C86" w:rsidRDefault="008079B3" w:rsidP="00A83EE0">
            <w:pPr>
              <w:pStyle w:val="Texto"/>
              <w:spacing w:after="0" w:line="240" w:lineRule="auto"/>
              <w:ind w:firstLine="0"/>
              <w:jc w:val="left"/>
              <w:rPr>
                <w:sz w:val="20"/>
                <w:lang w:eastAsia="es-ES"/>
              </w:rPr>
            </w:pPr>
            <w:r w:rsidRPr="00892C86">
              <w:rPr>
                <w:sz w:val="20"/>
                <w:lang w:eastAsia="es-ES"/>
              </w:rPr>
              <w:t>Fecha de recepción:</w:t>
            </w:r>
          </w:p>
        </w:tc>
        <w:tc>
          <w:tcPr>
            <w:tcW w:w="2169" w:type="dxa"/>
            <w:vAlign w:val="center"/>
          </w:tcPr>
          <w:p w14:paraId="6C8EA0D5" w14:textId="77777777" w:rsidR="008079B3" w:rsidRPr="00892C86" w:rsidRDefault="008079B3" w:rsidP="00A83EE0">
            <w:pPr>
              <w:pStyle w:val="Texto"/>
              <w:spacing w:before="240" w:after="160" w:line="200" w:lineRule="exact"/>
              <w:ind w:firstLine="0"/>
              <w:jc w:val="left"/>
              <w:rPr>
                <w:sz w:val="20"/>
                <w:lang w:eastAsia="es-ES"/>
              </w:rPr>
            </w:pPr>
          </w:p>
        </w:tc>
      </w:tr>
      <w:tr w:rsidR="00681681" w:rsidRPr="00892C86" w14:paraId="0B13BF4B" w14:textId="77777777" w:rsidTr="00A83EE0">
        <w:trPr>
          <w:trHeight w:val="20"/>
          <w:tblHeader/>
          <w:jc w:val="right"/>
        </w:trPr>
        <w:tc>
          <w:tcPr>
            <w:tcW w:w="2344" w:type="dxa"/>
            <w:vAlign w:val="center"/>
          </w:tcPr>
          <w:p w14:paraId="0CFF2A0D" w14:textId="77777777" w:rsidR="008079B3" w:rsidRPr="00892C86" w:rsidRDefault="008079B3" w:rsidP="00A83EE0">
            <w:pPr>
              <w:pStyle w:val="Texto"/>
              <w:spacing w:before="240" w:after="160" w:line="200" w:lineRule="exact"/>
              <w:ind w:firstLine="0"/>
              <w:jc w:val="left"/>
              <w:rPr>
                <w:sz w:val="20"/>
                <w:lang w:eastAsia="es-ES"/>
              </w:rPr>
            </w:pPr>
            <w:r w:rsidRPr="00892C86">
              <w:rPr>
                <w:sz w:val="20"/>
                <w:lang w:eastAsia="es-ES"/>
              </w:rPr>
              <w:t>Plazo de resolución:</w:t>
            </w:r>
          </w:p>
        </w:tc>
        <w:tc>
          <w:tcPr>
            <w:tcW w:w="2169" w:type="dxa"/>
            <w:vAlign w:val="center"/>
          </w:tcPr>
          <w:p w14:paraId="33FCFA1B" w14:textId="77777777" w:rsidR="008079B3" w:rsidRPr="00892C86" w:rsidRDefault="008079B3" w:rsidP="00A83EE0">
            <w:pPr>
              <w:pStyle w:val="Texto"/>
              <w:spacing w:before="240" w:after="160" w:line="200" w:lineRule="exact"/>
              <w:ind w:firstLine="0"/>
              <w:jc w:val="left"/>
              <w:rPr>
                <w:sz w:val="20"/>
                <w:lang w:eastAsia="es-ES"/>
              </w:rPr>
            </w:pPr>
          </w:p>
        </w:tc>
      </w:tr>
    </w:tbl>
    <w:p w14:paraId="0F9E5FCA" w14:textId="77777777" w:rsidR="001F7271" w:rsidRPr="00892C86" w:rsidRDefault="001F7271" w:rsidP="001F7271">
      <w:pPr>
        <w:pStyle w:val="Texto"/>
        <w:spacing w:after="160"/>
        <w:ind w:firstLine="142"/>
        <w:rPr>
          <w:b/>
          <w:sz w:val="20"/>
        </w:rPr>
      </w:pPr>
    </w:p>
    <w:tbl>
      <w:tblPr>
        <w:tblW w:w="8647"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50"/>
        <w:gridCol w:w="597"/>
      </w:tblGrid>
      <w:tr w:rsidR="00681681" w:rsidRPr="00892C86" w14:paraId="1626D6DD" w14:textId="77777777" w:rsidTr="007B2D11">
        <w:trPr>
          <w:trHeight w:val="608"/>
        </w:trPr>
        <w:tc>
          <w:tcPr>
            <w:tcW w:w="8647" w:type="dxa"/>
            <w:gridSpan w:val="2"/>
            <w:noWrap/>
          </w:tcPr>
          <w:p w14:paraId="49CD7D0F" w14:textId="77777777" w:rsidR="001F7271" w:rsidRPr="00892C86" w:rsidRDefault="001F7271" w:rsidP="001F7271">
            <w:pPr>
              <w:pStyle w:val="Texto"/>
              <w:spacing w:after="60" w:line="200" w:lineRule="exact"/>
              <w:ind w:left="216" w:hanging="216"/>
              <w:rPr>
                <w:b/>
                <w:sz w:val="20"/>
              </w:rPr>
            </w:pPr>
          </w:p>
          <w:p w14:paraId="6B437686" w14:textId="77777777" w:rsidR="001F7271" w:rsidRPr="00892C86" w:rsidRDefault="001F7271" w:rsidP="001F7271">
            <w:pPr>
              <w:pStyle w:val="Texto"/>
              <w:spacing w:after="60" w:line="200" w:lineRule="exact"/>
              <w:ind w:left="216" w:hanging="216"/>
              <w:rPr>
                <w:sz w:val="20"/>
                <w:lang w:eastAsia="es-ES"/>
              </w:rPr>
            </w:pPr>
            <w:r w:rsidRPr="00892C86">
              <w:rPr>
                <w:b/>
                <w:sz w:val="20"/>
              </w:rPr>
              <w:t>I. DATOS DEL</w:t>
            </w:r>
            <w:r w:rsidR="00C61FAC" w:rsidRPr="00892C86">
              <w:rPr>
                <w:b/>
                <w:sz w:val="20"/>
              </w:rPr>
              <w:t xml:space="preserve"> </w:t>
            </w:r>
            <w:r w:rsidRPr="00892C86">
              <w:rPr>
                <w:b/>
                <w:sz w:val="20"/>
              </w:rPr>
              <w:t>ORGANISMO DE CERTIFICACIÓN</w:t>
            </w:r>
            <w:r w:rsidR="00B46EB9" w:rsidRPr="00892C86">
              <w:rPr>
                <w:b/>
                <w:sz w:val="20"/>
              </w:rPr>
              <w:t xml:space="preserve"> </w:t>
            </w:r>
            <w:r w:rsidRPr="00892C86">
              <w:rPr>
                <w:b/>
                <w:sz w:val="20"/>
              </w:rPr>
              <w:t>SOLICITANTE</w:t>
            </w:r>
          </w:p>
        </w:tc>
      </w:tr>
      <w:tr w:rsidR="007B2D11" w:rsidRPr="00892C86" w14:paraId="336B3368" w14:textId="77777777" w:rsidTr="00313907">
        <w:trPr>
          <w:trHeight w:val="3961"/>
        </w:trPr>
        <w:tc>
          <w:tcPr>
            <w:tcW w:w="8647" w:type="dxa"/>
            <w:gridSpan w:val="2"/>
            <w:noWrap/>
          </w:tcPr>
          <w:p w14:paraId="6B0D8A37" w14:textId="77777777" w:rsidR="007B2D11" w:rsidRPr="00892C86" w:rsidRDefault="007B2D11" w:rsidP="001F7271">
            <w:pPr>
              <w:pStyle w:val="Texto"/>
              <w:spacing w:after="60" w:line="200" w:lineRule="exact"/>
              <w:ind w:left="216" w:hanging="216"/>
              <w:rPr>
                <w:sz w:val="20"/>
                <w:lang w:eastAsia="es-ES"/>
              </w:rPr>
            </w:pPr>
          </w:p>
          <w:p w14:paraId="017C4716"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 xml:space="preserve">1. Nombre o razón social del </w:t>
            </w:r>
            <w:r w:rsidRPr="00892C86">
              <w:rPr>
                <w:sz w:val="20"/>
              </w:rPr>
              <w:t>Organismo de Certificación</w:t>
            </w:r>
            <w:r w:rsidRPr="00892C86">
              <w:rPr>
                <w:sz w:val="20"/>
                <w:lang w:eastAsia="es-ES"/>
              </w:rPr>
              <w:t>:</w:t>
            </w:r>
          </w:p>
          <w:p w14:paraId="4DF4A718" w14:textId="77777777" w:rsidR="007B2D11" w:rsidRPr="00892C86" w:rsidRDefault="007B2D11" w:rsidP="001F7271">
            <w:pPr>
              <w:pStyle w:val="Texto"/>
              <w:spacing w:after="60" w:line="200" w:lineRule="exact"/>
              <w:ind w:firstLine="0"/>
              <w:rPr>
                <w:sz w:val="20"/>
                <w:lang w:eastAsia="es-ES"/>
              </w:rPr>
            </w:pPr>
            <w:r w:rsidRPr="00892C86">
              <w:rPr>
                <w:sz w:val="20"/>
                <w:lang w:eastAsia="es-ES"/>
              </w:rPr>
              <w:t>____________________________________________________________________________________</w:t>
            </w:r>
          </w:p>
          <w:p w14:paraId="3DBB2234" w14:textId="77777777" w:rsidR="007B2D11" w:rsidRPr="00892C86" w:rsidRDefault="007B2D11" w:rsidP="00800108">
            <w:pPr>
              <w:pStyle w:val="Texto"/>
              <w:spacing w:after="60" w:line="200" w:lineRule="exact"/>
              <w:ind w:left="216" w:hanging="216"/>
              <w:jc w:val="left"/>
              <w:rPr>
                <w:sz w:val="20"/>
                <w:lang w:eastAsia="es-ES"/>
              </w:rPr>
            </w:pPr>
          </w:p>
          <w:p w14:paraId="4F1C009A" w14:textId="628E06FC" w:rsidR="007B2D11" w:rsidRPr="00892C86" w:rsidRDefault="007B2D11" w:rsidP="00800108">
            <w:pPr>
              <w:pStyle w:val="Texto"/>
              <w:spacing w:after="60" w:line="200" w:lineRule="exact"/>
              <w:ind w:left="216" w:hanging="216"/>
              <w:jc w:val="left"/>
              <w:rPr>
                <w:sz w:val="20"/>
                <w:lang w:eastAsia="es-ES"/>
              </w:rPr>
            </w:pPr>
            <w:r w:rsidRPr="00892C86">
              <w:rPr>
                <w:sz w:val="20"/>
                <w:lang w:eastAsia="es-ES"/>
              </w:rPr>
              <w:t>2.</w:t>
            </w:r>
            <w:r w:rsidRPr="00892C86">
              <w:rPr>
                <w:sz w:val="20"/>
                <w:lang w:eastAsia="es-ES"/>
              </w:rPr>
              <w:tab/>
              <w:t>Registro Federal de Contribuyentes (R.F.C.): ______________________________________</w:t>
            </w:r>
          </w:p>
          <w:p w14:paraId="004FFA60" w14:textId="77777777" w:rsidR="007B2D11" w:rsidRPr="00892C86" w:rsidRDefault="007B2D11" w:rsidP="001F7271">
            <w:pPr>
              <w:pStyle w:val="Texto"/>
              <w:spacing w:after="60" w:line="200" w:lineRule="exact"/>
              <w:ind w:left="216" w:hanging="216"/>
              <w:rPr>
                <w:sz w:val="20"/>
                <w:lang w:eastAsia="es-ES"/>
              </w:rPr>
            </w:pPr>
          </w:p>
          <w:p w14:paraId="1744F3F8"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3.</w:t>
            </w:r>
            <w:r w:rsidRPr="00892C86">
              <w:rPr>
                <w:sz w:val="20"/>
                <w:lang w:eastAsia="es-ES"/>
              </w:rPr>
              <w:tab/>
              <w:t>Domicilio o ubicación:</w:t>
            </w:r>
          </w:p>
          <w:p w14:paraId="4B502253" w14:textId="77777777" w:rsidR="007B2D11" w:rsidRPr="00892C86" w:rsidRDefault="007B2D11" w:rsidP="001F7271">
            <w:pPr>
              <w:pStyle w:val="Texto"/>
              <w:spacing w:after="60" w:line="200" w:lineRule="exact"/>
              <w:ind w:left="216" w:hanging="216"/>
              <w:rPr>
                <w:sz w:val="20"/>
                <w:lang w:eastAsia="es-ES"/>
              </w:rPr>
            </w:pPr>
            <w:r w:rsidRPr="00892C86">
              <w:rPr>
                <w:sz w:val="20"/>
                <w:lang w:eastAsia="es-ES"/>
              </w:rPr>
              <w:t>Calle: _______________________________ Número Exterior: _______ Número Interior: _______</w:t>
            </w:r>
          </w:p>
          <w:p w14:paraId="5C4198F5" w14:textId="77777777" w:rsidR="007B2D11" w:rsidRPr="00892C86" w:rsidRDefault="007B2D11" w:rsidP="001F7271">
            <w:pPr>
              <w:pStyle w:val="Texto"/>
              <w:spacing w:after="60" w:line="200" w:lineRule="exact"/>
              <w:ind w:left="204" w:hanging="216"/>
              <w:rPr>
                <w:sz w:val="20"/>
                <w:lang w:eastAsia="es-ES"/>
              </w:rPr>
            </w:pPr>
            <w:r w:rsidRPr="00892C86">
              <w:rPr>
                <w:sz w:val="20"/>
                <w:lang w:eastAsia="es-ES"/>
              </w:rPr>
              <w:t>Colonia: __________________ Municipio o Alcaldía: ____________________________________</w:t>
            </w:r>
          </w:p>
          <w:p w14:paraId="5B95D402" w14:textId="77777777" w:rsidR="007B2D11" w:rsidRPr="00892C86" w:rsidRDefault="007B2D11" w:rsidP="001F7271">
            <w:pPr>
              <w:pStyle w:val="Texto"/>
              <w:spacing w:after="60" w:line="200" w:lineRule="exact"/>
              <w:ind w:left="204" w:hanging="216"/>
              <w:rPr>
                <w:sz w:val="20"/>
                <w:lang w:eastAsia="es-ES"/>
              </w:rPr>
            </w:pPr>
            <w:r w:rsidRPr="00892C86">
              <w:rPr>
                <w:sz w:val="20"/>
                <w:lang w:eastAsia="es-ES"/>
              </w:rPr>
              <w:t>Código Postal: _______ Entidad Federativa: ___________________________________________</w:t>
            </w:r>
          </w:p>
          <w:p w14:paraId="1DF324E0" w14:textId="77777777" w:rsidR="007B2D11" w:rsidRPr="00892C86" w:rsidRDefault="007B2D11" w:rsidP="001F7271">
            <w:pPr>
              <w:pStyle w:val="Texto"/>
              <w:spacing w:after="60" w:line="200" w:lineRule="exact"/>
              <w:ind w:left="216" w:hanging="216"/>
              <w:rPr>
                <w:sz w:val="20"/>
                <w:lang w:eastAsia="es-ES"/>
              </w:rPr>
            </w:pPr>
          </w:p>
          <w:p w14:paraId="13DA582E" w14:textId="77777777" w:rsidR="007B2D11" w:rsidRPr="00892C86" w:rsidRDefault="007B2D11" w:rsidP="008823BE">
            <w:pPr>
              <w:pStyle w:val="Texto"/>
              <w:spacing w:after="60" w:line="200" w:lineRule="exact"/>
              <w:ind w:left="216" w:hanging="216"/>
              <w:jc w:val="left"/>
              <w:rPr>
                <w:sz w:val="20"/>
                <w:lang w:eastAsia="es-ES"/>
              </w:rPr>
            </w:pPr>
            <w:r w:rsidRPr="00892C86">
              <w:rPr>
                <w:sz w:val="20"/>
                <w:lang w:eastAsia="es-ES"/>
              </w:rPr>
              <w:t>4.</w:t>
            </w:r>
            <w:r w:rsidRPr="00892C86">
              <w:rPr>
                <w:sz w:val="20"/>
                <w:lang w:eastAsia="es-ES"/>
              </w:rPr>
              <w:tab/>
              <w:t>Teléfono(s): _______________________________________________</w:t>
            </w:r>
          </w:p>
          <w:p w14:paraId="3A759608" w14:textId="77777777" w:rsidR="007B2D11" w:rsidRPr="00892C86" w:rsidRDefault="007B2D11" w:rsidP="008823BE">
            <w:pPr>
              <w:pStyle w:val="Texto"/>
              <w:spacing w:after="60" w:line="200" w:lineRule="exact"/>
              <w:ind w:left="216" w:hanging="216"/>
              <w:jc w:val="left"/>
              <w:rPr>
                <w:sz w:val="20"/>
                <w:lang w:eastAsia="es-ES"/>
              </w:rPr>
            </w:pPr>
            <w:r w:rsidRPr="00892C86">
              <w:rPr>
                <w:sz w:val="20"/>
                <w:lang w:eastAsia="es-ES"/>
              </w:rPr>
              <w:t>5. Correo electrónico: ________________________________________</w:t>
            </w:r>
          </w:p>
          <w:p w14:paraId="17BFC813" w14:textId="4C098906" w:rsidR="007B2D11" w:rsidRPr="00892C86" w:rsidRDefault="007B2D11" w:rsidP="008823BE">
            <w:pPr>
              <w:pStyle w:val="Texto"/>
              <w:spacing w:after="60" w:line="200" w:lineRule="exact"/>
              <w:ind w:left="216" w:hanging="216"/>
              <w:jc w:val="left"/>
              <w:rPr>
                <w:sz w:val="20"/>
                <w:lang w:eastAsia="es-ES"/>
              </w:rPr>
            </w:pPr>
            <w:r w:rsidRPr="00892C86">
              <w:rPr>
                <w:sz w:val="20"/>
                <w:lang w:eastAsia="es-ES"/>
              </w:rPr>
              <w:t>6. Página electrónica: _______________________________________</w:t>
            </w:r>
          </w:p>
        </w:tc>
      </w:tr>
      <w:tr w:rsidR="00681681" w:rsidRPr="00892C86" w14:paraId="482C0039" w14:textId="77777777" w:rsidTr="007B2D11">
        <w:trPr>
          <w:trHeight w:val="144"/>
        </w:trPr>
        <w:tc>
          <w:tcPr>
            <w:tcW w:w="8647" w:type="dxa"/>
            <w:gridSpan w:val="2"/>
            <w:noWrap/>
          </w:tcPr>
          <w:p w14:paraId="3709DDCB" w14:textId="77777777" w:rsidR="001F7271" w:rsidRPr="00892C86" w:rsidRDefault="001F7271" w:rsidP="001F7271">
            <w:pPr>
              <w:pStyle w:val="Texto"/>
              <w:spacing w:after="60" w:line="200" w:lineRule="exact"/>
              <w:ind w:firstLine="0"/>
              <w:rPr>
                <w:b/>
                <w:sz w:val="20"/>
              </w:rPr>
            </w:pPr>
          </w:p>
          <w:p w14:paraId="108E8FB6" w14:textId="77777777" w:rsidR="001F7271" w:rsidRPr="00892C86" w:rsidRDefault="001F7271" w:rsidP="001F7271">
            <w:pPr>
              <w:pStyle w:val="Texto"/>
              <w:spacing w:after="60" w:line="200" w:lineRule="exact"/>
              <w:ind w:firstLine="0"/>
              <w:rPr>
                <w:sz w:val="20"/>
                <w:lang w:eastAsia="es-ES"/>
              </w:rPr>
            </w:pPr>
            <w:r w:rsidRPr="00892C86">
              <w:rPr>
                <w:b/>
                <w:sz w:val="20"/>
              </w:rPr>
              <w:t>II. DATOS DEL REPRESENTANTE LEGAL</w:t>
            </w:r>
          </w:p>
        </w:tc>
      </w:tr>
      <w:tr w:rsidR="007B2D11" w:rsidRPr="00892C86" w14:paraId="1FFE0979" w14:textId="77777777" w:rsidTr="00313907">
        <w:trPr>
          <w:trHeight w:val="5695"/>
        </w:trPr>
        <w:tc>
          <w:tcPr>
            <w:tcW w:w="8647" w:type="dxa"/>
            <w:gridSpan w:val="2"/>
            <w:noWrap/>
          </w:tcPr>
          <w:p w14:paraId="5B117302" w14:textId="77777777" w:rsidR="007B2D11" w:rsidRPr="00892C86" w:rsidRDefault="007B2D11" w:rsidP="001F7271">
            <w:pPr>
              <w:pStyle w:val="Texto"/>
              <w:spacing w:after="60" w:line="200" w:lineRule="exact"/>
              <w:ind w:firstLine="0"/>
              <w:rPr>
                <w:sz w:val="20"/>
                <w:lang w:eastAsia="es-ES"/>
              </w:rPr>
            </w:pPr>
          </w:p>
          <w:p w14:paraId="4775E792" w14:textId="77777777" w:rsidR="007B2D11" w:rsidRPr="00892C86" w:rsidRDefault="007B2D11" w:rsidP="001F7271">
            <w:pPr>
              <w:pStyle w:val="Texto"/>
              <w:spacing w:after="60" w:line="200" w:lineRule="exact"/>
              <w:ind w:firstLine="0"/>
              <w:rPr>
                <w:sz w:val="20"/>
                <w:lang w:eastAsia="es-ES"/>
              </w:rPr>
            </w:pPr>
            <w:r w:rsidRPr="00892C86">
              <w:rPr>
                <w:sz w:val="20"/>
                <w:lang w:eastAsia="es-ES"/>
              </w:rPr>
              <w:t xml:space="preserve">1. Nombre del representante legal del </w:t>
            </w:r>
            <w:r w:rsidRPr="00892C86">
              <w:rPr>
                <w:sz w:val="20"/>
              </w:rPr>
              <w:t>Organismo de Certificación</w:t>
            </w:r>
            <w:r w:rsidRPr="00892C86">
              <w:rPr>
                <w:sz w:val="20"/>
                <w:lang w:eastAsia="es-ES"/>
              </w:rPr>
              <w:t>:</w:t>
            </w:r>
          </w:p>
          <w:p w14:paraId="4E8BE7F6" w14:textId="77777777" w:rsidR="007B2D11" w:rsidRPr="00892C86" w:rsidRDefault="007B2D11" w:rsidP="001F7271">
            <w:pPr>
              <w:pStyle w:val="Texto"/>
              <w:spacing w:after="60" w:line="200" w:lineRule="exact"/>
              <w:ind w:firstLine="0"/>
              <w:rPr>
                <w:sz w:val="20"/>
                <w:lang w:eastAsia="es-ES"/>
              </w:rPr>
            </w:pPr>
            <w:r w:rsidRPr="00892C86">
              <w:rPr>
                <w:sz w:val="20"/>
                <w:lang w:eastAsia="es-ES"/>
              </w:rPr>
              <w:t>____________________________________________________________________________________</w:t>
            </w:r>
          </w:p>
          <w:p w14:paraId="684EA20E" w14:textId="77777777" w:rsidR="007B2D11" w:rsidRPr="00892C86" w:rsidRDefault="007B2D11" w:rsidP="001F7271">
            <w:pPr>
              <w:pStyle w:val="Texto"/>
              <w:spacing w:after="60" w:line="200" w:lineRule="exact"/>
              <w:ind w:firstLine="0"/>
              <w:jc w:val="left"/>
              <w:rPr>
                <w:sz w:val="20"/>
                <w:lang w:eastAsia="es-ES"/>
              </w:rPr>
            </w:pPr>
          </w:p>
          <w:p w14:paraId="2BABDD30" w14:textId="77777777" w:rsidR="007B2D11" w:rsidRPr="00892C86" w:rsidRDefault="007B2D11" w:rsidP="001F7271">
            <w:pPr>
              <w:pStyle w:val="Texto"/>
              <w:spacing w:after="60" w:line="200" w:lineRule="exact"/>
              <w:ind w:firstLine="0"/>
              <w:jc w:val="left"/>
              <w:rPr>
                <w:sz w:val="20"/>
                <w:lang w:eastAsia="es-ES"/>
              </w:rPr>
            </w:pPr>
            <w:r w:rsidRPr="00892C86">
              <w:rPr>
                <w:sz w:val="20"/>
                <w:lang w:eastAsia="es-ES"/>
              </w:rPr>
              <w:t>2. Registro Federal de Contribuyentes (R.F.C.): ____________________________________________________________________________________</w:t>
            </w:r>
          </w:p>
          <w:p w14:paraId="7B5135B4" w14:textId="77777777" w:rsidR="007B2D11" w:rsidRPr="00892C86" w:rsidRDefault="007B2D11" w:rsidP="001F7271">
            <w:pPr>
              <w:pStyle w:val="Texto"/>
              <w:spacing w:after="60" w:line="200" w:lineRule="exact"/>
              <w:ind w:firstLine="0"/>
              <w:jc w:val="left"/>
              <w:rPr>
                <w:sz w:val="20"/>
                <w:lang w:eastAsia="es-ES"/>
              </w:rPr>
            </w:pPr>
          </w:p>
          <w:p w14:paraId="75862E3A" w14:textId="77777777" w:rsidR="007B2D11" w:rsidRPr="00892C86" w:rsidRDefault="007B2D11" w:rsidP="001F7271">
            <w:pPr>
              <w:pStyle w:val="Texto"/>
              <w:spacing w:after="60" w:line="200" w:lineRule="exact"/>
              <w:ind w:firstLine="0"/>
              <w:jc w:val="left"/>
              <w:rPr>
                <w:sz w:val="20"/>
                <w:lang w:eastAsia="es-ES"/>
              </w:rPr>
            </w:pPr>
            <w:r w:rsidRPr="00892C86">
              <w:rPr>
                <w:sz w:val="20"/>
                <w:lang w:eastAsia="es-ES"/>
              </w:rPr>
              <w:t>3. Clave Única del Registro de Población (CURP): ____________________________________________________________________________________</w:t>
            </w:r>
          </w:p>
          <w:p w14:paraId="37A86061" w14:textId="77777777" w:rsidR="007B2D11" w:rsidRPr="00892C86" w:rsidRDefault="007B2D11" w:rsidP="001F7271">
            <w:pPr>
              <w:pStyle w:val="Texto"/>
              <w:spacing w:after="60" w:line="200" w:lineRule="exact"/>
              <w:ind w:firstLine="0"/>
              <w:rPr>
                <w:sz w:val="20"/>
                <w:lang w:eastAsia="es-ES"/>
              </w:rPr>
            </w:pPr>
          </w:p>
          <w:p w14:paraId="51864613" w14:textId="77777777" w:rsidR="007B2D11" w:rsidRPr="00892C86" w:rsidRDefault="007B2D11" w:rsidP="001F7271">
            <w:pPr>
              <w:pStyle w:val="Texto"/>
              <w:spacing w:after="60" w:line="200" w:lineRule="exact"/>
              <w:ind w:firstLine="0"/>
              <w:rPr>
                <w:sz w:val="20"/>
                <w:lang w:eastAsia="es-ES"/>
              </w:rPr>
            </w:pPr>
            <w:r w:rsidRPr="00892C86">
              <w:rPr>
                <w:sz w:val="20"/>
                <w:lang w:eastAsia="es-ES"/>
              </w:rPr>
              <w:t>4. Domicilio legal:</w:t>
            </w:r>
          </w:p>
          <w:p w14:paraId="273B22C4" w14:textId="77777777" w:rsidR="007B2D11" w:rsidRPr="00892C86" w:rsidRDefault="007B2D11" w:rsidP="001F7271">
            <w:pPr>
              <w:pStyle w:val="Texto"/>
              <w:spacing w:after="60" w:line="200" w:lineRule="exact"/>
              <w:ind w:firstLine="0"/>
              <w:rPr>
                <w:sz w:val="20"/>
                <w:lang w:eastAsia="es-ES"/>
              </w:rPr>
            </w:pPr>
            <w:r w:rsidRPr="00892C86">
              <w:rPr>
                <w:sz w:val="20"/>
                <w:lang w:eastAsia="es-ES"/>
              </w:rPr>
              <w:t>Calle: ______________________________ Número Exterior: _______ Número Interior: _________</w:t>
            </w:r>
          </w:p>
          <w:p w14:paraId="22B18735" w14:textId="77777777" w:rsidR="007B2D11" w:rsidRPr="00892C86" w:rsidRDefault="007B2D11" w:rsidP="001F7271">
            <w:pPr>
              <w:pStyle w:val="Texto"/>
              <w:spacing w:after="60" w:line="200" w:lineRule="exact"/>
              <w:ind w:firstLine="0"/>
              <w:rPr>
                <w:sz w:val="20"/>
                <w:lang w:eastAsia="es-ES"/>
              </w:rPr>
            </w:pPr>
            <w:r w:rsidRPr="00892C86">
              <w:rPr>
                <w:sz w:val="20"/>
                <w:lang w:eastAsia="es-ES"/>
              </w:rPr>
              <w:t>Colonia: ______________ Municipio o Alcaldía: _________________________________________</w:t>
            </w:r>
          </w:p>
          <w:p w14:paraId="0F9CB31B" w14:textId="310B0BBC" w:rsidR="007B2D11" w:rsidRPr="00892C86" w:rsidRDefault="007B2D11" w:rsidP="001F7271">
            <w:pPr>
              <w:pStyle w:val="Texto"/>
              <w:spacing w:after="60" w:line="200" w:lineRule="exact"/>
              <w:ind w:firstLine="0"/>
              <w:rPr>
                <w:sz w:val="20"/>
                <w:lang w:eastAsia="es-ES"/>
              </w:rPr>
            </w:pPr>
            <w:r w:rsidRPr="00892C86">
              <w:rPr>
                <w:sz w:val="20"/>
                <w:lang w:eastAsia="es-ES"/>
              </w:rPr>
              <w:t>Código Postal: _______ Entidad Federativa: __________________________________________</w:t>
            </w:r>
          </w:p>
          <w:p w14:paraId="5158145A" w14:textId="77777777" w:rsidR="007B2D11" w:rsidRPr="00892C86" w:rsidRDefault="007B2D11" w:rsidP="001F7271">
            <w:pPr>
              <w:pStyle w:val="Texto"/>
              <w:spacing w:after="60" w:line="200" w:lineRule="exact"/>
              <w:ind w:firstLine="0"/>
              <w:rPr>
                <w:sz w:val="20"/>
                <w:lang w:eastAsia="es-ES"/>
              </w:rPr>
            </w:pPr>
          </w:p>
          <w:p w14:paraId="098FC4CA" w14:textId="5B4A6D83" w:rsidR="007B2D11" w:rsidRPr="00892C86" w:rsidRDefault="007B2D11" w:rsidP="001F7271">
            <w:pPr>
              <w:pStyle w:val="Texto"/>
              <w:spacing w:after="60" w:line="200" w:lineRule="exact"/>
              <w:ind w:firstLine="0"/>
              <w:rPr>
                <w:sz w:val="20"/>
                <w:lang w:eastAsia="es-ES"/>
              </w:rPr>
            </w:pPr>
            <w:r w:rsidRPr="00892C86">
              <w:rPr>
                <w:sz w:val="20"/>
                <w:lang w:eastAsia="es-ES"/>
              </w:rPr>
              <w:t xml:space="preserve">5.Otorgo mi consentimiento para ser notificado vía correo electrónico: </w:t>
            </w:r>
            <w:r w:rsidRPr="00892C86">
              <w:rPr>
                <w:sz w:val="20"/>
                <w:lang w:eastAsia="es-ES"/>
              </w:rPr>
              <w:br/>
              <w:t>SI (  ) Correo electrónico: _____________________________________________________</w:t>
            </w:r>
            <w:r w:rsidRPr="00892C86">
              <w:rPr>
                <w:sz w:val="20"/>
                <w:lang w:eastAsia="es-ES"/>
              </w:rPr>
              <w:br/>
              <w:t>NO (   ) En este caso, será notificado en el domicilio legal en los Estados Unidos Mexicanos, señalado en la sección I.</w:t>
            </w:r>
          </w:p>
          <w:p w14:paraId="680329BC" w14:textId="77777777" w:rsidR="007B2D11" w:rsidRPr="00892C86" w:rsidRDefault="007B2D11" w:rsidP="007B2D11">
            <w:pPr>
              <w:pStyle w:val="Texto"/>
              <w:spacing w:after="60" w:line="200" w:lineRule="exact"/>
              <w:ind w:firstLine="0"/>
              <w:rPr>
                <w:sz w:val="20"/>
                <w:lang w:eastAsia="es-ES"/>
              </w:rPr>
            </w:pPr>
            <w:r w:rsidRPr="00892C86">
              <w:rPr>
                <w:sz w:val="20"/>
                <w:lang w:eastAsia="es-ES"/>
              </w:rPr>
              <w:t>Correo Electrónico: ______________________________________________________________</w:t>
            </w:r>
          </w:p>
          <w:p w14:paraId="5C64FDDE" w14:textId="77777777" w:rsidR="007B2D11" w:rsidRPr="00892C86" w:rsidRDefault="007B2D11" w:rsidP="001F7271">
            <w:pPr>
              <w:pStyle w:val="Texto"/>
              <w:spacing w:after="60" w:line="200" w:lineRule="exact"/>
              <w:ind w:firstLine="0"/>
              <w:rPr>
                <w:sz w:val="20"/>
                <w:lang w:eastAsia="es-ES"/>
              </w:rPr>
            </w:pPr>
          </w:p>
          <w:p w14:paraId="296C0F0F" w14:textId="77777777" w:rsidR="007B2D11" w:rsidRPr="00892C86" w:rsidRDefault="007B2D11" w:rsidP="001F7271">
            <w:pPr>
              <w:pStyle w:val="Texto"/>
              <w:spacing w:after="60" w:line="200" w:lineRule="exact"/>
              <w:ind w:firstLine="0"/>
              <w:rPr>
                <w:sz w:val="20"/>
                <w:lang w:eastAsia="es-ES"/>
              </w:rPr>
            </w:pPr>
            <w:r w:rsidRPr="00892C86">
              <w:rPr>
                <w:sz w:val="20"/>
                <w:lang w:eastAsia="es-ES"/>
              </w:rPr>
              <w:t>6.Teléfono(s): ________________________________</w:t>
            </w:r>
          </w:p>
          <w:p w14:paraId="1141AFB2" w14:textId="6EAA056F" w:rsidR="007B2D11" w:rsidRPr="00892C86" w:rsidRDefault="007B2D11" w:rsidP="00C05830">
            <w:pPr>
              <w:pStyle w:val="Texto"/>
              <w:spacing w:after="60" w:line="200" w:lineRule="exact"/>
              <w:rPr>
                <w:sz w:val="20"/>
                <w:lang w:eastAsia="es-ES"/>
              </w:rPr>
            </w:pPr>
          </w:p>
        </w:tc>
      </w:tr>
      <w:tr w:rsidR="00681681" w:rsidRPr="00892C86" w14:paraId="10B935FF" w14:textId="77777777" w:rsidTr="007B2D11">
        <w:trPr>
          <w:trHeight w:val="144"/>
        </w:trPr>
        <w:tc>
          <w:tcPr>
            <w:tcW w:w="8647" w:type="dxa"/>
            <w:gridSpan w:val="2"/>
          </w:tcPr>
          <w:p w14:paraId="4F974ACC" w14:textId="35F91465" w:rsidR="001F7271" w:rsidRPr="00892C86" w:rsidRDefault="001F7271" w:rsidP="001F7271">
            <w:pPr>
              <w:autoSpaceDE w:val="0"/>
              <w:autoSpaceDN w:val="0"/>
              <w:adjustRightInd w:val="0"/>
              <w:spacing w:after="0" w:line="240" w:lineRule="auto"/>
              <w:ind w:left="59" w:right="1"/>
              <w:jc w:val="both"/>
              <w:rPr>
                <w:rFonts w:ascii="Arial" w:hAnsi="Arial" w:cs="Arial"/>
                <w:bCs/>
                <w:sz w:val="20"/>
                <w:szCs w:val="20"/>
                <w:lang w:eastAsia="es-MX"/>
              </w:rPr>
            </w:pPr>
            <w:r w:rsidRPr="00892C86">
              <w:rPr>
                <w:rFonts w:ascii="Arial" w:hAnsi="Arial" w:cs="Arial"/>
                <w:b/>
                <w:bCs/>
                <w:sz w:val="20"/>
                <w:szCs w:val="20"/>
              </w:rPr>
              <w:t xml:space="preserve">AVISO: </w:t>
            </w:r>
            <w:r w:rsidR="00D94638" w:rsidRPr="00892C86">
              <w:rPr>
                <w:rFonts w:ascii="Arial" w:hAnsi="Arial" w:cs="Arial"/>
                <w:bCs/>
                <w:sz w:val="20"/>
                <w:szCs w:val="20"/>
                <w:lang w:eastAsia="es-MX"/>
              </w:rPr>
              <w:t xml:space="preserve">El Instituto Federal de Telecomunicaciones, utilizará sus datos personales recabados para llevar a cabo la SOLICITUD DE </w:t>
            </w:r>
            <w:r w:rsidR="001A6661" w:rsidRPr="00892C86">
              <w:rPr>
                <w:rFonts w:ascii="Arial" w:hAnsi="Arial" w:cs="Arial"/>
                <w:bCs/>
                <w:sz w:val="20"/>
                <w:szCs w:val="20"/>
                <w:lang w:eastAsia="es-MX"/>
              </w:rPr>
              <w:t xml:space="preserve">AUTORIZACIÓN </w:t>
            </w:r>
            <w:r w:rsidR="00D94638" w:rsidRPr="00892C86">
              <w:rPr>
                <w:rFonts w:ascii="Arial" w:hAnsi="Arial" w:cs="Arial"/>
                <w:bCs/>
                <w:sz w:val="20"/>
                <w:szCs w:val="20"/>
                <w:lang w:eastAsia="es-MX"/>
              </w:rPr>
              <w:t xml:space="preserve">DE ORGANISMO DE CERTIFICACIÓN EN MATERIA DE TELECOMUNICACIONES Y RADIODIFUSIÓN. </w:t>
            </w:r>
            <w:r w:rsidR="00B02715" w:rsidRPr="00892C86">
              <w:rPr>
                <w:rFonts w:ascii="Arial" w:hAnsi="Arial" w:cs="Arial"/>
                <w:bCs/>
                <w:sz w:val="20"/>
                <w:szCs w:val="20"/>
                <w:lang w:eastAsia="es-MX"/>
              </w:rPr>
              <w:t>El Instituto t</w:t>
            </w:r>
            <w:r w:rsidR="00D94638" w:rsidRPr="00892C86">
              <w:rPr>
                <w:rFonts w:ascii="Arial" w:hAnsi="Arial" w:cs="Arial"/>
                <w:bCs/>
                <w:sz w:val="20"/>
                <w:szCs w:val="20"/>
                <w:lang w:eastAsia="es-MX"/>
              </w:rPr>
              <w:t>iene como domicilio el ubicado en Insurgentes Sur #1143, Colonia Nochebuena, Demarcación Territorial Benito Juárez, C.P. 03720, Ciudad de México.</w:t>
            </w:r>
            <w:r w:rsidR="00B02715" w:rsidRPr="00892C86">
              <w:rPr>
                <w:rFonts w:ascii="Arial" w:hAnsi="Arial" w:cs="Arial"/>
                <w:bCs/>
                <w:sz w:val="20"/>
                <w:szCs w:val="20"/>
                <w:lang w:eastAsia="es-MX"/>
              </w:rPr>
              <w:br/>
            </w:r>
          </w:p>
          <w:p w14:paraId="7A1D52AA" w14:textId="77777777" w:rsidR="001F7271" w:rsidRPr="00892C86" w:rsidRDefault="001F7271" w:rsidP="001F7271">
            <w:pPr>
              <w:autoSpaceDE w:val="0"/>
              <w:autoSpaceDN w:val="0"/>
              <w:adjustRightInd w:val="0"/>
              <w:spacing w:after="0" w:line="240" w:lineRule="auto"/>
              <w:ind w:left="59" w:right="1"/>
              <w:jc w:val="both"/>
              <w:rPr>
                <w:rFonts w:ascii="Arial" w:hAnsi="Arial" w:cs="Arial"/>
                <w:bCs/>
                <w:sz w:val="20"/>
                <w:szCs w:val="20"/>
                <w:lang w:eastAsia="es-MX"/>
              </w:rPr>
            </w:pPr>
            <w:r w:rsidRPr="00892C86">
              <w:rPr>
                <w:rFonts w:ascii="Arial" w:hAnsi="Arial" w:cs="Arial"/>
                <w:bCs/>
                <w:sz w:val="20"/>
                <w:szCs w:val="20"/>
                <w:lang w:eastAsia="es-MX"/>
              </w:rPr>
              <w:t>Para mayor información acerca del tratamiento y de los derechos que puede hacer valer, usted puede acceder al aviso de privacidad integral a través de la página de internet del Instituto Federal de Telecomunicaciones en la sección de avisos de privacidad.</w:t>
            </w:r>
          </w:p>
          <w:p w14:paraId="51F94CCD" w14:textId="77777777" w:rsidR="001F7271" w:rsidRPr="00892C86" w:rsidRDefault="001F7271" w:rsidP="001F7271">
            <w:pPr>
              <w:autoSpaceDE w:val="0"/>
              <w:autoSpaceDN w:val="0"/>
              <w:adjustRightInd w:val="0"/>
              <w:spacing w:after="0" w:line="240" w:lineRule="auto"/>
              <w:ind w:left="59" w:right="1"/>
              <w:jc w:val="both"/>
              <w:rPr>
                <w:rFonts w:ascii="Arial" w:hAnsi="Arial" w:cs="Arial"/>
                <w:bCs/>
                <w:i/>
                <w:sz w:val="20"/>
                <w:szCs w:val="20"/>
                <w:lang w:eastAsia="es-MX"/>
              </w:rPr>
            </w:pPr>
          </w:p>
          <w:p w14:paraId="640436DA" w14:textId="29090D6D" w:rsidR="001F7271" w:rsidRPr="00892C86" w:rsidRDefault="001F7271" w:rsidP="004140B3">
            <w:pPr>
              <w:autoSpaceDE w:val="0"/>
              <w:autoSpaceDN w:val="0"/>
              <w:adjustRightInd w:val="0"/>
              <w:spacing w:after="0" w:line="240" w:lineRule="auto"/>
              <w:ind w:left="59" w:right="1"/>
              <w:jc w:val="both"/>
              <w:rPr>
                <w:rFonts w:ascii="Arial" w:hAnsi="Arial" w:cs="Arial"/>
                <w:b/>
                <w:bCs/>
                <w:sz w:val="20"/>
                <w:szCs w:val="20"/>
                <w:lang w:eastAsia="es-MX"/>
              </w:rPr>
            </w:pPr>
            <w:r w:rsidRPr="00892C86">
              <w:rPr>
                <w:rFonts w:ascii="Segoe UI Symbol" w:hAnsi="Segoe UI Symbol" w:cs="Segoe UI Symbol"/>
                <w:b/>
                <w:bCs/>
                <w:sz w:val="20"/>
                <w:szCs w:val="20"/>
                <w:lang w:eastAsia="es-MX"/>
              </w:rPr>
              <w:t>☐</w:t>
            </w:r>
            <w:r w:rsidRPr="00892C86">
              <w:rPr>
                <w:rFonts w:ascii="Arial" w:hAnsi="Arial" w:cs="Arial"/>
                <w:b/>
                <w:bCs/>
                <w:sz w:val="20"/>
                <w:szCs w:val="20"/>
                <w:lang w:eastAsia="es-MX"/>
              </w:rPr>
              <w:t xml:space="preserve"> CONFIRMO QUE HE LEÍDO, ENTIENDO Y ACEPTO LOS TÉRMINOS Y CONDICIONES DEL PRESENTE AVISO DE PRIVACIDAD.</w:t>
            </w:r>
          </w:p>
        </w:tc>
      </w:tr>
      <w:tr w:rsidR="00681681" w:rsidRPr="00892C86" w14:paraId="5C003613" w14:textId="77777777" w:rsidTr="007B2D11">
        <w:trPr>
          <w:trHeight w:val="399"/>
        </w:trPr>
        <w:tc>
          <w:tcPr>
            <w:tcW w:w="8647" w:type="dxa"/>
            <w:gridSpan w:val="2"/>
          </w:tcPr>
          <w:p w14:paraId="2C592139" w14:textId="77777777" w:rsidR="001F7271" w:rsidRPr="00892C86" w:rsidRDefault="001F7271" w:rsidP="001F7271">
            <w:pPr>
              <w:pStyle w:val="Texto"/>
              <w:spacing w:after="60" w:line="200" w:lineRule="exact"/>
              <w:ind w:firstLine="0"/>
              <w:rPr>
                <w:b/>
                <w:bCs/>
                <w:sz w:val="20"/>
              </w:rPr>
            </w:pPr>
          </w:p>
          <w:p w14:paraId="725C5A46" w14:textId="77777777" w:rsidR="001F7271" w:rsidRPr="00892C86" w:rsidRDefault="001F7271" w:rsidP="001F7271">
            <w:pPr>
              <w:pStyle w:val="Texto"/>
              <w:spacing w:after="60" w:line="200" w:lineRule="exact"/>
              <w:ind w:firstLine="0"/>
              <w:rPr>
                <w:b/>
                <w:bCs/>
                <w:sz w:val="20"/>
              </w:rPr>
            </w:pPr>
            <w:r w:rsidRPr="00892C86">
              <w:rPr>
                <w:b/>
                <w:bCs/>
                <w:sz w:val="20"/>
              </w:rPr>
              <w:t>III. FUNDAMENTO JURÍDICO DEL TRÁMITE.</w:t>
            </w:r>
          </w:p>
        </w:tc>
      </w:tr>
      <w:tr w:rsidR="00681681" w:rsidRPr="00892C86" w14:paraId="2BD41518" w14:textId="77777777" w:rsidTr="007B2D11">
        <w:trPr>
          <w:trHeight w:val="144"/>
        </w:trPr>
        <w:tc>
          <w:tcPr>
            <w:tcW w:w="8647" w:type="dxa"/>
            <w:gridSpan w:val="2"/>
          </w:tcPr>
          <w:p w14:paraId="0F27607B" w14:textId="77777777" w:rsidR="001F7271" w:rsidRPr="00892C86" w:rsidRDefault="001F7271" w:rsidP="001F7271">
            <w:pPr>
              <w:pStyle w:val="Texto"/>
              <w:spacing w:after="60" w:line="200" w:lineRule="exact"/>
              <w:ind w:firstLine="0"/>
              <w:rPr>
                <w:bCs/>
                <w:sz w:val="20"/>
              </w:rPr>
            </w:pPr>
          </w:p>
          <w:p w14:paraId="74ACFF89" w14:textId="77777777" w:rsidR="001F7271" w:rsidRPr="00892C86" w:rsidRDefault="001F7271" w:rsidP="001F7271">
            <w:pPr>
              <w:pStyle w:val="Texto"/>
              <w:spacing w:after="60" w:line="200" w:lineRule="exact"/>
              <w:ind w:firstLine="0"/>
              <w:rPr>
                <w:bCs/>
                <w:sz w:val="20"/>
              </w:rPr>
            </w:pPr>
            <w:r w:rsidRPr="00892C86">
              <w:rPr>
                <w:bCs/>
                <w:sz w:val="20"/>
              </w:rPr>
              <w:t xml:space="preserve">LINEAMIENTOS PARA LA ACREDITACIÓN DE </w:t>
            </w:r>
            <w:r w:rsidRPr="00892C86">
              <w:rPr>
                <w:sz w:val="20"/>
              </w:rPr>
              <w:t>ORGANISMOS DE CERTIFICACIÓN</w:t>
            </w:r>
            <w:r w:rsidRPr="00892C86">
              <w:rPr>
                <w:bCs/>
                <w:sz w:val="20"/>
              </w:rPr>
              <w:t>.</w:t>
            </w:r>
          </w:p>
        </w:tc>
      </w:tr>
      <w:tr w:rsidR="00681681" w:rsidRPr="00892C86" w14:paraId="079D372E" w14:textId="77777777" w:rsidTr="007B2D11">
        <w:trPr>
          <w:trHeight w:val="769"/>
        </w:trPr>
        <w:tc>
          <w:tcPr>
            <w:tcW w:w="8647" w:type="dxa"/>
            <w:gridSpan w:val="2"/>
            <w:vAlign w:val="center"/>
          </w:tcPr>
          <w:p w14:paraId="023A09F9" w14:textId="77777777" w:rsidR="001F7271" w:rsidRPr="00892C86" w:rsidRDefault="001F7271" w:rsidP="001F7271">
            <w:pPr>
              <w:pStyle w:val="Texto"/>
              <w:spacing w:after="60" w:line="200" w:lineRule="exact"/>
              <w:ind w:firstLine="0"/>
              <w:rPr>
                <w:bCs/>
                <w:sz w:val="20"/>
              </w:rPr>
            </w:pPr>
            <w:r w:rsidRPr="00892C86">
              <w:rPr>
                <w:b/>
                <w:bCs/>
                <w:sz w:val="20"/>
              </w:rPr>
              <w:t>IV. PLAZO PARA EFECTUAR LA PREVENCIÓN DEL ORGANISMO DE ACREDITACIÓN A LOS SOLICITANTES ANTE LA FALTA DE INFORMACIÓN O REQUISITOS DEL TRÁMITE.</w:t>
            </w:r>
          </w:p>
        </w:tc>
      </w:tr>
      <w:tr w:rsidR="00681681" w:rsidRPr="00892C86" w14:paraId="6D4C526E" w14:textId="77777777" w:rsidTr="007B2D11">
        <w:trPr>
          <w:trHeight w:val="144"/>
        </w:trPr>
        <w:tc>
          <w:tcPr>
            <w:tcW w:w="8647" w:type="dxa"/>
            <w:gridSpan w:val="2"/>
            <w:vAlign w:val="center"/>
          </w:tcPr>
          <w:p w14:paraId="355A8926" w14:textId="25A007BB" w:rsidR="001F7271" w:rsidRPr="00892C86" w:rsidRDefault="00CD6618" w:rsidP="00CD6618">
            <w:pPr>
              <w:pStyle w:val="Texto"/>
              <w:spacing w:after="60" w:line="200" w:lineRule="exact"/>
              <w:ind w:firstLine="0"/>
              <w:rPr>
                <w:bCs/>
                <w:sz w:val="20"/>
              </w:rPr>
            </w:pPr>
            <w:r w:rsidRPr="00892C86">
              <w:rPr>
                <w:bCs/>
                <w:sz w:val="20"/>
              </w:rPr>
              <w:t>15 (q</w:t>
            </w:r>
            <w:r w:rsidR="001F7271" w:rsidRPr="00892C86">
              <w:rPr>
                <w:bCs/>
                <w:sz w:val="20"/>
              </w:rPr>
              <w:t>uince</w:t>
            </w:r>
            <w:r w:rsidRPr="00892C86">
              <w:rPr>
                <w:bCs/>
                <w:sz w:val="20"/>
              </w:rPr>
              <w:t>)</w:t>
            </w:r>
            <w:r w:rsidR="001F7271" w:rsidRPr="00892C86">
              <w:rPr>
                <w:bCs/>
                <w:sz w:val="20"/>
              </w:rPr>
              <w:t xml:space="preserve"> días naturales contados a partir de la recepción de la solicitud de Autorización.</w:t>
            </w:r>
          </w:p>
        </w:tc>
      </w:tr>
      <w:tr w:rsidR="00681681" w:rsidRPr="00892C86" w14:paraId="2B362BA9" w14:textId="77777777" w:rsidTr="007B2D11">
        <w:trPr>
          <w:trHeight w:val="346"/>
        </w:trPr>
        <w:tc>
          <w:tcPr>
            <w:tcW w:w="8647" w:type="dxa"/>
            <w:gridSpan w:val="2"/>
            <w:vAlign w:val="center"/>
          </w:tcPr>
          <w:p w14:paraId="24033C89" w14:textId="77777777" w:rsidR="001F7271" w:rsidRPr="00892C86" w:rsidRDefault="001F7271" w:rsidP="001F7271">
            <w:pPr>
              <w:pStyle w:val="Texto"/>
              <w:spacing w:after="60" w:line="200" w:lineRule="exact"/>
              <w:ind w:firstLine="0"/>
              <w:rPr>
                <w:b/>
                <w:bCs/>
                <w:sz w:val="20"/>
              </w:rPr>
            </w:pPr>
            <w:r w:rsidRPr="00892C86">
              <w:rPr>
                <w:b/>
                <w:bCs/>
                <w:sz w:val="20"/>
              </w:rPr>
              <w:t>V. EN SU CASO, SEÑALAR CUANDO APLIQUE LA NEGATIVA O AFIRMATIVA DE FICTA.</w:t>
            </w:r>
          </w:p>
        </w:tc>
      </w:tr>
      <w:tr w:rsidR="00681681" w:rsidRPr="00892C86" w14:paraId="2347C734" w14:textId="77777777" w:rsidTr="007B2D11">
        <w:trPr>
          <w:trHeight w:val="600"/>
        </w:trPr>
        <w:tc>
          <w:tcPr>
            <w:tcW w:w="8647" w:type="dxa"/>
            <w:gridSpan w:val="2"/>
            <w:vAlign w:val="center"/>
          </w:tcPr>
          <w:p w14:paraId="5835CEB4" w14:textId="77777777" w:rsidR="001F7271" w:rsidRPr="00892C86" w:rsidRDefault="001F7271" w:rsidP="001F7271">
            <w:pPr>
              <w:pStyle w:val="Texto"/>
              <w:spacing w:after="60" w:line="200" w:lineRule="exact"/>
              <w:ind w:firstLine="0"/>
              <w:rPr>
                <w:bCs/>
                <w:sz w:val="20"/>
              </w:rPr>
            </w:pPr>
            <w:r w:rsidRPr="00892C86">
              <w:rPr>
                <w:bCs/>
                <w:sz w:val="20"/>
              </w:rPr>
              <w:t>Negativa ficta.</w:t>
            </w:r>
          </w:p>
        </w:tc>
      </w:tr>
      <w:tr w:rsidR="00681681" w:rsidRPr="00892C86" w14:paraId="29136F77" w14:textId="77777777" w:rsidTr="007B2D11">
        <w:trPr>
          <w:trHeight w:val="669"/>
        </w:trPr>
        <w:tc>
          <w:tcPr>
            <w:tcW w:w="8647" w:type="dxa"/>
            <w:gridSpan w:val="2"/>
            <w:vAlign w:val="center"/>
          </w:tcPr>
          <w:p w14:paraId="13B1DA61" w14:textId="77777777" w:rsidR="001F7271" w:rsidRPr="00892C86" w:rsidRDefault="001F7271" w:rsidP="001F7271">
            <w:pPr>
              <w:pStyle w:val="Texto"/>
              <w:spacing w:after="60" w:line="200" w:lineRule="exact"/>
              <w:ind w:firstLine="0"/>
              <w:rPr>
                <w:b/>
                <w:bCs/>
                <w:sz w:val="20"/>
              </w:rPr>
            </w:pPr>
            <w:r w:rsidRPr="00892C86">
              <w:rPr>
                <w:b/>
                <w:bCs/>
                <w:sz w:val="20"/>
              </w:rPr>
              <w:t>VI. INFORMACIÓN ADICIONAL QUE AYUDE Y ORIENTE A LOS PARTICULARES RESPECTO DE CÓMO Y EN DÓNDE PRESENTAR EL TRÁMITE CORRESPONDIENTE.</w:t>
            </w:r>
          </w:p>
        </w:tc>
      </w:tr>
      <w:tr w:rsidR="00681681" w:rsidRPr="00892C86" w14:paraId="6B1CB876" w14:textId="77777777" w:rsidTr="007B2D11">
        <w:trPr>
          <w:trHeight w:val="144"/>
        </w:trPr>
        <w:tc>
          <w:tcPr>
            <w:tcW w:w="8647" w:type="dxa"/>
            <w:gridSpan w:val="2"/>
            <w:vAlign w:val="center"/>
          </w:tcPr>
          <w:p w14:paraId="69A7F2DB" w14:textId="33178AF1" w:rsidR="001F7271" w:rsidRPr="00892C86" w:rsidRDefault="001F7271" w:rsidP="004140B3">
            <w:pPr>
              <w:pStyle w:val="Texto"/>
              <w:spacing w:after="60" w:line="200" w:lineRule="exact"/>
              <w:ind w:firstLine="0"/>
              <w:rPr>
                <w:bCs/>
                <w:sz w:val="20"/>
              </w:rPr>
            </w:pPr>
            <w:r w:rsidRPr="00892C86">
              <w:rPr>
                <w:bCs/>
                <w:sz w:val="20"/>
              </w:rPr>
              <w:t>Los documentos deben presentarse en original, y sus anexos, en copia simple, en un tanto. Si el solicitante requiere que se le acuse recibo, deberá adjuntar una copia para ese efecto.</w:t>
            </w:r>
          </w:p>
        </w:tc>
      </w:tr>
      <w:tr w:rsidR="00681681" w:rsidRPr="00892C86" w14:paraId="350E353B" w14:textId="77777777" w:rsidTr="007B2D11">
        <w:trPr>
          <w:trHeight w:val="144"/>
        </w:trPr>
        <w:tc>
          <w:tcPr>
            <w:tcW w:w="8647" w:type="dxa"/>
            <w:gridSpan w:val="2"/>
            <w:vAlign w:val="center"/>
          </w:tcPr>
          <w:p w14:paraId="47DD7F34" w14:textId="77777777" w:rsidR="001F7271" w:rsidRPr="00892C86" w:rsidRDefault="001F7271" w:rsidP="001F7271">
            <w:pPr>
              <w:pStyle w:val="Texto"/>
              <w:spacing w:after="160"/>
              <w:ind w:firstLine="0"/>
              <w:rPr>
                <w:b/>
                <w:sz w:val="20"/>
              </w:rPr>
            </w:pPr>
            <w:r w:rsidRPr="00892C86">
              <w:rPr>
                <w:b/>
                <w:sz w:val="20"/>
              </w:rPr>
              <w:t>VII. REQUISITOS ANEXOS</w:t>
            </w:r>
          </w:p>
          <w:p w14:paraId="1765BCF1" w14:textId="77777777" w:rsidR="001F7271" w:rsidRPr="00892C86" w:rsidRDefault="001F7271" w:rsidP="001F7271">
            <w:pPr>
              <w:pStyle w:val="Texto"/>
              <w:spacing w:after="160"/>
              <w:ind w:firstLine="0"/>
              <w:rPr>
                <w:b/>
                <w:sz w:val="20"/>
              </w:rPr>
            </w:pPr>
            <w:r w:rsidRPr="00892C86">
              <w:rPr>
                <w:sz w:val="20"/>
              </w:rPr>
              <w:t>Marcar con una “X” los documentos que se anexan a la presente solicitud.</w:t>
            </w:r>
          </w:p>
        </w:tc>
      </w:tr>
      <w:tr w:rsidR="00681681" w:rsidRPr="00892C86" w14:paraId="57681D0E" w14:textId="77777777" w:rsidTr="007B2D11">
        <w:trPr>
          <w:trHeight w:val="144"/>
        </w:trPr>
        <w:tc>
          <w:tcPr>
            <w:tcW w:w="8647" w:type="dxa"/>
            <w:gridSpan w:val="2"/>
          </w:tcPr>
          <w:p w14:paraId="7D1CDD70" w14:textId="77777777" w:rsidR="001F7271" w:rsidRPr="00892C86" w:rsidRDefault="001F7271" w:rsidP="001F7271">
            <w:pPr>
              <w:pStyle w:val="Texto"/>
              <w:spacing w:after="160"/>
              <w:ind w:firstLine="0"/>
              <w:rPr>
                <w:b/>
                <w:sz w:val="20"/>
              </w:rPr>
            </w:pPr>
            <w:r w:rsidRPr="00892C86">
              <w:rPr>
                <w:b/>
                <w:sz w:val="20"/>
                <w:lang w:eastAsia="es-ES"/>
              </w:rPr>
              <w:t>REQUISITOS GENERALES</w:t>
            </w:r>
          </w:p>
        </w:tc>
      </w:tr>
      <w:tr w:rsidR="00681681" w:rsidRPr="00892C86" w14:paraId="33866344" w14:textId="77777777" w:rsidTr="007B2D11">
        <w:trPr>
          <w:trHeight w:val="144"/>
        </w:trPr>
        <w:tc>
          <w:tcPr>
            <w:tcW w:w="8050" w:type="dxa"/>
          </w:tcPr>
          <w:p w14:paraId="502F763B" w14:textId="3F3EA121" w:rsidR="001F7271" w:rsidRPr="00892C86" w:rsidRDefault="001F7271" w:rsidP="004140B3">
            <w:pPr>
              <w:pStyle w:val="Texto"/>
              <w:spacing w:after="160"/>
              <w:ind w:firstLine="0"/>
              <w:rPr>
                <w:b/>
                <w:sz w:val="20"/>
                <w:lang w:eastAsia="es-ES"/>
              </w:rPr>
            </w:pPr>
            <w:r w:rsidRPr="00892C86">
              <w:rPr>
                <w:sz w:val="20"/>
                <w:lang w:eastAsia="es-ES"/>
              </w:rPr>
              <w:t xml:space="preserve">Copia certificada </w:t>
            </w:r>
            <w:r w:rsidR="004140B3" w:rsidRPr="00892C86">
              <w:rPr>
                <w:sz w:val="20"/>
              </w:rPr>
              <w:t xml:space="preserve">expedida por fedatario público </w:t>
            </w:r>
            <w:r w:rsidRPr="00892C86">
              <w:rPr>
                <w:sz w:val="20"/>
                <w:lang w:eastAsia="es-ES"/>
              </w:rPr>
              <w:t xml:space="preserve">del Acta Constitutiva </w:t>
            </w:r>
            <w:r w:rsidR="004140B3" w:rsidRPr="00892C86">
              <w:rPr>
                <w:sz w:val="20"/>
                <w:lang w:eastAsia="es-ES"/>
              </w:rPr>
              <w:t xml:space="preserve">que avale al OC </w:t>
            </w:r>
            <w:r w:rsidRPr="00892C86">
              <w:rPr>
                <w:sz w:val="20"/>
                <w:lang w:eastAsia="es-ES"/>
              </w:rPr>
              <w:t xml:space="preserve"> solicitante </w:t>
            </w:r>
            <w:r w:rsidR="004140B3" w:rsidRPr="00892C86">
              <w:rPr>
                <w:sz w:val="20"/>
                <w:lang w:eastAsia="es-ES"/>
              </w:rPr>
              <w:t xml:space="preserve">como persona moral formalmente establecida cuyo objeto social sea realizar actividades de Certificación y tiene su </w:t>
            </w:r>
            <w:r w:rsidRPr="00892C86">
              <w:rPr>
                <w:sz w:val="20"/>
                <w:lang w:eastAsia="es-ES"/>
              </w:rPr>
              <w:t>domicilio en los Estados Unidos Mexicanos.</w:t>
            </w:r>
          </w:p>
        </w:tc>
        <w:tc>
          <w:tcPr>
            <w:tcW w:w="597" w:type="dxa"/>
            <w:vAlign w:val="center"/>
          </w:tcPr>
          <w:p w14:paraId="47D78E99" w14:textId="77777777" w:rsidR="001F7271" w:rsidRPr="00892C86" w:rsidRDefault="001F7271" w:rsidP="007B2D11">
            <w:pPr>
              <w:jc w:val="center"/>
              <w:rPr>
                <w:rFonts w:ascii="Arial" w:hAnsi="Arial" w:cs="Arial"/>
                <w:sz w:val="20"/>
                <w:szCs w:val="20"/>
              </w:rPr>
            </w:pPr>
            <w:r w:rsidRPr="00892C86">
              <w:rPr>
                <w:rFonts w:ascii="Arial" w:hAnsi="Arial" w:cs="Arial"/>
                <w:sz w:val="20"/>
                <w:szCs w:val="20"/>
                <w:lang w:eastAsia="es-ES"/>
              </w:rPr>
              <w:sym w:font="Wingdings" w:char="F0A8"/>
            </w:r>
          </w:p>
        </w:tc>
      </w:tr>
      <w:tr w:rsidR="00681681" w:rsidRPr="00892C86" w14:paraId="620DDE86" w14:textId="77777777" w:rsidTr="007B2D11">
        <w:trPr>
          <w:trHeight w:val="144"/>
        </w:trPr>
        <w:tc>
          <w:tcPr>
            <w:tcW w:w="8050" w:type="dxa"/>
          </w:tcPr>
          <w:p w14:paraId="459AFFD2" w14:textId="616243FF" w:rsidR="001F7271" w:rsidRPr="00892C86" w:rsidRDefault="002D1F51" w:rsidP="002D1F51">
            <w:pPr>
              <w:pStyle w:val="Texto"/>
              <w:spacing w:after="160"/>
              <w:ind w:firstLine="0"/>
              <w:rPr>
                <w:sz w:val="20"/>
                <w:lang w:eastAsia="es-ES"/>
              </w:rPr>
            </w:pPr>
            <w:r w:rsidRPr="00892C86">
              <w:rPr>
                <w:sz w:val="20"/>
                <w:lang w:eastAsia="es-ES"/>
              </w:rPr>
              <w:t>En su caso, c</w:t>
            </w:r>
            <w:r w:rsidR="001F7271" w:rsidRPr="00892C86">
              <w:rPr>
                <w:sz w:val="20"/>
                <w:lang w:eastAsia="es-ES"/>
              </w:rPr>
              <w:t xml:space="preserve">opia certificada </w:t>
            </w:r>
            <w:r w:rsidR="00490697" w:rsidRPr="00892C86">
              <w:rPr>
                <w:sz w:val="20"/>
                <w:lang w:eastAsia="es-ES"/>
              </w:rPr>
              <w:t xml:space="preserve">expedida por fedatario público </w:t>
            </w:r>
            <w:r w:rsidR="001F7271" w:rsidRPr="00892C86">
              <w:rPr>
                <w:sz w:val="20"/>
                <w:lang w:eastAsia="es-ES"/>
              </w:rPr>
              <w:t>del</w:t>
            </w:r>
            <w:r w:rsidR="001F7271" w:rsidRPr="00892C86">
              <w:rPr>
                <w:sz w:val="20"/>
              </w:rPr>
              <w:t xml:space="preserve"> </w:t>
            </w:r>
            <w:r w:rsidR="00490697" w:rsidRPr="00892C86">
              <w:rPr>
                <w:sz w:val="20"/>
              </w:rPr>
              <w:t>p</w:t>
            </w:r>
            <w:r w:rsidR="001F7271" w:rsidRPr="00892C86">
              <w:rPr>
                <w:sz w:val="20"/>
                <w:lang w:eastAsia="es-ES"/>
              </w:rPr>
              <w:t xml:space="preserve">oder que faculta </w:t>
            </w:r>
            <w:r w:rsidR="00490697" w:rsidRPr="00892C86">
              <w:rPr>
                <w:sz w:val="20"/>
                <w:lang w:eastAsia="es-ES"/>
              </w:rPr>
              <w:t>como</w:t>
            </w:r>
            <w:r w:rsidR="001F7271" w:rsidRPr="00892C86">
              <w:rPr>
                <w:sz w:val="20"/>
                <w:lang w:eastAsia="es-ES"/>
              </w:rPr>
              <w:t xml:space="preserve"> representante legal </w:t>
            </w:r>
            <w:r w:rsidR="00490697" w:rsidRPr="00892C86">
              <w:rPr>
                <w:sz w:val="20"/>
                <w:lang w:eastAsia="es-ES"/>
              </w:rPr>
              <w:t>a</w:t>
            </w:r>
            <w:r w:rsidR="001F7271" w:rsidRPr="00892C86">
              <w:rPr>
                <w:sz w:val="20"/>
                <w:lang w:eastAsia="es-ES"/>
              </w:rPr>
              <w:t xml:space="preserve"> la persona que firma la solicitud de Autorización</w:t>
            </w:r>
            <w:r w:rsidR="00490697" w:rsidRPr="00892C86">
              <w:rPr>
                <w:sz w:val="20"/>
                <w:lang w:eastAsia="es-ES"/>
              </w:rPr>
              <w:t xml:space="preserve"> con domicilio en los Estados Unidos Mexicanos</w:t>
            </w:r>
            <w:r w:rsidR="001F7271" w:rsidRPr="00892C86">
              <w:rPr>
                <w:sz w:val="20"/>
                <w:lang w:eastAsia="es-ES"/>
              </w:rPr>
              <w:t>.</w:t>
            </w:r>
          </w:p>
        </w:tc>
        <w:tc>
          <w:tcPr>
            <w:tcW w:w="597" w:type="dxa"/>
            <w:vAlign w:val="center"/>
          </w:tcPr>
          <w:p w14:paraId="6654E624"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2F38A9BA" w14:textId="77777777" w:rsidTr="007B2D11">
        <w:trPr>
          <w:trHeight w:val="144"/>
        </w:trPr>
        <w:tc>
          <w:tcPr>
            <w:tcW w:w="8647" w:type="dxa"/>
            <w:gridSpan w:val="2"/>
          </w:tcPr>
          <w:p w14:paraId="6B90DB44" w14:textId="77777777" w:rsidR="001F7271" w:rsidRPr="00892C86" w:rsidRDefault="001F7271" w:rsidP="001F7271">
            <w:pPr>
              <w:rPr>
                <w:rFonts w:ascii="Arial" w:hAnsi="Arial" w:cs="Arial"/>
                <w:sz w:val="20"/>
                <w:szCs w:val="20"/>
                <w:lang w:eastAsia="es-ES"/>
              </w:rPr>
            </w:pPr>
            <w:r w:rsidRPr="00892C86">
              <w:rPr>
                <w:rFonts w:ascii="Arial" w:hAnsi="Arial" w:cs="Arial"/>
                <w:b/>
                <w:sz w:val="20"/>
                <w:szCs w:val="20"/>
                <w:lang w:eastAsia="es-ES"/>
              </w:rPr>
              <w:t>REQUISITOS PARTICULARES</w:t>
            </w:r>
          </w:p>
        </w:tc>
      </w:tr>
      <w:tr w:rsidR="00681681" w:rsidRPr="00892C86" w14:paraId="4277E901" w14:textId="77777777" w:rsidTr="007B2D11">
        <w:trPr>
          <w:trHeight w:val="144"/>
        </w:trPr>
        <w:tc>
          <w:tcPr>
            <w:tcW w:w="8050" w:type="dxa"/>
          </w:tcPr>
          <w:p w14:paraId="2BD41F4F" w14:textId="05C4295A" w:rsidR="001F7271" w:rsidRPr="00892C86" w:rsidRDefault="001F7271" w:rsidP="000A3597">
            <w:pPr>
              <w:pStyle w:val="Texto"/>
              <w:spacing w:after="160"/>
              <w:ind w:firstLine="0"/>
              <w:rPr>
                <w:sz w:val="20"/>
                <w:lang w:eastAsia="es-ES"/>
              </w:rPr>
            </w:pPr>
            <w:r w:rsidRPr="00892C86">
              <w:rPr>
                <w:sz w:val="20"/>
                <w:lang w:eastAsia="es-ES"/>
              </w:rPr>
              <w:t>Identificación oficial del representante legal de</w:t>
            </w:r>
            <w:r w:rsidR="000A3597" w:rsidRPr="00892C86">
              <w:rPr>
                <w:sz w:val="20"/>
                <w:lang w:eastAsia="es-ES"/>
              </w:rPr>
              <w:t xml:space="preserve">l OC </w:t>
            </w:r>
            <w:r w:rsidR="00490697" w:rsidRPr="00892C86">
              <w:rPr>
                <w:sz w:val="20"/>
                <w:lang w:eastAsia="es-ES"/>
              </w:rPr>
              <w:t xml:space="preserve">solicitante, </w:t>
            </w:r>
            <w:r w:rsidRPr="00892C86">
              <w:rPr>
                <w:sz w:val="20"/>
                <w:lang w:eastAsia="es-ES"/>
              </w:rPr>
              <w:t>encargado de gestionar la Autorización.</w:t>
            </w:r>
          </w:p>
        </w:tc>
        <w:tc>
          <w:tcPr>
            <w:tcW w:w="597" w:type="dxa"/>
            <w:vAlign w:val="center"/>
          </w:tcPr>
          <w:p w14:paraId="03C1F245"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703A5B16" w14:textId="77777777" w:rsidTr="007B2D11">
        <w:trPr>
          <w:trHeight w:val="144"/>
        </w:trPr>
        <w:tc>
          <w:tcPr>
            <w:tcW w:w="8050" w:type="dxa"/>
          </w:tcPr>
          <w:p w14:paraId="0D329E16" w14:textId="0E9E9242" w:rsidR="001F7271" w:rsidRPr="00892C86" w:rsidRDefault="001F7271" w:rsidP="004140B3">
            <w:pPr>
              <w:pStyle w:val="Texto"/>
              <w:spacing w:after="160"/>
              <w:ind w:firstLine="0"/>
              <w:rPr>
                <w:sz w:val="20"/>
                <w:lang w:eastAsia="es-ES"/>
              </w:rPr>
            </w:pPr>
            <w:r w:rsidRPr="00892C86">
              <w:rPr>
                <w:sz w:val="20"/>
                <w:lang w:eastAsia="es-ES"/>
              </w:rPr>
              <w:t>Copia del</w:t>
            </w:r>
            <w:r w:rsidR="004140B3" w:rsidRPr="00892C86">
              <w:rPr>
                <w:sz w:val="20"/>
                <w:lang w:eastAsia="es-ES"/>
              </w:rPr>
              <w:t xml:space="preserve"> </w:t>
            </w:r>
            <w:r w:rsidR="00A41D4D" w:rsidRPr="00892C86">
              <w:rPr>
                <w:sz w:val="20"/>
                <w:lang w:eastAsia="es-ES"/>
              </w:rPr>
              <w:t xml:space="preserve">Certificado </w:t>
            </w:r>
            <w:r w:rsidR="004140B3" w:rsidRPr="00892C86">
              <w:rPr>
                <w:sz w:val="20"/>
                <w:lang w:eastAsia="es-ES"/>
              </w:rPr>
              <w:t>de Acreditación emitido por</w:t>
            </w:r>
            <w:r w:rsidRPr="00892C86">
              <w:rPr>
                <w:sz w:val="20"/>
                <w:lang w:eastAsia="es-ES"/>
              </w:rPr>
              <w:t xml:space="preserve"> un OA autorizado por el Instituto</w:t>
            </w:r>
            <w:r w:rsidR="004140B3" w:rsidRPr="00892C86">
              <w:rPr>
                <w:sz w:val="20"/>
                <w:lang w:eastAsia="es-ES"/>
              </w:rPr>
              <w:t>,</w:t>
            </w:r>
            <w:r w:rsidRPr="00892C86">
              <w:rPr>
                <w:sz w:val="20"/>
                <w:lang w:eastAsia="es-ES"/>
              </w:rPr>
              <w:t xml:space="preserve"> </w:t>
            </w:r>
            <w:r w:rsidR="004140B3" w:rsidRPr="00892C86">
              <w:rPr>
                <w:sz w:val="20"/>
                <w:lang w:eastAsia="es-ES"/>
              </w:rPr>
              <w:t xml:space="preserve">en el que </w:t>
            </w:r>
            <w:r w:rsidRPr="00892C86">
              <w:rPr>
                <w:sz w:val="20"/>
                <w:lang w:eastAsia="es-ES"/>
              </w:rPr>
              <w:t xml:space="preserve">otorga al OC </w:t>
            </w:r>
            <w:r w:rsidR="004140B3" w:rsidRPr="00892C86">
              <w:rPr>
                <w:sz w:val="20"/>
                <w:lang w:eastAsia="es-ES"/>
              </w:rPr>
              <w:t xml:space="preserve">solicitante </w:t>
            </w:r>
            <w:r w:rsidRPr="00892C86">
              <w:rPr>
                <w:sz w:val="20"/>
                <w:lang w:eastAsia="es-ES"/>
              </w:rPr>
              <w:t xml:space="preserve">la Acreditación en virtud de cumplir con la Norma ISO/IEC </w:t>
            </w:r>
            <w:r w:rsidRPr="00892C86">
              <w:rPr>
                <w:sz w:val="20"/>
              </w:rPr>
              <w:t xml:space="preserve">17065: </w:t>
            </w:r>
            <w:r w:rsidRPr="00892C86">
              <w:rPr>
                <w:i/>
                <w:sz w:val="20"/>
              </w:rPr>
              <w:t xml:space="preserve">“Evaluación de la Conformidad - Requisitos para organismos que certifican productos, procesos y </w:t>
            </w:r>
            <w:r w:rsidR="00B61DE8" w:rsidRPr="00892C86">
              <w:rPr>
                <w:i/>
                <w:sz w:val="20"/>
              </w:rPr>
              <w:t>s</w:t>
            </w:r>
            <w:r w:rsidRPr="00892C86">
              <w:rPr>
                <w:i/>
                <w:sz w:val="20"/>
              </w:rPr>
              <w:t>ervicios”</w:t>
            </w:r>
            <w:r w:rsidRPr="00892C86">
              <w:rPr>
                <w:sz w:val="20"/>
                <w:lang w:eastAsia="es-ES"/>
              </w:rPr>
              <w:t>, donde señale su alcance, mismo que debe corr</w:t>
            </w:r>
            <w:r w:rsidR="008F0EF3" w:rsidRPr="00892C86">
              <w:rPr>
                <w:sz w:val="20"/>
                <w:lang w:eastAsia="es-ES"/>
              </w:rPr>
              <w:t>esponder al solicitado por el OC</w:t>
            </w:r>
            <w:r w:rsidRPr="00892C86">
              <w:rPr>
                <w:sz w:val="20"/>
                <w:lang w:eastAsia="es-ES"/>
              </w:rPr>
              <w:t xml:space="preserve"> para la Autorización.</w:t>
            </w:r>
          </w:p>
        </w:tc>
        <w:tc>
          <w:tcPr>
            <w:tcW w:w="597" w:type="dxa"/>
            <w:vAlign w:val="center"/>
          </w:tcPr>
          <w:p w14:paraId="69E779D9"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65F921E7" w14:textId="77777777" w:rsidTr="007B2D11">
        <w:trPr>
          <w:trHeight w:val="144"/>
        </w:trPr>
        <w:tc>
          <w:tcPr>
            <w:tcW w:w="8050" w:type="dxa"/>
          </w:tcPr>
          <w:p w14:paraId="09C5525B" w14:textId="77777777" w:rsidR="001F7271" w:rsidRPr="00892C86" w:rsidRDefault="001F7271" w:rsidP="000A3597">
            <w:pPr>
              <w:pStyle w:val="Texto"/>
              <w:spacing w:after="160"/>
              <w:ind w:firstLine="0"/>
              <w:rPr>
                <w:sz w:val="20"/>
                <w:lang w:eastAsia="es-ES"/>
              </w:rPr>
            </w:pPr>
            <w:r w:rsidRPr="00892C86">
              <w:rPr>
                <w:sz w:val="20"/>
                <w:lang w:eastAsia="es-ES"/>
              </w:rPr>
              <w:t xml:space="preserve">Lista de Verificación empleada en </w:t>
            </w:r>
            <w:r w:rsidR="000A3597" w:rsidRPr="00892C86">
              <w:rPr>
                <w:sz w:val="20"/>
                <w:lang w:eastAsia="es-ES"/>
              </w:rPr>
              <w:t>Acreditación del OC</w:t>
            </w:r>
            <w:r w:rsidRPr="00892C86">
              <w:rPr>
                <w:sz w:val="20"/>
                <w:lang w:eastAsia="es-ES"/>
              </w:rPr>
              <w:t xml:space="preserve">, en relación con la Norma ISO/IEC </w:t>
            </w:r>
            <w:r w:rsidRPr="00892C86">
              <w:rPr>
                <w:sz w:val="20"/>
              </w:rPr>
              <w:t xml:space="preserve">17065: </w:t>
            </w:r>
            <w:r w:rsidRPr="00892C86">
              <w:rPr>
                <w:i/>
                <w:sz w:val="20"/>
              </w:rPr>
              <w:t>“Evaluación de la Conformidad - Requisitos para organismos que certifican productos, procesos y servicios”</w:t>
            </w:r>
            <w:r w:rsidRPr="00892C86">
              <w:rPr>
                <w:i/>
                <w:sz w:val="20"/>
                <w:lang w:eastAsia="es-ES"/>
              </w:rPr>
              <w:t>.</w:t>
            </w:r>
          </w:p>
        </w:tc>
        <w:tc>
          <w:tcPr>
            <w:tcW w:w="597" w:type="dxa"/>
            <w:vAlign w:val="center"/>
          </w:tcPr>
          <w:p w14:paraId="71F52E2B"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2D841AB4" w14:textId="77777777" w:rsidTr="007B2D11">
        <w:trPr>
          <w:trHeight w:val="144"/>
        </w:trPr>
        <w:tc>
          <w:tcPr>
            <w:tcW w:w="8050" w:type="dxa"/>
          </w:tcPr>
          <w:p w14:paraId="2196858B" w14:textId="57CC46B9" w:rsidR="001F7271" w:rsidRPr="00892C86" w:rsidRDefault="004140B3" w:rsidP="004140B3">
            <w:pPr>
              <w:pStyle w:val="Texto"/>
              <w:spacing w:after="160"/>
              <w:ind w:firstLine="0"/>
              <w:rPr>
                <w:sz w:val="20"/>
                <w:lang w:eastAsia="es-ES"/>
              </w:rPr>
            </w:pPr>
            <w:r w:rsidRPr="00892C86">
              <w:rPr>
                <w:sz w:val="20"/>
                <w:lang w:eastAsia="es-ES"/>
              </w:rPr>
              <w:t>En su caso, l</w:t>
            </w:r>
            <w:r w:rsidR="001F7271" w:rsidRPr="00892C86">
              <w:rPr>
                <w:sz w:val="20"/>
                <w:lang w:eastAsia="es-ES"/>
              </w:rPr>
              <w:t>ista de no conformidades y la relación de so</w:t>
            </w:r>
            <w:r w:rsidR="000A3597" w:rsidRPr="00892C86">
              <w:rPr>
                <w:sz w:val="20"/>
                <w:lang w:eastAsia="es-ES"/>
              </w:rPr>
              <w:t>luciones dadas a éstas por el OC</w:t>
            </w:r>
            <w:r w:rsidR="001F7271" w:rsidRPr="00892C86">
              <w:rPr>
                <w:sz w:val="20"/>
                <w:lang w:eastAsia="es-ES"/>
              </w:rPr>
              <w:t xml:space="preserve"> solicitante.</w:t>
            </w:r>
          </w:p>
        </w:tc>
        <w:tc>
          <w:tcPr>
            <w:tcW w:w="597" w:type="dxa"/>
            <w:vAlign w:val="center"/>
          </w:tcPr>
          <w:p w14:paraId="268DEB2E"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6ABB0FA6" w14:textId="77777777" w:rsidTr="007B2D11">
        <w:trPr>
          <w:trHeight w:val="144"/>
        </w:trPr>
        <w:tc>
          <w:tcPr>
            <w:tcW w:w="8050" w:type="dxa"/>
          </w:tcPr>
          <w:p w14:paraId="400140CF" w14:textId="1ADC9E3F" w:rsidR="001F7271" w:rsidRPr="00892C86" w:rsidRDefault="001F7271" w:rsidP="004140B3">
            <w:pPr>
              <w:pStyle w:val="Texto"/>
              <w:spacing w:after="160"/>
              <w:ind w:firstLine="0"/>
              <w:rPr>
                <w:sz w:val="20"/>
                <w:lang w:eastAsia="es-ES"/>
              </w:rPr>
            </w:pPr>
            <w:r w:rsidRPr="00892C86">
              <w:rPr>
                <w:sz w:val="20"/>
                <w:lang w:eastAsia="es-ES"/>
              </w:rPr>
              <w:t xml:space="preserve">Plan de re-evaluación y </w:t>
            </w:r>
            <w:r w:rsidR="004140B3" w:rsidRPr="00892C86">
              <w:rPr>
                <w:sz w:val="20"/>
                <w:lang w:eastAsia="es-ES"/>
              </w:rPr>
              <w:t>vigilancia</w:t>
            </w:r>
            <w:r w:rsidRPr="00892C86">
              <w:rPr>
                <w:sz w:val="20"/>
                <w:lang w:eastAsia="es-ES"/>
              </w:rPr>
              <w:t xml:space="preserve"> para el OC solicitante a que se refiere la cláusula 7.11.3 de la Norma ISO/IEC 17011.</w:t>
            </w:r>
          </w:p>
        </w:tc>
        <w:tc>
          <w:tcPr>
            <w:tcW w:w="597" w:type="dxa"/>
            <w:vAlign w:val="center"/>
          </w:tcPr>
          <w:p w14:paraId="0B2021BD" w14:textId="77777777" w:rsidR="001F7271" w:rsidRPr="00892C86" w:rsidRDefault="001F7271" w:rsidP="007B2D11">
            <w:pPr>
              <w:jc w:val="center"/>
              <w:rPr>
                <w:rFonts w:ascii="Arial" w:hAnsi="Arial" w:cs="Arial"/>
                <w:sz w:val="20"/>
                <w:szCs w:val="20"/>
                <w:lang w:eastAsia="es-ES"/>
              </w:rPr>
            </w:pPr>
            <w:r w:rsidRPr="00892C86">
              <w:rPr>
                <w:rFonts w:ascii="Arial" w:hAnsi="Arial" w:cs="Arial"/>
                <w:sz w:val="20"/>
                <w:szCs w:val="20"/>
                <w:lang w:eastAsia="es-ES"/>
              </w:rPr>
              <w:sym w:font="Wingdings" w:char="F0A8"/>
            </w:r>
          </w:p>
        </w:tc>
      </w:tr>
      <w:tr w:rsidR="00681681" w:rsidRPr="00892C86" w14:paraId="2A06EE19" w14:textId="77777777" w:rsidTr="007B2D11">
        <w:trPr>
          <w:trHeight w:val="144"/>
        </w:trPr>
        <w:tc>
          <w:tcPr>
            <w:tcW w:w="8647" w:type="dxa"/>
            <w:gridSpan w:val="2"/>
          </w:tcPr>
          <w:p w14:paraId="255431CB" w14:textId="77777777" w:rsidR="001F7271" w:rsidRPr="00892C86" w:rsidRDefault="001F7271" w:rsidP="001F7271">
            <w:pPr>
              <w:pStyle w:val="Texto"/>
              <w:spacing w:after="160"/>
              <w:ind w:firstLine="0"/>
              <w:rPr>
                <w:sz w:val="20"/>
                <w:lang w:eastAsia="es-ES"/>
              </w:rPr>
            </w:pPr>
            <w:r w:rsidRPr="00892C86">
              <w:rPr>
                <w:sz w:val="20"/>
                <w:lang w:eastAsia="es-ES"/>
              </w:rPr>
              <w:t>Asimismo declaro, bajo protesta de decir verdad, y apercibido de las penas en que incurren las personas que declaran con falsedad ante una autoridad distinta de la judicial, en los términos de lo dispuesto por el artículo 247, fracción I, del Código Penal Federal, que la información contenida en el presente formato es correcta y concuerda con los documentos que se anexan a la misma, y quedo enterado de los términos, condiciones y plazos de este procedimiento por lo que no tengo duda alguna y estoy conforme con ello.</w:t>
            </w:r>
          </w:p>
        </w:tc>
      </w:tr>
    </w:tbl>
    <w:p w14:paraId="66E8F525" w14:textId="77777777" w:rsidR="001F7271" w:rsidRPr="00892C86" w:rsidRDefault="001F7271" w:rsidP="001F7271">
      <w:pPr>
        <w:pStyle w:val="Texto"/>
        <w:spacing w:after="160" w:line="14" w:lineRule="exact"/>
        <w:rPr>
          <w:sz w:val="20"/>
        </w:rPr>
      </w:pPr>
    </w:p>
    <w:tbl>
      <w:tblPr>
        <w:tblStyle w:val="Cuadrculadetablaclara"/>
        <w:tblW w:w="5580" w:type="dxa"/>
        <w:jc w:val="center"/>
        <w:tblLayout w:type="fixed"/>
        <w:tblLook w:val="0000" w:firstRow="0" w:lastRow="0" w:firstColumn="0" w:lastColumn="0" w:noHBand="0" w:noVBand="0"/>
        <w:tblCaption w:val="Tabla"/>
        <w:tblDescription w:val="Firmas"/>
      </w:tblPr>
      <w:tblGrid>
        <w:gridCol w:w="5580"/>
      </w:tblGrid>
      <w:tr w:rsidR="00681681" w:rsidRPr="00892C86" w14:paraId="424B35C8" w14:textId="77777777" w:rsidTr="001F7271">
        <w:trPr>
          <w:trHeight w:val="20"/>
          <w:tblHeader/>
          <w:jc w:val="center"/>
        </w:trPr>
        <w:tc>
          <w:tcPr>
            <w:tcW w:w="5580" w:type="dxa"/>
            <w:noWrap/>
          </w:tcPr>
          <w:p w14:paraId="121171E6" w14:textId="77777777" w:rsidR="001F7271" w:rsidRPr="00892C86" w:rsidRDefault="001F7271" w:rsidP="001F7271">
            <w:pPr>
              <w:pStyle w:val="Texto"/>
              <w:spacing w:after="160" w:line="230" w:lineRule="exact"/>
              <w:ind w:firstLine="0"/>
              <w:jc w:val="center"/>
              <w:rPr>
                <w:sz w:val="20"/>
                <w:lang w:eastAsia="es-ES"/>
              </w:rPr>
            </w:pPr>
          </w:p>
        </w:tc>
      </w:tr>
      <w:tr w:rsidR="00681681" w:rsidRPr="00892C86" w14:paraId="74F90A6F" w14:textId="77777777" w:rsidTr="001F7271">
        <w:trPr>
          <w:trHeight w:val="20"/>
          <w:tblHeader/>
          <w:jc w:val="center"/>
        </w:trPr>
        <w:tc>
          <w:tcPr>
            <w:tcW w:w="5580" w:type="dxa"/>
          </w:tcPr>
          <w:p w14:paraId="5A5B2075" w14:textId="6CC37FA7" w:rsidR="001F7271" w:rsidRPr="00892C86" w:rsidRDefault="001F7271" w:rsidP="000A3597">
            <w:pPr>
              <w:pStyle w:val="Texto"/>
              <w:spacing w:after="160" w:line="230" w:lineRule="exact"/>
              <w:ind w:firstLine="0"/>
              <w:jc w:val="center"/>
              <w:rPr>
                <w:b/>
                <w:sz w:val="20"/>
                <w:lang w:eastAsia="es-ES"/>
              </w:rPr>
            </w:pPr>
            <w:r w:rsidRPr="00892C86">
              <w:rPr>
                <w:b/>
                <w:sz w:val="20"/>
                <w:lang w:eastAsia="es-ES"/>
              </w:rPr>
              <w:t>Firma del representante legal de</w:t>
            </w:r>
            <w:r w:rsidR="000A3597" w:rsidRPr="00892C86">
              <w:rPr>
                <w:b/>
                <w:sz w:val="20"/>
                <w:lang w:eastAsia="es-ES"/>
              </w:rPr>
              <w:t xml:space="preserve">l </w:t>
            </w:r>
            <w:r w:rsidR="004140B3" w:rsidRPr="00892C86">
              <w:rPr>
                <w:b/>
                <w:sz w:val="20"/>
                <w:lang w:eastAsia="es-ES"/>
              </w:rPr>
              <w:br/>
            </w:r>
            <w:r w:rsidR="000A3597" w:rsidRPr="00892C86">
              <w:rPr>
                <w:b/>
                <w:sz w:val="20"/>
                <w:lang w:eastAsia="es-ES"/>
              </w:rPr>
              <w:t xml:space="preserve">Organismo de Certificación </w:t>
            </w:r>
            <w:r w:rsidRPr="00892C86">
              <w:rPr>
                <w:b/>
                <w:sz w:val="20"/>
                <w:lang w:eastAsia="es-ES"/>
              </w:rPr>
              <w:t>solicitante.</w:t>
            </w:r>
          </w:p>
        </w:tc>
      </w:tr>
    </w:tbl>
    <w:p w14:paraId="11122DAD" w14:textId="77777777" w:rsidR="001F7271" w:rsidRPr="00892C86" w:rsidRDefault="001F7271" w:rsidP="001F7271">
      <w:pPr>
        <w:pStyle w:val="Ttulo1"/>
        <w:spacing w:after="240"/>
        <w:jc w:val="center"/>
        <w:rPr>
          <w:rFonts w:ascii="Arial" w:hAnsi="Arial" w:cs="Arial"/>
          <w:b/>
          <w:color w:val="auto"/>
          <w:sz w:val="20"/>
          <w:szCs w:val="20"/>
          <w:lang w:val="es-ES_tradnl"/>
        </w:rPr>
      </w:pPr>
      <w:r w:rsidRPr="00892C86">
        <w:rPr>
          <w:rFonts w:ascii="Arial" w:hAnsi="Arial" w:cs="Arial"/>
          <w:b/>
          <w:color w:val="auto"/>
          <w:sz w:val="20"/>
          <w:szCs w:val="20"/>
          <w:lang w:val="es-ES_tradnl"/>
        </w:rPr>
        <w:br w:type="page"/>
      </w:r>
    </w:p>
    <w:p w14:paraId="016F0850"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ANEXO </w:t>
      </w:r>
      <w:r w:rsidR="007D5D61" w:rsidRPr="00892C86">
        <w:rPr>
          <w:rFonts w:ascii="Arial" w:hAnsi="Arial" w:cs="Arial"/>
          <w:b/>
          <w:color w:val="auto"/>
          <w:sz w:val="20"/>
          <w:szCs w:val="20"/>
          <w:lang w:eastAsia="es-MX"/>
        </w:rPr>
        <w:t>3</w:t>
      </w:r>
    </w:p>
    <w:p w14:paraId="1B9E9CF6"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FORMATO DEL ACTA CIRCUNSTANCIADA DE LA VISITA </w:t>
      </w:r>
    </w:p>
    <w:p w14:paraId="2EF8502D"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DE EVALUACIÓN AL O</w:t>
      </w:r>
      <w:r w:rsidR="00393178" w:rsidRPr="00892C86">
        <w:rPr>
          <w:rFonts w:ascii="Arial" w:hAnsi="Arial" w:cs="Arial"/>
          <w:b/>
          <w:color w:val="auto"/>
          <w:sz w:val="20"/>
          <w:szCs w:val="20"/>
          <w:lang w:eastAsia="es-MX"/>
        </w:rPr>
        <w:t xml:space="preserve">RGANISMO DE </w:t>
      </w:r>
      <w:r w:rsidRPr="00892C86">
        <w:rPr>
          <w:rFonts w:ascii="Arial" w:hAnsi="Arial" w:cs="Arial"/>
          <w:b/>
          <w:color w:val="auto"/>
          <w:sz w:val="20"/>
          <w:szCs w:val="20"/>
          <w:lang w:eastAsia="es-MX"/>
        </w:rPr>
        <w:t>C</w:t>
      </w:r>
      <w:r w:rsidR="00393178" w:rsidRPr="00892C86">
        <w:rPr>
          <w:rFonts w:ascii="Arial" w:hAnsi="Arial" w:cs="Arial"/>
          <w:b/>
          <w:color w:val="auto"/>
          <w:sz w:val="20"/>
          <w:szCs w:val="20"/>
          <w:lang w:eastAsia="es-MX"/>
        </w:rPr>
        <w:t>ERTIFICACIÓN</w:t>
      </w:r>
      <w:r w:rsidRPr="00892C86">
        <w:rPr>
          <w:rFonts w:ascii="Arial" w:hAnsi="Arial" w:cs="Arial"/>
          <w:b/>
          <w:color w:val="auto"/>
          <w:sz w:val="20"/>
          <w:szCs w:val="20"/>
          <w:lang w:eastAsia="es-MX"/>
        </w:rPr>
        <w:t xml:space="preserve"> SOLICITANTE</w:t>
      </w:r>
    </w:p>
    <w:p w14:paraId="0728A648" w14:textId="77777777" w:rsidR="001F7271" w:rsidRPr="00892C86" w:rsidRDefault="001F7271" w:rsidP="001F7271">
      <w:pPr>
        <w:rPr>
          <w:rFonts w:ascii="Arial" w:hAnsi="Arial" w:cs="Arial"/>
          <w:sz w:val="20"/>
          <w:szCs w:val="20"/>
          <w:lang w:eastAsia="es-MX"/>
        </w:rPr>
      </w:pPr>
    </w:p>
    <w:tbl>
      <w:tblPr>
        <w:tblStyle w:val="Tablaconcuadrcula"/>
        <w:tblW w:w="0" w:type="auto"/>
        <w:tblInd w:w="-5" w:type="dxa"/>
        <w:tblLook w:val="04A0" w:firstRow="1" w:lastRow="0" w:firstColumn="1" w:lastColumn="0" w:noHBand="0" w:noVBand="1"/>
      </w:tblPr>
      <w:tblGrid>
        <w:gridCol w:w="1562"/>
        <w:gridCol w:w="642"/>
        <w:gridCol w:w="992"/>
        <w:gridCol w:w="859"/>
        <w:gridCol w:w="933"/>
        <w:gridCol w:w="382"/>
        <w:gridCol w:w="1221"/>
        <w:gridCol w:w="917"/>
        <w:gridCol w:w="1325"/>
      </w:tblGrid>
      <w:tr w:rsidR="00681681" w:rsidRPr="00892C86" w14:paraId="68B87E59" w14:textId="77777777" w:rsidTr="001F7271">
        <w:trPr>
          <w:trHeight w:val="529"/>
        </w:trPr>
        <w:tc>
          <w:tcPr>
            <w:tcW w:w="8833" w:type="dxa"/>
            <w:gridSpan w:val="9"/>
            <w:hideMark/>
          </w:tcPr>
          <w:p w14:paraId="3D7FBE68" w14:textId="77777777" w:rsidR="001F7271" w:rsidRPr="00892C86" w:rsidRDefault="001F7271" w:rsidP="000A3597">
            <w:pPr>
              <w:rPr>
                <w:rFonts w:ascii="Arial" w:hAnsi="Arial" w:cs="Arial"/>
                <w:b/>
                <w:bCs/>
                <w:sz w:val="20"/>
                <w:szCs w:val="20"/>
              </w:rPr>
            </w:pPr>
            <w:r w:rsidRPr="00892C86">
              <w:rPr>
                <w:rFonts w:ascii="Arial" w:hAnsi="Arial" w:cs="Arial"/>
                <w:b/>
                <w:bCs/>
                <w:sz w:val="20"/>
                <w:szCs w:val="20"/>
              </w:rPr>
              <w:t>1. Nombre, o razón social de</w:t>
            </w:r>
            <w:r w:rsidR="000A3597" w:rsidRPr="00892C86">
              <w:rPr>
                <w:rFonts w:ascii="Arial" w:hAnsi="Arial" w:cs="Arial"/>
                <w:b/>
                <w:bCs/>
                <w:sz w:val="20"/>
                <w:szCs w:val="20"/>
              </w:rPr>
              <w:t>l OC visitado</w:t>
            </w:r>
            <w:r w:rsidRPr="00892C86">
              <w:rPr>
                <w:rFonts w:ascii="Arial" w:hAnsi="Arial" w:cs="Arial"/>
                <w:b/>
                <w:bCs/>
                <w:sz w:val="20"/>
                <w:szCs w:val="20"/>
              </w:rPr>
              <w:t>:</w:t>
            </w:r>
          </w:p>
        </w:tc>
      </w:tr>
      <w:tr w:rsidR="00681681" w:rsidRPr="00892C86" w14:paraId="492A0A0A" w14:textId="77777777" w:rsidTr="001F7271">
        <w:trPr>
          <w:trHeight w:val="645"/>
        </w:trPr>
        <w:tc>
          <w:tcPr>
            <w:tcW w:w="8833" w:type="dxa"/>
            <w:gridSpan w:val="9"/>
            <w:hideMark/>
          </w:tcPr>
          <w:p w14:paraId="08D40755"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2. Hora, día, mes y año en que inició y concluyó la visita de evaluación al OC solicitante:</w:t>
            </w:r>
          </w:p>
        </w:tc>
      </w:tr>
      <w:tr w:rsidR="00681681" w:rsidRPr="00892C86" w14:paraId="5BAEB5A5" w14:textId="77777777" w:rsidTr="001F7271">
        <w:trPr>
          <w:trHeight w:val="555"/>
        </w:trPr>
        <w:tc>
          <w:tcPr>
            <w:tcW w:w="1562" w:type="dxa"/>
            <w:noWrap/>
            <w:hideMark/>
          </w:tcPr>
          <w:p w14:paraId="6CD00A61" w14:textId="77777777" w:rsidR="001F7271" w:rsidRPr="00892C86" w:rsidRDefault="001F7271" w:rsidP="001F7271">
            <w:pPr>
              <w:rPr>
                <w:rFonts w:ascii="Arial" w:hAnsi="Arial" w:cs="Arial"/>
                <w:bCs/>
                <w:sz w:val="20"/>
                <w:szCs w:val="20"/>
              </w:rPr>
            </w:pPr>
            <w:r w:rsidRPr="00892C86">
              <w:rPr>
                <w:rFonts w:ascii="Arial" w:hAnsi="Arial" w:cs="Arial"/>
                <w:b/>
                <w:bCs/>
                <w:sz w:val="20"/>
                <w:szCs w:val="20"/>
              </w:rPr>
              <w:t>Inicio</w:t>
            </w:r>
            <w:r w:rsidRPr="00892C86">
              <w:rPr>
                <w:rFonts w:ascii="Arial" w:hAnsi="Arial" w:cs="Arial"/>
                <w:bCs/>
                <w:sz w:val="20"/>
                <w:szCs w:val="20"/>
              </w:rPr>
              <w:t>:</w:t>
            </w:r>
          </w:p>
        </w:tc>
        <w:tc>
          <w:tcPr>
            <w:tcW w:w="642" w:type="dxa"/>
            <w:noWrap/>
            <w:hideMark/>
          </w:tcPr>
          <w:p w14:paraId="042B28E6"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día </w:t>
            </w:r>
          </w:p>
        </w:tc>
        <w:tc>
          <w:tcPr>
            <w:tcW w:w="992" w:type="dxa"/>
            <w:noWrap/>
            <w:hideMark/>
          </w:tcPr>
          <w:p w14:paraId="06CCA433"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mes </w:t>
            </w:r>
          </w:p>
        </w:tc>
        <w:tc>
          <w:tcPr>
            <w:tcW w:w="859" w:type="dxa"/>
            <w:noWrap/>
            <w:hideMark/>
          </w:tcPr>
          <w:p w14:paraId="73C3E52F"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año </w:t>
            </w:r>
          </w:p>
        </w:tc>
        <w:tc>
          <w:tcPr>
            <w:tcW w:w="1315" w:type="dxa"/>
            <w:gridSpan w:val="2"/>
            <w:noWrap/>
            <w:hideMark/>
          </w:tcPr>
          <w:p w14:paraId="3D3C1FCE" w14:textId="77777777" w:rsidR="001F7271" w:rsidRPr="00892C86" w:rsidRDefault="001F7271" w:rsidP="001F7271">
            <w:pPr>
              <w:rPr>
                <w:rFonts w:ascii="Arial" w:hAnsi="Arial" w:cs="Arial"/>
                <w:b/>
                <w:bCs/>
                <w:sz w:val="20"/>
                <w:szCs w:val="20"/>
              </w:rPr>
            </w:pPr>
            <w:r w:rsidRPr="00892C86">
              <w:rPr>
                <w:rFonts w:ascii="Arial" w:hAnsi="Arial" w:cs="Arial"/>
                <w:b/>
                <w:bCs/>
                <w:sz w:val="20"/>
                <w:szCs w:val="20"/>
              </w:rPr>
              <w:t>Término:</w:t>
            </w:r>
          </w:p>
        </w:tc>
        <w:tc>
          <w:tcPr>
            <w:tcW w:w="1221" w:type="dxa"/>
            <w:noWrap/>
            <w:hideMark/>
          </w:tcPr>
          <w:p w14:paraId="469CF2AF"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día </w:t>
            </w:r>
          </w:p>
        </w:tc>
        <w:tc>
          <w:tcPr>
            <w:tcW w:w="917" w:type="dxa"/>
            <w:noWrap/>
            <w:hideMark/>
          </w:tcPr>
          <w:p w14:paraId="0E16FD0B"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mes </w:t>
            </w:r>
          </w:p>
        </w:tc>
        <w:tc>
          <w:tcPr>
            <w:tcW w:w="1325" w:type="dxa"/>
            <w:noWrap/>
            <w:hideMark/>
          </w:tcPr>
          <w:p w14:paraId="22F63DD4"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año </w:t>
            </w:r>
          </w:p>
        </w:tc>
      </w:tr>
      <w:tr w:rsidR="00681681" w:rsidRPr="00892C86" w14:paraId="122AA365" w14:textId="77777777" w:rsidTr="001F7271">
        <w:trPr>
          <w:trHeight w:val="336"/>
        </w:trPr>
        <w:tc>
          <w:tcPr>
            <w:tcW w:w="8833" w:type="dxa"/>
            <w:gridSpan w:val="9"/>
            <w:noWrap/>
            <w:hideMark/>
          </w:tcPr>
          <w:p w14:paraId="587B6DA8" w14:textId="77777777" w:rsidR="001F7271" w:rsidRPr="00892C86" w:rsidRDefault="001F7271" w:rsidP="001F7271">
            <w:pPr>
              <w:rPr>
                <w:rFonts w:ascii="Arial" w:hAnsi="Arial" w:cs="Arial"/>
                <w:b/>
                <w:bCs/>
                <w:sz w:val="20"/>
                <w:szCs w:val="20"/>
              </w:rPr>
            </w:pPr>
            <w:r w:rsidRPr="00892C86">
              <w:rPr>
                <w:rFonts w:ascii="Arial" w:hAnsi="Arial" w:cs="Arial"/>
                <w:b/>
                <w:bCs/>
                <w:sz w:val="20"/>
                <w:szCs w:val="20"/>
              </w:rPr>
              <w:t>3. Domicilio completo donde se efectuó la visita de evaluación al OC solicitante:</w:t>
            </w:r>
          </w:p>
        </w:tc>
      </w:tr>
      <w:tr w:rsidR="00681681" w:rsidRPr="00892C86" w14:paraId="72A226D2" w14:textId="77777777" w:rsidTr="001F7271">
        <w:trPr>
          <w:trHeight w:val="285"/>
        </w:trPr>
        <w:tc>
          <w:tcPr>
            <w:tcW w:w="8833" w:type="dxa"/>
            <w:gridSpan w:val="9"/>
            <w:noWrap/>
            <w:hideMark/>
          </w:tcPr>
          <w:p w14:paraId="08CB199C"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5DD2862C" w14:textId="77777777" w:rsidTr="001F7271">
        <w:trPr>
          <w:trHeight w:val="285"/>
        </w:trPr>
        <w:tc>
          <w:tcPr>
            <w:tcW w:w="3196" w:type="dxa"/>
            <w:gridSpan w:val="3"/>
            <w:hideMark/>
          </w:tcPr>
          <w:p w14:paraId="51B84C7C"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792" w:type="dxa"/>
            <w:gridSpan w:val="2"/>
            <w:noWrap/>
            <w:hideMark/>
          </w:tcPr>
          <w:p w14:paraId="265B172D"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845" w:type="dxa"/>
            <w:gridSpan w:val="4"/>
            <w:noWrap/>
            <w:hideMark/>
          </w:tcPr>
          <w:p w14:paraId="0F94E2EE"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267099E4" w14:textId="77777777" w:rsidTr="001F7271">
        <w:trPr>
          <w:trHeight w:val="285"/>
        </w:trPr>
        <w:tc>
          <w:tcPr>
            <w:tcW w:w="5370" w:type="dxa"/>
            <w:gridSpan w:val="6"/>
            <w:noWrap/>
            <w:hideMark/>
          </w:tcPr>
          <w:p w14:paraId="70722B49" w14:textId="77777777" w:rsidR="001F7271" w:rsidRPr="00892C86" w:rsidRDefault="001F7271" w:rsidP="001F7271">
            <w:pPr>
              <w:rPr>
                <w:rFonts w:ascii="Arial" w:hAnsi="Arial" w:cs="Arial"/>
                <w:sz w:val="20"/>
                <w:szCs w:val="20"/>
              </w:rPr>
            </w:pPr>
            <w:r w:rsidRPr="00892C86">
              <w:rPr>
                <w:rFonts w:ascii="Arial" w:hAnsi="Arial" w:cs="Arial"/>
                <w:sz w:val="20"/>
                <w:szCs w:val="20"/>
              </w:rPr>
              <w:t>Municipio o Alcaldía:</w:t>
            </w:r>
          </w:p>
        </w:tc>
        <w:tc>
          <w:tcPr>
            <w:tcW w:w="3463" w:type="dxa"/>
            <w:gridSpan w:val="3"/>
            <w:noWrap/>
            <w:hideMark/>
          </w:tcPr>
          <w:p w14:paraId="66F37F89"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6895504E" w14:textId="77777777" w:rsidTr="001F7271">
        <w:trPr>
          <w:trHeight w:val="285"/>
        </w:trPr>
        <w:tc>
          <w:tcPr>
            <w:tcW w:w="8833" w:type="dxa"/>
            <w:gridSpan w:val="9"/>
            <w:noWrap/>
            <w:hideMark/>
          </w:tcPr>
          <w:p w14:paraId="48CC819D"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237A42DB" w14:textId="77777777" w:rsidTr="001F7271">
        <w:trPr>
          <w:trHeight w:val="285"/>
        </w:trPr>
        <w:tc>
          <w:tcPr>
            <w:tcW w:w="8833" w:type="dxa"/>
            <w:gridSpan w:val="9"/>
            <w:noWrap/>
            <w:hideMark/>
          </w:tcPr>
          <w:p w14:paraId="4336AC3C" w14:textId="56889541" w:rsidR="001F7271" w:rsidRPr="00892C86" w:rsidRDefault="001F7271" w:rsidP="001F7271">
            <w:pPr>
              <w:rPr>
                <w:rFonts w:ascii="Arial" w:hAnsi="Arial" w:cs="Arial"/>
                <w:sz w:val="20"/>
                <w:szCs w:val="20"/>
              </w:rPr>
            </w:pPr>
            <w:r w:rsidRPr="00892C86">
              <w:rPr>
                <w:rFonts w:ascii="Arial" w:hAnsi="Arial" w:cs="Arial"/>
                <w:sz w:val="20"/>
                <w:szCs w:val="20"/>
              </w:rPr>
              <w:t>Teléfono</w:t>
            </w:r>
            <w:r w:rsidR="009A2CD7" w:rsidRPr="00892C86">
              <w:rPr>
                <w:rFonts w:ascii="Arial" w:hAnsi="Arial" w:cs="Arial"/>
                <w:sz w:val="20"/>
                <w:szCs w:val="20"/>
              </w:rPr>
              <w:t>(</w:t>
            </w:r>
            <w:r w:rsidRPr="00892C86">
              <w:rPr>
                <w:rFonts w:ascii="Arial" w:hAnsi="Arial" w:cs="Arial"/>
                <w:sz w:val="20"/>
                <w:szCs w:val="20"/>
              </w:rPr>
              <w:t>s</w:t>
            </w:r>
            <w:r w:rsidR="009A2CD7" w:rsidRPr="00892C86">
              <w:rPr>
                <w:rFonts w:ascii="Arial" w:hAnsi="Arial" w:cs="Arial"/>
                <w:sz w:val="20"/>
                <w:szCs w:val="20"/>
              </w:rPr>
              <w:t>)</w:t>
            </w:r>
            <w:r w:rsidRPr="00892C86">
              <w:rPr>
                <w:rFonts w:ascii="Arial" w:hAnsi="Arial" w:cs="Arial"/>
                <w:sz w:val="20"/>
                <w:szCs w:val="20"/>
              </w:rPr>
              <w:t>:</w:t>
            </w:r>
          </w:p>
        </w:tc>
      </w:tr>
      <w:tr w:rsidR="00681681" w:rsidRPr="00892C86" w14:paraId="0FFCB91F" w14:textId="77777777" w:rsidTr="001F7271">
        <w:trPr>
          <w:trHeight w:val="621"/>
        </w:trPr>
        <w:tc>
          <w:tcPr>
            <w:tcW w:w="8833" w:type="dxa"/>
            <w:gridSpan w:val="9"/>
            <w:hideMark/>
          </w:tcPr>
          <w:p w14:paraId="246382DC" w14:textId="16F7DA9E"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4. </w:t>
            </w:r>
            <w:r w:rsidR="00025DEC" w:rsidRPr="00892C86">
              <w:rPr>
                <w:rFonts w:ascii="Arial" w:hAnsi="Arial" w:cs="Arial"/>
                <w:b/>
                <w:bCs/>
                <w:sz w:val="20"/>
                <w:szCs w:val="20"/>
              </w:rPr>
              <w:t>Número de o</w:t>
            </w:r>
            <w:r w:rsidRPr="00892C86">
              <w:rPr>
                <w:rFonts w:ascii="Arial" w:hAnsi="Arial" w:cs="Arial"/>
                <w:b/>
                <w:bCs/>
                <w:sz w:val="20"/>
                <w:szCs w:val="20"/>
              </w:rPr>
              <w:t>ficio de comisión</w:t>
            </w:r>
            <w:r w:rsidR="00025DEC" w:rsidRPr="00892C86">
              <w:rPr>
                <w:rFonts w:ascii="Arial" w:hAnsi="Arial" w:cs="Arial"/>
                <w:b/>
                <w:bCs/>
                <w:sz w:val="20"/>
                <w:szCs w:val="20"/>
              </w:rPr>
              <w:t>,</w:t>
            </w:r>
            <w:r w:rsidRPr="00892C86">
              <w:rPr>
                <w:rFonts w:ascii="Arial" w:hAnsi="Arial" w:cs="Arial"/>
                <w:b/>
                <w:bCs/>
                <w:sz w:val="20"/>
                <w:szCs w:val="20"/>
              </w:rPr>
              <w:t xml:space="preserve"> fecha que motiv</w:t>
            </w:r>
            <w:r w:rsidR="00025DEC" w:rsidRPr="00892C86">
              <w:rPr>
                <w:rFonts w:ascii="Arial" w:hAnsi="Arial" w:cs="Arial"/>
                <w:b/>
                <w:bCs/>
                <w:sz w:val="20"/>
                <w:szCs w:val="20"/>
              </w:rPr>
              <w:t>ó</w:t>
            </w:r>
            <w:r w:rsidRPr="00892C86">
              <w:rPr>
                <w:rFonts w:ascii="Arial" w:hAnsi="Arial" w:cs="Arial"/>
                <w:b/>
                <w:bCs/>
                <w:sz w:val="20"/>
                <w:szCs w:val="20"/>
              </w:rPr>
              <w:t xml:space="preserve"> la visita, así como el objeto de la misma:</w:t>
            </w:r>
          </w:p>
          <w:p w14:paraId="189FE759" w14:textId="77777777" w:rsidR="001F7271" w:rsidRPr="00892C86" w:rsidRDefault="001F7271" w:rsidP="001F7271">
            <w:pPr>
              <w:jc w:val="both"/>
              <w:rPr>
                <w:rFonts w:ascii="Arial" w:hAnsi="Arial" w:cs="Arial"/>
                <w:b/>
                <w:bCs/>
                <w:sz w:val="20"/>
                <w:szCs w:val="20"/>
              </w:rPr>
            </w:pPr>
          </w:p>
          <w:p w14:paraId="497B085D"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 </w:t>
            </w:r>
          </w:p>
        </w:tc>
      </w:tr>
      <w:tr w:rsidR="00681681" w:rsidRPr="00892C86" w14:paraId="41910814" w14:textId="77777777" w:rsidTr="001F7271">
        <w:trPr>
          <w:trHeight w:val="285"/>
        </w:trPr>
        <w:tc>
          <w:tcPr>
            <w:tcW w:w="8833" w:type="dxa"/>
            <w:gridSpan w:val="9"/>
            <w:noWrap/>
            <w:hideMark/>
          </w:tcPr>
          <w:p w14:paraId="6D568BDD"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5. Nombre del representante legal del OC solicitante:</w:t>
            </w:r>
          </w:p>
          <w:p w14:paraId="2C408091" w14:textId="77777777" w:rsidR="001F7271" w:rsidRPr="00892C86" w:rsidRDefault="001F7271" w:rsidP="001F7271">
            <w:pPr>
              <w:rPr>
                <w:rFonts w:ascii="Arial" w:hAnsi="Arial" w:cs="Arial"/>
                <w:b/>
                <w:bCs/>
                <w:sz w:val="20"/>
                <w:szCs w:val="20"/>
              </w:rPr>
            </w:pPr>
          </w:p>
        </w:tc>
      </w:tr>
      <w:tr w:rsidR="00681681" w:rsidRPr="00892C86" w14:paraId="4DB672AA" w14:textId="77777777" w:rsidTr="001F7271">
        <w:trPr>
          <w:trHeight w:val="285"/>
        </w:trPr>
        <w:tc>
          <w:tcPr>
            <w:tcW w:w="8833" w:type="dxa"/>
            <w:gridSpan w:val="9"/>
            <w:noWrap/>
          </w:tcPr>
          <w:p w14:paraId="73EFB317" w14:textId="77609365" w:rsidR="001F7271" w:rsidRPr="00892C86" w:rsidRDefault="001F7271" w:rsidP="001F7271">
            <w:pPr>
              <w:rPr>
                <w:rFonts w:ascii="Arial" w:hAnsi="Arial" w:cs="Arial"/>
                <w:b/>
                <w:bCs/>
                <w:sz w:val="20"/>
                <w:szCs w:val="20"/>
              </w:rPr>
            </w:pPr>
            <w:r w:rsidRPr="00892C86">
              <w:rPr>
                <w:rFonts w:ascii="Arial" w:hAnsi="Arial" w:cs="Arial"/>
                <w:b/>
                <w:bCs/>
                <w:sz w:val="20"/>
                <w:szCs w:val="20"/>
              </w:rPr>
              <w:t>6. Nombre y domicilio de las dos personas que fung</w:t>
            </w:r>
            <w:r w:rsidR="009F79E0" w:rsidRPr="00892C86">
              <w:rPr>
                <w:rFonts w:ascii="Arial" w:hAnsi="Arial" w:cs="Arial"/>
                <w:b/>
                <w:bCs/>
                <w:sz w:val="20"/>
                <w:szCs w:val="20"/>
              </w:rPr>
              <w:t>en</w:t>
            </w:r>
            <w:r w:rsidRPr="00892C86">
              <w:rPr>
                <w:rFonts w:ascii="Arial" w:hAnsi="Arial" w:cs="Arial"/>
                <w:b/>
                <w:bCs/>
                <w:sz w:val="20"/>
                <w:szCs w:val="20"/>
              </w:rPr>
              <w:t xml:space="preserve"> como testigos:</w:t>
            </w:r>
          </w:p>
        </w:tc>
      </w:tr>
      <w:tr w:rsidR="00681681" w:rsidRPr="00892C86" w14:paraId="6D3E6314" w14:textId="77777777" w:rsidTr="001F7271">
        <w:trPr>
          <w:trHeight w:val="285"/>
        </w:trPr>
        <w:tc>
          <w:tcPr>
            <w:tcW w:w="8833" w:type="dxa"/>
            <w:gridSpan w:val="9"/>
            <w:noWrap/>
          </w:tcPr>
          <w:p w14:paraId="6B59C097" w14:textId="77777777" w:rsidR="001F7271" w:rsidRPr="00892C86" w:rsidRDefault="001F7271" w:rsidP="001F7271">
            <w:pPr>
              <w:rPr>
                <w:rFonts w:ascii="Arial" w:hAnsi="Arial" w:cs="Arial"/>
                <w:bCs/>
                <w:sz w:val="20"/>
                <w:szCs w:val="20"/>
              </w:rPr>
            </w:pPr>
            <w:r w:rsidRPr="00892C86">
              <w:rPr>
                <w:rFonts w:ascii="Arial" w:hAnsi="Arial" w:cs="Arial"/>
                <w:bCs/>
                <w:sz w:val="20"/>
                <w:szCs w:val="20"/>
              </w:rPr>
              <w:t xml:space="preserve">Testigo (1) </w:t>
            </w:r>
          </w:p>
        </w:tc>
      </w:tr>
      <w:tr w:rsidR="00681681" w:rsidRPr="00892C86" w14:paraId="001ABF85" w14:textId="77777777" w:rsidTr="001F7271">
        <w:trPr>
          <w:trHeight w:val="285"/>
        </w:trPr>
        <w:tc>
          <w:tcPr>
            <w:tcW w:w="8833" w:type="dxa"/>
            <w:gridSpan w:val="9"/>
            <w:noWrap/>
          </w:tcPr>
          <w:p w14:paraId="0D6BEAC8" w14:textId="77777777" w:rsidR="001F7271" w:rsidRPr="00892C86" w:rsidRDefault="001F7271" w:rsidP="001F7271">
            <w:pPr>
              <w:rPr>
                <w:rFonts w:ascii="Arial" w:hAnsi="Arial" w:cs="Arial"/>
                <w:sz w:val="20"/>
                <w:szCs w:val="20"/>
              </w:rPr>
            </w:pPr>
            <w:r w:rsidRPr="00892C86">
              <w:rPr>
                <w:rFonts w:ascii="Arial" w:hAnsi="Arial" w:cs="Arial"/>
                <w:sz w:val="20"/>
                <w:szCs w:val="20"/>
              </w:rPr>
              <w:t>Nombre completo:</w:t>
            </w:r>
          </w:p>
        </w:tc>
      </w:tr>
      <w:tr w:rsidR="00681681" w:rsidRPr="00892C86" w14:paraId="22845635" w14:textId="77777777" w:rsidTr="001F7271">
        <w:trPr>
          <w:trHeight w:val="285"/>
        </w:trPr>
        <w:tc>
          <w:tcPr>
            <w:tcW w:w="8833" w:type="dxa"/>
            <w:gridSpan w:val="9"/>
            <w:noWrap/>
          </w:tcPr>
          <w:p w14:paraId="1D320206"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6F9DF47A" w14:textId="77777777" w:rsidTr="001F7271">
        <w:trPr>
          <w:trHeight w:val="285"/>
        </w:trPr>
        <w:tc>
          <w:tcPr>
            <w:tcW w:w="3196" w:type="dxa"/>
            <w:gridSpan w:val="3"/>
          </w:tcPr>
          <w:p w14:paraId="49EBEFB1"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792" w:type="dxa"/>
            <w:gridSpan w:val="2"/>
            <w:noWrap/>
          </w:tcPr>
          <w:p w14:paraId="7B573B3B"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845" w:type="dxa"/>
            <w:gridSpan w:val="4"/>
            <w:noWrap/>
          </w:tcPr>
          <w:p w14:paraId="5C882FC8"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0EDF5761" w14:textId="77777777" w:rsidTr="001F7271">
        <w:trPr>
          <w:trHeight w:val="285"/>
        </w:trPr>
        <w:tc>
          <w:tcPr>
            <w:tcW w:w="5370" w:type="dxa"/>
            <w:gridSpan w:val="6"/>
            <w:noWrap/>
          </w:tcPr>
          <w:p w14:paraId="19B8F0F2" w14:textId="77777777" w:rsidR="001F7271" w:rsidRPr="00892C86" w:rsidRDefault="001F7271" w:rsidP="001F7271">
            <w:pPr>
              <w:rPr>
                <w:rFonts w:ascii="Arial" w:hAnsi="Arial" w:cs="Arial"/>
                <w:sz w:val="20"/>
                <w:szCs w:val="20"/>
              </w:rPr>
            </w:pPr>
            <w:r w:rsidRPr="00892C86">
              <w:rPr>
                <w:rFonts w:ascii="Arial" w:hAnsi="Arial" w:cs="Arial"/>
                <w:sz w:val="20"/>
                <w:szCs w:val="20"/>
              </w:rPr>
              <w:t>Municipio o Alcaldía:</w:t>
            </w:r>
          </w:p>
        </w:tc>
        <w:tc>
          <w:tcPr>
            <w:tcW w:w="3463" w:type="dxa"/>
            <w:gridSpan w:val="3"/>
            <w:noWrap/>
          </w:tcPr>
          <w:p w14:paraId="67003ADE"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78E19545" w14:textId="77777777" w:rsidTr="001F7271">
        <w:trPr>
          <w:trHeight w:val="285"/>
        </w:trPr>
        <w:tc>
          <w:tcPr>
            <w:tcW w:w="8833" w:type="dxa"/>
            <w:gridSpan w:val="9"/>
            <w:noWrap/>
          </w:tcPr>
          <w:p w14:paraId="2927D9F7"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0741D056" w14:textId="77777777" w:rsidTr="001F7271">
        <w:trPr>
          <w:trHeight w:val="285"/>
        </w:trPr>
        <w:tc>
          <w:tcPr>
            <w:tcW w:w="8833" w:type="dxa"/>
            <w:gridSpan w:val="9"/>
            <w:noWrap/>
          </w:tcPr>
          <w:p w14:paraId="01286F48" w14:textId="77777777" w:rsidR="001F7271" w:rsidRPr="00892C86" w:rsidRDefault="001F7271" w:rsidP="001F7271">
            <w:pPr>
              <w:rPr>
                <w:rFonts w:ascii="Arial" w:hAnsi="Arial" w:cs="Arial"/>
                <w:bCs/>
                <w:sz w:val="20"/>
                <w:szCs w:val="20"/>
              </w:rPr>
            </w:pPr>
            <w:r w:rsidRPr="00892C86">
              <w:rPr>
                <w:rFonts w:ascii="Arial" w:hAnsi="Arial" w:cs="Arial"/>
                <w:bCs/>
                <w:sz w:val="20"/>
                <w:szCs w:val="20"/>
              </w:rPr>
              <w:t>Testigo (2)</w:t>
            </w:r>
          </w:p>
        </w:tc>
      </w:tr>
      <w:tr w:rsidR="00681681" w:rsidRPr="00892C86" w14:paraId="394D5A02" w14:textId="77777777" w:rsidTr="001F7271">
        <w:trPr>
          <w:trHeight w:val="285"/>
        </w:trPr>
        <w:tc>
          <w:tcPr>
            <w:tcW w:w="8833" w:type="dxa"/>
            <w:gridSpan w:val="9"/>
            <w:noWrap/>
          </w:tcPr>
          <w:p w14:paraId="02E2290C" w14:textId="77777777" w:rsidR="001F7271" w:rsidRPr="00892C86" w:rsidRDefault="001F7271" w:rsidP="001F7271">
            <w:pPr>
              <w:rPr>
                <w:rFonts w:ascii="Arial" w:hAnsi="Arial" w:cs="Arial"/>
                <w:sz w:val="20"/>
                <w:szCs w:val="20"/>
              </w:rPr>
            </w:pPr>
            <w:r w:rsidRPr="00892C86">
              <w:rPr>
                <w:rFonts w:ascii="Arial" w:hAnsi="Arial" w:cs="Arial"/>
                <w:sz w:val="20"/>
                <w:szCs w:val="20"/>
              </w:rPr>
              <w:t>Nombre completo:</w:t>
            </w:r>
          </w:p>
        </w:tc>
      </w:tr>
      <w:tr w:rsidR="00681681" w:rsidRPr="00892C86" w14:paraId="21F608AA" w14:textId="77777777" w:rsidTr="001F7271">
        <w:trPr>
          <w:trHeight w:val="285"/>
        </w:trPr>
        <w:tc>
          <w:tcPr>
            <w:tcW w:w="8833" w:type="dxa"/>
            <w:gridSpan w:val="9"/>
            <w:noWrap/>
          </w:tcPr>
          <w:p w14:paraId="6782DA1A"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07DC055F" w14:textId="77777777" w:rsidTr="001F7271">
        <w:trPr>
          <w:trHeight w:val="285"/>
        </w:trPr>
        <w:tc>
          <w:tcPr>
            <w:tcW w:w="3196" w:type="dxa"/>
            <w:gridSpan w:val="3"/>
          </w:tcPr>
          <w:p w14:paraId="76B726D7"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792" w:type="dxa"/>
            <w:gridSpan w:val="2"/>
            <w:noWrap/>
          </w:tcPr>
          <w:p w14:paraId="6B59F213"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845" w:type="dxa"/>
            <w:gridSpan w:val="4"/>
            <w:noWrap/>
          </w:tcPr>
          <w:p w14:paraId="74A8B95C"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5160D0DD" w14:textId="77777777" w:rsidTr="001F7271">
        <w:trPr>
          <w:trHeight w:val="285"/>
        </w:trPr>
        <w:tc>
          <w:tcPr>
            <w:tcW w:w="5370" w:type="dxa"/>
            <w:gridSpan w:val="6"/>
            <w:noWrap/>
          </w:tcPr>
          <w:p w14:paraId="1EC6C63C" w14:textId="6186DC95" w:rsidR="001F7271" w:rsidRPr="00892C86" w:rsidRDefault="001F7271" w:rsidP="00C05830">
            <w:pPr>
              <w:rPr>
                <w:rFonts w:ascii="Arial" w:hAnsi="Arial" w:cs="Arial"/>
                <w:sz w:val="20"/>
                <w:szCs w:val="20"/>
              </w:rPr>
            </w:pPr>
            <w:r w:rsidRPr="00892C86">
              <w:rPr>
                <w:rFonts w:ascii="Arial" w:hAnsi="Arial" w:cs="Arial"/>
                <w:sz w:val="20"/>
                <w:szCs w:val="20"/>
              </w:rPr>
              <w:t>Municipio o Alcaldía:</w:t>
            </w:r>
          </w:p>
        </w:tc>
        <w:tc>
          <w:tcPr>
            <w:tcW w:w="3463" w:type="dxa"/>
            <w:gridSpan w:val="3"/>
            <w:noWrap/>
          </w:tcPr>
          <w:p w14:paraId="4AAFB287"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5E588C14" w14:textId="77777777" w:rsidTr="001F7271">
        <w:trPr>
          <w:trHeight w:val="285"/>
        </w:trPr>
        <w:tc>
          <w:tcPr>
            <w:tcW w:w="8833" w:type="dxa"/>
            <w:gridSpan w:val="9"/>
            <w:noWrap/>
          </w:tcPr>
          <w:p w14:paraId="0A3996BD"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6379B17D" w14:textId="77777777" w:rsidTr="001F7271">
        <w:trPr>
          <w:trHeight w:val="1166"/>
        </w:trPr>
        <w:tc>
          <w:tcPr>
            <w:tcW w:w="8833" w:type="dxa"/>
            <w:gridSpan w:val="9"/>
            <w:noWrap/>
          </w:tcPr>
          <w:p w14:paraId="0602B6AF"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7. En su caso, declaración del representante legal del OC solicitante que atendió</w:t>
            </w:r>
            <w:r w:rsidR="000A3597" w:rsidRPr="00892C86">
              <w:rPr>
                <w:rFonts w:ascii="Arial" w:hAnsi="Arial" w:cs="Arial"/>
                <w:b/>
                <w:bCs/>
                <w:sz w:val="20"/>
                <w:szCs w:val="20"/>
              </w:rPr>
              <w:t xml:space="preserve"> la visita de evaluación</w:t>
            </w:r>
            <w:r w:rsidRPr="00892C86">
              <w:rPr>
                <w:rFonts w:ascii="Arial" w:hAnsi="Arial" w:cs="Arial"/>
                <w:b/>
                <w:bCs/>
                <w:sz w:val="20"/>
                <w:szCs w:val="20"/>
              </w:rPr>
              <w:t>:</w:t>
            </w:r>
          </w:p>
          <w:p w14:paraId="3126FBC4" w14:textId="77777777" w:rsidR="001F7271" w:rsidRPr="00892C86" w:rsidRDefault="001F7271" w:rsidP="001F7271">
            <w:pPr>
              <w:rPr>
                <w:rFonts w:ascii="Arial" w:hAnsi="Arial" w:cs="Arial"/>
                <w:b/>
                <w:bCs/>
                <w:sz w:val="20"/>
                <w:szCs w:val="20"/>
              </w:rPr>
            </w:pPr>
          </w:p>
          <w:p w14:paraId="3F955DC7" w14:textId="77777777" w:rsidR="001F7271" w:rsidRPr="00892C86" w:rsidRDefault="001F7271" w:rsidP="001F7271">
            <w:pPr>
              <w:rPr>
                <w:rFonts w:ascii="Arial" w:hAnsi="Arial" w:cs="Arial"/>
                <w:b/>
                <w:bCs/>
                <w:sz w:val="20"/>
                <w:szCs w:val="20"/>
              </w:rPr>
            </w:pPr>
          </w:p>
          <w:p w14:paraId="603B7162" w14:textId="77777777" w:rsidR="001F7271" w:rsidRPr="00892C86" w:rsidRDefault="001F7271" w:rsidP="001F7271">
            <w:pPr>
              <w:rPr>
                <w:rFonts w:ascii="Arial" w:hAnsi="Arial" w:cs="Arial"/>
                <w:b/>
                <w:bCs/>
                <w:sz w:val="20"/>
                <w:szCs w:val="20"/>
              </w:rPr>
            </w:pPr>
          </w:p>
        </w:tc>
      </w:tr>
      <w:tr w:rsidR="00681681" w:rsidRPr="00892C86" w14:paraId="496990D8" w14:textId="77777777" w:rsidTr="001F7271">
        <w:trPr>
          <w:trHeight w:val="332"/>
        </w:trPr>
        <w:tc>
          <w:tcPr>
            <w:tcW w:w="8833" w:type="dxa"/>
            <w:gridSpan w:val="9"/>
            <w:hideMark/>
          </w:tcPr>
          <w:p w14:paraId="4E9AF009"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8. Nombre y firma de quienes intervinieron en la visita de evaluación al OC solicitante, incluyendo los de quien la llevó a cabo:</w:t>
            </w:r>
          </w:p>
          <w:p w14:paraId="28F76B21" w14:textId="77777777" w:rsidR="004A7287" w:rsidRPr="00892C86" w:rsidRDefault="004A7287" w:rsidP="001F7271">
            <w:pPr>
              <w:jc w:val="both"/>
              <w:rPr>
                <w:rFonts w:ascii="Arial" w:hAnsi="Arial" w:cs="Arial"/>
                <w:b/>
                <w:bCs/>
                <w:sz w:val="20"/>
                <w:szCs w:val="20"/>
              </w:rPr>
            </w:pPr>
          </w:p>
          <w:p w14:paraId="36D58D02" w14:textId="77777777" w:rsidR="004A7287" w:rsidRPr="00892C86" w:rsidRDefault="004A7287" w:rsidP="001F7271">
            <w:pPr>
              <w:jc w:val="both"/>
              <w:rPr>
                <w:rFonts w:ascii="Arial" w:hAnsi="Arial" w:cs="Arial"/>
                <w:b/>
                <w:bCs/>
                <w:sz w:val="20"/>
                <w:szCs w:val="20"/>
              </w:rPr>
            </w:pPr>
          </w:p>
          <w:p w14:paraId="398F4C29" w14:textId="77777777" w:rsidR="004A7287" w:rsidRPr="00892C86" w:rsidRDefault="004A7287" w:rsidP="001F7271">
            <w:pPr>
              <w:jc w:val="both"/>
              <w:rPr>
                <w:rFonts w:ascii="Arial" w:hAnsi="Arial" w:cs="Arial"/>
                <w:b/>
                <w:bCs/>
                <w:sz w:val="20"/>
                <w:szCs w:val="20"/>
              </w:rPr>
            </w:pPr>
          </w:p>
        </w:tc>
      </w:tr>
      <w:tr w:rsidR="00681681" w:rsidRPr="00892C86" w14:paraId="6A25E424" w14:textId="77777777" w:rsidTr="001F7271">
        <w:trPr>
          <w:trHeight w:val="817"/>
        </w:trPr>
        <w:tc>
          <w:tcPr>
            <w:tcW w:w="1562" w:type="dxa"/>
            <w:hideMark/>
          </w:tcPr>
          <w:p w14:paraId="71E68109" w14:textId="77777777" w:rsidR="001F7271" w:rsidRPr="00892C86" w:rsidRDefault="001F7271" w:rsidP="001F7271">
            <w:pPr>
              <w:jc w:val="center"/>
              <w:rPr>
                <w:rFonts w:ascii="Arial" w:hAnsi="Arial" w:cs="Arial"/>
                <w:sz w:val="20"/>
                <w:szCs w:val="20"/>
              </w:rPr>
            </w:pPr>
          </w:p>
          <w:p w14:paraId="32F13CEB"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Número consecutivo</w:t>
            </w:r>
          </w:p>
          <w:p w14:paraId="6BBAC694" w14:textId="77777777" w:rsidR="001F7271" w:rsidRPr="00892C86" w:rsidRDefault="001F7271" w:rsidP="001F7271">
            <w:pPr>
              <w:jc w:val="center"/>
              <w:rPr>
                <w:rFonts w:ascii="Arial" w:hAnsi="Arial" w:cs="Arial"/>
                <w:sz w:val="20"/>
                <w:szCs w:val="20"/>
              </w:rPr>
            </w:pPr>
          </w:p>
        </w:tc>
        <w:tc>
          <w:tcPr>
            <w:tcW w:w="3426" w:type="dxa"/>
            <w:gridSpan w:val="4"/>
            <w:noWrap/>
            <w:hideMark/>
          </w:tcPr>
          <w:p w14:paraId="77611958" w14:textId="77777777" w:rsidR="001F7271" w:rsidRPr="00892C86" w:rsidRDefault="001F7271" w:rsidP="001F7271">
            <w:pPr>
              <w:tabs>
                <w:tab w:val="center" w:pos="2712"/>
              </w:tabs>
              <w:jc w:val="center"/>
              <w:rPr>
                <w:rFonts w:ascii="Arial" w:hAnsi="Arial" w:cs="Arial"/>
                <w:sz w:val="20"/>
                <w:szCs w:val="20"/>
              </w:rPr>
            </w:pPr>
          </w:p>
          <w:p w14:paraId="63162F4A" w14:textId="77777777" w:rsidR="001F7271" w:rsidRPr="00892C86" w:rsidRDefault="001F7271" w:rsidP="001F7271">
            <w:pPr>
              <w:tabs>
                <w:tab w:val="center" w:pos="2712"/>
              </w:tabs>
              <w:jc w:val="center"/>
              <w:rPr>
                <w:rFonts w:ascii="Arial" w:hAnsi="Arial" w:cs="Arial"/>
                <w:sz w:val="20"/>
                <w:szCs w:val="20"/>
              </w:rPr>
            </w:pPr>
            <w:r w:rsidRPr="00892C86">
              <w:rPr>
                <w:rFonts w:ascii="Arial" w:hAnsi="Arial" w:cs="Arial"/>
                <w:sz w:val="20"/>
                <w:szCs w:val="20"/>
              </w:rPr>
              <w:t>Nombre completo:</w:t>
            </w:r>
          </w:p>
        </w:tc>
        <w:tc>
          <w:tcPr>
            <w:tcW w:w="3845" w:type="dxa"/>
            <w:gridSpan w:val="4"/>
            <w:noWrap/>
            <w:hideMark/>
          </w:tcPr>
          <w:p w14:paraId="6521207E" w14:textId="77777777" w:rsidR="001F7271" w:rsidRPr="00892C86" w:rsidRDefault="001F7271" w:rsidP="001F7271">
            <w:pPr>
              <w:jc w:val="center"/>
              <w:rPr>
                <w:rFonts w:ascii="Arial" w:hAnsi="Arial" w:cs="Arial"/>
                <w:sz w:val="20"/>
                <w:szCs w:val="20"/>
              </w:rPr>
            </w:pPr>
          </w:p>
          <w:p w14:paraId="42E87038"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Firma:</w:t>
            </w:r>
          </w:p>
        </w:tc>
      </w:tr>
      <w:tr w:rsidR="00681681" w:rsidRPr="00892C86" w14:paraId="594FF09F" w14:textId="77777777" w:rsidTr="001F7271">
        <w:trPr>
          <w:trHeight w:val="525"/>
        </w:trPr>
        <w:tc>
          <w:tcPr>
            <w:tcW w:w="1562" w:type="dxa"/>
          </w:tcPr>
          <w:p w14:paraId="4AAE2413" w14:textId="77777777" w:rsidR="001F7271" w:rsidRPr="00892C86" w:rsidRDefault="001F7271" w:rsidP="001F7271">
            <w:pPr>
              <w:tabs>
                <w:tab w:val="left" w:pos="595"/>
                <w:tab w:val="center" w:pos="669"/>
              </w:tabs>
              <w:jc w:val="center"/>
              <w:rPr>
                <w:rFonts w:ascii="Arial" w:hAnsi="Arial" w:cs="Arial"/>
                <w:sz w:val="20"/>
                <w:szCs w:val="20"/>
              </w:rPr>
            </w:pPr>
            <w:r w:rsidRPr="00892C86">
              <w:rPr>
                <w:rFonts w:ascii="Arial" w:hAnsi="Arial" w:cs="Arial"/>
                <w:sz w:val="20"/>
                <w:szCs w:val="20"/>
              </w:rPr>
              <w:t>1</w:t>
            </w:r>
          </w:p>
        </w:tc>
        <w:tc>
          <w:tcPr>
            <w:tcW w:w="3426" w:type="dxa"/>
            <w:gridSpan w:val="4"/>
            <w:noWrap/>
          </w:tcPr>
          <w:p w14:paraId="15AAD56E" w14:textId="77777777" w:rsidR="001F7271" w:rsidRPr="00892C86" w:rsidRDefault="001F7271" w:rsidP="001F7271">
            <w:pPr>
              <w:tabs>
                <w:tab w:val="center" w:pos="2712"/>
              </w:tabs>
              <w:jc w:val="center"/>
              <w:rPr>
                <w:rFonts w:ascii="Arial" w:hAnsi="Arial" w:cs="Arial"/>
                <w:b/>
                <w:sz w:val="20"/>
                <w:szCs w:val="20"/>
              </w:rPr>
            </w:pPr>
          </w:p>
        </w:tc>
        <w:tc>
          <w:tcPr>
            <w:tcW w:w="3845" w:type="dxa"/>
            <w:gridSpan w:val="4"/>
            <w:noWrap/>
          </w:tcPr>
          <w:p w14:paraId="55CA9F59" w14:textId="77777777" w:rsidR="001F7271" w:rsidRPr="00892C86" w:rsidRDefault="001F7271" w:rsidP="001F7271">
            <w:pPr>
              <w:jc w:val="center"/>
              <w:rPr>
                <w:rFonts w:ascii="Arial" w:hAnsi="Arial" w:cs="Arial"/>
                <w:b/>
                <w:sz w:val="20"/>
                <w:szCs w:val="20"/>
              </w:rPr>
            </w:pPr>
          </w:p>
        </w:tc>
      </w:tr>
      <w:tr w:rsidR="00681681" w:rsidRPr="00892C86" w14:paraId="6F96CEF1" w14:textId="77777777" w:rsidTr="001F7271">
        <w:trPr>
          <w:trHeight w:val="455"/>
        </w:trPr>
        <w:tc>
          <w:tcPr>
            <w:tcW w:w="1562" w:type="dxa"/>
          </w:tcPr>
          <w:p w14:paraId="6ACEF50D"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2</w:t>
            </w:r>
          </w:p>
        </w:tc>
        <w:tc>
          <w:tcPr>
            <w:tcW w:w="3426" w:type="dxa"/>
            <w:gridSpan w:val="4"/>
            <w:noWrap/>
          </w:tcPr>
          <w:p w14:paraId="209BE624" w14:textId="77777777" w:rsidR="001F7271" w:rsidRPr="00892C86" w:rsidRDefault="001F7271" w:rsidP="001F7271">
            <w:pPr>
              <w:tabs>
                <w:tab w:val="center" w:pos="2712"/>
              </w:tabs>
              <w:jc w:val="center"/>
              <w:rPr>
                <w:rFonts w:ascii="Arial" w:hAnsi="Arial" w:cs="Arial"/>
                <w:b/>
                <w:sz w:val="20"/>
                <w:szCs w:val="20"/>
              </w:rPr>
            </w:pPr>
          </w:p>
        </w:tc>
        <w:tc>
          <w:tcPr>
            <w:tcW w:w="3845" w:type="dxa"/>
            <w:gridSpan w:val="4"/>
            <w:noWrap/>
          </w:tcPr>
          <w:p w14:paraId="17D8B4A5" w14:textId="77777777" w:rsidR="001F7271" w:rsidRPr="00892C86" w:rsidRDefault="001F7271" w:rsidP="001F7271">
            <w:pPr>
              <w:jc w:val="center"/>
              <w:rPr>
                <w:rFonts w:ascii="Arial" w:hAnsi="Arial" w:cs="Arial"/>
                <w:b/>
                <w:sz w:val="20"/>
                <w:szCs w:val="20"/>
              </w:rPr>
            </w:pPr>
          </w:p>
        </w:tc>
      </w:tr>
      <w:tr w:rsidR="00681681" w:rsidRPr="00892C86" w14:paraId="6721FAC4" w14:textId="77777777" w:rsidTr="001F7271">
        <w:trPr>
          <w:trHeight w:val="492"/>
        </w:trPr>
        <w:tc>
          <w:tcPr>
            <w:tcW w:w="1562" w:type="dxa"/>
          </w:tcPr>
          <w:p w14:paraId="078DEBD1"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w:t>
            </w:r>
          </w:p>
        </w:tc>
        <w:tc>
          <w:tcPr>
            <w:tcW w:w="3426" w:type="dxa"/>
            <w:gridSpan w:val="4"/>
            <w:noWrap/>
          </w:tcPr>
          <w:p w14:paraId="6A9C5291" w14:textId="77777777" w:rsidR="001F7271" w:rsidRPr="00892C86" w:rsidRDefault="001F7271" w:rsidP="001F7271">
            <w:pPr>
              <w:tabs>
                <w:tab w:val="center" w:pos="2712"/>
              </w:tabs>
              <w:jc w:val="center"/>
              <w:rPr>
                <w:rFonts w:ascii="Arial" w:hAnsi="Arial" w:cs="Arial"/>
                <w:b/>
                <w:sz w:val="20"/>
                <w:szCs w:val="20"/>
              </w:rPr>
            </w:pPr>
          </w:p>
        </w:tc>
        <w:tc>
          <w:tcPr>
            <w:tcW w:w="3845" w:type="dxa"/>
            <w:gridSpan w:val="4"/>
            <w:noWrap/>
          </w:tcPr>
          <w:p w14:paraId="0A1873DF" w14:textId="77777777" w:rsidR="001F7271" w:rsidRPr="00892C86" w:rsidRDefault="001F7271" w:rsidP="001F7271">
            <w:pPr>
              <w:jc w:val="center"/>
              <w:rPr>
                <w:rFonts w:ascii="Arial" w:hAnsi="Arial" w:cs="Arial"/>
                <w:b/>
                <w:sz w:val="20"/>
                <w:szCs w:val="20"/>
              </w:rPr>
            </w:pPr>
          </w:p>
        </w:tc>
      </w:tr>
      <w:tr w:rsidR="00681681" w:rsidRPr="00892C86" w14:paraId="45AD6F3B" w14:textId="77777777" w:rsidTr="001F7271">
        <w:trPr>
          <w:trHeight w:val="407"/>
        </w:trPr>
        <w:tc>
          <w:tcPr>
            <w:tcW w:w="1562" w:type="dxa"/>
          </w:tcPr>
          <w:p w14:paraId="1D9E195B" w14:textId="77777777" w:rsidR="001F7271" w:rsidRPr="00892C86" w:rsidRDefault="001F7271" w:rsidP="001F7271">
            <w:pPr>
              <w:jc w:val="center"/>
              <w:rPr>
                <w:rFonts w:ascii="Arial" w:hAnsi="Arial" w:cs="Arial"/>
                <w:sz w:val="20"/>
                <w:szCs w:val="20"/>
              </w:rPr>
            </w:pPr>
          </w:p>
          <w:p w14:paraId="553F7DF7" w14:textId="77777777" w:rsidR="001F7271" w:rsidRPr="00892C86" w:rsidRDefault="001F7271" w:rsidP="001F7271">
            <w:pPr>
              <w:tabs>
                <w:tab w:val="center" w:pos="671"/>
                <w:tab w:val="left" w:pos="1129"/>
              </w:tabs>
              <w:rPr>
                <w:rFonts w:ascii="Arial" w:hAnsi="Arial" w:cs="Arial"/>
                <w:sz w:val="20"/>
                <w:szCs w:val="20"/>
              </w:rPr>
            </w:pPr>
            <w:r w:rsidRPr="00892C86">
              <w:rPr>
                <w:rFonts w:ascii="Arial" w:hAnsi="Arial" w:cs="Arial"/>
                <w:sz w:val="20"/>
                <w:szCs w:val="20"/>
              </w:rPr>
              <w:tab/>
              <w:t>n</w:t>
            </w:r>
            <w:r w:rsidRPr="00892C86">
              <w:rPr>
                <w:rFonts w:ascii="Arial" w:hAnsi="Arial" w:cs="Arial"/>
                <w:sz w:val="20"/>
                <w:szCs w:val="20"/>
              </w:rPr>
              <w:tab/>
            </w:r>
          </w:p>
        </w:tc>
        <w:tc>
          <w:tcPr>
            <w:tcW w:w="3426" w:type="dxa"/>
            <w:gridSpan w:val="4"/>
            <w:noWrap/>
          </w:tcPr>
          <w:p w14:paraId="7FD058A0" w14:textId="77777777" w:rsidR="001F7271" w:rsidRPr="00892C86" w:rsidRDefault="001F7271" w:rsidP="001F7271">
            <w:pPr>
              <w:tabs>
                <w:tab w:val="center" w:pos="2712"/>
              </w:tabs>
              <w:jc w:val="center"/>
              <w:rPr>
                <w:rFonts w:ascii="Arial" w:hAnsi="Arial" w:cs="Arial"/>
                <w:b/>
                <w:sz w:val="20"/>
                <w:szCs w:val="20"/>
              </w:rPr>
            </w:pPr>
          </w:p>
        </w:tc>
        <w:tc>
          <w:tcPr>
            <w:tcW w:w="3845" w:type="dxa"/>
            <w:gridSpan w:val="4"/>
            <w:noWrap/>
          </w:tcPr>
          <w:p w14:paraId="76E4E18A" w14:textId="77777777" w:rsidR="001F7271" w:rsidRPr="00892C86" w:rsidRDefault="001F7271" w:rsidP="001F7271">
            <w:pPr>
              <w:jc w:val="center"/>
              <w:rPr>
                <w:rFonts w:ascii="Arial" w:hAnsi="Arial" w:cs="Arial"/>
                <w:b/>
                <w:sz w:val="20"/>
                <w:szCs w:val="20"/>
              </w:rPr>
            </w:pPr>
          </w:p>
        </w:tc>
      </w:tr>
      <w:tr w:rsidR="00681681" w:rsidRPr="00892C86" w14:paraId="4FBE1C0F" w14:textId="77777777" w:rsidTr="001F7271">
        <w:trPr>
          <w:trHeight w:val="407"/>
        </w:trPr>
        <w:tc>
          <w:tcPr>
            <w:tcW w:w="8833" w:type="dxa"/>
            <w:gridSpan w:val="9"/>
          </w:tcPr>
          <w:p w14:paraId="29910D44" w14:textId="2F75D82C"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9. Toda la información y los resultados obtenidos durante la visita de evaluación al OC solicitante.</w:t>
            </w:r>
          </w:p>
          <w:p w14:paraId="3CB6B395" w14:textId="77777777" w:rsidR="001F7271" w:rsidRPr="00892C86" w:rsidRDefault="001F7271" w:rsidP="001F7271">
            <w:pPr>
              <w:jc w:val="both"/>
              <w:rPr>
                <w:rFonts w:ascii="Arial" w:hAnsi="Arial" w:cs="Arial"/>
                <w:b/>
                <w:bCs/>
                <w:sz w:val="20"/>
                <w:szCs w:val="20"/>
              </w:rPr>
            </w:pPr>
          </w:p>
          <w:p w14:paraId="481438B7" w14:textId="77777777" w:rsidR="001F7271" w:rsidRPr="00892C86" w:rsidRDefault="001F7271" w:rsidP="001F7271">
            <w:pPr>
              <w:jc w:val="both"/>
              <w:rPr>
                <w:rFonts w:ascii="Arial" w:hAnsi="Arial" w:cs="Arial"/>
                <w:b/>
                <w:bCs/>
                <w:sz w:val="20"/>
                <w:szCs w:val="20"/>
              </w:rPr>
            </w:pPr>
          </w:p>
          <w:p w14:paraId="4AD0994D" w14:textId="77777777" w:rsidR="001F7271" w:rsidRPr="00892C86" w:rsidRDefault="001F7271" w:rsidP="001F7271">
            <w:pPr>
              <w:jc w:val="both"/>
              <w:rPr>
                <w:rFonts w:ascii="Arial" w:hAnsi="Arial" w:cs="Arial"/>
                <w:b/>
                <w:bCs/>
                <w:sz w:val="20"/>
                <w:szCs w:val="20"/>
              </w:rPr>
            </w:pPr>
          </w:p>
          <w:p w14:paraId="3F95EA20" w14:textId="77777777" w:rsidR="001F7271" w:rsidRPr="00892C86" w:rsidRDefault="001F7271" w:rsidP="001F7271">
            <w:pPr>
              <w:jc w:val="both"/>
              <w:rPr>
                <w:rFonts w:ascii="Arial" w:hAnsi="Arial" w:cs="Arial"/>
                <w:b/>
                <w:bCs/>
                <w:sz w:val="20"/>
                <w:szCs w:val="20"/>
              </w:rPr>
            </w:pPr>
          </w:p>
          <w:p w14:paraId="7543AE94" w14:textId="77777777" w:rsidR="001F7271" w:rsidRPr="00892C86" w:rsidRDefault="001F7271" w:rsidP="001F7271">
            <w:pPr>
              <w:jc w:val="both"/>
              <w:rPr>
                <w:rFonts w:ascii="Arial" w:hAnsi="Arial" w:cs="Arial"/>
                <w:b/>
                <w:bCs/>
                <w:sz w:val="20"/>
                <w:szCs w:val="20"/>
              </w:rPr>
            </w:pPr>
          </w:p>
          <w:p w14:paraId="408D659E" w14:textId="77777777" w:rsidR="001F7271" w:rsidRPr="00892C86" w:rsidRDefault="001F7271" w:rsidP="001F7271">
            <w:pPr>
              <w:jc w:val="both"/>
              <w:rPr>
                <w:rFonts w:ascii="Arial" w:hAnsi="Arial" w:cs="Arial"/>
                <w:b/>
                <w:bCs/>
                <w:sz w:val="20"/>
                <w:szCs w:val="20"/>
              </w:rPr>
            </w:pPr>
          </w:p>
          <w:p w14:paraId="0B803000" w14:textId="77777777" w:rsidR="001F7271" w:rsidRPr="00892C86" w:rsidRDefault="001F7271" w:rsidP="001F7271">
            <w:pPr>
              <w:jc w:val="both"/>
              <w:rPr>
                <w:rFonts w:ascii="Arial" w:hAnsi="Arial" w:cs="Arial"/>
                <w:b/>
                <w:bCs/>
                <w:sz w:val="20"/>
                <w:szCs w:val="20"/>
              </w:rPr>
            </w:pPr>
          </w:p>
        </w:tc>
      </w:tr>
    </w:tbl>
    <w:p w14:paraId="4B473DCC"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p>
    <w:p w14:paraId="071A867E" w14:textId="77777777" w:rsidR="001F7271" w:rsidRPr="00892C86" w:rsidRDefault="001F7271" w:rsidP="001F7271">
      <w:pPr>
        <w:rPr>
          <w:rFonts w:ascii="Arial" w:eastAsiaTheme="majorEastAsia" w:hAnsi="Arial" w:cs="Arial"/>
          <w:b/>
          <w:sz w:val="20"/>
          <w:szCs w:val="20"/>
          <w:lang w:eastAsia="es-MX"/>
        </w:rPr>
      </w:pPr>
      <w:r w:rsidRPr="00892C86">
        <w:rPr>
          <w:rFonts w:ascii="Arial" w:hAnsi="Arial" w:cs="Arial"/>
          <w:b/>
          <w:sz w:val="20"/>
          <w:szCs w:val="20"/>
          <w:lang w:eastAsia="es-MX"/>
        </w:rPr>
        <w:br w:type="page"/>
      </w:r>
    </w:p>
    <w:p w14:paraId="1FA638E9"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ANEXO </w:t>
      </w:r>
      <w:r w:rsidR="007D5D61" w:rsidRPr="00892C86">
        <w:rPr>
          <w:rFonts w:ascii="Arial" w:hAnsi="Arial" w:cs="Arial"/>
          <w:b/>
          <w:color w:val="auto"/>
          <w:sz w:val="20"/>
          <w:szCs w:val="20"/>
          <w:lang w:eastAsia="es-MX"/>
        </w:rPr>
        <w:t>4</w:t>
      </w:r>
    </w:p>
    <w:p w14:paraId="46E211C5"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 xml:space="preserve">FORMATO DEL ACTA CIRCUNSTANCIADA DE LA VISITA </w:t>
      </w:r>
    </w:p>
    <w:p w14:paraId="69D08536" w14:textId="77777777" w:rsidR="001F7271" w:rsidRPr="00892C86" w:rsidRDefault="001F7271" w:rsidP="001F7271">
      <w:pPr>
        <w:pStyle w:val="Ttulo1"/>
        <w:spacing w:before="0" w:line="276" w:lineRule="auto"/>
        <w:jc w:val="center"/>
        <w:rPr>
          <w:rFonts w:ascii="Arial" w:hAnsi="Arial" w:cs="Arial"/>
          <w:b/>
          <w:color w:val="auto"/>
          <w:sz w:val="20"/>
          <w:szCs w:val="20"/>
          <w:lang w:eastAsia="es-MX"/>
        </w:rPr>
      </w:pPr>
      <w:r w:rsidRPr="00892C86">
        <w:rPr>
          <w:rFonts w:ascii="Arial" w:hAnsi="Arial" w:cs="Arial"/>
          <w:b/>
          <w:color w:val="auto"/>
          <w:sz w:val="20"/>
          <w:szCs w:val="20"/>
          <w:lang w:eastAsia="es-MX"/>
        </w:rPr>
        <w:t>DE VIGILANCIA AL O</w:t>
      </w:r>
      <w:r w:rsidR="006D7186" w:rsidRPr="00892C86">
        <w:rPr>
          <w:rFonts w:ascii="Arial" w:hAnsi="Arial" w:cs="Arial"/>
          <w:b/>
          <w:color w:val="auto"/>
          <w:sz w:val="20"/>
          <w:szCs w:val="20"/>
          <w:lang w:eastAsia="es-MX"/>
        </w:rPr>
        <w:t xml:space="preserve">RGANISMO DE </w:t>
      </w:r>
      <w:r w:rsidRPr="00892C86">
        <w:rPr>
          <w:rFonts w:ascii="Arial" w:hAnsi="Arial" w:cs="Arial"/>
          <w:b/>
          <w:color w:val="auto"/>
          <w:sz w:val="20"/>
          <w:szCs w:val="20"/>
          <w:lang w:eastAsia="es-MX"/>
        </w:rPr>
        <w:t>C</w:t>
      </w:r>
      <w:r w:rsidR="006D7186" w:rsidRPr="00892C86">
        <w:rPr>
          <w:rFonts w:ascii="Arial" w:hAnsi="Arial" w:cs="Arial"/>
          <w:b/>
          <w:color w:val="auto"/>
          <w:sz w:val="20"/>
          <w:szCs w:val="20"/>
          <w:lang w:eastAsia="es-MX"/>
        </w:rPr>
        <w:t>ERTIFICACIÓN</w:t>
      </w:r>
      <w:r w:rsidRPr="00892C86">
        <w:rPr>
          <w:rFonts w:ascii="Arial" w:hAnsi="Arial" w:cs="Arial"/>
          <w:b/>
          <w:color w:val="auto"/>
          <w:sz w:val="20"/>
          <w:szCs w:val="20"/>
          <w:lang w:eastAsia="es-MX"/>
        </w:rPr>
        <w:t xml:space="preserve"> </w:t>
      </w:r>
      <w:r w:rsidR="006A5225" w:rsidRPr="00892C86">
        <w:rPr>
          <w:rFonts w:ascii="Arial" w:hAnsi="Arial" w:cs="Arial"/>
          <w:b/>
          <w:color w:val="auto"/>
          <w:sz w:val="20"/>
          <w:szCs w:val="20"/>
          <w:lang w:eastAsia="es-MX"/>
        </w:rPr>
        <w:t>ACREDITADO</w:t>
      </w:r>
    </w:p>
    <w:p w14:paraId="7F934FDD" w14:textId="77777777" w:rsidR="001F7271" w:rsidRPr="00892C86" w:rsidRDefault="001F7271" w:rsidP="001F7271">
      <w:pPr>
        <w:rPr>
          <w:rFonts w:ascii="Arial" w:hAnsi="Arial" w:cs="Arial"/>
          <w:sz w:val="20"/>
          <w:szCs w:val="20"/>
          <w:lang w:eastAsia="es-MX"/>
        </w:rPr>
      </w:pPr>
    </w:p>
    <w:tbl>
      <w:tblPr>
        <w:tblStyle w:val="Tablaconcuadrcula"/>
        <w:tblW w:w="0" w:type="auto"/>
        <w:tblLook w:val="04A0" w:firstRow="1" w:lastRow="0" w:firstColumn="1" w:lastColumn="0" w:noHBand="0" w:noVBand="1"/>
      </w:tblPr>
      <w:tblGrid>
        <w:gridCol w:w="1413"/>
        <w:gridCol w:w="655"/>
        <w:gridCol w:w="999"/>
        <w:gridCol w:w="864"/>
        <w:gridCol w:w="940"/>
        <w:gridCol w:w="383"/>
        <w:gridCol w:w="1231"/>
        <w:gridCol w:w="924"/>
        <w:gridCol w:w="1419"/>
      </w:tblGrid>
      <w:tr w:rsidR="00681681" w:rsidRPr="00892C86" w14:paraId="320B263E" w14:textId="77777777" w:rsidTr="004A7287">
        <w:trPr>
          <w:trHeight w:val="499"/>
        </w:trPr>
        <w:tc>
          <w:tcPr>
            <w:tcW w:w="8828" w:type="dxa"/>
            <w:gridSpan w:val="9"/>
            <w:hideMark/>
          </w:tcPr>
          <w:p w14:paraId="516BDD07" w14:textId="77777777" w:rsidR="001F7271" w:rsidRPr="00892C86" w:rsidRDefault="006D7186" w:rsidP="006D7186">
            <w:pPr>
              <w:rPr>
                <w:rFonts w:ascii="Arial" w:hAnsi="Arial" w:cs="Arial"/>
                <w:b/>
                <w:bCs/>
                <w:sz w:val="20"/>
                <w:szCs w:val="20"/>
              </w:rPr>
            </w:pPr>
            <w:r w:rsidRPr="00892C86">
              <w:rPr>
                <w:rFonts w:ascii="Arial" w:hAnsi="Arial" w:cs="Arial"/>
                <w:b/>
                <w:bCs/>
                <w:sz w:val="20"/>
                <w:szCs w:val="20"/>
              </w:rPr>
              <w:t>1. Nombre o razón social del OC a</w:t>
            </w:r>
            <w:r w:rsidR="001F7271" w:rsidRPr="00892C86">
              <w:rPr>
                <w:rFonts w:ascii="Arial" w:hAnsi="Arial" w:cs="Arial"/>
                <w:b/>
                <w:bCs/>
                <w:sz w:val="20"/>
                <w:szCs w:val="20"/>
              </w:rPr>
              <w:t>creditado:</w:t>
            </w:r>
          </w:p>
        </w:tc>
      </w:tr>
      <w:tr w:rsidR="00681681" w:rsidRPr="00892C86" w14:paraId="1927A429" w14:textId="77777777" w:rsidTr="004A7287">
        <w:trPr>
          <w:trHeight w:val="645"/>
        </w:trPr>
        <w:tc>
          <w:tcPr>
            <w:tcW w:w="8828" w:type="dxa"/>
            <w:gridSpan w:val="9"/>
            <w:hideMark/>
          </w:tcPr>
          <w:p w14:paraId="70C6E40C"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2. Hora, día, mes y año en que inicio y concluyó la visita de vigilancia al OC acreditado:</w:t>
            </w:r>
          </w:p>
        </w:tc>
      </w:tr>
      <w:tr w:rsidR="00681681" w:rsidRPr="00892C86" w14:paraId="3190779B" w14:textId="77777777" w:rsidTr="00FD064D">
        <w:trPr>
          <w:trHeight w:val="555"/>
        </w:trPr>
        <w:tc>
          <w:tcPr>
            <w:tcW w:w="1413" w:type="dxa"/>
            <w:noWrap/>
            <w:hideMark/>
          </w:tcPr>
          <w:p w14:paraId="20D17FDB" w14:textId="77777777" w:rsidR="001F7271" w:rsidRPr="00892C86" w:rsidRDefault="001F7271" w:rsidP="001F7271">
            <w:pPr>
              <w:rPr>
                <w:rFonts w:ascii="Arial" w:hAnsi="Arial" w:cs="Arial"/>
                <w:bCs/>
                <w:sz w:val="20"/>
                <w:szCs w:val="20"/>
              </w:rPr>
            </w:pPr>
            <w:r w:rsidRPr="00892C86">
              <w:rPr>
                <w:rFonts w:ascii="Arial" w:hAnsi="Arial" w:cs="Arial"/>
                <w:b/>
                <w:bCs/>
                <w:sz w:val="20"/>
                <w:szCs w:val="20"/>
              </w:rPr>
              <w:t>Inicio</w:t>
            </w:r>
            <w:r w:rsidRPr="00892C86">
              <w:rPr>
                <w:rFonts w:ascii="Arial" w:hAnsi="Arial" w:cs="Arial"/>
                <w:bCs/>
                <w:sz w:val="20"/>
                <w:szCs w:val="20"/>
              </w:rPr>
              <w:t>:</w:t>
            </w:r>
          </w:p>
        </w:tc>
        <w:tc>
          <w:tcPr>
            <w:tcW w:w="655" w:type="dxa"/>
            <w:noWrap/>
            <w:hideMark/>
          </w:tcPr>
          <w:p w14:paraId="2022A890"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día </w:t>
            </w:r>
          </w:p>
        </w:tc>
        <w:tc>
          <w:tcPr>
            <w:tcW w:w="999" w:type="dxa"/>
            <w:noWrap/>
            <w:hideMark/>
          </w:tcPr>
          <w:p w14:paraId="6CA95209"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mes </w:t>
            </w:r>
          </w:p>
        </w:tc>
        <w:tc>
          <w:tcPr>
            <w:tcW w:w="864" w:type="dxa"/>
            <w:noWrap/>
            <w:hideMark/>
          </w:tcPr>
          <w:p w14:paraId="36BD062D"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año </w:t>
            </w:r>
          </w:p>
        </w:tc>
        <w:tc>
          <w:tcPr>
            <w:tcW w:w="1323" w:type="dxa"/>
            <w:gridSpan w:val="2"/>
            <w:noWrap/>
            <w:hideMark/>
          </w:tcPr>
          <w:p w14:paraId="0CA2BD33" w14:textId="77777777" w:rsidR="001F7271" w:rsidRPr="00892C86" w:rsidRDefault="001F7271" w:rsidP="001F7271">
            <w:pPr>
              <w:rPr>
                <w:rFonts w:ascii="Arial" w:hAnsi="Arial" w:cs="Arial"/>
                <w:bCs/>
                <w:sz w:val="20"/>
                <w:szCs w:val="20"/>
              </w:rPr>
            </w:pPr>
            <w:r w:rsidRPr="00892C86">
              <w:rPr>
                <w:rFonts w:ascii="Arial" w:hAnsi="Arial" w:cs="Arial"/>
                <w:b/>
                <w:bCs/>
                <w:sz w:val="20"/>
                <w:szCs w:val="20"/>
              </w:rPr>
              <w:t>Término</w:t>
            </w:r>
            <w:r w:rsidRPr="00892C86">
              <w:rPr>
                <w:rFonts w:ascii="Arial" w:hAnsi="Arial" w:cs="Arial"/>
                <w:bCs/>
                <w:sz w:val="20"/>
                <w:szCs w:val="20"/>
              </w:rPr>
              <w:t>:</w:t>
            </w:r>
          </w:p>
        </w:tc>
        <w:tc>
          <w:tcPr>
            <w:tcW w:w="1231" w:type="dxa"/>
            <w:noWrap/>
            <w:hideMark/>
          </w:tcPr>
          <w:p w14:paraId="5A4100A1"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día </w:t>
            </w:r>
          </w:p>
        </w:tc>
        <w:tc>
          <w:tcPr>
            <w:tcW w:w="924" w:type="dxa"/>
            <w:noWrap/>
            <w:hideMark/>
          </w:tcPr>
          <w:p w14:paraId="0AC1F5AF"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mes </w:t>
            </w:r>
          </w:p>
        </w:tc>
        <w:tc>
          <w:tcPr>
            <w:tcW w:w="1419" w:type="dxa"/>
            <w:noWrap/>
            <w:hideMark/>
          </w:tcPr>
          <w:p w14:paraId="4DFB0235" w14:textId="77777777" w:rsidR="001F7271" w:rsidRPr="00892C86" w:rsidRDefault="001F7271" w:rsidP="001F7271">
            <w:pPr>
              <w:rPr>
                <w:rFonts w:ascii="Arial" w:hAnsi="Arial" w:cs="Arial"/>
                <w:sz w:val="20"/>
                <w:szCs w:val="20"/>
              </w:rPr>
            </w:pPr>
            <w:r w:rsidRPr="00892C86">
              <w:rPr>
                <w:rFonts w:ascii="Arial" w:hAnsi="Arial" w:cs="Arial"/>
                <w:sz w:val="20"/>
                <w:szCs w:val="20"/>
              </w:rPr>
              <w:t xml:space="preserve">año </w:t>
            </w:r>
          </w:p>
        </w:tc>
      </w:tr>
      <w:tr w:rsidR="00681681" w:rsidRPr="00892C86" w14:paraId="2DF55066" w14:textId="77777777" w:rsidTr="004A7287">
        <w:trPr>
          <w:trHeight w:val="336"/>
        </w:trPr>
        <w:tc>
          <w:tcPr>
            <w:tcW w:w="8828" w:type="dxa"/>
            <w:gridSpan w:val="9"/>
            <w:noWrap/>
            <w:hideMark/>
          </w:tcPr>
          <w:p w14:paraId="0E4952AC" w14:textId="77777777" w:rsidR="001F7271" w:rsidRPr="00892C86" w:rsidRDefault="001F7271" w:rsidP="001F7271">
            <w:pPr>
              <w:rPr>
                <w:rFonts w:ascii="Arial" w:hAnsi="Arial" w:cs="Arial"/>
                <w:b/>
                <w:bCs/>
                <w:sz w:val="20"/>
                <w:szCs w:val="20"/>
              </w:rPr>
            </w:pPr>
            <w:r w:rsidRPr="00892C86">
              <w:rPr>
                <w:rFonts w:ascii="Arial" w:hAnsi="Arial" w:cs="Arial"/>
                <w:b/>
                <w:bCs/>
                <w:sz w:val="20"/>
                <w:szCs w:val="20"/>
              </w:rPr>
              <w:t>3. Domicilio completo donde se efectuó la visita de vigilancia al OC acreditado:</w:t>
            </w:r>
          </w:p>
        </w:tc>
      </w:tr>
      <w:tr w:rsidR="00681681" w:rsidRPr="00892C86" w14:paraId="02C630E0" w14:textId="77777777" w:rsidTr="004A7287">
        <w:trPr>
          <w:trHeight w:val="285"/>
        </w:trPr>
        <w:tc>
          <w:tcPr>
            <w:tcW w:w="8828" w:type="dxa"/>
            <w:gridSpan w:val="9"/>
            <w:noWrap/>
            <w:hideMark/>
          </w:tcPr>
          <w:p w14:paraId="371A3092"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19B3413C" w14:textId="77777777" w:rsidTr="00FD064D">
        <w:trPr>
          <w:trHeight w:val="285"/>
        </w:trPr>
        <w:tc>
          <w:tcPr>
            <w:tcW w:w="3067" w:type="dxa"/>
            <w:gridSpan w:val="3"/>
            <w:hideMark/>
          </w:tcPr>
          <w:p w14:paraId="084DC111"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804" w:type="dxa"/>
            <w:gridSpan w:val="2"/>
            <w:noWrap/>
            <w:hideMark/>
          </w:tcPr>
          <w:p w14:paraId="29F46BCB"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957" w:type="dxa"/>
            <w:gridSpan w:val="4"/>
            <w:noWrap/>
            <w:hideMark/>
          </w:tcPr>
          <w:p w14:paraId="20D80136"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0C4AE01A" w14:textId="77777777" w:rsidTr="00FD064D">
        <w:trPr>
          <w:trHeight w:val="285"/>
        </w:trPr>
        <w:tc>
          <w:tcPr>
            <w:tcW w:w="5254" w:type="dxa"/>
            <w:gridSpan w:val="6"/>
            <w:noWrap/>
            <w:hideMark/>
          </w:tcPr>
          <w:p w14:paraId="0CDA5701" w14:textId="77777777" w:rsidR="001F7271" w:rsidRPr="00892C86" w:rsidRDefault="001F7271" w:rsidP="001F7271">
            <w:pPr>
              <w:rPr>
                <w:rFonts w:ascii="Arial" w:hAnsi="Arial" w:cs="Arial"/>
                <w:sz w:val="20"/>
                <w:szCs w:val="20"/>
              </w:rPr>
            </w:pPr>
            <w:r w:rsidRPr="00892C86">
              <w:rPr>
                <w:rFonts w:ascii="Arial" w:hAnsi="Arial" w:cs="Arial"/>
                <w:sz w:val="20"/>
                <w:szCs w:val="20"/>
              </w:rPr>
              <w:t>Municipio o Alcaldía:</w:t>
            </w:r>
          </w:p>
        </w:tc>
        <w:tc>
          <w:tcPr>
            <w:tcW w:w="3574" w:type="dxa"/>
            <w:gridSpan w:val="3"/>
            <w:noWrap/>
            <w:hideMark/>
          </w:tcPr>
          <w:p w14:paraId="2F488609"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73FE6255" w14:textId="77777777" w:rsidTr="004A7287">
        <w:trPr>
          <w:trHeight w:val="285"/>
        </w:trPr>
        <w:tc>
          <w:tcPr>
            <w:tcW w:w="8828" w:type="dxa"/>
            <w:gridSpan w:val="9"/>
            <w:noWrap/>
            <w:hideMark/>
          </w:tcPr>
          <w:p w14:paraId="2F83F297"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420CFF30" w14:textId="77777777" w:rsidTr="004A7287">
        <w:trPr>
          <w:trHeight w:val="285"/>
        </w:trPr>
        <w:tc>
          <w:tcPr>
            <w:tcW w:w="8828" w:type="dxa"/>
            <w:gridSpan w:val="9"/>
            <w:noWrap/>
            <w:hideMark/>
          </w:tcPr>
          <w:p w14:paraId="010F466A" w14:textId="617D4533" w:rsidR="001F7271" w:rsidRPr="00892C86" w:rsidRDefault="001F7271" w:rsidP="001F7271">
            <w:pPr>
              <w:rPr>
                <w:rFonts w:ascii="Arial" w:hAnsi="Arial" w:cs="Arial"/>
                <w:sz w:val="20"/>
                <w:szCs w:val="20"/>
              </w:rPr>
            </w:pPr>
            <w:r w:rsidRPr="00892C86">
              <w:rPr>
                <w:rFonts w:ascii="Arial" w:hAnsi="Arial" w:cs="Arial"/>
                <w:sz w:val="20"/>
                <w:szCs w:val="20"/>
              </w:rPr>
              <w:t>Teléfono</w:t>
            </w:r>
            <w:r w:rsidR="009A2CD7" w:rsidRPr="00892C86">
              <w:rPr>
                <w:rFonts w:ascii="Arial" w:hAnsi="Arial" w:cs="Arial"/>
                <w:sz w:val="20"/>
                <w:szCs w:val="20"/>
              </w:rPr>
              <w:t>(</w:t>
            </w:r>
            <w:r w:rsidRPr="00892C86">
              <w:rPr>
                <w:rFonts w:ascii="Arial" w:hAnsi="Arial" w:cs="Arial"/>
                <w:sz w:val="20"/>
                <w:szCs w:val="20"/>
              </w:rPr>
              <w:t>s</w:t>
            </w:r>
            <w:r w:rsidR="009A2CD7" w:rsidRPr="00892C86">
              <w:rPr>
                <w:rFonts w:ascii="Arial" w:hAnsi="Arial" w:cs="Arial"/>
                <w:sz w:val="20"/>
                <w:szCs w:val="20"/>
              </w:rPr>
              <w:t>)</w:t>
            </w:r>
            <w:r w:rsidRPr="00892C86">
              <w:rPr>
                <w:rFonts w:ascii="Arial" w:hAnsi="Arial" w:cs="Arial"/>
                <w:sz w:val="20"/>
                <w:szCs w:val="20"/>
              </w:rPr>
              <w:t>:</w:t>
            </w:r>
          </w:p>
        </w:tc>
      </w:tr>
      <w:tr w:rsidR="00681681" w:rsidRPr="00892C86" w14:paraId="26EE6517" w14:textId="77777777" w:rsidTr="004A7287">
        <w:trPr>
          <w:trHeight w:val="1028"/>
        </w:trPr>
        <w:tc>
          <w:tcPr>
            <w:tcW w:w="8828" w:type="dxa"/>
            <w:gridSpan w:val="9"/>
            <w:hideMark/>
          </w:tcPr>
          <w:p w14:paraId="07A6B480"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4. Documento mediante el cual se comunica la visita de </w:t>
            </w:r>
            <w:r w:rsidRPr="00892C86">
              <w:rPr>
                <w:rFonts w:ascii="Arial" w:hAnsi="Arial" w:cs="Arial"/>
                <w:b/>
                <w:sz w:val="20"/>
                <w:szCs w:val="20"/>
                <w:lang w:val="es-ES_tradnl"/>
              </w:rPr>
              <w:t xml:space="preserve">vigilancia al OC acreditado, el </w:t>
            </w:r>
            <w:r w:rsidRPr="00892C86">
              <w:rPr>
                <w:rFonts w:ascii="Arial" w:hAnsi="Arial" w:cs="Arial"/>
                <w:b/>
                <w:bCs/>
                <w:sz w:val="20"/>
                <w:szCs w:val="20"/>
              </w:rPr>
              <w:t>cual debe incl</w:t>
            </w:r>
            <w:r w:rsidR="006D7186" w:rsidRPr="00892C86">
              <w:rPr>
                <w:rFonts w:ascii="Arial" w:hAnsi="Arial" w:cs="Arial"/>
                <w:b/>
                <w:bCs/>
                <w:sz w:val="20"/>
                <w:szCs w:val="20"/>
              </w:rPr>
              <w:t>uir el número de Identificación Única del OC</w:t>
            </w:r>
            <w:r w:rsidRPr="00892C86">
              <w:rPr>
                <w:rFonts w:ascii="Arial" w:hAnsi="Arial" w:cs="Arial"/>
                <w:b/>
                <w:bCs/>
                <w:sz w:val="20"/>
                <w:szCs w:val="20"/>
              </w:rPr>
              <w:t>, así como la fecha de la visita, lugar, hora y objeto de la misma.</w:t>
            </w:r>
          </w:p>
          <w:p w14:paraId="21674C32" w14:textId="77777777" w:rsidR="00B61DE8" w:rsidRPr="00892C86" w:rsidRDefault="00B61DE8" w:rsidP="001F7271">
            <w:pPr>
              <w:jc w:val="both"/>
              <w:rPr>
                <w:rFonts w:ascii="Arial" w:hAnsi="Arial" w:cs="Arial"/>
                <w:b/>
                <w:bCs/>
                <w:sz w:val="20"/>
                <w:szCs w:val="20"/>
              </w:rPr>
            </w:pPr>
          </w:p>
          <w:p w14:paraId="12E2EEC3" w14:textId="77777777" w:rsidR="001F7271" w:rsidRPr="00892C86" w:rsidRDefault="001F7271" w:rsidP="001F7271">
            <w:pPr>
              <w:jc w:val="both"/>
              <w:rPr>
                <w:rFonts w:ascii="Arial" w:hAnsi="Arial" w:cs="Arial"/>
                <w:b/>
                <w:bCs/>
                <w:sz w:val="20"/>
                <w:szCs w:val="20"/>
              </w:rPr>
            </w:pPr>
          </w:p>
        </w:tc>
      </w:tr>
      <w:tr w:rsidR="00681681" w:rsidRPr="00892C86" w14:paraId="246F06B0" w14:textId="77777777" w:rsidTr="004A7287">
        <w:trPr>
          <w:trHeight w:val="285"/>
        </w:trPr>
        <w:tc>
          <w:tcPr>
            <w:tcW w:w="8828" w:type="dxa"/>
            <w:gridSpan w:val="9"/>
            <w:noWrap/>
            <w:hideMark/>
          </w:tcPr>
          <w:p w14:paraId="22A8EA51" w14:textId="38DDB8C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5. Nombre del representante legal </w:t>
            </w:r>
            <w:r w:rsidR="009A2CD7" w:rsidRPr="00892C86">
              <w:rPr>
                <w:rFonts w:ascii="Arial" w:hAnsi="Arial" w:cs="Arial"/>
                <w:b/>
                <w:bCs/>
                <w:sz w:val="20"/>
                <w:szCs w:val="20"/>
              </w:rPr>
              <w:t xml:space="preserve">del OC acreditado </w:t>
            </w:r>
            <w:r w:rsidRPr="00892C86">
              <w:rPr>
                <w:rFonts w:ascii="Arial" w:hAnsi="Arial" w:cs="Arial"/>
                <w:b/>
                <w:bCs/>
                <w:sz w:val="20"/>
                <w:szCs w:val="20"/>
              </w:rPr>
              <w:t>que atendió la visita de vigilancia:</w:t>
            </w:r>
          </w:p>
          <w:p w14:paraId="4531D96D" w14:textId="77777777" w:rsidR="001F7271" w:rsidRPr="00892C86" w:rsidRDefault="001F7271" w:rsidP="001F7271">
            <w:pPr>
              <w:rPr>
                <w:rFonts w:ascii="Arial" w:hAnsi="Arial" w:cs="Arial"/>
                <w:b/>
                <w:bCs/>
                <w:sz w:val="20"/>
                <w:szCs w:val="20"/>
              </w:rPr>
            </w:pPr>
          </w:p>
        </w:tc>
      </w:tr>
      <w:tr w:rsidR="00681681" w:rsidRPr="00892C86" w14:paraId="53162188" w14:textId="77777777" w:rsidTr="004A7287">
        <w:trPr>
          <w:trHeight w:val="285"/>
        </w:trPr>
        <w:tc>
          <w:tcPr>
            <w:tcW w:w="8828" w:type="dxa"/>
            <w:gridSpan w:val="9"/>
            <w:noWrap/>
          </w:tcPr>
          <w:p w14:paraId="52604A7B" w14:textId="77354342" w:rsidR="001F7271" w:rsidRPr="00892C86" w:rsidRDefault="001F7271" w:rsidP="001F7271">
            <w:pPr>
              <w:rPr>
                <w:rFonts w:ascii="Arial" w:hAnsi="Arial" w:cs="Arial"/>
                <w:b/>
                <w:bCs/>
                <w:sz w:val="20"/>
                <w:szCs w:val="20"/>
              </w:rPr>
            </w:pPr>
            <w:r w:rsidRPr="00892C86">
              <w:rPr>
                <w:rFonts w:ascii="Arial" w:hAnsi="Arial" w:cs="Arial"/>
                <w:b/>
                <w:bCs/>
                <w:sz w:val="20"/>
                <w:szCs w:val="20"/>
              </w:rPr>
              <w:t>6. Nombre y domicilio de las dos personas que fung</w:t>
            </w:r>
            <w:r w:rsidR="009A2CD7" w:rsidRPr="00892C86">
              <w:rPr>
                <w:rFonts w:ascii="Arial" w:hAnsi="Arial" w:cs="Arial"/>
                <w:b/>
                <w:bCs/>
                <w:sz w:val="20"/>
                <w:szCs w:val="20"/>
              </w:rPr>
              <w:t>en</w:t>
            </w:r>
            <w:r w:rsidRPr="00892C86">
              <w:rPr>
                <w:rFonts w:ascii="Arial" w:hAnsi="Arial" w:cs="Arial"/>
                <w:b/>
                <w:bCs/>
                <w:sz w:val="20"/>
                <w:szCs w:val="20"/>
              </w:rPr>
              <w:t xml:space="preserve"> como testigos:</w:t>
            </w:r>
          </w:p>
        </w:tc>
      </w:tr>
      <w:tr w:rsidR="00681681" w:rsidRPr="00892C86" w14:paraId="16993B35" w14:textId="77777777" w:rsidTr="004A7287">
        <w:trPr>
          <w:trHeight w:val="285"/>
        </w:trPr>
        <w:tc>
          <w:tcPr>
            <w:tcW w:w="8828" w:type="dxa"/>
            <w:gridSpan w:val="9"/>
            <w:noWrap/>
          </w:tcPr>
          <w:p w14:paraId="131137E0" w14:textId="77777777" w:rsidR="001F7271" w:rsidRPr="00892C86" w:rsidRDefault="001F7271" w:rsidP="001F7271">
            <w:pPr>
              <w:rPr>
                <w:rFonts w:ascii="Arial" w:hAnsi="Arial" w:cs="Arial"/>
                <w:bCs/>
                <w:sz w:val="20"/>
                <w:szCs w:val="20"/>
              </w:rPr>
            </w:pPr>
            <w:r w:rsidRPr="00892C86">
              <w:rPr>
                <w:rFonts w:ascii="Arial" w:hAnsi="Arial" w:cs="Arial"/>
                <w:bCs/>
                <w:sz w:val="20"/>
                <w:szCs w:val="20"/>
              </w:rPr>
              <w:t xml:space="preserve">Testigo (1) </w:t>
            </w:r>
          </w:p>
        </w:tc>
      </w:tr>
      <w:tr w:rsidR="00681681" w:rsidRPr="00892C86" w14:paraId="68E3FBD1" w14:textId="77777777" w:rsidTr="004A7287">
        <w:trPr>
          <w:trHeight w:val="285"/>
        </w:trPr>
        <w:tc>
          <w:tcPr>
            <w:tcW w:w="8828" w:type="dxa"/>
            <w:gridSpan w:val="9"/>
            <w:noWrap/>
          </w:tcPr>
          <w:p w14:paraId="0F8127E3" w14:textId="77777777" w:rsidR="001F7271" w:rsidRPr="00892C86" w:rsidRDefault="001F7271" w:rsidP="001F7271">
            <w:pPr>
              <w:rPr>
                <w:rFonts w:ascii="Arial" w:hAnsi="Arial" w:cs="Arial"/>
                <w:sz w:val="20"/>
                <w:szCs w:val="20"/>
              </w:rPr>
            </w:pPr>
            <w:r w:rsidRPr="00892C86">
              <w:rPr>
                <w:rFonts w:ascii="Arial" w:hAnsi="Arial" w:cs="Arial"/>
                <w:sz w:val="20"/>
                <w:szCs w:val="20"/>
              </w:rPr>
              <w:t>Nombre completo:</w:t>
            </w:r>
          </w:p>
        </w:tc>
      </w:tr>
      <w:tr w:rsidR="00681681" w:rsidRPr="00892C86" w14:paraId="796DFCCB" w14:textId="77777777" w:rsidTr="004A7287">
        <w:trPr>
          <w:trHeight w:val="285"/>
        </w:trPr>
        <w:tc>
          <w:tcPr>
            <w:tcW w:w="8828" w:type="dxa"/>
            <w:gridSpan w:val="9"/>
            <w:noWrap/>
          </w:tcPr>
          <w:p w14:paraId="0D405E4A"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24963536" w14:textId="77777777" w:rsidTr="00FD064D">
        <w:trPr>
          <w:trHeight w:val="285"/>
        </w:trPr>
        <w:tc>
          <w:tcPr>
            <w:tcW w:w="3067" w:type="dxa"/>
            <w:gridSpan w:val="3"/>
          </w:tcPr>
          <w:p w14:paraId="0B87F5A1"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804" w:type="dxa"/>
            <w:gridSpan w:val="2"/>
            <w:noWrap/>
          </w:tcPr>
          <w:p w14:paraId="79E6DAF4"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957" w:type="dxa"/>
            <w:gridSpan w:val="4"/>
            <w:noWrap/>
          </w:tcPr>
          <w:p w14:paraId="286ACF0F"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59E40A98" w14:textId="77777777" w:rsidTr="00FD064D">
        <w:trPr>
          <w:trHeight w:val="285"/>
        </w:trPr>
        <w:tc>
          <w:tcPr>
            <w:tcW w:w="5254" w:type="dxa"/>
            <w:gridSpan w:val="6"/>
            <w:noWrap/>
          </w:tcPr>
          <w:p w14:paraId="31842C63" w14:textId="32F74AE7" w:rsidR="001F7271" w:rsidRPr="00892C86" w:rsidRDefault="001F7271" w:rsidP="00C05830">
            <w:pPr>
              <w:rPr>
                <w:rFonts w:ascii="Arial" w:hAnsi="Arial" w:cs="Arial"/>
                <w:sz w:val="20"/>
                <w:szCs w:val="20"/>
              </w:rPr>
            </w:pPr>
            <w:r w:rsidRPr="00892C86">
              <w:rPr>
                <w:rFonts w:ascii="Arial" w:hAnsi="Arial" w:cs="Arial"/>
                <w:sz w:val="20"/>
                <w:szCs w:val="20"/>
              </w:rPr>
              <w:t>Municipio o Alcaldía:</w:t>
            </w:r>
          </w:p>
        </w:tc>
        <w:tc>
          <w:tcPr>
            <w:tcW w:w="3574" w:type="dxa"/>
            <w:gridSpan w:val="3"/>
            <w:noWrap/>
          </w:tcPr>
          <w:p w14:paraId="36A7AEA7"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25CA6E55" w14:textId="77777777" w:rsidTr="004A7287">
        <w:trPr>
          <w:trHeight w:val="285"/>
        </w:trPr>
        <w:tc>
          <w:tcPr>
            <w:tcW w:w="8828" w:type="dxa"/>
            <w:gridSpan w:val="9"/>
            <w:noWrap/>
          </w:tcPr>
          <w:p w14:paraId="1C773F77"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6BF33928" w14:textId="77777777" w:rsidTr="004A7287">
        <w:trPr>
          <w:trHeight w:val="285"/>
        </w:trPr>
        <w:tc>
          <w:tcPr>
            <w:tcW w:w="8828" w:type="dxa"/>
            <w:gridSpan w:val="9"/>
            <w:noWrap/>
          </w:tcPr>
          <w:p w14:paraId="61F76BE6" w14:textId="77777777" w:rsidR="001F7271" w:rsidRPr="00892C86" w:rsidRDefault="001F7271" w:rsidP="001F7271">
            <w:pPr>
              <w:rPr>
                <w:rFonts w:ascii="Arial" w:hAnsi="Arial" w:cs="Arial"/>
                <w:bCs/>
                <w:sz w:val="20"/>
                <w:szCs w:val="20"/>
              </w:rPr>
            </w:pPr>
            <w:r w:rsidRPr="00892C86">
              <w:rPr>
                <w:rFonts w:ascii="Arial" w:hAnsi="Arial" w:cs="Arial"/>
                <w:bCs/>
                <w:sz w:val="20"/>
                <w:szCs w:val="20"/>
              </w:rPr>
              <w:t>Testigo (2)</w:t>
            </w:r>
          </w:p>
        </w:tc>
      </w:tr>
      <w:tr w:rsidR="00681681" w:rsidRPr="00892C86" w14:paraId="1D098276" w14:textId="77777777" w:rsidTr="004A7287">
        <w:trPr>
          <w:trHeight w:val="285"/>
        </w:trPr>
        <w:tc>
          <w:tcPr>
            <w:tcW w:w="8828" w:type="dxa"/>
            <w:gridSpan w:val="9"/>
            <w:noWrap/>
          </w:tcPr>
          <w:p w14:paraId="6CE4B53B" w14:textId="77777777" w:rsidR="001F7271" w:rsidRPr="00892C86" w:rsidRDefault="001F7271" w:rsidP="001F7271">
            <w:pPr>
              <w:rPr>
                <w:rFonts w:ascii="Arial" w:hAnsi="Arial" w:cs="Arial"/>
                <w:sz w:val="20"/>
                <w:szCs w:val="20"/>
              </w:rPr>
            </w:pPr>
            <w:r w:rsidRPr="00892C86">
              <w:rPr>
                <w:rFonts w:ascii="Arial" w:hAnsi="Arial" w:cs="Arial"/>
                <w:sz w:val="20"/>
                <w:szCs w:val="20"/>
              </w:rPr>
              <w:t>Nombre completo:</w:t>
            </w:r>
          </w:p>
        </w:tc>
      </w:tr>
      <w:tr w:rsidR="00681681" w:rsidRPr="00892C86" w14:paraId="47432C17" w14:textId="77777777" w:rsidTr="004A7287">
        <w:trPr>
          <w:trHeight w:val="285"/>
        </w:trPr>
        <w:tc>
          <w:tcPr>
            <w:tcW w:w="8828" w:type="dxa"/>
            <w:gridSpan w:val="9"/>
            <w:noWrap/>
          </w:tcPr>
          <w:p w14:paraId="10DE9D3F" w14:textId="77777777" w:rsidR="001F7271" w:rsidRPr="00892C86" w:rsidRDefault="001F7271" w:rsidP="001F7271">
            <w:pPr>
              <w:rPr>
                <w:rFonts w:ascii="Arial" w:hAnsi="Arial" w:cs="Arial"/>
                <w:sz w:val="20"/>
                <w:szCs w:val="20"/>
              </w:rPr>
            </w:pPr>
            <w:r w:rsidRPr="00892C86">
              <w:rPr>
                <w:rFonts w:ascii="Arial" w:hAnsi="Arial" w:cs="Arial"/>
                <w:sz w:val="20"/>
                <w:szCs w:val="20"/>
              </w:rPr>
              <w:t>Calle:</w:t>
            </w:r>
          </w:p>
        </w:tc>
      </w:tr>
      <w:tr w:rsidR="00681681" w:rsidRPr="00892C86" w14:paraId="76DE7559" w14:textId="77777777" w:rsidTr="00FD064D">
        <w:trPr>
          <w:trHeight w:val="285"/>
        </w:trPr>
        <w:tc>
          <w:tcPr>
            <w:tcW w:w="3067" w:type="dxa"/>
            <w:gridSpan w:val="3"/>
          </w:tcPr>
          <w:p w14:paraId="76FF3CA7" w14:textId="77777777" w:rsidR="001F7271" w:rsidRPr="00892C86" w:rsidRDefault="001F7271" w:rsidP="001F7271">
            <w:pPr>
              <w:rPr>
                <w:rFonts w:ascii="Arial" w:hAnsi="Arial" w:cs="Arial"/>
                <w:sz w:val="20"/>
                <w:szCs w:val="20"/>
              </w:rPr>
            </w:pPr>
            <w:r w:rsidRPr="00892C86">
              <w:rPr>
                <w:rFonts w:ascii="Arial" w:hAnsi="Arial" w:cs="Arial"/>
                <w:sz w:val="20"/>
                <w:szCs w:val="20"/>
              </w:rPr>
              <w:t>Número Exterior:</w:t>
            </w:r>
          </w:p>
        </w:tc>
        <w:tc>
          <w:tcPr>
            <w:tcW w:w="1804" w:type="dxa"/>
            <w:gridSpan w:val="2"/>
            <w:noWrap/>
          </w:tcPr>
          <w:p w14:paraId="38C6CBC1" w14:textId="77777777" w:rsidR="001F7271" w:rsidRPr="00892C86" w:rsidRDefault="001F7271" w:rsidP="001F7271">
            <w:pPr>
              <w:rPr>
                <w:rFonts w:ascii="Arial" w:hAnsi="Arial" w:cs="Arial"/>
                <w:sz w:val="20"/>
                <w:szCs w:val="20"/>
              </w:rPr>
            </w:pPr>
            <w:r w:rsidRPr="00892C86">
              <w:rPr>
                <w:rFonts w:ascii="Arial" w:hAnsi="Arial" w:cs="Arial"/>
                <w:sz w:val="20"/>
                <w:szCs w:val="20"/>
              </w:rPr>
              <w:t>Número Interior:</w:t>
            </w:r>
          </w:p>
        </w:tc>
        <w:tc>
          <w:tcPr>
            <w:tcW w:w="3957" w:type="dxa"/>
            <w:gridSpan w:val="4"/>
            <w:noWrap/>
          </w:tcPr>
          <w:p w14:paraId="3D8372F8" w14:textId="77777777" w:rsidR="001F7271" w:rsidRPr="00892C86" w:rsidRDefault="001F7271" w:rsidP="001F7271">
            <w:pPr>
              <w:rPr>
                <w:rFonts w:ascii="Arial" w:hAnsi="Arial" w:cs="Arial"/>
                <w:sz w:val="20"/>
                <w:szCs w:val="20"/>
              </w:rPr>
            </w:pPr>
            <w:r w:rsidRPr="00892C86">
              <w:rPr>
                <w:rFonts w:ascii="Arial" w:hAnsi="Arial" w:cs="Arial"/>
                <w:sz w:val="20"/>
                <w:szCs w:val="20"/>
              </w:rPr>
              <w:t>Colonia:</w:t>
            </w:r>
          </w:p>
        </w:tc>
      </w:tr>
      <w:tr w:rsidR="00681681" w:rsidRPr="00892C86" w14:paraId="04EAFD37" w14:textId="77777777" w:rsidTr="00FD064D">
        <w:trPr>
          <w:trHeight w:val="285"/>
        </w:trPr>
        <w:tc>
          <w:tcPr>
            <w:tcW w:w="5254" w:type="dxa"/>
            <w:gridSpan w:val="6"/>
            <w:noWrap/>
          </w:tcPr>
          <w:p w14:paraId="4F48CEB1" w14:textId="77777777" w:rsidR="001F7271" w:rsidRPr="00892C86" w:rsidRDefault="001F7271" w:rsidP="001F7271">
            <w:pPr>
              <w:rPr>
                <w:rFonts w:ascii="Arial" w:hAnsi="Arial" w:cs="Arial"/>
                <w:sz w:val="20"/>
                <w:szCs w:val="20"/>
              </w:rPr>
            </w:pPr>
            <w:r w:rsidRPr="00892C86">
              <w:rPr>
                <w:rFonts w:ascii="Arial" w:hAnsi="Arial" w:cs="Arial"/>
                <w:sz w:val="20"/>
                <w:szCs w:val="20"/>
              </w:rPr>
              <w:t>Municipio o Alcaldía:</w:t>
            </w:r>
          </w:p>
        </w:tc>
        <w:tc>
          <w:tcPr>
            <w:tcW w:w="3574" w:type="dxa"/>
            <w:gridSpan w:val="3"/>
            <w:noWrap/>
          </w:tcPr>
          <w:p w14:paraId="372E43C7" w14:textId="77777777" w:rsidR="001F7271" w:rsidRPr="00892C86" w:rsidRDefault="001F7271" w:rsidP="001F7271">
            <w:pPr>
              <w:rPr>
                <w:rFonts w:ascii="Arial" w:hAnsi="Arial" w:cs="Arial"/>
                <w:sz w:val="20"/>
                <w:szCs w:val="20"/>
              </w:rPr>
            </w:pPr>
            <w:r w:rsidRPr="00892C86">
              <w:rPr>
                <w:rFonts w:ascii="Arial" w:hAnsi="Arial" w:cs="Arial"/>
                <w:sz w:val="20"/>
                <w:szCs w:val="20"/>
              </w:rPr>
              <w:t>Código Postal:</w:t>
            </w:r>
          </w:p>
        </w:tc>
      </w:tr>
      <w:tr w:rsidR="00681681" w:rsidRPr="00892C86" w14:paraId="2C4D6F35" w14:textId="77777777" w:rsidTr="004A7287">
        <w:trPr>
          <w:trHeight w:val="285"/>
        </w:trPr>
        <w:tc>
          <w:tcPr>
            <w:tcW w:w="8828" w:type="dxa"/>
            <w:gridSpan w:val="9"/>
            <w:noWrap/>
          </w:tcPr>
          <w:p w14:paraId="4600EB3D" w14:textId="77777777" w:rsidR="001F7271" w:rsidRPr="00892C86" w:rsidRDefault="001F7271" w:rsidP="001F7271">
            <w:pPr>
              <w:rPr>
                <w:rFonts w:ascii="Arial" w:hAnsi="Arial" w:cs="Arial"/>
                <w:sz w:val="20"/>
                <w:szCs w:val="20"/>
              </w:rPr>
            </w:pPr>
            <w:r w:rsidRPr="00892C86">
              <w:rPr>
                <w:rFonts w:ascii="Arial" w:hAnsi="Arial" w:cs="Arial"/>
                <w:sz w:val="20"/>
                <w:szCs w:val="20"/>
              </w:rPr>
              <w:t>Entidad Federativa:</w:t>
            </w:r>
          </w:p>
        </w:tc>
      </w:tr>
      <w:tr w:rsidR="00681681" w:rsidRPr="00892C86" w14:paraId="00A94286" w14:textId="77777777" w:rsidTr="004A7287">
        <w:trPr>
          <w:trHeight w:val="1166"/>
        </w:trPr>
        <w:tc>
          <w:tcPr>
            <w:tcW w:w="8828" w:type="dxa"/>
            <w:gridSpan w:val="9"/>
            <w:noWrap/>
          </w:tcPr>
          <w:p w14:paraId="31B01B3F"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7. En su caso, declaración </w:t>
            </w:r>
            <w:r w:rsidR="006D7186" w:rsidRPr="00892C86">
              <w:rPr>
                <w:rFonts w:ascii="Arial" w:hAnsi="Arial" w:cs="Arial"/>
                <w:b/>
                <w:bCs/>
                <w:sz w:val="20"/>
                <w:szCs w:val="20"/>
              </w:rPr>
              <w:t>del representante legal del OC</w:t>
            </w:r>
            <w:r w:rsidRPr="00892C86">
              <w:rPr>
                <w:rFonts w:ascii="Arial" w:hAnsi="Arial" w:cs="Arial"/>
                <w:b/>
                <w:bCs/>
                <w:sz w:val="20"/>
                <w:szCs w:val="20"/>
              </w:rPr>
              <w:t xml:space="preserve"> que atendió la visita de </w:t>
            </w:r>
            <w:r w:rsidRPr="00892C86">
              <w:rPr>
                <w:rFonts w:ascii="Arial" w:hAnsi="Arial" w:cs="Arial"/>
                <w:b/>
                <w:sz w:val="20"/>
                <w:szCs w:val="20"/>
                <w:lang w:val="es-ES_tradnl"/>
              </w:rPr>
              <w:t>vigilancia</w:t>
            </w:r>
            <w:r w:rsidRPr="00892C86">
              <w:rPr>
                <w:rFonts w:ascii="Arial" w:hAnsi="Arial" w:cs="Arial"/>
                <w:b/>
                <w:bCs/>
                <w:sz w:val="20"/>
                <w:szCs w:val="20"/>
              </w:rPr>
              <w:t>:</w:t>
            </w:r>
          </w:p>
          <w:p w14:paraId="4C12154E" w14:textId="77777777" w:rsidR="001F7271" w:rsidRPr="00892C86" w:rsidRDefault="001F7271" w:rsidP="001F7271">
            <w:pPr>
              <w:rPr>
                <w:rFonts w:ascii="Arial" w:hAnsi="Arial" w:cs="Arial"/>
                <w:b/>
                <w:bCs/>
                <w:sz w:val="20"/>
                <w:szCs w:val="20"/>
              </w:rPr>
            </w:pPr>
          </w:p>
          <w:p w14:paraId="6CC82DDF" w14:textId="77777777" w:rsidR="001F7271" w:rsidRPr="00892C86" w:rsidRDefault="001F7271" w:rsidP="001F7271">
            <w:pPr>
              <w:rPr>
                <w:rFonts w:ascii="Arial" w:hAnsi="Arial" w:cs="Arial"/>
                <w:b/>
                <w:bCs/>
                <w:sz w:val="20"/>
                <w:szCs w:val="20"/>
              </w:rPr>
            </w:pPr>
          </w:p>
          <w:p w14:paraId="5694AA5D" w14:textId="77777777" w:rsidR="001F7271" w:rsidRPr="00892C86" w:rsidRDefault="001F7271" w:rsidP="001F7271">
            <w:pPr>
              <w:rPr>
                <w:rFonts w:ascii="Arial" w:hAnsi="Arial" w:cs="Arial"/>
                <w:b/>
                <w:bCs/>
                <w:sz w:val="20"/>
                <w:szCs w:val="20"/>
              </w:rPr>
            </w:pPr>
          </w:p>
          <w:p w14:paraId="2058906C" w14:textId="77777777" w:rsidR="001F7271" w:rsidRPr="00892C86" w:rsidRDefault="001F7271" w:rsidP="001F7271">
            <w:pPr>
              <w:rPr>
                <w:rFonts w:ascii="Arial" w:hAnsi="Arial" w:cs="Arial"/>
                <w:b/>
                <w:bCs/>
                <w:sz w:val="20"/>
                <w:szCs w:val="20"/>
              </w:rPr>
            </w:pPr>
          </w:p>
        </w:tc>
      </w:tr>
      <w:tr w:rsidR="00681681" w:rsidRPr="00892C86" w14:paraId="0CF102B5" w14:textId="77777777" w:rsidTr="004A7287">
        <w:trPr>
          <w:trHeight w:val="589"/>
        </w:trPr>
        <w:tc>
          <w:tcPr>
            <w:tcW w:w="8828" w:type="dxa"/>
            <w:gridSpan w:val="9"/>
            <w:hideMark/>
          </w:tcPr>
          <w:p w14:paraId="7869C680" w14:textId="77777777"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 xml:space="preserve">8. Nombre y firma de quienes intervinieron en la visita de </w:t>
            </w:r>
            <w:r w:rsidRPr="00892C86">
              <w:rPr>
                <w:rFonts w:ascii="Arial" w:hAnsi="Arial" w:cs="Arial"/>
                <w:b/>
                <w:sz w:val="20"/>
                <w:szCs w:val="20"/>
                <w:lang w:val="es-ES_tradnl"/>
              </w:rPr>
              <w:t>vigilancia al OC acreditado</w:t>
            </w:r>
            <w:r w:rsidRPr="00892C86">
              <w:rPr>
                <w:rFonts w:ascii="Arial" w:hAnsi="Arial" w:cs="Arial"/>
                <w:b/>
                <w:bCs/>
                <w:sz w:val="20"/>
                <w:szCs w:val="20"/>
              </w:rPr>
              <w:t>, incluyendo los de quien la llevó a cabo:</w:t>
            </w:r>
          </w:p>
        </w:tc>
      </w:tr>
      <w:tr w:rsidR="00681681" w:rsidRPr="00892C86" w14:paraId="73EF2340" w14:textId="77777777" w:rsidTr="00FD064D">
        <w:trPr>
          <w:trHeight w:val="817"/>
        </w:trPr>
        <w:tc>
          <w:tcPr>
            <w:tcW w:w="1413" w:type="dxa"/>
            <w:hideMark/>
          </w:tcPr>
          <w:p w14:paraId="15018F7B" w14:textId="77777777" w:rsidR="001F7271" w:rsidRPr="00892C86" w:rsidRDefault="001F7271" w:rsidP="001F7271">
            <w:pPr>
              <w:jc w:val="center"/>
              <w:rPr>
                <w:rFonts w:ascii="Arial" w:hAnsi="Arial" w:cs="Arial"/>
                <w:sz w:val="20"/>
                <w:szCs w:val="20"/>
              </w:rPr>
            </w:pPr>
          </w:p>
          <w:p w14:paraId="77EA1E39"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Número consecutivo</w:t>
            </w:r>
          </w:p>
          <w:p w14:paraId="6B9667EA" w14:textId="77777777" w:rsidR="001F7271" w:rsidRPr="00892C86" w:rsidRDefault="001F7271" w:rsidP="001F7271">
            <w:pPr>
              <w:jc w:val="center"/>
              <w:rPr>
                <w:rFonts w:ascii="Arial" w:hAnsi="Arial" w:cs="Arial"/>
                <w:sz w:val="20"/>
                <w:szCs w:val="20"/>
              </w:rPr>
            </w:pPr>
          </w:p>
        </w:tc>
        <w:tc>
          <w:tcPr>
            <w:tcW w:w="3458" w:type="dxa"/>
            <w:gridSpan w:val="4"/>
            <w:noWrap/>
            <w:hideMark/>
          </w:tcPr>
          <w:p w14:paraId="041D7BEA" w14:textId="77777777" w:rsidR="001F7271" w:rsidRPr="00892C86" w:rsidRDefault="001F7271" w:rsidP="001F7271">
            <w:pPr>
              <w:tabs>
                <w:tab w:val="center" w:pos="2712"/>
              </w:tabs>
              <w:jc w:val="center"/>
              <w:rPr>
                <w:rFonts w:ascii="Arial" w:hAnsi="Arial" w:cs="Arial"/>
                <w:sz w:val="20"/>
                <w:szCs w:val="20"/>
              </w:rPr>
            </w:pPr>
          </w:p>
          <w:p w14:paraId="7A2775E1" w14:textId="77777777" w:rsidR="001F7271" w:rsidRPr="00892C86" w:rsidRDefault="001F7271" w:rsidP="001F7271">
            <w:pPr>
              <w:tabs>
                <w:tab w:val="center" w:pos="2712"/>
              </w:tabs>
              <w:jc w:val="center"/>
              <w:rPr>
                <w:rFonts w:ascii="Arial" w:hAnsi="Arial" w:cs="Arial"/>
                <w:sz w:val="20"/>
                <w:szCs w:val="20"/>
              </w:rPr>
            </w:pPr>
            <w:r w:rsidRPr="00892C86">
              <w:rPr>
                <w:rFonts w:ascii="Arial" w:hAnsi="Arial" w:cs="Arial"/>
                <w:sz w:val="20"/>
                <w:szCs w:val="20"/>
              </w:rPr>
              <w:t>Nombre completo:</w:t>
            </w:r>
          </w:p>
        </w:tc>
        <w:tc>
          <w:tcPr>
            <w:tcW w:w="3957" w:type="dxa"/>
            <w:gridSpan w:val="4"/>
            <w:noWrap/>
            <w:hideMark/>
          </w:tcPr>
          <w:p w14:paraId="56E22994" w14:textId="77777777" w:rsidR="001F7271" w:rsidRPr="00892C86" w:rsidRDefault="001F7271" w:rsidP="001F7271">
            <w:pPr>
              <w:jc w:val="center"/>
              <w:rPr>
                <w:rFonts w:ascii="Arial" w:hAnsi="Arial" w:cs="Arial"/>
                <w:sz w:val="20"/>
                <w:szCs w:val="20"/>
              </w:rPr>
            </w:pPr>
          </w:p>
          <w:p w14:paraId="3D6201E2"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Firma:</w:t>
            </w:r>
          </w:p>
        </w:tc>
      </w:tr>
      <w:tr w:rsidR="00681681" w:rsidRPr="00892C86" w14:paraId="39798F74" w14:textId="77777777" w:rsidTr="00FD064D">
        <w:trPr>
          <w:trHeight w:val="525"/>
        </w:trPr>
        <w:tc>
          <w:tcPr>
            <w:tcW w:w="1413" w:type="dxa"/>
          </w:tcPr>
          <w:p w14:paraId="38283A86" w14:textId="77777777" w:rsidR="001F7271" w:rsidRPr="00892C86" w:rsidRDefault="001F7271" w:rsidP="001F7271">
            <w:pPr>
              <w:jc w:val="center"/>
              <w:rPr>
                <w:rFonts w:ascii="Arial" w:hAnsi="Arial" w:cs="Arial"/>
                <w:sz w:val="20"/>
                <w:szCs w:val="20"/>
              </w:rPr>
            </w:pPr>
          </w:p>
          <w:p w14:paraId="7A59EC49" w14:textId="77777777" w:rsidR="001F7271" w:rsidRPr="00892C86" w:rsidRDefault="001F7271" w:rsidP="001F7271">
            <w:pPr>
              <w:tabs>
                <w:tab w:val="left" w:pos="595"/>
                <w:tab w:val="center" w:pos="669"/>
              </w:tabs>
              <w:jc w:val="center"/>
              <w:rPr>
                <w:rFonts w:ascii="Arial" w:hAnsi="Arial" w:cs="Arial"/>
                <w:sz w:val="20"/>
                <w:szCs w:val="20"/>
              </w:rPr>
            </w:pPr>
            <w:r w:rsidRPr="00892C86">
              <w:rPr>
                <w:rFonts w:ascii="Arial" w:hAnsi="Arial" w:cs="Arial"/>
                <w:sz w:val="20"/>
                <w:szCs w:val="20"/>
              </w:rPr>
              <w:t>1</w:t>
            </w:r>
          </w:p>
        </w:tc>
        <w:tc>
          <w:tcPr>
            <w:tcW w:w="3458" w:type="dxa"/>
            <w:gridSpan w:val="4"/>
            <w:noWrap/>
          </w:tcPr>
          <w:p w14:paraId="66CAA2E7" w14:textId="77777777" w:rsidR="001F7271" w:rsidRPr="00892C86" w:rsidRDefault="001F7271" w:rsidP="001F7271">
            <w:pPr>
              <w:tabs>
                <w:tab w:val="center" w:pos="2712"/>
              </w:tabs>
              <w:jc w:val="center"/>
              <w:rPr>
                <w:rFonts w:ascii="Arial" w:hAnsi="Arial" w:cs="Arial"/>
                <w:b/>
                <w:sz w:val="20"/>
                <w:szCs w:val="20"/>
              </w:rPr>
            </w:pPr>
          </w:p>
        </w:tc>
        <w:tc>
          <w:tcPr>
            <w:tcW w:w="3957" w:type="dxa"/>
            <w:gridSpan w:val="4"/>
            <w:noWrap/>
          </w:tcPr>
          <w:p w14:paraId="06D877D3" w14:textId="77777777" w:rsidR="001F7271" w:rsidRPr="00892C86" w:rsidRDefault="001F7271" w:rsidP="001F7271">
            <w:pPr>
              <w:jc w:val="center"/>
              <w:rPr>
                <w:rFonts w:ascii="Arial" w:hAnsi="Arial" w:cs="Arial"/>
                <w:b/>
                <w:sz w:val="20"/>
                <w:szCs w:val="20"/>
              </w:rPr>
            </w:pPr>
          </w:p>
        </w:tc>
      </w:tr>
      <w:tr w:rsidR="00681681" w:rsidRPr="00892C86" w14:paraId="685AD286" w14:textId="77777777" w:rsidTr="00FD064D">
        <w:trPr>
          <w:trHeight w:val="455"/>
        </w:trPr>
        <w:tc>
          <w:tcPr>
            <w:tcW w:w="1413" w:type="dxa"/>
          </w:tcPr>
          <w:p w14:paraId="078118A8" w14:textId="77777777" w:rsidR="001F7271" w:rsidRPr="00892C86" w:rsidRDefault="001F7271" w:rsidP="001F7271">
            <w:pPr>
              <w:jc w:val="center"/>
              <w:rPr>
                <w:rFonts w:ascii="Arial" w:hAnsi="Arial" w:cs="Arial"/>
                <w:sz w:val="20"/>
                <w:szCs w:val="20"/>
              </w:rPr>
            </w:pPr>
          </w:p>
          <w:p w14:paraId="7E9B8B64"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2</w:t>
            </w:r>
          </w:p>
        </w:tc>
        <w:tc>
          <w:tcPr>
            <w:tcW w:w="3458" w:type="dxa"/>
            <w:gridSpan w:val="4"/>
            <w:noWrap/>
          </w:tcPr>
          <w:p w14:paraId="303F7B88" w14:textId="77777777" w:rsidR="001F7271" w:rsidRPr="00892C86" w:rsidRDefault="001F7271" w:rsidP="001F7271">
            <w:pPr>
              <w:tabs>
                <w:tab w:val="center" w:pos="2712"/>
              </w:tabs>
              <w:jc w:val="center"/>
              <w:rPr>
                <w:rFonts w:ascii="Arial" w:hAnsi="Arial" w:cs="Arial"/>
                <w:b/>
                <w:sz w:val="20"/>
                <w:szCs w:val="20"/>
              </w:rPr>
            </w:pPr>
          </w:p>
        </w:tc>
        <w:tc>
          <w:tcPr>
            <w:tcW w:w="3957" w:type="dxa"/>
            <w:gridSpan w:val="4"/>
            <w:noWrap/>
          </w:tcPr>
          <w:p w14:paraId="0E72E228" w14:textId="77777777" w:rsidR="001F7271" w:rsidRPr="00892C86" w:rsidRDefault="001F7271" w:rsidP="001F7271">
            <w:pPr>
              <w:jc w:val="center"/>
              <w:rPr>
                <w:rFonts w:ascii="Arial" w:hAnsi="Arial" w:cs="Arial"/>
                <w:b/>
                <w:sz w:val="20"/>
                <w:szCs w:val="20"/>
              </w:rPr>
            </w:pPr>
          </w:p>
        </w:tc>
      </w:tr>
      <w:tr w:rsidR="00681681" w:rsidRPr="00892C86" w14:paraId="6D5907B7" w14:textId="77777777" w:rsidTr="00FD064D">
        <w:trPr>
          <w:trHeight w:val="492"/>
        </w:trPr>
        <w:tc>
          <w:tcPr>
            <w:tcW w:w="1413" w:type="dxa"/>
          </w:tcPr>
          <w:p w14:paraId="7F4B4F25" w14:textId="77777777" w:rsidR="001F7271" w:rsidRPr="00892C86" w:rsidRDefault="001F7271" w:rsidP="001F7271">
            <w:pPr>
              <w:jc w:val="center"/>
              <w:rPr>
                <w:rFonts w:ascii="Arial" w:hAnsi="Arial" w:cs="Arial"/>
                <w:sz w:val="20"/>
                <w:szCs w:val="20"/>
              </w:rPr>
            </w:pPr>
          </w:p>
          <w:p w14:paraId="072830F0"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w:t>
            </w:r>
          </w:p>
        </w:tc>
        <w:tc>
          <w:tcPr>
            <w:tcW w:w="3458" w:type="dxa"/>
            <w:gridSpan w:val="4"/>
            <w:noWrap/>
          </w:tcPr>
          <w:p w14:paraId="2BEA0948" w14:textId="77777777" w:rsidR="001F7271" w:rsidRPr="00892C86" w:rsidRDefault="001F7271" w:rsidP="001F7271">
            <w:pPr>
              <w:tabs>
                <w:tab w:val="center" w:pos="2712"/>
              </w:tabs>
              <w:jc w:val="center"/>
              <w:rPr>
                <w:rFonts w:ascii="Arial" w:hAnsi="Arial" w:cs="Arial"/>
                <w:b/>
                <w:sz w:val="20"/>
                <w:szCs w:val="20"/>
              </w:rPr>
            </w:pPr>
          </w:p>
        </w:tc>
        <w:tc>
          <w:tcPr>
            <w:tcW w:w="3957" w:type="dxa"/>
            <w:gridSpan w:val="4"/>
            <w:noWrap/>
          </w:tcPr>
          <w:p w14:paraId="4C72DB6F" w14:textId="77777777" w:rsidR="001F7271" w:rsidRPr="00892C86" w:rsidRDefault="001F7271" w:rsidP="001F7271">
            <w:pPr>
              <w:jc w:val="center"/>
              <w:rPr>
                <w:rFonts w:ascii="Arial" w:hAnsi="Arial" w:cs="Arial"/>
                <w:b/>
                <w:sz w:val="20"/>
                <w:szCs w:val="20"/>
              </w:rPr>
            </w:pPr>
          </w:p>
        </w:tc>
      </w:tr>
      <w:tr w:rsidR="00681681" w:rsidRPr="00892C86" w14:paraId="3B2A1D31" w14:textId="77777777" w:rsidTr="00FD064D">
        <w:trPr>
          <w:trHeight w:val="421"/>
        </w:trPr>
        <w:tc>
          <w:tcPr>
            <w:tcW w:w="1413" w:type="dxa"/>
          </w:tcPr>
          <w:p w14:paraId="0B89E1E2" w14:textId="77777777" w:rsidR="001F7271" w:rsidRPr="00892C86" w:rsidRDefault="001F7271" w:rsidP="001F7271">
            <w:pPr>
              <w:jc w:val="center"/>
              <w:rPr>
                <w:rFonts w:ascii="Arial" w:hAnsi="Arial" w:cs="Arial"/>
                <w:sz w:val="20"/>
                <w:szCs w:val="20"/>
              </w:rPr>
            </w:pPr>
          </w:p>
          <w:p w14:paraId="43AB4BE1" w14:textId="77777777" w:rsidR="001F7271" w:rsidRPr="00892C86" w:rsidRDefault="001F7271" w:rsidP="001F7271">
            <w:pPr>
              <w:jc w:val="center"/>
              <w:rPr>
                <w:rFonts w:ascii="Arial" w:hAnsi="Arial" w:cs="Arial"/>
                <w:sz w:val="20"/>
                <w:szCs w:val="20"/>
              </w:rPr>
            </w:pPr>
            <w:r w:rsidRPr="00892C86">
              <w:rPr>
                <w:rFonts w:ascii="Arial" w:hAnsi="Arial" w:cs="Arial"/>
                <w:sz w:val="20"/>
                <w:szCs w:val="20"/>
              </w:rPr>
              <w:t>.</w:t>
            </w:r>
          </w:p>
        </w:tc>
        <w:tc>
          <w:tcPr>
            <w:tcW w:w="3458" w:type="dxa"/>
            <w:gridSpan w:val="4"/>
            <w:noWrap/>
          </w:tcPr>
          <w:p w14:paraId="1D8ADA18" w14:textId="77777777" w:rsidR="001F7271" w:rsidRPr="00892C86" w:rsidRDefault="001F7271" w:rsidP="001F7271">
            <w:pPr>
              <w:tabs>
                <w:tab w:val="center" w:pos="2712"/>
              </w:tabs>
              <w:jc w:val="center"/>
              <w:rPr>
                <w:rFonts w:ascii="Arial" w:hAnsi="Arial" w:cs="Arial"/>
                <w:b/>
                <w:sz w:val="20"/>
                <w:szCs w:val="20"/>
              </w:rPr>
            </w:pPr>
          </w:p>
        </w:tc>
        <w:tc>
          <w:tcPr>
            <w:tcW w:w="3957" w:type="dxa"/>
            <w:gridSpan w:val="4"/>
            <w:noWrap/>
          </w:tcPr>
          <w:p w14:paraId="72DD9F03" w14:textId="77777777" w:rsidR="001F7271" w:rsidRPr="00892C86" w:rsidRDefault="001F7271" w:rsidP="001F7271">
            <w:pPr>
              <w:jc w:val="center"/>
              <w:rPr>
                <w:rFonts w:ascii="Arial" w:hAnsi="Arial" w:cs="Arial"/>
                <w:b/>
                <w:sz w:val="20"/>
                <w:szCs w:val="20"/>
              </w:rPr>
            </w:pPr>
          </w:p>
        </w:tc>
      </w:tr>
      <w:tr w:rsidR="00681681" w:rsidRPr="00892C86" w14:paraId="5777BEC8" w14:textId="77777777" w:rsidTr="00FD064D">
        <w:trPr>
          <w:trHeight w:val="407"/>
        </w:trPr>
        <w:tc>
          <w:tcPr>
            <w:tcW w:w="1413" w:type="dxa"/>
          </w:tcPr>
          <w:p w14:paraId="59AEB83E" w14:textId="77777777" w:rsidR="001F7271" w:rsidRPr="00892C86" w:rsidRDefault="001F7271" w:rsidP="001F7271">
            <w:pPr>
              <w:jc w:val="center"/>
              <w:rPr>
                <w:rFonts w:ascii="Arial" w:hAnsi="Arial" w:cs="Arial"/>
                <w:sz w:val="20"/>
                <w:szCs w:val="20"/>
              </w:rPr>
            </w:pPr>
          </w:p>
          <w:p w14:paraId="1EDEFB64" w14:textId="77777777" w:rsidR="001F7271" w:rsidRPr="00892C86" w:rsidRDefault="001F7271" w:rsidP="001F7271">
            <w:pPr>
              <w:tabs>
                <w:tab w:val="center" w:pos="671"/>
                <w:tab w:val="left" w:pos="1129"/>
              </w:tabs>
              <w:rPr>
                <w:rFonts w:ascii="Arial" w:hAnsi="Arial" w:cs="Arial"/>
                <w:sz w:val="20"/>
                <w:szCs w:val="20"/>
              </w:rPr>
            </w:pPr>
            <w:r w:rsidRPr="00892C86">
              <w:rPr>
                <w:rFonts w:ascii="Arial" w:hAnsi="Arial" w:cs="Arial"/>
                <w:sz w:val="20"/>
                <w:szCs w:val="20"/>
              </w:rPr>
              <w:tab/>
              <w:t>n</w:t>
            </w:r>
            <w:r w:rsidRPr="00892C86">
              <w:rPr>
                <w:rFonts w:ascii="Arial" w:hAnsi="Arial" w:cs="Arial"/>
                <w:sz w:val="20"/>
                <w:szCs w:val="20"/>
              </w:rPr>
              <w:tab/>
            </w:r>
          </w:p>
        </w:tc>
        <w:tc>
          <w:tcPr>
            <w:tcW w:w="3458" w:type="dxa"/>
            <w:gridSpan w:val="4"/>
            <w:noWrap/>
          </w:tcPr>
          <w:p w14:paraId="6B5EEF23" w14:textId="77777777" w:rsidR="001F7271" w:rsidRPr="00892C86" w:rsidRDefault="001F7271" w:rsidP="001F7271">
            <w:pPr>
              <w:tabs>
                <w:tab w:val="center" w:pos="2712"/>
              </w:tabs>
              <w:jc w:val="center"/>
              <w:rPr>
                <w:rFonts w:ascii="Arial" w:hAnsi="Arial" w:cs="Arial"/>
                <w:b/>
                <w:sz w:val="20"/>
                <w:szCs w:val="20"/>
              </w:rPr>
            </w:pPr>
          </w:p>
        </w:tc>
        <w:tc>
          <w:tcPr>
            <w:tcW w:w="3957" w:type="dxa"/>
            <w:gridSpan w:val="4"/>
            <w:noWrap/>
          </w:tcPr>
          <w:p w14:paraId="3408FA51" w14:textId="77777777" w:rsidR="001F7271" w:rsidRPr="00892C86" w:rsidRDefault="001F7271" w:rsidP="001F7271">
            <w:pPr>
              <w:jc w:val="center"/>
              <w:rPr>
                <w:rFonts w:ascii="Arial" w:hAnsi="Arial" w:cs="Arial"/>
                <w:b/>
                <w:sz w:val="20"/>
                <w:szCs w:val="20"/>
              </w:rPr>
            </w:pPr>
          </w:p>
        </w:tc>
      </w:tr>
      <w:tr w:rsidR="00681681" w:rsidRPr="00892C86" w14:paraId="3EA0D673" w14:textId="77777777" w:rsidTr="004A7287">
        <w:trPr>
          <w:trHeight w:val="407"/>
        </w:trPr>
        <w:tc>
          <w:tcPr>
            <w:tcW w:w="8828" w:type="dxa"/>
            <w:gridSpan w:val="9"/>
          </w:tcPr>
          <w:p w14:paraId="27DED1D4" w14:textId="50FFA0C2" w:rsidR="001F7271" w:rsidRPr="00892C86" w:rsidRDefault="001F7271" w:rsidP="001F7271">
            <w:pPr>
              <w:jc w:val="both"/>
              <w:rPr>
                <w:rFonts w:ascii="Arial" w:hAnsi="Arial" w:cs="Arial"/>
                <w:b/>
                <w:bCs/>
                <w:sz w:val="20"/>
                <w:szCs w:val="20"/>
              </w:rPr>
            </w:pPr>
            <w:r w:rsidRPr="00892C86">
              <w:rPr>
                <w:rFonts w:ascii="Arial" w:hAnsi="Arial" w:cs="Arial"/>
                <w:b/>
                <w:bCs/>
                <w:sz w:val="20"/>
                <w:szCs w:val="20"/>
              </w:rPr>
              <w:t>9. Toda la información y los resultados obtenidos durante la visita de vigilancia al OC acreditado.</w:t>
            </w:r>
          </w:p>
          <w:p w14:paraId="2A247D52" w14:textId="77777777" w:rsidR="001F7271" w:rsidRPr="00892C86" w:rsidRDefault="001F7271" w:rsidP="001F7271">
            <w:pPr>
              <w:jc w:val="both"/>
              <w:rPr>
                <w:rFonts w:ascii="Arial" w:hAnsi="Arial" w:cs="Arial"/>
                <w:b/>
                <w:bCs/>
                <w:sz w:val="20"/>
                <w:szCs w:val="20"/>
              </w:rPr>
            </w:pPr>
          </w:p>
          <w:p w14:paraId="54E87B52" w14:textId="77777777" w:rsidR="001F7271" w:rsidRPr="00892C86" w:rsidRDefault="001F7271" w:rsidP="001F7271">
            <w:pPr>
              <w:jc w:val="both"/>
              <w:rPr>
                <w:rFonts w:ascii="Arial" w:hAnsi="Arial" w:cs="Arial"/>
                <w:b/>
                <w:bCs/>
                <w:sz w:val="20"/>
                <w:szCs w:val="20"/>
              </w:rPr>
            </w:pPr>
          </w:p>
          <w:p w14:paraId="75CFCC08" w14:textId="77777777" w:rsidR="001F7271" w:rsidRPr="00892C86" w:rsidRDefault="001F7271" w:rsidP="001F7271">
            <w:pPr>
              <w:jc w:val="both"/>
              <w:rPr>
                <w:rFonts w:ascii="Arial" w:hAnsi="Arial" w:cs="Arial"/>
                <w:b/>
                <w:bCs/>
                <w:sz w:val="20"/>
                <w:szCs w:val="20"/>
              </w:rPr>
            </w:pPr>
          </w:p>
          <w:p w14:paraId="3FD3478B" w14:textId="77777777" w:rsidR="001F7271" w:rsidRPr="00892C86" w:rsidRDefault="001F7271" w:rsidP="001F7271">
            <w:pPr>
              <w:jc w:val="both"/>
              <w:rPr>
                <w:rFonts w:ascii="Arial" w:hAnsi="Arial" w:cs="Arial"/>
                <w:b/>
                <w:bCs/>
                <w:sz w:val="20"/>
                <w:szCs w:val="20"/>
              </w:rPr>
            </w:pPr>
          </w:p>
          <w:p w14:paraId="276C640F" w14:textId="77777777" w:rsidR="001F7271" w:rsidRPr="00892C86" w:rsidRDefault="001F7271" w:rsidP="001F7271">
            <w:pPr>
              <w:jc w:val="both"/>
              <w:rPr>
                <w:rFonts w:ascii="Arial" w:hAnsi="Arial" w:cs="Arial"/>
                <w:b/>
                <w:bCs/>
                <w:sz w:val="20"/>
                <w:szCs w:val="20"/>
              </w:rPr>
            </w:pPr>
          </w:p>
          <w:p w14:paraId="04474EA6" w14:textId="77777777" w:rsidR="001F7271" w:rsidRPr="00892C86" w:rsidRDefault="001F7271" w:rsidP="001F7271">
            <w:pPr>
              <w:jc w:val="both"/>
              <w:rPr>
                <w:rFonts w:ascii="Arial" w:hAnsi="Arial" w:cs="Arial"/>
                <w:b/>
                <w:bCs/>
                <w:sz w:val="20"/>
                <w:szCs w:val="20"/>
              </w:rPr>
            </w:pPr>
          </w:p>
        </w:tc>
      </w:tr>
    </w:tbl>
    <w:p w14:paraId="3B4FD0B2" w14:textId="77777777" w:rsidR="001F7271" w:rsidRPr="00892C86" w:rsidRDefault="001F7271" w:rsidP="001F7271">
      <w:pPr>
        <w:pStyle w:val="Texto"/>
        <w:spacing w:after="160"/>
        <w:ind w:firstLine="0"/>
        <w:jc w:val="center"/>
        <w:rPr>
          <w:b/>
          <w:sz w:val="20"/>
        </w:rPr>
      </w:pPr>
    </w:p>
    <w:p w14:paraId="02E53832" w14:textId="6F1715FF" w:rsidR="001F7271" w:rsidRDefault="001F7271" w:rsidP="000B6A05">
      <w:pPr>
        <w:pStyle w:val="Texto"/>
        <w:spacing w:after="160"/>
        <w:ind w:firstLine="0"/>
        <w:rPr>
          <w:b/>
          <w:sz w:val="20"/>
        </w:rPr>
      </w:pPr>
    </w:p>
    <w:p w14:paraId="63B3B78B" w14:textId="0BDC9B4C" w:rsidR="00FC01CD" w:rsidRDefault="00FC01CD" w:rsidP="000B6A05">
      <w:pPr>
        <w:pStyle w:val="Texto"/>
        <w:spacing w:after="160"/>
        <w:ind w:firstLine="0"/>
        <w:rPr>
          <w:b/>
          <w:sz w:val="20"/>
        </w:rPr>
      </w:pPr>
    </w:p>
    <w:p w14:paraId="293E5E85" w14:textId="015F4F5D" w:rsidR="00FC01CD" w:rsidRDefault="00FC01CD" w:rsidP="000B6A05">
      <w:pPr>
        <w:pStyle w:val="Texto"/>
        <w:spacing w:after="160"/>
        <w:ind w:firstLine="0"/>
        <w:rPr>
          <w:b/>
          <w:sz w:val="20"/>
        </w:rPr>
      </w:pPr>
    </w:p>
    <w:p w14:paraId="4074548A" w14:textId="67BF8BDC" w:rsidR="00FC01CD" w:rsidRDefault="00FC01CD" w:rsidP="000B6A05">
      <w:pPr>
        <w:pStyle w:val="Texto"/>
        <w:spacing w:after="160"/>
        <w:ind w:firstLine="0"/>
        <w:rPr>
          <w:b/>
          <w:sz w:val="20"/>
        </w:rPr>
      </w:pPr>
    </w:p>
    <w:p w14:paraId="3A655F4C" w14:textId="6BE5289D" w:rsidR="00FC01CD" w:rsidRDefault="00FC01CD" w:rsidP="000B6A05">
      <w:pPr>
        <w:pStyle w:val="Texto"/>
        <w:spacing w:after="160"/>
        <w:ind w:firstLine="0"/>
        <w:rPr>
          <w:b/>
          <w:sz w:val="20"/>
        </w:rPr>
      </w:pPr>
    </w:p>
    <w:p w14:paraId="51540E1D" w14:textId="1B7B6F83" w:rsidR="00FC01CD" w:rsidRDefault="00FC01CD" w:rsidP="000B6A05">
      <w:pPr>
        <w:pStyle w:val="Texto"/>
        <w:spacing w:after="160"/>
        <w:ind w:firstLine="0"/>
        <w:rPr>
          <w:b/>
          <w:sz w:val="20"/>
        </w:rPr>
      </w:pPr>
    </w:p>
    <w:p w14:paraId="6971C2AA" w14:textId="479F2CCB" w:rsidR="00FC01CD" w:rsidRDefault="00FC01CD" w:rsidP="000B6A05">
      <w:pPr>
        <w:pStyle w:val="Texto"/>
        <w:spacing w:after="160"/>
        <w:ind w:firstLine="0"/>
        <w:rPr>
          <w:b/>
          <w:sz w:val="20"/>
        </w:rPr>
      </w:pPr>
    </w:p>
    <w:p w14:paraId="40864E40" w14:textId="1B59BE89" w:rsidR="00FC01CD" w:rsidRDefault="00FC01CD" w:rsidP="000B6A05">
      <w:pPr>
        <w:pStyle w:val="Texto"/>
        <w:spacing w:after="160"/>
        <w:ind w:firstLine="0"/>
        <w:rPr>
          <w:b/>
          <w:sz w:val="20"/>
        </w:rPr>
      </w:pPr>
    </w:p>
    <w:p w14:paraId="5CEF4930" w14:textId="39F9A208" w:rsidR="00FC01CD" w:rsidRDefault="00FC01CD" w:rsidP="000B6A05">
      <w:pPr>
        <w:pStyle w:val="Texto"/>
        <w:spacing w:after="160"/>
        <w:ind w:firstLine="0"/>
        <w:rPr>
          <w:b/>
          <w:sz w:val="20"/>
        </w:rPr>
      </w:pPr>
    </w:p>
    <w:p w14:paraId="38C9EC71" w14:textId="5685AB14" w:rsidR="00FC01CD" w:rsidRDefault="00FC01CD" w:rsidP="000B6A05">
      <w:pPr>
        <w:pStyle w:val="Texto"/>
        <w:spacing w:after="160"/>
        <w:ind w:firstLine="0"/>
        <w:rPr>
          <w:b/>
          <w:sz w:val="20"/>
        </w:rPr>
      </w:pPr>
    </w:p>
    <w:p w14:paraId="61010537" w14:textId="6500A9CD" w:rsidR="00FC01CD" w:rsidRDefault="00FC01CD" w:rsidP="000B6A05">
      <w:pPr>
        <w:pStyle w:val="Texto"/>
        <w:spacing w:after="160"/>
        <w:ind w:firstLine="0"/>
        <w:rPr>
          <w:b/>
          <w:sz w:val="20"/>
        </w:rPr>
      </w:pPr>
    </w:p>
    <w:p w14:paraId="657F0B64" w14:textId="61923C59" w:rsidR="00FC01CD" w:rsidRDefault="00FC01CD" w:rsidP="000B6A05">
      <w:pPr>
        <w:pStyle w:val="Texto"/>
        <w:spacing w:after="160"/>
        <w:ind w:firstLine="0"/>
        <w:rPr>
          <w:b/>
          <w:sz w:val="20"/>
        </w:rPr>
      </w:pPr>
    </w:p>
    <w:p w14:paraId="42220B9B" w14:textId="13EDD01C" w:rsidR="00FC01CD" w:rsidRDefault="00FC01CD" w:rsidP="000B6A05">
      <w:pPr>
        <w:pStyle w:val="Texto"/>
        <w:spacing w:after="160"/>
        <w:ind w:firstLine="0"/>
        <w:rPr>
          <w:b/>
          <w:sz w:val="20"/>
        </w:rPr>
      </w:pPr>
    </w:p>
    <w:p w14:paraId="25557ECA" w14:textId="3E5032F2" w:rsidR="00FC01CD" w:rsidRDefault="00FC01CD" w:rsidP="000B6A05">
      <w:pPr>
        <w:pStyle w:val="Texto"/>
        <w:spacing w:after="160"/>
        <w:ind w:firstLine="0"/>
        <w:rPr>
          <w:b/>
          <w:sz w:val="20"/>
        </w:rPr>
      </w:pPr>
    </w:p>
    <w:p w14:paraId="25BF3326" w14:textId="49A4FA27" w:rsidR="00FC01CD" w:rsidRDefault="00FC01CD" w:rsidP="000B6A05">
      <w:pPr>
        <w:pStyle w:val="Texto"/>
        <w:spacing w:after="160"/>
        <w:ind w:firstLine="0"/>
        <w:rPr>
          <w:b/>
          <w:sz w:val="20"/>
        </w:rPr>
      </w:pPr>
    </w:p>
    <w:p w14:paraId="591D8A13" w14:textId="36496B7D" w:rsidR="00FC01CD" w:rsidRDefault="00FC01CD" w:rsidP="000B6A05">
      <w:pPr>
        <w:pStyle w:val="Texto"/>
        <w:spacing w:after="160"/>
        <w:ind w:firstLine="0"/>
        <w:rPr>
          <w:b/>
          <w:sz w:val="20"/>
        </w:rPr>
      </w:pPr>
    </w:p>
    <w:p w14:paraId="39AD747A" w14:textId="4F7C9119" w:rsidR="00FC01CD" w:rsidRDefault="00FC01CD" w:rsidP="000B6A05">
      <w:pPr>
        <w:pStyle w:val="Texto"/>
        <w:spacing w:after="160"/>
        <w:ind w:firstLine="0"/>
        <w:rPr>
          <w:b/>
          <w:sz w:val="20"/>
        </w:rPr>
      </w:pPr>
    </w:p>
    <w:p w14:paraId="78D74E76" w14:textId="1AA0CC8B" w:rsidR="00FC01CD" w:rsidRDefault="00FC01CD" w:rsidP="000B6A05">
      <w:pPr>
        <w:pStyle w:val="Texto"/>
        <w:spacing w:after="160"/>
        <w:ind w:firstLine="0"/>
        <w:rPr>
          <w:b/>
          <w:sz w:val="20"/>
        </w:rPr>
      </w:pPr>
    </w:p>
    <w:p w14:paraId="25D3B0DD" w14:textId="77777777" w:rsidR="00FC01CD" w:rsidRPr="00892C86" w:rsidRDefault="00FC01CD" w:rsidP="000B6A05">
      <w:pPr>
        <w:pStyle w:val="Texto"/>
        <w:spacing w:after="160"/>
        <w:ind w:firstLine="0"/>
        <w:rPr>
          <w:b/>
          <w:sz w:val="20"/>
        </w:rPr>
      </w:pPr>
    </w:p>
    <w:p w14:paraId="2EA995C8" w14:textId="77777777" w:rsidR="001F7271" w:rsidRPr="00892C86" w:rsidRDefault="001F7271" w:rsidP="001F7271">
      <w:pPr>
        <w:pStyle w:val="Texto"/>
        <w:spacing w:after="160"/>
        <w:ind w:firstLine="0"/>
        <w:jc w:val="center"/>
        <w:rPr>
          <w:b/>
          <w:sz w:val="20"/>
        </w:rPr>
      </w:pPr>
      <w:r w:rsidRPr="00892C86">
        <w:rPr>
          <w:b/>
          <w:sz w:val="20"/>
        </w:rPr>
        <w:t>INSTRUCCIONES DE LLENADO DEL ANEXO 1</w:t>
      </w:r>
    </w:p>
    <w:p w14:paraId="3AE3E2F5" w14:textId="77777777" w:rsidR="001F7271" w:rsidRPr="00892C86" w:rsidRDefault="001F7271" w:rsidP="001F7271">
      <w:pPr>
        <w:pStyle w:val="Texto"/>
        <w:spacing w:after="160"/>
        <w:ind w:firstLine="0"/>
        <w:jc w:val="center"/>
        <w:rPr>
          <w:b/>
          <w:sz w:val="20"/>
        </w:rPr>
      </w:pPr>
    </w:p>
    <w:p w14:paraId="53869556" w14:textId="77777777" w:rsidR="001F7271" w:rsidRPr="00892C86" w:rsidRDefault="001F7271" w:rsidP="001F7271">
      <w:pPr>
        <w:pStyle w:val="Texto"/>
        <w:spacing w:after="160"/>
        <w:ind w:firstLine="0"/>
        <w:rPr>
          <w:sz w:val="20"/>
        </w:rPr>
      </w:pPr>
      <w:r w:rsidRPr="00892C86">
        <w:rPr>
          <w:sz w:val="20"/>
        </w:rPr>
        <w:t>Indicaciones generales para el llenado del Formato 1.</w:t>
      </w:r>
    </w:p>
    <w:p w14:paraId="6D1BF741"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Antes de llenar los formatos, lea completa y cuidadosamente el instructivo.</w:t>
      </w:r>
    </w:p>
    <w:p w14:paraId="64E971D8"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No se permiten borraduras, tachaduras ni enmendaduras en los formatos.</w:t>
      </w:r>
    </w:p>
    <w:p w14:paraId="6AC167C6"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La firma deberá ser autógrafa con bolígrafo de tinta negra.</w:t>
      </w:r>
    </w:p>
    <w:p w14:paraId="18B6FDE2"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El llenado deberá ser a mano con letra legible, con máquina de escribir o computadora con tinta de color negro.</w:t>
      </w:r>
    </w:p>
    <w:p w14:paraId="3F36909B"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Registre la información con letras mayúsculas y números arábigos.</w:t>
      </w:r>
    </w:p>
    <w:p w14:paraId="2B566B6B" w14:textId="77777777" w:rsidR="001F7271" w:rsidRPr="00892C86" w:rsidRDefault="001F7271" w:rsidP="0098348E">
      <w:pPr>
        <w:pStyle w:val="Texto"/>
        <w:numPr>
          <w:ilvl w:val="1"/>
          <w:numId w:val="8"/>
        </w:numPr>
        <w:spacing w:after="160" w:line="240" w:lineRule="auto"/>
        <w:ind w:left="851"/>
        <w:rPr>
          <w:sz w:val="20"/>
        </w:rPr>
      </w:pPr>
      <w:r w:rsidRPr="00892C86">
        <w:rPr>
          <w:sz w:val="20"/>
          <w:lang w:val="es-MX"/>
        </w:rPr>
        <w:t>Cancele con una línea los renglones no utilizados.</w:t>
      </w:r>
    </w:p>
    <w:p w14:paraId="2D63AAEF" w14:textId="77777777" w:rsidR="001F7271" w:rsidRPr="00892C86" w:rsidRDefault="001F7271" w:rsidP="001F7271">
      <w:pPr>
        <w:pStyle w:val="Texto"/>
        <w:spacing w:after="160" w:line="240" w:lineRule="auto"/>
        <w:ind w:firstLine="0"/>
        <w:rPr>
          <w:sz w:val="20"/>
          <w:lang w:val="es-MX"/>
        </w:rPr>
      </w:pPr>
    </w:p>
    <w:p w14:paraId="63A15C1A" w14:textId="77777777" w:rsidR="001F7271" w:rsidRPr="00892C86" w:rsidRDefault="001F7271" w:rsidP="001F7271">
      <w:pPr>
        <w:pStyle w:val="Texto"/>
        <w:spacing w:after="160" w:line="240" w:lineRule="auto"/>
        <w:ind w:firstLine="0"/>
        <w:rPr>
          <w:sz w:val="20"/>
        </w:rPr>
      </w:pPr>
      <w:r w:rsidRPr="00892C86">
        <w:rPr>
          <w:sz w:val="20"/>
        </w:rPr>
        <w:t>Llenado del Formato</w:t>
      </w:r>
    </w:p>
    <w:tbl>
      <w:tblPr>
        <w:tblW w:w="5000" w:type="pct"/>
        <w:tblCellMar>
          <w:left w:w="72" w:type="dxa"/>
          <w:right w:w="72" w:type="dxa"/>
        </w:tblCellMar>
        <w:tblLook w:val="0000" w:firstRow="0" w:lastRow="0" w:firstColumn="0" w:lastColumn="0" w:noHBand="0" w:noVBand="0"/>
      </w:tblPr>
      <w:tblGrid>
        <w:gridCol w:w="4512"/>
        <w:gridCol w:w="4876"/>
      </w:tblGrid>
      <w:tr w:rsidR="00681681" w:rsidRPr="00892C86" w14:paraId="1475EE1D" w14:textId="77777777" w:rsidTr="001F7271">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40574403" w14:textId="77777777" w:rsidR="001F7271" w:rsidRPr="00892C86" w:rsidRDefault="001F7271" w:rsidP="001F7271">
            <w:pPr>
              <w:pStyle w:val="Texto"/>
              <w:spacing w:after="40" w:line="196" w:lineRule="exact"/>
              <w:ind w:left="343" w:firstLine="0"/>
              <w:jc w:val="left"/>
              <w:rPr>
                <w:b/>
                <w:sz w:val="20"/>
                <w:lang w:eastAsia="es-ES"/>
              </w:rPr>
            </w:pPr>
          </w:p>
          <w:p w14:paraId="6ED8F683" w14:textId="77777777" w:rsidR="001F7271" w:rsidRPr="00892C86" w:rsidRDefault="001F7271" w:rsidP="0098348E">
            <w:pPr>
              <w:pStyle w:val="Texto"/>
              <w:numPr>
                <w:ilvl w:val="1"/>
                <w:numId w:val="59"/>
              </w:numPr>
              <w:spacing w:after="40" w:line="196" w:lineRule="exact"/>
              <w:ind w:left="348" w:right="3" w:hanging="348"/>
              <w:rPr>
                <w:b/>
                <w:sz w:val="20"/>
                <w:lang w:eastAsia="es-ES"/>
              </w:rPr>
            </w:pPr>
            <w:r w:rsidRPr="00892C86">
              <w:rPr>
                <w:b/>
                <w:sz w:val="20"/>
                <w:lang w:eastAsia="es-ES"/>
              </w:rPr>
              <w:t xml:space="preserve">DATOS DEL </w:t>
            </w:r>
            <w:r w:rsidRPr="00892C86">
              <w:rPr>
                <w:b/>
                <w:sz w:val="20"/>
              </w:rPr>
              <w:t>ORGANISMO DE CERTIFICACIÓN</w:t>
            </w:r>
            <w:r w:rsidR="00A50FEC" w:rsidRPr="00892C86">
              <w:rPr>
                <w:b/>
                <w:sz w:val="20"/>
              </w:rPr>
              <w:t xml:space="preserve"> </w:t>
            </w:r>
            <w:r w:rsidRPr="00892C86">
              <w:rPr>
                <w:b/>
                <w:sz w:val="20"/>
                <w:lang w:eastAsia="es-ES"/>
              </w:rPr>
              <w:t>SOLICITANTE</w:t>
            </w:r>
          </w:p>
        </w:tc>
      </w:tr>
      <w:tr w:rsidR="00681681" w:rsidRPr="00892C86" w14:paraId="25C80164"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0B3C7F04" w14:textId="77777777" w:rsidR="001F7271" w:rsidRPr="00892C86" w:rsidRDefault="001F7271" w:rsidP="001F7271">
            <w:pPr>
              <w:pStyle w:val="Texto"/>
              <w:spacing w:after="40" w:line="196" w:lineRule="exact"/>
              <w:ind w:left="396" w:hanging="396"/>
              <w:rPr>
                <w:sz w:val="20"/>
                <w:lang w:eastAsia="es-ES"/>
              </w:rPr>
            </w:pPr>
          </w:p>
          <w:p w14:paraId="2AE183F0"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1)</w:t>
            </w:r>
            <w:r w:rsidRPr="00892C86">
              <w:rPr>
                <w:sz w:val="20"/>
                <w:lang w:eastAsia="es-ES"/>
              </w:rPr>
              <w:tab/>
              <w:t xml:space="preserve">Nombre o razón social del </w:t>
            </w:r>
            <w:r w:rsidRPr="00892C86">
              <w:rPr>
                <w:sz w:val="20"/>
              </w:rPr>
              <w:t>Organismo de Certificación</w:t>
            </w:r>
            <w:r w:rsidRPr="00892C86">
              <w:rPr>
                <w:sz w:val="20"/>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288F4C9B" w14:textId="77777777" w:rsidR="001F7271" w:rsidRPr="00892C86" w:rsidRDefault="001F7271" w:rsidP="001F7271">
            <w:pPr>
              <w:pStyle w:val="Texto"/>
              <w:spacing w:after="40" w:line="196" w:lineRule="exact"/>
              <w:ind w:firstLine="0"/>
              <w:rPr>
                <w:sz w:val="20"/>
                <w:lang w:eastAsia="es-ES"/>
              </w:rPr>
            </w:pPr>
          </w:p>
          <w:p w14:paraId="1C7A958D"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nombre completo o razón social del </w:t>
            </w:r>
            <w:r w:rsidRPr="00892C86">
              <w:rPr>
                <w:sz w:val="20"/>
              </w:rPr>
              <w:t>Organismo de Certificación</w:t>
            </w:r>
            <w:r w:rsidRPr="00892C86">
              <w:rPr>
                <w:sz w:val="20"/>
                <w:lang w:eastAsia="es-ES"/>
              </w:rPr>
              <w:t xml:space="preserve"> solicitante.</w:t>
            </w:r>
          </w:p>
        </w:tc>
      </w:tr>
      <w:tr w:rsidR="00681681" w:rsidRPr="00892C86" w14:paraId="40E4A520"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04EA1187" w14:textId="77777777" w:rsidR="001F7271" w:rsidRPr="00892C86" w:rsidRDefault="001F7271" w:rsidP="001F7271">
            <w:pPr>
              <w:pStyle w:val="Texto"/>
              <w:spacing w:after="40" w:line="196" w:lineRule="exact"/>
              <w:ind w:left="396" w:hanging="396"/>
              <w:rPr>
                <w:sz w:val="20"/>
                <w:lang w:eastAsia="es-ES"/>
              </w:rPr>
            </w:pPr>
          </w:p>
          <w:p w14:paraId="22AF245D"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2)</w:t>
            </w:r>
            <w:r w:rsidRPr="00892C86">
              <w:rPr>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3412BFBB" w14:textId="77777777" w:rsidR="001F7271" w:rsidRPr="00892C86" w:rsidRDefault="001F7271" w:rsidP="001F7271">
            <w:pPr>
              <w:pStyle w:val="Texto"/>
              <w:spacing w:after="40" w:line="196" w:lineRule="exact"/>
              <w:ind w:firstLine="0"/>
              <w:rPr>
                <w:sz w:val="20"/>
                <w:lang w:eastAsia="es-ES"/>
              </w:rPr>
            </w:pPr>
          </w:p>
          <w:p w14:paraId="4E522866"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RFC del </w:t>
            </w:r>
            <w:r w:rsidRPr="00892C86">
              <w:rPr>
                <w:sz w:val="20"/>
              </w:rPr>
              <w:t>Organismo de Certificación</w:t>
            </w:r>
            <w:r w:rsidRPr="00892C86">
              <w:rPr>
                <w:sz w:val="20"/>
                <w:lang w:eastAsia="es-ES"/>
              </w:rPr>
              <w:t xml:space="preserve"> solicitante.</w:t>
            </w:r>
          </w:p>
        </w:tc>
      </w:tr>
      <w:tr w:rsidR="00681681" w:rsidRPr="00892C86" w14:paraId="4937DA1D"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1E9F8ED3" w14:textId="77777777" w:rsidR="001F7271" w:rsidRPr="00892C86" w:rsidRDefault="001F7271" w:rsidP="001F7271">
            <w:pPr>
              <w:pStyle w:val="Texto"/>
              <w:spacing w:after="40" w:line="196" w:lineRule="exact"/>
              <w:ind w:left="396" w:hanging="396"/>
              <w:rPr>
                <w:sz w:val="20"/>
                <w:lang w:eastAsia="es-ES"/>
              </w:rPr>
            </w:pPr>
          </w:p>
          <w:p w14:paraId="6A36F217" w14:textId="77777777" w:rsidR="001F7271" w:rsidRPr="00892C86" w:rsidRDefault="001F7271" w:rsidP="001F7271">
            <w:pPr>
              <w:pStyle w:val="Texto"/>
              <w:spacing w:after="40" w:line="196" w:lineRule="exact"/>
              <w:ind w:left="396" w:hanging="396"/>
              <w:rPr>
                <w:sz w:val="20"/>
                <w:lang w:eastAsia="es-ES"/>
              </w:rPr>
            </w:pPr>
          </w:p>
          <w:p w14:paraId="58F25A75" w14:textId="77777777" w:rsidR="001F7271" w:rsidRPr="00892C86" w:rsidRDefault="001F7271" w:rsidP="001F7271">
            <w:pPr>
              <w:pStyle w:val="Texto"/>
              <w:spacing w:after="40" w:line="196" w:lineRule="exact"/>
              <w:ind w:left="396" w:hanging="396"/>
              <w:rPr>
                <w:sz w:val="20"/>
                <w:lang w:eastAsia="es-ES"/>
              </w:rPr>
            </w:pPr>
          </w:p>
          <w:p w14:paraId="64852F3E"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3)</w:t>
            </w:r>
            <w:r w:rsidRPr="00892C86">
              <w:rPr>
                <w:sz w:val="20"/>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64723736" w14:textId="77777777" w:rsidR="001F7271" w:rsidRPr="00892C86" w:rsidRDefault="001F7271" w:rsidP="001F7271">
            <w:pPr>
              <w:pStyle w:val="Texto"/>
              <w:spacing w:after="40" w:line="196" w:lineRule="exact"/>
              <w:ind w:firstLine="0"/>
              <w:rPr>
                <w:sz w:val="20"/>
                <w:lang w:eastAsia="es-ES"/>
              </w:rPr>
            </w:pPr>
          </w:p>
          <w:p w14:paraId="0CBCFCB8"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domicilio o ubicación del </w:t>
            </w:r>
            <w:r w:rsidRPr="00892C86">
              <w:rPr>
                <w:sz w:val="20"/>
              </w:rPr>
              <w:t>Organismo de Certificación</w:t>
            </w:r>
            <w:r w:rsidRPr="00892C86">
              <w:rPr>
                <w:sz w:val="20"/>
                <w:lang w:eastAsia="es-ES"/>
              </w:rPr>
              <w:t xml:space="preserve"> solicitante en el siguiente orden: Calle, Número exterior, Número interior, Colonia, Municipio o Alcaldía, Código Postal y Entidad Federativa.</w:t>
            </w:r>
          </w:p>
        </w:tc>
      </w:tr>
      <w:tr w:rsidR="00681681" w:rsidRPr="00892C86" w14:paraId="420B7B14"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7EB75802" w14:textId="77777777" w:rsidR="001F7271" w:rsidRPr="00892C86" w:rsidRDefault="001F7271" w:rsidP="001F7271">
            <w:pPr>
              <w:pStyle w:val="Texto"/>
              <w:spacing w:after="40" w:line="196" w:lineRule="exact"/>
              <w:ind w:left="396" w:hanging="396"/>
              <w:rPr>
                <w:sz w:val="20"/>
                <w:lang w:eastAsia="es-ES"/>
              </w:rPr>
            </w:pPr>
          </w:p>
          <w:p w14:paraId="5AB83DE2"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4)</w:t>
            </w:r>
            <w:r w:rsidRPr="00892C86">
              <w:rPr>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692AFC5D" w14:textId="77777777" w:rsidR="001F7271" w:rsidRPr="00892C86" w:rsidRDefault="001F7271" w:rsidP="001F7271">
            <w:pPr>
              <w:pStyle w:val="Texto"/>
              <w:spacing w:after="40" w:line="196" w:lineRule="exact"/>
              <w:ind w:firstLine="0"/>
              <w:rPr>
                <w:sz w:val="20"/>
                <w:lang w:eastAsia="es-ES"/>
              </w:rPr>
            </w:pPr>
          </w:p>
          <w:p w14:paraId="31205FE4"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número telefónico.</w:t>
            </w:r>
          </w:p>
        </w:tc>
      </w:tr>
      <w:tr w:rsidR="00681681" w:rsidRPr="00892C86" w14:paraId="75FAD7F0"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77671DFE" w14:textId="77777777" w:rsidR="001F7271" w:rsidRPr="00892C86" w:rsidRDefault="001F7271" w:rsidP="001F7271">
            <w:pPr>
              <w:pStyle w:val="Texto"/>
              <w:spacing w:after="40" w:line="196" w:lineRule="exact"/>
              <w:ind w:left="396" w:hanging="396"/>
              <w:rPr>
                <w:sz w:val="20"/>
                <w:lang w:eastAsia="es-ES"/>
              </w:rPr>
            </w:pPr>
          </w:p>
          <w:p w14:paraId="49F6985A" w14:textId="5C8DCC7E" w:rsidR="001F7271" w:rsidRPr="00892C86" w:rsidRDefault="00C05830" w:rsidP="001F7271">
            <w:pPr>
              <w:pStyle w:val="Texto"/>
              <w:spacing w:after="40" w:line="196" w:lineRule="exact"/>
              <w:ind w:left="396" w:hanging="396"/>
              <w:rPr>
                <w:sz w:val="20"/>
                <w:lang w:eastAsia="es-ES"/>
              </w:rPr>
            </w:pPr>
            <w:r w:rsidRPr="00892C86">
              <w:rPr>
                <w:sz w:val="20"/>
                <w:lang w:eastAsia="es-ES"/>
              </w:rPr>
              <w:t>5</w:t>
            </w:r>
            <w:r w:rsidR="001F7271" w:rsidRPr="00892C86">
              <w:rPr>
                <w:sz w:val="20"/>
                <w:lang w:eastAsia="es-ES"/>
              </w:rPr>
              <w:t>)</w:t>
            </w:r>
            <w:r w:rsidR="001F7271" w:rsidRPr="00892C86">
              <w:rPr>
                <w:sz w:val="20"/>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143F90EF" w14:textId="77777777" w:rsidR="001F7271" w:rsidRPr="00892C86" w:rsidRDefault="001F7271" w:rsidP="001F7271">
            <w:pPr>
              <w:pStyle w:val="Texto"/>
              <w:spacing w:after="40" w:line="196" w:lineRule="exact"/>
              <w:ind w:firstLine="0"/>
              <w:rPr>
                <w:sz w:val="20"/>
                <w:lang w:eastAsia="es-ES"/>
              </w:rPr>
            </w:pPr>
          </w:p>
          <w:p w14:paraId="65A7EB4D"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correo electrónico.</w:t>
            </w:r>
          </w:p>
        </w:tc>
      </w:tr>
      <w:tr w:rsidR="00681681" w:rsidRPr="00892C86" w14:paraId="379E8300"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333B12C4" w14:textId="77777777" w:rsidR="001F7271" w:rsidRPr="00892C86" w:rsidRDefault="001F7271" w:rsidP="001F7271">
            <w:pPr>
              <w:pStyle w:val="Texto"/>
              <w:spacing w:after="40" w:line="196" w:lineRule="exact"/>
              <w:ind w:left="396" w:hanging="396"/>
              <w:rPr>
                <w:sz w:val="20"/>
                <w:lang w:eastAsia="es-ES"/>
              </w:rPr>
            </w:pPr>
          </w:p>
          <w:p w14:paraId="7C4BB75A" w14:textId="37693C94" w:rsidR="001F7271" w:rsidRPr="00892C86" w:rsidRDefault="00C05830" w:rsidP="001F7271">
            <w:pPr>
              <w:pStyle w:val="Texto"/>
              <w:spacing w:after="40" w:line="196" w:lineRule="exact"/>
              <w:ind w:left="396" w:hanging="396"/>
              <w:rPr>
                <w:sz w:val="20"/>
                <w:lang w:eastAsia="es-ES"/>
              </w:rPr>
            </w:pPr>
            <w:r w:rsidRPr="00892C86">
              <w:rPr>
                <w:sz w:val="20"/>
                <w:lang w:eastAsia="es-ES"/>
              </w:rPr>
              <w:t>6</w:t>
            </w:r>
            <w:r w:rsidR="001F7271" w:rsidRPr="00892C86">
              <w:rPr>
                <w:sz w:val="20"/>
                <w:lang w:eastAsia="es-ES"/>
              </w:rPr>
              <w:t>)</w:t>
            </w:r>
            <w:r w:rsidR="001F7271" w:rsidRPr="00892C86">
              <w:rPr>
                <w:sz w:val="20"/>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7FC5E2D7" w14:textId="77777777" w:rsidR="001F7271" w:rsidRPr="00892C86" w:rsidRDefault="001F7271" w:rsidP="001F7271">
            <w:pPr>
              <w:pStyle w:val="Texto"/>
              <w:spacing w:after="40" w:line="196" w:lineRule="exact"/>
              <w:ind w:firstLine="0"/>
              <w:rPr>
                <w:sz w:val="20"/>
                <w:lang w:eastAsia="es-ES"/>
              </w:rPr>
            </w:pPr>
          </w:p>
          <w:p w14:paraId="659C48B7"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la página electrónica.</w:t>
            </w:r>
          </w:p>
        </w:tc>
      </w:tr>
      <w:tr w:rsidR="00681681" w:rsidRPr="00892C86" w14:paraId="0FB78F7D" w14:textId="77777777" w:rsidTr="001F7271">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57146DC4" w14:textId="77777777" w:rsidR="001F7271" w:rsidRPr="00892C86" w:rsidRDefault="001F7271" w:rsidP="001F7271">
            <w:pPr>
              <w:pStyle w:val="Texto"/>
              <w:spacing w:after="40" w:line="196" w:lineRule="exact"/>
              <w:ind w:left="343" w:right="3" w:hanging="343"/>
              <w:rPr>
                <w:b/>
                <w:sz w:val="20"/>
                <w:lang w:eastAsia="es-ES"/>
              </w:rPr>
            </w:pPr>
          </w:p>
          <w:p w14:paraId="45C3DF14" w14:textId="77777777" w:rsidR="001F7271" w:rsidRPr="00892C86" w:rsidRDefault="001F7271" w:rsidP="001F7271">
            <w:pPr>
              <w:pStyle w:val="Texto"/>
              <w:spacing w:after="40" w:line="196" w:lineRule="exact"/>
              <w:ind w:left="343" w:right="3" w:hanging="343"/>
              <w:rPr>
                <w:b/>
                <w:sz w:val="20"/>
                <w:lang w:eastAsia="es-ES"/>
              </w:rPr>
            </w:pPr>
            <w:r w:rsidRPr="00892C86">
              <w:rPr>
                <w:b/>
                <w:sz w:val="20"/>
                <w:lang w:eastAsia="es-ES"/>
              </w:rPr>
              <w:t>II.</w:t>
            </w:r>
            <w:r w:rsidRPr="00892C86">
              <w:rPr>
                <w:b/>
                <w:sz w:val="20"/>
                <w:lang w:eastAsia="es-ES"/>
              </w:rPr>
              <w:tab/>
              <w:t xml:space="preserve">DATOS DEL REPRESENTANTE LEGAL DEL </w:t>
            </w:r>
            <w:r w:rsidRPr="00892C86">
              <w:rPr>
                <w:b/>
                <w:sz w:val="20"/>
              </w:rPr>
              <w:t>ORGANISMO DE CERTIFICACIÓN</w:t>
            </w:r>
            <w:r w:rsidRPr="00892C86">
              <w:rPr>
                <w:b/>
                <w:sz w:val="20"/>
                <w:lang w:eastAsia="es-ES"/>
              </w:rPr>
              <w:t>.</w:t>
            </w:r>
          </w:p>
          <w:p w14:paraId="0651EB2B" w14:textId="77777777" w:rsidR="001F7271" w:rsidRPr="00892C86" w:rsidRDefault="001F7271" w:rsidP="001F7271">
            <w:pPr>
              <w:pStyle w:val="Texto"/>
              <w:spacing w:after="40" w:line="196" w:lineRule="exact"/>
              <w:ind w:left="343" w:right="3" w:hanging="343"/>
              <w:rPr>
                <w:sz w:val="20"/>
                <w:lang w:eastAsia="es-ES"/>
              </w:rPr>
            </w:pPr>
          </w:p>
        </w:tc>
      </w:tr>
      <w:tr w:rsidR="00681681" w:rsidRPr="00892C86" w14:paraId="71625629"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10087119" w14:textId="77777777" w:rsidR="001F7271" w:rsidRPr="00892C86" w:rsidRDefault="001F7271" w:rsidP="001F7271">
            <w:pPr>
              <w:pStyle w:val="Texto"/>
              <w:spacing w:after="40" w:line="196" w:lineRule="exact"/>
              <w:ind w:left="396" w:hanging="396"/>
              <w:rPr>
                <w:sz w:val="20"/>
                <w:lang w:eastAsia="es-ES"/>
              </w:rPr>
            </w:pPr>
          </w:p>
          <w:p w14:paraId="2EE798E3" w14:textId="77777777" w:rsidR="001F7271" w:rsidRPr="00892C86" w:rsidRDefault="001F7271" w:rsidP="001F7271">
            <w:pPr>
              <w:pStyle w:val="Texto"/>
              <w:spacing w:after="40" w:line="196" w:lineRule="exact"/>
              <w:ind w:left="396" w:hanging="396"/>
              <w:rPr>
                <w:sz w:val="20"/>
                <w:lang w:eastAsia="es-ES"/>
              </w:rPr>
            </w:pPr>
          </w:p>
          <w:p w14:paraId="05E0F6EA"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1)</w:t>
            </w:r>
            <w:r w:rsidRPr="00892C86">
              <w:rPr>
                <w:sz w:val="20"/>
                <w:lang w:eastAsia="es-ES"/>
              </w:rPr>
              <w:tab/>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226D1633" w14:textId="77777777" w:rsidR="001F7271" w:rsidRPr="00892C86" w:rsidRDefault="001F7271" w:rsidP="001F7271">
            <w:pPr>
              <w:pStyle w:val="Texto"/>
              <w:spacing w:after="40" w:line="196" w:lineRule="exact"/>
              <w:ind w:firstLine="0"/>
              <w:rPr>
                <w:sz w:val="20"/>
                <w:lang w:eastAsia="es-ES"/>
              </w:rPr>
            </w:pPr>
          </w:p>
          <w:p w14:paraId="4DF955ED"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nombre completo del representante legal del </w:t>
            </w:r>
            <w:r w:rsidRPr="00892C86">
              <w:rPr>
                <w:sz w:val="20"/>
              </w:rPr>
              <w:t>Organismo de Certificación</w:t>
            </w:r>
            <w:r w:rsidRPr="00892C86">
              <w:rPr>
                <w:sz w:val="20"/>
                <w:lang w:eastAsia="es-ES"/>
              </w:rPr>
              <w:t xml:space="preserve"> solicitante en el siguiente orden: Apellido paterno, apellido materno y nombre(s).</w:t>
            </w:r>
          </w:p>
        </w:tc>
      </w:tr>
      <w:tr w:rsidR="00681681" w:rsidRPr="00892C86" w14:paraId="5E7D7E43"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649066C4" w14:textId="77777777" w:rsidR="001F7271" w:rsidRPr="00892C86" w:rsidRDefault="001F7271" w:rsidP="001F7271">
            <w:pPr>
              <w:pStyle w:val="Texto"/>
              <w:spacing w:after="40" w:line="196" w:lineRule="exact"/>
              <w:ind w:left="396" w:hanging="396"/>
              <w:rPr>
                <w:sz w:val="20"/>
                <w:lang w:eastAsia="es-ES"/>
              </w:rPr>
            </w:pPr>
          </w:p>
          <w:p w14:paraId="12C3616C"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2)</w:t>
            </w:r>
            <w:r w:rsidRPr="00892C86">
              <w:rPr>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6C7D1525"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RFC del representante legal del </w:t>
            </w:r>
            <w:r w:rsidRPr="00892C86">
              <w:rPr>
                <w:sz w:val="20"/>
              </w:rPr>
              <w:t>Organismo de Certificación</w:t>
            </w:r>
            <w:r w:rsidRPr="00892C86">
              <w:rPr>
                <w:sz w:val="20"/>
                <w:lang w:eastAsia="es-ES"/>
              </w:rPr>
              <w:t xml:space="preserve"> solicitante.</w:t>
            </w:r>
          </w:p>
          <w:p w14:paraId="15A10D07" w14:textId="77777777" w:rsidR="001F7271" w:rsidRPr="00892C86" w:rsidRDefault="001F7271" w:rsidP="001F7271">
            <w:pPr>
              <w:pStyle w:val="Texto"/>
              <w:spacing w:after="40" w:line="196" w:lineRule="exact"/>
              <w:ind w:firstLine="0"/>
              <w:rPr>
                <w:sz w:val="20"/>
                <w:lang w:eastAsia="es-ES"/>
              </w:rPr>
            </w:pPr>
          </w:p>
        </w:tc>
      </w:tr>
      <w:tr w:rsidR="00681681" w:rsidRPr="00892C86" w14:paraId="17296EE5"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0F61BD70" w14:textId="77777777" w:rsidR="001F7271" w:rsidRPr="00892C86" w:rsidRDefault="001F7271" w:rsidP="001F7271">
            <w:pPr>
              <w:pStyle w:val="Texto"/>
              <w:spacing w:after="40" w:line="196" w:lineRule="exact"/>
              <w:ind w:firstLine="0"/>
              <w:rPr>
                <w:sz w:val="20"/>
                <w:lang w:eastAsia="es-ES"/>
              </w:rPr>
            </w:pPr>
            <w:r w:rsidRPr="00892C86">
              <w:rPr>
                <w:sz w:val="20"/>
                <w:lang w:eastAsia="es-ES"/>
              </w:rPr>
              <w:t>3)</w:t>
            </w:r>
            <w:r w:rsidRPr="00892C86">
              <w:rPr>
                <w:sz w:val="20"/>
                <w:lang w:eastAsia="es-ES"/>
              </w:rPr>
              <w:tab/>
              <w:t>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33AD3726"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la Clave Única del Registro de Población (CURP) del representante legal del OC solicitante.</w:t>
            </w:r>
          </w:p>
        </w:tc>
      </w:tr>
      <w:tr w:rsidR="00681681" w:rsidRPr="00892C86" w14:paraId="1033EE6C"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2B90029C" w14:textId="77777777" w:rsidR="001F7271" w:rsidRPr="00892C86" w:rsidRDefault="001F7271" w:rsidP="001F7271">
            <w:pPr>
              <w:pStyle w:val="Texto"/>
              <w:spacing w:after="40" w:line="196" w:lineRule="exact"/>
              <w:ind w:left="396" w:hanging="396"/>
              <w:rPr>
                <w:sz w:val="20"/>
                <w:lang w:eastAsia="es-ES"/>
              </w:rPr>
            </w:pPr>
          </w:p>
          <w:p w14:paraId="4EC0F615"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4)</w:t>
            </w:r>
            <w:r w:rsidRPr="00892C86">
              <w:rPr>
                <w:sz w:val="20"/>
                <w:lang w:eastAsia="es-ES"/>
              </w:rPr>
              <w:tab/>
              <w:t>Domicilio legal.</w:t>
            </w:r>
          </w:p>
        </w:tc>
        <w:tc>
          <w:tcPr>
            <w:tcW w:w="2597" w:type="pct"/>
            <w:tcBorders>
              <w:top w:val="single" w:sz="6" w:space="0" w:color="auto"/>
              <w:left w:val="single" w:sz="6" w:space="0" w:color="auto"/>
              <w:bottom w:val="single" w:sz="6" w:space="0" w:color="auto"/>
              <w:right w:val="single" w:sz="6" w:space="0" w:color="auto"/>
            </w:tcBorders>
          </w:tcPr>
          <w:p w14:paraId="5BAD748B" w14:textId="77777777" w:rsidR="001F7271" w:rsidRPr="00892C86" w:rsidRDefault="001F7271" w:rsidP="001F7271">
            <w:pPr>
              <w:pStyle w:val="Texto"/>
              <w:spacing w:after="40" w:line="196" w:lineRule="exact"/>
              <w:ind w:firstLine="0"/>
              <w:rPr>
                <w:sz w:val="20"/>
                <w:lang w:eastAsia="es-ES"/>
              </w:rPr>
            </w:pPr>
          </w:p>
          <w:p w14:paraId="285CEE6F"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domicilio legal para recibir notificaciones en el siguiente orden: calle, número exterior, número interior, Colonia, Municipio o Alcaldía, Código Postal y Entidad Federativa.</w:t>
            </w:r>
          </w:p>
        </w:tc>
      </w:tr>
      <w:tr w:rsidR="00681681" w:rsidRPr="00892C86" w14:paraId="21DCEC91"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334E4D66" w14:textId="77777777" w:rsidR="001F7271" w:rsidRPr="00892C86" w:rsidRDefault="001F7271" w:rsidP="001F7271">
            <w:pPr>
              <w:pStyle w:val="Texto"/>
              <w:spacing w:after="40" w:line="196" w:lineRule="exact"/>
              <w:ind w:left="396" w:hanging="396"/>
              <w:rPr>
                <w:sz w:val="20"/>
                <w:lang w:eastAsia="es-ES"/>
              </w:rPr>
            </w:pPr>
          </w:p>
          <w:p w14:paraId="5DFC0351" w14:textId="77777777" w:rsidR="001F7271" w:rsidRPr="00892C86" w:rsidRDefault="001F7271" w:rsidP="001F7271">
            <w:pPr>
              <w:pStyle w:val="Texto"/>
              <w:spacing w:after="40" w:line="196" w:lineRule="exact"/>
              <w:ind w:firstLine="0"/>
              <w:rPr>
                <w:sz w:val="20"/>
                <w:lang w:eastAsia="es-ES"/>
              </w:rPr>
            </w:pPr>
            <w:r w:rsidRPr="00892C86">
              <w:rPr>
                <w:sz w:val="20"/>
                <w:lang w:eastAsia="es-ES"/>
              </w:rPr>
              <w:t>5) 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28181C49" w14:textId="77777777" w:rsidR="001F7271" w:rsidRPr="00892C86" w:rsidRDefault="001F7271" w:rsidP="001F7271">
            <w:pPr>
              <w:pStyle w:val="Texto"/>
              <w:spacing w:after="40" w:line="196" w:lineRule="exact"/>
              <w:ind w:firstLine="0"/>
              <w:rPr>
                <w:sz w:val="20"/>
                <w:lang w:eastAsia="es-ES"/>
              </w:rPr>
            </w:pPr>
          </w:p>
          <w:p w14:paraId="4001D88A" w14:textId="77777777" w:rsidR="001F7271" w:rsidRPr="00892C86" w:rsidRDefault="001F7271" w:rsidP="001F7271">
            <w:pPr>
              <w:pStyle w:val="Texto"/>
              <w:spacing w:after="40" w:line="196" w:lineRule="exact"/>
              <w:ind w:firstLine="0"/>
              <w:rPr>
                <w:sz w:val="20"/>
                <w:lang w:eastAsia="es-ES"/>
              </w:rPr>
            </w:pPr>
            <w:r w:rsidRPr="00892C86">
              <w:rPr>
                <w:sz w:val="20"/>
                <w:lang w:eastAsia="es-ES"/>
              </w:rPr>
              <w:t>Exprese su autorización para que sea notificado vía correo electrónico y proporcione su correo electrónico.</w:t>
            </w:r>
          </w:p>
        </w:tc>
      </w:tr>
      <w:tr w:rsidR="00681681" w:rsidRPr="00892C86" w14:paraId="77B819C1"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336C46A0" w14:textId="77777777" w:rsidR="001F7271" w:rsidRPr="00892C86" w:rsidRDefault="001F7271" w:rsidP="001F7271">
            <w:pPr>
              <w:pStyle w:val="Texto"/>
              <w:spacing w:after="40" w:line="196" w:lineRule="exact"/>
              <w:ind w:left="396" w:hanging="396"/>
              <w:rPr>
                <w:sz w:val="20"/>
                <w:lang w:eastAsia="es-ES"/>
              </w:rPr>
            </w:pPr>
          </w:p>
          <w:p w14:paraId="5BDE3AB2"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6)</w:t>
            </w:r>
            <w:r w:rsidRPr="00892C86">
              <w:rPr>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777E9EF2" w14:textId="77777777" w:rsidR="001F7271" w:rsidRPr="00892C86" w:rsidRDefault="001F7271" w:rsidP="001F7271">
            <w:pPr>
              <w:pStyle w:val="Texto"/>
              <w:spacing w:after="40" w:line="196" w:lineRule="exact"/>
              <w:ind w:firstLine="0"/>
              <w:rPr>
                <w:sz w:val="20"/>
                <w:lang w:eastAsia="es-ES"/>
              </w:rPr>
            </w:pPr>
          </w:p>
          <w:p w14:paraId="4FA4936A"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número telefónico.</w:t>
            </w:r>
          </w:p>
        </w:tc>
      </w:tr>
      <w:tr w:rsidR="00681681" w:rsidRPr="00892C86" w14:paraId="0253D3C0" w14:textId="77777777" w:rsidTr="001F7271">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275C7D4D" w14:textId="77777777" w:rsidR="001F7271" w:rsidRPr="00892C86" w:rsidRDefault="001F7271" w:rsidP="001F7271">
            <w:pPr>
              <w:pStyle w:val="Texto"/>
              <w:spacing w:after="40" w:line="196" w:lineRule="exact"/>
              <w:ind w:left="343" w:right="3" w:hanging="343"/>
              <w:rPr>
                <w:b/>
                <w:sz w:val="20"/>
                <w:lang w:eastAsia="es-ES"/>
              </w:rPr>
            </w:pPr>
          </w:p>
          <w:p w14:paraId="223FBD74" w14:textId="77777777" w:rsidR="001F7271" w:rsidRPr="00892C86" w:rsidRDefault="00A50FEC" w:rsidP="00A50FEC">
            <w:pPr>
              <w:pStyle w:val="Texto"/>
              <w:spacing w:after="40" w:line="196" w:lineRule="exact"/>
              <w:ind w:left="343" w:right="3" w:hanging="343"/>
              <w:rPr>
                <w:b/>
                <w:sz w:val="20"/>
                <w:lang w:eastAsia="es-ES"/>
              </w:rPr>
            </w:pPr>
            <w:r w:rsidRPr="00892C86">
              <w:rPr>
                <w:b/>
                <w:sz w:val="20"/>
                <w:lang w:eastAsia="es-ES"/>
              </w:rPr>
              <w:t>III.</w:t>
            </w:r>
            <w:r w:rsidRPr="00892C86">
              <w:rPr>
                <w:b/>
                <w:sz w:val="20"/>
                <w:lang w:eastAsia="es-ES"/>
              </w:rPr>
              <w:tab/>
              <w:t xml:space="preserve">DISPOSICIONES TÉCNICAS </w:t>
            </w:r>
            <w:r w:rsidR="001F7271" w:rsidRPr="00892C86">
              <w:rPr>
                <w:b/>
                <w:sz w:val="20"/>
                <w:lang w:eastAsia="es-ES"/>
              </w:rPr>
              <w:t>EN LAS QUE SOLICITA LA ACREDITACIÓN.</w:t>
            </w:r>
          </w:p>
        </w:tc>
      </w:tr>
      <w:tr w:rsidR="00681681" w:rsidRPr="00892C86" w14:paraId="315A2554"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64EF2099" w14:textId="77777777" w:rsidR="001F7271" w:rsidRPr="00892C86" w:rsidRDefault="001F7271" w:rsidP="001F7271">
            <w:pPr>
              <w:pStyle w:val="Texto"/>
              <w:spacing w:after="40" w:line="196" w:lineRule="exact"/>
              <w:ind w:left="60" w:firstLine="0"/>
              <w:rPr>
                <w:sz w:val="20"/>
                <w:lang w:eastAsia="es-ES"/>
              </w:rPr>
            </w:pPr>
          </w:p>
          <w:p w14:paraId="44C28219" w14:textId="77777777" w:rsidR="001F7271" w:rsidRPr="00892C86" w:rsidRDefault="001F7271" w:rsidP="001F7271">
            <w:pPr>
              <w:pStyle w:val="Texto"/>
              <w:spacing w:after="40" w:line="196" w:lineRule="exact"/>
              <w:ind w:left="60" w:firstLine="0"/>
              <w:rPr>
                <w:sz w:val="20"/>
                <w:lang w:eastAsia="es-ES"/>
              </w:rPr>
            </w:pPr>
            <w:r w:rsidRPr="00892C86">
              <w:rPr>
                <w:sz w:val="20"/>
                <w:lang w:eastAsia="es-ES"/>
              </w:rPr>
              <w:t>Título completo de la disposición técnica o reglamento técnico en materia de telecomunicaciones y radiodifusión con año de publicación.</w:t>
            </w:r>
          </w:p>
        </w:tc>
        <w:tc>
          <w:tcPr>
            <w:tcW w:w="2597" w:type="pct"/>
            <w:tcBorders>
              <w:top w:val="single" w:sz="6" w:space="0" w:color="auto"/>
              <w:left w:val="single" w:sz="6" w:space="0" w:color="auto"/>
              <w:bottom w:val="single" w:sz="6" w:space="0" w:color="auto"/>
              <w:right w:val="single" w:sz="6" w:space="0" w:color="auto"/>
            </w:tcBorders>
          </w:tcPr>
          <w:p w14:paraId="7505D4DE" w14:textId="77777777" w:rsidR="001F7271" w:rsidRPr="00892C86" w:rsidRDefault="001F7271" w:rsidP="001F7271">
            <w:pPr>
              <w:pStyle w:val="Texto"/>
              <w:spacing w:after="40" w:line="196" w:lineRule="exact"/>
              <w:ind w:firstLine="0"/>
              <w:rPr>
                <w:sz w:val="20"/>
                <w:lang w:eastAsia="es-ES"/>
              </w:rPr>
            </w:pPr>
          </w:p>
          <w:p w14:paraId="7BC4360A" w14:textId="77777777" w:rsidR="001F7271" w:rsidRPr="00892C86" w:rsidRDefault="001F7271" w:rsidP="00A50FEC">
            <w:pPr>
              <w:pStyle w:val="Texto"/>
              <w:spacing w:after="40" w:line="196" w:lineRule="exact"/>
              <w:ind w:firstLine="0"/>
              <w:rPr>
                <w:sz w:val="20"/>
                <w:lang w:eastAsia="es-ES"/>
              </w:rPr>
            </w:pPr>
            <w:r w:rsidRPr="00892C86">
              <w:rPr>
                <w:sz w:val="20"/>
                <w:lang w:eastAsia="es-ES"/>
              </w:rPr>
              <w:t xml:space="preserve">Indicar las DT(s) en materia de telecomunicaciones y radiodifusión con el título completo y su </w:t>
            </w:r>
            <w:r w:rsidR="00A50FEC" w:rsidRPr="00892C86">
              <w:rPr>
                <w:sz w:val="20"/>
                <w:lang w:eastAsia="es-ES"/>
              </w:rPr>
              <w:t>año de publicación</w:t>
            </w:r>
            <w:r w:rsidRPr="00892C86">
              <w:rPr>
                <w:sz w:val="20"/>
                <w:lang w:eastAsia="es-ES"/>
              </w:rPr>
              <w:t>.</w:t>
            </w:r>
          </w:p>
        </w:tc>
      </w:tr>
      <w:tr w:rsidR="00681681" w:rsidRPr="00892C86" w14:paraId="27B9B623"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6A56DF8E" w14:textId="77777777" w:rsidR="001F7271" w:rsidRPr="00892C86" w:rsidRDefault="001F7271" w:rsidP="001F7271">
            <w:pPr>
              <w:pStyle w:val="Texto"/>
              <w:spacing w:after="40" w:line="196" w:lineRule="exact"/>
              <w:ind w:firstLine="0"/>
              <w:rPr>
                <w:sz w:val="20"/>
                <w:lang w:eastAsia="es-ES"/>
              </w:rPr>
            </w:pPr>
          </w:p>
          <w:p w14:paraId="21CB34D6"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Firma del representante legal del </w:t>
            </w:r>
            <w:r w:rsidRPr="00892C86">
              <w:rPr>
                <w:sz w:val="20"/>
              </w:rPr>
              <w:t>Organismo de Certificación</w:t>
            </w:r>
            <w:r w:rsidRPr="00892C86">
              <w:rPr>
                <w:sz w:val="20"/>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0BB6BEF3" w14:textId="77777777" w:rsidR="001F7271" w:rsidRPr="00892C86" w:rsidRDefault="001F7271" w:rsidP="001F7271">
            <w:pPr>
              <w:pStyle w:val="Texto"/>
              <w:spacing w:after="40" w:line="196" w:lineRule="exact"/>
              <w:ind w:firstLine="0"/>
              <w:rPr>
                <w:sz w:val="20"/>
                <w:lang w:eastAsia="es-ES"/>
              </w:rPr>
            </w:pPr>
          </w:p>
          <w:p w14:paraId="7CC83582"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Firma autógrafa del representante legal del </w:t>
            </w:r>
            <w:r w:rsidRPr="00892C86">
              <w:rPr>
                <w:sz w:val="20"/>
              </w:rPr>
              <w:t>Organismo de Certificación</w:t>
            </w:r>
            <w:r w:rsidRPr="00892C86">
              <w:rPr>
                <w:sz w:val="20"/>
                <w:lang w:eastAsia="es-ES"/>
              </w:rPr>
              <w:t xml:space="preserve"> solicitante, con bolígrafo de tinta negra.</w:t>
            </w:r>
          </w:p>
        </w:tc>
      </w:tr>
    </w:tbl>
    <w:p w14:paraId="1A8D2493" w14:textId="77777777" w:rsidR="001F7271" w:rsidRPr="00892C86" w:rsidRDefault="001F7271" w:rsidP="001F7271">
      <w:pPr>
        <w:pStyle w:val="Texto"/>
        <w:spacing w:after="0"/>
        <w:ind w:firstLine="0"/>
        <w:jc w:val="center"/>
        <w:rPr>
          <w:sz w:val="20"/>
        </w:rPr>
      </w:pPr>
    </w:p>
    <w:p w14:paraId="33C0D64C" w14:textId="77777777" w:rsidR="001F7271" w:rsidRPr="00892C86" w:rsidRDefault="001F7271" w:rsidP="001F7271">
      <w:pPr>
        <w:pStyle w:val="Texto"/>
        <w:spacing w:after="160"/>
        <w:ind w:firstLine="0"/>
        <w:jc w:val="center"/>
        <w:rPr>
          <w:b/>
          <w:sz w:val="20"/>
        </w:rPr>
      </w:pPr>
    </w:p>
    <w:p w14:paraId="07E9F29C" w14:textId="77777777" w:rsidR="001F7271" w:rsidRPr="00892C86" w:rsidRDefault="001F7271" w:rsidP="001F7271">
      <w:pPr>
        <w:jc w:val="center"/>
        <w:rPr>
          <w:rFonts w:ascii="Arial" w:hAnsi="Arial" w:cs="Arial"/>
          <w:b/>
          <w:sz w:val="20"/>
          <w:szCs w:val="20"/>
          <w:lang w:eastAsia="es-ES"/>
        </w:rPr>
      </w:pPr>
    </w:p>
    <w:p w14:paraId="350D0BB6" w14:textId="77777777" w:rsidR="001F7271" w:rsidRPr="00892C86" w:rsidRDefault="001F7271" w:rsidP="001F7271">
      <w:pPr>
        <w:jc w:val="center"/>
        <w:rPr>
          <w:rFonts w:ascii="Arial" w:hAnsi="Arial" w:cs="Arial"/>
          <w:b/>
          <w:sz w:val="20"/>
          <w:szCs w:val="20"/>
          <w:lang w:val="es-ES_tradnl"/>
        </w:rPr>
      </w:pPr>
      <w:r w:rsidRPr="00892C86">
        <w:rPr>
          <w:rFonts w:ascii="Arial" w:hAnsi="Arial" w:cs="Arial"/>
          <w:b/>
          <w:sz w:val="20"/>
          <w:szCs w:val="20"/>
          <w:lang w:val="es-ES_tradnl"/>
        </w:rPr>
        <w:t xml:space="preserve">INSTRUCCIONES DE LLENADO DEL ANEXO </w:t>
      </w:r>
      <w:r w:rsidR="007D5D61" w:rsidRPr="00892C86">
        <w:rPr>
          <w:rFonts w:ascii="Arial" w:hAnsi="Arial" w:cs="Arial"/>
          <w:b/>
          <w:sz w:val="20"/>
          <w:szCs w:val="20"/>
          <w:lang w:val="es-ES_tradnl"/>
        </w:rPr>
        <w:t>2</w:t>
      </w:r>
    </w:p>
    <w:p w14:paraId="50871211" w14:textId="77777777" w:rsidR="001F7271" w:rsidRPr="00892C86" w:rsidRDefault="001F7271" w:rsidP="001F7271">
      <w:pPr>
        <w:spacing w:line="360" w:lineRule="auto"/>
        <w:rPr>
          <w:rFonts w:ascii="Arial" w:hAnsi="Arial" w:cs="Arial"/>
          <w:sz w:val="20"/>
          <w:szCs w:val="20"/>
          <w:lang w:val="es-ES_tradnl"/>
        </w:rPr>
      </w:pPr>
      <w:r w:rsidRPr="00892C86">
        <w:rPr>
          <w:rFonts w:ascii="Arial" w:hAnsi="Arial" w:cs="Arial"/>
          <w:sz w:val="20"/>
          <w:szCs w:val="20"/>
          <w:lang w:val="es-ES_tradnl"/>
        </w:rPr>
        <w:t xml:space="preserve">Indicaciones generales para el llenado del Formato </w:t>
      </w:r>
      <w:r w:rsidR="007D5D61" w:rsidRPr="00892C86">
        <w:rPr>
          <w:rFonts w:ascii="Arial" w:hAnsi="Arial" w:cs="Arial"/>
          <w:sz w:val="20"/>
          <w:szCs w:val="20"/>
          <w:lang w:val="es-ES_tradnl"/>
        </w:rPr>
        <w:t>2</w:t>
      </w:r>
    </w:p>
    <w:p w14:paraId="68CD04EB"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Antes de llenar los formatos, lea completa y cuidadosamente el instructivo;</w:t>
      </w:r>
    </w:p>
    <w:p w14:paraId="1C42970C"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No se permiten borraduras, tachaduras ni enmendaduras en los formatos;</w:t>
      </w:r>
    </w:p>
    <w:p w14:paraId="41A95B82"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la firma debe ser autógrafa con bolígrafo de tinta negra;</w:t>
      </w:r>
    </w:p>
    <w:p w14:paraId="19287441"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el llenado debe ser a mano con letra legible, con máquina de escribir o computadora con tinta de color negro;</w:t>
      </w:r>
    </w:p>
    <w:p w14:paraId="400095EA"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Registre la información con letras mayúsculas y números arábigos y</w:t>
      </w:r>
    </w:p>
    <w:p w14:paraId="7184039A"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Cancele con una línea los renglones no utilizados.</w:t>
      </w:r>
    </w:p>
    <w:p w14:paraId="708B23BA" w14:textId="77777777" w:rsidR="001F7271" w:rsidRPr="00892C86" w:rsidRDefault="001F7271" w:rsidP="001F7271">
      <w:pPr>
        <w:pStyle w:val="Texto"/>
        <w:spacing w:after="160" w:line="240" w:lineRule="auto"/>
        <w:ind w:left="851" w:firstLine="0"/>
        <w:rPr>
          <w:sz w:val="20"/>
          <w:lang w:val="es-MX"/>
        </w:rPr>
      </w:pPr>
    </w:p>
    <w:p w14:paraId="24E68F48" w14:textId="77777777" w:rsidR="001F7271" w:rsidRPr="00892C86" w:rsidRDefault="001F7271" w:rsidP="001F7271">
      <w:pPr>
        <w:pStyle w:val="Texto"/>
        <w:spacing w:after="160"/>
        <w:ind w:firstLine="0"/>
        <w:rPr>
          <w:sz w:val="20"/>
        </w:rPr>
      </w:pPr>
      <w:r w:rsidRPr="00892C86">
        <w:rPr>
          <w:sz w:val="20"/>
        </w:rPr>
        <w:t>Llenado del Formato</w:t>
      </w:r>
    </w:p>
    <w:tbl>
      <w:tblPr>
        <w:tblW w:w="5000" w:type="pct"/>
        <w:tblCellMar>
          <w:left w:w="72" w:type="dxa"/>
          <w:right w:w="72" w:type="dxa"/>
        </w:tblCellMar>
        <w:tblLook w:val="0000" w:firstRow="0" w:lastRow="0" w:firstColumn="0" w:lastColumn="0" w:noHBand="0" w:noVBand="0"/>
      </w:tblPr>
      <w:tblGrid>
        <w:gridCol w:w="4512"/>
        <w:gridCol w:w="4876"/>
      </w:tblGrid>
      <w:tr w:rsidR="00681681" w:rsidRPr="00892C86" w14:paraId="6621F314" w14:textId="77777777" w:rsidTr="001F7271">
        <w:trPr>
          <w:trHeight w:val="144"/>
        </w:trPr>
        <w:tc>
          <w:tcPr>
            <w:tcW w:w="5000" w:type="pct"/>
            <w:gridSpan w:val="2"/>
            <w:tcBorders>
              <w:top w:val="single" w:sz="6" w:space="0" w:color="auto"/>
              <w:left w:val="single" w:sz="6" w:space="0" w:color="auto"/>
              <w:bottom w:val="single" w:sz="6" w:space="0" w:color="auto"/>
              <w:right w:val="single" w:sz="6" w:space="0" w:color="auto"/>
            </w:tcBorders>
            <w:noWrap/>
          </w:tcPr>
          <w:p w14:paraId="3C13889C" w14:textId="77777777" w:rsidR="001F7271" w:rsidRPr="00892C86" w:rsidRDefault="001F7271" w:rsidP="001F7271">
            <w:pPr>
              <w:pStyle w:val="Texto"/>
              <w:spacing w:after="40" w:line="196" w:lineRule="exact"/>
              <w:ind w:left="343" w:firstLine="0"/>
              <w:jc w:val="left"/>
              <w:rPr>
                <w:b/>
                <w:sz w:val="20"/>
                <w:lang w:eastAsia="es-ES"/>
              </w:rPr>
            </w:pPr>
          </w:p>
          <w:p w14:paraId="546C9F23" w14:textId="77777777" w:rsidR="001F7271" w:rsidRPr="00892C86" w:rsidRDefault="001F7271" w:rsidP="0098348E">
            <w:pPr>
              <w:pStyle w:val="Texto"/>
              <w:numPr>
                <w:ilvl w:val="1"/>
                <w:numId w:val="59"/>
              </w:numPr>
              <w:spacing w:after="40" w:line="196" w:lineRule="exact"/>
              <w:ind w:left="348" w:right="3" w:hanging="348"/>
              <w:rPr>
                <w:b/>
                <w:sz w:val="20"/>
                <w:lang w:eastAsia="es-ES"/>
              </w:rPr>
            </w:pPr>
            <w:r w:rsidRPr="00892C86">
              <w:rPr>
                <w:b/>
                <w:sz w:val="20"/>
                <w:lang w:eastAsia="es-ES"/>
              </w:rPr>
              <w:t xml:space="preserve">DATOS DEL </w:t>
            </w:r>
            <w:r w:rsidRPr="00892C86">
              <w:rPr>
                <w:b/>
                <w:sz w:val="20"/>
              </w:rPr>
              <w:t>ORGANISMO DE CERTIFICACIÓN</w:t>
            </w:r>
            <w:r w:rsidRPr="00892C86">
              <w:rPr>
                <w:b/>
                <w:sz w:val="20"/>
                <w:lang w:eastAsia="es-ES"/>
              </w:rPr>
              <w:t xml:space="preserve"> SOLICITANTE</w:t>
            </w:r>
          </w:p>
        </w:tc>
      </w:tr>
      <w:tr w:rsidR="00681681" w:rsidRPr="00892C86" w14:paraId="5DE29029"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3F773FA6" w14:textId="77777777" w:rsidR="001F7271" w:rsidRPr="00892C86" w:rsidRDefault="001F7271" w:rsidP="001F7271">
            <w:pPr>
              <w:pStyle w:val="Texto"/>
              <w:spacing w:after="40" w:line="196" w:lineRule="exact"/>
              <w:ind w:left="396" w:hanging="396"/>
              <w:rPr>
                <w:sz w:val="20"/>
                <w:lang w:eastAsia="es-ES"/>
              </w:rPr>
            </w:pPr>
          </w:p>
          <w:p w14:paraId="5CD1A708" w14:textId="3C4A765C" w:rsidR="001F7271" w:rsidRPr="00892C86" w:rsidRDefault="001F7271" w:rsidP="001F7271">
            <w:pPr>
              <w:pStyle w:val="Texto"/>
              <w:spacing w:after="40" w:line="196" w:lineRule="exact"/>
              <w:ind w:left="396" w:hanging="396"/>
              <w:rPr>
                <w:sz w:val="20"/>
                <w:lang w:eastAsia="es-ES"/>
              </w:rPr>
            </w:pPr>
            <w:r w:rsidRPr="00892C86">
              <w:rPr>
                <w:sz w:val="20"/>
                <w:lang w:eastAsia="es-ES"/>
              </w:rPr>
              <w:t>1)</w:t>
            </w:r>
            <w:r w:rsidRPr="00892C86">
              <w:rPr>
                <w:sz w:val="20"/>
                <w:lang w:eastAsia="es-ES"/>
              </w:rPr>
              <w:tab/>
              <w:t>Nombre o razón social de</w:t>
            </w:r>
            <w:r w:rsidR="004F2AA5" w:rsidRPr="00892C86">
              <w:rPr>
                <w:sz w:val="20"/>
                <w:lang w:eastAsia="es-ES"/>
              </w:rPr>
              <w:t>l</w:t>
            </w:r>
            <w:r w:rsidRPr="00892C86">
              <w:rPr>
                <w:sz w:val="20"/>
                <w:lang w:eastAsia="es-ES"/>
              </w:rPr>
              <w:t xml:space="preserve"> </w:t>
            </w:r>
            <w:r w:rsidR="004F2AA5" w:rsidRPr="00892C86">
              <w:rPr>
                <w:sz w:val="20"/>
              </w:rPr>
              <w:t>Organismo de Certificación</w:t>
            </w:r>
            <w:r w:rsidRPr="00892C86">
              <w:rPr>
                <w:sz w:val="20"/>
                <w:lang w:eastAsia="es-ES"/>
              </w:rPr>
              <w:t xml:space="preserve"> solicitante.</w:t>
            </w:r>
          </w:p>
        </w:tc>
        <w:tc>
          <w:tcPr>
            <w:tcW w:w="2597" w:type="pct"/>
            <w:tcBorders>
              <w:top w:val="single" w:sz="6" w:space="0" w:color="auto"/>
              <w:left w:val="single" w:sz="6" w:space="0" w:color="auto"/>
              <w:bottom w:val="single" w:sz="6" w:space="0" w:color="auto"/>
              <w:right w:val="single" w:sz="6" w:space="0" w:color="auto"/>
            </w:tcBorders>
          </w:tcPr>
          <w:p w14:paraId="7201D50A" w14:textId="77777777" w:rsidR="001F7271" w:rsidRPr="00892C86" w:rsidRDefault="001F7271" w:rsidP="001F7271">
            <w:pPr>
              <w:pStyle w:val="Texto"/>
              <w:spacing w:after="40" w:line="196" w:lineRule="exact"/>
              <w:ind w:firstLine="0"/>
              <w:rPr>
                <w:sz w:val="20"/>
                <w:lang w:eastAsia="es-ES"/>
              </w:rPr>
            </w:pPr>
          </w:p>
          <w:p w14:paraId="4B56D97E"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nombre completo o razón social del </w:t>
            </w:r>
            <w:r w:rsidRPr="00892C86">
              <w:rPr>
                <w:sz w:val="20"/>
              </w:rPr>
              <w:t>Organismo de Certificación</w:t>
            </w:r>
            <w:r w:rsidRPr="00892C86">
              <w:rPr>
                <w:sz w:val="20"/>
                <w:lang w:eastAsia="es-ES"/>
              </w:rPr>
              <w:t xml:space="preserve"> solicitante.</w:t>
            </w:r>
          </w:p>
        </w:tc>
      </w:tr>
      <w:tr w:rsidR="00681681" w:rsidRPr="00892C86" w14:paraId="1F9F90EA"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57C1697B" w14:textId="77777777" w:rsidR="001F7271" w:rsidRPr="00892C86" w:rsidRDefault="001F7271" w:rsidP="001F7271">
            <w:pPr>
              <w:pStyle w:val="Texto"/>
              <w:spacing w:after="40" w:line="196" w:lineRule="exact"/>
              <w:ind w:left="396" w:hanging="396"/>
              <w:rPr>
                <w:sz w:val="20"/>
                <w:lang w:eastAsia="es-ES"/>
              </w:rPr>
            </w:pPr>
          </w:p>
          <w:p w14:paraId="31F885CD"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2)</w:t>
            </w:r>
            <w:r w:rsidRPr="00892C86">
              <w:rPr>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2631D574" w14:textId="77777777" w:rsidR="001F7271" w:rsidRPr="00892C86" w:rsidRDefault="001F7271" w:rsidP="001F7271">
            <w:pPr>
              <w:pStyle w:val="Texto"/>
              <w:spacing w:after="40" w:line="196" w:lineRule="exact"/>
              <w:ind w:firstLine="0"/>
              <w:rPr>
                <w:sz w:val="20"/>
                <w:lang w:eastAsia="es-ES"/>
              </w:rPr>
            </w:pPr>
          </w:p>
          <w:p w14:paraId="60D67DA8"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RFC de la </w:t>
            </w:r>
            <w:r w:rsidRPr="00892C86">
              <w:rPr>
                <w:sz w:val="20"/>
              </w:rPr>
              <w:t xml:space="preserve">Organismo de Certificación </w:t>
            </w:r>
            <w:r w:rsidRPr="00892C86">
              <w:rPr>
                <w:sz w:val="20"/>
                <w:lang w:eastAsia="es-ES"/>
              </w:rPr>
              <w:t>solicitante.</w:t>
            </w:r>
          </w:p>
        </w:tc>
      </w:tr>
      <w:tr w:rsidR="00681681" w:rsidRPr="00892C86" w14:paraId="1A0B0ECA"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478736A7" w14:textId="77777777" w:rsidR="001F7271" w:rsidRPr="00892C86" w:rsidRDefault="001F7271" w:rsidP="001F7271">
            <w:pPr>
              <w:pStyle w:val="Texto"/>
              <w:spacing w:after="40" w:line="196" w:lineRule="exact"/>
              <w:ind w:left="396" w:hanging="396"/>
              <w:rPr>
                <w:sz w:val="20"/>
                <w:lang w:eastAsia="es-ES"/>
              </w:rPr>
            </w:pPr>
          </w:p>
          <w:p w14:paraId="29486FBF" w14:textId="77777777" w:rsidR="001F7271" w:rsidRPr="00892C86" w:rsidRDefault="001F7271" w:rsidP="001F7271">
            <w:pPr>
              <w:pStyle w:val="Texto"/>
              <w:spacing w:after="40" w:line="196" w:lineRule="exact"/>
              <w:ind w:left="396" w:hanging="396"/>
              <w:rPr>
                <w:sz w:val="20"/>
                <w:lang w:eastAsia="es-ES"/>
              </w:rPr>
            </w:pPr>
          </w:p>
          <w:p w14:paraId="5AF3CC60" w14:textId="77777777" w:rsidR="001F7271" w:rsidRPr="00892C86" w:rsidRDefault="001F7271" w:rsidP="001F7271">
            <w:pPr>
              <w:pStyle w:val="Texto"/>
              <w:spacing w:after="40" w:line="196" w:lineRule="exact"/>
              <w:ind w:left="396" w:hanging="396"/>
              <w:rPr>
                <w:sz w:val="20"/>
                <w:lang w:eastAsia="es-ES"/>
              </w:rPr>
            </w:pPr>
          </w:p>
          <w:p w14:paraId="55F45E7C"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3)</w:t>
            </w:r>
            <w:r w:rsidRPr="00892C86">
              <w:rPr>
                <w:sz w:val="20"/>
                <w:lang w:eastAsia="es-ES"/>
              </w:rPr>
              <w:tab/>
              <w:t>Domicilio o ubicación.</w:t>
            </w:r>
          </w:p>
        </w:tc>
        <w:tc>
          <w:tcPr>
            <w:tcW w:w="2597" w:type="pct"/>
            <w:tcBorders>
              <w:top w:val="single" w:sz="6" w:space="0" w:color="auto"/>
              <w:left w:val="single" w:sz="6" w:space="0" w:color="auto"/>
              <w:bottom w:val="single" w:sz="6" w:space="0" w:color="auto"/>
              <w:right w:val="single" w:sz="6" w:space="0" w:color="auto"/>
            </w:tcBorders>
          </w:tcPr>
          <w:p w14:paraId="1AD98C32" w14:textId="77777777" w:rsidR="001F7271" w:rsidRPr="00892C86" w:rsidRDefault="001F7271" w:rsidP="001F7271">
            <w:pPr>
              <w:pStyle w:val="Texto"/>
              <w:spacing w:after="40" w:line="196" w:lineRule="exact"/>
              <w:ind w:firstLine="0"/>
              <w:rPr>
                <w:sz w:val="20"/>
                <w:lang w:eastAsia="es-ES"/>
              </w:rPr>
            </w:pPr>
          </w:p>
          <w:p w14:paraId="26E42924"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domicilio o ubicación del </w:t>
            </w:r>
            <w:r w:rsidRPr="00892C86">
              <w:rPr>
                <w:sz w:val="20"/>
              </w:rPr>
              <w:t>Organismo de Certificación</w:t>
            </w:r>
            <w:r w:rsidRPr="00892C86">
              <w:rPr>
                <w:sz w:val="20"/>
                <w:lang w:eastAsia="es-ES"/>
              </w:rPr>
              <w:t xml:space="preserve"> solicitante en el siguiente orden: Calle, Número exterior, Número interior, Colonia, Municipio o Alcaldía, Código Postal y Entidad Federativa.</w:t>
            </w:r>
          </w:p>
        </w:tc>
      </w:tr>
      <w:tr w:rsidR="00681681" w:rsidRPr="00892C86" w14:paraId="7C26D5AF"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35432484" w14:textId="77777777" w:rsidR="001F7271" w:rsidRPr="00892C86" w:rsidRDefault="001F7271" w:rsidP="001F7271">
            <w:pPr>
              <w:pStyle w:val="Texto"/>
              <w:spacing w:after="40" w:line="196" w:lineRule="exact"/>
              <w:ind w:left="396" w:hanging="396"/>
              <w:rPr>
                <w:sz w:val="20"/>
                <w:lang w:eastAsia="es-ES"/>
              </w:rPr>
            </w:pPr>
          </w:p>
          <w:p w14:paraId="6BDC9A37"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4)</w:t>
            </w:r>
            <w:r w:rsidRPr="00892C86">
              <w:rPr>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09152E03" w14:textId="77777777" w:rsidR="001F7271" w:rsidRPr="00892C86" w:rsidRDefault="001F7271" w:rsidP="001F7271">
            <w:pPr>
              <w:pStyle w:val="Texto"/>
              <w:spacing w:after="40" w:line="196" w:lineRule="exact"/>
              <w:ind w:firstLine="0"/>
              <w:rPr>
                <w:sz w:val="20"/>
                <w:lang w:eastAsia="es-ES"/>
              </w:rPr>
            </w:pPr>
          </w:p>
          <w:p w14:paraId="0C92F0A6"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número telefónico.</w:t>
            </w:r>
          </w:p>
        </w:tc>
      </w:tr>
      <w:tr w:rsidR="00681681" w:rsidRPr="00892C86" w14:paraId="477D1B0F"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53E33343" w14:textId="77777777" w:rsidR="001F7271" w:rsidRPr="00892C86" w:rsidRDefault="001F7271" w:rsidP="001F7271">
            <w:pPr>
              <w:pStyle w:val="Texto"/>
              <w:spacing w:after="40" w:line="196" w:lineRule="exact"/>
              <w:ind w:left="396" w:hanging="396"/>
              <w:rPr>
                <w:sz w:val="20"/>
                <w:lang w:eastAsia="es-ES"/>
              </w:rPr>
            </w:pPr>
          </w:p>
          <w:p w14:paraId="4E327FB5" w14:textId="20A902A0" w:rsidR="001F7271" w:rsidRPr="00892C86" w:rsidRDefault="00C05830" w:rsidP="001F7271">
            <w:pPr>
              <w:pStyle w:val="Texto"/>
              <w:spacing w:after="40" w:line="196" w:lineRule="exact"/>
              <w:ind w:left="396" w:hanging="396"/>
              <w:rPr>
                <w:sz w:val="20"/>
                <w:lang w:eastAsia="es-ES"/>
              </w:rPr>
            </w:pPr>
            <w:r w:rsidRPr="00892C86">
              <w:rPr>
                <w:sz w:val="20"/>
                <w:lang w:eastAsia="es-ES"/>
              </w:rPr>
              <w:t>5</w:t>
            </w:r>
            <w:r w:rsidR="001F7271" w:rsidRPr="00892C86">
              <w:rPr>
                <w:sz w:val="20"/>
                <w:lang w:eastAsia="es-ES"/>
              </w:rPr>
              <w:t>)</w:t>
            </w:r>
            <w:r w:rsidR="001F7271" w:rsidRPr="00892C86">
              <w:rPr>
                <w:sz w:val="20"/>
                <w:lang w:eastAsia="es-ES"/>
              </w:rPr>
              <w:tab/>
              <w:t>Correo electrónico.</w:t>
            </w:r>
          </w:p>
        </w:tc>
        <w:tc>
          <w:tcPr>
            <w:tcW w:w="2597" w:type="pct"/>
            <w:tcBorders>
              <w:top w:val="single" w:sz="6" w:space="0" w:color="auto"/>
              <w:left w:val="single" w:sz="6" w:space="0" w:color="auto"/>
              <w:bottom w:val="single" w:sz="6" w:space="0" w:color="auto"/>
              <w:right w:val="single" w:sz="6" w:space="0" w:color="auto"/>
            </w:tcBorders>
          </w:tcPr>
          <w:p w14:paraId="025A31F4" w14:textId="77777777" w:rsidR="001F7271" w:rsidRPr="00892C86" w:rsidRDefault="001F7271" w:rsidP="001F7271">
            <w:pPr>
              <w:pStyle w:val="Texto"/>
              <w:spacing w:after="40" w:line="196" w:lineRule="exact"/>
              <w:ind w:firstLine="0"/>
              <w:rPr>
                <w:sz w:val="20"/>
                <w:lang w:eastAsia="es-ES"/>
              </w:rPr>
            </w:pPr>
          </w:p>
          <w:p w14:paraId="593B0008"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correo electrónico.</w:t>
            </w:r>
          </w:p>
        </w:tc>
      </w:tr>
      <w:tr w:rsidR="00681681" w:rsidRPr="00892C86" w14:paraId="017D373F"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2583EB5D" w14:textId="77777777" w:rsidR="001F7271" w:rsidRPr="00892C86" w:rsidRDefault="001F7271" w:rsidP="001F7271">
            <w:pPr>
              <w:pStyle w:val="Texto"/>
              <w:spacing w:after="40" w:line="196" w:lineRule="exact"/>
              <w:ind w:left="396" w:hanging="396"/>
              <w:rPr>
                <w:sz w:val="20"/>
                <w:lang w:eastAsia="es-ES"/>
              </w:rPr>
            </w:pPr>
          </w:p>
          <w:p w14:paraId="50E90B40" w14:textId="0B008975" w:rsidR="001F7271" w:rsidRPr="00892C86" w:rsidRDefault="00C05830" w:rsidP="001F7271">
            <w:pPr>
              <w:pStyle w:val="Texto"/>
              <w:spacing w:after="40" w:line="196" w:lineRule="exact"/>
              <w:ind w:left="396" w:hanging="396"/>
              <w:rPr>
                <w:sz w:val="20"/>
                <w:lang w:eastAsia="es-ES"/>
              </w:rPr>
            </w:pPr>
            <w:r w:rsidRPr="00892C86">
              <w:rPr>
                <w:sz w:val="20"/>
                <w:lang w:eastAsia="es-ES"/>
              </w:rPr>
              <w:t>6</w:t>
            </w:r>
            <w:r w:rsidR="001F7271" w:rsidRPr="00892C86">
              <w:rPr>
                <w:sz w:val="20"/>
                <w:lang w:eastAsia="es-ES"/>
              </w:rPr>
              <w:t>)</w:t>
            </w:r>
            <w:r w:rsidR="001F7271" w:rsidRPr="00892C86">
              <w:rPr>
                <w:sz w:val="20"/>
                <w:lang w:eastAsia="es-ES"/>
              </w:rPr>
              <w:tab/>
              <w:t>Página electrónica.</w:t>
            </w:r>
          </w:p>
        </w:tc>
        <w:tc>
          <w:tcPr>
            <w:tcW w:w="2597" w:type="pct"/>
            <w:tcBorders>
              <w:top w:val="single" w:sz="6" w:space="0" w:color="auto"/>
              <w:left w:val="single" w:sz="6" w:space="0" w:color="auto"/>
              <w:bottom w:val="single" w:sz="6" w:space="0" w:color="auto"/>
              <w:right w:val="single" w:sz="6" w:space="0" w:color="auto"/>
            </w:tcBorders>
          </w:tcPr>
          <w:p w14:paraId="1761867F" w14:textId="77777777" w:rsidR="001F7271" w:rsidRPr="00892C86" w:rsidRDefault="001F7271" w:rsidP="001F7271">
            <w:pPr>
              <w:pStyle w:val="Texto"/>
              <w:spacing w:after="40" w:line="196" w:lineRule="exact"/>
              <w:ind w:firstLine="0"/>
              <w:rPr>
                <w:sz w:val="20"/>
                <w:lang w:eastAsia="es-ES"/>
              </w:rPr>
            </w:pPr>
          </w:p>
          <w:p w14:paraId="13716D5D"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la página electrónica.</w:t>
            </w:r>
          </w:p>
        </w:tc>
      </w:tr>
      <w:tr w:rsidR="00681681" w:rsidRPr="00892C86" w14:paraId="7250E4E2" w14:textId="77777777" w:rsidTr="001F7271">
        <w:trPr>
          <w:trHeight w:val="144"/>
        </w:trPr>
        <w:tc>
          <w:tcPr>
            <w:tcW w:w="5000" w:type="pct"/>
            <w:gridSpan w:val="2"/>
            <w:tcBorders>
              <w:top w:val="single" w:sz="6" w:space="0" w:color="auto"/>
              <w:left w:val="single" w:sz="6" w:space="0" w:color="auto"/>
              <w:bottom w:val="single" w:sz="6" w:space="0" w:color="auto"/>
              <w:right w:val="single" w:sz="6" w:space="0" w:color="auto"/>
            </w:tcBorders>
          </w:tcPr>
          <w:p w14:paraId="3BBD10AD" w14:textId="77777777" w:rsidR="001F7271" w:rsidRPr="00892C86" w:rsidRDefault="001F7271" w:rsidP="001F7271">
            <w:pPr>
              <w:pStyle w:val="Texto"/>
              <w:spacing w:after="40" w:line="196" w:lineRule="exact"/>
              <w:ind w:left="343" w:right="3" w:hanging="343"/>
              <w:rPr>
                <w:b/>
                <w:sz w:val="20"/>
                <w:lang w:eastAsia="es-ES"/>
              </w:rPr>
            </w:pPr>
          </w:p>
          <w:p w14:paraId="5F359DCE" w14:textId="77777777" w:rsidR="001F7271" w:rsidRPr="00892C86" w:rsidRDefault="001F7271" w:rsidP="001F7271">
            <w:pPr>
              <w:pStyle w:val="Texto"/>
              <w:spacing w:after="40" w:line="196" w:lineRule="exact"/>
              <w:ind w:left="343" w:right="3" w:hanging="343"/>
              <w:rPr>
                <w:b/>
                <w:sz w:val="20"/>
                <w:lang w:eastAsia="es-ES"/>
              </w:rPr>
            </w:pPr>
            <w:r w:rsidRPr="00892C86">
              <w:rPr>
                <w:b/>
                <w:sz w:val="20"/>
                <w:lang w:eastAsia="es-ES"/>
              </w:rPr>
              <w:t>II.</w:t>
            </w:r>
            <w:r w:rsidRPr="00892C86">
              <w:rPr>
                <w:b/>
                <w:sz w:val="20"/>
                <w:lang w:eastAsia="es-ES"/>
              </w:rPr>
              <w:tab/>
              <w:t xml:space="preserve">DATOS DEL REPRESENTANTE LEGAL </w:t>
            </w:r>
            <w:r w:rsidR="00393178" w:rsidRPr="00892C86">
              <w:rPr>
                <w:b/>
                <w:sz w:val="20"/>
                <w:lang w:eastAsia="es-ES"/>
              </w:rPr>
              <w:t>DEL ORGANISMO DE CERTIFICACIÓN</w:t>
            </w:r>
            <w:r w:rsidRPr="00892C86">
              <w:rPr>
                <w:b/>
                <w:sz w:val="20"/>
                <w:lang w:eastAsia="es-ES"/>
              </w:rPr>
              <w:t>.</w:t>
            </w:r>
          </w:p>
          <w:p w14:paraId="26F3CECA" w14:textId="77777777" w:rsidR="001F7271" w:rsidRPr="00892C86" w:rsidRDefault="001F7271" w:rsidP="001F7271">
            <w:pPr>
              <w:pStyle w:val="Texto"/>
              <w:spacing w:after="40" w:line="196" w:lineRule="exact"/>
              <w:ind w:left="343" w:right="3" w:hanging="343"/>
              <w:rPr>
                <w:sz w:val="20"/>
                <w:lang w:eastAsia="es-ES"/>
              </w:rPr>
            </w:pPr>
          </w:p>
        </w:tc>
      </w:tr>
      <w:tr w:rsidR="00681681" w:rsidRPr="00892C86" w14:paraId="7DBF0ACA"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2469B993" w14:textId="77777777" w:rsidR="001F7271" w:rsidRPr="00892C86" w:rsidRDefault="001F7271" w:rsidP="001F7271">
            <w:pPr>
              <w:pStyle w:val="Texto"/>
              <w:spacing w:after="40" w:line="196" w:lineRule="exact"/>
              <w:ind w:left="396" w:hanging="396"/>
              <w:rPr>
                <w:sz w:val="20"/>
                <w:lang w:eastAsia="es-ES"/>
              </w:rPr>
            </w:pPr>
          </w:p>
          <w:p w14:paraId="0700FF78"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1)</w:t>
            </w:r>
            <w:r w:rsidRPr="00892C86">
              <w:rPr>
                <w:sz w:val="20"/>
                <w:lang w:eastAsia="es-ES"/>
              </w:rPr>
              <w:tab/>
              <w:t>Nombre del representante legal.</w:t>
            </w:r>
          </w:p>
        </w:tc>
        <w:tc>
          <w:tcPr>
            <w:tcW w:w="2597" w:type="pct"/>
            <w:tcBorders>
              <w:top w:val="single" w:sz="6" w:space="0" w:color="auto"/>
              <w:left w:val="single" w:sz="6" w:space="0" w:color="auto"/>
              <w:bottom w:val="single" w:sz="6" w:space="0" w:color="auto"/>
              <w:right w:val="single" w:sz="6" w:space="0" w:color="auto"/>
            </w:tcBorders>
          </w:tcPr>
          <w:p w14:paraId="4C554183"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nombre completo del representante legal del </w:t>
            </w:r>
            <w:r w:rsidRPr="00892C86">
              <w:rPr>
                <w:sz w:val="20"/>
              </w:rPr>
              <w:t>Organismo de Certificación</w:t>
            </w:r>
            <w:r w:rsidRPr="00892C86">
              <w:rPr>
                <w:sz w:val="20"/>
                <w:lang w:eastAsia="es-ES"/>
              </w:rPr>
              <w:t xml:space="preserve"> solicitante en el siguiente orden: Apellido paterno, apellido materno y nombre(s).</w:t>
            </w:r>
          </w:p>
        </w:tc>
      </w:tr>
      <w:tr w:rsidR="00681681" w:rsidRPr="00892C86" w14:paraId="2D46C9DF"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250DDD2C" w14:textId="77777777" w:rsidR="001F7271" w:rsidRPr="00892C86" w:rsidRDefault="001F7271" w:rsidP="001F7271">
            <w:pPr>
              <w:pStyle w:val="Texto"/>
              <w:spacing w:after="40" w:line="196" w:lineRule="exact"/>
              <w:ind w:left="396" w:hanging="396"/>
              <w:rPr>
                <w:sz w:val="20"/>
                <w:lang w:eastAsia="es-ES"/>
              </w:rPr>
            </w:pPr>
          </w:p>
          <w:p w14:paraId="1FEAA925"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2)</w:t>
            </w:r>
            <w:r w:rsidRPr="00892C86">
              <w:rPr>
                <w:sz w:val="20"/>
                <w:lang w:eastAsia="es-ES"/>
              </w:rPr>
              <w:tab/>
              <w:t>Registro Federal de Contribuyentes (RFC).</w:t>
            </w:r>
          </w:p>
        </w:tc>
        <w:tc>
          <w:tcPr>
            <w:tcW w:w="2597" w:type="pct"/>
            <w:tcBorders>
              <w:top w:val="single" w:sz="6" w:space="0" w:color="auto"/>
              <w:left w:val="single" w:sz="6" w:space="0" w:color="auto"/>
              <w:bottom w:val="single" w:sz="6" w:space="0" w:color="auto"/>
              <w:right w:val="single" w:sz="6" w:space="0" w:color="auto"/>
            </w:tcBorders>
          </w:tcPr>
          <w:p w14:paraId="0867A0D9"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Indique el RFC del representante legal del </w:t>
            </w:r>
            <w:r w:rsidRPr="00892C86">
              <w:rPr>
                <w:sz w:val="20"/>
              </w:rPr>
              <w:t>Organismo de Certificación</w:t>
            </w:r>
            <w:r w:rsidRPr="00892C86">
              <w:rPr>
                <w:sz w:val="20"/>
                <w:lang w:eastAsia="es-ES"/>
              </w:rPr>
              <w:t xml:space="preserve"> solicitante.</w:t>
            </w:r>
          </w:p>
          <w:p w14:paraId="0A926559" w14:textId="77777777" w:rsidR="001F7271" w:rsidRPr="00892C86" w:rsidRDefault="001F7271" w:rsidP="001F7271">
            <w:pPr>
              <w:pStyle w:val="Texto"/>
              <w:spacing w:after="40" w:line="196" w:lineRule="exact"/>
              <w:ind w:firstLine="0"/>
              <w:rPr>
                <w:sz w:val="20"/>
                <w:lang w:eastAsia="es-ES"/>
              </w:rPr>
            </w:pPr>
          </w:p>
        </w:tc>
      </w:tr>
      <w:tr w:rsidR="00681681" w:rsidRPr="00892C86" w14:paraId="3E089266"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0FBB2EE1" w14:textId="77777777" w:rsidR="001F7271" w:rsidRPr="00892C86" w:rsidRDefault="001F7271" w:rsidP="001F7271">
            <w:pPr>
              <w:pStyle w:val="Texto"/>
              <w:spacing w:after="40" w:line="196" w:lineRule="exact"/>
              <w:ind w:firstLine="0"/>
              <w:rPr>
                <w:sz w:val="20"/>
                <w:lang w:eastAsia="es-ES"/>
              </w:rPr>
            </w:pPr>
            <w:r w:rsidRPr="00892C86">
              <w:rPr>
                <w:sz w:val="20"/>
                <w:lang w:eastAsia="es-ES"/>
              </w:rPr>
              <w:t>3)</w:t>
            </w:r>
            <w:r w:rsidRPr="00892C86">
              <w:rPr>
                <w:sz w:val="20"/>
                <w:lang w:eastAsia="es-ES"/>
              </w:rPr>
              <w:tab/>
              <w:t>Clave Única del Registro de Población (CURP).</w:t>
            </w:r>
          </w:p>
        </w:tc>
        <w:tc>
          <w:tcPr>
            <w:tcW w:w="2597" w:type="pct"/>
            <w:tcBorders>
              <w:top w:val="single" w:sz="6" w:space="0" w:color="auto"/>
              <w:left w:val="single" w:sz="6" w:space="0" w:color="auto"/>
              <w:bottom w:val="single" w:sz="6" w:space="0" w:color="auto"/>
              <w:right w:val="single" w:sz="6" w:space="0" w:color="auto"/>
            </w:tcBorders>
          </w:tcPr>
          <w:p w14:paraId="1B02306D"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la Clave Única del Registro de Población (CURP) del representante legal del OC solicitante.</w:t>
            </w:r>
          </w:p>
        </w:tc>
      </w:tr>
      <w:tr w:rsidR="00681681" w:rsidRPr="00892C86" w14:paraId="390C55F9"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69E533DC" w14:textId="77777777" w:rsidR="001F7271" w:rsidRPr="00892C86" w:rsidRDefault="001F7271" w:rsidP="001F7271">
            <w:pPr>
              <w:pStyle w:val="Texto"/>
              <w:spacing w:after="40" w:line="196" w:lineRule="exact"/>
              <w:ind w:left="396" w:hanging="396"/>
              <w:rPr>
                <w:sz w:val="20"/>
                <w:lang w:eastAsia="es-ES"/>
              </w:rPr>
            </w:pPr>
          </w:p>
          <w:p w14:paraId="190372D7"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4)</w:t>
            </w:r>
            <w:r w:rsidRPr="00892C86">
              <w:rPr>
                <w:sz w:val="20"/>
                <w:lang w:eastAsia="es-ES"/>
              </w:rPr>
              <w:tab/>
              <w:t>Domicilio legal.</w:t>
            </w:r>
          </w:p>
        </w:tc>
        <w:tc>
          <w:tcPr>
            <w:tcW w:w="2597" w:type="pct"/>
            <w:tcBorders>
              <w:top w:val="single" w:sz="6" w:space="0" w:color="auto"/>
              <w:left w:val="single" w:sz="6" w:space="0" w:color="auto"/>
              <w:bottom w:val="single" w:sz="6" w:space="0" w:color="auto"/>
              <w:right w:val="single" w:sz="6" w:space="0" w:color="auto"/>
            </w:tcBorders>
          </w:tcPr>
          <w:p w14:paraId="34595582" w14:textId="77777777" w:rsidR="001F7271" w:rsidRPr="00892C86" w:rsidRDefault="001F7271" w:rsidP="001F7271">
            <w:pPr>
              <w:pStyle w:val="Texto"/>
              <w:spacing w:after="40" w:line="196" w:lineRule="exact"/>
              <w:ind w:firstLine="0"/>
              <w:rPr>
                <w:sz w:val="20"/>
                <w:lang w:eastAsia="es-ES"/>
              </w:rPr>
            </w:pPr>
          </w:p>
          <w:p w14:paraId="623226EE"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domicilio legal para recibir notificaciones en el siguiente orden: calle, número exterior, número interior, Colonia, Municipio o Alcaldía, Código Postal y Entidad Federativa.</w:t>
            </w:r>
          </w:p>
        </w:tc>
      </w:tr>
      <w:tr w:rsidR="00681681" w:rsidRPr="00892C86" w14:paraId="131D80B5"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294AFF4F" w14:textId="77777777" w:rsidR="001F7271" w:rsidRPr="00892C86" w:rsidRDefault="001F7271" w:rsidP="001F7271">
            <w:pPr>
              <w:pStyle w:val="Texto"/>
              <w:spacing w:after="40" w:line="196" w:lineRule="exact"/>
              <w:ind w:left="396" w:hanging="396"/>
              <w:rPr>
                <w:sz w:val="20"/>
                <w:lang w:eastAsia="es-ES"/>
              </w:rPr>
            </w:pPr>
          </w:p>
          <w:p w14:paraId="3D3148F9" w14:textId="77777777" w:rsidR="001F7271" w:rsidRPr="00892C86" w:rsidRDefault="001F7271" w:rsidP="001F7271">
            <w:pPr>
              <w:pStyle w:val="Texto"/>
              <w:spacing w:after="40" w:line="196" w:lineRule="exact"/>
              <w:ind w:firstLine="0"/>
              <w:rPr>
                <w:sz w:val="20"/>
                <w:lang w:eastAsia="es-ES"/>
              </w:rPr>
            </w:pPr>
            <w:r w:rsidRPr="00892C86">
              <w:rPr>
                <w:sz w:val="20"/>
                <w:lang w:eastAsia="es-ES"/>
              </w:rPr>
              <w:t>5) Otorgo mi consentimiento para ser notificado vía correo electrónico.</w:t>
            </w:r>
          </w:p>
        </w:tc>
        <w:tc>
          <w:tcPr>
            <w:tcW w:w="2597" w:type="pct"/>
            <w:tcBorders>
              <w:top w:val="single" w:sz="6" w:space="0" w:color="auto"/>
              <w:left w:val="single" w:sz="6" w:space="0" w:color="auto"/>
              <w:bottom w:val="single" w:sz="6" w:space="0" w:color="auto"/>
              <w:right w:val="single" w:sz="6" w:space="0" w:color="auto"/>
            </w:tcBorders>
          </w:tcPr>
          <w:p w14:paraId="26C9590B" w14:textId="77777777" w:rsidR="001F7271" w:rsidRPr="00892C86" w:rsidRDefault="001F7271" w:rsidP="001F7271">
            <w:pPr>
              <w:pStyle w:val="Texto"/>
              <w:spacing w:after="40" w:line="196" w:lineRule="exact"/>
              <w:ind w:firstLine="0"/>
              <w:rPr>
                <w:sz w:val="20"/>
                <w:lang w:eastAsia="es-ES"/>
              </w:rPr>
            </w:pPr>
          </w:p>
          <w:p w14:paraId="1569B3A5" w14:textId="77777777" w:rsidR="001F7271" w:rsidRPr="00892C86" w:rsidRDefault="001F7271" w:rsidP="001F7271">
            <w:pPr>
              <w:pStyle w:val="Texto"/>
              <w:spacing w:after="40" w:line="196" w:lineRule="exact"/>
              <w:ind w:firstLine="0"/>
              <w:rPr>
                <w:sz w:val="20"/>
                <w:lang w:eastAsia="es-ES"/>
              </w:rPr>
            </w:pPr>
            <w:r w:rsidRPr="00892C86">
              <w:rPr>
                <w:sz w:val="20"/>
                <w:lang w:eastAsia="es-ES"/>
              </w:rPr>
              <w:t>Exprese su autorización para que sea notificado vía correo electrónico y proporcione su correo electrónico.</w:t>
            </w:r>
          </w:p>
        </w:tc>
      </w:tr>
      <w:tr w:rsidR="00681681" w:rsidRPr="00892C86" w14:paraId="4CA2969C"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6DDF6955" w14:textId="77777777" w:rsidR="001F7271" w:rsidRPr="00892C86" w:rsidRDefault="001F7271" w:rsidP="001F7271">
            <w:pPr>
              <w:pStyle w:val="Texto"/>
              <w:spacing w:after="40" w:line="196" w:lineRule="exact"/>
              <w:ind w:left="396" w:hanging="396"/>
              <w:rPr>
                <w:sz w:val="20"/>
                <w:lang w:eastAsia="es-ES"/>
              </w:rPr>
            </w:pPr>
          </w:p>
          <w:p w14:paraId="2ED8C9F5" w14:textId="77777777" w:rsidR="001F7271" w:rsidRPr="00892C86" w:rsidRDefault="001F7271" w:rsidP="001F7271">
            <w:pPr>
              <w:pStyle w:val="Texto"/>
              <w:spacing w:after="40" w:line="196" w:lineRule="exact"/>
              <w:ind w:left="396" w:hanging="396"/>
              <w:rPr>
                <w:sz w:val="20"/>
                <w:lang w:eastAsia="es-ES"/>
              </w:rPr>
            </w:pPr>
            <w:r w:rsidRPr="00892C86">
              <w:rPr>
                <w:sz w:val="20"/>
                <w:lang w:eastAsia="es-ES"/>
              </w:rPr>
              <w:t>6)</w:t>
            </w:r>
            <w:r w:rsidRPr="00892C86">
              <w:rPr>
                <w:sz w:val="20"/>
                <w:lang w:eastAsia="es-ES"/>
              </w:rPr>
              <w:tab/>
              <w:t>Teléfono.</w:t>
            </w:r>
          </w:p>
        </w:tc>
        <w:tc>
          <w:tcPr>
            <w:tcW w:w="2597" w:type="pct"/>
            <w:tcBorders>
              <w:top w:val="single" w:sz="6" w:space="0" w:color="auto"/>
              <w:left w:val="single" w:sz="6" w:space="0" w:color="auto"/>
              <w:bottom w:val="single" w:sz="6" w:space="0" w:color="auto"/>
              <w:right w:val="single" w:sz="6" w:space="0" w:color="auto"/>
            </w:tcBorders>
          </w:tcPr>
          <w:p w14:paraId="4DC87B05" w14:textId="77777777" w:rsidR="001F7271" w:rsidRPr="00892C86" w:rsidRDefault="001F7271" w:rsidP="001F7271">
            <w:pPr>
              <w:pStyle w:val="Texto"/>
              <w:spacing w:after="40" w:line="196" w:lineRule="exact"/>
              <w:ind w:firstLine="0"/>
              <w:rPr>
                <w:sz w:val="20"/>
                <w:lang w:eastAsia="es-ES"/>
              </w:rPr>
            </w:pPr>
          </w:p>
          <w:p w14:paraId="1F243F71" w14:textId="77777777" w:rsidR="001F7271" w:rsidRPr="00892C86" w:rsidRDefault="001F7271" w:rsidP="001F7271">
            <w:pPr>
              <w:pStyle w:val="Texto"/>
              <w:spacing w:after="40" w:line="196" w:lineRule="exact"/>
              <w:ind w:firstLine="0"/>
              <w:rPr>
                <w:sz w:val="20"/>
                <w:lang w:eastAsia="es-ES"/>
              </w:rPr>
            </w:pPr>
            <w:r w:rsidRPr="00892C86">
              <w:rPr>
                <w:sz w:val="20"/>
                <w:lang w:eastAsia="es-ES"/>
              </w:rPr>
              <w:t>Indique el número telefónico.</w:t>
            </w:r>
          </w:p>
        </w:tc>
      </w:tr>
      <w:tr w:rsidR="00681681" w:rsidRPr="00892C86" w14:paraId="2094F58A" w14:textId="77777777" w:rsidTr="001F7271">
        <w:trPr>
          <w:trHeight w:val="144"/>
        </w:trPr>
        <w:tc>
          <w:tcPr>
            <w:tcW w:w="2403" w:type="pct"/>
            <w:tcBorders>
              <w:top w:val="single" w:sz="6" w:space="0" w:color="auto"/>
              <w:left w:val="single" w:sz="6" w:space="0" w:color="auto"/>
              <w:bottom w:val="single" w:sz="6" w:space="0" w:color="auto"/>
              <w:right w:val="single" w:sz="6" w:space="0" w:color="auto"/>
            </w:tcBorders>
          </w:tcPr>
          <w:p w14:paraId="51BC2146" w14:textId="77777777" w:rsidR="001F7271" w:rsidRPr="00892C86" w:rsidRDefault="001F7271" w:rsidP="001F7271">
            <w:pPr>
              <w:pStyle w:val="Texto"/>
              <w:spacing w:after="40" w:line="196" w:lineRule="exact"/>
              <w:ind w:firstLine="0"/>
              <w:rPr>
                <w:sz w:val="20"/>
                <w:lang w:eastAsia="es-ES"/>
              </w:rPr>
            </w:pPr>
          </w:p>
          <w:p w14:paraId="39555ED6" w14:textId="77777777" w:rsidR="001F7271" w:rsidRPr="00892C86" w:rsidRDefault="001F7271" w:rsidP="001F7271">
            <w:pPr>
              <w:pStyle w:val="Texto"/>
              <w:spacing w:after="40" w:line="196" w:lineRule="exact"/>
              <w:ind w:firstLine="0"/>
              <w:rPr>
                <w:sz w:val="20"/>
                <w:lang w:eastAsia="es-ES"/>
              </w:rPr>
            </w:pPr>
            <w:r w:rsidRPr="00892C86">
              <w:rPr>
                <w:sz w:val="20"/>
                <w:lang w:eastAsia="es-ES"/>
              </w:rPr>
              <w:t>Firma del representante legal de la Unidad de Verificación solicitante.</w:t>
            </w:r>
          </w:p>
        </w:tc>
        <w:tc>
          <w:tcPr>
            <w:tcW w:w="2597" w:type="pct"/>
            <w:tcBorders>
              <w:top w:val="single" w:sz="6" w:space="0" w:color="auto"/>
              <w:left w:val="single" w:sz="6" w:space="0" w:color="auto"/>
              <w:bottom w:val="single" w:sz="6" w:space="0" w:color="auto"/>
              <w:right w:val="single" w:sz="6" w:space="0" w:color="auto"/>
            </w:tcBorders>
          </w:tcPr>
          <w:p w14:paraId="1B23FA82" w14:textId="77777777" w:rsidR="001F7271" w:rsidRPr="00892C86" w:rsidRDefault="001F7271" w:rsidP="001F7271">
            <w:pPr>
              <w:pStyle w:val="Texto"/>
              <w:spacing w:after="40" w:line="196" w:lineRule="exact"/>
              <w:ind w:firstLine="0"/>
              <w:rPr>
                <w:sz w:val="20"/>
                <w:lang w:eastAsia="es-ES"/>
              </w:rPr>
            </w:pPr>
          </w:p>
          <w:p w14:paraId="4E4DFAA2" w14:textId="77777777" w:rsidR="001F7271" w:rsidRPr="00892C86" w:rsidRDefault="001F7271" w:rsidP="001F7271">
            <w:pPr>
              <w:pStyle w:val="Texto"/>
              <w:spacing w:after="40" w:line="196" w:lineRule="exact"/>
              <w:ind w:firstLine="0"/>
              <w:rPr>
                <w:sz w:val="20"/>
                <w:lang w:eastAsia="es-ES"/>
              </w:rPr>
            </w:pPr>
            <w:r w:rsidRPr="00892C86">
              <w:rPr>
                <w:sz w:val="20"/>
                <w:lang w:eastAsia="es-ES"/>
              </w:rPr>
              <w:t xml:space="preserve">Firma autógrafa del representante legal del </w:t>
            </w:r>
            <w:r w:rsidRPr="00892C86">
              <w:rPr>
                <w:sz w:val="20"/>
              </w:rPr>
              <w:t>Organismo de Certificación</w:t>
            </w:r>
            <w:r w:rsidRPr="00892C86">
              <w:rPr>
                <w:sz w:val="20"/>
                <w:lang w:eastAsia="es-ES"/>
              </w:rPr>
              <w:t xml:space="preserve"> solicitante, con bolígrafo de tinta negra.</w:t>
            </w:r>
          </w:p>
        </w:tc>
      </w:tr>
    </w:tbl>
    <w:p w14:paraId="0D9C7D10" w14:textId="77777777" w:rsidR="001F7271" w:rsidRPr="00892C86" w:rsidRDefault="001F7271" w:rsidP="001F7271">
      <w:pPr>
        <w:jc w:val="center"/>
        <w:rPr>
          <w:rFonts w:ascii="Arial" w:hAnsi="Arial" w:cs="Arial"/>
          <w:b/>
          <w:sz w:val="20"/>
          <w:szCs w:val="20"/>
          <w:lang w:eastAsia="es-ES"/>
        </w:rPr>
      </w:pPr>
    </w:p>
    <w:p w14:paraId="47767EB1" w14:textId="77777777" w:rsidR="001F7271" w:rsidRPr="00892C86" w:rsidRDefault="001F7271" w:rsidP="001F7271">
      <w:pPr>
        <w:jc w:val="center"/>
        <w:rPr>
          <w:rFonts w:ascii="Arial" w:hAnsi="Arial" w:cs="Arial"/>
          <w:b/>
          <w:sz w:val="20"/>
          <w:szCs w:val="20"/>
          <w:lang w:val="es-ES_tradnl"/>
        </w:rPr>
      </w:pPr>
      <w:r w:rsidRPr="00892C86">
        <w:rPr>
          <w:rFonts w:ascii="Arial" w:hAnsi="Arial" w:cs="Arial"/>
          <w:b/>
          <w:sz w:val="20"/>
          <w:szCs w:val="20"/>
          <w:lang w:val="es-ES_tradnl"/>
        </w:rPr>
        <w:t xml:space="preserve">INSTRUCCIONES DE LLENADO DEL ANEXO </w:t>
      </w:r>
      <w:r w:rsidR="007D5D61" w:rsidRPr="00892C86">
        <w:rPr>
          <w:rFonts w:ascii="Arial" w:hAnsi="Arial" w:cs="Arial"/>
          <w:b/>
          <w:sz w:val="20"/>
          <w:szCs w:val="20"/>
          <w:lang w:val="es-ES_tradnl"/>
        </w:rPr>
        <w:t>3</w:t>
      </w:r>
    </w:p>
    <w:p w14:paraId="27E728C4" w14:textId="77777777" w:rsidR="001F7271" w:rsidRPr="00892C86" w:rsidRDefault="001F7271" w:rsidP="001F7271">
      <w:pPr>
        <w:spacing w:line="360" w:lineRule="auto"/>
        <w:rPr>
          <w:rFonts w:ascii="Arial" w:hAnsi="Arial" w:cs="Arial"/>
          <w:sz w:val="20"/>
          <w:szCs w:val="20"/>
          <w:lang w:val="es-ES_tradnl"/>
        </w:rPr>
      </w:pPr>
      <w:r w:rsidRPr="00892C86">
        <w:rPr>
          <w:rFonts w:ascii="Arial" w:hAnsi="Arial" w:cs="Arial"/>
          <w:sz w:val="20"/>
          <w:szCs w:val="20"/>
          <w:lang w:val="es-ES_tradnl"/>
        </w:rPr>
        <w:t xml:space="preserve">Indicaciones generales para el llenado del Formato </w:t>
      </w:r>
      <w:r w:rsidR="007D5D61" w:rsidRPr="00892C86">
        <w:rPr>
          <w:rFonts w:ascii="Arial" w:hAnsi="Arial" w:cs="Arial"/>
          <w:sz w:val="20"/>
          <w:szCs w:val="20"/>
          <w:lang w:val="es-ES_tradnl"/>
        </w:rPr>
        <w:t>3</w:t>
      </w:r>
    </w:p>
    <w:p w14:paraId="6A13A039"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Antes de llenar los formatos, lea completa y cuidadosamente el instructivo;</w:t>
      </w:r>
    </w:p>
    <w:p w14:paraId="0DF68D51"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No se permiten borraduras, tachaduras ni enmendaduras en los formatos;</w:t>
      </w:r>
    </w:p>
    <w:p w14:paraId="46981166"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la firma debe ser autógrafa con bolígrafo de tinta negra;</w:t>
      </w:r>
    </w:p>
    <w:p w14:paraId="52E06001"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el llenado debe ser a mano con letra legible, con máquina de escribir o computadora con tinta de color negro;</w:t>
      </w:r>
    </w:p>
    <w:p w14:paraId="04CFDA10"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Registre la información con letras mayúsculas y números arábigos y</w:t>
      </w:r>
    </w:p>
    <w:p w14:paraId="34ED472B"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Cancele con una línea los renglones no utilizados.</w:t>
      </w:r>
    </w:p>
    <w:p w14:paraId="0DD00EAC" w14:textId="77777777" w:rsidR="001F7271" w:rsidRPr="00892C86" w:rsidRDefault="001F7271" w:rsidP="001F7271">
      <w:pPr>
        <w:pStyle w:val="Texto"/>
        <w:spacing w:after="160" w:line="240" w:lineRule="auto"/>
        <w:ind w:left="851" w:firstLine="0"/>
        <w:rPr>
          <w:sz w:val="20"/>
          <w:lang w:val="es-MX"/>
        </w:rPr>
      </w:pPr>
    </w:p>
    <w:p w14:paraId="01CF8BFE" w14:textId="77777777" w:rsidR="001F7271" w:rsidRPr="00892C86" w:rsidRDefault="001F7271" w:rsidP="001F7271">
      <w:pPr>
        <w:pStyle w:val="Texto"/>
        <w:spacing w:after="160"/>
        <w:ind w:firstLine="0"/>
        <w:rPr>
          <w:sz w:val="20"/>
        </w:rPr>
      </w:pPr>
      <w:r w:rsidRPr="00892C86">
        <w:rPr>
          <w:sz w:val="20"/>
        </w:rPr>
        <w:t>Llenado del Formato</w:t>
      </w:r>
    </w:p>
    <w:tbl>
      <w:tblPr>
        <w:tblW w:w="937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3089"/>
        <w:gridCol w:w="5812"/>
      </w:tblGrid>
      <w:tr w:rsidR="00681681" w:rsidRPr="00892C86" w14:paraId="4B9AB246" w14:textId="77777777" w:rsidTr="001F7271">
        <w:trPr>
          <w:trHeight w:val="475"/>
        </w:trPr>
        <w:tc>
          <w:tcPr>
            <w:tcW w:w="473" w:type="dxa"/>
            <w:shd w:val="clear" w:color="auto" w:fill="auto"/>
            <w:noWrap/>
            <w:vAlign w:val="center"/>
          </w:tcPr>
          <w:p w14:paraId="123A48E5"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1</w:t>
            </w:r>
          </w:p>
        </w:tc>
        <w:tc>
          <w:tcPr>
            <w:tcW w:w="3089" w:type="dxa"/>
            <w:shd w:val="clear" w:color="auto" w:fill="auto"/>
            <w:vAlign w:val="center"/>
          </w:tcPr>
          <w:p w14:paraId="610B46D1" w14:textId="77777777" w:rsidR="001F7271" w:rsidRPr="00892C86" w:rsidRDefault="00393178" w:rsidP="00393178">
            <w:pPr>
              <w:rPr>
                <w:rFonts w:ascii="Arial" w:hAnsi="Arial" w:cs="Arial"/>
                <w:sz w:val="20"/>
                <w:szCs w:val="20"/>
                <w:lang w:eastAsia="es-MX"/>
              </w:rPr>
            </w:pPr>
            <w:r w:rsidRPr="00892C86">
              <w:rPr>
                <w:rFonts w:ascii="Arial" w:hAnsi="Arial" w:cs="Arial"/>
                <w:sz w:val="20"/>
                <w:szCs w:val="20"/>
                <w:lang w:eastAsia="es-MX"/>
              </w:rPr>
              <w:t>Nombre o razón social del OC visitado</w:t>
            </w:r>
            <w:r w:rsidR="001F7271" w:rsidRPr="00892C86">
              <w:rPr>
                <w:rFonts w:ascii="Arial" w:hAnsi="Arial" w:cs="Arial"/>
                <w:sz w:val="20"/>
                <w:szCs w:val="20"/>
                <w:lang w:eastAsia="es-MX"/>
              </w:rPr>
              <w:t>.</w:t>
            </w:r>
          </w:p>
        </w:tc>
        <w:tc>
          <w:tcPr>
            <w:tcW w:w="5812" w:type="dxa"/>
            <w:shd w:val="clear" w:color="auto" w:fill="auto"/>
            <w:noWrap/>
            <w:vAlign w:val="center"/>
          </w:tcPr>
          <w:p w14:paraId="08A8B7AA" w14:textId="77777777" w:rsidR="001F7271" w:rsidRPr="00892C86" w:rsidRDefault="001F7271" w:rsidP="00393178">
            <w:pPr>
              <w:jc w:val="both"/>
              <w:rPr>
                <w:rFonts w:ascii="Arial" w:hAnsi="Arial" w:cs="Arial"/>
                <w:sz w:val="20"/>
                <w:szCs w:val="20"/>
                <w:lang w:eastAsia="es-MX"/>
              </w:rPr>
            </w:pPr>
            <w:r w:rsidRPr="00892C86">
              <w:rPr>
                <w:rFonts w:ascii="Arial" w:hAnsi="Arial" w:cs="Arial"/>
                <w:sz w:val="20"/>
                <w:szCs w:val="20"/>
                <w:lang w:eastAsia="es-MX"/>
              </w:rPr>
              <w:t>Indique el nombre o la razón social del OC visitad</w:t>
            </w:r>
            <w:r w:rsidR="00393178" w:rsidRPr="00892C86">
              <w:rPr>
                <w:rFonts w:ascii="Arial" w:hAnsi="Arial" w:cs="Arial"/>
                <w:sz w:val="20"/>
                <w:szCs w:val="20"/>
                <w:lang w:eastAsia="es-MX"/>
              </w:rPr>
              <w:t>o</w:t>
            </w:r>
            <w:r w:rsidRPr="00892C86">
              <w:rPr>
                <w:rFonts w:ascii="Arial" w:hAnsi="Arial" w:cs="Arial"/>
                <w:sz w:val="20"/>
                <w:szCs w:val="20"/>
                <w:lang w:eastAsia="es-MX"/>
              </w:rPr>
              <w:t>.</w:t>
            </w:r>
          </w:p>
        </w:tc>
      </w:tr>
      <w:tr w:rsidR="00681681" w:rsidRPr="00892C86" w14:paraId="50F88720" w14:textId="77777777" w:rsidTr="001F7271">
        <w:trPr>
          <w:trHeight w:val="329"/>
        </w:trPr>
        <w:tc>
          <w:tcPr>
            <w:tcW w:w="473" w:type="dxa"/>
            <w:shd w:val="clear" w:color="auto" w:fill="auto"/>
            <w:noWrap/>
            <w:vAlign w:val="center"/>
          </w:tcPr>
          <w:p w14:paraId="08B60625"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2</w:t>
            </w:r>
          </w:p>
        </w:tc>
        <w:tc>
          <w:tcPr>
            <w:tcW w:w="3089" w:type="dxa"/>
            <w:shd w:val="clear" w:color="auto" w:fill="auto"/>
            <w:vAlign w:val="center"/>
          </w:tcPr>
          <w:p w14:paraId="4A165D55"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Hora, día, mes y año.</w:t>
            </w:r>
          </w:p>
        </w:tc>
        <w:tc>
          <w:tcPr>
            <w:tcW w:w="5812" w:type="dxa"/>
            <w:shd w:val="clear" w:color="auto" w:fill="auto"/>
            <w:noWrap/>
            <w:vAlign w:val="center"/>
          </w:tcPr>
          <w:p w14:paraId="57075FF1"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la hora, día, mes y año en que inició y concluyó la visita de evaluación al OC solicitante.</w:t>
            </w:r>
          </w:p>
        </w:tc>
      </w:tr>
      <w:tr w:rsidR="00681681" w:rsidRPr="00892C86" w14:paraId="79BD7B11" w14:textId="77777777" w:rsidTr="001F7271">
        <w:trPr>
          <w:trHeight w:val="481"/>
        </w:trPr>
        <w:tc>
          <w:tcPr>
            <w:tcW w:w="473" w:type="dxa"/>
            <w:shd w:val="clear" w:color="auto" w:fill="auto"/>
            <w:noWrap/>
            <w:vAlign w:val="center"/>
          </w:tcPr>
          <w:p w14:paraId="6964CA03"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3</w:t>
            </w:r>
          </w:p>
        </w:tc>
        <w:tc>
          <w:tcPr>
            <w:tcW w:w="3089" w:type="dxa"/>
            <w:shd w:val="clear" w:color="auto" w:fill="auto"/>
            <w:vAlign w:val="center"/>
          </w:tcPr>
          <w:p w14:paraId="5AA6CACD"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Domicilio.</w:t>
            </w:r>
          </w:p>
        </w:tc>
        <w:tc>
          <w:tcPr>
            <w:tcW w:w="5812" w:type="dxa"/>
            <w:shd w:val="clear" w:color="auto" w:fill="auto"/>
            <w:noWrap/>
            <w:vAlign w:val="center"/>
          </w:tcPr>
          <w:p w14:paraId="4BBF0206"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el domicilio completo donde se efectuó la visita de evaluación al OC solicitante.</w:t>
            </w:r>
          </w:p>
        </w:tc>
      </w:tr>
      <w:tr w:rsidR="00681681" w:rsidRPr="00892C86" w14:paraId="580B96E4" w14:textId="77777777" w:rsidTr="001F7271">
        <w:trPr>
          <w:trHeight w:val="557"/>
        </w:trPr>
        <w:tc>
          <w:tcPr>
            <w:tcW w:w="473" w:type="dxa"/>
            <w:shd w:val="clear" w:color="auto" w:fill="auto"/>
            <w:noWrap/>
            <w:vAlign w:val="center"/>
          </w:tcPr>
          <w:p w14:paraId="752721AD"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4</w:t>
            </w:r>
          </w:p>
        </w:tc>
        <w:tc>
          <w:tcPr>
            <w:tcW w:w="3089" w:type="dxa"/>
            <w:shd w:val="clear" w:color="auto" w:fill="auto"/>
            <w:vAlign w:val="center"/>
          </w:tcPr>
          <w:p w14:paraId="7943D644"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Documento mediante el cual se comunica la visita de evaluación al OC solicitante con número y fecha de oficio que la motivó, así como el objeto de la visita.</w:t>
            </w:r>
          </w:p>
        </w:tc>
        <w:tc>
          <w:tcPr>
            <w:tcW w:w="5812" w:type="dxa"/>
            <w:shd w:val="clear" w:color="auto" w:fill="auto"/>
            <w:noWrap/>
            <w:vAlign w:val="center"/>
          </w:tcPr>
          <w:p w14:paraId="3A7FE89D"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el documento mediante el cual se comunica la visita de evaluación al OC solicitante con número y fecha de oficio que la motivó, así como el objeto de la visita.</w:t>
            </w:r>
          </w:p>
        </w:tc>
      </w:tr>
      <w:tr w:rsidR="00681681" w:rsidRPr="00892C86" w14:paraId="08016505" w14:textId="77777777" w:rsidTr="001F7271">
        <w:trPr>
          <w:trHeight w:val="944"/>
        </w:trPr>
        <w:tc>
          <w:tcPr>
            <w:tcW w:w="473" w:type="dxa"/>
            <w:shd w:val="clear" w:color="auto" w:fill="auto"/>
            <w:noWrap/>
            <w:vAlign w:val="center"/>
          </w:tcPr>
          <w:p w14:paraId="4FA88A16"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5</w:t>
            </w:r>
          </w:p>
        </w:tc>
        <w:tc>
          <w:tcPr>
            <w:tcW w:w="3089" w:type="dxa"/>
            <w:shd w:val="clear" w:color="auto" w:fill="auto"/>
            <w:vAlign w:val="center"/>
          </w:tcPr>
          <w:p w14:paraId="0FC63EFE"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 xml:space="preserve">Nombre del representante legal que atendió la visita de evaluación al OC. </w:t>
            </w:r>
          </w:p>
        </w:tc>
        <w:tc>
          <w:tcPr>
            <w:tcW w:w="5812" w:type="dxa"/>
            <w:shd w:val="clear" w:color="auto" w:fill="auto"/>
            <w:noWrap/>
            <w:vAlign w:val="center"/>
          </w:tcPr>
          <w:p w14:paraId="436B5750"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el nombre del representante legal que atendió la vista de evaluación al OC solicitante.</w:t>
            </w:r>
          </w:p>
        </w:tc>
      </w:tr>
      <w:tr w:rsidR="00681681" w:rsidRPr="00892C86" w14:paraId="22A589D3" w14:textId="77777777" w:rsidTr="001F7271">
        <w:trPr>
          <w:trHeight w:val="944"/>
        </w:trPr>
        <w:tc>
          <w:tcPr>
            <w:tcW w:w="473" w:type="dxa"/>
            <w:shd w:val="clear" w:color="auto" w:fill="auto"/>
            <w:noWrap/>
            <w:vAlign w:val="center"/>
          </w:tcPr>
          <w:p w14:paraId="388D12D6"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6</w:t>
            </w:r>
          </w:p>
        </w:tc>
        <w:tc>
          <w:tcPr>
            <w:tcW w:w="3089" w:type="dxa"/>
            <w:shd w:val="clear" w:color="auto" w:fill="auto"/>
            <w:vAlign w:val="center"/>
          </w:tcPr>
          <w:p w14:paraId="1718610E"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Nombre y domicilio de las dos personas que fungieron como testigos.</w:t>
            </w:r>
          </w:p>
        </w:tc>
        <w:tc>
          <w:tcPr>
            <w:tcW w:w="5812" w:type="dxa"/>
            <w:shd w:val="clear" w:color="auto" w:fill="auto"/>
            <w:noWrap/>
            <w:vAlign w:val="center"/>
          </w:tcPr>
          <w:p w14:paraId="1D500A3D"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los nombres y domicilios de las personas que fungieron como testigos, en el siguiente orden: Nombre completo, calle, número exterior, número interior, colonia, municipio o alcaldía, código postal y teléfono.</w:t>
            </w:r>
          </w:p>
        </w:tc>
      </w:tr>
      <w:tr w:rsidR="00681681" w:rsidRPr="00892C86" w14:paraId="62F2E979" w14:textId="77777777" w:rsidTr="001F7271">
        <w:trPr>
          <w:trHeight w:val="944"/>
        </w:trPr>
        <w:tc>
          <w:tcPr>
            <w:tcW w:w="473" w:type="dxa"/>
            <w:shd w:val="clear" w:color="auto" w:fill="auto"/>
            <w:noWrap/>
            <w:vAlign w:val="center"/>
          </w:tcPr>
          <w:p w14:paraId="43A517F4"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7</w:t>
            </w:r>
          </w:p>
        </w:tc>
        <w:tc>
          <w:tcPr>
            <w:tcW w:w="3089" w:type="dxa"/>
            <w:shd w:val="clear" w:color="auto" w:fill="auto"/>
            <w:vAlign w:val="center"/>
          </w:tcPr>
          <w:p w14:paraId="2F94BD3D"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 xml:space="preserve">Declaración del Representante legal </w:t>
            </w:r>
            <w:r w:rsidR="00393178" w:rsidRPr="00892C86">
              <w:rPr>
                <w:rFonts w:ascii="Arial" w:hAnsi="Arial" w:cs="Arial"/>
                <w:sz w:val="20"/>
                <w:szCs w:val="20"/>
                <w:lang w:eastAsia="es-MX"/>
              </w:rPr>
              <w:t>del OC</w:t>
            </w:r>
            <w:r w:rsidRPr="00892C86">
              <w:rPr>
                <w:rFonts w:ascii="Arial" w:hAnsi="Arial" w:cs="Arial"/>
                <w:sz w:val="20"/>
                <w:szCs w:val="20"/>
                <w:lang w:eastAsia="es-MX"/>
              </w:rPr>
              <w:t xml:space="preserve"> solicitante que atendió la visita de evaluación.</w:t>
            </w:r>
          </w:p>
        </w:tc>
        <w:tc>
          <w:tcPr>
            <w:tcW w:w="5812" w:type="dxa"/>
            <w:shd w:val="clear" w:color="auto" w:fill="auto"/>
            <w:noWrap/>
            <w:vAlign w:val="center"/>
          </w:tcPr>
          <w:p w14:paraId="782C9F94"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En su caso, declaración del representante legal que atendió la visita de evaluación al OC solicitante.</w:t>
            </w:r>
          </w:p>
        </w:tc>
      </w:tr>
      <w:tr w:rsidR="00681681" w:rsidRPr="00892C86" w14:paraId="607CBF44" w14:textId="77777777" w:rsidTr="001F7271">
        <w:trPr>
          <w:trHeight w:val="771"/>
        </w:trPr>
        <w:tc>
          <w:tcPr>
            <w:tcW w:w="473" w:type="dxa"/>
            <w:shd w:val="clear" w:color="auto" w:fill="auto"/>
            <w:noWrap/>
            <w:vAlign w:val="center"/>
          </w:tcPr>
          <w:p w14:paraId="1BF3B8C7"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8</w:t>
            </w:r>
          </w:p>
          <w:p w14:paraId="70045A65" w14:textId="77777777" w:rsidR="001F7271" w:rsidRPr="00892C86" w:rsidRDefault="001F7271" w:rsidP="001F7271">
            <w:pPr>
              <w:rPr>
                <w:rFonts w:ascii="Arial" w:hAnsi="Arial" w:cs="Arial"/>
                <w:sz w:val="20"/>
                <w:szCs w:val="20"/>
                <w:lang w:eastAsia="es-MX"/>
              </w:rPr>
            </w:pPr>
          </w:p>
        </w:tc>
        <w:tc>
          <w:tcPr>
            <w:tcW w:w="3089" w:type="dxa"/>
            <w:shd w:val="clear" w:color="auto" w:fill="auto"/>
            <w:vAlign w:val="center"/>
          </w:tcPr>
          <w:p w14:paraId="720CC60E"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Nombre y firma de quienes participaron en la visita de evaluación al OC.</w:t>
            </w:r>
          </w:p>
        </w:tc>
        <w:tc>
          <w:tcPr>
            <w:tcW w:w="5812" w:type="dxa"/>
            <w:shd w:val="clear" w:color="auto" w:fill="auto"/>
            <w:noWrap/>
            <w:vAlign w:val="center"/>
          </w:tcPr>
          <w:p w14:paraId="6F17008B"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los nombres de los participantes que intervinieron en la visita de evaluación al OC.</w:t>
            </w:r>
          </w:p>
        </w:tc>
      </w:tr>
      <w:tr w:rsidR="00681681" w:rsidRPr="00892C86" w14:paraId="734DAE80" w14:textId="77777777" w:rsidTr="001F7271">
        <w:trPr>
          <w:trHeight w:val="944"/>
        </w:trPr>
        <w:tc>
          <w:tcPr>
            <w:tcW w:w="473" w:type="dxa"/>
            <w:shd w:val="clear" w:color="auto" w:fill="auto"/>
            <w:noWrap/>
            <w:vAlign w:val="center"/>
          </w:tcPr>
          <w:p w14:paraId="2CC28DC3"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9</w:t>
            </w:r>
          </w:p>
        </w:tc>
        <w:tc>
          <w:tcPr>
            <w:tcW w:w="3089" w:type="dxa"/>
            <w:shd w:val="clear" w:color="auto" w:fill="auto"/>
            <w:vAlign w:val="center"/>
          </w:tcPr>
          <w:p w14:paraId="3EC5478F"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Información obtenida durante la visita de evaluación al OC.</w:t>
            </w:r>
          </w:p>
        </w:tc>
        <w:tc>
          <w:tcPr>
            <w:tcW w:w="5812" w:type="dxa"/>
            <w:shd w:val="clear" w:color="auto" w:fill="auto"/>
            <w:noWrap/>
            <w:vAlign w:val="center"/>
          </w:tcPr>
          <w:p w14:paraId="31570AFF"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Proporcione toda la información y resultados que considere pertinente incluir en el Acta Circunstanciada de visita de evaluación al OC derivada de la propia visita.</w:t>
            </w:r>
          </w:p>
        </w:tc>
      </w:tr>
    </w:tbl>
    <w:p w14:paraId="062C6ADA" w14:textId="77777777" w:rsidR="001F7271" w:rsidRPr="00892C86" w:rsidRDefault="001F7271" w:rsidP="001F7271">
      <w:pPr>
        <w:rPr>
          <w:rFonts w:ascii="Arial" w:hAnsi="Arial" w:cs="Arial"/>
          <w:sz w:val="20"/>
          <w:szCs w:val="20"/>
        </w:rPr>
      </w:pPr>
    </w:p>
    <w:p w14:paraId="710BD488" w14:textId="77777777" w:rsidR="001F7271" w:rsidRPr="00892C86" w:rsidRDefault="001F7271" w:rsidP="001F7271">
      <w:pPr>
        <w:spacing w:line="360" w:lineRule="auto"/>
        <w:jc w:val="center"/>
        <w:rPr>
          <w:rFonts w:ascii="Arial" w:hAnsi="Arial" w:cs="Arial"/>
          <w:b/>
          <w:sz w:val="20"/>
          <w:szCs w:val="20"/>
          <w:lang w:val="es-ES_tradnl"/>
        </w:rPr>
      </w:pPr>
      <w:r w:rsidRPr="00892C86">
        <w:rPr>
          <w:rFonts w:ascii="Arial" w:hAnsi="Arial" w:cs="Arial"/>
          <w:b/>
          <w:sz w:val="20"/>
          <w:szCs w:val="20"/>
          <w:lang w:val="es-ES_tradnl"/>
        </w:rPr>
        <w:t xml:space="preserve">INSTRUCCIONES DE LLENADO DEL ANEXO </w:t>
      </w:r>
      <w:r w:rsidR="007D5D61" w:rsidRPr="00892C86">
        <w:rPr>
          <w:rFonts w:ascii="Arial" w:hAnsi="Arial" w:cs="Arial"/>
          <w:b/>
          <w:sz w:val="20"/>
          <w:szCs w:val="20"/>
          <w:lang w:val="es-ES_tradnl"/>
        </w:rPr>
        <w:t>4</w:t>
      </w:r>
    </w:p>
    <w:p w14:paraId="6DE54D1B" w14:textId="77777777" w:rsidR="001F7271" w:rsidRPr="00892C86" w:rsidRDefault="001F7271" w:rsidP="001F7271">
      <w:pPr>
        <w:spacing w:line="360" w:lineRule="auto"/>
        <w:rPr>
          <w:rFonts w:ascii="Arial" w:hAnsi="Arial" w:cs="Arial"/>
          <w:sz w:val="20"/>
          <w:szCs w:val="20"/>
          <w:lang w:val="es-ES_tradnl"/>
        </w:rPr>
      </w:pPr>
      <w:r w:rsidRPr="00892C86">
        <w:rPr>
          <w:rFonts w:ascii="Arial" w:hAnsi="Arial" w:cs="Arial"/>
          <w:sz w:val="20"/>
          <w:szCs w:val="20"/>
          <w:lang w:val="es-ES_tradnl"/>
        </w:rPr>
        <w:t xml:space="preserve">Indicaciones generales para el llenado del Formato </w:t>
      </w:r>
      <w:r w:rsidR="007D5D61" w:rsidRPr="00892C86">
        <w:rPr>
          <w:rFonts w:ascii="Arial" w:hAnsi="Arial" w:cs="Arial"/>
          <w:sz w:val="20"/>
          <w:szCs w:val="20"/>
          <w:lang w:val="es-ES_tradnl"/>
        </w:rPr>
        <w:t>4</w:t>
      </w:r>
    </w:p>
    <w:p w14:paraId="10CBEDA3"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Antes de llenar el formato, lea completa y cuidadosamente el instructivo;</w:t>
      </w:r>
    </w:p>
    <w:p w14:paraId="7A683E2F"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No se permiten borraduras, tachaduras ni enmendaduras en los formatos;</w:t>
      </w:r>
    </w:p>
    <w:p w14:paraId="0C268537"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la firma debe ser autógrafa con bolígrafo de tinta negra;</w:t>
      </w:r>
    </w:p>
    <w:p w14:paraId="3CD15770"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En tanto no se cuente con medios electrónicos, el llenado debe ser a mano con letra legible, con máquina de escribir o computadora con tinta de color negro;</w:t>
      </w:r>
    </w:p>
    <w:p w14:paraId="46142FF7"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Registre la información con letras mayúsculas y números arábigos y</w:t>
      </w:r>
    </w:p>
    <w:p w14:paraId="0F80ED20" w14:textId="77777777" w:rsidR="001F7271" w:rsidRPr="00892C86" w:rsidRDefault="001F7271" w:rsidP="0098348E">
      <w:pPr>
        <w:pStyle w:val="Texto"/>
        <w:numPr>
          <w:ilvl w:val="1"/>
          <w:numId w:val="8"/>
        </w:numPr>
        <w:spacing w:after="160" w:line="240" w:lineRule="auto"/>
        <w:ind w:left="851"/>
        <w:rPr>
          <w:sz w:val="20"/>
          <w:lang w:val="es-MX"/>
        </w:rPr>
      </w:pPr>
      <w:r w:rsidRPr="00892C86">
        <w:rPr>
          <w:sz w:val="20"/>
          <w:lang w:val="es-MX"/>
        </w:rPr>
        <w:t>Cancele con una línea los renglones no utilizados.</w:t>
      </w:r>
    </w:p>
    <w:p w14:paraId="6015A8A9" w14:textId="77777777" w:rsidR="001F7271" w:rsidRPr="00892C86" w:rsidRDefault="001F7271" w:rsidP="001F7271">
      <w:pPr>
        <w:spacing w:line="360" w:lineRule="auto"/>
        <w:ind w:left="-142"/>
        <w:jc w:val="center"/>
        <w:rPr>
          <w:rFonts w:ascii="Arial" w:hAnsi="Arial" w:cs="Arial"/>
          <w:sz w:val="20"/>
          <w:szCs w:val="20"/>
          <w:lang w:val="es-ES_tradnl"/>
        </w:rPr>
      </w:pPr>
    </w:p>
    <w:tbl>
      <w:tblPr>
        <w:tblStyle w:val="Cuadrculadetablaclara"/>
        <w:tblW w:w="9214" w:type="dxa"/>
        <w:jc w:val="center"/>
        <w:tblLook w:val="04A0" w:firstRow="1" w:lastRow="0" w:firstColumn="1" w:lastColumn="0" w:noHBand="0" w:noVBand="1"/>
        <w:tblCaption w:val="tABLA"/>
        <w:tblDescription w:val="INDICACIONES GENERALES PARA EL LLENADO DEL ANEXO 4"/>
      </w:tblPr>
      <w:tblGrid>
        <w:gridCol w:w="620"/>
        <w:gridCol w:w="3089"/>
        <w:gridCol w:w="5505"/>
      </w:tblGrid>
      <w:tr w:rsidR="00681681" w:rsidRPr="00892C86" w14:paraId="7B41DE78" w14:textId="77777777" w:rsidTr="001F7271">
        <w:trPr>
          <w:trHeight w:val="583"/>
          <w:jc w:val="center"/>
        </w:trPr>
        <w:tc>
          <w:tcPr>
            <w:tcW w:w="620" w:type="dxa"/>
            <w:noWrap/>
          </w:tcPr>
          <w:p w14:paraId="39F43289"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1</w:t>
            </w:r>
          </w:p>
        </w:tc>
        <w:tc>
          <w:tcPr>
            <w:tcW w:w="3089" w:type="dxa"/>
          </w:tcPr>
          <w:p w14:paraId="6843951F"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Nombre o razón social del OC acreditado.</w:t>
            </w:r>
          </w:p>
        </w:tc>
        <w:tc>
          <w:tcPr>
            <w:tcW w:w="5505" w:type="dxa"/>
            <w:noWrap/>
          </w:tcPr>
          <w:p w14:paraId="03BCC0EC"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Indique el nombre o</w:t>
            </w:r>
            <w:r w:rsidR="00C61FAC" w:rsidRPr="00892C86">
              <w:rPr>
                <w:rFonts w:ascii="Arial" w:hAnsi="Arial" w:cs="Arial"/>
                <w:sz w:val="20"/>
                <w:szCs w:val="20"/>
                <w:lang w:eastAsia="es-MX"/>
              </w:rPr>
              <w:t xml:space="preserve"> </w:t>
            </w:r>
            <w:r w:rsidRPr="00892C86">
              <w:rPr>
                <w:rFonts w:ascii="Arial" w:hAnsi="Arial" w:cs="Arial"/>
                <w:sz w:val="20"/>
                <w:szCs w:val="20"/>
                <w:lang w:eastAsia="es-MX"/>
              </w:rPr>
              <w:t>razón social del OC acreditado que será objeto de una visita de vigilancia.</w:t>
            </w:r>
          </w:p>
        </w:tc>
      </w:tr>
      <w:tr w:rsidR="00681681" w:rsidRPr="00892C86" w14:paraId="117827FD" w14:textId="77777777" w:rsidTr="001F7271">
        <w:trPr>
          <w:trHeight w:val="549"/>
          <w:jc w:val="center"/>
        </w:trPr>
        <w:tc>
          <w:tcPr>
            <w:tcW w:w="620" w:type="dxa"/>
            <w:noWrap/>
          </w:tcPr>
          <w:p w14:paraId="29009F66"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2</w:t>
            </w:r>
          </w:p>
        </w:tc>
        <w:tc>
          <w:tcPr>
            <w:tcW w:w="3089" w:type="dxa"/>
          </w:tcPr>
          <w:p w14:paraId="17EFE4FF"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Hora, día, mes y año.</w:t>
            </w:r>
          </w:p>
        </w:tc>
        <w:tc>
          <w:tcPr>
            <w:tcW w:w="5505" w:type="dxa"/>
            <w:noWrap/>
          </w:tcPr>
          <w:p w14:paraId="6930D56A"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la hora, día, mes y año en que inició y concluyó la visita de vigilancia al OC acreditado.</w:t>
            </w:r>
          </w:p>
        </w:tc>
      </w:tr>
      <w:tr w:rsidR="00681681" w:rsidRPr="00892C86" w14:paraId="140A89C2" w14:textId="77777777" w:rsidTr="001F7271">
        <w:trPr>
          <w:trHeight w:val="557"/>
          <w:jc w:val="center"/>
        </w:trPr>
        <w:tc>
          <w:tcPr>
            <w:tcW w:w="620" w:type="dxa"/>
            <w:noWrap/>
          </w:tcPr>
          <w:p w14:paraId="49A2DEA4" w14:textId="77777777" w:rsidR="001F7271" w:rsidRPr="00892C86" w:rsidDel="00743F32" w:rsidRDefault="001F7271" w:rsidP="001F7271">
            <w:pPr>
              <w:jc w:val="center"/>
              <w:rPr>
                <w:rFonts w:ascii="Arial" w:hAnsi="Arial" w:cs="Arial"/>
                <w:sz w:val="20"/>
                <w:szCs w:val="20"/>
                <w:lang w:eastAsia="es-MX"/>
              </w:rPr>
            </w:pPr>
            <w:r w:rsidRPr="00892C86">
              <w:rPr>
                <w:rFonts w:ascii="Arial" w:hAnsi="Arial" w:cs="Arial"/>
                <w:sz w:val="20"/>
                <w:szCs w:val="20"/>
                <w:lang w:eastAsia="es-MX"/>
              </w:rPr>
              <w:t>3</w:t>
            </w:r>
          </w:p>
        </w:tc>
        <w:tc>
          <w:tcPr>
            <w:tcW w:w="3089" w:type="dxa"/>
          </w:tcPr>
          <w:p w14:paraId="0844093B" w14:textId="77777777" w:rsidR="001F7271" w:rsidRPr="00892C86" w:rsidRDefault="001F7271" w:rsidP="001F7271">
            <w:pPr>
              <w:rPr>
                <w:rFonts w:ascii="Arial" w:hAnsi="Arial" w:cs="Arial"/>
                <w:sz w:val="20"/>
                <w:szCs w:val="20"/>
                <w:lang w:eastAsia="es-MX"/>
              </w:rPr>
            </w:pPr>
            <w:r w:rsidRPr="00892C86">
              <w:rPr>
                <w:rFonts w:ascii="Arial" w:hAnsi="Arial" w:cs="Arial"/>
                <w:sz w:val="20"/>
                <w:szCs w:val="20"/>
                <w:lang w:eastAsia="es-MX"/>
              </w:rPr>
              <w:t>Domicilio.</w:t>
            </w:r>
          </w:p>
        </w:tc>
        <w:tc>
          <w:tcPr>
            <w:tcW w:w="5505" w:type="dxa"/>
            <w:noWrap/>
          </w:tcPr>
          <w:p w14:paraId="3522D322" w14:textId="77777777" w:rsidR="001F7271" w:rsidRPr="00892C86" w:rsidRDefault="001F7271" w:rsidP="001F7271">
            <w:pPr>
              <w:pStyle w:val="Texto"/>
              <w:spacing w:after="40" w:line="196" w:lineRule="exact"/>
              <w:ind w:firstLine="0"/>
              <w:rPr>
                <w:sz w:val="20"/>
                <w:lang w:eastAsia="es-ES"/>
              </w:rPr>
            </w:pPr>
            <w:r w:rsidRPr="00892C86">
              <w:rPr>
                <w:sz w:val="20"/>
              </w:rPr>
              <w:t>Indique el domicilio completo donde se efectuó la visita de vigilancia al OC acreditado en el siguiente orden: Calle, Número exterior, Número interior, Colonia, Municipio o Alcaldía, Código Postal y Entidad Federativa.</w:t>
            </w:r>
          </w:p>
        </w:tc>
      </w:tr>
      <w:tr w:rsidR="00681681" w:rsidRPr="00892C86" w14:paraId="41D3A88F" w14:textId="77777777" w:rsidTr="001F7271">
        <w:trPr>
          <w:trHeight w:val="944"/>
          <w:jc w:val="center"/>
        </w:trPr>
        <w:tc>
          <w:tcPr>
            <w:tcW w:w="620" w:type="dxa"/>
            <w:noWrap/>
          </w:tcPr>
          <w:p w14:paraId="7353991C"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4</w:t>
            </w:r>
          </w:p>
        </w:tc>
        <w:tc>
          <w:tcPr>
            <w:tcW w:w="3089" w:type="dxa"/>
          </w:tcPr>
          <w:p w14:paraId="6925CBDE"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Documento mediante el cual se comunica la visita de vigilancia al OC acreditado, el cual debe incluir número de identificació</w:t>
            </w:r>
            <w:r w:rsidR="00393178" w:rsidRPr="00892C86">
              <w:rPr>
                <w:rFonts w:ascii="Arial" w:hAnsi="Arial" w:cs="Arial"/>
                <w:sz w:val="20"/>
                <w:szCs w:val="20"/>
                <w:lang w:eastAsia="es-MX"/>
              </w:rPr>
              <w:t>n del OC</w:t>
            </w:r>
            <w:r w:rsidRPr="00892C86">
              <w:rPr>
                <w:rFonts w:ascii="Arial" w:hAnsi="Arial" w:cs="Arial"/>
                <w:sz w:val="20"/>
                <w:szCs w:val="20"/>
                <w:lang w:eastAsia="es-MX"/>
              </w:rPr>
              <w:t>, así como la fecha de la visita, lugar hora y objeto de la misma.</w:t>
            </w:r>
          </w:p>
        </w:tc>
        <w:tc>
          <w:tcPr>
            <w:tcW w:w="5505" w:type="dxa"/>
            <w:noWrap/>
          </w:tcPr>
          <w:p w14:paraId="6A0AF7DC"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el documento mediante el cual se comunica la visita de vigilancia al OC acreditado con n</w:t>
            </w:r>
            <w:r w:rsidR="00393178" w:rsidRPr="00892C86">
              <w:rPr>
                <w:rFonts w:ascii="Arial" w:hAnsi="Arial" w:cs="Arial"/>
                <w:sz w:val="20"/>
                <w:szCs w:val="20"/>
                <w:lang w:eastAsia="es-MX"/>
              </w:rPr>
              <w:t>úmero de identificación del OC</w:t>
            </w:r>
            <w:r w:rsidRPr="00892C86">
              <w:rPr>
                <w:rFonts w:ascii="Arial" w:hAnsi="Arial" w:cs="Arial"/>
                <w:sz w:val="20"/>
                <w:szCs w:val="20"/>
                <w:lang w:eastAsia="es-MX"/>
              </w:rPr>
              <w:t>, fecha de la visita, lugar hora y objeto de la misma.</w:t>
            </w:r>
          </w:p>
        </w:tc>
      </w:tr>
      <w:tr w:rsidR="00681681" w:rsidRPr="00892C86" w14:paraId="58A4CCCB" w14:textId="77777777" w:rsidTr="001F7271">
        <w:trPr>
          <w:trHeight w:val="944"/>
          <w:jc w:val="center"/>
        </w:trPr>
        <w:tc>
          <w:tcPr>
            <w:tcW w:w="620" w:type="dxa"/>
            <w:noWrap/>
          </w:tcPr>
          <w:p w14:paraId="6FF65687"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5</w:t>
            </w:r>
          </w:p>
        </w:tc>
        <w:tc>
          <w:tcPr>
            <w:tcW w:w="3089" w:type="dxa"/>
          </w:tcPr>
          <w:p w14:paraId="58627E6A"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 xml:space="preserve">Nombre del representante legal que atendió la visita de vigilancia al OC acreditado. </w:t>
            </w:r>
          </w:p>
        </w:tc>
        <w:tc>
          <w:tcPr>
            <w:tcW w:w="5505" w:type="dxa"/>
            <w:noWrap/>
          </w:tcPr>
          <w:p w14:paraId="55988EA2"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el nombre del representante legal que atendió la vista de vigilancia al OC acreditado.</w:t>
            </w:r>
          </w:p>
        </w:tc>
      </w:tr>
      <w:tr w:rsidR="00681681" w:rsidRPr="00892C86" w14:paraId="2E46DA0F" w14:textId="77777777" w:rsidTr="001F7271">
        <w:trPr>
          <w:trHeight w:val="944"/>
          <w:jc w:val="center"/>
        </w:trPr>
        <w:tc>
          <w:tcPr>
            <w:tcW w:w="620" w:type="dxa"/>
            <w:noWrap/>
          </w:tcPr>
          <w:p w14:paraId="45516FD2"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6</w:t>
            </w:r>
          </w:p>
        </w:tc>
        <w:tc>
          <w:tcPr>
            <w:tcW w:w="3089" w:type="dxa"/>
          </w:tcPr>
          <w:p w14:paraId="603BB097"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Nombre y domicilio de las dos personas que fungieron como testigos.</w:t>
            </w:r>
          </w:p>
        </w:tc>
        <w:tc>
          <w:tcPr>
            <w:tcW w:w="5505" w:type="dxa"/>
            <w:noWrap/>
          </w:tcPr>
          <w:p w14:paraId="6CF280DF" w14:textId="597F0F0A" w:rsidR="001F7271" w:rsidRPr="00892C86" w:rsidRDefault="001F7271" w:rsidP="00C05830">
            <w:pPr>
              <w:jc w:val="both"/>
              <w:rPr>
                <w:rFonts w:ascii="Arial" w:hAnsi="Arial" w:cs="Arial"/>
                <w:sz w:val="20"/>
                <w:szCs w:val="20"/>
                <w:lang w:eastAsia="es-MX"/>
              </w:rPr>
            </w:pPr>
            <w:r w:rsidRPr="00892C86">
              <w:rPr>
                <w:rFonts w:ascii="Arial" w:hAnsi="Arial" w:cs="Arial"/>
                <w:sz w:val="20"/>
                <w:szCs w:val="20"/>
                <w:lang w:eastAsia="es-MX"/>
              </w:rPr>
              <w:t>Indique los nombres y domicilios de las personas que fungieron como testigos, en el siguiente orden: Nombre completo, calle, número exterior, número interior, colonia, municipio o alcaldía, código postal y teléfono.</w:t>
            </w:r>
          </w:p>
        </w:tc>
      </w:tr>
      <w:tr w:rsidR="00681681" w:rsidRPr="00892C86" w14:paraId="33FB3053" w14:textId="77777777" w:rsidTr="001F7271">
        <w:trPr>
          <w:trHeight w:val="944"/>
          <w:jc w:val="center"/>
        </w:trPr>
        <w:tc>
          <w:tcPr>
            <w:tcW w:w="620" w:type="dxa"/>
            <w:noWrap/>
          </w:tcPr>
          <w:p w14:paraId="6F282C6A"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7</w:t>
            </w:r>
          </w:p>
        </w:tc>
        <w:tc>
          <w:tcPr>
            <w:tcW w:w="3089" w:type="dxa"/>
          </w:tcPr>
          <w:p w14:paraId="733CDCD6" w14:textId="77777777" w:rsidR="001F7271" w:rsidRPr="00892C86" w:rsidRDefault="001F7271" w:rsidP="00393178">
            <w:pPr>
              <w:jc w:val="both"/>
              <w:rPr>
                <w:rFonts w:ascii="Arial" w:hAnsi="Arial" w:cs="Arial"/>
                <w:sz w:val="20"/>
                <w:szCs w:val="20"/>
                <w:lang w:eastAsia="es-MX"/>
              </w:rPr>
            </w:pPr>
            <w:r w:rsidRPr="00892C86">
              <w:rPr>
                <w:rFonts w:ascii="Arial" w:hAnsi="Arial" w:cs="Arial"/>
                <w:sz w:val="20"/>
                <w:szCs w:val="20"/>
                <w:lang w:eastAsia="es-MX"/>
              </w:rPr>
              <w:t>Declaración del Representante</w:t>
            </w:r>
            <w:r w:rsidR="00393178" w:rsidRPr="00892C86">
              <w:rPr>
                <w:rFonts w:ascii="Arial" w:hAnsi="Arial" w:cs="Arial"/>
                <w:sz w:val="20"/>
                <w:szCs w:val="20"/>
                <w:lang w:eastAsia="es-MX"/>
              </w:rPr>
              <w:t xml:space="preserve"> legal del OC</w:t>
            </w:r>
            <w:r w:rsidRPr="00892C86">
              <w:rPr>
                <w:rFonts w:ascii="Arial" w:hAnsi="Arial" w:cs="Arial"/>
                <w:sz w:val="20"/>
                <w:szCs w:val="20"/>
                <w:lang w:eastAsia="es-MX"/>
              </w:rPr>
              <w:t>.</w:t>
            </w:r>
          </w:p>
        </w:tc>
        <w:tc>
          <w:tcPr>
            <w:tcW w:w="5505" w:type="dxa"/>
            <w:noWrap/>
          </w:tcPr>
          <w:p w14:paraId="00F0E12D"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en su caso, declaración del representante legal que atendió la visita de vigilancia al OC acreditado.</w:t>
            </w:r>
          </w:p>
        </w:tc>
      </w:tr>
      <w:tr w:rsidR="00681681" w:rsidRPr="00892C86" w14:paraId="7315C88A" w14:textId="77777777" w:rsidTr="001F7271">
        <w:trPr>
          <w:trHeight w:val="771"/>
          <w:jc w:val="center"/>
        </w:trPr>
        <w:tc>
          <w:tcPr>
            <w:tcW w:w="620" w:type="dxa"/>
            <w:noWrap/>
          </w:tcPr>
          <w:p w14:paraId="4679A3BD"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8</w:t>
            </w:r>
          </w:p>
          <w:p w14:paraId="438B68DB" w14:textId="77777777" w:rsidR="001F7271" w:rsidRPr="00892C86" w:rsidRDefault="001F7271" w:rsidP="001F7271">
            <w:pPr>
              <w:rPr>
                <w:rFonts w:ascii="Arial" w:hAnsi="Arial" w:cs="Arial"/>
                <w:sz w:val="20"/>
                <w:szCs w:val="20"/>
                <w:lang w:eastAsia="es-MX"/>
              </w:rPr>
            </w:pPr>
          </w:p>
        </w:tc>
        <w:tc>
          <w:tcPr>
            <w:tcW w:w="3089" w:type="dxa"/>
          </w:tcPr>
          <w:p w14:paraId="56427DF6"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Nombre y firma de quienes participaron en la visita de vigilancia al OC acreditado.</w:t>
            </w:r>
          </w:p>
        </w:tc>
        <w:tc>
          <w:tcPr>
            <w:tcW w:w="5505" w:type="dxa"/>
            <w:noWrap/>
          </w:tcPr>
          <w:p w14:paraId="4FE72F7E"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Indique los nombres de los participantes que intervinieron en la visita de vigilancia al OC acreditado.</w:t>
            </w:r>
          </w:p>
        </w:tc>
      </w:tr>
      <w:tr w:rsidR="00681681" w:rsidRPr="00892C86" w14:paraId="0AC56CE1" w14:textId="77777777" w:rsidTr="001F7271">
        <w:trPr>
          <w:trHeight w:val="944"/>
          <w:jc w:val="center"/>
        </w:trPr>
        <w:tc>
          <w:tcPr>
            <w:tcW w:w="620" w:type="dxa"/>
            <w:noWrap/>
          </w:tcPr>
          <w:p w14:paraId="25BB592F" w14:textId="77777777" w:rsidR="001F7271" w:rsidRPr="00892C86" w:rsidRDefault="001F7271" w:rsidP="001F7271">
            <w:pPr>
              <w:jc w:val="center"/>
              <w:rPr>
                <w:rFonts w:ascii="Arial" w:hAnsi="Arial" w:cs="Arial"/>
                <w:sz w:val="20"/>
                <w:szCs w:val="20"/>
                <w:lang w:eastAsia="es-MX"/>
              </w:rPr>
            </w:pPr>
            <w:r w:rsidRPr="00892C86">
              <w:rPr>
                <w:rFonts w:ascii="Arial" w:hAnsi="Arial" w:cs="Arial"/>
                <w:sz w:val="20"/>
                <w:szCs w:val="20"/>
                <w:lang w:eastAsia="es-MX"/>
              </w:rPr>
              <w:t>9</w:t>
            </w:r>
          </w:p>
        </w:tc>
        <w:tc>
          <w:tcPr>
            <w:tcW w:w="3089" w:type="dxa"/>
          </w:tcPr>
          <w:p w14:paraId="1F592E14"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Información obtenida durante la visita de vigilancia al OC acreditado.</w:t>
            </w:r>
          </w:p>
        </w:tc>
        <w:tc>
          <w:tcPr>
            <w:tcW w:w="5505" w:type="dxa"/>
            <w:noWrap/>
          </w:tcPr>
          <w:p w14:paraId="3B496C1D" w14:textId="77777777" w:rsidR="001F7271" w:rsidRPr="00892C86" w:rsidRDefault="001F7271" w:rsidP="001F7271">
            <w:pPr>
              <w:jc w:val="both"/>
              <w:rPr>
                <w:rFonts w:ascii="Arial" w:hAnsi="Arial" w:cs="Arial"/>
                <w:sz w:val="20"/>
                <w:szCs w:val="20"/>
                <w:lang w:eastAsia="es-MX"/>
              </w:rPr>
            </w:pPr>
            <w:r w:rsidRPr="00892C86">
              <w:rPr>
                <w:rFonts w:ascii="Arial" w:hAnsi="Arial" w:cs="Arial"/>
                <w:sz w:val="20"/>
                <w:szCs w:val="20"/>
                <w:lang w:eastAsia="es-MX"/>
              </w:rPr>
              <w:t>Proporcione cualquier</w:t>
            </w:r>
            <w:r w:rsidR="00C61FAC" w:rsidRPr="00892C86">
              <w:rPr>
                <w:rFonts w:ascii="Arial" w:hAnsi="Arial" w:cs="Arial"/>
                <w:sz w:val="20"/>
                <w:szCs w:val="20"/>
                <w:lang w:eastAsia="es-MX"/>
              </w:rPr>
              <w:t xml:space="preserve"> </w:t>
            </w:r>
            <w:r w:rsidRPr="00892C86">
              <w:rPr>
                <w:rFonts w:ascii="Arial" w:hAnsi="Arial" w:cs="Arial"/>
                <w:sz w:val="20"/>
                <w:szCs w:val="20"/>
                <w:lang w:eastAsia="es-MX"/>
              </w:rPr>
              <w:t>información y resultados que considere pertinente incluir en el Acta Circunstanciada de la visita de vigilancia al OC acreditado derivada de la propia visita.</w:t>
            </w:r>
          </w:p>
        </w:tc>
      </w:tr>
    </w:tbl>
    <w:p w14:paraId="016D1F6D" w14:textId="241130A1" w:rsidR="004B254D" w:rsidRPr="00892C86" w:rsidRDefault="004B254D" w:rsidP="000B6A05">
      <w:pPr>
        <w:spacing w:after="240" w:line="360" w:lineRule="auto"/>
        <w:jc w:val="both"/>
        <w:rPr>
          <w:rFonts w:ascii="Arial" w:eastAsia="Times New Roman" w:hAnsi="Arial" w:cs="Arial"/>
          <w:color w:val="7F7F7F" w:themeColor="text1" w:themeTint="80"/>
          <w:sz w:val="20"/>
          <w:szCs w:val="20"/>
          <w:lang w:eastAsia="es-MX"/>
        </w:rPr>
      </w:pPr>
    </w:p>
    <w:sectPr w:rsidR="004B254D" w:rsidRPr="00892C86" w:rsidSect="00892C86">
      <w:headerReference w:type="even" r:id="rId11"/>
      <w:headerReference w:type="default" r:id="rId12"/>
      <w:footerReference w:type="even" r:id="rId13"/>
      <w:footerReference w:type="default" r:id="rId14"/>
      <w:headerReference w:type="first" r:id="rId15"/>
      <w:footerReference w:type="first" r:id="rId16"/>
      <w:pgSz w:w="12240" w:h="15840" w:code="1"/>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A444C" w14:textId="77777777" w:rsidR="005F1AC6" w:rsidRDefault="005F1AC6" w:rsidP="00F40129">
      <w:pPr>
        <w:spacing w:after="0" w:line="240" w:lineRule="auto"/>
      </w:pPr>
      <w:r>
        <w:separator/>
      </w:r>
    </w:p>
  </w:endnote>
  <w:endnote w:type="continuationSeparator" w:id="0">
    <w:p w14:paraId="1CE12236" w14:textId="77777777" w:rsidR="005F1AC6" w:rsidRDefault="005F1AC6" w:rsidP="00F4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6216" w14:textId="77777777" w:rsidR="00D54122" w:rsidRDefault="00D541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925764"/>
      <w:docPartObj>
        <w:docPartGallery w:val="Page Numbers (Bottom of Page)"/>
        <w:docPartUnique/>
      </w:docPartObj>
    </w:sdtPr>
    <w:sdtEndPr/>
    <w:sdtContent>
      <w:sdt>
        <w:sdtPr>
          <w:id w:val="-1769616900"/>
          <w:docPartObj>
            <w:docPartGallery w:val="Page Numbers (Top of Page)"/>
            <w:docPartUnique/>
          </w:docPartObj>
        </w:sdtPr>
        <w:sdtEndPr/>
        <w:sdtContent>
          <w:p w14:paraId="7995C5F0" w14:textId="70D1B786" w:rsidR="00C77BA7" w:rsidRDefault="00C77BA7">
            <w:pPr>
              <w:pStyle w:val="Piedepgina"/>
              <w:jc w:val="right"/>
            </w:pPr>
            <w:r w:rsidRPr="00892C86">
              <w:rPr>
                <w:rFonts w:ascii="Arial" w:hAnsi="Arial" w:cs="Arial"/>
                <w:sz w:val="18"/>
                <w:szCs w:val="18"/>
                <w:lang w:val="es-ES"/>
              </w:rPr>
              <w:t xml:space="preserve">Página </w:t>
            </w:r>
            <w:r w:rsidRPr="00892C86">
              <w:rPr>
                <w:rFonts w:ascii="Arial" w:hAnsi="Arial" w:cs="Arial"/>
                <w:bCs/>
                <w:sz w:val="18"/>
                <w:szCs w:val="18"/>
              </w:rPr>
              <w:fldChar w:fldCharType="begin"/>
            </w:r>
            <w:r w:rsidRPr="00892C86">
              <w:rPr>
                <w:rFonts w:ascii="Arial" w:hAnsi="Arial" w:cs="Arial"/>
                <w:bCs/>
                <w:sz w:val="18"/>
                <w:szCs w:val="18"/>
              </w:rPr>
              <w:instrText>PAGE</w:instrText>
            </w:r>
            <w:r w:rsidRPr="00892C86">
              <w:rPr>
                <w:rFonts w:ascii="Arial" w:hAnsi="Arial" w:cs="Arial"/>
                <w:bCs/>
                <w:sz w:val="18"/>
                <w:szCs w:val="18"/>
              </w:rPr>
              <w:fldChar w:fldCharType="separate"/>
            </w:r>
            <w:r w:rsidR="006F4AA3">
              <w:rPr>
                <w:rFonts w:ascii="Arial" w:hAnsi="Arial" w:cs="Arial"/>
                <w:bCs/>
                <w:noProof/>
                <w:sz w:val="18"/>
                <w:szCs w:val="18"/>
              </w:rPr>
              <w:t>1</w:t>
            </w:r>
            <w:r w:rsidRPr="00892C86">
              <w:rPr>
                <w:rFonts w:ascii="Arial" w:hAnsi="Arial" w:cs="Arial"/>
                <w:bCs/>
                <w:sz w:val="18"/>
                <w:szCs w:val="18"/>
              </w:rPr>
              <w:fldChar w:fldCharType="end"/>
            </w:r>
            <w:r w:rsidRPr="00892C86">
              <w:rPr>
                <w:rFonts w:ascii="Arial" w:hAnsi="Arial" w:cs="Arial"/>
                <w:sz w:val="18"/>
                <w:szCs w:val="18"/>
                <w:lang w:val="es-ES"/>
              </w:rPr>
              <w:t xml:space="preserve"> de </w:t>
            </w:r>
            <w:r w:rsidRPr="00892C86">
              <w:rPr>
                <w:rFonts w:ascii="Arial" w:hAnsi="Arial" w:cs="Arial"/>
                <w:bCs/>
                <w:sz w:val="18"/>
                <w:szCs w:val="18"/>
              </w:rPr>
              <w:fldChar w:fldCharType="begin"/>
            </w:r>
            <w:r w:rsidRPr="00892C86">
              <w:rPr>
                <w:rFonts w:ascii="Arial" w:hAnsi="Arial" w:cs="Arial"/>
                <w:bCs/>
                <w:sz w:val="18"/>
                <w:szCs w:val="18"/>
              </w:rPr>
              <w:instrText>NUMPAGES</w:instrText>
            </w:r>
            <w:r w:rsidRPr="00892C86">
              <w:rPr>
                <w:rFonts w:ascii="Arial" w:hAnsi="Arial" w:cs="Arial"/>
                <w:bCs/>
                <w:sz w:val="18"/>
                <w:szCs w:val="18"/>
              </w:rPr>
              <w:fldChar w:fldCharType="separate"/>
            </w:r>
            <w:r w:rsidR="006F4AA3">
              <w:rPr>
                <w:rFonts w:ascii="Arial" w:hAnsi="Arial" w:cs="Arial"/>
                <w:bCs/>
                <w:noProof/>
                <w:sz w:val="18"/>
                <w:szCs w:val="18"/>
              </w:rPr>
              <w:t>3</w:t>
            </w:r>
            <w:r w:rsidRPr="00892C86">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4B89" w14:textId="77777777" w:rsidR="00D54122" w:rsidRDefault="00D541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BA9B" w14:textId="77777777" w:rsidR="005F1AC6" w:rsidRDefault="005F1AC6" w:rsidP="00F40129">
      <w:pPr>
        <w:spacing w:after="0" w:line="240" w:lineRule="auto"/>
      </w:pPr>
      <w:r>
        <w:separator/>
      </w:r>
    </w:p>
  </w:footnote>
  <w:footnote w:type="continuationSeparator" w:id="0">
    <w:p w14:paraId="62B4C0EC" w14:textId="77777777" w:rsidR="005F1AC6" w:rsidRDefault="005F1AC6" w:rsidP="00F4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01BD" w14:textId="725CC326" w:rsidR="00D54122" w:rsidRDefault="00D54122">
    <w:pPr>
      <w:pStyle w:val="Encabezado"/>
    </w:pPr>
    <w:r>
      <w:rPr>
        <w:noProof/>
      </w:rPr>
      <w:pict w14:anchorId="3582B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80563" o:spid="_x0000_s2050"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DDF2" w14:textId="43FA4ED6" w:rsidR="00D54122" w:rsidRDefault="00D54122">
    <w:pPr>
      <w:pStyle w:val="Encabezado"/>
    </w:pPr>
    <w:r>
      <w:rPr>
        <w:noProof/>
      </w:rPr>
      <w:pict w14:anchorId="340BC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80564" o:spid="_x0000_s2051"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8494" w14:textId="0EB65061" w:rsidR="00D54122" w:rsidRDefault="00D54122">
    <w:pPr>
      <w:pStyle w:val="Encabezado"/>
    </w:pPr>
    <w:r>
      <w:rPr>
        <w:noProof/>
      </w:rPr>
      <w:pict w14:anchorId="7F698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980562" o:spid="_x0000_s2049"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BAE33"/>
    <w:multiLevelType w:val="hybridMultilevel"/>
    <w:tmpl w:val="EAF73A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BF0A56"/>
    <w:multiLevelType w:val="hybridMultilevel"/>
    <w:tmpl w:val="5A308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182CD"/>
    <w:multiLevelType w:val="hybridMultilevel"/>
    <w:tmpl w:val="EC3C02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AD1531"/>
    <w:multiLevelType w:val="hybridMultilevel"/>
    <w:tmpl w:val="6CA3C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278B5"/>
    <w:multiLevelType w:val="hybridMultilevel"/>
    <w:tmpl w:val="2DA92B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C2BA11B"/>
    <w:multiLevelType w:val="hybridMultilevel"/>
    <w:tmpl w:val="F9BF40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0CCC46"/>
    <w:multiLevelType w:val="hybridMultilevel"/>
    <w:tmpl w:val="7E9CD2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691FAC"/>
    <w:multiLevelType w:val="hybridMultilevel"/>
    <w:tmpl w:val="C10D82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B5ACE"/>
    <w:multiLevelType w:val="hybridMultilevel"/>
    <w:tmpl w:val="8FBA60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0200BEF"/>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0" w15:restartNumberingAfterBreak="0">
    <w:nsid w:val="0027113B"/>
    <w:multiLevelType w:val="hybridMultilevel"/>
    <w:tmpl w:val="E1E83350"/>
    <w:lvl w:ilvl="0" w:tplc="080A0013">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1" w15:restartNumberingAfterBreak="0">
    <w:nsid w:val="03297970"/>
    <w:multiLevelType w:val="hybridMultilevel"/>
    <w:tmpl w:val="3EE651CA"/>
    <w:lvl w:ilvl="0" w:tplc="080A001B">
      <w:start w:val="1"/>
      <w:numFmt w:val="lowerRoman"/>
      <w:lvlText w:val="%1."/>
      <w:lvlJc w:val="righ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038B18B9"/>
    <w:multiLevelType w:val="hybridMultilevel"/>
    <w:tmpl w:val="80DAA2D6"/>
    <w:lvl w:ilvl="0" w:tplc="8DE2A7E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04D76685"/>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14" w15:restartNumberingAfterBreak="0">
    <w:nsid w:val="061C1449"/>
    <w:multiLevelType w:val="hybridMultilevel"/>
    <w:tmpl w:val="E5F47700"/>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rPr>
        <w:b/>
      </w:rPr>
    </w:lvl>
    <w:lvl w:ilvl="3" w:tplc="080A000F">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07CA0B15"/>
    <w:multiLevelType w:val="hybridMultilevel"/>
    <w:tmpl w:val="B8CA905A"/>
    <w:lvl w:ilvl="0" w:tplc="080A0019">
      <w:start w:val="1"/>
      <w:numFmt w:val="lowerLetter"/>
      <w:lvlText w:val="%1."/>
      <w:lvlJc w:val="left"/>
      <w:pPr>
        <w:ind w:left="1428" w:hanging="360"/>
      </w:pPr>
      <w:rPr>
        <w:b/>
      </w:rPr>
    </w:lvl>
    <w:lvl w:ilvl="1" w:tplc="080A0013">
      <w:start w:val="1"/>
      <w:numFmt w:val="upperRoman"/>
      <w:lvlText w:val="%2."/>
      <w:lvlJc w:val="righ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086E0278"/>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7" w15:restartNumberingAfterBreak="0">
    <w:nsid w:val="08985A3F"/>
    <w:multiLevelType w:val="hybridMultilevel"/>
    <w:tmpl w:val="A26A33FE"/>
    <w:lvl w:ilvl="0" w:tplc="E2264828">
      <w:start w:val="1"/>
      <w:numFmt w:val="low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09077B95"/>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9" w15:restartNumberingAfterBreak="0">
    <w:nsid w:val="090956C6"/>
    <w:multiLevelType w:val="hybridMultilevel"/>
    <w:tmpl w:val="76EEEC26"/>
    <w:lvl w:ilvl="0" w:tplc="080A001B">
      <w:start w:val="1"/>
      <w:numFmt w:val="low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09BF19CC"/>
    <w:multiLevelType w:val="hybridMultilevel"/>
    <w:tmpl w:val="16B0AA1E"/>
    <w:lvl w:ilvl="0" w:tplc="E46CB51E">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1" w15:restartNumberingAfterBreak="0">
    <w:nsid w:val="0BD9262F"/>
    <w:multiLevelType w:val="hybridMultilevel"/>
    <w:tmpl w:val="77486520"/>
    <w:lvl w:ilvl="0" w:tplc="801E6D52">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2" w15:restartNumberingAfterBreak="0">
    <w:nsid w:val="0EF45C04"/>
    <w:multiLevelType w:val="hybridMultilevel"/>
    <w:tmpl w:val="80085646"/>
    <w:lvl w:ilvl="0" w:tplc="3B2A41C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4" w15:restartNumberingAfterBreak="0">
    <w:nsid w:val="105668A7"/>
    <w:multiLevelType w:val="hybridMultilevel"/>
    <w:tmpl w:val="0CC658E0"/>
    <w:lvl w:ilvl="0" w:tplc="003C64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0757E1B"/>
    <w:multiLevelType w:val="hybridMultilevel"/>
    <w:tmpl w:val="36CCBB06"/>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11D832E9"/>
    <w:multiLevelType w:val="hybridMultilevel"/>
    <w:tmpl w:val="AE0EED9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7" w15:restartNumberingAfterBreak="0">
    <w:nsid w:val="126859E5"/>
    <w:multiLevelType w:val="hybridMultilevel"/>
    <w:tmpl w:val="6D5E259E"/>
    <w:lvl w:ilvl="0" w:tplc="9BA0B20A">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12AD21C3"/>
    <w:multiLevelType w:val="hybridMultilevel"/>
    <w:tmpl w:val="CE3A2E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47C0EA9"/>
    <w:multiLevelType w:val="hybridMultilevel"/>
    <w:tmpl w:val="368E48C4"/>
    <w:lvl w:ilvl="0" w:tplc="080A001B">
      <w:start w:val="1"/>
      <w:numFmt w:val="lowerRoman"/>
      <w:lvlText w:val="%1."/>
      <w:lvlJc w:val="right"/>
      <w:pPr>
        <w:ind w:left="2138" w:hanging="360"/>
      </w:pPr>
    </w:lvl>
    <w:lvl w:ilvl="1" w:tplc="080A001B">
      <w:start w:val="1"/>
      <w:numFmt w:val="lowerRoman"/>
      <w:lvlText w:val="%2."/>
      <w:lvlJc w:val="righ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0"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6492482"/>
    <w:multiLevelType w:val="hybridMultilevel"/>
    <w:tmpl w:val="F2788838"/>
    <w:lvl w:ilvl="0" w:tplc="080A0019">
      <w:start w:val="1"/>
      <w:numFmt w:val="lowerLetter"/>
      <w:lvlText w:val="%1."/>
      <w:lvlJc w:val="left"/>
      <w:pPr>
        <w:ind w:left="1140" w:hanging="360"/>
      </w:pPr>
      <w:rPr>
        <w:b/>
      </w:rPr>
    </w:lvl>
    <w:lvl w:ilvl="1" w:tplc="361637D8">
      <w:start w:val="14"/>
      <w:numFmt w:val="upperRoman"/>
      <w:lvlText w:val="%2."/>
      <w:lvlJc w:val="left"/>
      <w:pPr>
        <w:ind w:left="2220" w:hanging="720"/>
      </w:pPr>
      <w:rPr>
        <w:rFonts w:hint="default"/>
        <w:b/>
      </w:rPr>
    </w:lvl>
    <w:lvl w:ilvl="2" w:tplc="080A001B">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2" w15:restartNumberingAfterBreak="0">
    <w:nsid w:val="16EC7F9B"/>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1778102E"/>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4" w15:restartNumberingAfterBreak="0">
    <w:nsid w:val="182442AF"/>
    <w:multiLevelType w:val="hybridMultilevel"/>
    <w:tmpl w:val="D370F9D0"/>
    <w:lvl w:ilvl="0" w:tplc="2CC2725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A001FA2"/>
    <w:multiLevelType w:val="hybridMultilevel"/>
    <w:tmpl w:val="9C026BC4"/>
    <w:lvl w:ilvl="0" w:tplc="080A001B">
      <w:start w:val="1"/>
      <w:numFmt w:val="lowerRoman"/>
      <w:lvlText w:val="%1."/>
      <w:lvlJc w:val="right"/>
      <w:pPr>
        <w:ind w:left="1428" w:hanging="360"/>
      </w:pPr>
    </w:lvl>
    <w:lvl w:ilvl="1" w:tplc="080A0019">
      <w:start w:val="1"/>
      <w:numFmt w:val="lowerLetter"/>
      <w:lvlText w:val="%2."/>
      <w:lvlJc w:val="left"/>
      <w:pPr>
        <w:ind w:left="2148" w:hanging="360"/>
      </w:pPr>
    </w:lvl>
    <w:lvl w:ilvl="2" w:tplc="080A0019">
      <w:start w:val="1"/>
      <w:numFmt w:val="lowerLetter"/>
      <w:lvlText w:val="%3."/>
      <w:lvlJc w:val="left"/>
      <w:pPr>
        <w:ind w:left="2591" w:hanging="180"/>
      </w:pPr>
      <w:rPr>
        <w:b/>
      </w:r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1D545EEA"/>
    <w:multiLevelType w:val="hybridMultilevel"/>
    <w:tmpl w:val="F672FFC4"/>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8" w15:restartNumberingAfterBreak="0">
    <w:nsid w:val="1E3D530D"/>
    <w:multiLevelType w:val="hybridMultilevel"/>
    <w:tmpl w:val="1F509514"/>
    <w:lvl w:ilvl="0" w:tplc="AD2E422C">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9" w15:restartNumberingAfterBreak="0">
    <w:nsid w:val="1F623B82"/>
    <w:multiLevelType w:val="hybridMultilevel"/>
    <w:tmpl w:val="A26A33FE"/>
    <w:lvl w:ilvl="0" w:tplc="E2264828">
      <w:start w:val="1"/>
      <w:numFmt w:val="lowerRoman"/>
      <w:lvlText w:val="%1."/>
      <w:lvlJc w:val="right"/>
      <w:pPr>
        <w:ind w:left="2069" w:hanging="360"/>
      </w:pPr>
      <w:rPr>
        <w:b/>
      </w:rPr>
    </w:lvl>
    <w:lvl w:ilvl="1" w:tplc="080A0019" w:tentative="1">
      <w:start w:val="1"/>
      <w:numFmt w:val="lowerLetter"/>
      <w:lvlText w:val="%2."/>
      <w:lvlJc w:val="left"/>
      <w:pPr>
        <w:ind w:left="2789" w:hanging="360"/>
      </w:pPr>
    </w:lvl>
    <w:lvl w:ilvl="2" w:tplc="080A001B" w:tentative="1">
      <w:start w:val="1"/>
      <w:numFmt w:val="lowerRoman"/>
      <w:lvlText w:val="%3."/>
      <w:lvlJc w:val="right"/>
      <w:pPr>
        <w:ind w:left="3509" w:hanging="180"/>
      </w:pPr>
    </w:lvl>
    <w:lvl w:ilvl="3" w:tplc="080A000F" w:tentative="1">
      <w:start w:val="1"/>
      <w:numFmt w:val="decimal"/>
      <w:lvlText w:val="%4."/>
      <w:lvlJc w:val="left"/>
      <w:pPr>
        <w:ind w:left="4229" w:hanging="360"/>
      </w:pPr>
    </w:lvl>
    <w:lvl w:ilvl="4" w:tplc="080A0019" w:tentative="1">
      <w:start w:val="1"/>
      <w:numFmt w:val="lowerLetter"/>
      <w:lvlText w:val="%5."/>
      <w:lvlJc w:val="left"/>
      <w:pPr>
        <w:ind w:left="4949" w:hanging="360"/>
      </w:pPr>
    </w:lvl>
    <w:lvl w:ilvl="5" w:tplc="080A001B" w:tentative="1">
      <w:start w:val="1"/>
      <w:numFmt w:val="lowerRoman"/>
      <w:lvlText w:val="%6."/>
      <w:lvlJc w:val="right"/>
      <w:pPr>
        <w:ind w:left="5669" w:hanging="180"/>
      </w:pPr>
    </w:lvl>
    <w:lvl w:ilvl="6" w:tplc="080A000F" w:tentative="1">
      <w:start w:val="1"/>
      <w:numFmt w:val="decimal"/>
      <w:lvlText w:val="%7."/>
      <w:lvlJc w:val="left"/>
      <w:pPr>
        <w:ind w:left="6389" w:hanging="360"/>
      </w:pPr>
    </w:lvl>
    <w:lvl w:ilvl="7" w:tplc="080A0019" w:tentative="1">
      <w:start w:val="1"/>
      <w:numFmt w:val="lowerLetter"/>
      <w:lvlText w:val="%8."/>
      <w:lvlJc w:val="left"/>
      <w:pPr>
        <w:ind w:left="7109" w:hanging="360"/>
      </w:pPr>
    </w:lvl>
    <w:lvl w:ilvl="8" w:tplc="080A001B" w:tentative="1">
      <w:start w:val="1"/>
      <w:numFmt w:val="lowerRoman"/>
      <w:lvlText w:val="%9."/>
      <w:lvlJc w:val="right"/>
      <w:pPr>
        <w:ind w:left="7829" w:hanging="180"/>
      </w:pPr>
    </w:lvl>
  </w:abstractNum>
  <w:abstractNum w:abstractNumId="40" w15:restartNumberingAfterBreak="0">
    <w:nsid w:val="1F90095B"/>
    <w:multiLevelType w:val="hybridMultilevel"/>
    <w:tmpl w:val="10B41F9A"/>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FB050E9"/>
    <w:multiLevelType w:val="hybridMultilevel"/>
    <w:tmpl w:val="D180CDCE"/>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1FD568C5"/>
    <w:multiLevelType w:val="hybridMultilevel"/>
    <w:tmpl w:val="25C8D39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06C06D3"/>
    <w:multiLevelType w:val="hybridMultilevel"/>
    <w:tmpl w:val="493C1236"/>
    <w:lvl w:ilvl="0" w:tplc="2766FFD6">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40B6E77"/>
    <w:multiLevelType w:val="hybridMultilevel"/>
    <w:tmpl w:val="FD02ED9C"/>
    <w:lvl w:ilvl="0" w:tplc="080A0019">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243F473E"/>
    <w:multiLevelType w:val="hybridMultilevel"/>
    <w:tmpl w:val="8564F1BC"/>
    <w:lvl w:ilvl="0" w:tplc="6832C492">
      <w:start w:val="1"/>
      <w:numFmt w:val="ordinalText"/>
      <w:lvlText w:val="%1.-"/>
      <w:lvlJc w:val="left"/>
      <w:pPr>
        <w:ind w:left="360" w:hanging="360"/>
      </w:pPr>
      <w:rPr>
        <w:rFonts w:ascii="ITC Avant Garde Std Bk" w:hAnsi="ITC Avant Garde Std Bk"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7940507"/>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7" w15:restartNumberingAfterBreak="0">
    <w:nsid w:val="29025B2C"/>
    <w:multiLevelType w:val="hybridMultilevel"/>
    <w:tmpl w:val="CBD0907C"/>
    <w:lvl w:ilvl="0" w:tplc="565C75E6">
      <w:start w:val="1"/>
      <w:numFmt w:val="lowerRoman"/>
      <w:lvlText w:val="%1."/>
      <w:lvlJc w:val="right"/>
      <w:pPr>
        <w:ind w:left="2138" w:hanging="360"/>
      </w:pPr>
      <w:rPr>
        <w:b/>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8" w15:restartNumberingAfterBreak="0">
    <w:nsid w:val="29DB6B23"/>
    <w:multiLevelType w:val="hybridMultilevel"/>
    <w:tmpl w:val="BF0EF480"/>
    <w:lvl w:ilvl="0" w:tplc="080A0019">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29F01BBD"/>
    <w:multiLevelType w:val="hybridMultilevel"/>
    <w:tmpl w:val="CDCCAF1E"/>
    <w:lvl w:ilvl="0" w:tplc="C5E20D12">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0" w15:restartNumberingAfterBreak="0">
    <w:nsid w:val="2B064304"/>
    <w:multiLevelType w:val="hybridMultilevel"/>
    <w:tmpl w:val="056085FE"/>
    <w:lvl w:ilvl="0" w:tplc="0130C964">
      <w:start w:val="1"/>
      <w:numFmt w:val="lowerRoman"/>
      <w:lvlText w:val="%1."/>
      <w:lvlJc w:val="right"/>
      <w:pPr>
        <w:ind w:left="1854" w:hanging="360"/>
      </w:pPr>
      <w:rPr>
        <w:b/>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1" w15:restartNumberingAfterBreak="0">
    <w:nsid w:val="2D30CFE2"/>
    <w:multiLevelType w:val="hybridMultilevel"/>
    <w:tmpl w:val="9DEB6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2D8630C5"/>
    <w:multiLevelType w:val="hybridMultilevel"/>
    <w:tmpl w:val="42CAC80C"/>
    <w:lvl w:ilvl="0" w:tplc="2CC83CFE">
      <w:start w:val="1"/>
      <w:numFmt w:val="lowerRoman"/>
      <w:lvlText w:val="%1."/>
      <w:lvlJc w:val="right"/>
      <w:pPr>
        <w:ind w:left="1287" w:hanging="360"/>
      </w:pPr>
      <w:rPr>
        <w:rFonts w:ascii="ITC Avant Garde" w:hAnsi="ITC Avant Garde"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3" w15:restartNumberingAfterBreak="0">
    <w:nsid w:val="2E8A26BB"/>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4" w15:restartNumberingAfterBreak="0">
    <w:nsid w:val="32494E62"/>
    <w:multiLevelType w:val="hybridMultilevel"/>
    <w:tmpl w:val="57024C7C"/>
    <w:lvl w:ilvl="0" w:tplc="A8D0BF52">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55" w15:restartNumberingAfterBreak="0">
    <w:nsid w:val="33005124"/>
    <w:multiLevelType w:val="hybridMultilevel"/>
    <w:tmpl w:val="ACA02634"/>
    <w:lvl w:ilvl="0" w:tplc="080A000F">
      <w:start w:val="1"/>
      <w:numFmt w:val="decimal"/>
      <w:lvlText w:val="%1."/>
      <w:lvlJc w:val="lef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56" w15:restartNumberingAfterBreak="0">
    <w:nsid w:val="35D0377A"/>
    <w:multiLevelType w:val="hybridMultilevel"/>
    <w:tmpl w:val="F6CC8ACC"/>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58" w15:restartNumberingAfterBreak="0">
    <w:nsid w:val="360E6D70"/>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59" w15:restartNumberingAfterBreak="0">
    <w:nsid w:val="36563B1A"/>
    <w:multiLevelType w:val="hybridMultilevel"/>
    <w:tmpl w:val="34565506"/>
    <w:lvl w:ilvl="0" w:tplc="080A0017">
      <w:start w:val="1"/>
      <w:numFmt w:val="lowerLetter"/>
      <w:lvlText w:val="%1)"/>
      <w:lvlJc w:val="lef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60" w15:restartNumberingAfterBreak="0">
    <w:nsid w:val="366C10CE"/>
    <w:multiLevelType w:val="hybridMultilevel"/>
    <w:tmpl w:val="FB3A75B0"/>
    <w:lvl w:ilvl="0" w:tplc="7DE2AF7E">
      <w:start w:val="1"/>
      <w:numFmt w:val="low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69C3884"/>
    <w:multiLevelType w:val="hybridMultilevel"/>
    <w:tmpl w:val="CDF611D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62" w15:restartNumberingAfterBreak="0">
    <w:nsid w:val="36AE75F2"/>
    <w:multiLevelType w:val="hybridMultilevel"/>
    <w:tmpl w:val="3E96902A"/>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3" w15:restartNumberingAfterBreak="0">
    <w:nsid w:val="37131E58"/>
    <w:multiLevelType w:val="hybridMultilevel"/>
    <w:tmpl w:val="1A9ACFD8"/>
    <w:lvl w:ilvl="0" w:tplc="080A0019">
      <w:start w:val="1"/>
      <w:numFmt w:val="lowerLetter"/>
      <w:lvlText w:val="%1."/>
      <w:lvlJc w:val="left"/>
      <w:pPr>
        <w:ind w:left="1428" w:hanging="360"/>
      </w:pPr>
      <w:rPr>
        <w:b/>
      </w:rPr>
    </w:lvl>
    <w:lvl w:ilvl="1" w:tplc="258E2E16">
      <w:start w:val="1"/>
      <w:numFmt w:val="lowerLetter"/>
      <w:lvlText w:val="%2."/>
      <w:lvlJc w:val="lef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371B3561"/>
    <w:multiLevelType w:val="hybridMultilevel"/>
    <w:tmpl w:val="0E32FB6C"/>
    <w:lvl w:ilvl="0" w:tplc="080A0019">
      <w:start w:val="1"/>
      <w:numFmt w:val="lowerLetter"/>
      <w:lvlText w:val="%1."/>
      <w:lvlJc w:val="left"/>
      <w:pPr>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372D77C0"/>
    <w:multiLevelType w:val="hybridMultilevel"/>
    <w:tmpl w:val="A81EF2A0"/>
    <w:lvl w:ilvl="0" w:tplc="080A0019">
      <w:start w:val="1"/>
      <w:numFmt w:val="lowerLetter"/>
      <w:lvlText w:val="%1."/>
      <w:lvlJc w:val="left"/>
      <w:pPr>
        <w:ind w:left="1069" w:hanging="360"/>
      </w:pPr>
      <w:rPr>
        <w:rFonts w:hint="default"/>
        <w:b/>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6" w15:restartNumberingAfterBreak="0">
    <w:nsid w:val="37A20910"/>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67" w15:restartNumberingAfterBreak="0">
    <w:nsid w:val="3A297453"/>
    <w:multiLevelType w:val="hybridMultilevel"/>
    <w:tmpl w:val="AD72827E"/>
    <w:lvl w:ilvl="0" w:tplc="080A0019">
      <w:start w:val="1"/>
      <w:numFmt w:val="lowerLetter"/>
      <w:lvlText w:val="%1."/>
      <w:lvlJc w:val="left"/>
      <w:pPr>
        <w:ind w:left="2705"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8" w15:restartNumberingAfterBreak="0">
    <w:nsid w:val="3ACE2B9C"/>
    <w:multiLevelType w:val="hybridMultilevel"/>
    <w:tmpl w:val="8F566EB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C1B078F"/>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3DB04661"/>
    <w:multiLevelType w:val="hybridMultilevel"/>
    <w:tmpl w:val="F6CC8ACC"/>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E9478C9"/>
    <w:multiLevelType w:val="hybridMultilevel"/>
    <w:tmpl w:val="B1DA82AE"/>
    <w:lvl w:ilvl="0" w:tplc="AF8288D8">
      <w:start w:val="1"/>
      <w:numFmt w:val="lowerLetter"/>
      <w:lvlText w:val="%1)"/>
      <w:lvlJc w:val="left"/>
      <w:pPr>
        <w:ind w:left="2487" w:hanging="360"/>
      </w:pPr>
      <w:rPr>
        <w:rFonts w:ascii="Arial" w:hAnsi="Arial" w:cs="Arial" w:hint="default"/>
        <w:b w:val="0"/>
        <w:i w:val="0"/>
        <w:caps w:val="0"/>
        <w:strike w:val="0"/>
        <w:dstrike w:val="0"/>
        <w:vanish w:val="0"/>
        <w:color w:val="auto"/>
        <w:sz w:val="22"/>
        <w:szCs w:val="22"/>
        <w:u w:val="none"/>
        <w:vertAlign w:val="baseline"/>
      </w:rPr>
    </w:lvl>
    <w:lvl w:ilvl="1" w:tplc="080A0017">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72" w15:restartNumberingAfterBreak="0">
    <w:nsid w:val="40F37480"/>
    <w:multiLevelType w:val="hybridMultilevel"/>
    <w:tmpl w:val="DC44C57E"/>
    <w:lvl w:ilvl="0" w:tplc="ECD444E0">
      <w:start w:val="1"/>
      <w:numFmt w:val="upperRoman"/>
      <w:lvlText w:val="%1."/>
      <w:lvlJc w:val="right"/>
      <w:pPr>
        <w:ind w:left="294" w:hanging="360"/>
      </w:pPr>
      <w:rPr>
        <w:b/>
      </w:rPr>
    </w:lvl>
    <w:lvl w:ilvl="1" w:tplc="86D2BD5C">
      <w:start w:val="1"/>
      <w:numFmt w:val="decimal"/>
      <w:lvlText w:val="%2)"/>
      <w:lvlJc w:val="left"/>
      <w:pPr>
        <w:ind w:left="1014" w:hanging="360"/>
      </w:pPr>
      <w:rPr>
        <w:rFonts w:hint="default"/>
      </w:rPr>
    </w:lvl>
    <w:lvl w:ilvl="2" w:tplc="080A001B">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73" w15:restartNumberingAfterBreak="0">
    <w:nsid w:val="41565370"/>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4" w15:restartNumberingAfterBreak="0">
    <w:nsid w:val="43DC142B"/>
    <w:multiLevelType w:val="hybridMultilevel"/>
    <w:tmpl w:val="7C46F476"/>
    <w:lvl w:ilvl="0" w:tplc="F50C8E90">
      <w:start w:val="1"/>
      <w:numFmt w:val="lowerLetter"/>
      <w:lvlText w:val="%1."/>
      <w:lvlJc w:val="left"/>
      <w:pPr>
        <w:ind w:left="2505" w:hanging="360"/>
      </w:pPr>
      <w:rPr>
        <w:b/>
      </w:rPr>
    </w:lvl>
    <w:lvl w:ilvl="1" w:tplc="080A0019" w:tentative="1">
      <w:start w:val="1"/>
      <w:numFmt w:val="lowerLetter"/>
      <w:lvlText w:val="%2."/>
      <w:lvlJc w:val="left"/>
      <w:pPr>
        <w:ind w:left="3225" w:hanging="360"/>
      </w:pPr>
    </w:lvl>
    <w:lvl w:ilvl="2" w:tplc="080A001B" w:tentative="1">
      <w:start w:val="1"/>
      <w:numFmt w:val="lowerRoman"/>
      <w:lvlText w:val="%3."/>
      <w:lvlJc w:val="right"/>
      <w:pPr>
        <w:ind w:left="3945" w:hanging="180"/>
      </w:pPr>
    </w:lvl>
    <w:lvl w:ilvl="3" w:tplc="080A000F" w:tentative="1">
      <w:start w:val="1"/>
      <w:numFmt w:val="decimal"/>
      <w:lvlText w:val="%4."/>
      <w:lvlJc w:val="left"/>
      <w:pPr>
        <w:ind w:left="4665" w:hanging="360"/>
      </w:pPr>
    </w:lvl>
    <w:lvl w:ilvl="4" w:tplc="080A0019" w:tentative="1">
      <w:start w:val="1"/>
      <w:numFmt w:val="lowerLetter"/>
      <w:lvlText w:val="%5."/>
      <w:lvlJc w:val="left"/>
      <w:pPr>
        <w:ind w:left="5385" w:hanging="360"/>
      </w:pPr>
    </w:lvl>
    <w:lvl w:ilvl="5" w:tplc="080A001B" w:tentative="1">
      <w:start w:val="1"/>
      <w:numFmt w:val="lowerRoman"/>
      <w:lvlText w:val="%6."/>
      <w:lvlJc w:val="right"/>
      <w:pPr>
        <w:ind w:left="6105" w:hanging="180"/>
      </w:pPr>
    </w:lvl>
    <w:lvl w:ilvl="6" w:tplc="080A000F" w:tentative="1">
      <w:start w:val="1"/>
      <w:numFmt w:val="decimal"/>
      <w:lvlText w:val="%7."/>
      <w:lvlJc w:val="left"/>
      <w:pPr>
        <w:ind w:left="6825" w:hanging="360"/>
      </w:pPr>
    </w:lvl>
    <w:lvl w:ilvl="7" w:tplc="080A0019" w:tentative="1">
      <w:start w:val="1"/>
      <w:numFmt w:val="lowerLetter"/>
      <w:lvlText w:val="%8."/>
      <w:lvlJc w:val="left"/>
      <w:pPr>
        <w:ind w:left="7545" w:hanging="360"/>
      </w:pPr>
    </w:lvl>
    <w:lvl w:ilvl="8" w:tplc="080A001B" w:tentative="1">
      <w:start w:val="1"/>
      <w:numFmt w:val="lowerRoman"/>
      <w:lvlText w:val="%9."/>
      <w:lvlJc w:val="right"/>
      <w:pPr>
        <w:ind w:left="8265" w:hanging="180"/>
      </w:pPr>
    </w:lvl>
  </w:abstractNum>
  <w:abstractNum w:abstractNumId="75" w15:restartNumberingAfterBreak="0">
    <w:nsid w:val="43EC723E"/>
    <w:multiLevelType w:val="hybridMultilevel"/>
    <w:tmpl w:val="B100FD96"/>
    <w:lvl w:ilvl="0" w:tplc="C1C40344">
      <w:start w:val="1"/>
      <w:numFmt w:val="low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6"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6597EEE"/>
    <w:multiLevelType w:val="hybridMultilevel"/>
    <w:tmpl w:val="BDE46186"/>
    <w:lvl w:ilvl="0" w:tplc="C518AC76">
      <w:start w:val="1"/>
      <w:numFmt w:val="low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8" w15:restartNumberingAfterBreak="0">
    <w:nsid w:val="46AA27D8"/>
    <w:multiLevelType w:val="hybridMultilevel"/>
    <w:tmpl w:val="973677DC"/>
    <w:lvl w:ilvl="0" w:tplc="9F62202E">
      <w:start w:val="1"/>
      <w:numFmt w:val="upperRoman"/>
      <w:lvlText w:val="%1."/>
      <w:lvlJc w:val="right"/>
      <w:pPr>
        <w:ind w:left="198" w:hanging="360"/>
      </w:pPr>
      <w:rPr>
        <w:b/>
      </w:rPr>
    </w:lvl>
    <w:lvl w:ilvl="1" w:tplc="080A0019" w:tentative="1">
      <w:start w:val="1"/>
      <w:numFmt w:val="lowerLetter"/>
      <w:lvlText w:val="%2."/>
      <w:lvlJc w:val="left"/>
      <w:pPr>
        <w:ind w:left="918" w:hanging="360"/>
      </w:pPr>
    </w:lvl>
    <w:lvl w:ilvl="2" w:tplc="080A001B" w:tentative="1">
      <w:start w:val="1"/>
      <w:numFmt w:val="lowerRoman"/>
      <w:lvlText w:val="%3."/>
      <w:lvlJc w:val="right"/>
      <w:pPr>
        <w:ind w:left="1638" w:hanging="180"/>
      </w:pPr>
    </w:lvl>
    <w:lvl w:ilvl="3" w:tplc="080A000F" w:tentative="1">
      <w:start w:val="1"/>
      <w:numFmt w:val="decimal"/>
      <w:lvlText w:val="%4."/>
      <w:lvlJc w:val="left"/>
      <w:pPr>
        <w:ind w:left="2358" w:hanging="360"/>
      </w:p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79" w15:restartNumberingAfterBreak="0">
    <w:nsid w:val="48982340"/>
    <w:multiLevelType w:val="multilevel"/>
    <w:tmpl w:val="3BC45EE2"/>
    <w:lvl w:ilvl="0">
      <w:start w:val="1"/>
      <w:numFmt w:val="decimal"/>
      <w:lvlText w:val="%1."/>
      <w:lvlJc w:val="left"/>
      <w:pPr>
        <w:ind w:left="1070" w:hanging="360"/>
      </w:pPr>
    </w:lvl>
    <w:lvl w:ilvl="1">
      <w:start w:val="1"/>
      <w:numFmt w:val="decimal"/>
      <w:isLgl/>
      <w:lvlText w:val="%1.%2."/>
      <w:lvlJc w:val="left"/>
      <w:pPr>
        <w:ind w:left="1495"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5"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030" w:hanging="1800"/>
      </w:pPr>
      <w:rPr>
        <w:rFonts w:hint="default"/>
      </w:rPr>
    </w:lvl>
  </w:abstractNum>
  <w:abstractNum w:abstractNumId="80" w15:restartNumberingAfterBreak="0">
    <w:nsid w:val="48F24109"/>
    <w:multiLevelType w:val="hybridMultilevel"/>
    <w:tmpl w:val="60365A52"/>
    <w:lvl w:ilvl="0" w:tplc="B40A8A20">
      <w:start w:val="3"/>
      <w:numFmt w:val="bullet"/>
      <w:lvlText w:val=""/>
      <w:lvlJc w:val="left"/>
      <w:pPr>
        <w:ind w:left="1008" w:hanging="360"/>
      </w:pPr>
      <w:rPr>
        <w:rFonts w:ascii="Symbol" w:eastAsiaTheme="minorHAnsi" w:hAnsi="Symbol" w:cstheme="minorBidi" w:hint="default"/>
      </w:rPr>
    </w:lvl>
    <w:lvl w:ilvl="1" w:tplc="B40A8A20">
      <w:start w:val="3"/>
      <w:numFmt w:val="bullet"/>
      <w:lvlText w:val=""/>
      <w:lvlJc w:val="left"/>
      <w:pPr>
        <w:ind w:left="1728" w:hanging="360"/>
      </w:pPr>
      <w:rPr>
        <w:rFonts w:ascii="Symbol" w:eastAsiaTheme="minorHAnsi" w:hAnsi="Symbol" w:cstheme="minorBidi"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1" w15:restartNumberingAfterBreak="0">
    <w:nsid w:val="4B5C4F74"/>
    <w:multiLevelType w:val="hybridMultilevel"/>
    <w:tmpl w:val="55249696"/>
    <w:lvl w:ilvl="0" w:tplc="982069A6">
      <w:start w:val="1"/>
      <w:numFmt w:val="decimal"/>
      <w:lvlText w:val="%1."/>
      <w:lvlJc w:val="left"/>
      <w:pPr>
        <w:ind w:left="558" w:hanging="360"/>
      </w:pPr>
      <w:rPr>
        <w:b/>
      </w:rPr>
    </w:lvl>
    <w:lvl w:ilvl="1" w:tplc="080A0019" w:tentative="1">
      <w:start w:val="1"/>
      <w:numFmt w:val="lowerLetter"/>
      <w:lvlText w:val="%2."/>
      <w:lvlJc w:val="left"/>
      <w:pPr>
        <w:ind w:left="1278" w:hanging="360"/>
      </w:pPr>
    </w:lvl>
    <w:lvl w:ilvl="2" w:tplc="080A001B" w:tentative="1">
      <w:start w:val="1"/>
      <w:numFmt w:val="lowerRoman"/>
      <w:lvlText w:val="%3."/>
      <w:lvlJc w:val="right"/>
      <w:pPr>
        <w:ind w:left="1998" w:hanging="180"/>
      </w:pPr>
    </w:lvl>
    <w:lvl w:ilvl="3" w:tplc="080A000F" w:tentative="1">
      <w:start w:val="1"/>
      <w:numFmt w:val="decimal"/>
      <w:lvlText w:val="%4."/>
      <w:lvlJc w:val="left"/>
      <w:pPr>
        <w:ind w:left="2718" w:hanging="360"/>
      </w:pPr>
    </w:lvl>
    <w:lvl w:ilvl="4" w:tplc="080A0019" w:tentative="1">
      <w:start w:val="1"/>
      <w:numFmt w:val="lowerLetter"/>
      <w:lvlText w:val="%5."/>
      <w:lvlJc w:val="left"/>
      <w:pPr>
        <w:ind w:left="3438" w:hanging="360"/>
      </w:pPr>
    </w:lvl>
    <w:lvl w:ilvl="5" w:tplc="080A001B" w:tentative="1">
      <w:start w:val="1"/>
      <w:numFmt w:val="lowerRoman"/>
      <w:lvlText w:val="%6."/>
      <w:lvlJc w:val="right"/>
      <w:pPr>
        <w:ind w:left="4158" w:hanging="180"/>
      </w:pPr>
    </w:lvl>
    <w:lvl w:ilvl="6" w:tplc="080A000F" w:tentative="1">
      <w:start w:val="1"/>
      <w:numFmt w:val="decimal"/>
      <w:lvlText w:val="%7."/>
      <w:lvlJc w:val="left"/>
      <w:pPr>
        <w:ind w:left="4878" w:hanging="360"/>
      </w:pPr>
    </w:lvl>
    <w:lvl w:ilvl="7" w:tplc="080A0019" w:tentative="1">
      <w:start w:val="1"/>
      <w:numFmt w:val="lowerLetter"/>
      <w:lvlText w:val="%8."/>
      <w:lvlJc w:val="left"/>
      <w:pPr>
        <w:ind w:left="5598" w:hanging="360"/>
      </w:pPr>
    </w:lvl>
    <w:lvl w:ilvl="8" w:tplc="080A001B" w:tentative="1">
      <w:start w:val="1"/>
      <w:numFmt w:val="lowerRoman"/>
      <w:lvlText w:val="%9."/>
      <w:lvlJc w:val="right"/>
      <w:pPr>
        <w:ind w:left="6318" w:hanging="180"/>
      </w:pPr>
    </w:lvl>
  </w:abstractNum>
  <w:abstractNum w:abstractNumId="82" w15:restartNumberingAfterBreak="0">
    <w:nsid w:val="4D4B7ED5"/>
    <w:multiLevelType w:val="hybridMultilevel"/>
    <w:tmpl w:val="1ADCD5F8"/>
    <w:lvl w:ilvl="0" w:tplc="22DCD2C2">
      <w:start w:val="1"/>
      <w:numFmt w:val="lowerRoman"/>
      <w:lvlText w:val="%1."/>
      <w:lvlJc w:val="right"/>
      <w:pPr>
        <w:ind w:left="1724" w:hanging="360"/>
      </w:pPr>
      <w:rPr>
        <w:b/>
      </w:rPr>
    </w:lvl>
    <w:lvl w:ilvl="1" w:tplc="080A0019">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8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203158B"/>
    <w:multiLevelType w:val="hybridMultilevel"/>
    <w:tmpl w:val="C78A9364"/>
    <w:lvl w:ilvl="0" w:tplc="080A001B">
      <w:start w:val="1"/>
      <w:numFmt w:val="lowerRoman"/>
      <w:lvlText w:val="%1."/>
      <w:lvlJc w:val="righ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4D53F71"/>
    <w:multiLevelType w:val="hybridMultilevel"/>
    <w:tmpl w:val="E4B4880A"/>
    <w:lvl w:ilvl="0" w:tplc="8D629106">
      <w:start w:val="1"/>
      <w:numFmt w:val="lowerLetter"/>
      <w:lvlText w:val="%1."/>
      <w:lvlJc w:val="left"/>
      <w:pPr>
        <w:ind w:left="1193" w:hanging="360"/>
      </w:pPr>
      <w:rPr>
        <w:b/>
      </w:r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86" w15:restartNumberingAfterBreak="0">
    <w:nsid w:val="59950068"/>
    <w:multiLevelType w:val="hybridMultilevel"/>
    <w:tmpl w:val="95A2FF5A"/>
    <w:lvl w:ilvl="0" w:tplc="080A000F">
      <w:start w:val="1"/>
      <w:numFmt w:val="decimal"/>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7" w15:restartNumberingAfterBreak="0">
    <w:nsid w:val="59D33CF1"/>
    <w:multiLevelType w:val="hybridMultilevel"/>
    <w:tmpl w:val="E6D88C40"/>
    <w:lvl w:ilvl="0" w:tplc="DBD2989C">
      <w:start w:val="1"/>
      <w:numFmt w:val="lowerRoman"/>
      <w:lvlText w:val="%1."/>
      <w:lvlJc w:val="righ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8" w15:restartNumberingAfterBreak="0">
    <w:nsid w:val="5B31215F"/>
    <w:multiLevelType w:val="hybridMultilevel"/>
    <w:tmpl w:val="A300C938"/>
    <w:lvl w:ilvl="0" w:tplc="080A0019">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9" w15:restartNumberingAfterBreak="0">
    <w:nsid w:val="5C6F4FA7"/>
    <w:multiLevelType w:val="multilevel"/>
    <w:tmpl w:val="F11C3F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0" w15:restartNumberingAfterBreak="0">
    <w:nsid w:val="5EE82AB5"/>
    <w:multiLevelType w:val="hybridMultilevel"/>
    <w:tmpl w:val="223247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1" w15:restartNumberingAfterBreak="0">
    <w:nsid w:val="62594325"/>
    <w:multiLevelType w:val="hybridMultilevel"/>
    <w:tmpl w:val="3EC6A63C"/>
    <w:lvl w:ilvl="0" w:tplc="DDC6A1A8">
      <w:start w:val="1"/>
      <w:numFmt w:val="lowerLetter"/>
      <w:lvlText w:val="%1."/>
      <w:lvlJc w:val="left"/>
      <w:pPr>
        <w:ind w:left="1004" w:hanging="360"/>
      </w:pPr>
      <w:rPr>
        <w:b/>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2" w15:restartNumberingAfterBreak="0">
    <w:nsid w:val="65692729"/>
    <w:multiLevelType w:val="hybridMultilevel"/>
    <w:tmpl w:val="0C06A2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574633B"/>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94" w15:restartNumberingAfterBreak="0">
    <w:nsid w:val="687E7653"/>
    <w:multiLevelType w:val="hybridMultilevel"/>
    <w:tmpl w:val="9CFE3F4E"/>
    <w:lvl w:ilvl="0" w:tplc="1562B8D6">
      <w:start w:val="1"/>
      <w:numFmt w:val="upperRoman"/>
      <w:lvlText w:val="%1."/>
      <w:lvlJc w:val="left"/>
      <w:pPr>
        <w:ind w:left="755" w:hanging="720"/>
      </w:pPr>
      <w:rPr>
        <w:rFonts w:hint="default"/>
        <w:b/>
      </w:rPr>
    </w:lvl>
    <w:lvl w:ilvl="1" w:tplc="080A0019">
      <w:start w:val="1"/>
      <w:numFmt w:val="lowerLetter"/>
      <w:lvlText w:val="%2."/>
      <w:lvlJc w:val="left"/>
      <w:pPr>
        <w:ind w:left="1115" w:hanging="360"/>
      </w:pPr>
    </w:lvl>
    <w:lvl w:ilvl="2" w:tplc="080A001B" w:tentative="1">
      <w:start w:val="1"/>
      <w:numFmt w:val="lowerRoman"/>
      <w:lvlText w:val="%3."/>
      <w:lvlJc w:val="right"/>
      <w:pPr>
        <w:ind w:left="1835" w:hanging="180"/>
      </w:pPr>
    </w:lvl>
    <w:lvl w:ilvl="3" w:tplc="080A000F" w:tentative="1">
      <w:start w:val="1"/>
      <w:numFmt w:val="decimal"/>
      <w:lvlText w:val="%4."/>
      <w:lvlJc w:val="left"/>
      <w:pPr>
        <w:ind w:left="2555" w:hanging="360"/>
      </w:pPr>
    </w:lvl>
    <w:lvl w:ilvl="4" w:tplc="080A0019" w:tentative="1">
      <w:start w:val="1"/>
      <w:numFmt w:val="lowerLetter"/>
      <w:lvlText w:val="%5."/>
      <w:lvlJc w:val="left"/>
      <w:pPr>
        <w:ind w:left="3275" w:hanging="360"/>
      </w:pPr>
    </w:lvl>
    <w:lvl w:ilvl="5" w:tplc="080A001B" w:tentative="1">
      <w:start w:val="1"/>
      <w:numFmt w:val="lowerRoman"/>
      <w:lvlText w:val="%6."/>
      <w:lvlJc w:val="right"/>
      <w:pPr>
        <w:ind w:left="3995" w:hanging="180"/>
      </w:pPr>
    </w:lvl>
    <w:lvl w:ilvl="6" w:tplc="080A000F" w:tentative="1">
      <w:start w:val="1"/>
      <w:numFmt w:val="decimal"/>
      <w:lvlText w:val="%7."/>
      <w:lvlJc w:val="left"/>
      <w:pPr>
        <w:ind w:left="4715" w:hanging="360"/>
      </w:pPr>
    </w:lvl>
    <w:lvl w:ilvl="7" w:tplc="080A0019" w:tentative="1">
      <w:start w:val="1"/>
      <w:numFmt w:val="lowerLetter"/>
      <w:lvlText w:val="%8."/>
      <w:lvlJc w:val="left"/>
      <w:pPr>
        <w:ind w:left="5435" w:hanging="360"/>
      </w:pPr>
    </w:lvl>
    <w:lvl w:ilvl="8" w:tplc="080A001B" w:tentative="1">
      <w:start w:val="1"/>
      <w:numFmt w:val="lowerRoman"/>
      <w:lvlText w:val="%9."/>
      <w:lvlJc w:val="right"/>
      <w:pPr>
        <w:ind w:left="6155" w:hanging="180"/>
      </w:pPr>
    </w:lvl>
  </w:abstractNum>
  <w:abstractNum w:abstractNumId="95" w15:restartNumberingAfterBreak="0">
    <w:nsid w:val="689A36F1"/>
    <w:multiLevelType w:val="hybridMultilevel"/>
    <w:tmpl w:val="DDF22160"/>
    <w:lvl w:ilvl="0" w:tplc="080A0013">
      <w:start w:val="1"/>
      <w:numFmt w:val="upperRoman"/>
      <w:lvlText w:val="%1."/>
      <w:lvlJc w:val="right"/>
      <w:pPr>
        <w:ind w:left="198" w:hanging="360"/>
      </w:pPr>
      <w:rPr>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96"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7"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D1A3C2B"/>
    <w:multiLevelType w:val="multilevel"/>
    <w:tmpl w:val="B6F449E8"/>
    <w:lvl w:ilvl="0">
      <w:start w:val="1"/>
      <w:numFmt w:val="decimal"/>
      <w:lvlText w:val="%1."/>
      <w:lvlJc w:val="left"/>
      <w:pPr>
        <w:ind w:left="1004" w:hanging="360"/>
      </w:pPr>
      <w:rPr>
        <w:b/>
      </w:r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99" w15:restartNumberingAfterBreak="0">
    <w:nsid w:val="6E4F0EB1"/>
    <w:multiLevelType w:val="hybridMultilevel"/>
    <w:tmpl w:val="7E1ED692"/>
    <w:lvl w:ilvl="0" w:tplc="080A001B">
      <w:start w:val="1"/>
      <w:numFmt w:val="lowerRoman"/>
      <w:lvlText w:val="%1."/>
      <w:lvlJc w:val="right"/>
      <w:pPr>
        <w:ind w:left="2487" w:hanging="360"/>
      </w:pPr>
      <w:rPr>
        <w:b/>
      </w:rPr>
    </w:lvl>
    <w:lvl w:ilvl="1" w:tplc="080A0017">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00" w15:restartNumberingAfterBreak="0">
    <w:nsid w:val="718D0960"/>
    <w:multiLevelType w:val="hybridMultilevel"/>
    <w:tmpl w:val="BE16F020"/>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1" w15:restartNumberingAfterBreak="0">
    <w:nsid w:val="71C31941"/>
    <w:multiLevelType w:val="hybridMultilevel"/>
    <w:tmpl w:val="10E0CF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15:restartNumberingAfterBreak="0">
    <w:nsid w:val="724218DE"/>
    <w:multiLevelType w:val="hybridMultilevel"/>
    <w:tmpl w:val="6D3C2D44"/>
    <w:lvl w:ilvl="0" w:tplc="080A0013">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3" w15:restartNumberingAfterBreak="0">
    <w:nsid w:val="732113A4"/>
    <w:multiLevelType w:val="hybridMultilevel"/>
    <w:tmpl w:val="32DEEC16"/>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4" w15:restartNumberingAfterBreak="0">
    <w:nsid w:val="733160F1"/>
    <w:multiLevelType w:val="hybridMultilevel"/>
    <w:tmpl w:val="EB187D2E"/>
    <w:lvl w:ilvl="0" w:tplc="E76240E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3EC72BA"/>
    <w:multiLevelType w:val="hybridMultilevel"/>
    <w:tmpl w:val="CBD0907C"/>
    <w:lvl w:ilvl="0" w:tplc="565C75E6">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6" w15:restartNumberingAfterBreak="0">
    <w:nsid w:val="747B6180"/>
    <w:multiLevelType w:val="hybridMultilevel"/>
    <w:tmpl w:val="06EE4AB4"/>
    <w:lvl w:ilvl="0" w:tplc="46885892">
      <w:start w:val="1"/>
      <w:numFmt w:val="upperRoman"/>
      <w:lvlText w:val="%1."/>
      <w:lvlJc w:val="right"/>
      <w:pPr>
        <w:ind w:left="720" w:hanging="360"/>
      </w:pPr>
      <w:rPr>
        <w:rFonts w:ascii="ITC Avant Garde" w:hAnsi="ITC Avant Garde"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49D06FC"/>
    <w:multiLevelType w:val="hybridMultilevel"/>
    <w:tmpl w:val="91EC6FBC"/>
    <w:lvl w:ilvl="0" w:tplc="DDB8595C">
      <w:start w:val="1"/>
      <w:numFmt w:val="lowerRoman"/>
      <w:lvlText w:val="%1."/>
      <w:lvlJc w:val="righ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8" w15:restartNumberingAfterBreak="0">
    <w:nsid w:val="74F35F0D"/>
    <w:multiLevelType w:val="hybridMultilevel"/>
    <w:tmpl w:val="8078E412"/>
    <w:lvl w:ilvl="0" w:tplc="13E0C612">
      <w:start w:val="5"/>
      <w:numFmt w:val="decimal"/>
      <w:lvlText w:val="%1."/>
      <w:lvlJc w:val="left"/>
      <w:pPr>
        <w:ind w:left="1211"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76031D78"/>
    <w:multiLevelType w:val="hybridMultilevel"/>
    <w:tmpl w:val="778CB70A"/>
    <w:lvl w:ilvl="0" w:tplc="080A001B">
      <w:start w:val="1"/>
      <w:numFmt w:val="lowerRoman"/>
      <w:lvlText w:val="%1."/>
      <w:lvlJc w:val="right"/>
      <w:pPr>
        <w:ind w:left="4188" w:hanging="360"/>
      </w:pPr>
      <w:rPr>
        <w:b/>
      </w:rPr>
    </w:lvl>
    <w:lvl w:ilvl="1" w:tplc="080A0019">
      <w:start w:val="1"/>
      <w:numFmt w:val="lowerLetter"/>
      <w:lvlText w:val="%2."/>
      <w:lvlJc w:val="left"/>
      <w:pPr>
        <w:ind w:left="3207" w:hanging="360"/>
      </w:pPr>
    </w:lvl>
    <w:lvl w:ilvl="2" w:tplc="080A001B" w:tentative="1">
      <w:start w:val="1"/>
      <w:numFmt w:val="lowerRoman"/>
      <w:lvlText w:val="%3."/>
      <w:lvlJc w:val="right"/>
      <w:pPr>
        <w:ind w:left="3927" w:hanging="180"/>
      </w:pPr>
    </w:lvl>
    <w:lvl w:ilvl="3" w:tplc="080A000F" w:tentative="1">
      <w:start w:val="1"/>
      <w:numFmt w:val="decimal"/>
      <w:lvlText w:val="%4."/>
      <w:lvlJc w:val="left"/>
      <w:pPr>
        <w:ind w:left="4647" w:hanging="360"/>
      </w:pPr>
    </w:lvl>
    <w:lvl w:ilvl="4" w:tplc="080A0019" w:tentative="1">
      <w:start w:val="1"/>
      <w:numFmt w:val="lowerLetter"/>
      <w:lvlText w:val="%5."/>
      <w:lvlJc w:val="left"/>
      <w:pPr>
        <w:ind w:left="5367" w:hanging="360"/>
      </w:pPr>
    </w:lvl>
    <w:lvl w:ilvl="5" w:tplc="080A001B" w:tentative="1">
      <w:start w:val="1"/>
      <w:numFmt w:val="lowerRoman"/>
      <w:lvlText w:val="%6."/>
      <w:lvlJc w:val="right"/>
      <w:pPr>
        <w:ind w:left="6087" w:hanging="180"/>
      </w:pPr>
    </w:lvl>
    <w:lvl w:ilvl="6" w:tplc="080A000F" w:tentative="1">
      <w:start w:val="1"/>
      <w:numFmt w:val="decimal"/>
      <w:lvlText w:val="%7."/>
      <w:lvlJc w:val="left"/>
      <w:pPr>
        <w:ind w:left="6807" w:hanging="360"/>
      </w:pPr>
    </w:lvl>
    <w:lvl w:ilvl="7" w:tplc="080A0019" w:tentative="1">
      <w:start w:val="1"/>
      <w:numFmt w:val="lowerLetter"/>
      <w:lvlText w:val="%8."/>
      <w:lvlJc w:val="left"/>
      <w:pPr>
        <w:ind w:left="7527" w:hanging="360"/>
      </w:pPr>
    </w:lvl>
    <w:lvl w:ilvl="8" w:tplc="080A001B" w:tentative="1">
      <w:start w:val="1"/>
      <w:numFmt w:val="lowerRoman"/>
      <w:lvlText w:val="%9."/>
      <w:lvlJc w:val="right"/>
      <w:pPr>
        <w:ind w:left="8247" w:hanging="180"/>
      </w:pPr>
    </w:lvl>
  </w:abstractNum>
  <w:abstractNum w:abstractNumId="110" w15:restartNumberingAfterBreak="0">
    <w:nsid w:val="761E2067"/>
    <w:multiLevelType w:val="hybridMultilevel"/>
    <w:tmpl w:val="7BBA22B4"/>
    <w:lvl w:ilvl="0" w:tplc="A3045020">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1" w15:restartNumberingAfterBreak="0">
    <w:nsid w:val="763C2EE6"/>
    <w:multiLevelType w:val="hybridMultilevel"/>
    <w:tmpl w:val="AE068E62"/>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7BD60FA"/>
    <w:multiLevelType w:val="hybridMultilevel"/>
    <w:tmpl w:val="64081B8E"/>
    <w:lvl w:ilvl="0" w:tplc="9DF445D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3" w15:restartNumberingAfterBreak="0">
    <w:nsid w:val="7866237A"/>
    <w:multiLevelType w:val="hybridMultilevel"/>
    <w:tmpl w:val="FB9C3026"/>
    <w:lvl w:ilvl="0" w:tplc="A70CE1AA">
      <w:start w:val="1"/>
      <w:numFmt w:val="lowerRoman"/>
      <w:lvlText w:val="%1."/>
      <w:lvlJc w:val="right"/>
      <w:pPr>
        <w:ind w:left="1724" w:hanging="360"/>
      </w:pPr>
      <w:rPr>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14" w15:restartNumberingAfterBreak="0">
    <w:nsid w:val="78C90972"/>
    <w:multiLevelType w:val="hybridMultilevel"/>
    <w:tmpl w:val="28408202"/>
    <w:lvl w:ilvl="0" w:tplc="05803A80">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5" w15:restartNumberingAfterBreak="0">
    <w:nsid w:val="7923B5D8"/>
    <w:multiLevelType w:val="hybridMultilevel"/>
    <w:tmpl w:val="6CCA4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795F06ED"/>
    <w:multiLevelType w:val="multilevel"/>
    <w:tmpl w:val="E01AE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7B6A6981"/>
    <w:multiLevelType w:val="hybridMultilevel"/>
    <w:tmpl w:val="F2788838"/>
    <w:lvl w:ilvl="0" w:tplc="080A0019">
      <w:start w:val="1"/>
      <w:numFmt w:val="lowerLetter"/>
      <w:lvlText w:val="%1."/>
      <w:lvlJc w:val="left"/>
      <w:pPr>
        <w:ind w:left="1211" w:hanging="360"/>
      </w:pPr>
      <w:rPr>
        <w:b/>
      </w:rPr>
    </w:lvl>
    <w:lvl w:ilvl="1" w:tplc="361637D8">
      <w:start w:val="14"/>
      <w:numFmt w:val="upperRoman"/>
      <w:lvlText w:val="%2."/>
      <w:lvlJc w:val="left"/>
      <w:pPr>
        <w:ind w:left="2291" w:hanging="720"/>
      </w:pPr>
      <w:rPr>
        <w:rFonts w:hint="default"/>
        <w:b/>
      </w:r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8" w15:restartNumberingAfterBreak="0">
    <w:nsid w:val="7D4D53E3"/>
    <w:multiLevelType w:val="hybridMultilevel"/>
    <w:tmpl w:val="FB5CB150"/>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19" w15:restartNumberingAfterBreak="0">
    <w:nsid w:val="7D6C7BB3"/>
    <w:multiLevelType w:val="hybridMultilevel"/>
    <w:tmpl w:val="B8D68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DB96ED7"/>
    <w:multiLevelType w:val="hybridMultilevel"/>
    <w:tmpl w:val="FDF2E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E666185"/>
    <w:multiLevelType w:val="hybridMultilevel"/>
    <w:tmpl w:val="6F4E9BCA"/>
    <w:lvl w:ilvl="0" w:tplc="080898BA">
      <w:start w:val="1"/>
      <w:numFmt w:val="upperRoman"/>
      <w:lvlText w:val="%1."/>
      <w:lvlJc w:val="right"/>
      <w:pPr>
        <w:ind w:left="720" w:hanging="360"/>
      </w:pPr>
      <w:rPr>
        <w:rFonts w:ascii="ITC Avant Garde" w:hAnsi="ITC Avant Garde" w:hint="default"/>
        <w:b/>
        <w:sz w:val="20"/>
        <w:szCs w:val="20"/>
      </w:rPr>
    </w:lvl>
    <w:lvl w:ilvl="1" w:tplc="1EDAD39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F5E0EFB"/>
    <w:multiLevelType w:val="hybridMultilevel"/>
    <w:tmpl w:val="BF50E2EA"/>
    <w:lvl w:ilvl="0" w:tplc="080A0019">
      <w:start w:val="1"/>
      <w:numFmt w:val="lowerLetter"/>
      <w:lvlText w:val="%1."/>
      <w:lvlJc w:val="lef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3" w15:restartNumberingAfterBreak="0">
    <w:nsid w:val="7F8A1E7F"/>
    <w:multiLevelType w:val="hybridMultilevel"/>
    <w:tmpl w:val="5A4EC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5"/>
  </w:num>
  <w:num w:numId="2">
    <w:abstractNumId w:val="55"/>
  </w:num>
  <w:num w:numId="3">
    <w:abstractNumId w:val="122"/>
  </w:num>
  <w:num w:numId="4">
    <w:abstractNumId w:val="44"/>
  </w:num>
  <w:num w:numId="5">
    <w:abstractNumId w:val="36"/>
  </w:num>
  <w:num w:numId="6">
    <w:abstractNumId w:val="63"/>
  </w:num>
  <w:num w:numId="7">
    <w:abstractNumId w:val="117"/>
  </w:num>
  <w:num w:numId="8">
    <w:abstractNumId w:val="80"/>
  </w:num>
  <w:num w:numId="9">
    <w:abstractNumId w:val="94"/>
  </w:num>
  <w:num w:numId="10">
    <w:abstractNumId w:val="79"/>
  </w:num>
  <w:num w:numId="11">
    <w:abstractNumId w:val="64"/>
  </w:num>
  <w:num w:numId="12">
    <w:abstractNumId w:val="110"/>
  </w:num>
  <w:num w:numId="13">
    <w:abstractNumId w:val="31"/>
  </w:num>
  <w:num w:numId="14">
    <w:abstractNumId w:val="41"/>
  </w:num>
  <w:num w:numId="15">
    <w:abstractNumId w:val="98"/>
  </w:num>
  <w:num w:numId="16">
    <w:abstractNumId w:val="32"/>
  </w:num>
  <w:num w:numId="17">
    <w:abstractNumId w:val="72"/>
  </w:num>
  <w:num w:numId="18">
    <w:abstractNumId w:val="103"/>
  </w:num>
  <w:num w:numId="19">
    <w:abstractNumId w:val="81"/>
  </w:num>
  <w:num w:numId="20">
    <w:abstractNumId w:val="54"/>
  </w:num>
  <w:num w:numId="21">
    <w:abstractNumId w:val="43"/>
  </w:num>
  <w:num w:numId="22">
    <w:abstractNumId w:val="15"/>
  </w:num>
  <w:num w:numId="23">
    <w:abstractNumId w:val="57"/>
  </w:num>
  <w:num w:numId="24">
    <w:abstractNumId w:val="97"/>
  </w:num>
  <w:num w:numId="25">
    <w:abstractNumId w:val="40"/>
  </w:num>
  <w:num w:numId="26">
    <w:abstractNumId w:val="84"/>
  </w:num>
  <w:num w:numId="27">
    <w:abstractNumId w:val="9"/>
  </w:num>
  <w:num w:numId="28">
    <w:abstractNumId w:val="82"/>
  </w:num>
  <w:num w:numId="29">
    <w:abstractNumId w:val="21"/>
  </w:num>
  <w:num w:numId="30">
    <w:abstractNumId w:val="39"/>
  </w:num>
  <w:num w:numId="31">
    <w:abstractNumId w:val="27"/>
  </w:num>
  <w:num w:numId="32">
    <w:abstractNumId w:val="38"/>
  </w:num>
  <w:num w:numId="33">
    <w:abstractNumId w:val="85"/>
  </w:num>
  <w:num w:numId="34">
    <w:abstractNumId w:val="91"/>
  </w:num>
  <w:num w:numId="35">
    <w:abstractNumId w:val="46"/>
  </w:num>
  <w:num w:numId="36">
    <w:abstractNumId w:val="113"/>
  </w:num>
  <w:num w:numId="37">
    <w:abstractNumId w:val="13"/>
  </w:num>
  <w:num w:numId="38">
    <w:abstractNumId w:val="10"/>
  </w:num>
  <w:num w:numId="39">
    <w:abstractNumId w:val="12"/>
  </w:num>
  <w:num w:numId="40">
    <w:abstractNumId w:val="23"/>
  </w:num>
  <w:num w:numId="41">
    <w:abstractNumId w:val="100"/>
  </w:num>
  <w:num w:numId="42">
    <w:abstractNumId w:val="78"/>
  </w:num>
  <w:num w:numId="43">
    <w:abstractNumId w:val="20"/>
  </w:num>
  <w:num w:numId="44">
    <w:abstractNumId w:val="86"/>
  </w:num>
  <w:num w:numId="45">
    <w:abstractNumId w:val="69"/>
  </w:num>
  <w:num w:numId="46">
    <w:abstractNumId w:val="18"/>
  </w:num>
  <w:num w:numId="47">
    <w:abstractNumId w:val="30"/>
  </w:num>
  <w:num w:numId="48">
    <w:abstractNumId w:val="101"/>
  </w:num>
  <w:num w:numId="49">
    <w:abstractNumId w:val="74"/>
  </w:num>
  <w:num w:numId="50">
    <w:abstractNumId w:val="33"/>
  </w:num>
  <w:num w:numId="51">
    <w:abstractNumId w:val="112"/>
  </w:num>
  <w:num w:numId="52">
    <w:abstractNumId w:val="17"/>
  </w:num>
  <w:num w:numId="53">
    <w:abstractNumId w:val="53"/>
  </w:num>
  <w:num w:numId="54">
    <w:abstractNumId w:val="96"/>
  </w:num>
  <w:num w:numId="55">
    <w:abstractNumId w:val="73"/>
  </w:num>
  <w:num w:numId="56">
    <w:abstractNumId w:val="102"/>
  </w:num>
  <w:num w:numId="57">
    <w:abstractNumId w:val="88"/>
  </w:num>
  <w:num w:numId="58">
    <w:abstractNumId w:val="76"/>
  </w:num>
  <w:num w:numId="59">
    <w:abstractNumId w:val="66"/>
  </w:num>
  <w:num w:numId="60">
    <w:abstractNumId w:val="106"/>
  </w:num>
  <w:num w:numId="61">
    <w:abstractNumId w:val="16"/>
  </w:num>
  <w:num w:numId="62">
    <w:abstractNumId w:val="109"/>
  </w:num>
  <w:num w:numId="63">
    <w:abstractNumId w:val="87"/>
  </w:num>
  <w:num w:numId="64">
    <w:abstractNumId w:val="77"/>
  </w:num>
  <w:num w:numId="65">
    <w:abstractNumId w:val="49"/>
  </w:num>
  <w:num w:numId="66">
    <w:abstractNumId w:val="107"/>
  </w:num>
  <w:num w:numId="67">
    <w:abstractNumId w:val="14"/>
  </w:num>
  <w:num w:numId="68">
    <w:abstractNumId w:val="50"/>
  </w:num>
  <w:num w:numId="69">
    <w:abstractNumId w:val="22"/>
  </w:num>
  <w:num w:numId="70">
    <w:abstractNumId w:val="37"/>
  </w:num>
  <w:num w:numId="71">
    <w:abstractNumId w:val="52"/>
  </w:num>
  <w:num w:numId="72">
    <w:abstractNumId w:val="28"/>
  </w:num>
  <w:num w:numId="73">
    <w:abstractNumId w:val="59"/>
  </w:num>
  <w:num w:numId="74">
    <w:abstractNumId w:val="19"/>
  </w:num>
  <w:num w:numId="75">
    <w:abstractNumId w:val="56"/>
  </w:num>
  <w:num w:numId="76">
    <w:abstractNumId w:val="61"/>
  </w:num>
  <w:num w:numId="77">
    <w:abstractNumId w:val="58"/>
  </w:num>
  <w:num w:numId="78">
    <w:abstractNumId w:val="47"/>
  </w:num>
  <w:num w:numId="79">
    <w:abstractNumId w:val="105"/>
  </w:num>
  <w:num w:numId="80">
    <w:abstractNumId w:val="4"/>
  </w:num>
  <w:num w:numId="81">
    <w:abstractNumId w:val="123"/>
  </w:num>
  <w:num w:numId="82">
    <w:abstractNumId w:val="1"/>
  </w:num>
  <w:num w:numId="83">
    <w:abstractNumId w:val="114"/>
  </w:num>
  <w:num w:numId="84">
    <w:abstractNumId w:val="93"/>
  </w:num>
  <w:num w:numId="85">
    <w:abstractNumId w:val="116"/>
  </w:num>
  <w:num w:numId="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num>
  <w:num w:numId="110">
    <w:abstractNumId w:val="70"/>
  </w:num>
  <w:num w:numId="111">
    <w:abstractNumId w:val="115"/>
  </w:num>
  <w:num w:numId="112">
    <w:abstractNumId w:val="90"/>
  </w:num>
  <w:num w:numId="113">
    <w:abstractNumId w:val="11"/>
  </w:num>
  <w:num w:numId="114">
    <w:abstractNumId w:val="42"/>
  </w:num>
  <w:num w:numId="115">
    <w:abstractNumId w:val="2"/>
  </w:num>
  <w:num w:numId="116">
    <w:abstractNumId w:val="119"/>
  </w:num>
  <w:num w:numId="117">
    <w:abstractNumId w:val="60"/>
  </w:num>
  <w:num w:numId="118">
    <w:abstractNumId w:val="51"/>
  </w:num>
  <w:num w:numId="119">
    <w:abstractNumId w:val="7"/>
  </w:num>
  <w:num w:numId="120">
    <w:abstractNumId w:val="5"/>
  </w:num>
  <w:num w:numId="121">
    <w:abstractNumId w:val="8"/>
  </w:num>
  <w:num w:numId="122">
    <w:abstractNumId w:val="120"/>
  </w:num>
  <w:num w:numId="123">
    <w:abstractNumId w:val="92"/>
  </w:num>
  <w:num w:numId="124">
    <w:abstractNumId w:val="118"/>
  </w:num>
  <w:num w:numId="125">
    <w:abstractNumId w:val="34"/>
  </w:num>
  <w:num w:numId="126">
    <w:abstractNumId w:val="104"/>
  </w:num>
  <w:num w:numId="127">
    <w:abstractNumId w:val="121"/>
  </w:num>
  <w:num w:numId="128">
    <w:abstractNumId w:val="6"/>
  </w:num>
  <w:num w:numId="129">
    <w:abstractNumId w:val="99"/>
  </w:num>
  <w:num w:numId="130">
    <w:abstractNumId w:val="71"/>
  </w:num>
  <w:num w:numId="131">
    <w:abstractNumId w:val="83"/>
  </w:num>
  <w:num w:numId="132">
    <w:abstractNumId w:val="35"/>
  </w:num>
  <w:num w:numId="133">
    <w:abstractNumId w:val="111"/>
  </w:num>
  <w:num w:numId="134">
    <w:abstractNumId w:val="25"/>
  </w:num>
  <w:num w:numId="135">
    <w:abstractNumId w:val="65"/>
  </w:num>
  <w:num w:numId="136">
    <w:abstractNumId w:val="48"/>
  </w:num>
  <w:num w:numId="137">
    <w:abstractNumId w:val="62"/>
  </w:num>
  <w:num w:numId="138">
    <w:abstractNumId w:val="26"/>
  </w:num>
  <w:num w:numId="139">
    <w:abstractNumId w:val="68"/>
  </w:num>
  <w:num w:numId="140">
    <w:abstractNumId w:val="75"/>
  </w:num>
  <w:num w:numId="141">
    <w:abstractNumId w:val="67"/>
  </w:num>
  <w:num w:numId="142">
    <w:abstractNumId w:val="45"/>
    <w:lvlOverride w:ilvl="0">
      <w:startOverride w:val="1"/>
    </w:lvlOverride>
  </w:num>
  <w:num w:numId="143">
    <w:abstractNumId w:val="108"/>
  </w:num>
  <w:num w:numId="144">
    <w:abstractNumId w:val="24"/>
  </w:num>
  <w:num w:numId="145">
    <w:abstractNumId w:val="29"/>
  </w:num>
  <w:num w:numId="146">
    <w:abstractNumId w:val="0"/>
  </w:num>
  <w:num w:numId="147">
    <w:abstractNumId w:val="8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17"/>
    <w:rsid w:val="00000036"/>
    <w:rsid w:val="0000042A"/>
    <w:rsid w:val="0000134E"/>
    <w:rsid w:val="00001AE2"/>
    <w:rsid w:val="00001B34"/>
    <w:rsid w:val="00001DE0"/>
    <w:rsid w:val="000022CC"/>
    <w:rsid w:val="0000231F"/>
    <w:rsid w:val="000023FA"/>
    <w:rsid w:val="000029CF"/>
    <w:rsid w:val="0000302F"/>
    <w:rsid w:val="00003413"/>
    <w:rsid w:val="000037DA"/>
    <w:rsid w:val="00003D24"/>
    <w:rsid w:val="0000485C"/>
    <w:rsid w:val="00004ACA"/>
    <w:rsid w:val="00004FD4"/>
    <w:rsid w:val="00005856"/>
    <w:rsid w:val="00005860"/>
    <w:rsid w:val="00005C0F"/>
    <w:rsid w:val="000062B7"/>
    <w:rsid w:val="00006302"/>
    <w:rsid w:val="00006753"/>
    <w:rsid w:val="00006AB2"/>
    <w:rsid w:val="000079EB"/>
    <w:rsid w:val="00010331"/>
    <w:rsid w:val="00010365"/>
    <w:rsid w:val="0001085A"/>
    <w:rsid w:val="000109A3"/>
    <w:rsid w:val="00010AE0"/>
    <w:rsid w:val="00010AF7"/>
    <w:rsid w:val="00010CC7"/>
    <w:rsid w:val="00011165"/>
    <w:rsid w:val="00011BE6"/>
    <w:rsid w:val="00011CFE"/>
    <w:rsid w:val="00011F3A"/>
    <w:rsid w:val="000129A4"/>
    <w:rsid w:val="00012F66"/>
    <w:rsid w:val="00013F51"/>
    <w:rsid w:val="000140BD"/>
    <w:rsid w:val="0001429C"/>
    <w:rsid w:val="00014393"/>
    <w:rsid w:val="000156DE"/>
    <w:rsid w:val="00015702"/>
    <w:rsid w:val="000159E7"/>
    <w:rsid w:val="0001650D"/>
    <w:rsid w:val="00016A19"/>
    <w:rsid w:val="0001762E"/>
    <w:rsid w:val="00020745"/>
    <w:rsid w:val="00020826"/>
    <w:rsid w:val="000208B7"/>
    <w:rsid w:val="00020E8D"/>
    <w:rsid w:val="0002101C"/>
    <w:rsid w:val="00021210"/>
    <w:rsid w:val="00021ACE"/>
    <w:rsid w:val="00021DD0"/>
    <w:rsid w:val="000220CE"/>
    <w:rsid w:val="000227D7"/>
    <w:rsid w:val="00024132"/>
    <w:rsid w:val="00024510"/>
    <w:rsid w:val="00025542"/>
    <w:rsid w:val="0002570C"/>
    <w:rsid w:val="00025DEC"/>
    <w:rsid w:val="0002604C"/>
    <w:rsid w:val="00026202"/>
    <w:rsid w:val="00026317"/>
    <w:rsid w:val="00027058"/>
    <w:rsid w:val="000270D9"/>
    <w:rsid w:val="00027242"/>
    <w:rsid w:val="00027A03"/>
    <w:rsid w:val="00027CF9"/>
    <w:rsid w:val="00030097"/>
    <w:rsid w:val="000301A8"/>
    <w:rsid w:val="00030275"/>
    <w:rsid w:val="00030610"/>
    <w:rsid w:val="00031116"/>
    <w:rsid w:val="00031183"/>
    <w:rsid w:val="00031187"/>
    <w:rsid w:val="00031B23"/>
    <w:rsid w:val="00031DF2"/>
    <w:rsid w:val="000321C5"/>
    <w:rsid w:val="000325D6"/>
    <w:rsid w:val="0003328F"/>
    <w:rsid w:val="00033F24"/>
    <w:rsid w:val="00034687"/>
    <w:rsid w:val="00034B1D"/>
    <w:rsid w:val="00035972"/>
    <w:rsid w:val="00036B09"/>
    <w:rsid w:val="00037350"/>
    <w:rsid w:val="000377D2"/>
    <w:rsid w:val="00037DC2"/>
    <w:rsid w:val="00040877"/>
    <w:rsid w:val="00041737"/>
    <w:rsid w:val="00041850"/>
    <w:rsid w:val="0004192B"/>
    <w:rsid w:val="00041DE1"/>
    <w:rsid w:val="00041F3D"/>
    <w:rsid w:val="00042881"/>
    <w:rsid w:val="000429CB"/>
    <w:rsid w:val="00042F81"/>
    <w:rsid w:val="00043404"/>
    <w:rsid w:val="00043440"/>
    <w:rsid w:val="00043543"/>
    <w:rsid w:val="000436E9"/>
    <w:rsid w:val="0004376E"/>
    <w:rsid w:val="000437CD"/>
    <w:rsid w:val="00044814"/>
    <w:rsid w:val="00044845"/>
    <w:rsid w:val="000452DD"/>
    <w:rsid w:val="00045434"/>
    <w:rsid w:val="00045BA4"/>
    <w:rsid w:val="00045C0B"/>
    <w:rsid w:val="00045DF5"/>
    <w:rsid w:val="0004629D"/>
    <w:rsid w:val="00046686"/>
    <w:rsid w:val="00050136"/>
    <w:rsid w:val="0005014C"/>
    <w:rsid w:val="00050D9B"/>
    <w:rsid w:val="00051188"/>
    <w:rsid w:val="000516EA"/>
    <w:rsid w:val="000523E8"/>
    <w:rsid w:val="0005268B"/>
    <w:rsid w:val="00052AF2"/>
    <w:rsid w:val="000536A5"/>
    <w:rsid w:val="00053CCB"/>
    <w:rsid w:val="000550AC"/>
    <w:rsid w:val="00055469"/>
    <w:rsid w:val="00055B8A"/>
    <w:rsid w:val="00055CFF"/>
    <w:rsid w:val="00056EBC"/>
    <w:rsid w:val="000573FD"/>
    <w:rsid w:val="00057EF9"/>
    <w:rsid w:val="000600AA"/>
    <w:rsid w:val="00060325"/>
    <w:rsid w:val="0006045F"/>
    <w:rsid w:val="000605C9"/>
    <w:rsid w:val="00060918"/>
    <w:rsid w:val="0006133A"/>
    <w:rsid w:val="00061869"/>
    <w:rsid w:val="00062867"/>
    <w:rsid w:val="000633E6"/>
    <w:rsid w:val="00063548"/>
    <w:rsid w:val="00063928"/>
    <w:rsid w:val="00063E13"/>
    <w:rsid w:val="00063E49"/>
    <w:rsid w:val="0006425A"/>
    <w:rsid w:val="000643BC"/>
    <w:rsid w:val="000643EF"/>
    <w:rsid w:val="00065B31"/>
    <w:rsid w:val="00065B97"/>
    <w:rsid w:val="000666CC"/>
    <w:rsid w:val="00066A28"/>
    <w:rsid w:val="0006739F"/>
    <w:rsid w:val="0006746F"/>
    <w:rsid w:val="00067899"/>
    <w:rsid w:val="000678E8"/>
    <w:rsid w:val="00067AB1"/>
    <w:rsid w:val="00067BB4"/>
    <w:rsid w:val="00067C3E"/>
    <w:rsid w:val="00070375"/>
    <w:rsid w:val="00070C8B"/>
    <w:rsid w:val="00070F5A"/>
    <w:rsid w:val="00071259"/>
    <w:rsid w:val="00071E98"/>
    <w:rsid w:val="0007206A"/>
    <w:rsid w:val="000721D9"/>
    <w:rsid w:val="0007247D"/>
    <w:rsid w:val="000725BF"/>
    <w:rsid w:val="00072902"/>
    <w:rsid w:val="0007337F"/>
    <w:rsid w:val="00073BF2"/>
    <w:rsid w:val="000741D1"/>
    <w:rsid w:val="00074640"/>
    <w:rsid w:val="0007532B"/>
    <w:rsid w:val="00075871"/>
    <w:rsid w:val="00075A07"/>
    <w:rsid w:val="00075DF5"/>
    <w:rsid w:val="00075E45"/>
    <w:rsid w:val="00075EFB"/>
    <w:rsid w:val="00076330"/>
    <w:rsid w:val="00076E81"/>
    <w:rsid w:val="00077097"/>
    <w:rsid w:val="00077503"/>
    <w:rsid w:val="00077EC9"/>
    <w:rsid w:val="000802FC"/>
    <w:rsid w:val="00080D6B"/>
    <w:rsid w:val="000818BD"/>
    <w:rsid w:val="00082EA2"/>
    <w:rsid w:val="00083BA9"/>
    <w:rsid w:val="00083C46"/>
    <w:rsid w:val="00083ECD"/>
    <w:rsid w:val="00084397"/>
    <w:rsid w:val="000843C7"/>
    <w:rsid w:val="00084A51"/>
    <w:rsid w:val="00084E51"/>
    <w:rsid w:val="00084F56"/>
    <w:rsid w:val="00085874"/>
    <w:rsid w:val="00085B14"/>
    <w:rsid w:val="00086136"/>
    <w:rsid w:val="00086739"/>
    <w:rsid w:val="0008720C"/>
    <w:rsid w:val="00087216"/>
    <w:rsid w:val="000874AB"/>
    <w:rsid w:val="000879BA"/>
    <w:rsid w:val="00090227"/>
    <w:rsid w:val="00090C2B"/>
    <w:rsid w:val="00091DD3"/>
    <w:rsid w:val="00092374"/>
    <w:rsid w:val="000924D3"/>
    <w:rsid w:val="00093191"/>
    <w:rsid w:val="000931FE"/>
    <w:rsid w:val="00093651"/>
    <w:rsid w:val="00093861"/>
    <w:rsid w:val="00093931"/>
    <w:rsid w:val="00093CFF"/>
    <w:rsid w:val="00094A28"/>
    <w:rsid w:val="0009578C"/>
    <w:rsid w:val="00095A4F"/>
    <w:rsid w:val="00095AE5"/>
    <w:rsid w:val="00095EBD"/>
    <w:rsid w:val="000960FD"/>
    <w:rsid w:val="00096EA0"/>
    <w:rsid w:val="00097437"/>
    <w:rsid w:val="00097DB4"/>
    <w:rsid w:val="000A035F"/>
    <w:rsid w:val="000A105B"/>
    <w:rsid w:val="000A15C5"/>
    <w:rsid w:val="000A17D3"/>
    <w:rsid w:val="000A1F1D"/>
    <w:rsid w:val="000A24BA"/>
    <w:rsid w:val="000A2AE4"/>
    <w:rsid w:val="000A2EC7"/>
    <w:rsid w:val="000A31FA"/>
    <w:rsid w:val="000A3597"/>
    <w:rsid w:val="000A38E4"/>
    <w:rsid w:val="000A4299"/>
    <w:rsid w:val="000A4698"/>
    <w:rsid w:val="000A4E80"/>
    <w:rsid w:val="000A5267"/>
    <w:rsid w:val="000A5581"/>
    <w:rsid w:val="000A5BEF"/>
    <w:rsid w:val="000A7BDA"/>
    <w:rsid w:val="000A7DF1"/>
    <w:rsid w:val="000B0281"/>
    <w:rsid w:val="000B058E"/>
    <w:rsid w:val="000B12C0"/>
    <w:rsid w:val="000B1FD7"/>
    <w:rsid w:val="000B20FD"/>
    <w:rsid w:val="000B221A"/>
    <w:rsid w:val="000B22AD"/>
    <w:rsid w:val="000B22C9"/>
    <w:rsid w:val="000B2E19"/>
    <w:rsid w:val="000B3342"/>
    <w:rsid w:val="000B36BF"/>
    <w:rsid w:val="000B389F"/>
    <w:rsid w:val="000B401C"/>
    <w:rsid w:val="000B5534"/>
    <w:rsid w:val="000B5C6F"/>
    <w:rsid w:val="000B5E0C"/>
    <w:rsid w:val="000B652B"/>
    <w:rsid w:val="000B6A05"/>
    <w:rsid w:val="000B6FBD"/>
    <w:rsid w:val="000B725D"/>
    <w:rsid w:val="000B7393"/>
    <w:rsid w:val="000C0134"/>
    <w:rsid w:val="000C0B82"/>
    <w:rsid w:val="000C0C50"/>
    <w:rsid w:val="000C1154"/>
    <w:rsid w:val="000C1A12"/>
    <w:rsid w:val="000C1D60"/>
    <w:rsid w:val="000C25AF"/>
    <w:rsid w:val="000C2E6E"/>
    <w:rsid w:val="000C2F2A"/>
    <w:rsid w:val="000C3834"/>
    <w:rsid w:val="000C42D4"/>
    <w:rsid w:val="000C4C21"/>
    <w:rsid w:val="000C632D"/>
    <w:rsid w:val="000C64D0"/>
    <w:rsid w:val="000C6F9C"/>
    <w:rsid w:val="000C70B8"/>
    <w:rsid w:val="000C741A"/>
    <w:rsid w:val="000C7625"/>
    <w:rsid w:val="000D048E"/>
    <w:rsid w:val="000D05DA"/>
    <w:rsid w:val="000D0BBD"/>
    <w:rsid w:val="000D15AF"/>
    <w:rsid w:val="000D17A1"/>
    <w:rsid w:val="000D2204"/>
    <w:rsid w:val="000D28C8"/>
    <w:rsid w:val="000D32FE"/>
    <w:rsid w:val="000D333E"/>
    <w:rsid w:val="000D340D"/>
    <w:rsid w:val="000D37B1"/>
    <w:rsid w:val="000D3961"/>
    <w:rsid w:val="000D3B8C"/>
    <w:rsid w:val="000D3CFA"/>
    <w:rsid w:val="000D562A"/>
    <w:rsid w:val="000D575C"/>
    <w:rsid w:val="000D5A0A"/>
    <w:rsid w:val="000D5CD4"/>
    <w:rsid w:val="000D66C0"/>
    <w:rsid w:val="000E0395"/>
    <w:rsid w:val="000E05C9"/>
    <w:rsid w:val="000E1505"/>
    <w:rsid w:val="000E1EA4"/>
    <w:rsid w:val="000E20C5"/>
    <w:rsid w:val="000E2D21"/>
    <w:rsid w:val="000E3154"/>
    <w:rsid w:val="000E34A3"/>
    <w:rsid w:val="000E3FEA"/>
    <w:rsid w:val="000E412E"/>
    <w:rsid w:val="000E4206"/>
    <w:rsid w:val="000E5F8B"/>
    <w:rsid w:val="000E638E"/>
    <w:rsid w:val="000F0D36"/>
    <w:rsid w:val="000F11C1"/>
    <w:rsid w:val="000F1280"/>
    <w:rsid w:val="000F16C5"/>
    <w:rsid w:val="000F1ACA"/>
    <w:rsid w:val="000F229F"/>
    <w:rsid w:val="000F261A"/>
    <w:rsid w:val="000F2A1E"/>
    <w:rsid w:val="000F4B61"/>
    <w:rsid w:val="000F52F2"/>
    <w:rsid w:val="000F597A"/>
    <w:rsid w:val="000F5BC8"/>
    <w:rsid w:val="000F5C15"/>
    <w:rsid w:val="000F6007"/>
    <w:rsid w:val="000F6489"/>
    <w:rsid w:val="000F7909"/>
    <w:rsid w:val="000F7A7A"/>
    <w:rsid w:val="0010009A"/>
    <w:rsid w:val="00100271"/>
    <w:rsid w:val="00100383"/>
    <w:rsid w:val="001003A3"/>
    <w:rsid w:val="001004AE"/>
    <w:rsid w:val="0010055B"/>
    <w:rsid w:val="0010087A"/>
    <w:rsid w:val="001014B2"/>
    <w:rsid w:val="001024CC"/>
    <w:rsid w:val="0010263D"/>
    <w:rsid w:val="00102BF8"/>
    <w:rsid w:val="00102D99"/>
    <w:rsid w:val="0010307A"/>
    <w:rsid w:val="001037A4"/>
    <w:rsid w:val="001037E9"/>
    <w:rsid w:val="00103945"/>
    <w:rsid w:val="00103AC1"/>
    <w:rsid w:val="00103E12"/>
    <w:rsid w:val="00104D49"/>
    <w:rsid w:val="00104D8E"/>
    <w:rsid w:val="001058D0"/>
    <w:rsid w:val="00105EF7"/>
    <w:rsid w:val="0010651C"/>
    <w:rsid w:val="00106C7D"/>
    <w:rsid w:val="00106E66"/>
    <w:rsid w:val="0010782A"/>
    <w:rsid w:val="0011187F"/>
    <w:rsid w:val="001120B5"/>
    <w:rsid w:val="00112593"/>
    <w:rsid w:val="00112922"/>
    <w:rsid w:val="0011319D"/>
    <w:rsid w:val="00113367"/>
    <w:rsid w:val="00113ADC"/>
    <w:rsid w:val="0011471C"/>
    <w:rsid w:val="00115721"/>
    <w:rsid w:val="0011587D"/>
    <w:rsid w:val="001158BD"/>
    <w:rsid w:val="0011688C"/>
    <w:rsid w:val="00116EA0"/>
    <w:rsid w:val="001171A0"/>
    <w:rsid w:val="001175D8"/>
    <w:rsid w:val="001203DA"/>
    <w:rsid w:val="0012053F"/>
    <w:rsid w:val="001208E2"/>
    <w:rsid w:val="00120D09"/>
    <w:rsid w:val="00121367"/>
    <w:rsid w:val="001219AF"/>
    <w:rsid w:val="001221C9"/>
    <w:rsid w:val="00122452"/>
    <w:rsid w:val="001224F2"/>
    <w:rsid w:val="00123EE7"/>
    <w:rsid w:val="0012447A"/>
    <w:rsid w:val="001246F3"/>
    <w:rsid w:val="00125A8D"/>
    <w:rsid w:val="001275B3"/>
    <w:rsid w:val="0012770A"/>
    <w:rsid w:val="00127D90"/>
    <w:rsid w:val="00130125"/>
    <w:rsid w:val="00130131"/>
    <w:rsid w:val="001302D5"/>
    <w:rsid w:val="001303F6"/>
    <w:rsid w:val="001308C6"/>
    <w:rsid w:val="00130A43"/>
    <w:rsid w:val="00131029"/>
    <w:rsid w:val="0013107B"/>
    <w:rsid w:val="0013151F"/>
    <w:rsid w:val="0013184D"/>
    <w:rsid w:val="00131E34"/>
    <w:rsid w:val="00132276"/>
    <w:rsid w:val="001331AF"/>
    <w:rsid w:val="001334E4"/>
    <w:rsid w:val="001338E7"/>
    <w:rsid w:val="001342B3"/>
    <w:rsid w:val="00134716"/>
    <w:rsid w:val="00134C14"/>
    <w:rsid w:val="00134CB4"/>
    <w:rsid w:val="00135048"/>
    <w:rsid w:val="00135090"/>
    <w:rsid w:val="0013525E"/>
    <w:rsid w:val="001353B3"/>
    <w:rsid w:val="00135575"/>
    <w:rsid w:val="00135D27"/>
    <w:rsid w:val="00135D53"/>
    <w:rsid w:val="00135F8F"/>
    <w:rsid w:val="001361A4"/>
    <w:rsid w:val="001369AF"/>
    <w:rsid w:val="00136A2A"/>
    <w:rsid w:val="00136C37"/>
    <w:rsid w:val="00136D19"/>
    <w:rsid w:val="00136D69"/>
    <w:rsid w:val="00136F92"/>
    <w:rsid w:val="001372F4"/>
    <w:rsid w:val="00137D34"/>
    <w:rsid w:val="00140448"/>
    <w:rsid w:val="00140A0F"/>
    <w:rsid w:val="0014142D"/>
    <w:rsid w:val="00141AEB"/>
    <w:rsid w:val="00141BEB"/>
    <w:rsid w:val="00141F0A"/>
    <w:rsid w:val="00142540"/>
    <w:rsid w:val="00142C65"/>
    <w:rsid w:val="00142E53"/>
    <w:rsid w:val="001436C1"/>
    <w:rsid w:val="00143D8B"/>
    <w:rsid w:val="001448E3"/>
    <w:rsid w:val="00145AF6"/>
    <w:rsid w:val="00145D0E"/>
    <w:rsid w:val="001477BB"/>
    <w:rsid w:val="001477DD"/>
    <w:rsid w:val="00147F64"/>
    <w:rsid w:val="0015018D"/>
    <w:rsid w:val="00150458"/>
    <w:rsid w:val="001518AB"/>
    <w:rsid w:val="00151DD4"/>
    <w:rsid w:val="00151F2A"/>
    <w:rsid w:val="0015214B"/>
    <w:rsid w:val="001521F8"/>
    <w:rsid w:val="00152ACC"/>
    <w:rsid w:val="0015304E"/>
    <w:rsid w:val="00153897"/>
    <w:rsid w:val="001539A1"/>
    <w:rsid w:val="001543FE"/>
    <w:rsid w:val="001548E4"/>
    <w:rsid w:val="00154984"/>
    <w:rsid w:val="00154C40"/>
    <w:rsid w:val="00155054"/>
    <w:rsid w:val="001556AB"/>
    <w:rsid w:val="00155C8B"/>
    <w:rsid w:val="00156AB0"/>
    <w:rsid w:val="00156FD5"/>
    <w:rsid w:val="00157194"/>
    <w:rsid w:val="0016037D"/>
    <w:rsid w:val="001622CF"/>
    <w:rsid w:val="001625D8"/>
    <w:rsid w:val="00162A20"/>
    <w:rsid w:val="00163821"/>
    <w:rsid w:val="00163B36"/>
    <w:rsid w:val="0016404E"/>
    <w:rsid w:val="00164676"/>
    <w:rsid w:val="0016503E"/>
    <w:rsid w:val="00165DD7"/>
    <w:rsid w:val="0016633D"/>
    <w:rsid w:val="00166BCD"/>
    <w:rsid w:val="00166EE7"/>
    <w:rsid w:val="00166F85"/>
    <w:rsid w:val="00167079"/>
    <w:rsid w:val="0016715D"/>
    <w:rsid w:val="00170C24"/>
    <w:rsid w:val="00170DBC"/>
    <w:rsid w:val="00171C1E"/>
    <w:rsid w:val="0017208D"/>
    <w:rsid w:val="00172216"/>
    <w:rsid w:val="001737F4"/>
    <w:rsid w:val="00173D50"/>
    <w:rsid w:val="00173FBF"/>
    <w:rsid w:val="0017415F"/>
    <w:rsid w:val="001744BE"/>
    <w:rsid w:val="00174617"/>
    <w:rsid w:val="0017501C"/>
    <w:rsid w:val="0017503D"/>
    <w:rsid w:val="00175503"/>
    <w:rsid w:val="001760B4"/>
    <w:rsid w:val="00176181"/>
    <w:rsid w:val="00176CD9"/>
    <w:rsid w:val="00176FFC"/>
    <w:rsid w:val="00177C3B"/>
    <w:rsid w:val="00177F54"/>
    <w:rsid w:val="0018109B"/>
    <w:rsid w:val="00181254"/>
    <w:rsid w:val="0018149F"/>
    <w:rsid w:val="001816EF"/>
    <w:rsid w:val="001816FE"/>
    <w:rsid w:val="00181E4C"/>
    <w:rsid w:val="0018272A"/>
    <w:rsid w:val="001827A5"/>
    <w:rsid w:val="00183752"/>
    <w:rsid w:val="00183E91"/>
    <w:rsid w:val="00184252"/>
    <w:rsid w:val="0018438D"/>
    <w:rsid w:val="00184D59"/>
    <w:rsid w:val="00184DD5"/>
    <w:rsid w:val="001852B4"/>
    <w:rsid w:val="001854CC"/>
    <w:rsid w:val="00185B55"/>
    <w:rsid w:val="00186BC2"/>
    <w:rsid w:val="001873C0"/>
    <w:rsid w:val="00187518"/>
    <w:rsid w:val="00187530"/>
    <w:rsid w:val="001876AA"/>
    <w:rsid w:val="00190AFF"/>
    <w:rsid w:val="00190D3C"/>
    <w:rsid w:val="00191780"/>
    <w:rsid w:val="001917C5"/>
    <w:rsid w:val="0019258E"/>
    <w:rsid w:val="00192A13"/>
    <w:rsid w:val="00192A4A"/>
    <w:rsid w:val="0019327C"/>
    <w:rsid w:val="001943C0"/>
    <w:rsid w:val="00194682"/>
    <w:rsid w:val="00194E4A"/>
    <w:rsid w:val="00195111"/>
    <w:rsid w:val="00195962"/>
    <w:rsid w:val="0019629E"/>
    <w:rsid w:val="001962B1"/>
    <w:rsid w:val="001963B5"/>
    <w:rsid w:val="00196F72"/>
    <w:rsid w:val="0019759D"/>
    <w:rsid w:val="00197789"/>
    <w:rsid w:val="00197A33"/>
    <w:rsid w:val="001A18DB"/>
    <w:rsid w:val="001A193B"/>
    <w:rsid w:val="001A24CA"/>
    <w:rsid w:val="001A2A77"/>
    <w:rsid w:val="001A2BC0"/>
    <w:rsid w:val="001A37D8"/>
    <w:rsid w:val="001A3C7F"/>
    <w:rsid w:val="001A4356"/>
    <w:rsid w:val="001A471D"/>
    <w:rsid w:val="001A51ED"/>
    <w:rsid w:val="001A54F2"/>
    <w:rsid w:val="001A5C1E"/>
    <w:rsid w:val="001A5FFE"/>
    <w:rsid w:val="001A6661"/>
    <w:rsid w:val="001A680B"/>
    <w:rsid w:val="001A68CE"/>
    <w:rsid w:val="001A7433"/>
    <w:rsid w:val="001A7771"/>
    <w:rsid w:val="001B0A5D"/>
    <w:rsid w:val="001B26E3"/>
    <w:rsid w:val="001B32F6"/>
    <w:rsid w:val="001B334A"/>
    <w:rsid w:val="001B3744"/>
    <w:rsid w:val="001B40F3"/>
    <w:rsid w:val="001B46D6"/>
    <w:rsid w:val="001B48C3"/>
    <w:rsid w:val="001B4916"/>
    <w:rsid w:val="001B5557"/>
    <w:rsid w:val="001B5DD0"/>
    <w:rsid w:val="001B63DE"/>
    <w:rsid w:val="001B65D9"/>
    <w:rsid w:val="001B6E79"/>
    <w:rsid w:val="001B7A26"/>
    <w:rsid w:val="001C09F9"/>
    <w:rsid w:val="001C0C33"/>
    <w:rsid w:val="001C191D"/>
    <w:rsid w:val="001C1DAB"/>
    <w:rsid w:val="001C2103"/>
    <w:rsid w:val="001C27A6"/>
    <w:rsid w:val="001C29C4"/>
    <w:rsid w:val="001C3173"/>
    <w:rsid w:val="001C36FD"/>
    <w:rsid w:val="001C385D"/>
    <w:rsid w:val="001C3B91"/>
    <w:rsid w:val="001C403D"/>
    <w:rsid w:val="001C4175"/>
    <w:rsid w:val="001C61D2"/>
    <w:rsid w:val="001C62BE"/>
    <w:rsid w:val="001C6F5B"/>
    <w:rsid w:val="001C6F86"/>
    <w:rsid w:val="001C7AA7"/>
    <w:rsid w:val="001C7F29"/>
    <w:rsid w:val="001D1E54"/>
    <w:rsid w:val="001D2328"/>
    <w:rsid w:val="001D269B"/>
    <w:rsid w:val="001D270E"/>
    <w:rsid w:val="001D2DE4"/>
    <w:rsid w:val="001D2F22"/>
    <w:rsid w:val="001D31C6"/>
    <w:rsid w:val="001D333D"/>
    <w:rsid w:val="001D366E"/>
    <w:rsid w:val="001D3951"/>
    <w:rsid w:val="001D401B"/>
    <w:rsid w:val="001D4543"/>
    <w:rsid w:val="001D50BF"/>
    <w:rsid w:val="001D5E7A"/>
    <w:rsid w:val="001D60D4"/>
    <w:rsid w:val="001D64C0"/>
    <w:rsid w:val="001D6681"/>
    <w:rsid w:val="001D69ED"/>
    <w:rsid w:val="001D74AB"/>
    <w:rsid w:val="001D75D5"/>
    <w:rsid w:val="001E04F5"/>
    <w:rsid w:val="001E0916"/>
    <w:rsid w:val="001E0AB7"/>
    <w:rsid w:val="001E0D34"/>
    <w:rsid w:val="001E10F8"/>
    <w:rsid w:val="001E14B5"/>
    <w:rsid w:val="001E16E4"/>
    <w:rsid w:val="001E1F05"/>
    <w:rsid w:val="001E1F43"/>
    <w:rsid w:val="001E2354"/>
    <w:rsid w:val="001E251F"/>
    <w:rsid w:val="001E2D08"/>
    <w:rsid w:val="001E30AA"/>
    <w:rsid w:val="001E3DD4"/>
    <w:rsid w:val="001E3E2D"/>
    <w:rsid w:val="001E4304"/>
    <w:rsid w:val="001E44FF"/>
    <w:rsid w:val="001E4879"/>
    <w:rsid w:val="001E4D0F"/>
    <w:rsid w:val="001E4EE4"/>
    <w:rsid w:val="001E4FAC"/>
    <w:rsid w:val="001E5787"/>
    <w:rsid w:val="001E5B57"/>
    <w:rsid w:val="001E5BCE"/>
    <w:rsid w:val="001E630F"/>
    <w:rsid w:val="001E6B41"/>
    <w:rsid w:val="001E729F"/>
    <w:rsid w:val="001E738C"/>
    <w:rsid w:val="001E79CA"/>
    <w:rsid w:val="001E7EA3"/>
    <w:rsid w:val="001F06C5"/>
    <w:rsid w:val="001F0DCB"/>
    <w:rsid w:val="001F0FD0"/>
    <w:rsid w:val="001F16AD"/>
    <w:rsid w:val="001F1E26"/>
    <w:rsid w:val="001F2448"/>
    <w:rsid w:val="001F273E"/>
    <w:rsid w:val="001F2928"/>
    <w:rsid w:val="001F2CB1"/>
    <w:rsid w:val="001F3351"/>
    <w:rsid w:val="001F3A77"/>
    <w:rsid w:val="001F4394"/>
    <w:rsid w:val="001F479B"/>
    <w:rsid w:val="001F4EE1"/>
    <w:rsid w:val="001F4FAD"/>
    <w:rsid w:val="001F590C"/>
    <w:rsid w:val="001F5A04"/>
    <w:rsid w:val="001F5B1D"/>
    <w:rsid w:val="001F5BBF"/>
    <w:rsid w:val="001F5C5C"/>
    <w:rsid w:val="001F6223"/>
    <w:rsid w:val="001F6CAA"/>
    <w:rsid w:val="001F6ECC"/>
    <w:rsid w:val="001F7032"/>
    <w:rsid w:val="001F7271"/>
    <w:rsid w:val="001F727F"/>
    <w:rsid w:val="001F7D17"/>
    <w:rsid w:val="0020042D"/>
    <w:rsid w:val="00200A19"/>
    <w:rsid w:val="00200DD0"/>
    <w:rsid w:val="00201262"/>
    <w:rsid w:val="002017BA"/>
    <w:rsid w:val="00201F88"/>
    <w:rsid w:val="0020235B"/>
    <w:rsid w:val="00202D00"/>
    <w:rsid w:val="00203C39"/>
    <w:rsid w:val="0020481E"/>
    <w:rsid w:val="00205995"/>
    <w:rsid w:val="00205A33"/>
    <w:rsid w:val="00205CAE"/>
    <w:rsid w:val="00205F35"/>
    <w:rsid w:val="00206B20"/>
    <w:rsid w:val="0020701E"/>
    <w:rsid w:val="002070F3"/>
    <w:rsid w:val="00207372"/>
    <w:rsid w:val="0020755E"/>
    <w:rsid w:val="00211028"/>
    <w:rsid w:val="00211263"/>
    <w:rsid w:val="00211418"/>
    <w:rsid w:val="0021162F"/>
    <w:rsid w:val="00211BCD"/>
    <w:rsid w:val="00211FDD"/>
    <w:rsid w:val="0021241A"/>
    <w:rsid w:val="002124A9"/>
    <w:rsid w:val="002128DC"/>
    <w:rsid w:val="0021296B"/>
    <w:rsid w:val="00212D16"/>
    <w:rsid w:val="00212E62"/>
    <w:rsid w:val="0021311A"/>
    <w:rsid w:val="00213C67"/>
    <w:rsid w:val="00214BD7"/>
    <w:rsid w:val="00214EEF"/>
    <w:rsid w:val="002151B8"/>
    <w:rsid w:val="0021522C"/>
    <w:rsid w:val="0021597E"/>
    <w:rsid w:val="00215F03"/>
    <w:rsid w:val="00215F4F"/>
    <w:rsid w:val="002160E4"/>
    <w:rsid w:val="00216611"/>
    <w:rsid w:val="0021683B"/>
    <w:rsid w:val="002168F3"/>
    <w:rsid w:val="00216B7C"/>
    <w:rsid w:val="00217BD9"/>
    <w:rsid w:val="00217CF0"/>
    <w:rsid w:val="00220204"/>
    <w:rsid w:val="00220F4E"/>
    <w:rsid w:val="002218EC"/>
    <w:rsid w:val="00221FEC"/>
    <w:rsid w:val="0022248E"/>
    <w:rsid w:val="00223390"/>
    <w:rsid w:val="00223780"/>
    <w:rsid w:val="00223E1A"/>
    <w:rsid w:val="00223E66"/>
    <w:rsid w:val="00224451"/>
    <w:rsid w:val="00224723"/>
    <w:rsid w:val="002253FB"/>
    <w:rsid w:val="0022545E"/>
    <w:rsid w:val="00225A10"/>
    <w:rsid w:val="0022600A"/>
    <w:rsid w:val="00226356"/>
    <w:rsid w:val="002264AE"/>
    <w:rsid w:val="00226749"/>
    <w:rsid w:val="002276B6"/>
    <w:rsid w:val="00230229"/>
    <w:rsid w:val="00230F52"/>
    <w:rsid w:val="00231237"/>
    <w:rsid w:val="00232059"/>
    <w:rsid w:val="00232246"/>
    <w:rsid w:val="002325F0"/>
    <w:rsid w:val="00233D79"/>
    <w:rsid w:val="00234057"/>
    <w:rsid w:val="002346C5"/>
    <w:rsid w:val="00234E88"/>
    <w:rsid w:val="00235186"/>
    <w:rsid w:val="002353DA"/>
    <w:rsid w:val="0023583D"/>
    <w:rsid w:val="002364CE"/>
    <w:rsid w:val="00236B15"/>
    <w:rsid w:val="00237452"/>
    <w:rsid w:val="00237C8E"/>
    <w:rsid w:val="00240920"/>
    <w:rsid w:val="0024103C"/>
    <w:rsid w:val="00241B3B"/>
    <w:rsid w:val="00241BE8"/>
    <w:rsid w:val="00241C51"/>
    <w:rsid w:val="00242078"/>
    <w:rsid w:val="0024279A"/>
    <w:rsid w:val="00242866"/>
    <w:rsid w:val="00242938"/>
    <w:rsid w:val="00243569"/>
    <w:rsid w:val="00243F3B"/>
    <w:rsid w:val="002446A0"/>
    <w:rsid w:val="002450D8"/>
    <w:rsid w:val="00245310"/>
    <w:rsid w:val="00245406"/>
    <w:rsid w:val="002459D3"/>
    <w:rsid w:val="00245C8F"/>
    <w:rsid w:val="00245FED"/>
    <w:rsid w:val="00246D69"/>
    <w:rsid w:val="00246E13"/>
    <w:rsid w:val="00246E19"/>
    <w:rsid w:val="00247145"/>
    <w:rsid w:val="002472F2"/>
    <w:rsid w:val="00247301"/>
    <w:rsid w:val="00247A9C"/>
    <w:rsid w:val="00250296"/>
    <w:rsid w:val="0025046D"/>
    <w:rsid w:val="002504F9"/>
    <w:rsid w:val="00250A01"/>
    <w:rsid w:val="00250A04"/>
    <w:rsid w:val="00251220"/>
    <w:rsid w:val="00251293"/>
    <w:rsid w:val="00251375"/>
    <w:rsid w:val="00251556"/>
    <w:rsid w:val="0025156E"/>
    <w:rsid w:val="00251A78"/>
    <w:rsid w:val="00251ADE"/>
    <w:rsid w:val="00251AFC"/>
    <w:rsid w:val="00251CCC"/>
    <w:rsid w:val="00251FBC"/>
    <w:rsid w:val="00252020"/>
    <w:rsid w:val="00252282"/>
    <w:rsid w:val="00253156"/>
    <w:rsid w:val="0025324C"/>
    <w:rsid w:val="00253546"/>
    <w:rsid w:val="002537A9"/>
    <w:rsid w:val="002537C1"/>
    <w:rsid w:val="00254464"/>
    <w:rsid w:val="002544A4"/>
    <w:rsid w:val="00254858"/>
    <w:rsid w:val="00254C94"/>
    <w:rsid w:val="00255295"/>
    <w:rsid w:val="002558F1"/>
    <w:rsid w:val="00255B9F"/>
    <w:rsid w:val="00256315"/>
    <w:rsid w:val="002568DB"/>
    <w:rsid w:val="00256976"/>
    <w:rsid w:val="00256E31"/>
    <w:rsid w:val="00256E69"/>
    <w:rsid w:val="00257250"/>
    <w:rsid w:val="00257A3B"/>
    <w:rsid w:val="00257B80"/>
    <w:rsid w:val="00260643"/>
    <w:rsid w:val="0026078B"/>
    <w:rsid w:val="00260CA6"/>
    <w:rsid w:val="00260E9E"/>
    <w:rsid w:val="00261DF6"/>
    <w:rsid w:val="00261F7B"/>
    <w:rsid w:val="00261FF8"/>
    <w:rsid w:val="0026225F"/>
    <w:rsid w:val="00262868"/>
    <w:rsid w:val="00262C62"/>
    <w:rsid w:val="00263719"/>
    <w:rsid w:val="00263DBC"/>
    <w:rsid w:val="00263FFA"/>
    <w:rsid w:val="00264D10"/>
    <w:rsid w:val="002651DD"/>
    <w:rsid w:val="0026537E"/>
    <w:rsid w:val="0026574F"/>
    <w:rsid w:val="00265FC8"/>
    <w:rsid w:val="00266798"/>
    <w:rsid w:val="002667F3"/>
    <w:rsid w:val="00266E93"/>
    <w:rsid w:val="00267896"/>
    <w:rsid w:val="002700FF"/>
    <w:rsid w:val="002707B8"/>
    <w:rsid w:val="00270882"/>
    <w:rsid w:val="00270C4C"/>
    <w:rsid w:val="00271DA7"/>
    <w:rsid w:val="00272275"/>
    <w:rsid w:val="002727F7"/>
    <w:rsid w:val="002729A4"/>
    <w:rsid w:val="00273238"/>
    <w:rsid w:val="002733B0"/>
    <w:rsid w:val="00273AB2"/>
    <w:rsid w:val="00274361"/>
    <w:rsid w:val="00274904"/>
    <w:rsid w:val="00274AFB"/>
    <w:rsid w:val="00275670"/>
    <w:rsid w:val="00275992"/>
    <w:rsid w:val="002763FC"/>
    <w:rsid w:val="0027691E"/>
    <w:rsid w:val="002772E9"/>
    <w:rsid w:val="00277412"/>
    <w:rsid w:val="00277813"/>
    <w:rsid w:val="00277C40"/>
    <w:rsid w:val="00277CCC"/>
    <w:rsid w:val="00277F74"/>
    <w:rsid w:val="00280233"/>
    <w:rsid w:val="00281258"/>
    <w:rsid w:val="00281688"/>
    <w:rsid w:val="00281C0B"/>
    <w:rsid w:val="002824A6"/>
    <w:rsid w:val="00282BA2"/>
    <w:rsid w:val="00282EA3"/>
    <w:rsid w:val="0028345F"/>
    <w:rsid w:val="00283EA2"/>
    <w:rsid w:val="00284157"/>
    <w:rsid w:val="002847B0"/>
    <w:rsid w:val="002849AF"/>
    <w:rsid w:val="002868C7"/>
    <w:rsid w:val="00286DB4"/>
    <w:rsid w:val="00287604"/>
    <w:rsid w:val="0028778F"/>
    <w:rsid w:val="002877DF"/>
    <w:rsid w:val="0028794B"/>
    <w:rsid w:val="00287D4E"/>
    <w:rsid w:val="00287DAE"/>
    <w:rsid w:val="00290350"/>
    <w:rsid w:val="002916E7"/>
    <w:rsid w:val="00292269"/>
    <w:rsid w:val="0029256A"/>
    <w:rsid w:val="00292F2A"/>
    <w:rsid w:val="002930F6"/>
    <w:rsid w:val="002933CD"/>
    <w:rsid w:val="00293B4C"/>
    <w:rsid w:val="00293CD7"/>
    <w:rsid w:val="00293E7B"/>
    <w:rsid w:val="0029433B"/>
    <w:rsid w:val="00294473"/>
    <w:rsid w:val="00294639"/>
    <w:rsid w:val="00294DB3"/>
    <w:rsid w:val="00294FC6"/>
    <w:rsid w:val="002957B0"/>
    <w:rsid w:val="00295DB1"/>
    <w:rsid w:val="002961C6"/>
    <w:rsid w:val="002973E0"/>
    <w:rsid w:val="00297E93"/>
    <w:rsid w:val="002A02C1"/>
    <w:rsid w:val="002A0908"/>
    <w:rsid w:val="002A10E3"/>
    <w:rsid w:val="002A1167"/>
    <w:rsid w:val="002A27F4"/>
    <w:rsid w:val="002A37D5"/>
    <w:rsid w:val="002A3CD4"/>
    <w:rsid w:val="002A40C9"/>
    <w:rsid w:val="002A4280"/>
    <w:rsid w:val="002A4660"/>
    <w:rsid w:val="002A489D"/>
    <w:rsid w:val="002A4ED4"/>
    <w:rsid w:val="002A624E"/>
    <w:rsid w:val="002A6FD4"/>
    <w:rsid w:val="002A7194"/>
    <w:rsid w:val="002A76C5"/>
    <w:rsid w:val="002A7947"/>
    <w:rsid w:val="002B0093"/>
    <w:rsid w:val="002B0663"/>
    <w:rsid w:val="002B06A1"/>
    <w:rsid w:val="002B168D"/>
    <w:rsid w:val="002B1A16"/>
    <w:rsid w:val="002B1C47"/>
    <w:rsid w:val="002B2C70"/>
    <w:rsid w:val="002B3A08"/>
    <w:rsid w:val="002B5830"/>
    <w:rsid w:val="002B612B"/>
    <w:rsid w:val="002B69BB"/>
    <w:rsid w:val="002B6CC9"/>
    <w:rsid w:val="002B79A6"/>
    <w:rsid w:val="002B7D2E"/>
    <w:rsid w:val="002B7E60"/>
    <w:rsid w:val="002C0595"/>
    <w:rsid w:val="002C14D3"/>
    <w:rsid w:val="002C1D2F"/>
    <w:rsid w:val="002C210F"/>
    <w:rsid w:val="002C250B"/>
    <w:rsid w:val="002C3010"/>
    <w:rsid w:val="002C3B68"/>
    <w:rsid w:val="002C5207"/>
    <w:rsid w:val="002C5506"/>
    <w:rsid w:val="002C5E77"/>
    <w:rsid w:val="002C5EEC"/>
    <w:rsid w:val="002C6394"/>
    <w:rsid w:val="002C6561"/>
    <w:rsid w:val="002C6597"/>
    <w:rsid w:val="002C671E"/>
    <w:rsid w:val="002C688E"/>
    <w:rsid w:val="002C6A84"/>
    <w:rsid w:val="002C6B08"/>
    <w:rsid w:val="002C6C5C"/>
    <w:rsid w:val="002C7116"/>
    <w:rsid w:val="002C7271"/>
    <w:rsid w:val="002C7966"/>
    <w:rsid w:val="002D0C19"/>
    <w:rsid w:val="002D1F51"/>
    <w:rsid w:val="002D24EA"/>
    <w:rsid w:val="002D25C5"/>
    <w:rsid w:val="002D26D2"/>
    <w:rsid w:val="002D2935"/>
    <w:rsid w:val="002D2F81"/>
    <w:rsid w:val="002D331C"/>
    <w:rsid w:val="002D359D"/>
    <w:rsid w:val="002D3ACC"/>
    <w:rsid w:val="002D3D2F"/>
    <w:rsid w:val="002D42E1"/>
    <w:rsid w:val="002D4C4C"/>
    <w:rsid w:val="002D585B"/>
    <w:rsid w:val="002E0C24"/>
    <w:rsid w:val="002E0F76"/>
    <w:rsid w:val="002E1FD7"/>
    <w:rsid w:val="002E26DF"/>
    <w:rsid w:val="002E2C0F"/>
    <w:rsid w:val="002E3640"/>
    <w:rsid w:val="002E3979"/>
    <w:rsid w:val="002E4774"/>
    <w:rsid w:val="002E4B46"/>
    <w:rsid w:val="002E5B76"/>
    <w:rsid w:val="002E6455"/>
    <w:rsid w:val="002E71A9"/>
    <w:rsid w:val="002E7855"/>
    <w:rsid w:val="002E7C52"/>
    <w:rsid w:val="002F06AE"/>
    <w:rsid w:val="002F0FE1"/>
    <w:rsid w:val="002F1EE2"/>
    <w:rsid w:val="002F266C"/>
    <w:rsid w:val="002F2FB4"/>
    <w:rsid w:val="002F30CC"/>
    <w:rsid w:val="002F311A"/>
    <w:rsid w:val="002F40FB"/>
    <w:rsid w:val="002F4513"/>
    <w:rsid w:val="002F5275"/>
    <w:rsid w:val="002F54BC"/>
    <w:rsid w:val="002F624B"/>
    <w:rsid w:val="002F63D9"/>
    <w:rsid w:val="002F6969"/>
    <w:rsid w:val="002F6AA8"/>
    <w:rsid w:val="002F73B3"/>
    <w:rsid w:val="002F75DD"/>
    <w:rsid w:val="002F7897"/>
    <w:rsid w:val="002F7EC4"/>
    <w:rsid w:val="00300161"/>
    <w:rsid w:val="00300299"/>
    <w:rsid w:val="003005EB"/>
    <w:rsid w:val="00300D0B"/>
    <w:rsid w:val="00300E5E"/>
    <w:rsid w:val="00300F69"/>
    <w:rsid w:val="00301215"/>
    <w:rsid w:val="00301742"/>
    <w:rsid w:val="00302176"/>
    <w:rsid w:val="00302496"/>
    <w:rsid w:val="00303BF7"/>
    <w:rsid w:val="00303DCF"/>
    <w:rsid w:val="0030406D"/>
    <w:rsid w:val="00304310"/>
    <w:rsid w:val="00304C05"/>
    <w:rsid w:val="00304F67"/>
    <w:rsid w:val="00305FC9"/>
    <w:rsid w:val="003067AE"/>
    <w:rsid w:val="00307214"/>
    <w:rsid w:val="00307266"/>
    <w:rsid w:val="003077BD"/>
    <w:rsid w:val="00307E69"/>
    <w:rsid w:val="00310339"/>
    <w:rsid w:val="00310417"/>
    <w:rsid w:val="00311A70"/>
    <w:rsid w:val="003120EA"/>
    <w:rsid w:val="003122D0"/>
    <w:rsid w:val="00313424"/>
    <w:rsid w:val="00313432"/>
    <w:rsid w:val="003137CD"/>
    <w:rsid w:val="00313907"/>
    <w:rsid w:val="00313D20"/>
    <w:rsid w:val="00315A3C"/>
    <w:rsid w:val="00315F77"/>
    <w:rsid w:val="003163DA"/>
    <w:rsid w:val="003165DC"/>
    <w:rsid w:val="00320AE6"/>
    <w:rsid w:val="0032164B"/>
    <w:rsid w:val="00321CD6"/>
    <w:rsid w:val="00322574"/>
    <w:rsid w:val="00323076"/>
    <w:rsid w:val="00323284"/>
    <w:rsid w:val="00323A66"/>
    <w:rsid w:val="00324810"/>
    <w:rsid w:val="00324846"/>
    <w:rsid w:val="003257AC"/>
    <w:rsid w:val="003259B8"/>
    <w:rsid w:val="0033148D"/>
    <w:rsid w:val="00331D2A"/>
    <w:rsid w:val="00332545"/>
    <w:rsid w:val="003327D6"/>
    <w:rsid w:val="003330E4"/>
    <w:rsid w:val="0033312B"/>
    <w:rsid w:val="0033345C"/>
    <w:rsid w:val="0033395C"/>
    <w:rsid w:val="00333F09"/>
    <w:rsid w:val="00334656"/>
    <w:rsid w:val="003349ED"/>
    <w:rsid w:val="00334AC8"/>
    <w:rsid w:val="003357BA"/>
    <w:rsid w:val="00335EC8"/>
    <w:rsid w:val="0033690C"/>
    <w:rsid w:val="00336CFD"/>
    <w:rsid w:val="0033759A"/>
    <w:rsid w:val="003376E7"/>
    <w:rsid w:val="00337B60"/>
    <w:rsid w:val="00337D1F"/>
    <w:rsid w:val="00337E15"/>
    <w:rsid w:val="0034005B"/>
    <w:rsid w:val="003401B4"/>
    <w:rsid w:val="0034046B"/>
    <w:rsid w:val="003409E5"/>
    <w:rsid w:val="00340B7F"/>
    <w:rsid w:val="00340C9E"/>
    <w:rsid w:val="00340EE2"/>
    <w:rsid w:val="00341325"/>
    <w:rsid w:val="00341C38"/>
    <w:rsid w:val="003422CE"/>
    <w:rsid w:val="003428C5"/>
    <w:rsid w:val="00342A82"/>
    <w:rsid w:val="00343045"/>
    <w:rsid w:val="00343141"/>
    <w:rsid w:val="003431B2"/>
    <w:rsid w:val="00343610"/>
    <w:rsid w:val="00343677"/>
    <w:rsid w:val="00343856"/>
    <w:rsid w:val="003447A0"/>
    <w:rsid w:val="00344C9D"/>
    <w:rsid w:val="00344D87"/>
    <w:rsid w:val="00344DF9"/>
    <w:rsid w:val="00344E8A"/>
    <w:rsid w:val="0034591E"/>
    <w:rsid w:val="00345B55"/>
    <w:rsid w:val="00346200"/>
    <w:rsid w:val="003468C3"/>
    <w:rsid w:val="00346C58"/>
    <w:rsid w:val="0034730F"/>
    <w:rsid w:val="00347A95"/>
    <w:rsid w:val="00347BC6"/>
    <w:rsid w:val="00347D1D"/>
    <w:rsid w:val="00347ECE"/>
    <w:rsid w:val="00347FB7"/>
    <w:rsid w:val="00350104"/>
    <w:rsid w:val="003505BD"/>
    <w:rsid w:val="003507F3"/>
    <w:rsid w:val="00350EF2"/>
    <w:rsid w:val="003512CB"/>
    <w:rsid w:val="003513C0"/>
    <w:rsid w:val="0035169A"/>
    <w:rsid w:val="00351951"/>
    <w:rsid w:val="00351E5D"/>
    <w:rsid w:val="00352074"/>
    <w:rsid w:val="0035215A"/>
    <w:rsid w:val="003530E5"/>
    <w:rsid w:val="00353217"/>
    <w:rsid w:val="0035493A"/>
    <w:rsid w:val="00354BC4"/>
    <w:rsid w:val="0035560E"/>
    <w:rsid w:val="003556E3"/>
    <w:rsid w:val="00356EDB"/>
    <w:rsid w:val="00357559"/>
    <w:rsid w:val="00357AF1"/>
    <w:rsid w:val="00360A9C"/>
    <w:rsid w:val="00360CCE"/>
    <w:rsid w:val="00360E88"/>
    <w:rsid w:val="00361370"/>
    <w:rsid w:val="00362E3F"/>
    <w:rsid w:val="00363BB1"/>
    <w:rsid w:val="00363E60"/>
    <w:rsid w:val="003641D5"/>
    <w:rsid w:val="0036474D"/>
    <w:rsid w:val="00364C3C"/>
    <w:rsid w:val="00364EDC"/>
    <w:rsid w:val="00365275"/>
    <w:rsid w:val="00365A43"/>
    <w:rsid w:val="00365AAB"/>
    <w:rsid w:val="00365D41"/>
    <w:rsid w:val="0036766F"/>
    <w:rsid w:val="003677F1"/>
    <w:rsid w:val="0037058D"/>
    <w:rsid w:val="00370AB5"/>
    <w:rsid w:val="00370F14"/>
    <w:rsid w:val="003713E3"/>
    <w:rsid w:val="00371EEB"/>
    <w:rsid w:val="003729F1"/>
    <w:rsid w:val="00372DC3"/>
    <w:rsid w:val="00373CAF"/>
    <w:rsid w:val="00373EF6"/>
    <w:rsid w:val="003746CD"/>
    <w:rsid w:val="00374709"/>
    <w:rsid w:val="00374AB1"/>
    <w:rsid w:val="00375C2F"/>
    <w:rsid w:val="00375F87"/>
    <w:rsid w:val="00376172"/>
    <w:rsid w:val="00376600"/>
    <w:rsid w:val="00376822"/>
    <w:rsid w:val="00376A54"/>
    <w:rsid w:val="003776D6"/>
    <w:rsid w:val="00377E95"/>
    <w:rsid w:val="0038006A"/>
    <w:rsid w:val="00380704"/>
    <w:rsid w:val="00380B4D"/>
    <w:rsid w:val="003811E1"/>
    <w:rsid w:val="003811EE"/>
    <w:rsid w:val="0038121D"/>
    <w:rsid w:val="003812D8"/>
    <w:rsid w:val="00381354"/>
    <w:rsid w:val="00382088"/>
    <w:rsid w:val="00383211"/>
    <w:rsid w:val="003835BC"/>
    <w:rsid w:val="00383DF0"/>
    <w:rsid w:val="00384EEC"/>
    <w:rsid w:val="00384EF0"/>
    <w:rsid w:val="003850C8"/>
    <w:rsid w:val="0038514E"/>
    <w:rsid w:val="003851C0"/>
    <w:rsid w:val="0038556C"/>
    <w:rsid w:val="003856BA"/>
    <w:rsid w:val="00385B15"/>
    <w:rsid w:val="00385B1C"/>
    <w:rsid w:val="0038613E"/>
    <w:rsid w:val="00386303"/>
    <w:rsid w:val="0038660A"/>
    <w:rsid w:val="003870FD"/>
    <w:rsid w:val="00387362"/>
    <w:rsid w:val="00390135"/>
    <w:rsid w:val="0039018A"/>
    <w:rsid w:val="00390465"/>
    <w:rsid w:val="00390939"/>
    <w:rsid w:val="00390DE4"/>
    <w:rsid w:val="003917D7"/>
    <w:rsid w:val="003917F3"/>
    <w:rsid w:val="00391C2E"/>
    <w:rsid w:val="00391CB3"/>
    <w:rsid w:val="00392415"/>
    <w:rsid w:val="00392829"/>
    <w:rsid w:val="00393178"/>
    <w:rsid w:val="00393D2E"/>
    <w:rsid w:val="003942FA"/>
    <w:rsid w:val="00394627"/>
    <w:rsid w:val="003946A6"/>
    <w:rsid w:val="00394959"/>
    <w:rsid w:val="00394BFE"/>
    <w:rsid w:val="00394CCE"/>
    <w:rsid w:val="003957AE"/>
    <w:rsid w:val="003957C8"/>
    <w:rsid w:val="00395FBE"/>
    <w:rsid w:val="003960BB"/>
    <w:rsid w:val="003969ED"/>
    <w:rsid w:val="00396BC9"/>
    <w:rsid w:val="00396D46"/>
    <w:rsid w:val="00396DE8"/>
    <w:rsid w:val="00397598"/>
    <w:rsid w:val="003975F6"/>
    <w:rsid w:val="003978D2"/>
    <w:rsid w:val="003A0414"/>
    <w:rsid w:val="003A0BEE"/>
    <w:rsid w:val="003A1364"/>
    <w:rsid w:val="003A147B"/>
    <w:rsid w:val="003A156D"/>
    <w:rsid w:val="003A1FDF"/>
    <w:rsid w:val="003A236A"/>
    <w:rsid w:val="003A2563"/>
    <w:rsid w:val="003A259C"/>
    <w:rsid w:val="003A288A"/>
    <w:rsid w:val="003A2E23"/>
    <w:rsid w:val="003A3CB6"/>
    <w:rsid w:val="003A3F26"/>
    <w:rsid w:val="003A4191"/>
    <w:rsid w:val="003A4517"/>
    <w:rsid w:val="003A45CD"/>
    <w:rsid w:val="003A4D35"/>
    <w:rsid w:val="003A5A9D"/>
    <w:rsid w:val="003A6751"/>
    <w:rsid w:val="003A6AD1"/>
    <w:rsid w:val="003A6DF5"/>
    <w:rsid w:val="003A75B9"/>
    <w:rsid w:val="003A75F4"/>
    <w:rsid w:val="003A7686"/>
    <w:rsid w:val="003A76B9"/>
    <w:rsid w:val="003A7F38"/>
    <w:rsid w:val="003B0EAE"/>
    <w:rsid w:val="003B1266"/>
    <w:rsid w:val="003B1F68"/>
    <w:rsid w:val="003B2A24"/>
    <w:rsid w:val="003B3070"/>
    <w:rsid w:val="003B3B13"/>
    <w:rsid w:val="003B4302"/>
    <w:rsid w:val="003B4666"/>
    <w:rsid w:val="003B4686"/>
    <w:rsid w:val="003B46E9"/>
    <w:rsid w:val="003B51E4"/>
    <w:rsid w:val="003B576A"/>
    <w:rsid w:val="003B63C0"/>
    <w:rsid w:val="003B6C60"/>
    <w:rsid w:val="003B790A"/>
    <w:rsid w:val="003B79BC"/>
    <w:rsid w:val="003B7A72"/>
    <w:rsid w:val="003B7AB3"/>
    <w:rsid w:val="003B7DD6"/>
    <w:rsid w:val="003C021D"/>
    <w:rsid w:val="003C0D8E"/>
    <w:rsid w:val="003C12FA"/>
    <w:rsid w:val="003C1609"/>
    <w:rsid w:val="003C28DA"/>
    <w:rsid w:val="003C347A"/>
    <w:rsid w:val="003C560D"/>
    <w:rsid w:val="003C5AD5"/>
    <w:rsid w:val="003C5FE3"/>
    <w:rsid w:val="003C6548"/>
    <w:rsid w:val="003C6A69"/>
    <w:rsid w:val="003C70E4"/>
    <w:rsid w:val="003C773A"/>
    <w:rsid w:val="003D0288"/>
    <w:rsid w:val="003D035B"/>
    <w:rsid w:val="003D0C8A"/>
    <w:rsid w:val="003D11C2"/>
    <w:rsid w:val="003D124D"/>
    <w:rsid w:val="003D203B"/>
    <w:rsid w:val="003D2182"/>
    <w:rsid w:val="003D2565"/>
    <w:rsid w:val="003D2884"/>
    <w:rsid w:val="003D2EB8"/>
    <w:rsid w:val="003D3005"/>
    <w:rsid w:val="003D3368"/>
    <w:rsid w:val="003D4A57"/>
    <w:rsid w:val="003D4EFA"/>
    <w:rsid w:val="003D5B6F"/>
    <w:rsid w:val="003D5BF9"/>
    <w:rsid w:val="003D6696"/>
    <w:rsid w:val="003D6C8A"/>
    <w:rsid w:val="003D6DB6"/>
    <w:rsid w:val="003D6E02"/>
    <w:rsid w:val="003D71D4"/>
    <w:rsid w:val="003D7A0D"/>
    <w:rsid w:val="003E0147"/>
    <w:rsid w:val="003E0A22"/>
    <w:rsid w:val="003E0AAE"/>
    <w:rsid w:val="003E0BA6"/>
    <w:rsid w:val="003E0F15"/>
    <w:rsid w:val="003E0F18"/>
    <w:rsid w:val="003E1FF1"/>
    <w:rsid w:val="003E217C"/>
    <w:rsid w:val="003E23F1"/>
    <w:rsid w:val="003E2F84"/>
    <w:rsid w:val="003E30F7"/>
    <w:rsid w:val="003E33A1"/>
    <w:rsid w:val="003E3746"/>
    <w:rsid w:val="003E3936"/>
    <w:rsid w:val="003E3BA4"/>
    <w:rsid w:val="003E3D0B"/>
    <w:rsid w:val="003E3E2D"/>
    <w:rsid w:val="003E47C2"/>
    <w:rsid w:val="003E488C"/>
    <w:rsid w:val="003E5C05"/>
    <w:rsid w:val="003E639E"/>
    <w:rsid w:val="003E6D88"/>
    <w:rsid w:val="003E6EFE"/>
    <w:rsid w:val="003E73FB"/>
    <w:rsid w:val="003E7714"/>
    <w:rsid w:val="003E7806"/>
    <w:rsid w:val="003F07ED"/>
    <w:rsid w:val="003F0D68"/>
    <w:rsid w:val="003F1117"/>
    <w:rsid w:val="003F128B"/>
    <w:rsid w:val="003F1B9C"/>
    <w:rsid w:val="003F1D47"/>
    <w:rsid w:val="003F2044"/>
    <w:rsid w:val="003F282A"/>
    <w:rsid w:val="003F285B"/>
    <w:rsid w:val="003F2A34"/>
    <w:rsid w:val="003F324C"/>
    <w:rsid w:val="003F35BF"/>
    <w:rsid w:val="003F477F"/>
    <w:rsid w:val="003F48D2"/>
    <w:rsid w:val="003F49E6"/>
    <w:rsid w:val="003F5F27"/>
    <w:rsid w:val="003F6133"/>
    <w:rsid w:val="003F75CF"/>
    <w:rsid w:val="003F75EC"/>
    <w:rsid w:val="003F7D7B"/>
    <w:rsid w:val="004004D6"/>
    <w:rsid w:val="00400A8B"/>
    <w:rsid w:val="00400DDC"/>
    <w:rsid w:val="00401348"/>
    <w:rsid w:val="004013EA"/>
    <w:rsid w:val="00402013"/>
    <w:rsid w:val="00402089"/>
    <w:rsid w:val="004023F3"/>
    <w:rsid w:val="0040244D"/>
    <w:rsid w:val="00402A04"/>
    <w:rsid w:val="00403DC4"/>
    <w:rsid w:val="004047FC"/>
    <w:rsid w:val="00404A93"/>
    <w:rsid w:val="00404C07"/>
    <w:rsid w:val="00404D12"/>
    <w:rsid w:val="00405DE3"/>
    <w:rsid w:val="00406526"/>
    <w:rsid w:val="00406E5A"/>
    <w:rsid w:val="00410DDD"/>
    <w:rsid w:val="004112C1"/>
    <w:rsid w:val="00411C52"/>
    <w:rsid w:val="00412683"/>
    <w:rsid w:val="00412A50"/>
    <w:rsid w:val="00412E3D"/>
    <w:rsid w:val="0041315B"/>
    <w:rsid w:val="0041341C"/>
    <w:rsid w:val="004138F0"/>
    <w:rsid w:val="00413D9E"/>
    <w:rsid w:val="00413F12"/>
    <w:rsid w:val="00413FC2"/>
    <w:rsid w:val="004140B3"/>
    <w:rsid w:val="0041439F"/>
    <w:rsid w:val="00414A55"/>
    <w:rsid w:val="00414CF3"/>
    <w:rsid w:val="0041545F"/>
    <w:rsid w:val="00415C2D"/>
    <w:rsid w:val="00416578"/>
    <w:rsid w:val="00416B66"/>
    <w:rsid w:val="00416E6E"/>
    <w:rsid w:val="004175B8"/>
    <w:rsid w:val="00417AAE"/>
    <w:rsid w:val="00417AB0"/>
    <w:rsid w:val="00417AF8"/>
    <w:rsid w:val="00417B53"/>
    <w:rsid w:val="004206EB"/>
    <w:rsid w:val="004211D6"/>
    <w:rsid w:val="00421403"/>
    <w:rsid w:val="00421E35"/>
    <w:rsid w:val="00422B38"/>
    <w:rsid w:val="00422EA9"/>
    <w:rsid w:val="00422F18"/>
    <w:rsid w:val="004232CC"/>
    <w:rsid w:val="00424DD4"/>
    <w:rsid w:val="00424FE3"/>
    <w:rsid w:val="004253DA"/>
    <w:rsid w:val="00425BC7"/>
    <w:rsid w:val="00427636"/>
    <w:rsid w:val="00427673"/>
    <w:rsid w:val="00427C1A"/>
    <w:rsid w:val="0043159F"/>
    <w:rsid w:val="00431DE1"/>
    <w:rsid w:val="00432007"/>
    <w:rsid w:val="0043212E"/>
    <w:rsid w:val="00433529"/>
    <w:rsid w:val="00433EA3"/>
    <w:rsid w:val="00434178"/>
    <w:rsid w:val="00434737"/>
    <w:rsid w:val="0043488D"/>
    <w:rsid w:val="004349A4"/>
    <w:rsid w:val="00434A31"/>
    <w:rsid w:val="00434BED"/>
    <w:rsid w:val="00435363"/>
    <w:rsid w:val="004353B8"/>
    <w:rsid w:val="00435E58"/>
    <w:rsid w:val="00436A9C"/>
    <w:rsid w:val="00437BCF"/>
    <w:rsid w:val="00437FE5"/>
    <w:rsid w:val="004403B9"/>
    <w:rsid w:val="00440734"/>
    <w:rsid w:val="00441B62"/>
    <w:rsid w:val="00442516"/>
    <w:rsid w:val="00442828"/>
    <w:rsid w:val="0044283B"/>
    <w:rsid w:val="00442A2A"/>
    <w:rsid w:val="00442EE4"/>
    <w:rsid w:val="004430C8"/>
    <w:rsid w:val="00443509"/>
    <w:rsid w:val="00443961"/>
    <w:rsid w:val="00444317"/>
    <w:rsid w:val="0044513C"/>
    <w:rsid w:val="004451D2"/>
    <w:rsid w:val="0044522C"/>
    <w:rsid w:val="00445255"/>
    <w:rsid w:val="004452FF"/>
    <w:rsid w:val="00445480"/>
    <w:rsid w:val="00445646"/>
    <w:rsid w:val="00445834"/>
    <w:rsid w:val="00445D45"/>
    <w:rsid w:val="0044683B"/>
    <w:rsid w:val="0044683C"/>
    <w:rsid w:val="004472BB"/>
    <w:rsid w:val="004475C4"/>
    <w:rsid w:val="00447874"/>
    <w:rsid w:val="00447FA9"/>
    <w:rsid w:val="00451894"/>
    <w:rsid w:val="00451BE4"/>
    <w:rsid w:val="00452732"/>
    <w:rsid w:val="00452A27"/>
    <w:rsid w:val="00452BE3"/>
    <w:rsid w:val="00452D03"/>
    <w:rsid w:val="00452F08"/>
    <w:rsid w:val="00453270"/>
    <w:rsid w:val="00453B56"/>
    <w:rsid w:val="00453B9A"/>
    <w:rsid w:val="00453D11"/>
    <w:rsid w:val="00453D7B"/>
    <w:rsid w:val="00454A3B"/>
    <w:rsid w:val="00454EE0"/>
    <w:rsid w:val="00454F4C"/>
    <w:rsid w:val="00455250"/>
    <w:rsid w:val="00455368"/>
    <w:rsid w:val="00455420"/>
    <w:rsid w:val="00455817"/>
    <w:rsid w:val="00455A0A"/>
    <w:rsid w:val="00455CE1"/>
    <w:rsid w:val="00456087"/>
    <w:rsid w:val="00456222"/>
    <w:rsid w:val="00456DA5"/>
    <w:rsid w:val="0045719D"/>
    <w:rsid w:val="004572E7"/>
    <w:rsid w:val="004575A2"/>
    <w:rsid w:val="0045792B"/>
    <w:rsid w:val="00457993"/>
    <w:rsid w:val="00457A6C"/>
    <w:rsid w:val="00457B85"/>
    <w:rsid w:val="00457F4C"/>
    <w:rsid w:val="004602ED"/>
    <w:rsid w:val="00460942"/>
    <w:rsid w:val="00460D2A"/>
    <w:rsid w:val="004613D6"/>
    <w:rsid w:val="004621E2"/>
    <w:rsid w:val="00463A74"/>
    <w:rsid w:val="00463C46"/>
    <w:rsid w:val="00463EC9"/>
    <w:rsid w:val="00463F22"/>
    <w:rsid w:val="00464062"/>
    <w:rsid w:val="004644F4"/>
    <w:rsid w:val="0046456F"/>
    <w:rsid w:val="004648E9"/>
    <w:rsid w:val="00464FF8"/>
    <w:rsid w:val="00466709"/>
    <w:rsid w:val="00467164"/>
    <w:rsid w:val="00467774"/>
    <w:rsid w:val="00467B01"/>
    <w:rsid w:val="00467D13"/>
    <w:rsid w:val="00467D41"/>
    <w:rsid w:val="00467F1D"/>
    <w:rsid w:val="004702BC"/>
    <w:rsid w:val="0047064D"/>
    <w:rsid w:val="00470C35"/>
    <w:rsid w:val="00470CC9"/>
    <w:rsid w:val="00471696"/>
    <w:rsid w:val="004719B4"/>
    <w:rsid w:val="00471A10"/>
    <w:rsid w:val="00471B4B"/>
    <w:rsid w:val="00471B82"/>
    <w:rsid w:val="00472F3A"/>
    <w:rsid w:val="0047325F"/>
    <w:rsid w:val="004736BE"/>
    <w:rsid w:val="00473A57"/>
    <w:rsid w:val="0047404A"/>
    <w:rsid w:val="00474055"/>
    <w:rsid w:val="004742B0"/>
    <w:rsid w:val="004745FF"/>
    <w:rsid w:val="0047460F"/>
    <w:rsid w:val="004753B0"/>
    <w:rsid w:val="00476490"/>
    <w:rsid w:val="00476FE8"/>
    <w:rsid w:val="00477151"/>
    <w:rsid w:val="004777DB"/>
    <w:rsid w:val="00477C1D"/>
    <w:rsid w:val="00477DD8"/>
    <w:rsid w:val="00477EE6"/>
    <w:rsid w:val="004800D2"/>
    <w:rsid w:val="0048024F"/>
    <w:rsid w:val="00480265"/>
    <w:rsid w:val="004807CD"/>
    <w:rsid w:val="00480EDB"/>
    <w:rsid w:val="00481A5C"/>
    <w:rsid w:val="00481C50"/>
    <w:rsid w:val="0048208D"/>
    <w:rsid w:val="004821E1"/>
    <w:rsid w:val="00482F87"/>
    <w:rsid w:val="004838C7"/>
    <w:rsid w:val="00484DAC"/>
    <w:rsid w:val="00485284"/>
    <w:rsid w:val="0048597C"/>
    <w:rsid w:val="00485C49"/>
    <w:rsid w:val="00485E5D"/>
    <w:rsid w:val="00485F59"/>
    <w:rsid w:val="00486813"/>
    <w:rsid w:val="004868EE"/>
    <w:rsid w:val="0048695D"/>
    <w:rsid w:val="00486CE1"/>
    <w:rsid w:val="00486E29"/>
    <w:rsid w:val="0048712D"/>
    <w:rsid w:val="00487598"/>
    <w:rsid w:val="00487E4A"/>
    <w:rsid w:val="00490697"/>
    <w:rsid w:val="0049095A"/>
    <w:rsid w:val="00490D67"/>
    <w:rsid w:val="00490DAC"/>
    <w:rsid w:val="00490E4F"/>
    <w:rsid w:val="004914C5"/>
    <w:rsid w:val="00491F45"/>
    <w:rsid w:val="0049200B"/>
    <w:rsid w:val="004922BC"/>
    <w:rsid w:val="004932BF"/>
    <w:rsid w:val="0049339F"/>
    <w:rsid w:val="004937FB"/>
    <w:rsid w:val="00493B45"/>
    <w:rsid w:val="0049542F"/>
    <w:rsid w:val="004955EA"/>
    <w:rsid w:val="0049562D"/>
    <w:rsid w:val="00495815"/>
    <w:rsid w:val="004961F9"/>
    <w:rsid w:val="00497BEC"/>
    <w:rsid w:val="00497D65"/>
    <w:rsid w:val="004A023E"/>
    <w:rsid w:val="004A0B9F"/>
    <w:rsid w:val="004A160E"/>
    <w:rsid w:val="004A1C6C"/>
    <w:rsid w:val="004A209D"/>
    <w:rsid w:val="004A22D8"/>
    <w:rsid w:val="004A235E"/>
    <w:rsid w:val="004A2502"/>
    <w:rsid w:val="004A31F4"/>
    <w:rsid w:val="004A326A"/>
    <w:rsid w:val="004A35E2"/>
    <w:rsid w:val="004A4337"/>
    <w:rsid w:val="004A4586"/>
    <w:rsid w:val="004A617C"/>
    <w:rsid w:val="004A626D"/>
    <w:rsid w:val="004A6DB8"/>
    <w:rsid w:val="004A724E"/>
    <w:rsid w:val="004A7287"/>
    <w:rsid w:val="004A7699"/>
    <w:rsid w:val="004A78BC"/>
    <w:rsid w:val="004A7AD7"/>
    <w:rsid w:val="004A7DBE"/>
    <w:rsid w:val="004A7E7F"/>
    <w:rsid w:val="004A7EF1"/>
    <w:rsid w:val="004B08E8"/>
    <w:rsid w:val="004B0D46"/>
    <w:rsid w:val="004B10A0"/>
    <w:rsid w:val="004B17FD"/>
    <w:rsid w:val="004B1953"/>
    <w:rsid w:val="004B237A"/>
    <w:rsid w:val="004B254D"/>
    <w:rsid w:val="004B2BB5"/>
    <w:rsid w:val="004B2EBD"/>
    <w:rsid w:val="004B2FC5"/>
    <w:rsid w:val="004B36FC"/>
    <w:rsid w:val="004B37C9"/>
    <w:rsid w:val="004B4F55"/>
    <w:rsid w:val="004B51B0"/>
    <w:rsid w:val="004B592F"/>
    <w:rsid w:val="004B699F"/>
    <w:rsid w:val="004B733D"/>
    <w:rsid w:val="004C029E"/>
    <w:rsid w:val="004C06B2"/>
    <w:rsid w:val="004C08DC"/>
    <w:rsid w:val="004C0BC8"/>
    <w:rsid w:val="004C11EF"/>
    <w:rsid w:val="004C1C6B"/>
    <w:rsid w:val="004C22CE"/>
    <w:rsid w:val="004C27E2"/>
    <w:rsid w:val="004C2B8C"/>
    <w:rsid w:val="004C310F"/>
    <w:rsid w:val="004C3555"/>
    <w:rsid w:val="004C366F"/>
    <w:rsid w:val="004C36D3"/>
    <w:rsid w:val="004C3E87"/>
    <w:rsid w:val="004C41C3"/>
    <w:rsid w:val="004C4367"/>
    <w:rsid w:val="004C46DF"/>
    <w:rsid w:val="004C46F6"/>
    <w:rsid w:val="004C5021"/>
    <w:rsid w:val="004C52F7"/>
    <w:rsid w:val="004C57F2"/>
    <w:rsid w:val="004C6B9C"/>
    <w:rsid w:val="004C7FF4"/>
    <w:rsid w:val="004D0064"/>
    <w:rsid w:val="004D0DC7"/>
    <w:rsid w:val="004D1676"/>
    <w:rsid w:val="004D1D7D"/>
    <w:rsid w:val="004D225E"/>
    <w:rsid w:val="004D2540"/>
    <w:rsid w:val="004D2669"/>
    <w:rsid w:val="004D268D"/>
    <w:rsid w:val="004D308C"/>
    <w:rsid w:val="004D317B"/>
    <w:rsid w:val="004D3AE0"/>
    <w:rsid w:val="004D470B"/>
    <w:rsid w:val="004D4F0C"/>
    <w:rsid w:val="004D4F57"/>
    <w:rsid w:val="004D55C9"/>
    <w:rsid w:val="004D58A1"/>
    <w:rsid w:val="004E0656"/>
    <w:rsid w:val="004E08CF"/>
    <w:rsid w:val="004E09D5"/>
    <w:rsid w:val="004E10DA"/>
    <w:rsid w:val="004E11F6"/>
    <w:rsid w:val="004E1F83"/>
    <w:rsid w:val="004E20B8"/>
    <w:rsid w:val="004E2838"/>
    <w:rsid w:val="004E31CB"/>
    <w:rsid w:val="004E3982"/>
    <w:rsid w:val="004E4380"/>
    <w:rsid w:val="004E4B18"/>
    <w:rsid w:val="004E4FAD"/>
    <w:rsid w:val="004E54E8"/>
    <w:rsid w:val="004E5B9E"/>
    <w:rsid w:val="004E5CA6"/>
    <w:rsid w:val="004E6C1B"/>
    <w:rsid w:val="004E7861"/>
    <w:rsid w:val="004E7BB8"/>
    <w:rsid w:val="004F0056"/>
    <w:rsid w:val="004F040C"/>
    <w:rsid w:val="004F065C"/>
    <w:rsid w:val="004F09F1"/>
    <w:rsid w:val="004F0E34"/>
    <w:rsid w:val="004F1015"/>
    <w:rsid w:val="004F26D1"/>
    <w:rsid w:val="004F2AA5"/>
    <w:rsid w:val="004F32BF"/>
    <w:rsid w:val="004F365A"/>
    <w:rsid w:val="004F4200"/>
    <w:rsid w:val="004F5C48"/>
    <w:rsid w:val="004F67F6"/>
    <w:rsid w:val="004F68F3"/>
    <w:rsid w:val="004F725E"/>
    <w:rsid w:val="004F72AA"/>
    <w:rsid w:val="004F767E"/>
    <w:rsid w:val="004F7B49"/>
    <w:rsid w:val="004F7B97"/>
    <w:rsid w:val="004F7E71"/>
    <w:rsid w:val="0050026F"/>
    <w:rsid w:val="005005AF"/>
    <w:rsid w:val="005005F2"/>
    <w:rsid w:val="00500A7A"/>
    <w:rsid w:val="00500D5B"/>
    <w:rsid w:val="005011C2"/>
    <w:rsid w:val="005015AF"/>
    <w:rsid w:val="005016EE"/>
    <w:rsid w:val="0050205D"/>
    <w:rsid w:val="0050222B"/>
    <w:rsid w:val="00502452"/>
    <w:rsid w:val="005026B6"/>
    <w:rsid w:val="005033B5"/>
    <w:rsid w:val="005040C4"/>
    <w:rsid w:val="005047A0"/>
    <w:rsid w:val="005048CB"/>
    <w:rsid w:val="0050518A"/>
    <w:rsid w:val="005051DC"/>
    <w:rsid w:val="00505DCB"/>
    <w:rsid w:val="00505ECC"/>
    <w:rsid w:val="00505EE2"/>
    <w:rsid w:val="00506CBF"/>
    <w:rsid w:val="00506D06"/>
    <w:rsid w:val="0050745D"/>
    <w:rsid w:val="00507E3B"/>
    <w:rsid w:val="00510864"/>
    <w:rsid w:val="00510EA0"/>
    <w:rsid w:val="00510F93"/>
    <w:rsid w:val="0051101A"/>
    <w:rsid w:val="005110CB"/>
    <w:rsid w:val="0051128D"/>
    <w:rsid w:val="0051183E"/>
    <w:rsid w:val="00512015"/>
    <w:rsid w:val="00512082"/>
    <w:rsid w:val="005120E8"/>
    <w:rsid w:val="005133B6"/>
    <w:rsid w:val="00513424"/>
    <w:rsid w:val="0051405A"/>
    <w:rsid w:val="005142E0"/>
    <w:rsid w:val="00514EBF"/>
    <w:rsid w:val="00514F36"/>
    <w:rsid w:val="0051552C"/>
    <w:rsid w:val="0051621B"/>
    <w:rsid w:val="005164BD"/>
    <w:rsid w:val="00516F4A"/>
    <w:rsid w:val="00517112"/>
    <w:rsid w:val="00517BBB"/>
    <w:rsid w:val="00517CD5"/>
    <w:rsid w:val="00517F11"/>
    <w:rsid w:val="005200BB"/>
    <w:rsid w:val="005201DD"/>
    <w:rsid w:val="00520480"/>
    <w:rsid w:val="00520AD5"/>
    <w:rsid w:val="0052111F"/>
    <w:rsid w:val="005218A9"/>
    <w:rsid w:val="00522709"/>
    <w:rsid w:val="00522B8E"/>
    <w:rsid w:val="0052331A"/>
    <w:rsid w:val="005235E4"/>
    <w:rsid w:val="00523953"/>
    <w:rsid w:val="00523F85"/>
    <w:rsid w:val="0052404D"/>
    <w:rsid w:val="00525575"/>
    <w:rsid w:val="00525DC1"/>
    <w:rsid w:val="005260BB"/>
    <w:rsid w:val="005261E6"/>
    <w:rsid w:val="00526827"/>
    <w:rsid w:val="00526947"/>
    <w:rsid w:val="00526C32"/>
    <w:rsid w:val="00526FF4"/>
    <w:rsid w:val="005273FC"/>
    <w:rsid w:val="00527B38"/>
    <w:rsid w:val="00527BE8"/>
    <w:rsid w:val="005303B9"/>
    <w:rsid w:val="00530C15"/>
    <w:rsid w:val="0053129B"/>
    <w:rsid w:val="00531B2B"/>
    <w:rsid w:val="00532302"/>
    <w:rsid w:val="00532C0A"/>
    <w:rsid w:val="00533FBE"/>
    <w:rsid w:val="00534449"/>
    <w:rsid w:val="00534679"/>
    <w:rsid w:val="005346F2"/>
    <w:rsid w:val="0053511B"/>
    <w:rsid w:val="005352C5"/>
    <w:rsid w:val="00535D70"/>
    <w:rsid w:val="005360C3"/>
    <w:rsid w:val="00536EBF"/>
    <w:rsid w:val="0053738F"/>
    <w:rsid w:val="005376E6"/>
    <w:rsid w:val="00537A71"/>
    <w:rsid w:val="005401ED"/>
    <w:rsid w:val="00540202"/>
    <w:rsid w:val="005406CB"/>
    <w:rsid w:val="0054120C"/>
    <w:rsid w:val="0054195F"/>
    <w:rsid w:val="00541BFE"/>
    <w:rsid w:val="00541C90"/>
    <w:rsid w:val="005422A7"/>
    <w:rsid w:val="005422EA"/>
    <w:rsid w:val="00542A58"/>
    <w:rsid w:val="00542BDF"/>
    <w:rsid w:val="00542BF4"/>
    <w:rsid w:val="00542CF0"/>
    <w:rsid w:val="00543925"/>
    <w:rsid w:val="00543D45"/>
    <w:rsid w:val="005441FB"/>
    <w:rsid w:val="00544CDC"/>
    <w:rsid w:val="00545147"/>
    <w:rsid w:val="005455D0"/>
    <w:rsid w:val="00546209"/>
    <w:rsid w:val="00546984"/>
    <w:rsid w:val="005473CC"/>
    <w:rsid w:val="0054769C"/>
    <w:rsid w:val="00547AE2"/>
    <w:rsid w:val="0055030B"/>
    <w:rsid w:val="005507D0"/>
    <w:rsid w:val="005522B1"/>
    <w:rsid w:val="00552F74"/>
    <w:rsid w:val="0055426B"/>
    <w:rsid w:val="0055440B"/>
    <w:rsid w:val="00555221"/>
    <w:rsid w:val="005558E6"/>
    <w:rsid w:val="00555C9D"/>
    <w:rsid w:val="00555ECB"/>
    <w:rsid w:val="0055680F"/>
    <w:rsid w:val="00556A58"/>
    <w:rsid w:val="00556B9A"/>
    <w:rsid w:val="00560CA0"/>
    <w:rsid w:val="00561748"/>
    <w:rsid w:val="0056192A"/>
    <w:rsid w:val="00561C9F"/>
    <w:rsid w:val="00561F9E"/>
    <w:rsid w:val="00562397"/>
    <w:rsid w:val="005625F7"/>
    <w:rsid w:val="00562B2E"/>
    <w:rsid w:val="00564992"/>
    <w:rsid w:val="00564E3F"/>
    <w:rsid w:val="00564F78"/>
    <w:rsid w:val="0056554F"/>
    <w:rsid w:val="0056558C"/>
    <w:rsid w:val="005655D6"/>
    <w:rsid w:val="005655DB"/>
    <w:rsid w:val="00565704"/>
    <w:rsid w:val="0056585F"/>
    <w:rsid w:val="00565E43"/>
    <w:rsid w:val="0056605A"/>
    <w:rsid w:val="00567353"/>
    <w:rsid w:val="005673FF"/>
    <w:rsid w:val="0056758B"/>
    <w:rsid w:val="00567AC0"/>
    <w:rsid w:val="00570B3F"/>
    <w:rsid w:val="00570EFA"/>
    <w:rsid w:val="00571097"/>
    <w:rsid w:val="00571BC7"/>
    <w:rsid w:val="00572A33"/>
    <w:rsid w:val="00572B54"/>
    <w:rsid w:val="00572EA2"/>
    <w:rsid w:val="00573358"/>
    <w:rsid w:val="00574176"/>
    <w:rsid w:val="005743D1"/>
    <w:rsid w:val="0057612E"/>
    <w:rsid w:val="005761FC"/>
    <w:rsid w:val="00576237"/>
    <w:rsid w:val="00576B3F"/>
    <w:rsid w:val="0057701F"/>
    <w:rsid w:val="00577156"/>
    <w:rsid w:val="0057724C"/>
    <w:rsid w:val="00577481"/>
    <w:rsid w:val="00577A79"/>
    <w:rsid w:val="00580356"/>
    <w:rsid w:val="0058043E"/>
    <w:rsid w:val="005807B0"/>
    <w:rsid w:val="00580B77"/>
    <w:rsid w:val="00580C6E"/>
    <w:rsid w:val="00581448"/>
    <w:rsid w:val="00581682"/>
    <w:rsid w:val="00582C92"/>
    <w:rsid w:val="00582DA2"/>
    <w:rsid w:val="00583052"/>
    <w:rsid w:val="00583F9B"/>
    <w:rsid w:val="00584257"/>
    <w:rsid w:val="00584456"/>
    <w:rsid w:val="005844CB"/>
    <w:rsid w:val="005849BF"/>
    <w:rsid w:val="00584FF4"/>
    <w:rsid w:val="0058527E"/>
    <w:rsid w:val="005857F1"/>
    <w:rsid w:val="005869B4"/>
    <w:rsid w:val="00586BEF"/>
    <w:rsid w:val="00586C09"/>
    <w:rsid w:val="00590DA5"/>
    <w:rsid w:val="00590E79"/>
    <w:rsid w:val="00590F33"/>
    <w:rsid w:val="005916CD"/>
    <w:rsid w:val="00591B68"/>
    <w:rsid w:val="00591C95"/>
    <w:rsid w:val="005927BF"/>
    <w:rsid w:val="00592852"/>
    <w:rsid w:val="00592FD5"/>
    <w:rsid w:val="00593621"/>
    <w:rsid w:val="00593B3D"/>
    <w:rsid w:val="00593C8A"/>
    <w:rsid w:val="00593DAE"/>
    <w:rsid w:val="00593E3E"/>
    <w:rsid w:val="005941A3"/>
    <w:rsid w:val="005941B0"/>
    <w:rsid w:val="005949B7"/>
    <w:rsid w:val="00594C17"/>
    <w:rsid w:val="0059509A"/>
    <w:rsid w:val="005951BF"/>
    <w:rsid w:val="00595C2A"/>
    <w:rsid w:val="005965CE"/>
    <w:rsid w:val="00596B23"/>
    <w:rsid w:val="00597BB0"/>
    <w:rsid w:val="005A004C"/>
    <w:rsid w:val="005A036B"/>
    <w:rsid w:val="005A0531"/>
    <w:rsid w:val="005A0BE8"/>
    <w:rsid w:val="005A1108"/>
    <w:rsid w:val="005A1264"/>
    <w:rsid w:val="005A178A"/>
    <w:rsid w:val="005A1BB1"/>
    <w:rsid w:val="005A1E45"/>
    <w:rsid w:val="005A27CD"/>
    <w:rsid w:val="005A2858"/>
    <w:rsid w:val="005A2BF7"/>
    <w:rsid w:val="005A3258"/>
    <w:rsid w:val="005A3B07"/>
    <w:rsid w:val="005A464D"/>
    <w:rsid w:val="005A4A82"/>
    <w:rsid w:val="005A4C4A"/>
    <w:rsid w:val="005A4F1D"/>
    <w:rsid w:val="005A56CF"/>
    <w:rsid w:val="005A57C3"/>
    <w:rsid w:val="005A5903"/>
    <w:rsid w:val="005A633C"/>
    <w:rsid w:val="005A665A"/>
    <w:rsid w:val="005A669B"/>
    <w:rsid w:val="005A66B2"/>
    <w:rsid w:val="005A74C5"/>
    <w:rsid w:val="005A7A98"/>
    <w:rsid w:val="005B0328"/>
    <w:rsid w:val="005B0961"/>
    <w:rsid w:val="005B0BFB"/>
    <w:rsid w:val="005B0F09"/>
    <w:rsid w:val="005B18BA"/>
    <w:rsid w:val="005B24F4"/>
    <w:rsid w:val="005B301F"/>
    <w:rsid w:val="005B37B2"/>
    <w:rsid w:val="005B45F4"/>
    <w:rsid w:val="005B5145"/>
    <w:rsid w:val="005B5C41"/>
    <w:rsid w:val="005B6DFD"/>
    <w:rsid w:val="005B74DA"/>
    <w:rsid w:val="005B75A7"/>
    <w:rsid w:val="005B75C9"/>
    <w:rsid w:val="005B7620"/>
    <w:rsid w:val="005B76B5"/>
    <w:rsid w:val="005B790B"/>
    <w:rsid w:val="005B7BCE"/>
    <w:rsid w:val="005B7BE5"/>
    <w:rsid w:val="005C0460"/>
    <w:rsid w:val="005C102A"/>
    <w:rsid w:val="005C1B47"/>
    <w:rsid w:val="005C1E91"/>
    <w:rsid w:val="005C267F"/>
    <w:rsid w:val="005C26AD"/>
    <w:rsid w:val="005C3F10"/>
    <w:rsid w:val="005C3F2A"/>
    <w:rsid w:val="005C425B"/>
    <w:rsid w:val="005C44EF"/>
    <w:rsid w:val="005C55AF"/>
    <w:rsid w:val="005C5607"/>
    <w:rsid w:val="005C58C8"/>
    <w:rsid w:val="005C5AAC"/>
    <w:rsid w:val="005C5B1A"/>
    <w:rsid w:val="005C5BC5"/>
    <w:rsid w:val="005C6E74"/>
    <w:rsid w:val="005C6E7B"/>
    <w:rsid w:val="005C7288"/>
    <w:rsid w:val="005C7B97"/>
    <w:rsid w:val="005C7CED"/>
    <w:rsid w:val="005D132A"/>
    <w:rsid w:val="005D144E"/>
    <w:rsid w:val="005D1893"/>
    <w:rsid w:val="005D2357"/>
    <w:rsid w:val="005D23A5"/>
    <w:rsid w:val="005D2B23"/>
    <w:rsid w:val="005D2DE5"/>
    <w:rsid w:val="005D31C4"/>
    <w:rsid w:val="005D3F8A"/>
    <w:rsid w:val="005D4304"/>
    <w:rsid w:val="005D49B4"/>
    <w:rsid w:val="005D6007"/>
    <w:rsid w:val="005D650D"/>
    <w:rsid w:val="005D660E"/>
    <w:rsid w:val="005D68D3"/>
    <w:rsid w:val="005D6E09"/>
    <w:rsid w:val="005D7D42"/>
    <w:rsid w:val="005E02D6"/>
    <w:rsid w:val="005E09F2"/>
    <w:rsid w:val="005E0A65"/>
    <w:rsid w:val="005E1128"/>
    <w:rsid w:val="005E1396"/>
    <w:rsid w:val="005E18F6"/>
    <w:rsid w:val="005E1ED0"/>
    <w:rsid w:val="005E257B"/>
    <w:rsid w:val="005E2CEA"/>
    <w:rsid w:val="005E3446"/>
    <w:rsid w:val="005E4728"/>
    <w:rsid w:val="005E4FC2"/>
    <w:rsid w:val="005E5BD9"/>
    <w:rsid w:val="005E614E"/>
    <w:rsid w:val="005E6215"/>
    <w:rsid w:val="005E63C9"/>
    <w:rsid w:val="005E6996"/>
    <w:rsid w:val="005E6C82"/>
    <w:rsid w:val="005E6E5D"/>
    <w:rsid w:val="005E76CC"/>
    <w:rsid w:val="005E7786"/>
    <w:rsid w:val="005F0AFE"/>
    <w:rsid w:val="005F19C3"/>
    <w:rsid w:val="005F1AC6"/>
    <w:rsid w:val="005F20CA"/>
    <w:rsid w:val="005F25B6"/>
    <w:rsid w:val="005F25B8"/>
    <w:rsid w:val="005F2993"/>
    <w:rsid w:val="005F33BF"/>
    <w:rsid w:val="005F37A1"/>
    <w:rsid w:val="005F39B3"/>
    <w:rsid w:val="005F3CD3"/>
    <w:rsid w:val="005F4249"/>
    <w:rsid w:val="005F4416"/>
    <w:rsid w:val="005F4DAF"/>
    <w:rsid w:val="005F547B"/>
    <w:rsid w:val="005F5E51"/>
    <w:rsid w:val="005F62D6"/>
    <w:rsid w:val="005F6470"/>
    <w:rsid w:val="005F6AC4"/>
    <w:rsid w:val="005F6CA1"/>
    <w:rsid w:val="005F7812"/>
    <w:rsid w:val="005F7A68"/>
    <w:rsid w:val="00600458"/>
    <w:rsid w:val="00600D86"/>
    <w:rsid w:val="0060102C"/>
    <w:rsid w:val="006012E9"/>
    <w:rsid w:val="00601461"/>
    <w:rsid w:val="00601762"/>
    <w:rsid w:val="006018A7"/>
    <w:rsid w:val="00601DC3"/>
    <w:rsid w:val="006026E4"/>
    <w:rsid w:val="00602C2A"/>
    <w:rsid w:val="00602DD8"/>
    <w:rsid w:val="00603036"/>
    <w:rsid w:val="00603796"/>
    <w:rsid w:val="00603845"/>
    <w:rsid w:val="006038A8"/>
    <w:rsid w:val="00604D6B"/>
    <w:rsid w:val="00604DC1"/>
    <w:rsid w:val="0060576C"/>
    <w:rsid w:val="00605DDA"/>
    <w:rsid w:val="00605E28"/>
    <w:rsid w:val="00606C92"/>
    <w:rsid w:val="00606E40"/>
    <w:rsid w:val="0061060D"/>
    <w:rsid w:val="00612064"/>
    <w:rsid w:val="006122DE"/>
    <w:rsid w:val="00612C63"/>
    <w:rsid w:val="006134B1"/>
    <w:rsid w:val="00614054"/>
    <w:rsid w:val="00614207"/>
    <w:rsid w:val="006150DB"/>
    <w:rsid w:val="006151EF"/>
    <w:rsid w:val="0061526B"/>
    <w:rsid w:val="0061650B"/>
    <w:rsid w:val="006165F7"/>
    <w:rsid w:val="00616647"/>
    <w:rsid w:val="00616685"/>
    <w:rsid w:val="00616789"/>
    <w:rsid w:val="006167AE"/>
    <w:rsid w:val="00616818"/>
    <w:rsid w:val="006169EC"/>
    <w:rsid w:val="006172B9"/>
    <w:rsid w:val="00617368"/>
    <w:rsid w:val="006229EB"/>
    <w:rsid w:val="00623099"/>
    <w:rsid w:val="00623933"/>
    <w:rsid w:val="006249EE"/>
    <w:rsid w:val="006254B8"/>
    <w:rsid w:val="00625511"/>
    <w:rsid w:val="00625CB8"/>
    <w:rsid w:val="00626D19"/>
    <w:rsid w:val="00626FD3"/>
    <w:rsid w:val="00627529"/>
    <w:rsid w:val="006277A4"/>
    <w:rsid w:val="00630078"/>
    <w:rsid w:val="006306B6"/>
    <w:rsid w:val="00630DB7"/>
    <w:rsid w:val="00630FB1"/>
    <w:rsid w:val="006310FE"/>
    <w:rsid w:val="00631BF5"/>
    <w:rsid w:val="00632035"/>
    <w:rsid w:val="006328A8"/>
    <w:rsid w:val="00632B99"/>
    <w:rsid w:val="00632FDC"/>
    <w:rsid w:val="00633D3D"/>
    <w:rsid w:val="006345AE"/>
    <w:rsid w:val="00634ACA"/>
    <w:rsid w:val="006371DC"/>
    <w:rsid w:val="006374E3"/>
    <w:rsid w:val="0063794F"/>
    <w:rsid w:val="0064072D"/>
    <w:rsid w:val="006407C5"/>
    <w:rsid w:val="00640AE6"/>
    <w:rsid w:val="00640C58"/>
    <w:rsid w:val="00640E46"/>
    <w:rsid w:val="00641775"/>
    <w:rsid w:val="006423D6"/>
    <w:rsid w:val="006428B7"/>
    <w:rsid w:val="00642983"/>
    <w:rsid w:val="00642D95"/>
    <w:rsid w:val="0064334A"/>
    <w:rsid w:val="0064343B"/>
    <w:rsid w:val="006434A3"/>
    <w:rsid w:val="0064377F"/>
    <w:rsid w:val="006437A7"/>
    <w:rsid w:val="006439DC"/>
    <w:rsid w:val="00644023"/>
    <w:rsid w:val="006441EB"/>
    <w:rsid w:val="006445B8"/>
    <w:rsid w:val="00644A5B"/>
    <w:rsid w:val="00644FD9"/>
    <w:rsid w:val="00645851"/>
    <w:rsid w:val="00645A2B"/>
    <w:rsid w:val="00646DC2"/>
    <w:rsid w:val="00647075"/>
    <w:rsid w:val="006472A1"/>
    <w:rsid w:val="0064755B"/>
    <w:rsid w:val="00647663"/>
    <w:rsid w:val="00647762"/>
    <w:rsid w:val="00647F19"/>
    <w:rsid w:val="00650175"/>
    <w:rsid w:val="00650BDA"/>
    <w:rsid w:val="00650D51"/>
    <w:rsid w:val="00650D91"/>
    <w:rsid w:val="00650F89"/>
    <w:rsid w:val="006512AA"/>
    <w:rsid w:val="00651646"/>
    <w:rsid w:val="00651847"/>
    <w:rsid w:val="00651AE7"/>
    <w:rsid w:val="00651CA4"/>
    <w:rsid w:val="00651FC5"/>
    <w:rsid w:val="00652704"/>
    <w:rsid w:val="006536DA"/>
    <w:rsid w:val="00654283"/>
    <w:rsid w:val="006554F8"/>
    <w:rsid w:val="00655A94"/>
    <w:rsid w:val="00655F09"/>
    <w:rsid w:val="00656025"/>
    <w:rsid w:val="0065649F"/>
    <w:rsid w:val="00656D92"/>
    <w:rsid w:val="00657EC8"/>
    <w:rsid w:val="006601EA"/>
    <w:rsid w:val="00660651"/>
    <w:rsid w:val="00660F16"/>
    <w:rsid w:val="00663115"/>
    <w:rsid w:val="00663170"/>
    <w:rsid w:val="00663C5D"/>
    <w:rsid w:val="006642EA"/>
    <w:rsid w:val="00664E71"/>
    <w:rsid w:val="006653FB"/>
    <w:rsid w:val="00665769"/>
    <w:rsid w:val="00665789"/>
    <w:rsid w:val="0066579A"/>
    <w:rsid w:val="006657F9"/>
    <w:rsid w:val="0066671A"/>
    <w:rsid w:val="006667EA"/>
    <w:rsid w:val="0066682E"/>
    <w:rsid w:val="006668E3"/>
    <w:rsid w:val="00666C9B"/>
    <w:rsid w:val="006674E3"/>
    <w:rsid w:val="00667600"/>
    <w:rsid w:val="00667FE4"/>
    <w:rsid w:val="0067030D"/>
    <w:rsid w:val="00670D6D"/>
    <w:rsid w:val="00672240"/>
    <w:rsid w:val="0067319D"/>
    <w:rsid w:val="00673513"/>
    <w:rsid w:val="006735EE"/>
    <w:rsid w:val="00673BFE"/>
    <w:rsid w:val="00673E70"/>
    <w:rsid w:val="00674312"/>
    <w:rsid w:val="00674372"/>
    <w:rsid w:val="0067442A"/>
    <w:rsid w:val="00674954"/>
    <w:rsid w:val="006749C3"/>
    <w:rsid w:val="00674C6D"/>
    <w:rsid w:val="006754F6"/>
    <w:rsid w:val="00675771"/>
    <w:rsid w:val="006758D3"/>
    <w:rsid w:val="00675AB7"/>
    <w:rsid w:val="006769F7"/>
    <w:rsid w:val="00676BAB"/>
    <w:rsid w:val="00676CD8"/>
    <w:rsid w:val="00677200"/>
    <w:rsid w:val="00677979"/>
    <w:rsid w:val="006804E2"/>
    <w:rsid w:val="006805B7"/>
    <w:rsid w:val="006806AA"/>
    <w:rsid w:val="006808BE"/>
    <w:rsid w:val="00680BAC"/>
    <w:rsid w:val="00681681"/>
    <w:rsid w:val="00681D8A"/>
    <w:rsid w:val="006828BB"/>
    <w:rsid w:val="00682A4A"/>
    <w:rsid w:val="00682BF7"/>
    <w:rsid w:val="00683147"/>
    <w:rsid w:val="00683A3B"/>
    <w:rsid w:val="00683BA8"/>
    <w:rsid w:val="00684C3A"/>
    <w:rsid w:val="00684DA6"/>
    <w:rsid w:val="00684F05"/>
    <w:rsid w:val="00684FBD"/>
    <w:rsid w:val="00685089"/>
    <w:rsid w:val="00685255"/>
    <w:rsid w:val="00685BCC"/>
    <w:rsid w:val="006863F8"/>
    <w:rsid w:val="0068695F"/>
    <w:rsid w:val="006874C1"/>
    <w:rsid w:val="00687E6B"/>
    <w:rsid w:val="006902B9"/>
    <w:rsid w:val="0069037F"/>
    <w:rsid w:val="00690A28"/>
    <w:rsid w:val="00690FC7"/>
    <w:rsid w:val="006915A2"/>
    <w:rsid w:val="00691CE9"/>
    <w:rsid w:val="00691E87"/>
    <w:rsid w:val="00692145"/>
    <w:rsid w:val="006929B5"/>
    <w:rsid w:val="00692CA4"/>
    <w:rsid w:val="00693826"/>
    <w:rsid w:val="00693DD0"/>
    <w:rsid w:val="006956E5"/>
    <w:rsid w:val="00695AED"/>
    <w:rsid w:val="0069651F"/>
    <w:rsid w:val="0069674B"/>
    <w:rsid w:val="00696E1A"/>
    <w:rsid w:val="00696E1D"/>
    <w:rsid w:val="006975EE"/>
    <w:rsid w:val="006978A7"/>
    <w:rsid w:val="006A087B"/>
    <w:rsid w:val="006A20CB"/>
    <w:rsid w:val="006A26F7"/>
    <w:rsid w:val="006A2E33"/>
    <w:rsid w:val="006A3B53"/>
    <w:rsid w:val="006A3C70"/>
    <w:rsid w:val="006A3D74"/>
    <w:rsid w:val="006A4382"/>
    <w:rsid w:val="006A47AC"/>
    <w:rsid w:val="006A4935"/>
    <w:rsid w:val="006A4DF9"/>
    <w:rsid w:val="006A4F43"/>
    <w:rsid w:val="006A4FD5"/>
    <w:rsid w:val="006A51A3"/>
    <w:rsid w:val="006A5225"/>
    <w:rsid w:val="006A55B1"/>
    <w:rsid w:val="006A58C6"/>
    <w:rsid w:val="006A5953"/>
    <w:rsid w:val="006A5F64"/>
    <w:rsid w:val="006A667A"/>
    <w:rsid w:val="006A7407"/>
    <w:rsid w:val="006A7CDC"/>
    <w:rsid w:val="006B03A7"/>
    <w:rsid w:val="006B138A"/>
    <w:rsid w:val="006B1D89"/>
    <w:rsid w:val="006B249E"/>
    <w:rsid w:val="006B2702"/>
    <w:rsid w:val="006B2C67"/>
    <w:rsid w:val="006B2D05"/>
    <w:rsid w:val="006B2F16"/>
    <w:rsid w:val="006B2F59"/>
    <w:rsid w:val="006B3469"/>
    <w:rsid w:val="006B3793"/>
    <w:rsid w:val="006B392D"/>
    <w:rsid w:val="006B4582"/>
    <w:rsid w:val="006B4765"/>
    <w:rsid w:val="006B4CD8"/>
    <w:rsid w:val="006B5463"/>
    <w:rsid w:val="006B56E0"/>
    <w:rsid w:val="006B5CC9"/>
    <w:rsid w:val="006B5D08"/>
    <w:rsid w:val="006B603B"/>
    <w:rsid w:val="006B6CEE"/>
    <w:rsid w:val="006C0029"/>
    <w:rsid w:val="006C055B"/>
    <w:rsid w:val="006C06EF"/>
    <w:rsid w:val="006C0D2C"/>
    <w:rsid w:val="006C1214"/>
    <w:rsid w:val="006C1454"/>
    <w:rsid w:val="006C14DF"/>
    <w:rsid w:val="006C1DB8"/>
    <w:rsid w:val="006C290B"/>
    <w:rsid w:val="006C2A6C"/>
    <w:rsid w:val="006C30F5"/>
    <w:rsid w:val="006C3859"/>
    <w:rsid w:val="006C3A11"/>
    <w:rsid w:val="006C3EA3"/>
    <w:rsid w:val="006C3F8A"/>
    <w:rsid w:val="006C485A"/>
    <w:rsid w:val="006C4930"/>
    <w:rsid w:val="006C4C29"/>
    <w:rsid w:val="006C4E46"/>
    <w:rsid w:val="006C5607"/>
    <w:rsid w:val="006C6F26"/>
    <w:rsid w:val="006C7148"/>
    <w:rsid w:val="006C7726"/>
    <w:rsid w:val="006C7B7D"/>
    <w:rsid w:val="006D0404"/>
    <w:rsid w:val="006D09F2"/>
    <w:rsid w:val="006D0A57"/>
    <w:rsid w:val="006D102B"/>
    <w:rsid w:val="006D1674"/>
    <w:rsid w:val="006D313F"/>
    <w:rsid w:val="006D34DE"/>
    <w:rsid w:val="006D35A5"/>
    <w:rsid w:val="006D3660"/>
    <w:rsid w:val="006D40A0"/>
    <w:rsid w:val="006D444A"/>
    <w:rsid w:val="006D4830"/>
    <w:rsid w:val="006D4B67"/>
    <w:rsid w:val="006D4E34"/>
    <w:rsid w:val="006D4F31"/>
    <w:rsid w:val="006D5A81"/>
    <w:rsid w:val="006D5ACD"/>
    <w:rsid w:val="006D5C08"/>
    <w:rsid w:val="006D7186"/>
    <w:rsid w:val="006D7DE6"/>
    <w:rsid w:val="006E0710"/>
    <w:rsid w:val="006E130D"/>
    <w:rsid w:val="006E1431"/>
    <w:rsid w:val="006E1732"/>
    <w:rsid w:val="006E2114"/>
    <w:rsid w:val="006E21F7"/>
    <w:rsid w:val="006E33B1"/>
    <w:rsid w:val="006E3C17"/>
    <w:rsid w:val="006E3C69"/>
    <w:rsid w:val="006E3EAE"/>
    <w:rsid w:val="006E40CB"/>
    <w:rsid w:val="006E41C5"/>
    <w:rsid w:val="006E4212"/>
    <w:rsid w:val="006E5451"/>
    <w:rsid w:val="006E57E8"/>
    <w:rsid w:val="006E5963"/>
    <w:rsid w:val="006E6550"/>
    <w:rsid w:val="006E6A19"/>
    <w:rsid w:val="006E71F7"/>
    <w:rsid w:val="006E7A87"/>
    <w:rsid w:val="006E7B49"/>
    <w:rsid w:val="006F07BD"/>
    <w:rsid w:val="006F0B36"/>
    <w:rsid w:val="006F131E"/>
    <w:rsid w:val="006F138B"/>
    <w:rsid w:val="006F174D"/>
    <w:rsid w:val="006F1758"/>
    <w:rsid w:val="006F1BC6"/>
    <w:rsid w:val="006F24EF"/>
    <w:rsid w:val="006F26A9"/>
    <w:rsid w:val="006F2BAD"/>
    <w:rsid w:val="006F2DEB"/>
    <w:rsid w:val="006F3071"/>
    <w:rsid w:val="006F33DC"/>
    <w:rsid w:val="006F3433"/>
    <w:rsid w:val="006F3536"/>
    <w:rsid w:val="006F3D10"/>
    <w:rsid w:val="006F4AA3"/>
    <w:rsid w:val="006F5D63"/>
    <w:rsid w:val="006F5DAD"/>
    <w:rsid w:val="006F5FB9"/>
    <w:rsid w:val="006F62D6"/>
    <w:rsid w:val="006F6AE8"/>
    <w:rsid w:val="006F6E3D"/>
    <w:rsid w:val="0070083C"/>
    <w:rsid w:val="00701289"/>
    <w:rsid w:val="00701470"/>
    <w:rsid w:val="007020A2"/>
    <w:rsid w:val="0070240B"/>
    <w:rsid w:val="00702FF9"/>
    <w:rsid w:val="00704050"/>
    <w:rsid w:val="007042C9"/>
    <w:rsid w:val="0070452D"/>
    <w:rsid w:val="00704B58"/>
    <w:rsid w:val="00704DB0"/>
    <w:rsid w:val="00705059"/>
    <w:rsid w:val="00706004"/>
    <w:rsid w:val="007062DA"/>
    <w:rsid w:val="00706EB1"/>
    <w:rsid w:val="00707067"/>
    <w:rsid w:val="00707A86"/>
    <w:rsid w:val="0071023E"/>
    <w:rsid w:val="007104F6"/>
    <w:rsid w:val="0071075E"/>
    <w:rsid w:val="00710EC2"/>
    <w:rsid w:val="007111AA"/>
    <w:rsid w:val="007116F3"/>
    <w:rsid w:val="00711F1A"/>
    <w:rsid w:val="0071340F"/>
    <w:rsid w:val="007136EB"/>
    <w:rsid w:val="00713DDF"/>
    <w:rsid w:val="007147E7"/>
    <w:rsid w:val="007148BA"/>
    <w:rsid w:val="00715174"/>
    <w:rsid w:val="007152DF"/>
    <w:rsid w:val="007153D3"/>
    <w:rsid w:val="00715DC8"/>
    <w:rsid w:val="00716082"/>
    <w:rsid w:val="00716B01"/>
    <w:rsid w:val="00716D3F"/>
    <w:rsid w:val="00716DB0"/>
    <w:rsid w:val="00716F76"/>
    <w:rsid w:val="00717326"/>
    <w:rsid w:val="00720667"/>
    <w:rsid w:val="00720AB3"/>
    <w:rsid w:val="00720B38"/>
    <w:rsid w:val="00720F3E"/>
    <w:rsid w:val="00721459"/>
    <w:rsid w:val="007218AE"/>
    <w:rsid w:val="00721E5B"/>
    <w:rsid w:val="00722121"/>
    <w:rsid w:val="0072244B"/>
    <w:rsid w:val="0072267B"/>
    <w:rsid w:val="0072270A"/>
    <w:rsid w:val="007227FD"/>
    <w:rsid w:val="00723290"/>
    <w:rsid w:val="007232F5"/>
    <w:rsid w:val="00723C8D"/>
    <w:rsid w:val="00723F39"/>
    <w:rsid w:val="00724133"/>
    <w:rsid w:val="00724B1F"/>
    <w:rsid w:val="00725638"/>
    <w:rsid w:val="00725D2A"/>
    <w:rsid w:val="0072637D"/>
    <w:rsid w:val="007266D4"/>
    <w:rsid w:val="007269C4"/>
    <w:rsid w:val="00726B6B"/>
    <w:rsid w:val="00726F4F"/>
    <w:rsid w:val="00726F5C"/>
    <w:rsid w:val="007274E4"/>
    <w:rsid w:val="00727A30"/>
    <w:rsid w:val="00727AFC"/>
    <w:rsid w:val="00727DBF"/>
    <w:rsid w:val="00730038"/>
    <w:rsid w:val="00730257"/>
    <w:rsid w:val="0073028A"/>
    <w:rsid w:val="007306AF"/>
    <w:rsid w:val="0073120A"/>
    <w:rsid w:val="00732ADC"/>
    <w:rsid w:val="00732CFC"/>
    <w:rsid w:val="007339A6"/>
    <w:rsid w:val="0073461B"/>
    <w:rsid w:val="00734DE7"/>
    <w:rsid w:val="007351FF"/>
    <w:rsid w:val="0073533B"/>
    <w:rsid w:val="007356E6"/>
    <w:rsid w:val="007358AE"/>
    <w:rsid w:val="00735E62"/>
    <w:rsid w:val="00735F1B"/>
    <w:rsid w:val="00735FC2"/>
    <w:rsid w:val="00736185"/>
    <w:rsid w:val="0073642E"/>
    <w:rsid w:val="00736993"/>
    <w:rsid w:val="00736BD0"/>
    <w:rsid w:val="00736C37"/>
    <w:rsid w:val="00737339"/>
    <w:rsid w:val="00740A07"/>
    <w:rsid w:val="007414B0"/>
    <w:rsid w:val="00742676"/>
    <w:rsid w:val="00743615"/>
    <w:rsid w:val="00743C0C"/>
    <w:rsid w:val="00743E49"/>
    <w:rsid w:val="00744838"/>
    <w:rsid w:val="00744AD9"/>
    <w:rsid w:val="007456C3"/>
    <w:rsid w:val="00745B52"/>
    <w:rsid w:val="00745D3C"/>
    <w:rsid w:val="00745FE5"/>
    <w:rsid w:val="007461E9"/>
    <w:rsid w:val="0074623A"/>
    <w:rsid w:val="0074773A"/>
    <w:rsid w:val="007478FB"/>
    <w:rsid w:val="007509D8"/>
    <w:rsid w:val="00750C56"/>
    <w:rsid w:val="00750FD5"/>
    <w:rsid w:val="00752574"/>
    <w:rsid w:val="00753741"/>
    <w:rsid w:val="00753C62"/>
    <w:rsid w:val="007541B0"/>
    <w:rsid w:val="007543ED"/>
    <w:rsid w:val="00755237"/>
    <w:rsid w:val="007557DF"/>
    <w:rsid w:val="00755DB5"/>
    <w:rsid w:val="0075616F"/>
    <w:rsid w:val="00756321"/>
    <w:rsid w:val="007571D6"/>
    <w:rsid w:val="00757442"/>
    <w:rsid w:val="00757B67"/>
    <w:rsid w:val="00760DD6"/>
    <w:rsid w:val="0076105B"/>
    <w:rsid w:val="007615E5"/>
    <w:rsid w:val="00761642"/>
    <w:rsid w:val="00761AED"/>
    <w:rsid w:val="00761BDE"/>
    <w:rsid w:val="00761E45"/>
    <w:rsid w:val="0076233F"/>
    <w:rsid w:val="007627AB"/>
    <w:rsid w:val="00762D30"/>
    <w:rsid w:val="007635DB"/>
    <w:rsid w:val="00763672"/>
    <w:rsid w:val="00763EB9"/>
    <w:rsid w:val="007640DE"/>
    <w:rsid w:val="007641F8"/>
    <w:rsid w:val="007648FA"/>
    <w:rsid w:val="00764D43"/>
    <w:rsid w:val="00765C5B"/>
    <w:rsid w:val="00765CC9"/>
    <w:rsid w:val="00765D20"/>
    <w:rsid w:val="007664D2"/>
    <w:rsid w:val="0076738D"/>
    <w:rsid w:val="00767674"/>
    <w:rsid w:val="00770079"/>
    <w:rsid w:val="00770844"/>
    <w:rsid w:val="007708D5"/>
    <w:rsid w:val="00771049"/>
    <w:rsid w:val="00771067"/>
    <w:rsid w:val="00771593"/>
    <w:rsid w:val="00771FDA"/>
    <w:rsid w:val="007727FB"/>
    <w:rsid w:val="00773637"/>
    <w:rsid w:val="00773DE0"/>
    <w:rsid w:val="00773E06"/>
    <w:rsid w:val="00774EDE"/>
    <w:rsid w:val="00776019"/>
    <w:rsid w:val="0077604A"/>
    <w:rsid w:val="00776203"/>
    <w:rsid w:val="00776404"/>
    <w:rsid w:val="00776AB2"/>
    <w:rsid w:val="00777C92"/>
    <w:rsid w:val="00780126"/>
    <w:rsid w:val="007805AC"/>
    <w:rsid w:val="007808C0"/>
    <w:rsid w:val="007812B2"/>
    <w:rsid w:val="007814C4"/>
    <w:rsid w:val="00781F40"/>
    <w:rsid w:val="00782173"/>
    <w:rsid w:val="007823C7"/>
    <w:rsid w:val="00782B2D"/>
    <w:rsid w:val="00783033"/>
    <w:rsid w:val="00783A57"/>
    <w:rsid w:val="00784322"/>
    <w:rsid w:val="007846EE"/>
    <w:rsid w:val="00784A01"/>
    <w:rsid w:val="00785603"/>
    <w:rsid w:val="007856F1"/>
    <w:rsid w:val="00785743"/>
    <w:rsid w:val="007859D1"/>
    <w:rsid w:val="00785A69"/>
    <w:rsid w:val="00785D88"/>
    <w:rsid w:val="00786332"/>
    <w:rsid w:val="0078640F"/>
    <w:rsid w:val="00786758"/>
    <w:rsid w:val="00786AA2"/>
    <w:rsid w:val="00787260"/>
    <w:rsid w:val="007872BF"/>
    <w:rsid w:val="00787531"/>
    <w:rsid w:val="00787D16"/>
    <w:rsid w:val="00787E29"/>
    <w:rsid w:val="00790124"/>
    <w:rsid w:val="007903BF"/>
    <w:rsid w:val="0079075E"/>
    <w:rsid w:val="007909C1"/>
    <w:rsid w:val="00791E80"/>
    <w:rsid w:val="00792451"/>
    <w:rsid w:val="00792646"/>
    <w:rsid w:val="00792BBA"/>
    <w:rsid w:val="00792C37"/>
    <w:rsid w:val="00792C3A"/>
    <w:rsid w:val="007933D4"/>
    <w:rsid w:val="00793512"/>
    <w:rsid w:val="007936C1"/>
    <w:rsid w:val="007938CC"/>
    <w:rsid w:val="00793F13"/>
    <w:rsid w:val="0079474D"/>
    <w:rsid w:val="00794D0C"/>
    <w:rsid w:val="00794F55"/>
    <w:rsid w:val="007959EC"/>
    <w:rsid w:val="0079612C"/>
    <w:rsid w:val="0079656E"/>
    <w:rsid w:val="00797854"/>
    <w:rsid w:val="007A0E0C"/>
    <w:rsid w:val="007A0E0E"/>
    <w:rsid w:val="007A123B"/>
    <w:rsid w:val="007A1359"/>
    <w:rsid w:val="007A1C1C"/>
    <w:rsid w:val="007A2397"/>
    <w:rsid w:val="007A286A"/>
    <w:rsid w:val="007A2F5C"/>
    <w:rsid w:val="007A3BC3"/>
    <w:rsid w:val="007A3DC4"/>
    <w:rsid w:val="007A51E8"/>
    <w:rsid w:val="007A5476"/>
    <w:rsid w:val="007A5F16"/>
    <w:rsid w:val="007A6210"/>
    <w:rsid w:val="007A789C"/>
    <w:rsid w:val="007B0587"/>
    <w:rsid w:val="007B0F36"/>
    <w:rsid w:val="007B1A4E"/>
    <w:rsid w:val="007B1A50"/>
    <w:rsid w:val="007B1AE3"/>
    <w:rsid w:val="007B1DEE"/>
    <w:rsid w:val="007B1F54"/>
    <w:rsid w:val="007B22AE"/>
    <w:rsid w:val="007B2D11"/>
    <w:rsid w:val="007B31BE"/>
    <w:rsid w:val="007B348B"/>
    <w:rsid w:val="007B3817"/>
    <w:rsid w:val="007B3B1C"/>
    <w:rsid w:val="007B3C14"/>
    <w:rsid w:val="007B43EA"/>
    <w:rsid w:val="007B5036"/>
    <w:rsid w:val="007B54E3"/>
    <w:rsid w:val="007B5CE5"/>
    <w:rsid w:val="007B623C"/>
    <w:rsid w:val="007B6BF6"/>
    <w:rsid w:val="007B70F7"/>
    <w:rsid w:val="007B7785"/>
    <w:rsid w:val="007C01EE"/>
    <w:rsid w:val="007C02F4"/>
    <w:rsid w:val="007C07BF"/>
    <w:rsid w:val="007C0A65"/>
    <w:rsid w:val="007C1485"/>
    <w:rsid w:val="007C1774"/>
    <w:rsid w:val="007C1983"/>
    <w:rsid w:val="007C2978"/>
    <w:rsid w:val="007C306C"/>
    <w:rsid w:val="007C38AF"/>
    <w:rsid w:val="007C3E18"/>
    <w:rsid w:val="007C4044"/>
    <w:rsid w:val="007C4281"/>
    <w:rsid w:val="007C4352"/>
    <w:rsid w:val="007C5006"/>
    <w:rsid w:val="007C554D"/>
    <w:rsid w:val="007C5961"/>
    <w:rsid w:val="007C5972"/>
    <w:rsid w:val="007C5D0C"/>
    <w:rsid w:val="007C62B0"/>
    <w:rsid w:val="007C6A9F"/>
    <w:rsid w:val="007C727F"/>
    <w:rsid w:val="007C747F"/>
    <w:rsid w:val="007C7892"/>
    <w:rsid w:val="007D0146"/>
    <w:rsid w:val="007D0B3B"/>
    <w:rsid w:val="007D0BD6"/>
    <w:rsid w:val="007D0D3C"/>
    <w:rsid w:val="007D0FE0"/>
    <w:rsid w:val="007D2A9F"/>
    <w:rsid w:val="007D3304"/>
    <w:rsid w:val="007D3855"/>
    <w:rsid w:val="007D4267"/>
    <w:rsid w:val="007D462E"/>
    <w:rsid w:val="007D484C"/>
    <w:rsid w:val="007D4C03"/>
    <w:rsid w:val="007D58CC"/>
    <w:rsid w:val="007D5B25"/>
    <w:rsid w:val="007D5BAA"/>
    <w:rsid w:val="007D5D61"/>
    <w:rsid w:val="007D5ECE"/>
    <w:rsid w:val="007D6533"/>
    <w:rsid w:val="007D6AB7"/>
    <w:rsid w:val="007E0042"/>
    <w:rsid w:val="007E0304"/>
    <w:rsid w:val="007E0FFA"/>
    <w:rsid w:val="007E19DB"/>
    <w:rsid w:val="007E1FAE"/>
    <w:rsid w:val="007E23E8"/>
    <w:rsid w:val="007E3651"/>
    <w:rsid w:val="007E36DB"/>
    <w:rsid w:val="007E381A"/>
    <w:rsid w:val="007E5CE2"/>
    <w:rsid w:val="007E5CED"/>
    <w:rsid w:val="007E64EF"/>
    <w:rsid w:val="007E673C"/>
    <w:rsid w:val="007E6839"/>
    <w:rsid w:val="007E6C71"/>
    <w:rsid w:val="007E6CDF"/>
    <w:rsid w:val="007E7099"/>
    <w:rsid w:val="007E7441"/>
    <w:rsid w:val="007E7816"/>
    <w:rsid w:val="007E78A3"/>
    <w:rsid w:val="007E791E"/>
    <w:rsid w:val="007E796D"/>
    <w:rsid w:val="007E7F3E"/>
    <w:rsid w:val="007F012C"/>
    <w:rsid w:val="007F1721"/>
    <w:rsid w:val="007F1974"/>
    <w:rsid w:val="007F2429"/>
    <w:rsid w:val="007F2CE1"/>
    <w:rsid w:val="007F2F4C"/>
    <w:rsid w:val="007F345C"/>
    <w:rsid w:val="007F352B"/>
    <w:rsid w:val="007F3747"/>
    <w:rsid w:val="007F3993"/>
    <w:rsid w:val="007F4764"/>
    <w:rsid w:val="007F4817"/>
    <w:rsid w:val="007F5253"/>
    <w:rsid w:val="007F59C5"/>
    <w:rsid w:val="007F5C59"/>
    <w:rsid w:val="007F6742"/>
    <w:rsid w:val="007F6BA5"/>
    <w:rsid w:val="007F72DB"/>
    <w:rsid w:val="007F7564"/>
    <w:rsid w:val="007F776D"/>
    <w:rsid w:val="007F778A"/>
    <w:rsid w:val="007F77A1"/>
    <w:rsid w:val="007F78F6"/>
    <w:rsid w:val="00800108"/>
    <w:rsid w:val="008003DA"/>
    <w:rsid w:val="00800435"/>
    <w:rsid w:val="008007B7"/>
    <w:rsid w:val="00800EE2"/>
    <w:rsid w:val="00801238"/>
    <w:rsid w:val="00801F17"/>
    <w:rsid w:val="00802817"/>
    <w:rsid w:val="00802999"/>
    <w:rsid w:val="00803119"/>
    <w:rsid w:val="00803137"/>
    <w:rsid w:val="008034F6"/>
    <w:rsid w:val="00803687"/>
    <w:rsid w:val="008039A8"/>
    <w:rsid w:val="00803D49"/>
    <w:rsid w:val="00804003"/>
    <w:rsid w:val="00804C33"/>
    <w:rsid w:val="008050E1"/>
    <w:rsid w:val="00805355"/>
    <w:rsid w:val="008053F0"/>
    <w:rsid w:val="008054ED"/>
    <w:rsid w:val="00805A95"/>
    <w:rsid w:val="00806A15"/>
    <w:rsid w:val="00807266"/>
    <w:rsid w:val="00807730"/>
    <w:rsid w:val="00807760"/>
    <w:rsid w:val="008079B3"/>
    <w:rsid w:val="0081095F"/>
    <w:rsid w:val="00810B4A"/>
    <w:rsid w:val="00810BDC"/>
    <w:rsid w:val="008113DD"/>
    <w:rsid w:val="00813001"/>
    <w:rsid w:val="008140C0"/>
    <w:rsid w:val="0081498B"/>
    <w:rsid w:val="008149E9"/>
    <w:rsid w:val="00814CE2"/>
    <w:rsid w:val="00816793"/>
    <w:rsid w:val="00816A60"/>
    <w:rsid w:val="008170B0"/>
    <w:rsid w:val="00817430"/>
    <w:rsid w:val="00817583"/>
    <w:rsid w:val="00817A11"/>
    <w:rsid w:val="00817C9F"/>
    <w:rsid w:val="00817E42"/>
    <w:rsid w:val="008201CA"/>
    <w:rsid w:val="00820839"/>
    <w:rsid w:val="00820F29"/>
    <w:rsid w:val="008216E8"/>
    <w:rsid w:val="00821854"/>
    <w:rsid w:val="008226A4"/>
    <w:rsid w:val="0082274C"/>
    <w:rsid w:val="008229E6"/>
    <w:rsid w:val="00823AF4"/>
    <w:rsid w:val="00824C72"/>
    <w:rsid w:val="00825B26"/>
    <w:rsid w:val="008260B4"/>
    <w:rsid w:val="0082657F"/>
    <w:rsid w:val="00826D8B"/>
    <w:rsid w:val="00826F69"/>
    <w:rsid w:val="008273A3"/>
    <w:rsid w:val="008277ED"/>
    <w:rsid w:val="008303C0"/>
    <w:rsid w:val="00830428"/>
    <w:rsid w:val="00830C0A"/>
    <w:rsid w:val="0083113B"/>
    <w:rsid w:val="00831A1E"/>
    <w:rsid w:val="00831DBD"/>
    <w:rsid w:val="00831F68"/>
    <w:rsid w:val="00832B8C"/>
    <w:rsid w:val="008332A5"/>
    <w:rsid w:val="00834569"/>
    <w:rsid w:val="0083480C"/>
    <w:rsid w:val="00834B01"/>
    <w:rsid w:val="0083566D"/>
    <w:rsid w:val="00835803"/>
    <w:rsid w:val="00835857"/>
    <w:rsid w:val="00836221"/>
    <w:rsid w:val="008366A6"/>
    <w:rsid w:val="00836915"/>
    <w:rsid w:val="00836B0F"/>
    <w:rsid w:val="0083798F"/>
    <w:rsid w:val="00837B82"/>
    <w:rsid w:val="00837E36"/>
    <w:rsid w:val="00837F96"/>
    <w:rsid w:val="008407A6"/>
    <w:rsid w:val="00840C5B"/>
    <w:rsid w:val="00841B41"/>
    <w:rsid w:val="00842991"/>
    <w:rsid w:val="0084329F"/>
    <w:rsid w:val="008433CE"/>
    <w:rsid w:val="008439C8"/>
    <w:rsid w:val="00843BE7"/>
    <w:rsid w:val="00843CC1"/>
    <w:rsid w:val="00844FEF"/>
    <w:rsid w:val="00845D0C"/>
    <w:rsid w:val="0084684E"/>
    <w:rsid w:val="008469D1"/>
    <w:rsid w:val="0084774E"/>
    <w:rsid w:val="00850C45"/>
    <w:rsid w:val="00850EE6"/>
    <w:rsid w:val="00851732"/>
    <w:rsid w:val="008528D1"/>
    <w:rsid w:val="00852A45"/>
    <w:rsid w:val="00852C92"/>
    <w:rsid w:val="00853B2D"/>
    <w:rsid w:val="00854438"/>
    <w:rsid w:val="00854AAE"/>
    <w:rsid w:val="008554EF"/>
    <w:rsid w:val="00855AA4"/>
    <w:rsid w:val="0085632B"/>
    <w:rsid w:val="00856545"/>
    <w:rsid w:val="008569A2"/>
    <w:rsid w:val="00856A0F"/>
    <w:rsid w:val="00856EB9"/>
    <w:rsid w:val="00856FBB"/>
    <w:rsid w:val="0085755F"/>
    <w:rsid w:val="00857749"/>
    <w:rsid w:val="0086028B"/>
    <w:rsid w:val="0086072C"/>
    <w:rsid w:val="00860BA0"/>
    <w:rsid w:val="00860BB7"/>
    <w:rsid w:val="00860EE4"/>
    <w:rsid w:val="008620D7"/>
    <w:rsid w:val="008624E0"/>
    <w:rsid w:val="008627D2"/>
    <w:rsid w:val="008629A3"/>
    <w:rsid w:val="00862B29"/>
    <w:rsid w:val="008631BC"/>
    <w:rsid w:val="0086323E"/>
    <w:rsid w:val="00863667"/>
    <w:rsid w:val="008637F1"/>
    <w:rsid w:val="008645E9"/>
    <w:rsid w:val="00864A7E"/>
    <w:rsid w:val="00864F78"/>
    <w:rsid w:val="0086582D"/>
    <w:rsid w:val="00865A04"/>
    <w:rsid w:val="00865A90"/>
    <w:rsid w:val="00865C80"/>
    <w:rsid w:val="008660D3"/>
    <w:rsid w:val="00866BD1"/>
    <w:rsid w:val="00867294"/>
    <w:rsid w:val="00871760"/>
    <w:rsid w:val="00871861"/>
    <w:rsid w:val="00871C50"/>
    <w:rsid w:val="00872894"/>
    <w:rsid w:val="00872DCB"/>
    <w:rsid w:val="008737DE"/>
    <w:rsid w:val="00874464"/>
    <w:rsid w:val="00874505"/>
    <w:rsid w:val="00875D3C"/>
    <w:rsid w:val="0087607F"/>
    <w:rsid w:val="008764BD"/>
    <w:rsid w:val="00876976"/>
    <w:rsid w:val="00876FD8"/>
    <w:rsid w:val="0087702B"/>
    <w:rsid w:val="008773B5"/>
    <w:rsid w:val="008775BE"/>
    <w:rsid w:val="008778D8"/>
    <w:rsid w:val="0087791F"/>
    <w:rsid w:val="0087794C"/>
    <w:rsid w:val="00877B74"/>
    <w:rsid w:val="00880335"/>
    <w:rsid w:val="00880977"/>
    <w:rsid w:val="00881345"/>
    <w:rsid w:val="008823BE"/>
    <w:rsid w:val="00882516"/>
    <w:rsid w:val="00883626"/>
    <w:rsid w:val="00884644"/>
    <w:rsid w:val="0088499E"/>
    <w:rsid w:val="00884F6A"/>
    <w:rsid w:val="00884F83"/>
    <w:rsid w:val="00885D55"/>
    <w:rsid w:val="00885DD9"/>
    <w:rsid w:val="00885F7D"/>
    <w:rsid w:val="008863E8"/>
    <w:rsid w:val="008869DE"/>
    <w:rsid w:val="008871BA"/>
    <w:rsid w:val="00890239"/>
    <w:rsid w:val="00890F70"/>
    <w:rsid w:val="0089171B"/>
    <w:rsid w:val="00891800"/>
    <w:rsid w:val="008919F4"/>
    <w:rsid w:val="00891D10"/>
    <w:rsid w:val="00891FAB"/>
    <w:rsid w:val="0089206B"/>
    <w:rsid w:val="008924DF"/>
    <w:rsid w:val="00892607"/>
    <w:rsid w:val="0089270C"/>
    <w:rsid w:val="00892C86"/>
    <w:rsid w:val="00892EFC"/>
    <w:rsid w:val="00893019"/>
    <w:rsid w:val="0089322F"/>
    <w:rsid w:val="00893E9F"/>
    <w:rsid w:val="00894A42"/>
    <w:rsid w:val="00894AE2"/>
    <w:rsid w:val="0089523A"/>
    <w:rsid w:val="00895898"/>
    <w:rsid w:val="00895AD4"/>
    <w:rsid w:val="00896845"/>
    <w:rsid w:val="00897379"/>
    <w:rsid w:val="008973F8"/>
    <w:rsid w:val="008A02C1"/>
    <w:rsid w:val="008A0CEB"/>
    <w:rsid w:val="008A16D7"/>
    <w:rsid w:val="008A1A7E"/>
    <w:rsid w:val="008A1C49"/>
    <w:rsid w:val="008A225E"/>
    <w:rsid w:val="008A24D7"/>
    <w:rsid w:val="008A2C1D"/>
    <w:rsid w:val="008A2F9E"/>
    <w:rsid w:val="008A358C"/>
    <w:rsid w:val="008A37AE"/>
    <w:rsid w:val="008A3E14"/>
    <w:rsid w:val="008A42D7"/>
    <w:rsid w:val="008A550F"/>
    <w:rsid w:val="008A6195"/>
    <w:rsid w:val="008A6A06"/>
    <w:rsid w:val="008A7087"/>
    <w:rsid w:val="008A7734"/>
    <w:rsid w:val="008B000D"/>
    <w:rsid w:val="008B03E2"/>
    <w:rsid w:val="008B0CB1"/>
    <w:rsid w:val="008B0DEB"/>
    <w:rsid w:val="008B2384"/>
    <w:rsid w:val="008B24C0"/>
    <w:rsid w:val="008B2841"/>
    <w:rsid w:val="008B3260"/>
    <w:rsid w:val="008B36A6"/>
    <w:rsid w:val="008B3B92"/>
    <w:rsid w:val="008B3DE0"/>
    <w:rsid w:val="008B3F98"/>
    <w:rsid w:val="008B406C"/>
    <w:rsid w:val="008B4093"/>
    <w:rsid w:val="008B415F"/>
    <w:rsid w:val="008B4F7B"/>
    <w:rsid w:val="008B501F"/>
    <w:rsid w:val="008B5833"/>
    <w:rsid w:val="008B595F"/>
    <w:rsid w:val="008B6027"/>
    <w:rsid w:val="008B6088"/>
    <w:rsid w:val="008B6D0C"/>
    <w:rsid w:val="008B6D59"/>
    <w:rsid w:val="008B740B"/>
    <w:rsid w:val="008B74B3"/>
    <w:rsid w:val="008B7768"/>
    <w:rsid w:val="008B7E98"/>
    <w:rsid w:val="008C048F"/>
    <w:rsid w:val="008C0896"/>
    <w:rsid w:val="008C0C61"/>
    <w:rsid w:val="008C0D2E"/>
    <w:rsid w:val="008C0E1A"/>
    <w:rsid w:val="008C0F0B"/>
    <w:rsid w:val="008C11B0"/>
    <w:rsid w:val="008C1AE6"/>
    <w:rsid w:val="008C1D9A"/>
    <w:rsid w:val="008C27F7"/>
    <w:rsid w:val="008C296C"/>
    <w:rsid w:val="008C2DC7"/>
    <w:rsid w:val="008C3468"/>
    <w:rsid w:val="008C3C79"/>
    <w:rsid w:val="008C4335"/>
    <w:rsid w:val="008C4D36"/>
    <w:rsid w:val="008C4F18"/>
    <w:rsid w:val="008C50ED"/>
    <w:rsid w:val="008C5254"/>
    <w:rsid w:val="008C5290"/>
    <w:rsid w:val="008C58D5"/>
    <w:rsid w:val="008C5D17"/>
    <w:rsid w:val="008C6052"/>
    <w:rsid w:val="008C635C"/>
    <w:rsid w:val="008C651B"/>
    <w:rsid w:val="008C653F"/>
    <w:rsid w:val="008C6611"/>
    <w:rsid w:val="008C6743"/>
    <w:rsid w:val="008C69E3"/>
    <w:rsid w:val="008D0121"/>
    <w:rsid w:val="008D049A"/>
    <w:rsid w:val="008D0BE9"/>
    <w:rsid w:val="008D0DF5"/>
    <w:rsid w:val="008D15A8"/>
    <w:rsid w:val="008D1D00"/>
    <w:rsid w:val="008D21E2"/>
    <w:rsid w:val="008D2AB8"/>
    <w:rsid w:val="008D3201"/>
    <w:rsid w:val="008D34B9"/>
    <w:rsid w:val="008D3C34"/>
    <w:rsid w:val="008D3C6A"/>
    <w:rsid w:val="008D3FFB"/>
    <w:rsid w:val="008D40C7"/>
    <w:rsid w:val="008D44C5"/>
    <w:rsid w:val="008D4AD5"/>
    <w:rsid w:val="008D5318"/>
    <w:rsid w:val="008D5D17"/>
    <w:rsid w:val="008D6213"/>
    <w:rsid w:val="008D637E"/>
    <w:rsid w:val="008D71D0"/>
    <w:rsid w:val="008D7A57"/>
    <w:rsid w:val="008D7EBC"/>
    <w:rsid w:val="008E0413"/>
    <w:rsid w:val="008E0BA4"/>
    <w:rsid w:val="008E0CE6"/>
    <w:rsid w:val="008E0FCE"/>
    <w:rsid w:val="008E11E6"/>
    <w:rsid w:val="008E1773"/>
    <w:rsid w:val="008E1E1F"/>
    <w:rsid w:val="008E2BE7"/>
    <w:rsid w:val="008E3134"/>
    <w:rsid w:val="008E35F4"/>
    <w:rsid w:val="008E3772"/>
    <w:rsid w:val="008E37C7"/>
    <w:rsid w:val="008E3938"/>
    <w:rsid w:val="008E45AE"/>
    <w:rsid w:val="008E53D2"/>
    <w:rsid w:val="008E5D29"/>
    <w:rsid w:val="008E6293"/>
    <w:rsid w:val="008F02DF"/>
    <w:rsid w:val="008F06F4"/>
    <w:rsid w:val="008F0B60"/>
    <w:rsid w:val="008F0EF3"/>
    <w:rsid w:val="008F1034"/>
    <w:rsid w:val="008F12C5"/>
    <w:rsid w:val="008F1441"/>
    <w:rsid w:val="008F16B1"/>
    <w:rsid w:val="008F1983"/>
    <w:rsid w:val="008F1B1A"/>
    <w:rsid w:val="008F2D56"/>
    <w:rsid w:val="008F3AA6"/>
    <w:rsid w:val="008F3ABE"/>
    <w:rsid w:val="008F49F1"/>
    <w:rsid w:val="008F4BDC"/>
    <w:rsid w:val="008F4D99"/>
    <w:rsid w:val="008F5021"/>
    <w:rsid w:val="008F5870"/>
    <w:rsid w:val="008F625D"/>
    <w:rsid w:val="008F6782"/>
    <w:rsid w:val="008F6915"/>
    <w:rsid w:val="008F6B16"/>
    <w:rsid w:val="008F6E4C"/>
    <w:rsid w:val="008F6F04"/>
    <w:rsid w:val="008F7586"/>
    <w:rsid w:val="008F764F"/>
    <w:rsid w:val="008F7A74"/>
    <w:rsid w:val="008F7B40"/>
    <w:rsid w:val="008F7F74"/>
    <w:rsid w:val="0090011E"/>
    <w:rsid w:val="009005F2"/>
    <w:rsid w:val="009008DC"/>
    <w:rsid w:val="00900CFD"/>
    <w:rsid w:val="00901327"/>
    <w:rsid w:val="00901615"/>
    <w:rsid w:val="009021DE"/>
    <w:rsid w:val="00902291"/>
    <w:rsid w:val="00902731"/>
    <w:rsid w:val="009027FD"/>
    <w:rsid w:val="00902D99"/>
    <w:rsid w:val="009035B6"/>
    <w:rsid w:val="009039CB"/>
    <w:rsid w:val="00903ECB"/>
    <w:rsid w:val="00903F58"/>
    <w:rsid w:val="00903F80"/>
    <w:rsid w:val="0090460C"/>
    <w:rsid w:val="009046DF"/>
    <w:rsid w:val="00905378"/>
    <w:rsid w:val="0090665A"/>
    <w:rsid w:val="009066D1"/>
    <w:rsid w:val="009067E3"/>
    <w:rsid w:val="00906E9D"/>
    <w:rsid w:val="00906F61"/>
    <w:rsid w:val="00907517"/>
    <w:rsid w:val="00910A23"/>
    <w:rsid w:val="00910B44"/>
    <w:rsid w:val="00910C04"/>
    <w:rsid w:val="00911631"/>
    <w:rsid w:val="00912377"/>
    <w:rsid w:val="009126CD"/>
    <w:rsid w:val="00912E06"/>
    <w:rsid w:val="009130E3"/>
    <w:rsid w:val="009131AC"/>
    <w:rsid w:val="009146E8"/>
    <w:rsid w:val="0091481D"/>
    <w:rsid w:val="00914A60"/>
    <w:rsid w:val="009154F1"/>
    <w:rsid w:val="00916675"/>
    <w:rsid w:val="009170C0"/>
    <w:rsid w:val="0091711D"/>
    <w:rsid w:val="009177F5"/>
    <w:rsid w:val="00917EBC"/>
    <w:rsid w:val="009200BD"/>
    <w:rsid w:val="009203C2"/>
    <w:rsid w:val="00920422"/>
    <w:rsid w:val="009209DB"/>
    <w:rsid w:val="00920EC3"/>
    <w:rsid w:val="00921160"/>
    <w:rsid w:val="009215A3"/>
    <w:rsid w:val="009218D7"/>
    <w:rsid w:val="009223E5"/>
    <w:rsid w:val="00923652"/>
    <w:rsid w:val="00923788"/>
    <w:rsid w:val="00923815"/>
    <w:rsid w:val="00923BEB"/>
    <w:rsid w:val="00924E54"/>
    <w:rsid w:val="00925CC2"/>
    <w:rsid w:val="00927710"/>
    <w:rsid w:val="00927881"/>
    <w:rsid w:val="0093012D"/>
    <w:rsid w:val="00930802"/>
    <w:rsid w:val="00930C81"/>
    <w:rsid w:val="009314B6"/>
    <w:rsid w:val="00931581"/>
    <w:rsid w:val="00931E92"/>
    <w:rsid w:val="0093207F"/>
    <w:rsid w:val="0093224C"/>
    <w:rsid w:val="009323B7"/>
    <w:rsid w:val="009325CB"/>
    <w:rsid w:val="00932902"/>
    <w:rsid w:val="00934170"/>
    <w:rsid w:val="009343A2"/>
    <w:rsid w:val="009347ED"/>
    <w:rsid w:val="009348DA"/>
    <w:rsid w:val="00935A32"/>
    <w:rsid w:val="00935CF4"/>
    <w:rsid w:val="00936696"/>
    <w:rsid w:val="009367F0"/>
    <w:rsid w:val="00936B85"/>
    <w:rsid w:val="0093738D"/>
    <w:rsid w:val="0093750D"/>
    <w:rsid w:val="00937641"/>
    <w:rsid w:val="00937968"/>
    <w:rsid w:val="00937E97"/>
    <w:rsid w:val="00940871"/>
    <w:rsid w:val="00940975"/>
    <w:rsid w:val="00941065"/>
    <w:rsid w:val="00941575"/>
    <w:rsid w:val="00941C3E"/>
    <w:rsid w:val="0094246A"/>
    <w:rsid w:val="00942ACC"/>
    <w:rsid w:val="00943122"/>
    <w:rsid w:val="009441EF"/>
    <w:rsid w:val="009443D8"/>
    <w:rsid w:val="00944733"/>
    <w:rsid w:val="0094473F"/>
    <w:rsid w:val="009449F8"/>
    <w:rsid w:val="00944CF3"/>
    <w:rsid w:val="00945CA7"/>
    <w:rsid w:val="0094604D"/>
    <w:rsid w:val="00946570"/>
    <w:rsid w:val="00946729"/>
    <w:rsid w:val="0094676C"/>
    <w:rsid w:val="00946884"/>
    <w:rsid w:val="00946DD8"/>
    <w:rsid w:val="00947004"/>
    <w:rsid w:val="009473DC"/>
    <w:rsid w:val="009478D2"/>
    <w:rsid w:val="00947C9D"/>
    <w:rsid w:val="00947CBB"/>
    <w:rsid w:val="009501F9"/>
    <w:rsid w:val="0095020D"/>
    <w:rsid w:val="00950464"/>
    <w:rsid w:val="009505AE"/>
    <w:rsid w:val="00950825"/>
    <w:rsid w:val="009508FC"/>
    <w:rsid w:val="00951576"/>
    <w:rsid w:val="00951BD7"/>
    <w:rsid w:val="00951D1B"/>
    <w:rsid w:val="009525C9"/>
    <w:rsid w:val="00952ECB"/>
    <w:rsid w:val="009530AB"/>
    <w:rsid w:val="00953151"/>
    <w:rsid w:val="009531F8"/>
    <w:rsid w:val="0095369A"/>
    <w:rsid w:val="00953CC7"/>
    <w:rsid w:val="00953D79"/>
    <w:rsid w:val="00953DE5"/>
    <w:rsid w:val="0095434A"/>
    <w:rsid w:val="00954E0A"/>
    <w:rsid w:val="00954E6D"/>
    <w:rsid w:val="00955601"/>
    <w:rsid w:val="00955886"/>
    <w:rsid w:val="00955AE5"/>
    <w:rsid w:val="00955FF5"/>
    <w:rsid w:val="00956440"/>
    <w:rsid w:val="009567F3"/>
    <w:rsid w:val="00956B7A"/>
    <w:rsid w:val="00957765"/>
    <w:rsid w:val="009604C3"/>
    <w:rsid w:val="009609CB"/>
    <w:rsid w:val="00960E07"/>
    <w:rsid w:val="00961962"/>
    <w:rsid w:val="00961EBA"/>
    <w:rsid w:val="00961F17"/>
    <w:rsid w:val="0096223C"/>
    <w:rsid w:val="00962EE3"/>
    <w:rsid w:val="00963484"/>
    <w:rsid w:val="00963715"/>
    <w:rsid w:val="0096428E"/>
    <w:rsid w:val="0096464B"/>
    <w:rsid w:val="00964B70"/>
    <w:rsid w:val="00964C0F"/>
    <w:rsid w:val="0096524B"/>
    <w:rsid w:val="00965A6F"/>
    <w:rsid w:val="00965AB5"/>
    <w:rsid w:val="00965C4B"/>
    <w:rsid w:val="00965F97"/>
    <w:rsid w:val="00965FF2"/>
    <w:rsid w:val="00966D17"/>
    <w:rsid w:val="00966F82"/>
    <w:rsid w:val="009672E1"/>
    <w:rsid w:val="00967749"/>
    <w:rsid w:val="0096794F"/>
    <w:rsid w:val="00967AD2"/>
    <w:rsid w:val="00967B14"/>
    <w:rsid w:val="009704E9"/>
    <w:rsid w:val="00970A42"/>
    <w:rsid w:val="00970B27"/>
    <w:rsid w:val="00970B83"/>
    <w:rsid w:val="00970D80"/>
    <w:rsid w:val="00971100"/>
    <w:rsid w:val="009713C2"/>
    <w:rsid w:val="00971D10"/>
    <w:rsid w:val="00971F24"/>
    <w:rsid w:val="00971F41"/>
    <w:rsid w:val="00971F59"/>
    <w:rsid w:val="00972049"/>
    <w:rsid w:val="0097207A"/>
    <w:rsid w:val="00972A1B"/>
    <w:rsid w:val="00972C6B"/>
    <w:rsid w:val="00972F89"/>
    <w:rsid w:val="009734E5"/>
    <w:rsid w:val="0097415C"/>
    <w:rsid w:val="009742AF"/>
    <w:rsid w:val="00974479"/>
    <w:rsid w:val="00974DA6"/>
    <w:rsid w:val="00974F5A"/>
    <w:rsid w:val="00975845"/>
    <w:rsid w:val="00976509"/>
    <w:rsid w:val="00977086"/>
    <w:rsid w:val="009778A5"/>
    <w:rsid w:val="00977B34"/>
    <w:rsid w:val="0098063A"/>
    <w:rsid w:val="00980B9C"/>
    <w:rsid w:val="00980DEA"/>
    <w:rsid w:val="009811CB"/>
    <w:rsid w:val="00981931"/>
    <w:rsid w:val="00981E75"/>
    <w:rsid w:val="00982469"/>
    <w:rsid w:val="009827DE"/>
    <w:rsid w:val="00982D4A"/>
    <w:rsid w:val="00982DAE"/>
    <w:rsid w:val="0098348E"/>
    <w:rsid w:val="00983514"/>
    <w:rsid w:val="00983841"/>
    <w:rsid w:val="009845CE"/>
    <w:rsid w:val="009848EE"/>
    <w:rsid w:val="00984AC5"/>
    <w:rsid w:val="00984B26"/>
    <w:rsid w:val="00984BAD"/>
    <w:rsid w:val="009853C7"/>
    <w:rsid w:val="00985825"/>
    <w:rsid w:val="00985942"/>
    <w:rsid w:val="00985AF9"/>
    <w:rsid w:val="009864F8"/>
    <w:rsid w:val="00986D64"/>
    <w:rsid w:val="00986F9A"/>
    <w:rsid w:val="009878C5"/>
    <w:rsid w:val="0098790F"/>
    <w:rsid w:val="00987AD5"/>
    <w:rsid w:val="0099038F"/>
    <w:rsid w:val="00990412"/>
    <w:rsid w:val="009909A3"/>
    <w:rsid w:val="00990B8D"/>
    <w:rsid w:val="00990E43"/>
    <w:rsid w:val="009919F0"/>
    <w:rsid w:val="0099214A"/>
    <w:rsid w:val="00992D88"/>
    <w:rsid w:val="00992EEF"/>
    <w:rsid w:val="00993264"/>
    <w:rsid w:val="0099331A"/>
    <w:rsid w:val="00993AF3"/>
    <w:rsid w:val="00993C83"/>
    <w:rsid w:val="00993CA3"/>
    <w:rsid w:val="00994BB8"/>
    <w:rsid w:val="00994E12"/>
    <w:rsid w:val="00995725"/>
    <w:rsid w:val="009957D8"/>
    <w:rsid w:val="00995A3C"/>
    <w:rsid w:val="00995B3F"/>
    <w:rsid w:val="00996127"/>
    <w:rsid w:val="0099624D"/>
    <w:rsid w:val="0099651E"/>
    <w:rsid w:val="009965C4"/>
    <w:rsid w:val="00996855"/>
    <w:rsid w:val="00996D8A"/>
    <w:rsid w:val="00996DC0"/>
    <w:rsid w:val="00996F57"/>
    <w:rsid w:val="00997963"/>
    <w:rsid w:val="009A0103"/>
    <w:rsid w:val="009A0A84"/>
    <w:rsid w:val="009A0D9B"/>
    <w:rsid w:val="009A139D"/>
    <w:rsid w:val="009A1E4F"/>
    <w:rsid w:val="009A213C"/>
    <w:rsid w:val="009A2392"/>
    <w:rsid w:val="009A2499"/>
    <w:rsid w:val="009A2CD7"/>
    <w:rsid w:val="009A30A3"/>
    <w:rsid w:val="009A30EB"/>
    <w:rsid w:val="009A3719"/>
    <w:rsid w:val="009A4D39"/>
    <w:rsid w:val="009A50B4"/>
    <w:rsid w:val="009A5BAE"/>
    <w:rsid w:val="009A5EC4"/>
    <w:rsid w:val="009A70B9"/>
    <w:rsid w:val="009A7D6B"/>
    <w:rsid w:val="009A7FF0"/>
    <w:rsid w:val="009B0216"/>
    <w:rsid w:val="009B0550"/>
    <w:rsid w:val="009B0C7F"/>
    <w:rsid w:val="009B1320"/>
    <w:rsid w:val="009B1889"/>
    <w:rsid w:val="009B1BCA"/>
    <w:rsid w:val="009B1C2B"/>
    <w:rsid w:val="009B2178"/>
    <w:rsid w:val="009B2531"/>
    <w:rsid w:val="009B2A79"/>
    <w:rsid w:val="009B30D5"/>
    <w:rsid w:val="009B34E5"/>
    <w:rsid w:val="009B3525"/>
    <w:rsid w:val="009B427E"/>
    <w:rsid w:val="009B45A6"/>
    <w:rsid w:val="009B4BE1"/>
    <w:rsid w:val="009B4E40"/>
    <w:rsid w:val="009B5239"/>
    <w:rsid w:val="009B5769"/>
    <w:rsid w:val="009B5E32"/>
    <w:rsid w:val="009B6000"/>
    <w:rsid w:val="009B7026"/>
    <w:rsid w:val="009C0395"/>
    <w:rsid w:val="009C0655"/>
    <w:rsid w:val="009C0FCD"/>
    <w:rsid w:val="009C1840"/>
    <w:rsid w:val="009C1DDF"/>
    <w:rsid w:val="009C2182"/>
    <w:rsid w:val="009C2292"/>
    <w:rsid w:val="009C23CA"/>
    <w:rsid w:val="009C2903"/>
    <w:rsid w:val="009C2A48"/>
    <w:rsid w:val="009C41FA"/>
    <w:rsid w:val="009C44A2"/>
    <w:rsid w:val="009C488B"/>
    <w:rsid w:val="009C5258"/>
    <w:rsid w:val="009C55D9"/>
    <w:rsid w:val="009C565A"/>
    <w:rsid w:val="009C5D70"/>
    <w:rsid w:val="009C5E3E"/>
    <w:rsid w:val="009C5E6B"/>
    <w:rsid w:val="009C69B6"/>
    <w:rsid w:val="009C7007"/>
    <w:rsid w:val="009C704D"/>
    <w:rsid w:val="009C70AA"/>
    <w:rsid w:val="009C72A3"/>
    <w:rsid w:val="009C741D"/>
    <w:rsid w:val="009D00CF"/>
    <w:rsid w:val="009D0318"/>
    <w:rsid w:val="009D09B2"/>
    <w:rsid w:val="009D133B"/>
    <w:rsid w:val="009D1736"/>
    <w:rsid w:val="009D2C51"/>
    <w:rsid w:val="009D2E7A"/>
    <w:rsid w:val="009D494C"/>
    <w:rsid w:val="009D4E19"/>
    <w:rsid w:val="009D4E75"/>
    <w:rsid w:val="009D54F6"/>
    <w:rsid w:val="009D5AA1"/>
    <w:rsid w:val="009D7161"/>
    <w:rsid w:val="009D7517"/>
    <w:rsid w:val="009D76CC"/>
    <w:rsid w:val="009E0670"/>
    <w:rsid w:val="009E09D8"/>
    <w:rsid w:val="009E11DF"/>
    <w:rsid w:val="009E17A1"/>
    <w:rsid w:val="009E1BB7"/>
    <w:rsid w:val="009E1CDC"/>
    <w:rsid w:val="009E2302"/>
    <w:rsid w:val="009E2368"/>
    <w:rsid w:val="009E2469"/>
    <w:rsid w:val="009E24DD"/>
    <w:rsid w:val="009E2565"/>
    <w:rsid w:val="009E34F5"/>
    <w:rsid w:val="009E389B"/>
    <w:rsid w:val="009E3DB8"/>
    <w:rsid w:val="009E4B50"/>
    <w:rsid w:val="009E4D99"/>
    <w:rsid w:val="009E5859"/>
    <w:rsid w:val="009E5D6D"/>
    <w:rsid w:val="009E5D87"/>
    <w:rsid w:val="009E6365"/>
    <w:rsid w:val="009E6500"/>
    <w:rsid w:val="009E7626"/>
    <w:rsid w:val="009F0205"/>
    <w:rsid w:val="009F0682"/>
    <w:rsid w:val="009F0E54"/>
    <w:rsid w:val="009F1298"/>
    <w:rsid w:val="009F132C"/>
    <w:rsid w:val="009F182D"/>
    <w:rsid w:val="009F21C1"/>
    <w:rsid w:val="009F2CFF"/>
    <w:rsid w:val="009F3981"/>
    <w:rsid w:val="009F3A0B"/>
    <w:rsid w:val="009F3EC7"/>
    <w:rsid w:val="009F40E4"/>
    <w:rsid w:val="009F4F31"/>
    <w:rsid w:val="009F4F3E"/>
    <w:rsid w:val="009F50EA"/>
    <w:rsid w:val="009F5F76"/>
    <w:rsid w:val="009F64DC"/>
    <w:rsid w:val="009F751A"/>
    <w:rsid w:val="009F79E0"/>
    <w:rsid w:val="009F7EBC"/>
    <w:rsid w:val="00A000A7"/>
    <w:rsid w:val="00A00490"/>
    <w:rsid w:val="00A004CE"/>
    <w:rsid w:val="00A005C7"/>
    <w:rsid w:val="00A00655"/>
    <w:rsid w:val="00A01070"/>
    <w:rsid w:val="00A011E3"/>
    <w:rsid w:val="00A011ED"/>
    <w:rsid w:val="00A01B06"/>
    <w:rsid w:val="00A01F31"/>
    <w:rsid w:val="00A02032"/>
    <w:rsid w:val="00A02155"/>
    <w:rsid w:val="00A03029"/>
    <w:rsid w:val="00A03183"/>
    <w:rsid w:val="00A03686"/>
    <w:rsid w:val="00A03B5E"/>
    <w:rsid w:val="00A03F59"/>
    <w:rsid w:val="00A046B5"/>
    <w:rsid w:val="00A050AC"/>
    <w:rsid w:val="00A05737"/>
    <w:rsid w:val="00A063E7"/>
    <w:rsid w:val="00A07326"/>
    <w:rsid w:val="00A078E4"/>
    <w:rsid w:val="00A07BE8"/>
    <w:rsid w:val="00A07D1F"/>
    <w:rsid w:val="00A10D5F"/>
    <w:rsid w:val="00A10E3D"/>
    <w:rsid w:val="00A11E1F"/>
    <w:rsid w:val="00A128D0"/>
    <w:rsid w:val="00A12EC4"/>
    <w:rsid w:val="00A138C3"/>
    <w:rsid w:val="00A13A32"/>
    <w:rsid w:val="00A13E76"/>
    <w:rsid w:val="00A1596B"/>
    <w:rsid w:val="00A15BC9"/>
    <w:rsid w:val="00A15EA4"/>
    <w:rsid w:val="00A160B0"/>
    <w:rsid w:val="00A1703F"/>
    <w:rsid w:val="00A170ED"/>
    <w:rsid w:val="00A17345"/>
    <w:rsid w:val="00A20599"/>
    <w:rsid w:val="00A20902"/>
    <w:rsid w:val="00A209B3"/>
    <w:rsid w:val="00A20A12"/>
    <w:rsid w:val="00A21E82"/>
    <w:rsid w:val="00A2235E"/>
    <w:rsid w:val="00A22563"/>
    <w:rsid w:val="00A228FA"/>
    <w:rsid w:val="00A22D33"/>
    <w:rsid w:val="00A22E66"/>
    <w:rsid w:val="00A2339A"/>
    <w:rsid w:val="00A23825"/>
    <w:rsid w:val="00A2401A"/>
    <w:rsid w:val="00A24156"/>
    <w:rsid w:val="00A241C8"/>
    <w:rsid w:val="00A25126"/>
    <w:rsid w:val="00A258EB"/>
    <w:rsid w:val="00A25C2E"/>
    <w:rsid w:val="00A26640"/>
    <w:rsid w:val="00A26A9B"/>
    <w:rsid w:val="00A26E86"/>
    <w:rsid w:val="00A27CA8"/>
    <w:rsid w:val="00A27EE0"/>
    <w:rsid w:val="00A30828"/>
    <w:rsid w:val="00A31502"/>
    <w:rsid w:val="00A324EF"/>
    <w:rsid w:val="00A328B8"/>
    <w:rsid w:val="00A332D3"/>
    <w:rsid w:val="00A33A24"/>
    <w:rsid w:val="00A33DE0"/>
    <w:rsid w:val="00A34113"/>
    <w:rsid w:val="00A343A2"/>
    <w:rsid w:val="00A3450E"/>
    <w:rsid w:val="00A34832"/>
    <w:rsid w:val="00A35976"/>
    <w:rsid w:val="00A3611A"/>
    <w:rsid w:val="00A3635E"/>
    <w:rsid w:val="00A365E6"/>
    <w:rsid w:val="00A369C9"/>
    <w:rsid w:val="00A36A6E"/>
    <w:rsid w:val="00A36E8F"/>
    <w:rsid w:val="00A36F15"/>
    <w:rsid w:val="00A40249"/>
    <w:rsid w:val="00A40FA5"/>
    <w:rsid w:val="00A41D3C"/>
    <w:rsid w:val="00A41D4D"/>
    <w:rsid w:val="00A42072"/>
    <w:rsid w:val="00A42F6D"/>
    <w:rsid w:val="00A43263"/>
    <w:rsid w:val="00A434E0"/>
    <w:rsid w:val="00A4396A"/>
    <w:rsid w:val="00A43B28"/>
    <w:rsid w:val="00A43FDD"/>
    <w:rsid w:val="00A44B3D"/>
    <w:rsid w:val="00A452E5"/>
    <w:rsid w:val="00A4658D"/>
    <w:rsid w:val="00A4694F"/>
    <w:rsid w:val="00A46971"/>
    <w:rsid w:val="00A46E82"/>
    <w:rsid w:val="00A46FE4"/>
    <w:rsid w:val="00A473DE"/>
    <w:rsid w:val="00A47403"/>
    <w:rsid w:val="00A4776B"/>
    <w:rsid w:val="00A501BA"/>
    <w:rsid w:val="00A50C7E"/>
    <w:rsid w:val="00A50E71"/>
    <w:rsid w:val="00A50FEC"/>
    <w:rsid w:val="00A5109C"/>
    <w:rsid w:val="00A51518"/>
    <w:rsid w:val="00A517B5"/>
    <w:rsid w:val="00A5181A"/>
    <w:rsid w:val="00A51CF0"/>
    <w:rsid w:val="00A5274D"/>
    <w:rsid w:val="00A52AAC"/>
    <w:rsid w:val="00A52D75"/>
    <w:rsid w:val="00A52E47"/>
    <w:rsid w:val="00A53078"/>
    <w:rsid w:val="00A53407"/>
    <w:rsid w:val="00A53511"/>
    <w:rsid w:val="00A5360D"/>
    <w:rsid w:val="00A54AD6"/>
    <w:rsid w:val="00A54E88"/>
    <w:rsid w:val="00A55307"/>
    <w:rsid w:val="00A5556F"/>
    <w:rsid w:val="00A55768"/>
    <w:rsid w:val="00A55973"/>
    <w:rsid w:val="00A55F31"/>
    <w:rsid w:val="00A568B1"/>
    <w:rsid w:val="00A56AB5"/>
    <w:rsid w:val="00A56DAE"/>
    <w:rsid w:val="00A572CF"/>
    <w:rsid w:val="00A575F6"/>
    <w:rsid w:val="00A578C7"/>
    <w:rsid w:val="00A57FD5"/>
    <w:rsid w:val="00A57FF9"/>
    <w:rsid w:val="00A60171"/>
    <w:rsid w:val="00A60604"/>
    <w:rsid w:val="00A60A39"/>
    <w:rsid w:val="00A60DAC"/>
    <w:rsid w:val="00A60E58"/>
    <w:rsid w:val="00A619DD"/>
    <w:rsid w:val="00A63056"/>
    <w:rsid w:val="00A639C8"/>
    <w:rsid w:val="00A63F92"/>
    <w:rsid w:val="00A64085"/>
    <w:rsid w:val="00A649DE"/>
    <w:rsid w:val="00A65209"/>
    <w:rsid w:val="00A65378"/>
    <w:rsid w:val="00A65593"/>
    <w:rsid w:val="00A66B41"/>
    <w:rsid w:val="00A67CB3"/>
    <w:rsid w:val="00A7034B"/>
    <w:rsid w:val="00A70418"/>
    <w:rsid w:val="00A70E08"/>
    <w:rsid w:val="00A70E12"/>
    <w:rsid w:val="00A70E9D"/>
    <w:rsid w:val="00A7106E"/>
    <w:rsid w:val="00A713E4"/>
    <w:rsid w:val="00A7182B"/>
    <w:rsid w:val="00A71A40"/>
    <w:rsid w:val="00A71C76"/>
    <w:rsid w:val="00A7226B"/>
    <w:rsid w:val="00A727FD"/>
    <w:rsid w:val="00A72C7B"/>
    <w:rsid w:val="00A73550"/>
    <w:rsid w:val="00A73F6D"/>
    <w:rsid w:val="00A74568"/>
    <w:rsid w:val="00A74AEA"/>
    <w:rsid w:val="00A751D7"/>
    <w:rsid w:val="00A752F0"/>
    <w:rsid w:val="00A753A3"/>
    <w:rsid w:val="00A754A3"/>
    <w:rsid w:val="00A760A9"/>
    <w:rsid w:val="00A76DBC"/>
    <w:rsid w:val="00A77396"/>
    <w:rsid w:val="00A777D3"/>
    <w:rsid w:val="00A77E6B"/>
    <w:rsid w:val="00A77E88"/>
    <w:rsid w:val="00A77EF4"/>
    <w:rsid w:val="00A8016A"/>
    <w:rsid w:val="00A8033B"/>
    <w:rsid w:val="00A81454"/>
    <w:rsid w:val="00A81796"/>
    <w:rsid w:val="00A8197D"/>
    <w:rsid w:val="00A81CE9"/>
    <w:rsid w:val="00A81DA5"/>
    <w:rsid w:val="00A81EA6"/>
    <w:rsid w:val="00A82248"/>
    <w:rsid w:val="00A82550"/>
    <w:rsid w:val="00A83EE0"/>
    <w:rsid w:val="00A8428E"/>
    <w:rsid w:val="00A85196"/>
    <w:rsid w:val="00A856F8"/>
    <w:rsid w:val="00A858BE"/>
    <w:rsid w:val="00A864DF"/>
    <w:rsid w:val="00A8660D"/>
    <w:rsid w:val="00A86F7E"/>
    <w:rsid w:val="00A8787A"/>
    <w:rsid w:val="00A87C7E"/>
    <w:rsid w:val="00A87CAA"/>
    <w:rsid w:val="00A900CC"/>
    <w:rsid w:val="00A901DD"/>
    <w:rsid w:val="00A9021D"/>
    <w:rsid w:val="00A905E9"/>
    <w:rsid w:val="00A906E5"/>
    <w:rsid w:val="00A90719"/>
    <w:rsid w:val="00A91733"/>
    <w:rsid w:val="00A91745"/>
    <w:rsid w:val="00A919E0"/>
    <w:rsid w:val="00A91CF4"/>
    <w:rsid w:val="00A9222E"/>
    <w:rsid w:val="00A9244A"/>
    <w:rsid w:val="00A924DE"/>
    <w:rsid w:val="00A92784"/>
    <w:rsid w:val="00A9285E"/>
    <w:rsid w:val="00A92F08"/>
    <w:rsid w:val="00A931E7"/>
    <w:rsid w:val="00A93873"/>
    <w:rsid w:val="00A93C69"/>
    <w:rsid w:val="00A93CC9"/>
    <w:rsid w:val="00A94782"/>
    <w:rsid w:val="00A94C00"/>
    <w:rsid w:val="00A94D62"/>
    <w:rsid w:val="00A95091"/>
    <w:rsid w:val="00A950E1"/>
    <w:rsid w:val="00A95AC8"/>
    <w:rsid w:val="00A95B21"/>
    <w:rsid w:val="00A95D1A"/>
    <w:rsid w:val="00A967F1"/>
    <w:rsid w:val="00A96808"/>
    <w:rsid w:val="00A975FB"/>
    <w:rsid w:val="00A97B42"/>
    <w:rsid w:val="00A97CD5"/>
    <w:rsid w:val="00A97F8D"/>
    <w:rsid w:val="00AA0631"/>
    <w:rsid w:val="00AA0670"/>
    <w:rsid w:val="00AA0A99"/>
    <w:rsid w:val="00AA137C"/>
    <w:rsid w:val="00AA14E2"/>
    <w:rsid w:val="00AA1AE1"/>
    <w:rsid w:val="00AA1CFC"/>
    <w:rsid w:val="00AA1F70"/>
    <w:rsid w:val="00AA25FF"/>
    <w:rsid w:val="00AA2F1B"/>
    <w:rsid w:val="00AA3347"/>
    <w:rsid w:val="00AA3368"/>
    <w:rsid w:val="00AA3A91"/>
    <w:rsid w:val="00AA3E80"/>
    <w:rsid w:val="00AA416D"/>
    <w:rsid w:val="00AA4386"/>
    <w:rsid w:val="00AA45C8"/>
    <w:rsid w:val="00AA51A1"/>
    <w:rsid w:val="00AA544F"/>
    <w:rsid w:val="00AA5625"/>
    <w:rsid w:val="00AA6402"/>
    <w:rsid w:val="00AA665D"/>
    <w:rsid w:val="00AA6667"/>
    <w:rsid w:val="00AA66D1"/>
    <w:rsid w:val="00AA6DCA"/>
    <w:rsid w:val="00AA780C"/>
    <w:rsid w:val="00AA7839"/>
    <w:rsid w:val="00AA789F"/>
    <w:rsid w:val="00AB0312"/>
    <w:rsid w:val="00AB09A4"/>
    <w:rsid w:val="00AB1FC9"/>
    <w:rsid w:val="00AB338E"/>
    <w:rsid w:val="00AB3BB5"/>
    <w:rsid w:val="00AB3E37"/>
    <w:rsid w:val="00AB3E9E"/>
    <w:rsid w:val="00AB4272"/>
    <w:rsid w:val="00AB45BB"/>
    <w:rsid w:val="00AB4634"/>
    <w:rsid w:val="00AB4E30"/>
    <w:rsid w:val="00AB594D"/>
    <w:rsid w:val="00AB5E83"/>
    <w:rsid w:val="00AB5F09"/>
    <w:rsid w:val="00AB6A9D"/>
    <w:rsid w:val="00AB6B55"/>
    <w:rsid w:val="00AB7EC2"/>
    <w:rsid w:val="00AC134E"/>
    <w:rsid w:val="00AC1476"/>
    <w:rsid w:val="00AC1605"/>
    <w:rsid w:val="00AC173C"/>
    <w:rsid w:val="00AC2364"/>
    <w:rsid w:val="00AC26D9"/>
    <w:rsid w:val="00AC2ADC"/>
    <w:rsid w:val="00AC2F8E"/>
    <w:rsid w:val="00AC32D4"/>
    <w:rsid w:val="00AC3A6A"/>
    <w:rsid w:val="00AC3B8C"/>
    <w:rsid w:val="00AC4028"/>
    <w:rsid w:val="00AC5A01"/>
    <w:rsid w:val="00AC5C66"/>
    <w:rsid w:val="00AC6275"/>
    <w:rsid w:val="00AC6620"/>
    <w:rsid w:val="00AC6AB3"/>
    <w:rsid w:val="00AC7284"/>
    <w:rsid w:val="00AC764C"/>
    <w:rsid w:val="00AC78F6"/>
    <w:rsid w:val="00AD0874"/>
    <w:rsid w:val="00AD0A85"/>
    <w:rsid w:val="00AD1E9E"/>
    <w:rsid w:val="00AD2046"/>
    <w:rsid w:val="00AD21CD"/>
    <w:rsid w:val="00AD280F"/>
    <w:rsid w:val="00AD3CD1"/>
    <w:rsid w:val="00AD412C"/>
    <w:rsid w:val="00AD48D7"/>
    <w:rsid w:val="00AD49B8"/>
    <w:rsid w:val="00AD4DDE"/>
    <w:rsid w:val="00AD4F25"/>
    <w:rsid w:val="00AD553C"/>
    <w:rsid w:val="00AD5609"/>
    <w:rsid w:val="00AD58C1"/>
    <w:rsid w:val="00AD5D64"/>
    <w:rsid w:val="00AD5E7D"/>
    <w:rsid w:val="00AD6CFD"/>
    <w:rsid w:val="00AE0062"/>
    <w:rsid w:val="00AE07ED"/>
    <w:rsid w:val="00AE0DA2"/>
    <w:rsid w:val="00AE151E"/>
    <w:rsid w:val="00AE1F5D"/>
    <w:rsid w:val="00AE225B"/>
    <w:rsid w:val="00AE230A"/>
    <w:rsid w:val="00AE29BF"/>
    <w:rsid w:val="00AE2E13"/>
    <w:rsid w:val="00AE338D"/>
    <w:rsid w:val="00AE358A"/>
    <w:rsid w:val="00AE384F"/>
    <w:rsid w:val="00AE418F"/>
    <w:rsid w:val="00AE472B"/>
    <w:rsid w:val="00AE5023"/>
    <w:rsid w:val="00AE6B4F"/>
    <w:rsid w:val="00AE6E2E"/>
    <w:rsid w:val="00AE759B"/>
    <w:rsid w:val="00AE7CB3"/>
    <w:rsid w:val="00AE7D5B"/>
    <w:rsid w:val="00AF04F1"/>
    <w:rsid w:val="00AF08DF"/>
    <w:rsid w:val="00AF2C64"/>
    <w:rsid w:val="00AF2E9D"/>
    <w:rsid w:val="00AF41DC"/>
    <w:rsid w:val="00AF4232"/>
    <w:rsid w:val="00AF4492"/>
    <w:rsid w:val="00AF51DB"/>
    <w:rsid w:val="00AF53AD"/>
    <w:rsid w:val="00AF57D7"/>
    <w:rsid w:val="00AF5809"/>
    <w:rsid w:val="00AF6962"/>
    <w:rsid w:val="00AF6AB9"/>
    <w:rsid w:val="00AF6DA1"/>
    <w:rsid w:val="00AF723D"/>
    <w:rsid w:val="00AF7CA5"/>
    <w:rsid w:val="00B00FB7"/>
    <w:rsid w:val="00B018AB"/>
    <w:rsid w:val="00B0190C"/>
    <w:rsid w:val="00B01955"/>
    <w:rsid w:val="00B01F0A"/>
    <w:rsid w:val="00B02570"/>
    <w:rsid w:val="00B02715"/>
    <w:rsid w:val="00B02A02"/>
    <w:rsid w:val="00B033AF"/>
    <w:rsid w:val="00B035E7"/>
    <w:rsid w:val="00B03873"/>
    <w:rsid w:val="00B03924"/>
    <w:rsid w:val="00B03A7F"/>
    <w:rsid w:val="00B03D47"/>
    <w:rsid w:val="00B04288"/>
    <w:rsid w:val="00B0468A"/>
    <w:rsid w:val="00B04B84"/>
    <w:rsid w:val="00B04BEA"/>
    <w:rsid w:val="00B05D33"/>
    <w:rsid w:val="00B0606F"/>
    <w:rsid w:val="00B0615E"/>
    <w:rsid w:val="00B06321"/>
    <w:rsid w:val="00B06467"/>
    <w:rsid w:val="00B069DD"/>
    <w:rsid w:val="00B10914"/>
    <w:rsid w:val="00B10DFC"/>
    <w:rsid w:val="00B128FD"/>
    <w:rsid w:val="00B13095"/>
    <w:rsid w:val="00B1368F"/>
    <w:rsid w:val="00B13703"/>
    <w:rsid w:val="00B13F30"/>
    <w:rsid w:val="00B1418D"/>
    <w:rsid w:val="00B14236"/>
    <w:rsid w:val="00B144FB"/>
    <w:rsid w:val="00B15371"/>
    <w:rsid w:val="00B157D2"/>
    <w:rsid w:val="00B1582C"/>
    <w:rsid w:val="00B1584F"/>
    <w:rsid w:val="00B15E80"/>
    <w:rsid w:val="00B16A18"/>
    <w:rsid w:val="00B1714B"/>
    <w:rsid w:val="00B1753A"/>
    <w:rsid w:val="00B17D30"/>
    <w:rsid w:val="00B17FA5"/>
    <w:rsid w:val="00B20787"/>
    <w:rsid w:val="00B20DC7"/>
    <w:rsid w:val="00B2125A"/>
    <w:rsid w:val="00B216A1"/>
    <w:rsid w:val="00B21791"/>
    <w:rsid w:val="00B22B5A"/>
    <w:rsid w:val="00B232A4"/>
    <w:rsid w:val="00B233DE"/>
    <w:rsid w:val="00B2385D"/>
    <w:rsid w:val="00B23B16"/>
    <w:rsid w:val="00B24819"/>
    <w:rsid w:val="00B24A43"/>
    <w:rsid w:val="00B24E9A"/>
    <w:rsid w:val="00B2586F"/>
    <w:rsid w:val="00B263CB"/>
    <w:rsid w:val="00B2652C"/>
    <w:rsid w:val="00B267D3"/>
    <w:rsid w:val="00B2695C"/>
    <w:rsid w:val="00B274DC"/>
    <w:rsid w:val="00B27BAC"/>
    <w:rsid w:val="00B3000E"/>
    <w:rsid w:val="00B30777"/>
    <w:rsid w:val="00B3083D"/>
    <w:rsid w:val="00B3085B"/>
    <w:rsid w:val="00B30973"/>
    <w:rsid w:val="00B30B7B"/>
    <w:rsid w:val="00B31237"/>
    <w:rsid w:val="00B31256"/>
    <w:rsid w:val="00B31517"/>
    <w:rsid w:val="00B31B1C"/>
    <w:rsid w:val="00B3222D"/>
    <w:rsid w:val="00B3241A"/>
    <w:rsid w:val="00B326BF"/>
    <w:rsid w:val="00B32841"/>
    <w:rsid w:val="00B32B38"/>
    <w:rsid w:val="00B32E48"/>
    <w:rsid w:val="00B33903"/>
    <w:rsid w:val="00B33A73"/>
    <w:rsid w:val="00B33B89"/>
    <w:rsid w:val="00B34E0D"/>
    <w:rsid w:val="00B350D9"/>
    <w:rsid w:val="00B356BB"/>
    <w:rsid w:val="00B36409"/>
    <w:rsid w:val="00B36EA4"/>
    <w:rsid w:val="00B37193"/>
    <w:rsid w:val="00B372B4"/>
    <w:rsid w:val="00B373CB"/>
    <w:rsid w:val="00B40016"/>
    <w:rsid w:val="00B4006E"/>
    <w:rsid w:val="00B41562"/>
    <w:rsid w:val="00B41BFF"/>
    <w:rsid w:val="00B42F95"/>
    <w:rsid w:val="00B44477"/>
    <w:rsid w:val="00B44ED1"/>
    <w:rsid w:val="00B450AB"/>
    <w:rsid w:val="00B453D0"/>
    <w:rsid w:val="00B45F93"/>
    <w:rsid w:val="00B4689C"/>
    <w:rsid w:val="00B46A13"/>
    <w:rsid w:val="00B46BAB"/>
    <w:rsid w:val="00B46CD3"/>
    <w:rsid w:val="00B46EB9"/>
    <w:rsid w:val="00B47785"/>
    <w:rsid w:val="00B47CDB"/>
    <w:rsid w:val="00B47DB1"/>
    <w:rsid w:val="00B47FD7"/>
    <w:rsid w:val="00B50DF8"/>
    <w:rsid w:val="00B51088"/>
    <w:rsid w:val="00B51134"/>
    <w:rsid w:val="00B515CE"/>
    <w:rsid w:val="00B52301"/>
    <w:rsid w:val="00B524D5"/>
    <w:rsid w:val="00B537A7"/>
    <w:rsid w:val="00B53968"/>
    <w:rsid w:val="00B5416A"/>
    <w:rsid w:val="00B5434A"/>
    <w:rsid w:val="00B54616"/>
    <w:rsid w:val="00B546A3"/>
    <w:rsid w:val="00B54791"/>
    <w:rsid w:val="00B54CDF"/>
    <w:rsid w:val="00B54D30"/>
    <w:rsid w:val="00B55164"/>
    <w:rsid w:val="00B55764"/>
    <w:rsid w:val="00B55BAE"/>
    <w:rsid w:val="00B561D9"/>
    <w:rsid w:val="00B5657C"/>
    <w:rsid w:val="00B56597"/>
    <w:rsid w:val="00B56D42"/>
    <w:rsid w:val="00B5731F"/>
    <w:rsid w:val="00B57710"/>
    <w:rsid w:val="00B578DB"/>
    <w:rsid w:val="00B6017C"/>
    <w:rsid w:val="00B60AE7"/>
    <w:rsid w:val="00B60D6E"/>
    <w:rsid w:val="00B61ADB"/>
    <w:rsid w:val="00B61DE8"/>
    <w:rsid w:val="00B6287A"/>
    <w:rsid w:val="00B62CD8"/>
    <w:rsid w:val="00B6322A"/>
    <w:rsid w:val="00B6334A"/>
    <w:rsid w:val="00B6390F"/>
    <w:rsid w:val="00B63CA2"/>
    <w:rsid w:val="00B63E10"/>
    <w:rsid w:val="00B64297"/>
    <w:rsid w:val="00B643DB"/>
    <w:rsid w:val="00B64B36"/>
    <w:rsid w:val="00B6535A"/>
    <w:rsid w:val="00B656D1"/>
    <w:rsid w:val="00B6684F"/>
    <w:rsid w:val="00B66A0D"/>
    <w:rsid w:val="00B66E28"/>
    <w:rsid w:val="00B67087"/>
    <w:rsid w:val="00B67599"/>
    <w:rsid w:val="00B6791A"/>
    <w:rsid w:val="00B67B55"/>
    <w:rsid w:val="00B705E1"/>
    <w:rsid w:val="00B7078D"/>
    <w:rsid w:val="00B70CC8"/>
    <w:rsid w:val="00B7126C"/>
    <w:rsid w:val="00B713B0"/>
    <w:rsid w:val="00B71981"/>
    <w:rsid w:val="00B71B11"/>
    <w:rsid w:val="00B71B15"/>
    <w:rsid w:val="00B71B58"/>
    <w:rsid w:val="00B71BCC"/>
    <w:rsid w:val="00B72572"/>
    <w:rsid w:val="00B728CD"/>
    <w:rsid w:val="00B72E63"/>
    <w:rsid w:val="00B7392A"/>
    <w:rsid w:val="00B73B27"/>
    <w:rsid w:val="00B73EB8"/>
    <w:rsid w:val="00B74AA6"/>
    <w:rsid w:val="00B74DE8"/>
    <w:rsid w:val="00B7519F"/>
    <w:rsid w:val="00B751D0"/>
    <w:rsid w:val="00B752D6"/>
    <w:rsid w:val="00B75AF4"/>
    <w:rsid w:val="00B76252"/>
    <w:rsid w:val="00B76D5D"/>
    <w:rsid w:val="00B774D5"/>
    <w:rsid w:val="00B775AE"/>
    <w:rsid w:val="00B77D8D"/>
    <w:rsid w:val="00B803BF"/>
    <w:rsid w:val="00B806A5"/>
    <w:rsid w:val="00B80976"/>
    <w:rsid w:val="00B80A33"/>
    <w:rsid w:val="00B80C89"/>
    <w:rsid w:val="00B8106F"/>
    <w:rsid w:val="00B82014"/>
    <w:rsid w:val="00B829DB"/>
    <w:rsid w:val="00B835AB"/>
    <w:rsid w:val="00B836B6"/>
    <w:rsid w:val="00B838D7"/>
    <w:rsid w:val="00B84B7D"/>
    <w:rsid w:val="00B84E2C"/>
    <w:rsid w:val="00B8529A"/>
    <w:rsid w:val="00B8531A"/>
    <w:rsid w:val="00B855E1"/>
    <w:rsid w:val="00B858FA"/>
    <w:rsid w:val="00B86A90"/>
    <w:rsid w:val="00B873B9"/>
    <w:rsid w:val="00B873DB"/>
    <w:rsid w:val="00B90640"/>
    <w:rsid w:val="00B9071C"/>
    <w:rsid w:val="00B9092B"/>
    <w:rsid w:val="00B90BD1"/>
    <w:rsid w:val="00B90E33"/>
    <w:rsid w:val="00B913CC"/>
    <w:rsid w:val="00B923BD"/>
    <w:rsid w:val="00B92F5E"/>
    <w:rsid w:val="00B9382A"/>
    <w:rsid w:val="00B938E9"/>
    <w:rsid w:val="00B94EB1"/>
    <w:rsid w:val="00B94F09"/>
    <w:rsid w:val="00B956E8"/>
    <w:rsid w:val="00B96A0D"/>
    <w:rsid w:val="00B9703C"/>
    <w:rsid w:val="00B9739B"/>
    <w:rsid w:val="00B97652"/>
    <w:rsid w:val="00B9767D"/>
    <w:rsid w:val="00B977CD"/>
    <w:rsid w:val="00BA004F"/>
    <w:rsid w:val="00BA01BF"/>
    <w:rsid w:val="00BA02C2"/>
    <w:rsid w:val="00BA071E"/>
    <w:rsid w:val="00BA0ED7"/>
    <w:rsid w:val="00BA140B"/>
    <w:rsid w:val="00BA1821"/>
    <w:rsid w:val="00BA2526"/>
    <w:rsid w:val="00BA267B"/>
    <w:rsid w:val="00BA2E51"/>
    <w:rsid w:val="00BA2E8F"/>
    <w:rsid w:val="00BA2FDC"/>
    <w:rsid w:val="00BA308E"/>
    <w:rsid w:val="00BA373C"/>
    <w:rsid w:val="00BA40A8"/>
    <w:rsid w:val="00BA42B5"/>
    <w:rsid w:val="00BA4952"/>
    <w:rsid w:val="00BA504A"/>
    <w:rsid w:val="00BA51F2"/>
    <w:rsid w:val="00BA5B6A"/>
    <w:rsid w:val="00BA5C68"/>
    <w:rsid w:val="00BA62DB"/>
    <w:rsid w:val="00BA6314"/>
    <w:rsid w:val="00BA66EB"/>
    <w:rsid w:val="00BA6844"/>
    <w:rsid w:val="00BA7066"/>
    <w:rsid w:val="00BA755D"/>
    <w:rsid w:val="00BA770D"/>
    <w:rsid w:val="00BB010A"/>
    <w:rsid w:val="00BB05F8"/>
    <w:rsid w:val="00BB069F"/>
    <w:rsid w:val="00BB0922"/>
    <w:rsid w:val="00BB0AA5"/>
    <w:rsid w:val="00BB0FC6"/>
    <w:rsid w:val="00BB12F6"/>
    <w:rsid w:val="00BB1436"/>
    <w:rsid w:val="00BB15A8"/>
    <w:rsid w:val="00BB29A5"/>
    <w:rsid w:val="00BB50E1"/>
    <w:rsid w:val="00BB5425"/>
    <w:rsid w:val="00BB545D"/>
    <w:rsid w:val="00BB5681"/>
    <w:rsid w:val="00BB679E"/>
    <w:rsid w:val="00BB6CA3"/>
    <w:rsid w:val="00BB7813"/>
    <w:rsid w:val="00BB7FF6"/>
    <w:rsid w:val="00BC0274"/>
    <w:rsid w:val="00BC03C3"/>
    <w:rsid w:val="00BC0872"/>
    <w:rsid w:val="00BC0F6F"/>
    <w:rsid w:val="00BC1428"/>
    <w:rsid w:val="00BC1A61"/>
    <w:rsid w:val="00BC1D3B"/>
    <w:rsid w:val="00BC1EBF"/>
    <w:rsid w:val="00BC2006"/>
    <w:rsid w:val="00BC29DD"/>
    <w:rsid w:val="00BC2A3F"/>
    <w:rsid w:val="00BC2D0A"/>
    <w:rsid w:val="00BC375C"/>
    <w:rsid w:val="00BC3A8C"/>
    <w:rsid w:val="00BC4CCC"/>
    <w:rsid w:val="00BC5197"/>
    <w:rsid w:val="00BC6F73"/>
    <w:rsid w:val="00BC6F82"/>
    <w:rsid w:val="00BC707B"/>
    <w:rsid w:val="00BC7C3C"/>
    <w:rsid w:val="00BC7D2B"/>
    <w:rsid w:val="00BC7E87"/>
    <w:rsid w:val="00BD003B"/>
    <w:rsid w:val="00BD02AE"/>
    <w:rsid w:val="00BD042A"/>
    <w:rsid w:val="00BD04D7"/>
    <w:rsid w:val="00BD07CC"/>
    <w:rsid w:val="00BD0C0F"/>
    <w:rsid w:val="00BD0E55"/>
    <w:rsid w:val="00BD1731"/>
    <w:rsid w:val="00BD1751"/>
    <w:rsid w:val="00BD1A9F"/>
    <w:rsid w:val="00BD21B5"/>
    <w:rsid w:val="00BD36B7"/>
    <w:rsid w:val="00BD4271"/>
    <w:rsid w:val="00BD44F7"/>
    <w:rsid w:val="00BD4942"/>
    <w:rsid w:val="00BD4B96"/>
    <w:rsid w:val="00BD4C2E"/>
    <w:rsid w:val="00BD4E0A"/>
    <w:rsid w:val="00BD550C"/>
    <w:rsid w:val="00BD5DD1"/>
    <w:rsid w:val="00BD607D"/>
    <w:rsid w:val="00BD66B2"/>
    <w:rsid w:val="00BD6958"/>
    <w:rsid w:val="00BD79F2"/>
    <w:rsid w:val="00BD7F12"/>
    <w:rsid w:val="00BD7F24"/>
    <w:rsid w:val="00BE0911"/>
    <w:rsid w:val="00BE1621"/>
    <w:rsid w:val="00BE1F79"/>
    <w:rsid w:val="00BE2216"/>
    <w:rsid w:val="00BE29D3"/>
    <w:rsid w:val="00BE30EC"/>
    <w:rsid w:val="00BE4640"/>
    <w:rsid w:val="00BE4F0A"/>
    <w:rsid w:val="00BE5AF2"/>
    <w:rsid w:val="00BE6FA1"/>
    <w:rsid w:val="00BE719C"/>
    <w:rsid w:val="00BE71CC"/>
    <w:rsid w:val="00BE72C4"/>
    <w:rsid w:val="00BE73DD"/>
    <w:rsid w:val="00BE748D"/>
    <w:rsid w:val="00BE7AC9"/>
    <w:rsid w:val="00BE7B36"/>
    <w:rsid w:val="00BE7E5F"/>
    <w:rsid w:val="00BF04A3"/>
    <w:rsid w:val="00BF08A6"/>
    <w:rsid w:val="00BF0F89"/>
    <w:rsid w:val="00BF171A"/>
    <w:rsid w:val="00BF1B89"/>
    <w:rsid w:val="00BF1C27"/>
    <w:rsid w:val="00BF1CBD"/>
    <w:rsid w:val="00BF1E02"/>
    <w:rsid w:val="00BF2558"/>
    <w:rsid w:val="00BF2B6F"/>
    <w:rsid w:val="00BF2C56"/>
    <w:rsid w:val="00BF2CAB"/>
    <w:rsid w:val="00BF2CB5"/>
    <w:rsid w:val="00BF31A5"/>
    <w:rsid w:val="00BF31E8"/>
    <w:rsid w:val="00BF36AF"/>
    <w:rsid w:val="00BF3996"/>
    <w:rsid w:val="00BF3B74"/>
    <w:rsid w:val="00BF3C2A"/>
    <w:rsid w:val="00BF4A91"/>
    <w:rsid w:val="00BF5D56"/>
    <w:rsid w:val="00BF607D"/>
    <w:rsid w:val="00BF66AC"/>
    <w:rsid w:val="00BF6A6F"/>
    <w:rsid w:val="00BF7442"/>
    <w:rsid w:val="00BF7D4C"/>
    <w:rsid w:val="00C008B4"/>
    <w:rsid w:val="00C0119A"/>
    <w:rsid w:val="00C014FE"/>
    <w:rsid w:val="00C01DCB"/>
    <w:rsid w:val="00C0225C"/>
    <w:rsid w:val="00C02904"/>
    <w:rsid w:val="00C02D22"/>
    <w:rsid w:val="00C031DE"/>
    <w:rsid w:val="00C036E2"/>
    <w:rsid w:val="00C036F4"/>
    <w:rsid w:val="00C03B65"/>
    <w:rsid w:val="00C03EAA"/>
    <w:rsid w:val="00C05830"/>
    <w:rsid w:val="00C06194"/>
    <w:rsid w:val="00C06FF6"/>
    <w:rsid w:val="00C07245"/>
    <w:rsid w:val="00C072C1"/>
    <w:rsid w:val="00C078DC"/>
    <w:rsid w:val="00C07AD8"/>
    <w:rsid w:val="00C07BEB"/>
    <w:rsid w:val="00C07C49"/>
    <w:rsid w:val="00C10CD2"/>
    <w:rsid w:val="00C10E18"/>
    <w:rsid w:val="00C11051"/>
    <w:rsid w:val="00C121D8"/>
    <w:rsid w:val="00C122A1"/>
    <w:rsid w:val="00C12347"/>
    <w:rsid w:val="00C12666"/>
    <w:rsid w:val="00C132DB"/>
    <w:rsid w:val="00C142A4"/>
    <w:rsid w:val="00C1443C"/>
    <w:rsid w:val="00C144DF"/>
    <w:rsid w:val="00C1479F"/>
    <w:rsid w:val="00C147A1"/>
    <w:rsid w:val="00C14832"/>
    <w:rsid w:val="00C14913"/>
    <w:rsid w:val="00C14B08"/>
    <w:rsid w:val="00C14DB7"/>
    <w:rsid w:val="00C161E9"/>
    <w:rsid w:val="00C16BB6"/>
    <w:rsid w:val="00C16D07"/>
    <w:rsid w:val="00C17238"/>
    <w:rsid w:val="00C1728C"/>
    <w:rsid w:val="00C17553"/>
    <w:rsid w:val="00C17EF1"/>
    <w:rsid w:val="00C2028A"/>
    <w:rsid w:val="00C20D07"/>
    <w:rsid w:val="00C218EC"/>
    <w:rsid w:val="00C21A56"/>
    <w:rsid w:val="00C21C7C"/>
    <w:rsid w:val="00C22180"/>
    <w:rsid w:val="00C22247"/>
    <w:rsid w:val="00C22A91"/>
    <w:rsid w:val="00C22FA9"/>
    <w:rsid w:val="00C23376"/>
    <w:rsid w:val="00C24464"/>
    <w:rsid w:val="00C245A9"/>
    <w:rsid w:val="00C24C7F"/>
    <w:rsid w:val="00C25BFA"/>
    <w:rsid w:val="00C263BC"/>
    <w:rsid w:val="00C26D4D"/>
    <w:rsid w:val="00C26DE8"/>
    <w:rsid w:val="00C2716A"/>
    <w:rsid w:val="00C272E5"/>
    <w:rsid w:val="00C27D7D"/>
    <w:rsid w:val="00C27E1E"/>
    <w:rsid w:val="00C300C7"/>
    <w:rsid w:val="00C30355"/>
    <w:rsid w:val="00C30D11"/>
    <w:rsid w:val="00C30E09"/>
    <w:rsid w:val="00C31095"/>
    <w:rsid w:val="00C311D7"/>
    <w:rsid w:val="00C31A14"/>
    <w:rsid w:val="00C321D3"/>
    <w:rsid w:val="00C3266E"/>
    <w:rsid w:val="00C32951"/>
    <w:rsid w:val="00C32E3E"/>
    <w:rsid w:val="00C32E66"/>
    <w:rsid w:val="00C338E4"/>
    <w:rsid w:val="00C3392D"/>
    <w:rsid w:val="00C34141"/>
    <w:rsid w:val="00C34634"/>
    <w:rsid w:val="00C34705"/>
    <w:rsid w:val="00C348B6"/>
    <w:rsid w:val="00C349B5"/>
    <w:rsid w:val="00C349E0"/>
    <w:rsid w:val="00C34C86"/>
    <w:rsid w:val="00C352F8"/>
    <w:rsid w:val="00C3532A"/>
    <w:rsid w:val="00C35733"/>
    <w:rsid w:val="00C360D1"/>
    <w:rsid w:val="00C362D1"/>
    <w:rsid w:val="00C372E8"/>
    <w:rsid w:val="00C40773"/>
    <w:rsid w:val="00C41AD0"/>
    <w:rsid w:val="00C41B12"/>
    <w:rsid w:val="00C41BD1"/>
    <w:rsid w:val="00C41DC8"/>
    <w:rsid w:val="00C4275A"/>
    <w:rsid w:val="00C42AEA"/>
    <w:rsid w:val="00C43C90"/>
    <w:rsid w:val="00C43F81"/>
    <w:rsid w:val="00C44148"/>
    <w:rsid w:val="00C4439A"/>
    <w:rsid w:val="00C44FC2"/>
    <w:rsid w:val="00C45D79"/>
    <w:rsid w:val="00C45DCC"/>
    <w:rsid w:val="00C45F30"/>
    <w:rsid w:val="00C46627"/>
    <w:rsid w:val="00C4676F"/>
    <w:rsid w:val="00C468BB"/>
    <w:rsid w:val="00C46A18"/>
    <w:rsid w:val="00C46CBC"/>
    <w:rsid w:val="00C47556"/>
    <w:rsid w:val="00C47DE0"/>
    <w:rsid w:val="00C5052E"/>
    <w:rsid w:val="00C50821"/>
    <w:rsid w:val="00C50CE9"/>
    <w:rsid w:val="00C50E22"/>
    <w:rsid w:val="00C51708"/>
    <w:rsid w:val="00C51EC2"/>
    <w:rsid w:val="00C52541"/>
    <w:rsid w:val="00C52AE5"/>
    <w:rsid w:val="00C52E80"/>
    <w:rsid w:val="00C52ECD"/>
    <w:rsid w:val="00C53CB3"/>
    <w:rsid w:val="00C53CE2"/>
    <w:rsid w:val="00C53DE2"/>
    <w:rsid w:val="00C54216"/>
    <w:rsid w:val="00C5471C"/>
    <w:rsid w:val="00C547FF"/>
    <w:rsid w:val="00C54A18"/>
    <w:rsid w:val="00C54CE8"/>
    <w:rsid w:val="00C54D44"/>
    <w:rsid w:val="00C55238"/>
    <w:rsid w:val="00C55346"/>
    <w:rsid w:val="00C55CC1"/>
    <w:rsid w:val="00C55D85"/>
    <w:rsid w:val="00C55DAD"/>
    <w:rsid w:val="00C56021"/>
    <w:rsid w:val="00C564FB"/>
    <w:rsid w:val="00C56E2D"/>
    <w:rsid w:val="00C5784A"/>
    <w:rsid w:val="00C5794C"/>
    <w:rsid w:val="00C57F27"/>
    <w:rsid w:val="00C6056A"/>
    <w:rsid w:val="00C60615"/>
    <w:rsid w:val="00C60663"/>
    <w:rsid w:val="00C6084D"/>
    <w:rsid w:val="00C60B3D"/>
    <w:rsid w:val="00C60DFD"/>
    <w:rsid w:val="00C60EAC"/>
    <w:rsid w:val="00C61292"/>
    <w:rsid w:val="00C616C8"/>
    <w:rsid w:val="00C61FAC"/>
    <w:rsid w:val="00C62359"/>
    <w:rsid w:val="00C624B9"/>
    <w:rsid w:val="00C62561"/>
    <w:rsid w:val="00C62613"/>
    <w:rsid w:val="00C62AF3"/>
    <w:rsid w:val="00C63735"/>
    <w:rsid w:val="00C6417F"/>
    <w:rsid w:val="00C642A1"/>
    <w:rsid w:val="00C64834"/>
    <w:rsid w:val="00C65475"/>
    <w:rsid w:val="00C65C2A"/>
    <w:rsid w:val="00C65FF9"/>
    <w:rsid w:val="00C660BA"/>
    <w:rsid w:val="00C6645E"/>
    <w:rsid w:val="00C66A13"/>
    <w:rsid w:val="00C67E53"/>
    <w:rsid w:val="00C67F4C"/>
    <w:rsid w:val="00C7010A"/>
    <w:rsid w:val="00C702C9"/>
    <w:rsid w:val="00C7084E"/>
    <w:rsid w:val="00C709CD"/>
    <w:rsid w:val="00C7102E"/>
    <w:rsid w:val="00C71538"/>
    <w:rsid w:val="00C715A7"/>
    <w:rsid w:val="00C71613"/>
    <w:rsid w:val="00C71852"/>
    <w:rsid w:val="00C7193B"/>
    <w:rsid w:val="00C71BC5"/>
    <w:rsid w:val="00C721E5"/>
    <w:rsid w:val="00C7247B"/>
    <w:rsid w:val="00C724EC"/>
    <w:rsid w:val="00C73475"/>
    <w:rsid w:val="00C73766"/>
    <w:rsid w:val="00C737AC"/>
    <w:rsid w:val="00C74EEC"/>
    <w:rsid w:val="00C75206"/>
    <w:rsid w:val="00C7590B"/>
    <w:rsid w:val="00C75BFC"/>
    <w:rsid w:val="00C75EE1"/>
    <w:rsid w:val="00C76102"/>
    <w:rsid w:val="00C76687"/>
    <w:rsid w:val="00C7771E"/>
    <w:rsid w:val="00C77BA7"/>
    <w:rsid w:val="00C8090E"/>
    <w:rsid w:val="00C8174A"/>
    <w:rsid w:val="00C8228D"/>
    <w:rsid w:val="00C83D34"/>
    <w:rsid w:val="00C844B6"/>
    <w:rsid w:val="00C84A4D"/>
    <w:rsid w:val="00C85D5A"/>
    <w:rsid w:val="00C86060"/>
    <w:rsid w:val="00C8613B"/>
    <w:rsid w:val="00C865A3"/>
    <w:rsid w:val="00C8672E"/>
    <w:rsid w:val="00C87CC1"/>
    <w:rsid w:val="00C9004A"/>
    <w:rsid w:val="00C90D67"/>
    <w:rsid w:val="00C90E9F"/>
    <w:rsid w:val="00C91B76"/>
    <w:rsid w:val="00C924C3"/>
    <w:rsid w:val="00C926AC"/>
    <w:rsid w:val="00C926C4"/>
    <w:rsid w:val="00C9334A"/>
    <w:rsid w:val="00C935FE"/>
    <w:rsid w:val="00C94300"/>
    <w:rsid w:val="00C94312"/>
    <w:rsid w:val="00C945A8"/>
    <w:rsid w:val="00C94988"/>
    <w:rsid w:val="00C94B85"/>
    <w:rsid w:val="00C9525A"/>
    <w:rsid w:val="00C959A0"/>
    <w:rsid w:val="00C9629E"/>
    <w:rsid w:val="00C963E6"/>
    <w:rsid w:val="00C9656D"/>
    <w:rsid w:val="00C9663A"/>
    <w:rsid w:val="00C96C7B"/>
    <w:rsid w:val="00C97239"/>
    <w:rsid w:val="00C976B8"/>
    <w:rsid w:val="00C9775B"/>
    <w:rsid w:val="00C97918"/>
    <w:rsid w:val="00C979DA"/>
    <w:rsid w:val="00CA005D"/>
    <w:rsid w:val="00CA04DD"/>
    <w:rsid w:val="00CA0C5B"/>
    <w:rsid w:val="00CA11D3"/>
    <w:rsid w:val="00CA1559"/>
    <w:rsid w:val="00CA1E59"/>
    <w:rsid w:val="00CA1F1A"/>
    <w:rsid w:val="00CA21E4"/>
    <w:rsid w:val="00CA2651"/>
    <w:rsid w:val="00CA27B1"/>
    <w:rsid w:val="00CA2A15"/>
    <w:rsid w:val="00CA3025"/>
    <w:rsid w:val="00CA326D"/>
    <w:rsid w:val="00CA32AA"/>
    <w:rsid w:val="00CA3692"/>
    <w:rsid w:val="00CA36A2"/>
    <w:rsid w:val="00CA3839"/>
    <w:rsid w:val="00CA416C"/>
    <w:rsid w:val="00CA485C"/>
    <w:rsid w:val="00CA4943"/>
    <w:rsid w:val="00CA4963"/>
    <w:rsid w:val="00CA5018"/>
    <w:rsid w:val="00CA5374"/>
    <w:rsid w:val="00CA6412"/>
    <w:rsid w:val="00CA6AF4"/>
    <w:rsid w:val="00CA6B1D"/>
    <w:rsid w:val="00CA71C0"/>
    <w:rsid w:val="00CA74EF"/>
    <w:rsid w:val="00CB0458"/>
    <w:rsid w:val="00CB06FD"/>
    <w:rsid w:val="00CB094B"/>
    <w:rsid w:val="00CB0B3E"/>
    <w:rsid w:val="00CB0E92"/>
    <w:rsid w:val="00CB1570"/>
    <w:rsid w:val="00CB1915"/>
    <w:rsid w:val="00CB212A"/>
    <w:rsid w:val="00CB2686"/>
    <w:rsid w:val="00CB2A31"/>
    <w:rsid w:val="00CB3201"/>
    <w:rsid w:val="00CB38BE"/>
    <w:rsid w:val="00CB3C2D"/>
    <w:rsid w:val="00CB4262"/>
    <w:rsid w:val="00CB42E7"/>
    <w:rsid w:val="00CB49A1"/>
    <w:rsid w:val="00CB4CBA"/>
    <w:rsid w:val="00CB62DD"/>
    <w:rsid w:val="00CB6839"/>
    <w:rsid w:val="00CB69BB"/>
    <w:rsid w:val="00CB6E36"/>
    <w:rsid w:val="00CB7219"/>
    <w:rsid w:val="00CB723A"/>
    <w:rsid w:val="00CB7701"/>
    <w:rsid w:val="00CB7DBF"/>
    <w:rsid w:val="00CB7F19"/>
    <w:rsid w:val="00CC0888"/>
    <w:rsid w:val="00CC0922"/>
    <w:rsid w:val="00CC103A"/>
    <w:rsid w:val="00CC1B9B"/>
    <w:rsid w:val="00CC2DA8"/>
    <w:rsid w:val="00CC30B8"/>
    <w:rsid w:val="00CC344B"/>
    <w:rsid w:val="00CC362B"/>
    <w:rsid w:val="00CC3F85"/>
    <w:rsid w:val="00CC44FE"/>
    <w:rsid w:val="00CC4704"/>
    <w:rsid w:val="00CC4D21"/>
    <w:rsid w:val="00CC4EDC"/>
    <w:rsid w:val="00CC539E"/>
    <w:rsid w:val="00CC571D"/>
    <w:rsid w:val="00CC6D17"/>
    <w:rsid w:val="00CC77D3"/>
    <w:rsid w:val="00CC7995"/>
    <w:rsid w:val="00CC79CD"/>
    <w:rsid w:val="00CD012E"/>
    <w:rsid w:val="00CD02C1"/>
    <w:rsid w:val="00CD11B7"/>
    <w:rsid w:val="00CD1579"/>
    <w:rsid w:val="00CD1ABA"/>
    <w:rsid w:val="00CD1D09"/>
    <w:rsid w:val="00CD28C7"/>
    <w:rsid w:val="00CD2E05"/>
    <w:rsid w:val="00CD3C3B"/>
    <w:rsid w:val="00CD41A5"/>
    <w:rsid w:val="00CD4371"/>
    <w:rsid w:val="00CD4D05"/>
    <w:rsid w:val="00CD4F93"/>
    <w:rsid w:val="00CD53A9"/>
    <w:rsid w:val="00CD550E"/>
    <w:rsid w:val="00CD582C"/>
    <w:rsid w:val="00CD5A37"/>
    <w:rsid w:val="00CD5F45"/>
    <w:rsid w:val="00CD631B"/>
    <w:rsid w:val="00CD63F9"/>
    <w:rsid w:val="00CD6618"/>
    <w:rsid w:val="00CD6ADD"/>
    <w:rsid w:val="00CD6FF4"/>
    <w:rsid w:val="00CD73EB"/>
    <w:rsid w:val="00CE029D"/>
    <w:rsid w:val="00CE02F5"/>
    <w:rsid w:val="00CE081F"/>
    <w:rsid w:val="00CE1B7F"/>
    <w:rsid w:val="00CE243F"/>
    <w:rsid w:val="00CE24D4"/>
    <w:rsid w:val="00CE3048"/>
    <w:rsid w:val="00CE3260"/>
    <w:rsid w:val="00CE32AE"/>
    <w:rsid w:val="00CE350D"/>
    <w:rsid w:val="00CE3715"/>
    <w:rsid w:val="00CE41CA"/>
    <w:rsid w:val="00CE47E3"/>
    <w:rsid w:val="00CE4D4C"/>
    <w:rsid w:val="00CE4E06"/>
    <w:rsid w:val="00CE54ED"/>
    <w:rsid w:val="00CE5A3D"/>
    <w:rsid w:val="00CE5B5E"/>
    <w:rsid w:val="00CE6222"/>
    <w:rsid w:val="00CE6B13"/>
    <w:rsid w:val="00CF014A"/>
    <w:rsid w:val="00CF02CF"/>
    <w:rsid w:val="00CF17A5"/>
    <w:rsid w:val="00CF1B9F"/>
    <w:rsid w:val="00CF1D16"/>
    <w:rsid w:val="00CF1EAA"/>
    <w:rsid w:val="00CF2158"/>
    <w:rsid w:val="00CF22D6"/>
    <w:rsid w:val="00CF269E"/>
    <w:rsid w:val="00CF2849"/>
    <w:rsid w:val="00CF35E5"/>
    <w:rsid w:val="00CF3738"/>
    <w:rsid w:val="00CF4016"/>
    <w:rsid w:val="00CF47CC"/>
    <w:rsid w:val="00CF49F7"/>
    <w:rsid w:val="00CF4F51"/>
    <w:rsid w:val="00CF5216"/>
    <w:rsid w:val="00CF5244"/>
    <w:rsid w:val="00CF586F"/>
    <w:rsid w:val="00CF5E9A"/>
    <w:rsid w:val="00CF68B6"/>
    <w:rsid w:val="00CF7105"/>
    <w:rsid w:val="00CF799A"/>
    <w:rsid w:val="00CF7A61"/>
    <w:rsid w:val="00D0010B"/>
    <w:rsid w:val="00D001DA"/>
    <w:rsid w:val="00D005AD"/>
    <w:rsid w:val="00D00F1D"/>
    <w:rsid w:val="00D01756"/>
    <w:rsid w:val="00D02B45"/>
    <w:rsid w:val="00D02DC5"/>
    <w:rsid w:val="00D0318B"/>
    <w:rsid w:val="00D03CBD"/>
    <w:rsid w:val="00D049D4"/>
    <w:rsid w:val="00D04AA4"/>
    <w:rsid w:val="00D04B47"/>
    <w:rsid w:val="00D04D9D"/>
    <w:rsid w:val="00D05090"/>
    <w:rsid w:val="00D0511D"/>
    <w:rsid w:val="00D054E1"/>
    <w:rsid w:val="00D0582A"/>
    <w:rsid w:val="00D05A5D"/>
    <w:rsid w:val="00D05C43"/>
    <w:rsid w:val="00D06469"/>
    <w:rsid w:val="00D069A8"/>
    <w:rsid w:val="00D06DED"/>
    <w:rsid w:val="00D07716"/>
    <w:rsid w:val="00D07870"/>
    <w:rsid w:val="00D07EAF"/>
    <w:rsid w:val="00D1002A"/>
    <w:rsid w:val="00D10C55"/>
    <w:rsid w:val="00D11460"/>
    <w:rsid w:val="00D1146B"/>
    <w:rsid w:val="00D118FE"/>
    <w:rsid w:val="00D119B6"/>
    <w:rsid w:val="00D12204"/>
    <w:rsid w:val="00D122A8"/>
    <w:rsid w:val="00D12EB5"/>
    <w:rsid w:val="00D133D6"/>
    <w:rsid w:val="00D138F5"/>
    <w:rsid w:val="00D13AB3"/>
    <w:rsid w:val="00D13EBF"/>
    <w:rsid w:val="00D13FCF"/>
    <w:rsid w:val="00D14383"/>
    <w:rsid w:val="00D14EA8"/>
    <w:rsid w:val="00D15509"/>
    <w:rsid w:val="00D1595E"/>
    <w:rsid w:val="00D15A0C"/>
    <w:rsid w:val="00D15A32"/>
    <w:rsid w:val="00D15BAF"/>
    <w:rsid w:val="00D16271"/>
    <w:rsid w:val="00D1705F"/>
    <w:rsid w:val="00D1720C"/>
    <w:rsid w:val="00D17A85"/>
    <w:rsid w:val="00D17B00"/>
    <w:rsid w:val="00D21767"/>
    <w:rsid w:val="00D22870"/>
    <w:rsid w:val="00D22ADC"/>
    <w:rsid w:val="00D2381D"/>
    <w:rsid w:val="00D23A49"/>
    <w:rsid w:val="00D24089"/>
    <w:rsid w:val="00D240E4"/>
    <w:rsid w:val="00D244DA"/>
    <w:rsid w:val="00D25627"/>
    <w:rsid w:val="00D2568B"/>
    <w:rsid w:val="00D25C9B"/>
    <w:rsid w:val="00D261E3"/>
    <w:rsid w:val="00D2655A"/>
    <w:rsid w:val="00D26705"/>
    <w:rsid w:val="00D26844"/>
    <w:rsid w:val="00D26962"/>
    <w:rsid w:val="00D26B5B"/>
    <w:rsid w:val="00D26D00"/>
    <w:rsid w:val="00D2725C"/>
    <w:rsid w:val="00D2760E"/>
    <w:rsid w:val="00D27C78"/>
    <w:rsid w:val="00D30C3E"/>
    <w:rsid w:val="00D31265"/>
    <w:rsid w:val="00D31AAA"/>
    <w:rsid w:val="00D321A8"/>
    <w:rsid w:val="00D3244B"/>
    <w:rsid w:val="00D32F6A"/>
    <w:rsid w:val="00D33029"/>
    <w:rsid w:val="00D3387D"/>
    <w:rsid w:val="00D33BE2"/>
    <w:rsid w:val="00D3403D"/>
    <w:rsid w:val="00D348B0"/>
    <w:rsid w:val="00D34959"/>
    <w:rsid w:val="00D34A55"/>
    <w:rsid w:val="00D35351"/>
    <w:rsid w:val="00D35398"/>
    <w:rsid w:val="00D35A60"/>
    <w:rsid w:val="00D35BDD"/>
    <w:rsid w:val="00D35DC9"/>
    <w:rsid w:val="00D360E9"/>
    <w:rsid w:val="00D361CB"/>
    <w:rsid w:val="00D36441"/>
    <w:rsid w:val="00D374FE"/>
    <w:rsid w:val="00D3769A"/>
    <w:rsid w:val="00D3791F"/>
    <w:rsid w:val="00D37A0A"/>
    <w:rsid w:val="00D40250"/>
    <w:rsid w:val="00D41589"/>
    <w:rsid w:val="00D416B0"/>
    <w:rsid w:val="00D41D56"/>
    <w:rsid w:val="00D427B9"/>
    <w:rsid w:val="00D43CB1"/>
    <w:rsid w:val="00D43D6B"/>
    <w:rsid w:val="00D44275"/>
    <w:rsid w:val="00D448EA"/>
    <w:rsid w:val="00D44B2B"/>
    <w:rsid w:val="00D450DB"/>
    <w:rsid w:val="00D4514F"/>
    <w:rsid w:val="00D45266"/>
    <w:rsid w:val="00D4582F"/>
    <w:rsid w:val="00D4585E"/>
    <w:rsid w:val="00D45FD9"/>
    <w:rsid w:val="00D466DC"/>
    <w:rsid w:val="00D466F6"/>
    <w:rsid w:val="00D469F3"/>
    <w:rsid w:val="00D47731"/>
    <w:rsid w:val="00D47F4C"/>
    <w:rsid w:val="00D47F54"/>
    <w:rsid w:val="00D50BA8"/>
    <w:rsid w:val="00D50DEC"/>
    <w:rsid w:val="00D51F55"/>
    <w:rsid w:val="00D51F90"/>
    <w:rsid w:val="00D52831"/>
    <w:rsid w:val="00D52911"/>
    <w:rsid w:val="00D52FD1"/>
    <w:rsid w:val="00D534EA"/>
    <w:rsid w:val="00D53A84"/>
    <w:rsid w:val="00D53F04"/>
    <w:rsid w:val="00D54122"/>
    <w:rsid w:val="00D54852"/>
    <w:rsid w:val="00D55167"/>
    <w:rsid w:val="00D551A4"/>
    <w:rsid w:val="00D555AB"/>
    <w:rsid w:val="00D55B10"/>
    <w:rsid w:val="00D55DAD"/>
    <w:rsid w:val="00D55E2F"/>
    <w:rsid w:val="00D57066"/>
    <w:rsid w:val="00D602F2"/>
    <w:rsid w:val="00D60636"/>
    <w:rsid w:val="00D606E1"/>
    <w:rsid w:val="00D60CDB"/>
    <w:rsid w:val="00D61236"/>
    <w:rsid w:val="00D61598"/>
    <w:rsid w:val="00D616CA"/>
    <w:rsid w:val="00D61CB2"/>
    <w:rsid w:val="00D62489"/>
    <w:rsid w:val="00D6289D"/>
    <w:rsid w:val="00D62F3B"/>
    <w:rsid w:val="00D63191"/>
    <w:rsid w:val="00D63716"/>
    <w:rsid w:val="00D64277"/>
    <w:rsid w:val="00D648AF"/>
    <w:rsid w:val="00D64F2F"/>
    <w:rsid w:val="00D6500B"/>
    <w:rsid w:val="00D650AC"/>
    <w:rsid w:val="00D65482"/>
    <w:rsid w:val="00D65CD3"/>
    <w:rsid w:val="00D65F3D"/>
    <w:rsid w:val="00D67D7A"/>
    <w:rsid w:val="00D701B1"/>
    <w:rsid w:val="00D70309"/>
    <w:rsid w:val="00D70641"/>
    <w:rsid w:val="00D70C26"/>
    <w:rsid w:val="00D71503"/>
    <w:rsid w:val="00D71778"/>
    <w:rsid w:val="00D71A13"/>
    <w:rsid w:val="00D71C05"/>
    <w:rsid w:val="00D71D59"/>
    <w:rsid w:val="00D71DED"/>
    <w:rsid w:val="00D71EBC"/>
    <w:rsid w:val="00D739D4"/>
    <w:rsid w:val="00D74B77"/>
    <w:rsid w:val="00D74C9D"/>
    <w:rsid w:val="00D75119"/>
    <w:rsid w:val="00D75762"/>
    <w:rsid w:val="00D75DC5"/>
    <w:rsid w:val="00D75E98"/>
    <w:rsid w:val="00D76B73"/>
    <w:rsid w:val="00D771FD"/>
    <w:rsid w:val="00D7734E"/>
    <w:rsid w:val="00D8027B"/>
    <w:rsid w:val="00D80364"/>
    <w:rsid w:val="00D8049B"/>
    <w:rsid w:val="00D805C7"/>
    <w:rsid w:val="00D8063B"/>
    <w:rsid w:val="00D809D9"/>
    <w:rsid w:val="00D80FF9"/>
    <w:rsid w:val="00D8172D"/>
    <w:rsid w:val="00D817D1"/>
    <w:rsid w:val="00D81E16"/>
    <w:rsid w:val="00D81F2B"/>
    <w:rsid w:val="00D82C9D"/>
    <w:rsid w:val="00D8309C"/>
    <w:rsid w:val="00D833AC"/>
    <w:rsid w:val="00D833EB"/>
    <w:rsid w:val="00D8363B"/>
    <w:rsid w:val="00D83A0D"/>
    <w:rsid w:val="00D83EA7"/>
    <w:rsid w:val="00D848AC"/>
    <w:rsid w:val="00D85E14"/>
    <w:rsid w:val="00D861BF"/>
    <w:rsid w:val="00D8641A"/>
    <w:rsid w:val="00D86CD8"/>
    <w:rsid w:val="00D86F13"/>
    <w:rsid w:val="00D87442"/>
    <w:rsid w:val="00D9008A"/>
    <w:rsid w:val="00D901D8"/>
    <w:rsid w:val="00D90600"/>
    <w:rsid w:val="00D9116A"/>
    <w:rsid w:val="00D91489"/>
    <w:rsid w:val="00D915D3"/>
    <w:rsid w:val="00D92D86"/>
    <w:rsid w:val="00D931D5"/>
    <w:rsid w:val="00D93D7C"/>
    <w:rsid w:val="00D94638"/>
    <w:rsid w:val="00D94A6B"/>
    <w:rsid w:val="00D94B35"/>
    <w:rsid w:val="00D94CC8"/>
    <w:rsid w:val="00D954F3"/>
    <w:rsid w:val="00D961B6"/>
    <w:rsid w:val="00D9702A"/>
    <w:rsid w:val="00DA092E"/>
    <w:rsid w:val="00DA0C9D"/>
    <w:rsid w:val="00DA1487"/>
    <w:rsid w:val="00DA1B72"/>
    <w:rsid w:val="00DA1C8E"/>
    <w:rsid w:val="00DA21EB"/>
    <w:rsid w:val="00DA3358"/>
    <w:rsid w:val="00DA4213"/>
    <w:rsid w:val="00DA4501"/>
    <w:rsid w:val="00DA4AF4"/>
    <w:rsid w:val="00DA4E04"/>
    <w:rsid w:val="00DA5288"/>
    <w:rsid w:val="00DA6287"/>
    <w:rsid w:val="00DA7A4A"/>
    <w:rsid w:val="00DB0038"/>
    <w:rsid w:val="00DB03BB"/>
    <w:rsid w:val="00DB0B80"/>
    <w:rsid w:val="00DB0F60"/>
    <w:rsid w:val="00DB13E7"/>
    <w:rsid w:val="00DB1432"/>
    <w:rsid w:val="00DB167C"/>
    <w:rsid w:val="00DB1C7D"/>
    <w:rsid w:val="00DB20DA"/>
    <w:rsid w:val="00DB2650"/>
    <w:rsid w:val="00DB373C"/>
    <w:rsid w:val="00DB382A"/>
    <w:rsid w:val="00DB39FE"/>
    <w:rsid w:val="00DB3F33"/>
    <w:rsid w:val="00DB3F60"/>
    <w:rsid w:val="00DB4F4C"/>
    <w:rsid w:val="00DB5654"/>
    <w:rsid w:val="00DB5835"/>
    <w:rsid w:val="00DB5944"/>
    <w:rsid w:val="00DB6A6D"/>
    <w:rsid w:val="00DB6F08"/>
    <w:rsid w:val="00DB7015"/>
    <w:rsid w:val="00DB71F8"/>
    <w:rsid w:val="00DB73E5"/>
    <w:rsid w:val="00DC011D"/>
    <w:rsid w:val="00DC011E"/>
    <w:rsid w:val="00DC036F"/>
    <w:rsid w:val="00DC06CA"/>
    <w:rsid w:val="00DC0DC8"/>
    <w:rsid w:val="00DC169F"/>
    <w:rsid w:val="00DC192A"/>
    <w:rsid w:val="00DC22D4"/>
    <w:rsid w:val="00DC231A"/>
    <w:rsid w:val="00DC243E"/>
    <w:rsid w:val="00DC3271"/>
    <w:rsid w:val="00DC34A6"/>
    <w:rsid w:val="00DC3DA4"/>
    <w:rsid w:val="00DC4294"/>
    <w:rsid w:val="00DC4351"/>
    <w:rsid w:val="00DC49A0"/>
    <w:rsid w:val="00DC4B4C"/>
    <w:rsid w:val="00DC5673"/>
    <w:rsid w:val="00DC6220"/>
    <w:rsid w:val="00DC63B6"/>
    <w:rsid w:val="00DC6750"/>
    <w:rsid w:val="00DC6851"/>
    <w:rsid w:val="00DC697B"/>
    <w:rsid w:val="00DC6B6C"/>
    <w:rsid w:val="00DC6D45"/>
    <w:rsid w:val="00DC6E64"/>
    <w:rsid w:val="00DC6E74"/>
    <w:rsid w:val="00DC7050"/>
    <w:rsid w:val="00DC70E3"/>
    <w:rsid w:val="00DC7D46"/>
    <w:rsid w:val="00DC7F0E"/>
    <w:rsid w:val="00DD091C"/>
    <w:rsid w:val="00DD1D68"/>
    <w:rsid w:val="00DD2896"/>
    <w:rsid w:val="00DD299D"/>
    <w:rsid w:val="00DD2A63"/>
    <w:rsid w:val="00DD2F00"/>
    <w:rsid w:val="00DD34A0"/>
    <w:rsid w:val="00DD369E"/>
    <w:rsid w:val="00DD371B"/>
    <w:rsid w:val="00DD40EC"/>
    <w:rsid w:val="00DD45DA"/>
    <w:rsid w:val="00DD4939"/>
    <w:rsid w:val="00DD50E7"/>
    <w:rsid w:val="00DD5C37"/>
    <w:rsid w:val="00DD5E25"/>
    <w:rsid w:val="00DD63DA"/>
    <w:rsid w:val="00DD6BEC"/>
    <w:rsid w:val="00DD703F"/>
    <w:rsid w:val="00DD7C60"/>
    <w:rsid w:val="00DD7CD3"/>
    <w:rsid w:val="00DD7E2F"/>
    <w:rsid w:val="00DD7E7C"/>
    <w:rsid w:val="00DD7F3D"/>
    <w:rsid w:val="00DE01A1"/>
    <w:rsid w:val="00DE02CB"/>
    <w:rsid w:val="00DE02D6"/>
    <w:rsid w:val="00DE0652"/>
    <w:rsid w:val="00DE0B05"/>
    <w:rsid w:val="00DE1799"/>
    <w:rsid w:val="00DE1DE1"/>
    <w:rsid w:val="00DE257F"/>
    <w:rsid w:val="00DE2708"/>
    <w:rsid w:val="00DE2C38"/>
    <w:rsid w:val="00DE2F10"/>
    <w:rsid w:val="00DE35F7"/>
    <w:rsid w:val="00DE4976"/>
    <w:rsid w:val="00DE57B1"/>
    <w:rsid w:val="00DE5956"/>
    <w:rsid w:val="00DE5A40"/>
    <w:rsid w:val="00DE5D23"/>
    <w:rsid w:val="00DE5E6C"/>
    <w:rsid w:val="00DE60FC"/>
    <w:rsid w:val="00DE6729"/>
    <w:rsid w:val="00DE6A6E"/>
    <w:rsid w:val="00DE6EAD"/>
    <w:rsid w:val="00DE7200"/>
    <w:rsid w:val="00DE752A"/>
    <w:rsid w:val="00DE7913"/>
    <w:rsid w:val="00DF008A"/>
    <w:rsid w:val="00DF055D"/>
    <w:rsid w:val="00DF0AD6"/>
    <w:rsid w:val="00DF0ED8"/>
    <w:rsid w:val="00DF16F6"/>
    <w:rsid w:val="00DF1A42"/>
    <w:rsid w:val="00DF1B8D"/>
    <w:rsid w:val="00DF219E"/>
    <w:rsid w:val="00DF21A4"/>
    <w:rsid w:val="00DF257D"/>
    <w:rsid w:val="00DF261A"/>
    <w:rsid w:val="00DF268A"/>
    <w:rsid w:val="00DF2F54"/>
    <w:rsid w:val="00DF3435"/>
    <w:rsid w:val="00DF37C2"/>
    <w:rsid w:val="00DF39A3"/>
    <w:rsid w:val="00DF3F7C"/>
    <w:rsid w:val="00DF414C"/>
    <w:rsid w:val="00DF44B4"/>
    <w:rsid w:val="00DF467B"/>
    <w:rsid w:val="00DF499C"/>
    <w:rsid w:val="00DF4E10"/>
    <w:rsid w:val="00DF56FF"/>
    <w:rsid w:val="00DF6778"/>
    <w:rsid w:val="00DF6934"/>
    <w:rsid w:val="00DF72F3"/>
    <w:rsid w:val="00DF74FF"/>
    <w:rsid w:val="00E000A7"/>
    <w:rsid w:val="00E00323"/>
    <w:rsid w:val="00E00902"/>
    <w:rsid w:val="00E0124B"/>
    <w:rsid w:val="00E01A44"/>
    <w:rsid w:val="00E01C0D"/>
    <w:rsid w:val="00E03431"/>
    <w:rsid w:val="00E03675"/>
    <w:rsid w:val="00E03EEE"/>
    <w:rsid w:val="00E03F55"/>
    <w:rsid w:val="00E03FB1"/>
    <w:rsid w:val="00E041AB"/>
    <w:rsid w:val="00E05402"/>
    <w:rsid w:val="00E1042C"/>
    <w:rsid w:val="00E104F7"/>
    <w:rsid w:val="00E10680"/>
    <w:rsid w:val="00E108C5"/>
    <w:rsid w:val="00E11E23"/>
    <w:rsid w:val="00E1214F"/>
    <w:rsid w:val="00E12AD4"/>
    <w:rsid w:val="00E12E51"/>
    <w:rsid w:val="00E1305C"/>
    <w:rsid w:val="00E1327A"/>
    <w:rsid w:val="00E13545"/>
    <w:rsid w:val="00E137CB"/>
    <w:rsid w:val="00E13861"/>
    <w:rsid w:val="00E13F3E"/>
    <w:rsid w:val="00E13FEA"/>
    <w:rsid w:val="00E142D4"/>
    <w:rsid w:val="00E14310"/>
    <w:rsid w:val="00E1453F"/>
    <w:rsid w:val="00E14623"/>
    <w:rsid w:val="00E14C5B"/>
    <w:rsid w:val="00E1613D"/>
    <w:rsid w:val="00E167F5"/>
    <w:rsid w:val="00E16851"/>
    <w:rsid w:val="00E168BB"/>
    <w:rsid w:val="00E179D4"/>
    <w:rsid w:val="00E202B6"/>
    <w:rsid w:val="00E20403"/>
    <w:rsid w:val="00E20912"/>
    <w:rsid w:val="00E21BD7"/>
    <w:rsid w:val="00E22670"/>
    <w:rsid w:val="00E2321B"/>
    <w:rsid w:val="00E24675"/>
    <w:rsid w:val="00E24BC1"/>
    <w:rsid w:val="00E2554D"/>
    <w:rsid w:val="00E25781"/>
    <w:rsid w:val="00E25F27"/>
    <w:rsid w:val="00E26745"/>
    <w:rsid w:val="00E267B1"/>
    <w:rsid w:val="00E26C20"/>
    <w:rsid w:val="00E26E5C"/>
    <w:rsid w:val="00E26FFB"/>
    <w:rsid w:val="00E27D50"/>
    <w:rsid w:val="00E30583"/>
    <w:rsid w:val="00E30675"/>
    <w:rsid w:val="00E30855"/>
    <w:rsid w:val="00E311E6"/>
    <w:rsid w:val="00E31451"/>
    <w:rsid w:val="00E31608"/>
    <w:rsid w:val="00E32E72"/>
    <w:rsid w:val="00E3310C"/>
    <w:rsid w:val="00E33D81"/>
    <w:rsid w:val="00E34188"/>
    <w:rsid w:val="00E34323"/>
    <w:rsid w:val="00E34BF1"/>
    <w:rsid w:val="00E34EA4"/>
    <w:rsid w:val="00E35B6C"/>
    <w:rsid w:val="00E36123"/>
    <w:rsid w:val="00E36603"/>
    <w:rsid w:val="00E36D93"/>
    <w:rsid w:val="00E36F52"/>
    <w:rsid w:val="00E36FB6"/>
    <w:rsid w:val="00E373A6"/>
    <w:rsid w:val="00E37B39"/>
    <w:rsid w:val="00E4006E"/>
    <w:rsid w:val="00E40207"/>
    <w:rsid w:val="00E40AE4"/>
    <w:rsid w:val="00E4121A"/>
    <w:rsid w:val="00E41B9B"/>
    <w:rsid w:val="00E41EEA"/>
    <w:rsid w:val="00E420DD"/>
    <w:rsid w:val="00E42681"/>
    <w:rsid w:val="00E43027"/>
    <w:rsid w:val="00E4388E"/>
    <w:rsid w:val="00E447B0"/>
    <w:rsid w:val="00E44C5D"/>
    <w:rsid w:val="00E44D23"/>
    <w:rsid w:val="00E44FA2"/>
    <w:rsid w:val="00E45477"/>
    <w:rsid w:val="00E456AD"/>
    <w:rsid w:val="00E458F7"/>
    <w:rsid w:val="00E4641D"/>
    <w:rsid w:val="00E46A98"/>
    <w:rsid w:val="00E47586"/>
    <w:rsid w:val="00E47E6B"/>
    <w:rsid w:val="00E502CA"/>
    <w:rsid w:val="00E5049C"/>
    <w:rsid w:val="00E50566"/>
    <w:rsid w:val="00E51122"/>
    <w:rsid w:val="00E51B44"/>
    <w:rsid w:val="00E51D2B"/>
    <w:rsid w:val="00E51FAF"/>
    <w:rsid w:val="00E5231A"/>
    <w:rsid w:val="00E52A78"/>
    <w:rsid w:val="00E52CDF"/>
    <w:rsid w:val="00E53D09"/>
    <w:rsid w:val="00E5401C"/>
    <w:rsid w:val="00E5410D"/>
    <w:rsid w:val="00E54247"/>
    <w:rsid w:val="00E543F4"/>
    <w:rsid w:val="00E54D45"/>
    <w:rsid w:val="00E55DB9"/>
    <w:rsid w:val="00E56466"/>
    <w:rsid w:val="00E568A2"/>
    <w:rsid w:val="00E56B5F"/>
    <w:rsid w:val="00E57158"/>
    <w:rsid w:val="00E57B0C"/>
    <w:rsid w:val="00E57C1C"/>
    <w:rsid w:val="00E57F84"/>
    <w:rsid w:val="00E57FB2"/>
    <w:rsid w:val="00E6043D"/>
    <w:rsid w:val="00E604F9"/>
    <w:rsid w:val="00E60628"/>
    <w:rsid w:val="00E609AA"/>
    <w:rsid w:val="00E60A8D"/>
    <w:rsid w:val="00E62276"/>
    <w:rsid w:val="00E623A5"/>
    <w:rsid w:val="00E6273B"/>
    <w:rsid w:val="00E63673"/>
    <w:rsid w:val="00E63928"/>
    <w:rsid w:val="00E642D5"/>
    <w:rsid w:val="00E64A0B"/>
    <w:rsid w:val="00E64BCC"/>
    <w:rsid w:val="00E64D98"/>
    <w:rsid w:val="00E655A9"/>
    <w:rsid w:val="00E65C0B"/>
    <w:rsid w:val="00E65F07"/>
    <w:rsid w:val="00E6603E"/>
    <w:rsid w:val="00E6686C"/>
    <w:rsid w:val="00E67631"/>
    <w:rsid w:val="00E7012B"/>
    <w:rsid w:val="00E70295"/>
    <w:rsid w:val="00E70A2C"/>
    <w:rsid w:val="00E70A5D"/>
    <w:rsid w:val="00E7115B"/>
    <w:rsid w:val="00E712A6"/>
    <w:rsid w:val="00E71C08"/>
    <w:rsid w:val="00E71D21"/>
    <w:rsid w:val="00E7214A"/>
    <w:rsid w:val="00E72757"/>
    <w:rsid w:val="00E72998"/>
    <w:rsid w:val="00E73F25"/>
    <w:rsid w:val="00E761B0"/>
    <w:rsid w:val="00E76601"/>
    <w:rsid w:val="00E7722F"/>
    <w:rsid w:val="00E776EE"/>
    <w:rsid w:val="00E80C8F"/>
    <w:rsid w:val="00E8174C"/>
    <w:rsid w:val="00E81DE5"/>
    <w:rsid w:val="00E81FC0"/>
    <w:rsid w:val="00E8243B"/>
    <w:rsid w:val="00E826E9"/>
    <w:rsid w:val="00E82B88"/>
    <w:rsid w:val="00E8317B"/>
    <w:rsid w:val="00E83DD7"/>
    <w:rsid w:val="00E8401B"/>
    <w:rsid w:val="00E84127"/>
    <w:rsid w:val="00E84137"/>
    <w:rsid w:val="00E84496"/>
    <w:rsid w:val="00E846F2"/>
    <w:rsid w:val="00E84AE8"/>
    <w:rsid w:val="00E85B25"/>
    <w:rsid w:val="00E85BBE"/>
    <w:rsid w:val="00E86D4C"/>
    <w:rsid w:val="00E87FD9"/>
    <w:rsid w:val="00E90116"/>
    <w:rsid w:val="00E90A57"/>
    <w:rsid w:val="00E91369"/>
    <w:rsid w:val="00E91DD6"/>
    <w:rsid w:val="00E9223E"/>
    <w:rsid w:val="00E93E74"/>
    <w:rsid w:val="00E941F3"/>
    <w:rsid w:val="00E94681"/>
    <w:rsid w:val="00E94F75"/>
    <w:rsid w:val="00E95617"/>
    <w:rsid w:val="00E95D16"/>
    <w:rsid w:val="00E96020"/>
    <w:rsid w:val="00E9620A"/>
    <w:rsid w:val="00E96420"/>
    <w:rsid w:val="00E9654B"/>
    <w:rsid w:val="00E96A9E"/>
    <w:rsid w:val="00E96EBE"/>
    <w:rsid w:val="00E97024"/>
    <w:rsid w:val="00E97474"/>
    <w:rsid w:val="00E9771B"/>
    <w:rsid w:val="00E97B7E"/>
    <w:rsid w:val="00EA045C"/>
    <w:rsid w:val="00EA0C80"/>
    <w:rsid w:val="00EA1A9A"/>
    <w:rsid w:val="00EA1F26"/>
    <w:rsid w:val="00EA334F"/>
    <w:rsid w:val="00EA3379"/>
    <w:rsid w:val="00EA358C"/>
    <w:rsid w:val="00EA3590"/>
    <w:rsid w:val="00EA3954"/>
    <w:rsid w:val="00EA57CE"/>
    <w:rsid w:val="00EA593D"/>
    <w:rsid w:val="00EA6D0F"/>
    <w:rsid w:val="00EA7515"/>
    <w:rsid w:val="00EA7B9E"/>
    <w:rsid w:val="00EA7C21"/>
    <w:rsid w:val="00EB098B"/>
    <w:rsid w:val="00EB0E9E"/>
    <w:rsid w:val="00EB1162"/>
    <w:rsid w:val="00EB1309"/>
    <w:rsid w:val="00EB1411"/>
    <w:rsid w:val="00EB2868"/>
    <w:rsid w:val="00EB2C50"/>
    <w:rsid w:val="00EB2F2F"/>
    <w:rsid w:val="00EB3285"/>
    <w:rsid w:val="00EB37A1"/>
    <w:rsid w:val="00EB3B8B"/>
    <w:rsid w:val="00EB3D03"/>
    <w:rsid w:val="00EB3E1A"/>
    <w:rsid w:val="00EB48A8"/>
    <w:rsid w:val="00EB4FD4"/>
    <w:rsid w:val="00EB5469"/>
    <w:rsid w:val="00EB57E6"/>
    <w:rsid w:val="00EB5B82"/>
    <w:rsid w:val="00EB5ED9"/>
    <w:rsid w:val="00EB67F0"/>
    <w:rsid w:val="00EB69F7"/>
    <w:rsid w:val="00EB71B1"/>
    <w:rsid w:val="00EB72C9"/>
    <w:rsid w:val="00EB7F00"/>
    <w:rsid w:val="00EC00A4"/>
    <w:rsid w:val="00EC0483"/>
    <w:rsid w:val="00EC0B8E"/>
    <w:rsid w:val="00EC0E50"/>
    <w:rsid w:val="00EC1ACC"/>
    <w:rsid w:val="00EC1FE0"/>
    <w:rsid w:val="00EC21DC"/>
    <w:rsid w:val="00EC3718"/>
    <w:rsid w:val="00EC375A"/>
    <w:rsid w:val="00EC3C72"/>
    <w:rsid w:val="00EC3EF2"/>
    <w:rsid w:val="00EC4B53"/>
    <w:rsid w:val="00EC4C06"/>
    <w:rsid w:val="00EC5255"/>
    <w:rsid w:val="00EC5869"/>
    <w:rsid w:val="00EC5A59"/>
    <w:rsid w:val="00EC5A65"/>
    <w:rsid w:val="00EC5B5C"/>
    <w:rsid w:val="00EC6918"/>
    <w:rsid w:val="00EC6D94"/>
    <w:rsid w:val="00EC6EAD"/>
    <w:rsid w:val="00EC6FCF"/>
    <w:rsid w:val="00EC7819"/>
    <w:rsid w:val="00EC7C35"/>
    <w:rsid w:val="00EC7E24"/>
    <w:rsid w:val="00ED036D"/>
    <w:rsid w:val="00ED0957"/>
    <w:rsid w:val="00ED11FA"/>
    <w:rsid w:val="00ED2214"/>
    <w:rsid w:val="00ED32C8"/>
    <w:rsid w:val="00ED33A9"/>
    <w:rsid w:val="00ED3488"/>
    <w:rsid w:val="00ED38D5"/>
    <w:rsid w:val="00ED4A90"/>
    <w:rsid w:val="00ED4E24"/>
    <w:rsid w:val="00ED5355"/>
    <w:rsid w:val="00ED57AD"/>
    <w:rsid w:val="00ED5A1E"/>
    <w:rsid w:val="00ED5C1F"/>
    <w:rsid w:val="00ED5C43"/>
    <w:rsid w:val="00ED5EDA"/>
    <w:rsid w:val="00ED7326"/>
    <w:rsid w:val="00ED7599"/>
    <w:rsid w:val="00ED76C9"/>
    <w:rsid w:val="00ED7994"/>
    <w:rsid w:val="00ED79FC"/>
    <w:rsid w:val="00EE00D8"/>
    <w:rsid w:val="00EE1521"/>
    <w:rsid w:val="00EE1845"/>
    <w:rsid w:val="00EE19A0"/>
    <w:rsid w:val="00EE315E"/>
    <w:rsid w:val="00EE317A"/>
    <w:rsid w:val="00EE32B8"/>
    <w:rsid w:val="00EE37D9"/>
    <w:rsid w:val="00EE3D14"/>
    <w:rsid w:val="00EE44F6"/>
    <w:rsid w:val="00EE463E"/>
    <w:rsid w:val="00EE520A"/>
    <w:rsid w:val="00EE572E"/>
    <w:rsid w:val="00EE5A44"/>
    <w:rsid w:val="00EE5CA6"/>
    <w:rsid w:val="00EE5E79"/>
    <w:rsid w:val="00EE6785"/>
    <w:rsid w:val="00EE68BA"/>
    <w:rsid w:val="00EE71F6"/>
    <w:rsid w:val="00EE7454"/>
    <w:rsid w:val="00EE79A7"/>
    <w:rsid w:val="00EE7A46"/>
    <w:rsid w:val="00EE7EF8"/>
    <w:rsid w:val="00EF09FD"/>
    <w:rsid w:val="00EF22CD"/>
    <w:rsid w:val="00EF2595"/>
    <w:rsid w:val="00EF27D6"/>
    <w:rsid w:val="00EF2D42"/>
    <w:rsid w:val="00EF2F00"/>
    <w:rsid w:val="00EF3693"/>
    <w:rsid w:val="00EF3D4B"/>
    <w:rsid w:val="00EF415A"/>
    <w:rsid w:val="00EF4452"/>
    <w:rsid w:val="00EF58B2"/>
    <w:rsid w:val="00EF5F42"/>
    <w:rsid w:val="00EF6C57"/>
    <w:rsid w:val="00EF6C7C"/>
    <w:rsid w:val="00EF6D65"/>
    <w:rsid w:val="00EF7457"/>
    <w:rsid w:val="00EF7771"/>
    <w:rsid w:val="00EF7EDF"/>
    <w:rsid w:val="00F00066"/>
    <w:rsid w:val="00F003B2"/>
    <w:rsid w:val="00F01127"/>
    <w:rsid w:val="00F015A2"/>
    <w:rsid w:val="00F01DE2"/>
    <w:rsid w:val="00F02DA0"/>
    <w:rsid w:val="00F035B9"/>
    <w:rsid w:val="00F03945"/>
    <w:rsid w:val="00F03A71"/>
    <w:rsid w:val="00F03FFC"/>
    <w:rsid w:val="00F0448D"/>
    <w:rsid w:val="00F0496F"/>
    <w:rsid w:val="00F04A20"/>
    <w:rsid w:val="00F052CD"/>
    <w:rsid w:val="00F06878"/>
    <w:rsid w:val="00F06E25"/>
    <w:rsid w:val="00F07526"/>
    <w:rsid w:val="00F076D8"/>
    <w:rsid w:val="00F076F9"/>
    <w:rsid w:val="00F07889"/>
    <w:rsid w:val="00F1019D"/>
    <w:rsid w:val="00F119F1"/>
    <w:rsid w:val="00F11B25"/>
    <w:rsid w:val="00F11FE5"/>
    <w:rsid w:val="00F125C5"/>
    <w:rsid w:val="00F1284D"/>
    <w:rsid w:val="00F132D2"/>
    <w:rsid w:val="00F1390E"/>
    <w:rsid w:val="00F13983"/>
    <w:rsid w:val="00F14A6C"/>
    <w:rsid w:val="00F15739"/>
    <w:rsid w:val="00F15B4F"/>
    <w:rsid w:val="00F16EDF"/>
    <w:rsid w:val="00F16F9F"/>
    <w:rsid w:val="00F17157"/>
    <w:rsid w:val="00F1733C"/>
    <w:rsid w:val="00F17651"/>
    <w:rsid w:val="00F176B5"/>
    <w:rsid w:val="00F20120"/>
    <w:rsid w:val="00F20599"/>
    <w:rsid w:val="00F20714"/>
    <w:rsid w:val="00F20740"/>
    <w:rsid w:val="00F20C17"/>
    <w:rsid w:val="00F20F1A"/>
    <w:rsid w:val="00F21867"/>
    <w:rsid w:val="00F21C27"/>
    <w:rsid w:val="00F22199"/>
    <w:rsid w:val="00F223C6"/>
    <w:rsid w:val="00F22AF9"/>
    <w:rsid w:val="00F22B54"/>
    <w:rsid w:val="00F235E4"/>
    <w:rsid w:val="00F23A26"/>
    <w:rsid w:val="00F244EF"/>
    <w:rsid w:val="00F24DC2"/>
    <w:rsid w:val="00F25436"/>
    <w:rsid w:val="00F25528"/>
    <w:rsid w:val="00F25CB1"/>
    <w:rsid w:val="00F25F1B"/>
    <w:rsid w:val="00F26686"/>
    <w:rsid w:val="00F26A5C"/>
    <w:rsid w:val="00F26EE3"/>
    <w:rsid w:val="00F273CF"/>
    <w:rsid w:val="00F27654"/>
    <w:rsid w:val="00F2794A"/>
    <w:rsid w:val="00F27B84"/>
    <w:rsid w:val="00F27C96"/>
    <w:rsid w:val="00F27D80"/>
    <w:rsid w:val="00F30166"/>
    <w:rsid w:val="00F30237"/>
    <w:rsid w:val="00F30900"/>
    <w:rsid w:val="00F30D9B"/>
    <w:rsid w:val="00F31126"/>
    <w:rsid w:val="00F3153C"/>
    <w:rsid w:val="00F319ED"/>
    <w:rsid w:val="00F31A4B"/>
    <w:rsid w:val="00F326D9"/>
    <w:rsid w:val="00F328B4"/>
    <w:rsid w:val="00F333FC"/>
    <w:rsid w:val="00F33DA4"/>
    <w:rsid w:val="00F34C90"/>
    <w:rsid w:val="00F3507A"/>
    <w:rsid w:val="00F35244"/>
    <w:rsid w:val="00F35911"/>
    <w:rsid w:val="00F35C29"/>
    <w:rsid w:val="00F35D0F"/>
    <w:rsid w:val="00F36958"/>
    <w:rsid w:val="00F37982"/>
    <w:rsid w:val="00F40129"/>
    <w:rsid w:val="00F40A4B"/>
    <w:rsid w:val="00F414F6"/>
    <w:rsid w:val="00F41E54"/>
    <w:rsid w:val="00F42054"/>
    <w:rsid w:val="00F43273"/>
    <w:rsid w:val="00F4367F"/>
    <w:rsid w:val="00F43A37"/>
    <w:rsid w:val="00F43D52"/>
    <w:rsid w:val="00F449D9"/>
    <w:rsid w:val="00F44ADB"/>
    <w:rsid w:val="00F44B38"/>
    <w:rsid w:val="00F45092"/>
    <w:rsid w:val="00F4561C"/>
    <w:rsid w:val="00F45A75"/>
    <w:rsid w:val="00F45F4A"/>
    <w:rsid w:val="00F4626C"/>
    <w:rsid w:val="00F462FA"/>
    <w:rsid w:val="00F46DC1"/>
    <w:rsid w:val="00F46DDE"/>
    <w:rsid w:val="00F4717E"/>
    <w:rsid w:val="00F50261"/>
    <w:rsid w:val="00F50B0E"/>
    <w:rsid w:val="00F5110C"/>
    <w:rsid w:val="00F51317"/>
    <w:rsid w:val="00F513DB"/>
    <w:rsid w:val="00F5240F"/>
    <w:rsid w:val="00F52573"/>
    <w:rsid w:val="00F5297B"/>
    <w:rsid w:val="00F529CA"/>
    <w:rsid w:val="00F52A1E"/>
    <w:rsid w:val="00F537DF"/>
    <w:rsid w:val="00F53947"/>
    <w:rsid w:val="00F53A1F"/>
    <w:rsid w:val="00F53B8E"/>
    <w:rsid w:val="00F53C09"/>
    <w:rsid w:val="00F53DC5"/>
    <w:rsid w:val="00F5455A"/>
    <w:rsid w:val="00F54A72"/>
    <w:rsid w:val="00F5505B"/>
    <w:rsid w:val="00F55081"/>
    <w:rsid w:val="00F55121"/>
    <w:rsid w:val="00F55722"/>
    <w:rsid w:val="00F563F7"/>
    <w:rsid w:val="00F574FE"/>
    <w:rsid w:val="00F57E7D"/>
    <w:rsid w:val="00F6038A"/>
    <w:rsid w:val="00F6047B"/>
    <w:rsid w:val="00F61194"/>
    <w:rsid w:val="00F61434"/>
    <w:rsid w:val="00F61BE4"/>
    <w:rsid w:val="00F622DB"/>
    <w:rsid w:val="00F62B30"/>
    <w:rsid w:val="00F62B8C"/>
    <w:rsid w:val="00F636BC"/>
    <w:rsid w:val="00F6371C"/>
    <w:rsid w:val="00F63D4B"/>
    <w:rsid w:val="00F64356"/>
    <w:rsid w:val="00F649E5"/>
    <w:rsid w:val="00F64BBD"/>
    <w:rsid w:val="00F657DE"/>
    <w:rsid w:val="00F65944"/>
    <w:rsid w:val="00F65CBC"/>
    <w:rsid w:val="00F65ED6"/>
    <w:rsid w:val="00F66621"/>
    <w:rsid w:val="00F66687"/>
    <w:rsid w:val="00F674DE"/>
    <w:rsid w:val="00F70303"/>
    <w:rsid w:val="00F703D6"/>
    <w:rsid w:val="00F70540"/>
    <w:rsid w:val="00F7056E"/>
    <w:rsid w:val="00F7077E"/>
    <w:rsid w:val="00F70BC5"/>
    <w:rsid w:val="00F70E32"/>
    <w:rsid w:val="00F7159E"/>
    <w:rsid w:val="00F715FB"/>
    <w:rsid w:val="00F718E4"/>
    <w:rsid w:val="00F71D98"/>
    <w:rsid w:val="00F725AB"/>
    <w:rsid w:val="00F72D59"/>
    <w:rsid w:val="00F73D8E"/>
    <w:rsid w:val="00F73F3D"/>
    <w:rsid w:val="00F74F16"/>
    <w:rsid w:val="00F74F98"/>
    <w:rsid w:val="00F75A5B"/>
    <w:rsid w:val="00F75ADD"/>
    <w:rsid w:val="00F762D6"/>
    <w:rsid w:val="00F76510"/>
    <w:rsid w:val="00F76D74"/>
    <w:rsid w:val="00F76F63"/>
    <w:rsid w:val="00F77002"/>
    <w:rsid w:val="00F778A5"/>
    <w:rsid w:val="00F778FD"/>
    <w:rsid w:val="00F77AEB"/>
    <w:rsid w:val="00F77ECE"/>
    <w:rsid w:val="00F80404"/>
    <w:rsid w:val="00F80429"/>
    <w:rsid w:val="00F80C90"/>
    <w:rsid w:val="00F8172C"/>
    <w:rsid w:val="00F81834"/>
    <w:rsid w:val="00F81B7B"/>
    <w:rsid w:val="00F82013"/>
    <w:rsid w:val="00F820E6"/>
    <w:rsid w:val="00F8263F"/>
    <w:rsid w:val="00F82970"/>
    <w:rsid w:val="00F82AA6"/>
    <w:rsid w:val="00F8316E"/>
    <w:rsid w:val="00F833B8"/>
    <w:rsid w:val="00F8359A"/>
    <w:rsid w:val="00F84094"/>
    <w:rsid w:val="00F84122"/>
    <w:rsid w:val="00F8499E"/>
    <w:rsid w:val="00F84A89"/>
    <w:rsid w:val="00F852E0"/>
    <w:rsid w:val="00F853C6"/>
    <w:rsid w:val="00F85674"/>
    <w:rsid w:val="00F85766"/>
    <w:rsid w:val="00F85A37"/>
    <w:rsid w:val="00F85BD4"/>
    <w:rsid w:val="00F8678D"/>
    <w:rsid w:val="00F872DF"/>
    <w:rsid w:val="00F87830"/>
    <w:rsid w:val="00F87A7D"/>
    <w:rsid w:val="00F91396"/>
    <w:rsid w:val="00F914F9"/>
    <w:rsid w:val="00F91A7F"/>
    <w:rsid w:val="00F91CD9"/>
    <w:rsid w:val="00F91DA1"/>
    <w:rsid w:val="00F9252F"/>
    <w:rsid w:val="00F92753"/>
    <w:rsid w:val="00F931CC"/>
    <w:rsid w:val="00F93C72"/>
    <w:rsid w:val="00F9446B"/>
    <w:rsid w:val="00F947BC"/>
    <w:rsid w:val="00F949C0"/>
    <w:rsid w:val="00F94ABF"/>
    <w:rsid w:val="00F95663"/>
    <w:rsid w:val="00F9585A"/>
    <w:rsid w:val="00F95B27"/>
    <w:rsid w:val="00F95B3D"/>
    <w:rsid w:val="00F95C52"/>
    <w:rsid w:val="00F95E61"/>
    <w:rsid w:val="00F9670C"/>
    <w:rsid w:val="00F9673E"/>
    <w:rsid w:val="00F97736"/>
    <w:rsid w:val="00F97C85"/>
    <w:rsid w:val="00FA087D"/>
    <w:rsid w:val="00FA09E3"/>
    <w:rsid w:val="00FA1101"/>
    <w:rsid w:val="00FA1173"/>
    <w:rsid w:val="00FA1212"/>
    <w:rsid w:val="00FA1B83"/>
    <w:rsid w:val="00FA2036"/>
    <w:rsid w:val="00FA2312"/>
    <w:rsid w:val="00FA26B5"/>
    <w:rsid w:val="00FA2B08"/>
    <w:rsid w:val="00FA2D2D"/>
    <w:rsid w:val="00FA389D"/>
    <w:rsid w:val="00FA48B9"/>
    <w:rsid w:val="00FA4934"/>
    <w:rsid w:val="00FA4B46"/>
    <w:rsid w:val="00FA51DC"/>
    <w:rsid w:val="00FA5310"/>
    <w:rsid w:val="00FA53FF"/>
    <w:rsid w:val="00FA6023"/>
    <w:rsid w:val="00FA6062"/>
    <w:rsid w:val="00FA70A1"/>
    <w:rsid w:val="00FA74FC"/>
    <w:rsid w:val="00FA7797"/>
    <w:rsid w:val="00FA7EB4"/>
    <w:rsid w:val="00FA7FD0"/>
    <w:rsid w:val="00FB0097"/>
    <w:rsid w:val="00FB01B3"/>
    <w:rsid w:val="00FB0326"/>
    <w:rsid w:val="00FB0470"/>
    <w:rsid w:val="00FB0931"/>
    <w:rsid w:val="00FB0A23"/>
    <w:rsid w:val="00FB0DB3"/>
    <w:rsid w:val="00FB1000"/>
    <w:rsid w:val="00FB14E0"/>
    <w:rsid w:val="00FB1D9A"/>
    <w:rsid w:val="00FB1F44"/>
    <w:rsid w:val="00FB21AB"/>
    <w:rsid w:val="00FB22FA"/>
    <w:rsid w:val="00FB25B5"/>
    <w:rsid w:val="00FB33C4"/>
    <w:rsid w:val="00FB53A8"/>
    <w:rsid w:val="00FB6463"/>
    <w:rsid w:val="00FB64BA"/>
    <w:rsid w:val="00FB68A9"/>
    <w:rsid w:val="00FB72FF"/>
    <w:rsid w:val="00FB755D"/>
    <w:rsid w:val="00FB76EE"/>
    <w:rsid w:val="00FB78C9"/>
    <w:rsid w:val="00FB7D17"/>
    <w:rsid w:val="00FB7EFB"/>
    <w:rsid w:val="00FC01CD"/>
    <w:rsid w:val="00FC1114"/>
    <w:rsid w:val="00FC11D5"/>
    <w:rsid w:val="00FC12CD"/>
    <w:rsid w:val="00FC1633"/>
    <w:rsid w:val="00FC17E4"/>
    <w:rsid w:val="00FC1BC4"/>
    <w:rsid w:val="00FC2035"/>
    <w:rsid w:val="00FC2078"/>
    <w:rsid w:val="00FC2210"/>
    <w:rsid w:val="00FC24C8"/>
    <w:rsid w:val="00FC378F"/>
    <w:rsid w:val="00FC3ACF"/>
    <w:rsid w:val="00FC43F2"/>
    <w:rsid w:val="00FC469B"/>
    <w:rsid w:val="00FC4991"/>
    <w:rsid w:val="00FC49FE"/>
    <w:rsid w:val="00FC5185"/>
    <w:rsid w:val="00FC533A"/>
    <w:rsid w:val="00FC5DF1"/>
    <w:rsid w:val="00FC664F"/>
    <w:rsid w:val="00FC6C34"/>
    <w:rsid w:val="00FC6CC4"/>
    <w:rsid w:val="00FC6F9E"/>
    <w:rsid w:val="00FC724F"/>
    <w:rsid w:val="00FC732C"/>
    <w:rsid w:val="00FC7608"/>
    <w:rsid w:val="00FD0224"/>
    <w:rsid w:val="00FD064D"/>
    <w:rsid w:val="00FD0FEC"/>
    <w:rsid w:val="00FD17DD"/>
    <w:rsid w:val="00FD1CB8"/>
    <w:rsid w:val="00FD243E"/>
    <w:rsid w:val="00FD24CE"/>
    <w:rsid w:val="00FD2F45"/>
    <w:rsid w:val="00FD344E"/>
    <w:rsid w:val="00FD3458"/>
    <w:rsid w:val="00FD3544"/>
    <w:rsid w:val="00FD3744"/>
    <w:rsid w:val="00FD37D1"/>
    <w:rsid w:val="00FD3C75"/>
    <w:rsid w:val="00FD3D24"/>
    <w:rsid w:val="00FD3FEB"/>
    <w:rsid w:val="00FD405B"/>
    <w:rsid w:val="00FD41CF"/>
    <w:rsid w:val="00FD41F8"/>
    <w:rsid w:val="00FD43CF"/>
    <w:rsid w:val="00FD4F8D"/>
    <w:rsid w:val="00FD5312"/>
    <w:rsid w:val="00FD58FF"/>
    <w:rsid w:val="00FD6CFB"/>
    <w:rsid w:val="00FD7004"/>
    <w:rsid w:val="00FE04C7"/>
    <w:rsid w:val="00FE0F3F"/>
    <w:rsid w:val="00FE23DF"/>
    <w:rsid w:val="00FE31AA"/>
    <w:rsid w:val="00FE321F"/>
    <w:rsid w:val="00FE3A3D"/>
    <w:rsid w:val="00FE3B7A"/>
    <w:rsid w:val="00FE3BB7"/>
    <w:rsid w:val="00FE417A"/>
    <w:rsid w:val="00FE433A"/>
    <w:rsid w:val="00FE48E6"/>
    <w:rsid w:val="00FE4CE5"/>
    <w:rsid w:val="00FE5279"/>
    <w:rsid w:val="00FE5329"/>
    <w:rsid w:val="00FE572E"/>
    <w:rsid w:val="00FE588D"/>
    <w:rsid w:val="00FE6B0A"/>
    <w:rsid w:val="00FE6CE6"/>
    <w:rsid w:val="00FE6D4F"/>
    <w:rsid w:val="00FE70FB"/>
    <w:rsid w:val="00FE71B7"/>
    <w:rsid w:val="00FE71D3"/>
    <w:rsid w:val="00FE729E"/>
    <w:rsid w:val="00FF01D9"/>
    <w:rsid w:val="00FF0505"/>
    <w:rsid w:val="00FF0707"/>
    <w:rsid w:val="00FF0CEE"/>
    <w:rsid w:val="00FF1669"/>
    <w:rsid w:val="00FF2074"/>
    <w:rsid w:val="00FF216D"/>
    <w:rsid w:val="00FF2E4A"/>
    <w:rsid w:val="00FF32EF"/>
    <w:rsid w:val="00FF3833"/>
    <w:rsid w:val="00FF3962"/>
    <w:rsid w:val="00FF3FAD"/>
    <w:rsid w:val="00FF417C"/>
    <w:rsid w:val="00FF41D8"/>
    <w:rsid w:val="00FF4453"/>
    <w:rsid w:val="00FF455A"/>
    <w:rsid w:val="00FF4A98"/>
    <w:rsid w:val="00FF542D"/>
    <w:rsid w:val="00FF57E0"/>
    <w:rsid w:val="00FF5918"/>
    <w:rsid w:val="00FF6019"/>
    <w:rsid w:val="00FF6051"/>
    <w:rsid w:val="00FF61FB"/>
    <w:rsid w:val="00FF66FA"/>
    <w:rsid w:val="00FF6EF1"/>
    <w:rsid w:val="00FF70A0"/>
    <w:rsid w:val="00FF7132"/>
    <w:rsid w:val="00FF72AF"/>
    <w:rsid w:val="00FF76BC"/>
    <w:rsid w:val="00FF7BD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821DC0"/>
  <w15:docId w15:val="{671BFB9D-3BA7-4D0C-9949-86E7E849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5A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5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A5B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A5BE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A5B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20C17"/>
    <w:pPr>
      <w:ind w:left="720"/>
      <w:contextualSpacing/>
    </w:pPr>
  </w:style>
  <w:style w:type="paragraph" w:customStyle="1" w:styleId="Texto">
    <w:name w:val="Texto"/>
    <w:basedOn w:val="Normal"/>
    <w:link w:val="TextoCar"/>
    <w:rsid w:val="00486CE1"/>
    <w:pPr>
      <w:spacing w:after="101" w:line="216" w:lineRule="exact"/>
      <w:ind w:firstLine="288"/>
      <w:jc w:val="both"/>
    </w:pPr>
    <w:rPr>
      <w:rFonts w:ascii="Arial" w:eastAsia="Times New Roman" w:hAnsi="Arial" w:cs="Arial"/>
      <w:sz w:val="18"/>
      <w:szCs w:val="20"/>
      <w:lang w:val="es-ES" w:eastAsia="es-MX"/>
    </w:rPr>
  </w:style>
  <w:style w:type="character" w:customStyle="1" w:styleId="TextoCar">
    <w:name w:val="Texto Car"/>
    <w:link w:val="Texto"/>
    <w:locked/>
    <w:rsid w:val="00486CE1"/>
    <w:rPr>
      <w:rFonts w:ascii="Arial" w:eastAsia="Times New Roman" w:hAnsi="Arial" w:cs="Arial"/>
      <w:sz w:val="18"/>
      <w:szCs w:val="20"/>
      <w:lang w:val="es-ES" w:eastAsia="es-MX"/>
    </w:rPr>
  </w:style>
  <w:style w:type="character" w:styleId="Refdecomentario">
    <w:name w:val="annotation reference"/>
    <w:basedOn w:val="Fuentedeprrafopredeter"/>
    <w:uiPriority w:val="99"/>
    <w:unhideWhenUsed/>
    <w:rsid w:val="00A54AD6"/>
    <w:rPr>
      <w:sz w:val="16"/>
      <w:szCs w:val="16"/>
    </w:rPr>
  </w:style>
  <w:style w:type="paragraph" w:styleId="Textocomentario">
    <w:name w:val="annotation text"/>
    <w:basedOn w:val="Normal"/>
    <w:link w:val="TextocomentarioCar"/>
    <w:uiPriority w:val="99"/>
    <w:unhideWhenUsed/>
    <w:rsid w:val="00A54AD6"/>
    <w:pPr>
      <w:spacing w:line="240" w:lineRule="auto"/>
    </w:pPr>
    <w:rPr>
      <w:sz w:val="20"/>
      <w:szCs w:val="20"/>
    </w:rPr>
  </w:style>
  <w:style w:type="character" w:customStyle="1" w:styleId="TextocomentarioCar">
    <w:name w:val="Texto comentario Car"/>
    <w:basedOn w:val="Fuentedeprrafopredeter"/>
    <w:link w:val="Textocomentario"/>
    <w:uiPriority w:val="99"/>
    <w:rsid w:val="00A54AD6"/>
    <w:rPr>
      <w:sz w:val="20"/>
      <w:szCs w:val="20"/>
    </w:rPr>
  </w:style>
  <w:style w:type="paragraph" w:styleId="Asuntodelcomentario">
    <w:name w:val="annotation subject"/>
    <w:basedOn w:val="Textocomentario"/>
    <w:next w:val="Textocomentario"/>
    <w:link w:val="AsuntodelcomentarioCar"/>
    <w:uiPriority w:val="99"/>
    <w:semiHidden/>
    <w:unhideWhenUsed/>
    <w:rsid w:val="00A54AD6"/>
    <w:rPr>
      <w:b/>
      <w:bCs/>
    </w:rPr>
  </w:style>
  <w:style w:type="character" w:customStyle="1" w:styleId="AsuntodelcomentarioCar">
    <w:name w:val="Asunto del comentario Car"/>
    <w:basedOn w:val="TextocomentarioCar"/>
    <w:link w:val="Asuntodelcomentario"/>
    <w:uiPriority w:val="99"/>
    <w:semiHidden/>
    <w:rsid w:val="00A54AD6"/>
    <w:rPr>
      <w:b/>
      <w:bCs/>
      <w:sz w:val="20"/>
      <w:szCs w:val="20"/>
    </w:rPr>
  </w:style>
  <w:style w:type="paragraph" w:styleId="Textodeglobo">
    <w:name w:val="Balloon Text"/>
    <w:basedOn w:val="Normal"/>
    <w:link w:val="TextodegloboCar"/>
    <w:uiPriority w:val="99"/>
    <w:semiHidden/>
    <w:unhideWhenUsed/>
    <w:rsid w:val="00A54A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AD6"/>
    <w:rPr>
      <w:rFonts w:ascii="Segoe UI" w:hAnsi="Segoe UI" w:cs="Segoe UI"/>
      <w:sz w:val="18"/>
      <w:szCs w:val="18"/>
    </w:rPr>
  </w:style>
  <w:style w:type="paragraph" w:customStyle="1" w:styleId="INCISO">
    <w:name w:val="INCISO"/>
    <w:basedOn w:val="Normal"/>
    <w:rsid w:val="00D36441"/>
    <w:pPr>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C7247B"/>
    <w:pPr>
      <w:spacing w:after="0" w:line="240" w:lineRule="auto"/>
    </w:pPr>
  </w:style>
  <w:style w:type="paragraph" w:styleId="Textonotapie">
    <w:name w:val="footnote text"/>
    <w:basedOn w:val="Normal"/>
    <w:link w:val="TextonotapieCar"/>
    <w:uiPriority w:val="99"/>
    <w:unhideWhenUsed/>
    <w:rsid w:val="00F40129"/>
    <w:pPr>
      <w:spacing w:after="0" w:line="240" w:lineRule="auto"/>
    </w:pPr>
    <w:rPr>
      <w:sz w:val="20"/>
      <w:szCs w:val="20"/>
    </w:rPr>
  </w:style>
  <w:style w:type="character" w:customStyle="1" w:styleId="TextonotapieCar">
    <w:name w:val="Texto nota pie Car"/>
    <w:basedOn w:val="Fuentedeprrafopredeter"/>
    <w:link w:val="Textonotapie"/>
    <w:uiPriority w:val="99"/>
    <w:rsid w:val="00F40129"/>
    <w:rPr>
      <w:sz w:val="20"/>
      <w:szCs w:val="20"/>
    </w:rPr>
  </w:style>
  <w:style w:type="character" w:styleId="Refdenotaalpie">
    <w:name w:val="footnote reference"/>
    <w:basedOn w:val="Fuentedeprrafopredeter"/>
    <w:uiPriority w:val="99"/>
    <w:semiHidden/>
    <w:unhideWhenUsed/>
    <w:rsid w:val="00F40129"/>
    <w:rPr>
      <w:vertAlign w:val="superscript"/>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967AD2"/>
  </w:style>
  <w:style w:type="paragraph" w:customStyle="1" w:styleId="ANOTACION">
    <w:name w:val="ANOTACION"/>
    <w:basedOn w:val="Normal"/>
    <w:link w:val="ANOTACIONCar"/>
    <w:rsid w:val="00DF499C"/>
    <w:pPr>
      <w:spacing w:before="101" w:after="101" w:line="216" w:lineRule="atLeast"/>
      <w:jc w:val="center"/>
    </w:pPr>
    <w:rPr>
      <w:rFonts w:ascii="Times New Roman" w:eastAsia="Times New Roman" w:hAnsi="Times New Roman" w:cs="Times New Roman"/>
      <w:b/>
      <w:sz w:val="18"/>
      <w:szCs w:val="20"/>
      <w:lang w:val="es-ES_tradnl" w:eastAsia="es-MX"/>
    </w:rPr>
  </w:style>
  <w:style w:type="character" w:customStyle="1" w:styleId="ANOTACIONCar">
    <w:name w:val="ANOTACION Car"/>
    <w:link w:val="ANOTACION"/>
    <w:locked/>
    <w:rsid w:val="00DF499C"/>
    <w:rPr>
      <w:rFonts w:ascii="Times New Roman" w:eastAsia="Times New Roman" w:hAnsi="Times New Roman" w:cs="Times New Roman"/>
      <w:b/>
      <w:sz w:val="18"/>
      <w:szCs w:val="20"/>
      <w:lang w:val="es-ES_tradnl" w:eastAsia="es-MX"/>
    </w:rPr>
  </w:style>
  <w:style w:type="table" w:styleId="Tablaconcuadrcula">
    <w:name w:val="Table Grid"/>
    <w:basedOn w:val="Tablanormal"/>
    <w:uiPriority w:val="59"/>
    <w:rsid w:val="004A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3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569"/>
  </w:style>
  <w:style w:type="paragraph" w:styleId="Piedepgina">
    <w:name w:val="footer"/>
    <w:basedOn w:val="Normal"/>
    <w:link w:val="PiedepginaCar"/>
    <w:uiPriority w:val="99"/>
    <w:unhideWhenUsed/>
    <w:rsid w:val="00243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69"/>
  </w:style>
  <w:style w:type="table" w:styleId="Cuadrculadetablaclara">
    <w:name w:val="Grid Table Light"/>
    <w:basedOn w:val="Tablanormal"/>
    <w:uiPriority w:val="99"/>
    <w:rsid w:val="002552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75AF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5AF4"/>
    <w:rPr>
      <w:rFonts w:asciiTheme="majorHAnsi" w:eastAsiaTheme="majorEastAsia" w:hAnsiTheme="majorHAnsi" w:cstheme="majorBidi"/>
      <w:color w:val="2E74B5" w:themeColor="accent1" w:themeShade="BF"/>
      <w:sz w:val="26"/>
      <w:szCs w:val="26"/>
    </w:rPr>
  </w:style>
  <w:style w:type="paragraph" w:customStyle="1" w:styleId="Default">
    <w:name w:val="Default"/>
    <w:rsid w:val="004D55C9"/>
    <w:pPr>
      <w:autoSpaceDE w:val="0"/>
      <w:autoSpaceDN w:val="0"/>
      <w:adjustRightInd w:val="0"/>
      <w:spacing w:after="0" w:line="240" w:lineRule="auto"/>
    </w:pPr>
    <w:rPr>
      <w:rFonts w:ascii="Arial" w:hAnsi="Arial" w:cs="Arial"/>
      <w:color w:val="000000"/>
      <w:sz w:val="24"/>
      <w:szCs w:val="24"/>
    </w:rPr>
  </w:style>
  <w:style w:type="paragraph" w:customStyle="1" w:styleId="CM24">
    <w:name w:val="CM24"/>
    <w:basedOn w:val="Default"/>
    <w:next w:val="Default"/>
    <w:uiPriority w:val="99"/>
    <w:rsid w:val="00F73D8E"/>
    <w:rPr>
      <w:color w:val="auto"/>
    </w:rPr>
  </w:style>
  <w:style w:type="paragraph" w:customStyle="1" w:styleId="Fechas">
    <w:name w:val="Fechas"/>
    <w:basedOn w:val="Texto"/>
    <w:autoRedefine/>
    <w:rsid w:val="0070128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Prrafodelista1">
    <w:name w:val="Párrafo de lista1"/>
    <w:basedOn w:val="Normal"/>
    <w:rsid w:val="006165F7"/>
    <w:pPr>
      <w:suppressAutoHyphens/>
      <w:spacing w:line="252" w:lineRule="auto"/>
      <w:ind w:left="720"/>
    </w:pPr>
    <w:rPr>
      <w:rFonts w:ascii="Calibri" w:eastAsia="SimSun" w:hAnsi="Calibri" w:cs="Tahoma"/>
      <w:lang w:val="es-ES" w:eastAsia="ar-SA"/>
    </w:rPr>
  </w:style>
  <w:style w:type="character" w:customStyle="1" w:styleId="TextocomentarioCar1">
    <w:name w:val="Texto comentario Car1"/>
    <w:uiPriority w:val="99"/>
    <w:rsid w:val="006165F7"/>
    <w:rPr>
      <w:rFonts w:ascii="Calibri" w:eastAsia="SimSun" w:hAnsi="Calibri" w:cs="Tahoma"/>
      <w:lang w:val="es-ES" w:eastAsia="ar-SA"/>
    </w:rPr>
  </w:style>
  <w:style w:type="character" w:customStyle="1" w:styleId="WW8Num2z1">
    <w:name w:val="WW8Num2z1"/>
    <w:rsid w:val="006A5F64"/>
  </w:style>
  <w:style w:type="paragraph" w:customStyle="1" w:styleId="estilo30">
    <w:name w:val="estilo30"/>
    <w:basedOn w:val="Normal"/>
    <w:rsid w:val="00D954F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A93873"/>
    <w:pPr>
      <w:widowControl w:val="0"/>
      <w:autoSpaceDE w:val="0"/>
      <w:autoSpaceDN w:val="0"/>
      <w:spacing w:after="0" w:line="240" w:lineRule="auto"/>
    </w:pPr>
    <w:rPr>
      <w:rFonts w:ascii="Arial" w:eastAsia="Arial" w:hAnsi="Arial" w:cs="Arial"/>
      <w:sz w:val="20"/>
      <w:szCs w:val="20"/>
      <w:lang w:val="en-US"/>
    </w:rPr>
  </w:style>
  <w:style w:type="character" w:customStyle="1" w:styleId="TextoindependienteCar">
    <w:name w:val="Texto independiente Car"/>
    <w:basedOn w:val="Fuentedeprrafopredeter"/>
    <w:link w:val="Textoindependiente"/>
    <w:uiPriority w:val="1"/>
    <w:rsid w:val="00A93873"/>
    <w:rPr>
      <w:rFonts w:ascii="Arial" w:eastAsia="Arial" w:hAnsi="Arial" w:cs="Arial"/>
      <w:sz w:val="20"/>
      <w:szCs w:val="20"/>
      <w:lang w:val="en-US"/>
    </w:rPr>
  </w:style>
  <w:style w:type="paragraph" w:styleId="Listaconnmeros">
    <w:name w:val="List Number"/>
    <w:basedOn w:val="Default"/>
    <w:next w:val="Default"/>
    <w:uiPriority w:val="99"/>
    <w:rsid w:val="00CD582C"/>
    <w:rPr>
      <w:color w:val="auto"/>
    </w:rPr>
  </w:style>
  <w:style w:type="paragraph" w:customStyle="1" w:styleId="Note">
    <w:name w:val="Note"/>
    <w:basedOn w:val="Default"/>
    <w:next w:val="Default"/>
    <w:uiPriority w:val="99"/>
    <w:rsid w:val="00CD582C"/>
    <w:rPr>
      <w:color w:val="auto"/>
    </w:rPr>
  </w:style>
  <w:style w:type="paragraph" w:customStyle="1" w:styleId="p4">
    <w:name w:val="p4"/>
    <w:basedOn w:val="Default"/>
    <w:next w:val="Default"/>
    <w:uiPriority w:val="99"/>
    <w:rsid w:val="00CD582C"/>
    <w:rPr>
      <w:color w:val="auto"/>
    </w:rPr>
  </w:style>
  <w:style w:type="paragraph" w:customStyle="1" w:styleId="TermNum">
    <w:name w:val="TermNum"/>
    <w:basedOn w:val="Default"/>
    <w:next w:val="Default"/>
    <w:uiPriority w:val="99"/>
    <w:rsid w:val="00347BC6"/>
    <w:rPr>
      <w:color w:val="auto"/>
    </w:rPr>
  </w:style>
  <w:style w:type="paragraph" w:customStyle="1" w:styleId="Terms">
    <w:name w:val="Term(s)"/>
    <w:basedOn w:val="Default"/>
    <w:next w:val="Default"/>
    <w:uiPriority w:val="99"/>
    <w:rsid w:val="00347BC6"/>
    <w:rPr>
      <w:color w:val="auto"/>
    </w:rPr>
  </w:style>
  <w:style w:type="character" w:styleId="Hipervnculo">
    <w:name w:val="Hyperlink"/>
    <w:basedOn w:val="Fuentedeprrafopredeter"/>
    <w:uiPriority w:val="99"/>
    <w:semiHidden/>
    <w:unhideWhenUsed/>
    <w:rsid w:val="00041DE1"/>
    <w:rPr>
      <w:color w:val="0000FF"/>
      <w:u w:val="single"/>
    </w:rPr>
  </w:style>
  <w:style w:type="character" w:customStyle="1" w:styleId="Ttulo3Car">
    <w:name w:val="Título 3 Car"/>
    <w:basedOn w:val="Fuentedeprrafopredeter"/>
    <w:link w:val="Ttulo3"/>
    <w:uiPriority w:val="9"/>
    <w:rsid w:val="000A5BE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A5BE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A5BEF"/>
    <w:rPr>
      <w:rFonts w:asciiTheme="majorHAnsi" w:eastAsiaTheme="majorEastAsia" w:hAnsiTheme="majorHAnsi" w:cstheme="majorBidi"/>
      <w:color w:val="2E74B5" w:themeColor="accent1" w:themeShade="BF"/>
    </w:rPr>
  </w:style>
  <w:style w:type="paragraph" w:styleId="Lista2">
    <w:name w:val="List 2"/>
    <w:basedOn w:val="Normal"/>
    <w:uiPriority w:val="99"/>
    <w:unhideWhenUsed/>
    <w:rsid w:val="000A5BEF"/>
    <w:pPr>
      <w:ind w:left="566" w:hanging="283"/>
      <w:contextualSpacing/>
    </w:pPr>
  </w:style>
  <w:style w:type="paragraph" w:styleId="Lista3">
    <w:name w:val="List 3"/>
    <w:basedOn w:val="Normal"/>
    <w:uiPriority w:val="99"/>
    <w:unhideWhenUsed/>
    <w:rsid w:val="000A5BEF"/>
    <w:pPr>
      <w:ind w:left="849" w:hanging="283"/>
      <w:contextualSpacing/>
    </w:pPr>
  </w:style>
  <w:style w:type="paragraph" w:styleId="Lista5">
    <w:name w:val="List 5"/>
    <w:basedOn w:val="Normal"/>
    <w:uiPriority w:val="99"/>
    <w:unhideWhenUsed/>
    <w:rsid w:val="000A5BEF"/>
    <w:pPr>
      <w:ind w:left="1415" w:hanging="283"/>
      <w:contextualSpacing/>
    </w:pPr>
  </w:style>
  <w:style w:type="paragraph" w:styleId="Saludo">
    <w:name w:val="Salutation"/>
    <w:basedOn w:val="Normal"/>
    <w:next w:val="Normal"/>
    <w:link w:val="SaludoCar"/>
    <w:uiPriority w:val="99"/>
    <w:unhideWhenUsed/>
    <w:rsid w:val="000A5BEF"/>
  </w:style>
  <w:style w:type="character" w:customStyle="1" w:styleId="SaludoCar">
    <w:name w:val="Saludo Car"/>
    <w:basedOn w:val="Fuentedeprrafopredeter"/>
    <w:link w:val="Saludo"/>
    <w:uiPriority w:val="99"/>
    <w:rsid w:val="000A5BEF"/>
  </w:style>
  <w:style w:type="paragraph" w:styleId="Sangradetextonormal">
    <w:name w:val="Body Text Indent"/>
    <w:basedOn w:val="Normal"/>
    <w:link w:val="SangradetextonormalCar"/>
    <w:uiPriority w:val="99"/>
    <w:semiHidden/>
    <w:unhideWhenUsed/>
    <w:rsid w:val="000A5BEF"/>
    <w:pPr>
      <w:spacing w:after="120"/>
      <w:ind w:left="283"/>
    </w:pPr>
  </w:style>
  <w:style w:type="character" w:customStyle="1" w:styleId="SangradetextonormalCar">
    <w:name w:val="Sangría de texto normal Car"/>
    <w:basedOn w:val="Fuentedeprrafopredeter"/>
    <w:link w:val="Sangradetextonormal"/>
    <w:uiPriority w:val="99"/>
    <w:semiHidden/>
    <w:rsid w:val="000A5BEF"/>
  </w:style>
  <w:style w:type="paragraph" w:styleId="Textoindependienteprimerasangra2">
    <w:name w:val="Body Text First Indent 2"/>
    <w:basedOn w:val="Sangradetextonormal"/>
    <w:link w:val="Textoindependienteprimerasangra2Car"/>
    <w:uiPriority w:val="99"/>
    <w:unhideWhenUsed/>
    <w:rsid w:val="000A5BE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A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1033">
      <w:bodyDiv w:val="1"/>
      <w:marLeft w:val="0"/>
      <w:marRight w:val="0"/>
      <w:marTop w:val="0"/>
      <w:marBottom w:val="0"/>
      <w:divBdr>
        <w:top w:val="none" w:sz="0" w:space="0" w:color="auto"/>
        <w:left w:val="none" w:sz="0" w:space="0" w:color="auto"/>
        <w:bottom w:val="none" w:sz="0" w:space="0" w:color="auto"/>
        <w:right w:val="none" w:sz="0" w:space="0" w:color="auto"/>
      </w:divBdr>
    </w:div>
    <w:div w:id="81923407">
      <w:bodyDiv w:val="1"/>
      <w:marLeft w:val="0"/>
      <w:marRight w:val="0"/>
      <w:marTop w:val="0"/>
      <w:marBottom w:val="0"/>
      <w:divBdr>
        <w:top w:val="none" w:sz="0" w:space="0" w:color="auto"/>
        <w:left w:val="none" w:sz="0" w:space="0" w:color="auto"/>
        <w:bottom w:val="none" w:sz="0" w:space="0" w:color="auto"/>
        <w:right w:val="none" w:sz="0" w:space="0" w:color="auto"/>
      </w:divBdr>
    </w:div>
    <w:div w:id="181556877">
      <w:bodyDiv w:val="1"/>
      <w:marLeft w:val="0"/>
      <w:marRight w:val="0"/>
      <w:marTop w:val="0"/>
      <w:marBottom w:val="0"/>
      <w:divBdr>
        <w:top w:val="none" w:sz="0" w:space="0" w:color="auto"/>
        <w:left w:val="none" w:sz="0" w:space="0" w:color="auto"/>
        <w:bottom w:val="none" w:sz="0" w:space="0" w:color="auto"/>
        <w:right w:val="none" w:sz="0" w:space="0" w:color="auto"/>
      </w:divBdr>
    </w:div>
    <w:div w:id="286664246">
      <w:bodyDiv w:val="1"/>
      <w:marLeft w:val="0"/>
      <w:marRight w:val="0"/>
      <w:marTop w:val="0"/>
      <w:marBottom w:val="0"/>
      <w:divBdr>
        <w:top w:val="none" w:sz="0" w:space="0" w:color="auto"/>
        <w:left w:val="none" w:sz="0" w:space="0" w:color="auto"/>
        <w:bottom w:val="none" w:sz="0" w:space="0" w:color="auto"/>
        <w:right w:val="none" w:sz="0" w:space="0" w:color="auto"/>
      </w:divBdr>
    </w:div>
    <w:div w:id="423839452">
      <w:bodyDiv w:val="1"/>
      <w:marLeft w:val="0"/>
      <w:marRight w:val="0"/>
      <w:marTop w:val="0"/>
      <w:marBottom w:val="0"/>
      <w:divBdr>
        <w:top w:val="none" w:sz="0" w:space="0" w:color="auto"/>
        <w:left w:val="none" w:sz="0" w:space="0" w:color="auto"/>
        <w:bottom w:val="none" w:sz="0" w:space="0" w:color="auto"/>
        <w:right w:val="none" w:sz="0" w:space="0" w:color="auto"/>
      </w:divBdr>
      <w:divsChild>
        <w:div w:id="1477410475">
          <w:marLeft w:val="0"/>
          <w:marRight w:val="0"/>
          <w:marTop w:val="0"/>
          <w:marBottom w:val="0"/>
          <w:divBdr>
            <w:top w:val="none" w:sz="0" w:space="0" w:color="auto"/>
            <w:left w:val="none" w:sz="0" w:space="0" w:color="auto"/>
            <w:bottom w:val="none" w:sz="0" w:space="0" w:color="auto"/>
            <w:right w:val="none" w:sz="0" w:space="0" w:color="auto"/>
          </w:divBdr>
        </w:div>
      </w:divsChild>
    </w:div>
    <w:div w:id="503979132">
      <w:bodyDiv w:val="1"/>
      <w:marLeft w:val="0"/>
      <w:marRight w:val="0"/>
      <w:marTop w:val="0"/>
      <w:marBottom w:val="0"/>
      <w:divBdr>
        <w:top w:val="none" w:sz="0" w:space="0" w:color="auto"/>
        <w:left w:val="none" w:sz="0" w:space="0" w:color="auto"/>
        <w:bottom w:val="none" w:sz="0" w:space="0" w:color="auto"/>
        <w:right w:val="none" w:sz="0" w:space="0" w:color="auto"/>
      </w:divBdr>
      <w:divsChild>
        <w:div w:id="2083024323">
          <w:marLeft w:val="1620"/>
          <w:marRight w:val="0"/>
          <w:marTop w:val="0"/>
          <w:marBottom w:val="101"/>
          <w:divBdr>
            <w:top w:val="none" w:sz="0" w:space="0" w:color="auto"/>
            <w:left w:val="none" w:sz="0" w:space="0" w:color="auto"/>
            <w:bottom w:val="none" w:sz="0" w:space="0" w:color="auto"/>
            <w:right w:val="none" w:sz="0" w:space="0" w:color="auto"/>
          </w:divBdr>
        </w:div>
        <w:div w:id="2040348993">
          <w:marLeft w:val="2160"/>
          <w:marRight w:val="0"/>
          <w:marTop w:val="0"/>
          <w:marBottom w:val="101"/>
          <w:divBdr>
            <w:top w:val="none" w:sz="0" w:space="0" w:color="auto"/>
            <w:left w:val="none" w:sz="0" w:space="0" w:color="auto"/>
            <w:bottom w:val="none" w:sz="0" w:space="0" w:color="auto"/>
            <w:right w:val="none" w:sz="0" w:space="0" w:color="auto"/>
          </w:divBdr>
        </w:div>
        <w:div w:id="1748336247">
          <w:marLeft w:val="2160"/>
          <w:marRight w:val="0"/>
          <w:marTop w:val="0"/>
          <w:marBottom w:val="101"/>
          <w:divBdr>
            <w:top w:val="none" w:sz="0" w:space="0" w:color="auto"/>
            <w:left w:val="none" w:sz="0" w:space="0" w:color="auto"/>
            <w:bottom w:val="none" w:sz="0" w:space="0" w:color="auto"/>
            <w:right w:val="none" w:sz="0" w:space="0" w:color="auto"/>
          </w:divBdr>
        </w:div>
        <w:div w:id="1084373273">
          <w:marLeft w:val="2160"/>
          <w:marRight w:val="0"/>
          <w:marTop w:val="0"/>
          <w:marBottom w:val="101"/>
          <w:divBdr>
            <w:top w:val="none" w:sz="0" w:space="0" w:color="auto"/>
            <w:left w:val="none" w:sz="0" w:space="0" w:color="auto"/>
            <w:bottom w:val="none" w:sz="0" w:space="0" w:color="auto"/>
            <w:right w:val="none" w:sz="0" w:space="0" w:color="auto"/>
          </w:divBdr>
        </w:div>
        <w:div w:id="210116526">
          <w:marLeft w:val="2160"/>
          <w:marRight w:val="0"/>
          <w:marTop w:val="0"/>
          <w:marBottom w:val="101"/>
          <w:divBdr>
            <w:top w:val="none" w:sz="0" w:space="0" w:color="auto"/>
            <w:left w:val="none" w:sz="0" w:space="0" w:color="auto"/>
            <w:bottom w:val="none" w:sz="0" w:space="0" w:color="auto"/>
            <w:right w:val="none" w:sz="0" w:space="0" w:color="auto"/>
          </w:divBdr>
        </w:div>
        <w:div w:id="1935702292">
          <w:marLeft w:val="2160"/>
          <w:marRight w:val="0"/>
          <w:marTop w:val="0"/>
          <w:marBottom w:val="101"/>
          <w:divBdr>
            <w:top w:val="none" w:sz="0" w:space="0" w:color="auto"/>
            <w:left w:val="none" w:sz="0" w:space="0" w:color="auto"/>
            <w:bottom w:val="none" w:sz="0" w:space="0" w:color="auto"/>
            <w:right w:val="none" w:sz="0" w:space="0" w:color="auto"/>
          </w:divBdr>
        </w:div>
        <w:div w:id="661085297">
          <w:marLeft w:val="2160"/>
          <w:marRight w:val="0"/>
          <w:marTop w:val="0"/>
          <w:marBottom w:val="101"/>
          <w:divBdr>
            <w:top w:val="none" w:sz="0" w:space="0" w:color="auto"/>
            <w:left w:val="none" w:sz="0" w:space="0" w:color="auto"/>
            <w:bottom w:val="none" w:sz="0" w:space="0" w:color="auto"/>
            <w:right w:val="none" w:sz="0" w:space="0" w:color="auto"/>
          </w:divBdr>
        </w:div>
        <w:div w:id="2060278547">
          <w:marLeft w:val="2160"/>
          <w:marRight w:val="0"/>
          <w:marTop w:val="0"/>
          <w:marBottom w:val="101"/>
          <w:divBdr>
            <w:top w:val="none" w:sz="0" w:space="0" w:color="auto"/>
            <w:left w:val="none" w:sz="0" w:space="0" w:color="auto"/>
            <w:bottom w:val="none" w:sz="0" w:space="0" w:color="auto"/>
            <w:right w:val="none" w:sz="0" w:space="0" w:color="auto"/>
          </w:divBdr>
        </w:div>
      </w:divsChild>
    </w:div>
    <w:div w:id="587035041">
      <w:bodyDiv w:val="1"/>
      <w:marLeft w:val="0"/>
      <w:marRight w:val="0"/>
      <w:marTop w:val="0"/>
      <w:marBottom w:val="0"/>
      <w:divBdr>
        <w:top w:val="none" w:sz="0" w:space="0" w:color="auto"/>
        <w:left w:val="none" w:sz="0" w:space="0" w:color="auto"/>
        <w:bottom w:val="none" w:sz="0" w:space="0" w:color="auto"/>
        <w:right w:val="none" w:sz="0" w:space="0" w:color="auto"/>
      </w:divBdr>
      <w:divsChild>
        <w:div w:id="298651023">
          <w:marLeft w:val="0"/>
          <w:marRight w:val="0"/>
          <w:marTop w:val="0"/>
          <w:marBottom w:val="0"/>
          <w:divBdr>
            <w:top w:val="none" w:sz="0" w:space="0" w:color="auto"/>
            <w:left w:val="none" w:sz="0" w:space="0" w:color="auto"/>
            <w:bottom w:val="none" w:sz="0" w:space="0" w:color="auto"/>
            <w:right w:val="none" w:sz="0" w:space="0" w:color="auto"/>
          </w:divBdr>
        </w:div>
      </w:divsChild>
    </w:div>
    <w:div w:id="663823279">
      <w:bodyDiv w:val="1"/>
      <w:marLeft w:val="0"/>
      <w:marRight w:val="0"/>
      <w:marTop w:val="0"/>
      <w:marBottom w:val="0"/>
      <w:divBdr>
        <w:top w:val="none" w:sz="0" w:space="0" w:color="auto"/>
        <w:left w:val="none" w:sz="0" w:space="0" w:color="auto"/>
        <w:bottom w:val="none" w:sz="0" w:space="0" w:color="auto"/>
        <w:right w:val="none" w:sz="0" w:space="0" w:color="auto"/>
      </w:divBdr>
    </w:div>
    <w:div w:id="862402690">
      <w:bodyDiv w:val="1"/>
      <w:marLeft w:val="0"/>
      <w:marRight w:val="0"/>
      <w:marTop w:val="0"/>
      <w:marBottom w:val="0"/>
      <w:divBdr>
        <w:top w:val="none" w:sz="0" w:space="0" w:color="auto"/>
        <w:left w:val="none" w:sz="0" w:space="0" w:color="auto"/>
        <w:bottom w:val="none" w:sz="0" w:space="0" w:color="auto"/>
        <w:right w:val="none" w:sz="0" w:space="0" w:color="auto"/>
      </w:divBdr>
    </w:div>
    <w:div w:id="893393362">
      <w:bodyDiv w:val="1"/>
      <w:marLeft w:val="0"/>
      <w:marRight w:val="0"/>
      <w:marTop w:val="0"/>
      <w:marBottom w:val="0"/>
      <w:divBdr>
        <w:top w:val="none" w:sz="0" w:space="0" w:color="auto"/>
        <w:left w:val="none" w:sz="0" w:space="0" w:color="auto"/>
        <w:bottom w:val="none" w:sz="0" w:space="0" w:color="auto"/>
        <w:right w:val="none" w:sz="0" w:space="0" w:color="auto"/>
      </w:divBdr>
      <w:divsChild>
        <w:div w:id="1906908714">
          <w:marLeft w:val="0"/>
          <w:marRight w:val="0"/>
          <w:marTop w:val="0"/>
          <w:marBottom w:val="0"/>
          <w:divBdr>
            <w:top w:val="none" w:sz="0" w:space="0" w:color="auto"/>
            <w:left w:val="none" w:sz="0" w:space="0" w:color="auto"/>
            <w:bottom w:val="none" w:sz="0" w:space="0" w:color="auto"/>
            <w:right w:val="none" w:sz="0" w:space="0" w:color="auto"/>
          </w:divBdr>
        </w:div>
      </w:divsChild>
    </w:div>
    <w:div w:id="940142265">
      <w:bodyDiv w:val="1"/>
      <w:marLeft w:val="0"/>
      <w:marRight w:val="0"/>
      <w:marTop w:val="0"/>
      <w:marBottom w:val="0"/>
      <w:divBdr>
        <w:top w:val="none" w:sz="0" w:space="0" w:color="auto"/>
        <w:left w:val="none" w:sz="0" w:space="0" w:color="auto"/>
        <w:bottom w:val="none" w:sz="0" w:space="0" w:color="auto"/>
        <w:right w:val="none" w:sz="0" w:space="0" w:color="auto"/>
      </w:divBdr>
    </w:div>
    <w:div w:id="988247349">
      <w:bodyDiv w:val="1"/>
      <w:marLeft w:val="0"/>
      <w:marRight w:val="0"/>
      <w:marTop w:val="0"/>
      <w:marBottom w:val="0"/>
      <w:divBdr>
        <w:top w:val="none" w:sz="0" w:space="0" w:color="auto"/>
        <w:left w:val="none" w:sz="0" w:space="0" w:color="auto"/>
        <w:bottom w:val="none" w:sz="0" w:space="0" w:color="auto"/>
        <w:right w:val="none" w:sz="0" w:space="0" w:color="auto"/>
      </w:divBdr>
    </w:div>
    <w:div w:id="1095250502">
      <w:bodyDiv w:val="1"/>
      <w:marLeft w:val="0"/>
      <w:marRight w:val="0"/>
      <w:marTop w:val="0"/>
      <w:marBottom w:val="0"/>
      <w:divBdr>
        <w:top w:val="none" w:sz="0" w:space="0" w:color="auto"/>
        <w:left w:val="none" w:sz="0" w:space="0" w:color="auto"/>
        <w:bottom w:val="none" w:sz="0" w:space="0" w:color="auto"/>
        <w:right w:val="none" w:sz="0" w:space="0" w:color="auto"/>
      </w:divBdr>
    </w:div>
    <w:div w:id="1133868000">
      <w:bodyDiv w:val="1"/>
      <w:marLeft w:val="0"/>
      <w:marRight w:val="0"/>
      <w:marTop w:val="0"/>
      <w:marBottom w:val="0"/>
      <w:divBdr>
        <w:top w:val="none" w:sz="0" w:space="0" w:color="auto"/>
        <w:left w:val="none" w:sz="0" w:space="0" w:color="auto"/>
        <w:bottom w:val="none" w:sz="0" w:space="0" w:color="auto"/>
        <w:right w:val="none" w:sz="0" w:space="0" w:color="auto"/>
      </w:divBdr>
    </w:div>
    <w:div w:id="1359503996">
      <w:bodyDiv w:val="1"/>
      <w:marLeft w:val="0"/>
      <w:marRight w:val="0"/>
      <w:marTop w:val="0"/>
      <w:marBottom w:val="0"/>
      <w:divBdr>
        <w:top w:val="none" w:sz="0" w:space="0" w:color="auto"/>
        <w:left w:val="none" w:sz="0" w:space="0" w:color="auto"/>
        <w:bottom w:val="none" w:sz="0" w:space="0" w:color="auto"/>
        <w:right w:val="none" w:sz="0" w:space="0" w:color="auto"/>
      </w:divBdr>
    </w:div>
    <w:div w:id="1373379795">
      <w:bodyDiv w:val="1"/>
      <w:marLeft w:val="0"/>
      <w:marRight w:val="0"/>
      <w:marTop w:val="0"/>
      <w:marBottom w:val="0"/>
      <w:divBdr>
        <w:top w:val="none" w:sz="0" w:space="0" w:color="auto"/>
        <w:left w:val="none" w:sz="0" w:space="0" w:color="auto"/>
        <w:bottom w:val="none" w:sz="0" w:space="0" w:color="auto"/>
        <w:right w:val="none" w:sz="0" w:space="0" w:color="auto"/>
      </w:divBdr>
    </w:div>
    <w:div w:id="1374958785">
      <w:bodyDiv w:val="1"/>
      <w:marLeft w:val="0"/>
      <w:marRight w:val="0"/>
      <w:marTop w:val="0"/>
      <w:marBottom w:val="0"/>
      <w:divBdr>
        <w:top w:val="none" w:sz="0" w:space="0" w:color="auto"/>
        <w:left w:val="none" w:sz="0" w:space="0" w:color="auto"/>
        <w:bottom w:val="none" w:sz="0" w:space="0" w:color="auto"/>
        <w:right w:val="none" w:sz="0" w:space="0" w:color="auto"/>
      </w:divBdr>
      <w:divsChild>
        <w:div w:id="869419072">
          <w:marLeft w:val="0"/>
          <w:marRight w:val="0"/>
          <w:marTop w:val="150"/>
          <w:marBottom w:val="0"/>
          <w:divBdr>
            <w:top w:val="none" w:sz="0" w:space="0" w:color="auto"/>
            <w:left w:val="none" w:sz="0" w:space="0" w:color="auto"/>
            <w:bottom w:val="none" w:sz="0" w:space="0" w:color="auto"/>
            <w:right w:val="none" w:sz="0" w:space="0" w:color="auto"/>
          </w:divBdr>
        </w:div>
        <w:div w:id="1451782277">
          <w:marLeft w:val="0"/>
          <w:marRight w:val="0"/>
          <w:marTop w:val="150"/>
          <w:marBottom w:val="0"/>
          <w:divBdr>
            <w:top w:val="none" w:sz="0" w:space="0" w:color="auto"/>
            <w:left w:val="none" w:sz="0" w:space="0" w:color="auto"/>
            <w:bottom w:val="none" w:sz="0" w:space="0" w:color="auto"/>
            <w:right w:val="none" w:sz="0" w:space="0" w:color="auto"/>
          </w:divBdr>
        </w:div>
      </w:divsChild>
    </w:div>
    <w:div w:id="1383364357">
      <w:bodyDiv w:val="1"/>
      <w:marLeft w:val="0"/>
      <w:marRight w:val="0"/>
      <w:marTop w:val="0"/>
      <w:marBottom w:val="0"/>
      <w:divBdr>
        <w:top w:val="none" w:sz="0" w:space="0" w:color="auto"/>
        <w:left w:val="none" w:sz="0" w:space="0" w:color="auto"/>
        <w:bottom w:val="none" w:sz="0" w:space="0" w:color="auto"/>
        <w:right w:val="none" w:sz="0" w:space="0" w:color="auto"/>
      </w:divBdr>
    </w:div>
    <w:div w:id="1403716015">
      <w:bodyDiv w:val="1"/>
      <w:marLeft w:val="0"/>
      <w:marRight w:val="0"/>
      <w:marTop w:val="0"/>
      <w:marBottom w:val="0"/>
      <w:divBdr>
        <w:top w:val="none" w:sz="0" w:space="0" w:color="auto"/>
        <w:left w:val="none" w:sz="0" w:space="0" w:color="auto"/>
        <w:bottom w:val="none" w:sz="0" w:space="0" w:color="auto"/>
        <w:right w:val="none" w:sz="0" w:space="0" w:color="auto"/>
      </w:divBdr>
    </w:div>
    <w:div w:id="1460027572">
      <w:bodyDiv w:val="1"/>
      <w:marLeft w:val="0"/>
      <w:marRight w:val="0"/>
      <w:marTop w:val="0"/>
      <w:marBottom w:val="0"/>
      <w:divBdr>
        <w:top w:val="none" w:sz="0" w:space="0" w:color="auto"/>
        <w:left w:val="none" w:sz="0" w:space="0" w:color="auto"/>
        <w:bottom w:val="none" w:sz="0" w:space="0" w:color="auto"/>
        <w:right w:val="none" w:sz="0" w:space="0" w:color="auto"/>
      </w:divBdr>
    </w:div>
    <w:div w:id="1516267171">
      <w:bodyDiv w:val="1"/>
      <w:marLeft w:val="0"/>
      <w:marRight w:val="0"/>
      <w:marTop w:val="0"/>
      <w:marBottom w:val="0"/>
      <w:divBdr>
        <w:top w:val="none" w:sz="0" w:space="0" w:color="auto"/>
        <w:left w:val="none" w:sz="0" w:space="0" w:color="auto"/>
        <w:bottom w:val="none" w:sz="0" w:space="0" w:color="auto"/>
        <w:right w:val="none" w:sz="0" w:space="0" w:color="auto"/>
      </w:divBdr>
    </w:div>
    <w:div w:id="1516919677">
      <w:bodyDiv w:val="1"/>
      <w:marLeft w:val="0"/>
      <w:marRight w:val="0"/>
      <w:marTop w:val="0"/>
      <w:marBottom w:val="0"/>
      <w:divBdr>
        <w:top w:val="none" w:sz="0" w:space="0" w:color="auto"/>
        <w:left w:val="none" w:sz="0" w:space="0" w:color="auto"/>
        <w:bottom w:val="none" w:sz="0" w:space="0" w:color="auto"/>
        <w:right w:val="none" w:sz="0" w:space="0" w:color="auto"/>
      </w:divBdr>
    </w:div>
    <w:div w:id="1593121180">
      <w:bodyDiv w:val="1"/>
      <w:marLeft w:val="0"/>
      <w:marRight w:val="0"/>
      <w:marTop w:val="0"/>
      <w:marBottom w:val="0"/>
      <w:divBdr>
        <w:top w:val="none" w:sz="0" w:space="0" w:color="auto"/>
        <w:left w:val="none" w:sz="0" w:space="0" w:color="auto"/>
        <w:bottom w:val="none" w:sz="0" w:space="0" w:color="auto"/>
        <w:right w:val="none" w:sz="0" w:space="0" w:color="auto"/>
      </w:divBdr>
    </w:div>
    <w:div w:id="1632403144">
      <w:bodyDiv w:val="1"/>
      <w:marLeft w:val="0"/>
      <w:marRight w:val="0"/>
      <w:marTop w:val="0"/>
      <w:marBottom w:val="0"/>
      <w:divBdr>
        <w:top w:val="none" w:sz="0" w:space="0" w:color="auto"/>
        <w:left w:val="none" w:sz="0" w:space="0" w:color="auto"/>
        <w:bottom w:val="none" w:sz="0" w:space="0" w:color="auto"/>
        <w:right w:val="none" w:sz="0" w:space="0" w:color="auto"/>
      </w:divBdr>
    </w:div>
    <w:div w:id="1682775700">
      <w:bodyDiv w:val="1"/>
      <w:marLeft w:val="0"/>
      <w:marRight w:val="0"/>
      <w:marTop w:val="0"/>
      <w:marBottom w:val="0"/>
      <w:divBdr>
        <w:top w:val="none" w:sz="0" w:space="0" w:color="auto"/>
        <w:left w:val="none" w:sz="0" w:space="0" w:color="auto"/>
        <w:bottom w:val="none" w:sz="0" w:space="0" w:color="auto"/>
        <w:right w:val="none" w:sz="0" w:space="0" w:color="auto"/>
      </w:divBdr>
    </w:div>
    <w:div w:id="1711225720">
      <w:bodyDiv w:val="1"/>
      <w:marLeft w:val="0"/>
      <w:marRight w:val="0"/>
      <w:marTop w:val="0"/>
      <w:marBottom w:val="0"/>
      <w:divBdr>
        <w:top w:val="none" w:sz="0" w:space="0" w:color="auto"/>
        <w:left w:val="none" w:sz="0" w:space="0" w:color="auto"/>
        <w:bottom w:val="none" w:sz="0" w:space="0" w:color="auto"/>
        <w:right w:val="none" w:sz="0" w:space="0" w:color="auto"/>
      </w:divBdr>
      <w:divsChild>
        <w:div w:id="17781083">
          <w:marLeft w:val="0"/>
          <w:marRight w:val="0"/>
          <w:marTop w:val="0"/>
          <w:marBottom w:val="101"/>
          <w:divBdr>
            <w:top w:val="none" w:sz="0" w:space="0" w:color="auto"/>
            <w:left w:val="none" w:sz="0" w:space="0" w:color="auto"/>
            <w:bottom w:val="none" w:sz="0" w:space="0" w:color="auto"/>
            <w:right w:val="none" w:sz="0" w:space="0" w:color="auto"/>
          </w:divBdr>
        </w:div>
        <w:div w:id="24454904">
          <w:marLeft w:val="0"/>
          <w:marRight w:val="0"/>
          <w:marTop w:val="0"/>
          <w:marBottom w:val="101"/>
          <w:divBdr>
            <w:top w:val="none" w:sz="0" w:space="0" w:color="auto"/>
            <w:left w:val="none" w:sz="0" w:space="0" w:color="auto"/>
            <w:bottom w:val="none" w:sz="0" w:space="0" w:color="auto"/>
            <w:right w:val="none" w:sz="0" w:space="0" w:color="auto"/>
          </w:divBdr>
        </w:div>
        <w:div w:id="37122793">
          <w:marLeft w:val="0"/>
          <w:marRight w:val="0"/>
          <w:marTop w:val="0"/>
          <w:marBottom w:val="101"/>
          <w:divBdr>
            <w:top w:val="none" w:sz="0" w:space="0" w:color="auto"/>
            <w:left w:val="none" w:sz="0" w:space="0" w:color="auto"/>
            <w:bottom w:val="none" w:sz="0" w:space="0" w:color="auto"/>
            <w:right w:val="none" w:sz="0" w:space="0" w:color="auto"/>
          </w:divBdr>
        </w:div>
        <w:div w:id="41439652">
          <w:marLeft w:val="0"/>
          <w:marRight w:val="0"/>
          <w:marTop w:val="0"/>
          <w:marBottom w:val="101"/>
          <w:divBdr>
            <w:top w:val="none" w:sz="0" w:space="0" w:color="auto"/>
            <w:left w:val="none" w:sz="0" w:space="0" w:color="auto"/>
            <w:bottom w:val="none" w:sz="0" w:space="0" w:color="auto"/>
            <w:right w:val="none" w:sz="0" w:space="0" w:color="auto"/>
          </w:divBdr>
        </w:div>
        <w:div w:id="51928769">
          <w:marLeft w:val="0"/>
          <w:marRight w:val="0"/>
          <w:marTop w:val="0"/>
          <w:marBottom w:val="101"/>
          <w:divBdr>
            <w:top w:val="none" w:sz="0" w:space="0" w:color="auto"/>
            <w:left w:val="none" w:sz="0" w:space="0" w:color="auto"/>
            <w:bottom w:val="none" w:sz="0" w:space="0" w:color="auto"/>
            <w:right w:val="none" w:sz="0" w:space="0" w:color="auto"/>
          </w:divBdr>
        </w:div>
        <w:div w:id="60375396">
          <w:marLeft w:val="0"/>
          <w:marRight w:val="0"/>
          <w:marTop w:val="0"/>
          <w:marBottom w:val="101"/>
          <w:divBdr>
            <w:top w:val="none" w:sz="0" w:space="0" w:color="auto"/>
            <w:left w:val="none" w:sz="0" w:space="0" w:color="auto"/>
            <w:bottom w:val="none" w:sz="0" w:space="0" w:color="auto"/>
            <w:right w:val="none" w:sz="0" w:space="0" w:color="auto"/>
          </w:divBdr>
        </w:div>
        <w:div w:id="62989970">
          <w:marLeft w:val="0"/>
          <w:marRight w:val="0"/>
          <w:marTop w:val="0"/>
          <w:marBottom w:val="101"/>
          <w:divBdr>
            <w:top w:val="none" w:sz="0" w:space="0" w:color="auto"/>
            <w:left w:val="none" w:sz="0" w:space="0" w:color="auto"/>
            <w:bottom w:val="none" w:sz="0" w:space="0" w:color="auto"/>
            <w:right w:val="none" w:sz="0" w:space="0" w:color="auto"/>
          </w:divBdr>
        </w:div>
        <w:div w:id="65341286">
          <w:marLeft w:val="0"/>
          <w:marRight w:val="0"/>
          <w:marTop w:val="0"/>
          <w:marBottom w:val="101"/>
          <w:divBdr>
            <w:top w:val="none" w:sz="0" w:space="0" w:color="auto"/>
            <w:left w:val="none" w:sz="0" w:space="0" w:color="auto"/>
            <w:bottom w:val="none" w:sz="0" w:space="0" w:color="auto"/>
            <w:right w:val="none" w:sz="0" w:space="0" w:color="auto"/>
          </w:divBdr>
        </w:div>
        <w:div w:id="70976527">
          <w:marLeft w:val="0"/>
          <w:marRight w:val="0"/>
          <w:marTop w:val="0"/>
          <w:marBottom w:val="101"/>
          <w:divBdr>
            <w:top w:val="none" w:sz="0" w:space="0" w:color="auto"/>
            <w:left w:val="none" w:sz="0" w:space="0" w:color="auto"/>
            <w:bottom w:val="none" w:sz="0" w:space="0" w:color="auto"/>
            <w:right w:val="none" w:sz="0" w:space="0" w:color="auto"/>
          </w:divBdr>
        </w:div>
        <w:div w:id="79330822">
          <w:marLeft w:val="0"/>
          <w:marRight w:val="0"/>
          <w:marTop w:val="0"/>
          <w:marBottom w:val="62"/>
          <w:divBdr>
            <w:top w:val="none" w:sz="0" w:space="0" w:color="auto"/>
            <w:left w:val="none" w:sz="0" w:space="0" w:color="auto"/>
            <w:bottom w:val="none" w:sz="0" w:space="0" w:color="auto"/>
            <w:right w:val="none" w:sz="0" w:space="0" w:color="auto"/>
          </w:divBdr>
        </w:div>
        <w:div w:id="87696055">
          <w:marLeft w:val="0"/>
          <w:marRight w:val="0"/>
          <w:marTop w:val="0"/>
          <w:marBottom w:val="101"/>
          <w:divBdr>
            <w:top w:val="none" w:sz="0" w:space="0" w:color="auto"/>
            <w:left w:val="none" w:sz="0" w:space="0" w:color="auto"/>
            <w:bottom w:val="none" w:sz="0" w:space="0" w:color="auto"/>
            <w:right w:val="none" w:sz="0" w:space="0" w:color="auto"/>
          </w:divBdr>
        </w:div>
        <w:div w:id="89745266">
          <w:marLeft w:val="0"/>
          <w:marRight w:val="0"/>
          <w:marTop w:val="0"/>
          <w:marBottom w:val="101"/>
          <w:divBdr>
            <w:top w:val="none" w:sz="0" w:space="0" w:color="auto"/>
            <w:left w:val="none" w:sz="0" w:space="0" w:color="auto"/>
            <w:bottom w:val="none" w:sz="0" w:space="0" w:color="auto"/>
            <w:right w:val="none" w:sz="0" w:space="0" w:color="auto"/>
          </w:divBdr>
        </w:div>
        <w:div w:id="100031759">
          <w:marLeft w:val="0"/>
          <w:marRight w:val="0"/>
          <w:marTop w:val="0"/>
          <w:marBottom w:val="101"/>
          <w:divBdr>
            <w:top w:val="none" w:sz="0" w:space="0" w:color="auto"/>
            <w:left w:val="none" w:sz="0" w:space="0" w:color="auto"/>
            <w:bottom w:val="none" w:sz="0" w:space="0" w:color="auto"/>
            <w:right w:val="none" w:sz="0" w:space="0" w:color="auto"/>
          </w:divBdr>
        </w:div>
        <w:div w:id="102656868">
          <w:marLeft w:val="0"/>
          <w:marRight w:val="0"/>
          <w:marTop w:val="0"/>
          <w:marBottom w:val="101"/>
          <w:divBdr>
            <w:top w:val="none" w:sz="0" w:space="0" w:color="auto"/>
            <w:left w:val="none" w:sz="0" w:space="0" w:color="auto"/>
            <w:bottom w:val="none" w:sz="0" w:space="0" w:color="auto"/>
            <w:right w:val="none" w:sz="0" w:space="0" w:color="auto"/>
          </w:divBdr>
        </w:div>
        <w:div w:id="106824868">
          <w:marLeft w:val="0"/>
          <w:marRight w:val="0"/>
          <w:marTop w:val="0"/>
          <w:marBottom w:val="101"/>
          <w:divBdr>
            <w:top w:val="none" w:sz="0" w:space="0" w:color="auto"/>
            <w:left w:val="none" w:sz="0" w:space="0" w:color="auto"/>
            <w:bottom w:val="none" w:sz="0" w:space="0" w:color="auto"/>
            <w:right w:val="none" w:sz="0" w:space="0" w:color="auto"/>
          </w:divBdr>
        </w:div>
        <w:div w:id="110714590">
          <w:marLeft w:val="0"/>
          <w:marRight w:val="0"/>
          <w:marTop w:val="0"/>
          <w:marBottom w:val="101"/>
          <w:divBdr>
            <w:top w:val="none" w:sz="0" w:space="0" w:color="auto"/>
            <w:left w:val="none" w:sz="0" w:space="0" w:color="auto"/>
            <w:bottom w:val="none" w:sz="0" w:space="0" w:color="auto"/>
            <w:right w:val="none" w:sz="0" w:space="0" w:color="auto"/>
          </w:divBdr>
        </w:div>
        <w:div w:id="118186524">
          <w:marLeft w:val="0"/>
          <w:marRight w:val="0"/>
          <w:marTop w:val="101"/>
          <w:marBottom w:val="101"/>
          <w:divBdr>
            <w:top w:val="none" w:sz="0" w:space="0" w:color="auto"/>
            <w:left w:val="none" w:sz="0" w:space="0" w:color="auto"/>
            <w:bottom w:val="none" w:sz="0" w:space="0" w:color="auto"/>
            <w:right w:val="none" w:sz="0" w:space="0" w:color="auto"/>
          </w:divBdr>
        </w:div>
        <w:div w:id="126969313">
          <w:marLeft w:val="0"/>
          <w:marRight w:val="0"/>
          <w:marTop w:val="0"/>
          <w:marBottom w:val="101"/>
          <w:divBdr>
            <w:top w:val="none" w:sz="0" w:space="0" w:color="auto"/>
            <w:left w:val="none" w:sz="0" w:space="0" w:color="auto"/>
            <w:bottom w:val="none" w:sz="0" w:space="0" w:color="auto"/>
            <w:right w:val="none" w:sz="0" w:space="0" w:color="auto"/>
          </w:divBdr>
        </w:div>
        <w:div w:id="129514700">
          <w:marLeft w:val="0"/>
          <w:marRight w:val="0"/>
          <w:marTop w:val="0"/>
          <w:marBottom w:val="101"/>
          <w:divBdr>
            <w:top w:val="none" w:sz="0" w:space="0" w:color="auto"/>
            <w:left w:val="none" w:sz="0" w:space="0" w:color="auto"/>
            <w:bottom w:val="none" w:sz="0" w:space="0" w:color="auto"/>
            <w:right w:val="none" w:sz="0" w:space="0" w:color="auto"/>
          </w:divBdr>
        </w:div>
        <w:div w:id="130443393">
          <w:marLeft w:val="0"/>
          <w:marRight w:val="0"/>
          <w:marTop w:val="0"/>
          <w:marBottom w:val="101"/>
          <w:divBdr>
            <w:top w:val="none" w:sz="0" w:space="0" w:color="auto"/>
            <w:left w:val="none" w:sz="0" w:space="0" w:color="auto"/>
            <w:bottom w:val="none" w:sz="0" w:space="0" w:color="auto"/>
            <w:right w:val="none" w:sz="0" w:space="0" w:color="auto"/>
          </w:divBdr>
        </w:div>
        <w:div w:id="131681937">
          <w:marLeft w:val="0"/>
          <w:marRight w:val="0"/>
          <w:marTop w:val="0"/>
          <w:marBottom w:val="101"/>
          <w:divBdr>
            <w:top w:val="none" w:sz="0" w:space="0" w:color="auto"/>
            <w:left w:val="none" w:sz="0" w:space="0" w:color="auto"/>
            <w:bottom w:val="none" w:sz="0" w:space="0" w:color="auto"/>
            <w:right w:val="none" w:sz="0" w:space="0" w:color="auto"/>
          </w:divBdr>
        </w:div>
        <w:div w:id="134417184">
          <w:marLeft w:val="0"/>
          <w:marRight w:val="0"/>
          <w:marTop w:val="0"/>
          <w:marBottom w:val="101"/>
          <w:divBdr>
            <w:top w:val="none" w:sz="0" w:space="0" w:color="auto"/>
            <w:left w:val="none" w:sz="0" w:space="0" w:color="auto"/>
            <w:bottom w:val="none" w:sz="0" w:space="0" w:color="auto"/>
            <w:right w:val="none" w:sz="0" w:space="0" w:color="auto"/>
          </w:divBdr>
        </w:div>
        <w:div w:id="137693417">
          <w:marLeft w:val="0"/>
          <w:marRight w:val="0"/>
          <w:marTop w:val="0"/>
          <w:marBottom w:val="101"/>
          <w:divBdr>
            <w:top w:val="none" w:sz="0" w:space="0" w:color="auto"/>
            <w:left w:val="none" w:sz="0" w:space="0" w:color="auto"/>
            <w:bottom w:val="none" w:sz="0" w:space="0" w:color="auto"/>
            <w:right w:val="none" w:sz="0" w:space="0" w:color="auto"/>
          </w:divBdr>
        </w:div>
        <w:div w:id="140731661">
          <w:marLeft w:val="0"/>
          <w:marRight w:val="0"/>
          <w:marTop w:val="0"/>
          <w:marBottom w:val="62"/>
          <w:divBdr>
            <w:top w:val="none" w:sz="0" w:space="0" w:color="auto"/>
            <w:left w:val="none" w:sz="0" w:space="0" w:color="auto"/>
            <w:bottom w:val="none" w:sz="0" w:space="0" w:color="auto"/>
            <w:right w:val="none" w:sz="0" w:space="0" w:color="auto"/>
          </w:divBdr>
        </w:div>
        <w:div w:id="141310611">
          <w:marLeft w:val="0"/>
          <w:marRight w:val="0"/>
          <w:marTop w:val="0"/>
          <w:marBottom w:val="101"/>
          <w:divBdr>
            <w:top w:val="none" w:sz="0" w:space="0" w:color="auto"/>
            <w:left w:val="none" w:sz="0" w:space="0" w:color="auto"/>
            <w:bottom w:val="none" w:sz="0" w:space="0" w:color="auto"/>
            <w:right w:val="none" w:sz="0" w:space="0" w:color="auto"/>
          </w:divBdr>
        </w:div>
        <w:div w:id="143133437">
          <w:marLeft w:val="0"/>
          <w:marRight w:val="0"/>
          <w:marTop w:val="0"/>
          <w:marBottom w:val="101"/>
          <w:divBdr>
            <w:top w:val="none" w:sz="0" w:space="0" w:color="auto"/>
            <w:left w:val="none" w:sz="0" w:space="0" w:color="auto"/>
            <w:bottom w:val="none" w:sz="0" w:space="0" w:color="auto"/>
            <w:right w:val="none" w:sz="0" w:space="0" w:color="auto"/>
          </w:divBdr>
        </w:div>
        <w:div w:id="148717835">
          <w:marLeft w:val="0"/>
          <w:marRight w:val="0"/>
          <w:marTop w:val="0"/>
          <w:marBottom w:val="101"/>
          <w:divBdr>
            <w:top w:val="none" w:sz="0" w:space="0" w:color="auto"/>
            <w:left w:val="none" w:sz="0" w:space="0" w:color="auto"/>
            <w:bottom w:val="none" w:sz="0" w:space="0" w:color="auto"/>
            <w:right w:val="none" w:sz="0" w:space="0" w:color="auto"/>
          </w:divBdr>
        </w:div>
        <w:div w:id="165292737">
          <w:marLeft w:val="0"/>
          <w:marRight w:val="0"/>
          <w:marTop w:val="0"/>
          <w:marBottom w:val="62"/>
          <w:divBdr>
            <w:top w:val="none" w:sz="0" w:space="0" w:color="auto"/>
            <w:left w:val="none" w:sz="0" w:space="0" w:color="auto"/>
            <w:bottom w:val="none" w:sz="0" w:space="0" w:color="auto"/>
            <w:right w:val="none" w:sz="0" w:space="0" w:color="auto"/>
          </w:divBdr>
        </w:div>
        <w:div w:id="170610806">
          <w:marLeft w:val="0"/>
          <w:marRight w:val="0"/>
          <w:marTop w:val="0"/>
          <w:marBottom w:val="101"/>
          <w:divBdr>
            <w:top w:val="none" w:sz="0" w:space="0" w:color="auto"/>
            <w:left w:val="none" w:sz="0" w:space="0" w:color="auto"/>
            <w:bottom w:val="none" w:sz="0" w:space="0" w:color="auto"/>
            <w:right w:val="none" w:sz="0" w:space="0" w:color="auto"/>
          </w:divBdr>
        </w:div>
        <w:div w:id="178009334">
          <w:marLeft w:val="0"/>
          <w:marRight w:val="0"/>
          <w:marTop w:val="0"/>
          <w:marBottom w:val="62"/>
          <w:divBdr>
            <w:top w:val="none" w:sz="0" w:space="0" w:color="auto"/>
            <w:left w:val="none" w:sz="0" w:space="0" w:color="auto"/>
            <w:bottom w:val="none" w:sz="0" w:space="0" w:color="auto"/>
            <w:right w:val="none" w:sz="0" w:space="0" w:color="auto"/>
          </w:divBdr>
        </w:div>
        <w:div w:id="179009658">
          <w:marLeft w:val="0"/>
          <w:marRight w:val="0"/>
          <w:marTop w:val="0"/>
          <w:marBottom w:val="101"/>
          <w:divBdr>
            <w:top w:val="none" w:sz="0" w:space="0" w:color="auto"/>
            <w:left w:val="none" w:sz="0" w:space="0" w:color="auto"/>
            <w:bottom w:val="none" w:sz="0" w:space="0" w:color="auto"/>
            <w:right w:val="none" w:sz="0" w:space="0" w:color="auto"/>
          </w:divBdr>
        </w:div>
        <w:div w:id="183790620">
          <w:marLeft w:val="0"/>
          <w:marRight w:val="0"/>
          <w:marTop w:val="0"/>
          <w:marBottom w:val="101"/>
          <w:divBdr>
            <w:top w:val="none" w:sz="0" w:space="0" w:color="auto"/>
            <w:left w:val="none" w:sz="0" w:space="0" w:color="auto"/>
            <w:bottom w:val="none" w:sz="0" w:space="0" w:color="auto"/>
            <w:right w:val="none" w:sz="0" w:space="0" w:color="auto"/>
          </w:divBdr>
        </w:div>
        <w:div w:id="189488728">
          <w:marLeft w:val="0"/>
          <w:marRight w:val="0"/>
          <w:marTop w:val="0"/>
          <w:marBottom w:val="101"/>
          <w:divBdr>
            <w:top w:val="none" w:sz="0" w:space="0" w:color="auto"/>
            <w:left w:val="none" w:sz="0" w:space="0" w:color="auto"/>
            <w:bottom w:val="none" w:sz="0" w:space="0" w:color="auto"/>
            <w:right w:val="none" w:sz="0" w:space="0" w:color="auto"/>
          </w:divBdr>
        </w:div>
        <w:div w:id="190265579">
          <w:marLeft w:val="0"/>
          <w:marRight w:val="0"/>
          <w:marTop w:val="0"/>
          <w:marBottom w:val="101"/>
          <w:divBdr>
            <w:top w:val="none" w:sz="0" w:space="0" w:color="auto"/>
            <w:left w:val="none" w:sz="0" w:space="0" w:color="auto"/>
            <w:bottom w:val="none" w:sz="0" w:space="0" w:color="auto"/>
            <w:right w:val="none" w:sz="0" w:space="0" w:color="auto"/>
          </w:divBdr>
        </w:div>
        <w:div w:id="193350732">
          <w:marLeft w:val="0"/>
          <w:marRight w:val="0"/>
          <w:marTop w:val="0"/>
          <w:marBottom w:val="101"/>
          <w:divBdr>
            <w:top w:val="none" w:sz="0" w:space="0" w:color="auto"/>
            <w:left w:val="none" w:sz="0" w:space="0" w:color="auto"/>
            <w:bottom w:val="none" w:sz="0" w:space="0" w:color="auto"/>
            <w:right w:val="none" w:sz="0" w:space="0" w:color="auto"/>
          </w:divBdr>
        </w:div>
        <w:div w:id="194587734">
          <w:marLeft w:val="0"/>
          <w:marRight w:val="0"/>
          <w:marTop w:val="0"/>
          <w:marBottom w:val="101"/>
          <w:divBdr>
            <w:top w:val="none" w:sz="0" w:space="0" w:color="auto"/>
            <w:left w:val="none" w:sz="0" w:space="0" w:color="auto"/>
            <w:bottom w:val="none" w:sz="0" w:space="0" w:color="auto"/>
            <w:right w:val="none" w:sz="0" w:space="0" w:color="auto"/>
          </w:divBdr>
        </w:div>
        <w:div w:id="208344139">
          <w:marLeft w:val="0"/>
          <w:marRight w:val="0"/>
          <w:marTop w:val="0"/>
          <w:marBottom w:val="101"/>
          <w:divBdr>
            <w:top w:val="none" w:sz="0" w:space="0" w:color="auto"/>
            <w:left w:val="none" w:sz="0" w:space="0" w:color="auto"/>
            <w:bottom w:val="none" w:sz="0" w:space="0" w:color="auto"/>
            <w:right w:val="none" w:sz="0" w:space="0" w:color="auto"/>
          </w:divBdr>
        </w:div>
        <w:div w:id="222327380">
          <w:marLeft w:val="0"/>
          <w:marRight w:val="0"/>
          <w:marTop w:val="0"/>
          <w:marBottom w:val="101"/>
          <w:divBdr>
            <w:top w:val="none" w:sz="0" w:space="0" w:color="auto"/>
            <w:left w:val="none" w:sz="0" w:space="0" w:color="auto"/>
            <w:bottom w:val="none" w:sz="0" w:space="0" w:color="auto"/>
            <w:right w:val="none" w:sz="0" w:space="0" w:color="auto"/>
          </w:divBdr>
        </w:div>
        <w:div w:id="224487553">
          <w:marLeft w:val="0"/>
          <w:marRight w:val="0"/>
          <w:marTop w:val="0"/>
          <w:marBottom w:val="101"/>
          <w:divBdr>
            <w:top w:val="none" w:sz="0" w:space="0" w:color="auto"/>
            <w:left w:val="none" w:sz="0" w:space="0" w:color="auto"/>
            <w:bottom w:val="none" w:sz="0" w:space="0" w:color="auto"/>
            <w:right w:val="none" w:sz="0" w:space="0" w:color="auto"/>
          </w:divBdr>
        </w:div>
        <w:div w:id="226234369">
          <w:marLeft w:val="0"/>
          <w:marRight w:val="0"/>
          <w:marTop w:val="0"/>
          <w:marBottom w:val="101"/>
          <w:divBdr>
            <w:top w:val="none" w:sz="0" w:space="0" w:color="auto"/>
            <w:left w:val="none" w:sz="0" w:space="0" w:color="auto"/>
            <w:bottom w:val="none" w:sz="0" w:space="0" w:color="auto"/>
            <w:right w:val="none" w:sz="0" w:space="0" w:color="auto"/>
          </w:divBdr>
        </w:div>
        <w:div w:id="232473091">
          <w:marLeft w:val="0"/>
          <w:marRight w:val="0"/>
          <w:marTop w:val="0"/>
          <w:marBottom w:val="101"/>
          <w:divBdr>
            <w:top w:val="none" w:sz="0" w:space="0" w:color="auto"/>
            <w:left w:val="none" w:sz="0" w:space="0" w:color="auto"/>
            <w:bottom w:val="none" w:sz="0" w:space="0" w:color="auto"/>
            <w:right w:val="none" w:sz="0" w:space="0" w:color="auto"/>
          </w:divBdr>
        </w:div>
        <w:div w:id="242689166">
          <w:marLeft w:val="0"/>
          <w:marRight w:val="0"/>
          <w:marTop w:val="0"/>
          <w:marBottom w:val="101"/>
          <w:divBdr>
            <w:top w:val="none" w:sz="0" w:space="0" w:color="auto"/>
            <w:left w:val="none" w:sz="0" w:space="0" w:color="auto"/>
            <w:bottom w:val="none" w:sz="0" w:space="0" w:color="auto"/>
            <w:right w:val="none" w:sz="0" w:space="0" w:color="auto"/>
          </w:divBdr>
        </w:div>
        <w:div w:id="263879162">
          <w:marLeft w:val="0"/>
          <w:marRight w:val="0"/>
          <w:marTop w:val="0"/>
          <w:marBottom w:val="101"/>
          <w:divBdr>
            <w:top w:val="none" w:sz="0" w:space="0" w:color="auto"/>
            <w:left w:val="none" w:sz="0" w:space="0" w:color="auto"/>
            <w:bottom w:val="none" w:sz="0" w:space="0" w:color="auto"/>
            <w:right w:val="none" w:sz="0" w:space="0" w:color="auto"/>
          </w:divBdr>
        </w:div>
        <w:div w:id="264727573">
          <w:marLeft w:val="0"/>
          <w:marRight w:val="0"/>
          <w:marTop w:val="0"/>
          <w:marBottom w:val="101"/>
          <w:divBdr>
            <w:top w:val="none" w:sz="0" w:space="0" w:color="auto"/>
            <w:left w:val="none" w:sz="0" w:space="0" w:color="auto"/>
            <w:bottom w:val="none" w:sz="0" w:space="0" w:color="auto"/>
            <w:right w:val="none" w:sz="0" w:space="0" w:color="auto"/>
          </w:divBdr>
        </w:div>
        <w:div w:id="267129768">
          <w:marLeft w:val="0"/>
          <w:marRight w:val="0"/>
          <w:marTop w:val="0"/>
          <w:marBottom w:val="101"/>
          <w:divBdr>
            <w:top w:val="none" w:sz="0" w:space="0" w:color="auto"/>
            <w:left w:val="none" w:sz="0" w:space="0" w:color="auto"/>
            <w:bottom w:val="none" w:sz="0" w:space="0" w:color="auto"/>
            <w:right w:val="none" w:sz="0" w:space="0" w:color="auto"/>
          </w:divBdr>
        </w:div>
        <w:div w:id="278342029">
          <w:marLeft w:val="0"/>
          <w:marRight w:val="0"/>
          <w:marTop w:val="0"/>
          <w:marBottom w:val="101"/>
          <w:divBdr>
            <w:top w:val="none" w:sz="0" w:space="0" w:color="auto"/>
            <w:left w:val="none" w:sz="0" w:space="0" w:color="auto"/>
            <w:bottom w:val="none" w:sz="0" w:space="0" w:color="auto"/>
            <w:right w:val="none" w:sz="0" w:space="0" w:color="auto"/>
          </w:divBdr>
        </w:div>
        <w:div w:id="278529946">
          <w:marLeft w:val="0"/>
          <w:marRight w:val="0"/>
          <w:marTop w:val="0"/>
          <w:marBottom w:val="101"/>
          <w:divBdr>
            <w:top w:val="none" w:sz="0" w:space="0" w:color="auto"/>
            <w:left w:val="none" w:sz="0" w:space="0" w:color="auto"/>
            <w:bottom w:val="none" w:sz="0" w:space="0" w:color="auto"/>
            <w:right w:val="none" w:sz="0" w:space="0" w:color="auto"/>
          </w:divBdr>
        </w:div>
        <w:div w:id="286159805">
          <w:marLeft w:val="0"/>
          <w:marRight w:val="0"/>
          <w:marTop w:val="0"/>
          <w:marBottom w:val="101"/>
          <w:divBdr>
            <w:top w:val="none" w:sz="0" w:space="0" w:color="auto"/>
            <w:left w:val="none" w:sz="0" w:space="0" w:color="auto"/>
            <w:bottom w:val="none" w:sz="0" w:space="0" w:color="auto"/>
            <w:right w:val="none" w:sz="0" w:space="0" w:color="auto"/>
          </w:divBdr>
        </w:div>
        <w:div w:id="289288748">
          <w:marLeft w:val="0"/>
          <w:marRight w:val="0"/>
          <w:marTop w:val="0"/>
          <w:marBottom w:val="101"/>
          <w:divBdr>
            <w:top w:val="none" w:sz="0" w:space="0" w:color="auto"/>
            <w:left w:val="none" w:sz="0" w:space="0" w:color="auto"/>
            <w:bottom w:val="none" w:sz="0" w:space="0" w:color="auto"/>
            <w:right w:val="none" w:sz="0" w:space="0" w:color="auto"/>
          </w:divBdr>
        </w:div>
        <w:div w:id="290289014">
          <w:marLeft w:val="0"/>
          <w:marRight w:val="0"/>
          <w:marTop w:val="0"/>
          <w:marBottom w:val="101"/>
          <w:divBdr>
            <w:top w:val="none" w:sz="0" w:space="0" w:color="auto"/>
            <w:left w:val="none" w:sz="0" w:space="0" w:color="auto"/>
            <w:bottom w:val="none" w:sz="0" w:space="0" w:color="auto"/>
            <w:right w:val="none" w:sz="0" w:space="0" w:color="auto"/>
          </w:divBdr>
        </w:div>
        <w:div w:id="292254861">
          <w:marLeft w:val="0"/>
          <w:marRight w:val="0"/>
          <w:marTop w:val="0"/>
          <w:marBottom w:val="101"/>
          <w:divBdr>
            <w:top w:val="none" w:sz="0" w:space="0" w:color="auto"/>
            <w:left w:val="none" w:sz="0" w:space="0" w:color="auto"/>
            <w:bottom w:val="none" w:sz="0" w:space="0" w:color="auto"/>
            <w:right w:val="none" w:sz="0" w:space="0" w:color="auto"/>
          </w:divBdr>
        </w:div>
        <w:div w:id="293370964">
          <w:marLeft w:val="0"/>
          <w:marRight w:val="0"/>
          <w:marTop w:val="0"/>
          <w:marBottom w:val="101"/>
          <w:divBdr>
            <w:top w:val="none" w:sz="0" w:space="0" w:color="auto"/>
            <w:left w:val="none" w:sz="0" w:space="0" w:color="auto"/>
            <w:bottom w:val="none" w:sz="0" w:space="0" w:color="auto"/>
            <w:right w:val="none" w:sz="0" w:space="0" w:color="auto"/>
          </w:divBdr>
        </w:div>
        <w:div w:id="296692812">
          <w:marLeft w:val="0"/>
          <w:marRight w:val="0"/>
          <w:marTop w:val="0"/>
          <w:marBottom w:val="101"/>
          <w:divBdr>
            <w:top w:val="none" w:sz="0" w:space="0" w:color="auto"/>
            <w:left w:val="none" w:sz="0" w:space="0" w:color="auto"/>
            <w:bottom w:val="none" w:sz="0" w:space="0" w:color="auto"/>
            <w:right w:val="none" w:sz="0" w:space="0" w:color="auto"/>
          </w:divBdr>
        </w:div>
        <w:div w:id="303587543">
          <w:marLeft w:val="0"/>
          <w:marRight w:val="0"/>
          <w:marTop w:val="0"/>
          <w:marBottom w:val="101"/>
          <w:divBdr>
            <w:top w:val="none" w:sz="0" w:space="0" w:color="auto"/>
            <w:left w:val="none" w:sz="0" w:space="0" w:color="auto"/>
            <w:bottom w:val="none" w:sz="0" w:space="0" w:color="auto"/>
            <w:right w:val="none" w:sz="0" w:space="0" w:color="auto"/>
          </w:divBdr>
        </w:div>
        <w:div w:id="304967603">
          <w:marLeft w:val="0"/>
          <w:marRight w:val="0"/>
          <w:marTop w:val="0"/>
          <w:marBottom w:val="101"/>
          <w:divBdr>
            <w:top w:val="none" w:sz="0" w:space="0" w:color="auto"/>
            <w:left w:val="none" w:sz="0" w:space="0" w:color="auto"/>
            <w:bottom w:val="none" w:sz="0" w:space="0" w:color="auto"/>
            <w:right w:val="none" w:sz="0" w:space="0" w:color="auto"/>
          </w:divBdr>
        </w:div>
        <w:div w:id="305354758">
          <w:marLeft w:val="0"/>
          <w:marRight w:val="0"/>
          <w:marTop w:val="0"/>
          <w:marBottom w:val="101"/>
          <w:divBdr>
            <w:top w:val="none" w:sz="0" w:space="0" w:color="auto"/>
            <w:left w:val="none" w:sz="0" w:space="0" w:color="auto"/>
            <w:bottom w:val="none" w:sz="0" w:space="0" w:color="auto"/>
            <w:right w:val="none" w:sz="0" w:space="0" w:color="auto"/>
          </w:divBdr>
        </w:div>
        <w:div w:id="316807481">
          <w:marLeft w:val="0"/>
          <w:marRight w:val="0"/>
          <w:marTop w:val="0"/>
          <w:marBottom w:val="101"/>
          <w:divBdr>
            <w:top w:val="none" w:sz="0" w:space="0" w:color="auto"/>
            <w:left w:val="none" w:sz="0" w:space="0" w:color="auto"/>
            <w:bottom w:val="none" w:sz="0" w:space="0" w:color="auto"/>
            <w:right w:val="none" w:sz="0" w:space="0" w:color="auto"/>
          </w:divBdr>
        </w:div>
        <w:div w:id="318191589">
          <w:marLeft w:val="0"/>
          <w:marRight w:val="0"/>
          <w:marTop w:val="0"/>
          <w:marBottom w:val="101"/>
          <w:divBdr>
            <w:top w:val="none" w:sz="0" w:space="0" w:color="auto"/>
            <w:left w:val="none" w:sz="0" w:space="0" w:color="auto"/>
            <w:bottom w:val="none" w:sz="0" w:space="0" w:color="auto"/>
            <w:right w:val="none" w:sz="0" w:space="0" w:color="auto"/>
          </w:divBdr>
        </w:div>
        <w:div w:id="326254273">
          <w:marLeft w:val="0"/>
          <w:marRight w:val="0"/>
          <w:marTop w:val="0"/>
          <w:marBottom w:val="101"/>
          <w:divBdr>
            <w:top w:val="none" w:sz="0" w:space="0" w:color="auto"/>
            <w:left w:val="none" w:sz="0" w:space="0" w:color="auto"/>
            <w:bottom w:val="none" w:sz="0" w:space="0" w:color="auto"/>
            <w:right w:val="none" w:sz="0" w:space="0" w:color="auto"/>
          </w:divBdr>
        </w:div>
        <w:div w:id="327832548">
          <w:marLeft w:val="0"/>
          <w:marRight w:val="0"/>
          <w:marTop w:val="0"/>
          <w:marBottom w:val="101"/>
          <w:divBdr>
            <w:top w:val="none" w:sz="0" w:space="0" w:color="auto"/>
            <w:left w:val="none" w:sz="0" w:space="0" w:color="auto"/>
            <w:bottom w:val="none" w:sz="0" w:space="0" w:color="auto"/>
            <w:right w:val="none" w:sz="0" w:space="0" w:color="auto"/>
          </w:divBdr>
        </w:div>
        <w:div w:id="341979970">
          <w:marLeft w:val="0"/>
          <w:marRight w:val="0"/>
          <w:marTop w:val="0"/>
          <w:marBottom w:val="101"/>
          <w:divBdr>
            <w:top w:val="none" w:sz="0" w:space="0" w:color="auto"/>
            <w:left w:val="none" w:sz="0" w:space="0" w:color="auto"/>
            <w:bottom w:val="none" w:sz="0" w:space="0" w:color="auto"/>
            <w:right w:val="none" w:sz="0" w:space="0" w:color="auto"/>
          </w:divBdr>
        </w:div>
        <w:div w:id="355542205">
          <w:marLeft w:val="0"/>
          <w:marRight w:val="0"/>
          <w:marTop w:val="0"/>
          <w:marBottom w:val="101"/>
          <w:divBdr>
            <w:top w:val="none" w:sz="0" w:space="0" w:color="auto"/>
            <w:left w:val="none" w:sz="0" w:space="0" w:color="auto"/>
            <w:bottom w:val="none" w:sz="0" w:space="0" w:color="auto"/>
            <w:right w:val="none" w:sz="0" w:space="0" w:color="auto"/>
          </w:divBdr>
        </w:div>
        <w:div w:id="359671576">
          <w:marLeft w:val="0"/>
          <w:marRight w:val="0"/>
          <w:marTop w:val="0"/>
          <w:marBottom w:val="80"/>
          <w:divBdr>
            <w:top w:val="none" w:sz="0" w:space="0" w:color="auto"/>
            <w:left w:val="none" w:sz="0" w:space="0" w:color="auto"/>
            <w:bottom w:val="none" w:sz="0" w:space="0" w:color="auto"/>
            <w:right w:val="none" w:sz="0" w:space="0" w:color="auto"/>
          </w:divBdr>
        </w:div>
        <w:div w:id="365644091">
          <w:marLeft w:val="0"/>
          <w:marRight w:val="0"/>
          <w:marTop w:val="0"/>
          <w:marBottom w:val="101"/>
          <w:divBdr>
            <w:top w:val="none" w:sz="0" w:space="0" w:color="auto"/>
            <w:left w:val="none" w:sz="0" w:space="0" w:color="auto"/>
            <w:bottom w:val="none" w:sz="0" w:space="0" w:color="auto"/>
            <w:right w:val="none" w:sz="0" w:space="0" w:color="auto"/>
          </w:divBdr>
        </w:div>
        <w:div w:id="384332632">
          <w:marLeft w:val="0"/>
          <w:marRight w:val="0"/>
          <w:marTop w:val="0"/>
          <w:marBottom w:val="101"/>
          <w:divBdr>
            <w:top w:val="none" w:sz="0" w:space="0" w:color="auto"/>
            <w:left w:val="none" w:sz="0" w:space="0" w:color="auto"/>
            <w:bottom w:val="none" w:sz="0" w:space="0" w:color="auto"/>
            <w:right w:val="none" w:sz="0" w:space="0" w:color="auto"/>
          </w:divBdr>
        </w:div>
        <w:div w:id="387388583">
          <w:marLeft w:val="0"/>
          <w:marRight w:val="0"/>
          <w:marTop w:val="0"/>
          <w:marBottom w:val="101"/>
          <w:divBdr>
            <w:top w:val="none" w:sz="0" w:space="0" w:color="auto"/>
            <w:left w:val="none" w:sz="0" w:space="0" w:color="auto"/>
            <w:bottom w:val="none" w:sz="0" w:space="0" w:color="auto"/>
            <w:right w:val="none" w:sz="0" w:space="0" w:color="auto"/>
          </w:divBdr>
        </w:div>
        <w:div w:id="388965522">
          <w:marLeft w:val="0"/>
          <w:marRight w:val="0"/>
          <w:marTop w:val="0"/>
          <w:marBottom w:val="101"/>
          <w:divBdr>
            <w:top w:val="none" w:sz="0" w:space="0" w:color="auto"/>
            <w:left w:val="none" w:sz="0" w:space="0" w:color="auto"/>
            <w:bottom w:val="none" w:sz="0" w:space="0" w:color="auto"/>
            <w:right w:val="none" w:sz="0" w:space="0" w:color="auto"/>
          </w:divBdr>
        </w:div>
        <w:div w:id="392238789">
          <w:marLeft w:val="0"/>
          <w:marRight w:val="0"/>
          <w:marTop w:val="0"/>
          <w:marBottom w:val="101"/>
          <w:divBdr>
            <w:top w:val="none" w:sz="0" w:space="0" w:color="auto"/>
            <w:left w:val="none" w:sz="0" w:space="0" w:color="auto"/>
            <w:bottom w:val="none" w:sz="0" w:space="0" w:color="auto"/>
            <w:right w:val="none" w:sz="0" w:space="0" w:color="auto"/>
          </w:divBdr>
        </w:div>
        <w:div w:id="400324485">
          <w:marLeft w:val="0"/>
          <w:marRight w:val="0"/>
          <w:marTop w:val="0"/>
          <w:marBottom w:val="101"/>
          <w:divBdr>
            <w:top w:val="none" w:sz="0" w:space="0" w:color="auto"/>
            <w:left w:val="none" w:sz="0" w:space="0" w:color="auto"/>
            <w:bottom w:val="none" w:sz="0" w:space="0" w:color="auto"/>
            <w:right w:val="none" w:sz="0" w:space="0" w:color="auto"/>
          </w:divBdr>
        </w:div>
        <w:div w:id="408502854">
          <w:marLeft w:val="0"/>
          <w:marRight w:val="0"/>
          <w:marTop w:val="0"/>
          <w:marBottom w:val="101"/>
          <w:divBdr>
            <w:top w:val="none" w:sz="0" w:space="0" w:color="auto"/>
            <w:left w:val="none" w:sz="0" w:space="0" w:color="auto"/>
            <w:bottom w:val="none" w:sz="0" w:space="0" w:color="auto"/>
            <w:right w:val="none" w:sz="0" w:space="0" w:color="auto"/>
          </w:divBdr>
        </w:div>
        <w:div w:id="410080110">
          <w:marLeft w:val="0"/>
          <w:marRight w:val="0"/>
          <w:marTop w:val="0"/>
          <w:marBottom w:val="101"/>
          <w:divBdr>
            <w:top w:val="none" w:sz="0" w:space="0" w:color="auto"/>
            <w:left w:val="none" w:sz="0" w:space="0" w:color="auto"/>
            <w:bottom w:val="none" w:sz="0" w:space="0" w:color="auto"/>
            <w:right w:val="none" w:sz="0" w:space="0" w:color="auto"/>
          </w:divBdr>
        </w:div>
        <w:div w:id="412746514">
          <w:marLeft w:val="0"/>
          <w:marRight w:val="0"/>
          <w:marTop w:val="0"/>
          <w:marBottom w:val="101"/>
          <w:divBdr>
            <w:top w:val="none" w:sz="0" w:space="0" w:color="auto"/>
            <w:left w:val="none" w:sz="0" w:space="0" w:color="auto"/>
            <w:bottom w:val="none" w:sz="0" w:space="0" w:color="auto"/>
            <w:right w:val="none" w:sz="0" w:space="0" w:color="auto"/>
          </w:divBdr>
        </w:div>
        <w:div w:id="414518899">
          <w:marLeft w:val="0"/>
          <w:marRight w:val="0"/>
          <w:marTop w:val="0"/>
          <w:marBottom w:val="80"/>
          <w:divBdr>
            <w:top w:val="none" w:sz="0" w:space="0" w:color="auto"/>
            <w:left w:val="none" w:sz="0" w:space="0" w:color="auto"/>
            <w:bottom w:val="none" w:sz="0" w:space="0" w:color="auto"/>
            <w:right w:val="none" w:sz="0" w:space="0" w:color="auto"/>
          </w:divBdr>
        </w:div>
        <w:div w:id="420489902">
          <w:marLeft w:val="0"/>
          <w:marRight w:val="0"/>
          <w:marTop w:val="0"/>
          <w:marBottom w:val="101"/>
          <w:divBdr>
            <w:top w:val="none" w:sz="0" w:space="0" w:color="auto"/>
            <w:left w:val="none" w:sz="0" w:space="0" w:color="auto"/>
            <w:bottom w:val="none" w:sz="0" w:space="0" w:color="auto"/>
            <w:right w:val="none" w:sz="0" w:space="0" w:color="auto"/>
          </w:divBdr>
        </w:div>
        <w:div w:id="421878919">
          <w:marLeft w:val="0"/>
          <w:marRight w:val="0"/>
          <w:marTop w:val="0"/>
          <w:marBottom w:val="101"/>
          <w:divBdr>
            <w:top w:val="none" w:sz="0" w:space="0" w:color="auto"/>
            <w:left w:val="none" w:sz="0" w:space="0" w:color="auto"/>
            <w:bottom w:val="none" w:sz="0" w:space="0" w:color="auto"/>
            <w:right w:val="none" w:sz="0" w:space="0" w:color="auto"/>
          </w:divBdr>
        </w:div>
        <w:div w:id="424739029">
          <w:marLeft w:val="0"/>
          <w:marRight w:val="0"/>
          <w:marTop w:val="0"/>
          <w:marBottom w:val="101"/>
          <w:divBdr>
            <w:top w:val="none" w:sz="0" w:space="0" w:color="auto"/>
            <w:left w:val="none" w:sz="0" w:space="0" w:color="auto"/>
            <w:bottom w:val="none" w:sz="0" w:space="0" w:color="auto"/>
            <w:right w:val="none" w:sz="0" w:space="0" w:color="auto"/>
          </w:divBdr>
        </w:div>
        <w:div w:id="426122234">
          <w:marLeft w:val="0"/>
          <w:marRight w:val="0"/>
          <w:marTop w:val="0"/>
          <w:marBottom w:val="101"/>
          <w:divBdr>
            <w:top w:val="none" w:sz="0" w:space="0" w:color="auto"/>
            <w:left w:val="none" w:sz="0" w:space="0" w:color="auto"/>
            <w:bottom w:val="none" w:sz="0" w:space="0" w:color="auto"/>
            <w:right w:val="none" w:sz="0" w:space="0" w:color="auto"/>
          </w:divBdr>
        </w:div>
        <w:div w:id="432281456">
          <w:marLeft w:val="0"/>
          <w:marRight w:val="0"/>
          <w:marTop w:val="0"/>
          <w:marBottom w:val="101"/>
          <w:divBdr>
            <w:top w:val="none" w:sz="0" w:space="0" w:color="auto"/>
            <w:left w:val="none" w:sz="0" w:space="0" w:color="auto"/>
            <w:bottom w:val="none" w:sz="0" w:space="0" w:color="auto"/>
            <w:right w:val="none" w:sz="0" w:space="0" w:color="auto"/>
          </w:divBdr>
        </w:div>
        <w:div w:id="450905000">
          <w:marLeft w:val="0"/>
          <w:marRight w:val="0"/>
          <w:marTop w:val="0"/>
          <w:marBottom w:val="101"/>
          <w:divBdr>
            <w:top w:val="none" w:sz="0" w:space="0" w:color="auto"/>
            <w:left w:val="none" w:sz="0" w:space="0" w:color="auto"/>
            <w:bottom w:val="none" w:sz="0" w:space="0" w:color="auto"/>
            <w:right w:val="none" w:sz="0" w:space="0" w:color="auto"/>
          </w:divBdr>
        </w:div>
        <w:div w:id="452212806">
          <w:marLeft w:val="0"/>
          <w:marRight w:val="0"/>
          <w:marTop w:val="0"/>
          <w:marBottom w:val="101"/>
          <w:divBdr>
            <w:top w:val="none" w:sz="0" w:space="0" w:color="auto"/>
            <w:left w:val="none" w:sz="0" w:space="0" w:color="auto"/>
            <w:bottom w:val="none" w:sz="0" w:space="0" w:color="auto"/>
            <w:right w:val="none" w:sz="0" w:space="0" w:color="auto"/>
          </w:divBdr>
        </w:div>
        <w:div w:id="452866793">
          <w:marLeft w:val="0"/>
          <w:marRight w:val="0"/>
          <w:marTop w:val="0"/>
          <w:marBottom w:val="101"/>
          <w:divBdr>
            <w:top w:val="none" w:sz="0" w:space="0" w:color="auto"/>
            <w:left w:val="none" w:sz="0" w:space="0" w:color="auto"/>
            <w:bottom w:val="none" w:sz="0" w:space="0" w:color="auto"/>
            <w:right w:val="none" w:sz="0" w:space="0" w:color="auto"/>
          </w:divBdr>
        </w:div>
        <w:div w:id="458911990">
          <w:marLeft w:val="0"/>
          <w:marRight w:val="0"/>
          <w:marTop w:val="0"/>
          <w:marBottom w:val="101"/>
          <w:divBdr>
            <w:top w:val="none" w:sz="0" w:space="0" w:color="auto"/>
            <w:left w:val="none" w:sz="0" w:space="0" w:color="auto"/>
            <w:bottom w:val="none" w:sz="0" w:space="0" w:color="auto"/>
            <w:right w:val="none" w:sz="0" w:space="0" w:color="auto"/>
          </w:divBdr>
        </w:div>
        <w:div w:id="460073108">
          <w:marLeft w:val="0"/>
          <w:marRight w:val="0"/>
          <w:marTop w:val="0"/>
          <w:marBottom w:val="101"/>
          <w:divBdr>
            <w:top w:val="none" w:sz="0" w:space="0" w:color="auto"/>
            <w:left w:val="none" w:sz="0" w:space="0" w:color="auto"/>
            <w:bottom w:val="none" w:sz="0" w:space="0" w:color="auto"/>
            <w:right w:val="none" w:sz="0" w:space="0" w:color="auto"/>
          </w:divBdr>
        </w:div>
        <w:div w:id="461118467">
          <w:marLeft w:val="0"/>
          <w:marRight w:val="0"/>
          <w:marTop w:val="0"/>
          <w:marBottom w:val="101"/>
          <w:divBdr>
            <w:top w:val="none" w:sz="0" w:space="0" w:color="auto"/>
            <w:left w:val="none" w:sz="0" w:space="0" w:color="auto"/>
            <w:bottom w:val="none" w:sz="0" w:space="0" w:color="auto"/>
            <w:right w:val="none" w:sz="0" w:space="0" w:color="auto"/>
          </w:divBdr>
        </w:div>
        <w:div w:id="462307150">
          <w:marLeft w:val="0"/>
          <w:marRight w:val="0"/>
          <w:marTop w:val="0"/>
          <w:marBottom w:val="62"/>
          <w:divBdr>
            <w:top w:val="none" w:sz="0" w:space="0" w:color="auto"/>
            <w:left w:val="none" w:sz="0" w:space="0" w:color="auto"/>
            <w:bottom w:val="none" w:sz="0" w:space="0" w:color="auto"/>
            <w:right w:val="none" w:sz="0" w:space="0" w:color="auto"/>
          </w:divBdr>
        </w:div>
        <w:div w:id="462507175">
          <w:marLeft w:val="0"/>
          <w:marRight w:val="0"/>
          <w:marTop w:val="0"/>
          <w:marBottom w:val="101"/>
          <w:divBdr>
            <w:top w:val="none" w:sz="0" w:space="0" w:color="auto"/>
            <w:left w:val="none" w:sz="0" w:space="0" w:color="auto"/>
            <w:bottom w:val="none" w:sz="0" w:space="0" w:color="auto"/>
            <w:right w:val="none" w:sz="0" w:space="0" w:color="auto"/>
          </w:divBdr>
        </w:div>
        <w:div w:id="476802431">
          <w:marLeft w:val="0"/>
          <w:marRight w:val="0"/>
          <w:marTop w:val="0"/>
          <w:marBottom w:val="101"/>
          <w:divBdr>
            <w:top w:val="none" w:sz="0" w:space="0" w:color="auto"/>
            <w:left w:val="none" w:sz="0" w:space="0" w:color="auto"/>
            <w:bottom w:val="none" w:sz="0" w:space="0" w:color="auto"/>
            <w:right w:val="none" w:sz="0" w:space="0" w:color="auto"/>
          </w:divBdr>
        </w:div>
        <w:div w:id="484979987">
          <w:marLeft w:val="0"/>
          <w:marRight w:val="0"/>
          <w:marTop w:val="0"/>
          <w:marBottom w:val="101"/>
          <w:divBdr>
            <w:top w:val="none" w:sz="0" w:space="0" w:color="auto"/>
            <w:left w:val="none" w:sz="0" w:space="0" w:color="auto"/>
            <w:bottom w:val="none" w:sz="0" w:space="0" w:color="auto"/>
            <w:right w:val="none" w:sz="0" w:space="0" w:color="auto"/>
          </w:divBdr>
        </w:div>
        <w:div w:id="489639126">
          <w:marLeft w:val="0"/>
          <w:marRight w:val="0"/>
          <w:marTop w:val="0"/>
          <w:marBottom w:val="101"/>
          <w:divBdr>
            <w:top w:val="none" w:sz="0" w:space="0" w:color="auto"/>
            <w:left w:val="none" w:sz="0" w:space="0" w:color="auto"/>
            <w:bottom w:val="none" w:sz="0" w:space="0" w:color="auto"/>
            <w:right w:val="none" w:sz="0" w:space="0" w:color="auto"/>
          </w:divBdr>
        </w:div>
        <w:div w:id="500122283">
          <w:marLeft w:val="0"/>
          <w:marRight w:val="0"/>
          <w:marTop w:val="0"/>
          <w:marBottom w:val="101"/>
          <w:divBdr>
            <w:top w:val="none" w:sz="0" w:space="0" w:color="auto"/>
            <w:left w:val="none" w:sz="0" w:space="0" w:color="auto"/>
            <w:bottom w:val="none" w:sz="0" w:space="0" w:color="auto"/>
            <w:right w:val="none" w:sz="0" w:space="0" w:color="auto"/>
          </w:divBdr>
        </w:div>
        <w:div w:id="506796209">
          <w:marLeft w:val="0"/>
          <w:marRight w:val="0"/>
          <w:marTop w:val="0"/>
          <w:marBottom w:val="101"/>
          <w:divBdr>
            <w:top w:val="none" w:sz="0" w:space="0" w:color="auto"/>
            <w:left w:val="none" w:sz="0" w:space="0" w:color="auto"/>
            <w:bottom w:val="none" w:sz="0" w:space="0" w:color="auto"/>
            <w:right w:val="none" w:sz="0" w:space="0" w:color="auto"/>
          </w:divBdr>
        </w:div>
        <w:div w:id="508061369">
          <w:marLeft w:val="0"/>
          <w:marRight w:val="0"/>
          <w:marTop w:val="0"/>
          <w:marBottom w:val="101"/>
          <w:divBdr>
            <w:top w:val="none" w:sz="0" w:space="0" w:color="auto"/>
            <w:left w:val="none" w:sz="0" w:space="0" w:color="auto"/>
            <w:bottom w:val="none" w:sz="0" w:space="0" w:color="auto"/>
            <w:right w:val="none" w:sz="0" w:space="0" w:color="auto"/>
          </w:divBdr>
        </w:div>
        <w:div w:id="509218542">
          <w:marLeft w:val="0"/>
          <w:marRight w:val="0"/>
          <w:marTop w:val="0"/>
          <w:marBottom w:val="101"/>
          <w:divBdr>
            <w:top w:val="none" w:sz="0" w:space="0" w:color="auto"/>
            <w:left w:val="none" w:sz="0" w:space="0" w:color="auto"/>
            <w:bottom w:val="none" w:sz="0" w:space="0" w:color="auto"/>
            <w:right w:val="none" w:sz="0" w:space="0" w:color="auto"/>
          </w:divBdr>
        </w:div>
        <w:div w:id="509218611">
          <w:marLeft w:val="0"/>
          <w:marRight w:val="0"/>
          <w:marTop w:val="0"/>
          <w:marBottom w:val="101"/>
          <w:divBdr>
            <w:top w:val="none" w:sz="0" w:space="0" w:color="auto"/>
            <w:left w:val="none" w:sz="0" w:space="0" w:color="auto"/>
            <w:bottom w:val="none" w:sz="0" w:space="0" w:color="auto"/>
            <w:right w:val="none" w:sz="0" w:space="0" w:color="auto"/>
          </w:divBdr>
        </w:div>
        <w:div w:id="512037969">
          <w:marLeft w:val="0"/>
          <w:marRight w:val="0"/>
          <w:marTop w:val="0"/>
          <w:marBottom w:val="80"/>
          <w:divBdr>
            <w:top w:val="none" w:sz="0" w:space="0" w:color="auto"/>
            <w:left w:val="none" w:sz="0" w:space="0" w:color="auto"/>
            <w:bottom w:val="none" w:sz="0" w:space="0" w:color="auto"/>
            <w:right w:val="none" w:sz="0" w:space="0" w:color="auto"/>
          </w:divBdr>
        </w:div>
        <w:div w:id="512300886">
          <w:marLeft w:val="0"/>
          <w:marRight w:val="0"/>
          <w:marTop w:val="0"/>
          <w:marBottom w:val="101"/>
          <w:divBdr>
            <w:top w:val="none" w:sz="0" w:space="0" w:color="auto"/>
            <w:left w:val="none" w:sz="0" w:space="0" w:color="auto"/>
            <w:bottom w:val="none" w:sz="0" w:space="0" w:color="auto"/>
            <w:right w:val="none" w:sz="0" w:space="0" w:color="auto"/>
          </w:divBdr>
        </w:div>
        <w:div w:id="515535973">
          <w:marLeft w:val="0"/>
          <w:marRight w:val="0"/>
          <w:marTop w:val="0"/>
          <w:marBottom w:val="101"/>
          <w:divBdr>
            <w:top w:val="none" w:sz="0" w:space="0" w:color="auto"/>
            <w:left w:val="none" w:sz="0" w:space="0" w:color="auto"/>
            <w:bottom w:val="none" w:sz="0" w:space="0" w:color="auto"/>
            <w:right w:val="none" w:sz="0" w:space="0" w:color="auto"/>
          </w:divBdr>
        </w:div>
        <w:div w:id="517620982">
          <w:marLeft w:val="0"/>
          <w:marRight w:val="0"/>
          <w:marTop w:val="0"/>
          <w:marBottom w:val="101"/>
          <w:divBdr>
            <w:top w:val="none" w:sz="0" w:space="0" w:color="auto"/>
            <w:left w:val="none" w:sz="0" w:space="0" w:color="auto"/>
            <w:bottom w:val="none" w:sz="0" w:space="0" w:color="auto"/>
            <w:right w:val="none" w:sz="0" w:space="0" w:color="auto"/>
          </w:divBdr>
        </w:div>
        <w:div w:id="529487785">
          <w:marLeft w:val="0"/>
          <w:marRight w:val="0"/>
          <w:marTop w:val="0"/>
          <w:marBottom w:val="101"/>
          <w:divBdr>
            <w:top w:val="none" w:sz="0" w:space="0" w:color="auto"/>
            <w:left w:val="none" w:sz="0" w:space="0" w:color="auto"/>
            <w:bottom w:val="none" w:sz="0" w:space="0" w:color="auto"/>
            <w:right w:val="none" w:sz="0" w:space="0" w:color="auto"/>
          </w:divBdr>
        </w:div>
        <w:div w:id="532429218">
          <w:marLeft w:val="0"/>
          <w:marRight w:val="0"/>
          <w:marTop w:val="0"/>
          <w:marBottom w:val="101"/>
          <w:divBdr>
            <w:top w:val="none" w:sz="0" w:space="0" w:color="auto"/>
            <w:left w:val="none" w:sz="0" w:space="0" w:color="auto"/>
            <w:bottom w:val="none" w:sz="0" w:space="0" w:color="auto"/>
            <w:right w:val="none" w:sz="0" w:space="0" w:color="auto"/>
          </w:divBdr>
        </w:div>
        <w:div w:id="534973821">
          <w:marLeft w:val="0"/>
          <w:marRight w:val="0"/>
          <w:marTop w:val="0"/>
          <w:marBottom w:val="101"/>
          <w:divBdr>
            <w:top w:val="none" w:sz="0" w:space="0" w:color="auto"/>
            <w:left w:val="none" w:sz="0" w:space="0" w:color="auto"/>
            <w:bottom w:val="none" w:sz="0" w:space="0" w:color="auto"/>
            <w:right w:val="none" w:sz="0" w:space="0" w:color="auto"/>
          </w:divBdr>
        </w:div>
        <w:div w:id="550196707">
          <w:marLeft w:val="0"/>
          <w:marRight w:val="0"/>
          <w:marTop w:val="0"/>
          <w:marBottom w:val="101"/>
          <w:divBdr>
            <w:top w:val="none" w:sz="0" w:space="0" w:color="auto"/>
            <w:left w:val="none" w:sz="0" w:space="0" w:color="auto"/>
            <w:bottom w:val="none" w:sz="0" w:space="0" w:color="auto"/>
            <w:right w:val="none" w:sz="0" w:space="0" w:color="auto"/>
          </w:divBdr>
        </w:div>
        <w:div w:id="554968166">
          <w:marLeft w:val="0"/>
          <w:marRight w:val="0"/>
          <w:marTop w:val="0"/>
          <w:marBottom w:val="101"/>
          <w:divBdr>
            <w:top w:val="none" w:sz="0" w:space="0" w:color="auto"/>
            <w:left w:val="none" w:sz="0" w:space="0" w:color="auto"/>
            <w:bottom w:val="none" w:sz="0" w:space="0" w:color="auto"/>
            <w:right w:val="none" w:sz="0" w:space="0" w:color="auto"/>
          </w:divBdr>
        </w:div>
        <w:div w:id="555551054">
          <w:marLeft w:val="0"/>
          <w:marRight w:val="0"/>
          <w:marTop w:val="0"/>
          <w:marBottom w:val="80"/>
          <w:divBdr>
            <w:top w:val="none" w:sz="0" w:space="0" w:color="auto"/>
            <w:left w:val="none" w:sz="0" w:space="0" w:color="auto"/>
            <w:bottom w:val="none" w:sz="0" w:space="0" w:color="auto"/>
            <w:right w:val="none" w:sz="0" w:space="0" w:color="auto"/>
          </w:divBdr>
        </w:div>
        <w:div w:id="557783301">
          <w:marLeft w:val="0"/>
          <w:marRight w:val="0"/>
          <w:marTop w:val="0"/>
          <w:marBottom w:val="101"/>
          <w:divBdr>
            <w:top w:val="none" w:sz="0" w:space="0" w:color="auto"/>
            <w:left w:val="none" w:sz="0" w:space="0" w:color="auto"/>
            <w:bottom w:val="none" w:sz="0" w:space="0" w:color="auto"/>
            <w:right w:val="none" w:sz="0" w:space="0" w:color="auto"/>
          </w:divBdr>
        </w:div>
        <w:div w:id="578559783">
          <w:marLeft w:val="0"/>
          <w:marRight w:val="0"/>
          <w:marTop w:val="0"/>
          <w:marBottom w:val="101"/>
          <w:divBdr>
            <w:top w:val="none" w:sz="0" w:space="0" w:color="auto"/>
            <w:left w:val="none" w:sz="0" w:space="0" w:color="auto"/>
            <w:bottom w:val="none" w:sz="0" w:space="0" w:color="auto"/>
            <w:right w:val="none" w:sz="0" w:space="0" w:color="auto"/>
          </w:divBdr>
        </w:div>
        <w:div w:id="581572987">
          <w:marLeft w:val="0"/>
          <w:marRight w:val="0"/>
          <w:marTop w:val="0"/>
          <w:marBottom w:val="101"/>
          <w:divBdr>
            <w:top w:val="none" w:sz="0" w:space="0" w:color="auto"/>
            <w:left w:val="none" w:sz="0" w:space="0" w:color="auto"/>
            <w:bottom w:val="none" w:sz="0" w:space="0" w:color="auto"/>
            <w:right w:val="none" w:sz="0" w:space="0" w:color="auto"/>
          </w:divBdr>
        </w:div>
        <w:div w:id="582374283">
          <w:marLeft w:val="0"/>
          <w:marRight w:val="0"/>
          <w:marTop w:val="0"/>
          <w:marBottom w:val="101"/>
          <w:divBdr>
            <w:top w:val="none" w:sz="0" w:space="0" w:color="auto"/>
            <w:left w:val="none" w:sz="0" w:space="0" w:color="auto"/>
            <w:bottom w:val="none" w:sz="0" w:space="0" w:color="auto"/>
            <w:right w:val="none" w:sz="0" w:space="0" w:color="auto"/>
          </w:divBdr>
        </w:div>
        <w:div w:id="586690929">
          <w:marLeft w:val="0"/>
          <w:marRight w:val="0"/>
          <w:marTop w:val="0"/>
          <w:marBottom w:val="101"/>
          <w:divBdr>
            <w:top w:val="none" w:sz="0" w:space="0" w:color="auto"/>
            <w:left w:val="none" w:sz="0" w:space="0" w:color="auto"/>
            <w:bottom w:val="none" w:sz="0" w:space="0" w:color="auto"/>
            <w:right w:val="none" w:sz="0" w:space="0" w:color="auto"/>
          </w:divBdr>
        </w:div>
        <w:div w:id="588929741">
          <w:marLeft w:val="0"/>
          <w:marRight w:val="0"/>
          <w:marTop w:val="0"/>
          <w:marBottom w:val="101"/>
          <w:divBdr>
            <w:top w:val="none" w:sz="0" w:space="0" w:color="auto"/>
            <w:left w:val="none" w:sz="0" w:space="0" w:color="auto"/>
            <w:bottom w:val="none" w:sz="0" w:space="0" w:color="auto"/>
            <w:right w:val="none" w:sz="0" w:space="0" w:color="auto"/>
          </w:divBdr>
        </w:div>
        <w:div w:id="598684266">
          <w:marLeft w:val="0"/>
          <w:marRight w:val="0"/>
          <w:marTop w:val="0"/>
          <w:marBottom w:val="80"/>
          <w:divBdr>
            <w:top w:val="none" w:sz="0" w:space="0" w:color="auto"/>
            <w:left w:val="none" w:sz="0" w:space="0" w:color="auto"/>
            <w:bottom w:val="none" w:sz="0" w:space="0" w:color="auto"/>
            <w:right w:val="none" w:sz="0" w:space="0" w:color="auto"/>
          </w:divBdr>
        </w:div>
        <w:div w:id="601112079">
          <w:marLeft w:val="0"/>
          <w:marRight w:val="0"/>
          <w:marTop w:val="0"/>
          <w:marBottom w:val="101"/>
          <w:divBdr>
            <w:top w:val="none" w:sz="0" w:space="0" w:color="auto"/>
            <w:left w:val="none" w:sz="0" w:space="0" w:color="auto"/>
            <w:bottom w:val="none" w:sz="0" w:space="0" w:color="auto"/>
            <w:right w:val="none" w:sz="0" w:space="0" w:color="auto"/>
          </w:divBdr>
        </w:div>
        <w:div w:id="604269528">
          <w:marLeft w:val="0"/>
          <w:marRight w:val="0"/>
          <w:marTop w:val="0"/>
          <w:marBottom w:val="101"/>
          <w:divBdr>
            <w:top w:val="none" w:sz="0" w:space="0" w:color="auto"/>
            <w:left w:val="none" w:sz="0" w:space="0" w:color="auto"/>
            <w:bottom w:val="none" w:sz="0" w:space="0" w:color="auto"/>
            <w:right w:val="none" w:sz="0" w:space="0" w:color="auto"/>
          </w:divBdr>
        </w:div>
        <w:div w:id="607398067">
          <w:marLeft w:val="0"/>
          <w:marRight w:val="0"/>
          <w:marTop w:val="0"/>
          <w:marBottom w:val="101"/>
          <w:divBdr>
            <w:top w:val="none" w:sz="0" w:space="0" w:color="auto"/>
            <w:left w:val="none" w:sz="0" w:space="0" w:color="auto"/>
            <w:bottom w:val="none" w:sz="0" w:space="0" w:color="auto"/>
            <w:right w:val="none" w:sz="0" w:space="0" w:color="auto"/>
          </w:divBdr>
        </w:div>
        <w:div w:id="609969949">
          <w:marLeft w:val="0"/>
          <w:marRight w:val="0"/>
          <w:marTop w:val="0"/>
          <w:marBottom w:val="101"/>
          <w:divBdr>
            <w:top w:val="none" w:sz="0" w:space="0" w:color="auto"/>
            <w:left w:val="none" w:sz="0" w:space="0" w:color="auto"/>
            <w:bottom w:val="none" w:sz="0" w:space="0" w:color="auto"/>
            <w:right w:val="none" w:sz="0" w:space="0" w:color="auto"/>
          </w:divBdr>
        </w:div>
        <w:div w:id="610479134">
          <w:marLeft w:val="0"/>
          <w:marRight w:val="0"/>
          <w:marTop w:val="0"/>
          <w:marBottom w:val="101"/>
          <w:divBdr>
            <w:top w:val="none" w:sz="0" w:space="0" w:color="auto"/>
            <w:left w:val="none" w:sz="0" w:space="0" w:color="auto"/>
            <w:bottom w:val="none" w:sz="0" w:space="0" w:color="auto"/>
            <w:right w:val="none" w:sz="0" w:space="0" w:color="auto"/>
          </w:divBdr>
        </w:div>
        <w:div w:id="613054799">
          <w:marLeft w:val="0"/>
          <w:marRight w:val="0"/>
          <w:marTop w:val="0"/>
          <w:marBottom w:val="101"/>
          <w:divBdr>
            <w:top w:val="none" w:sz="0" w:space="0" w:color="auto"/>
            <w:left w:val="none" w:sz="0" w:space="0" w:color="auto"/>
            <w:bottom w:val="none" w:sz="0" w:space="0" w:color="auto"/>
            <w:right w:val="none" w:sz="0" w:space="0" w:color="auto"/>
          </w:divBdr>
        </w:div>
        <w:div w:id="613440759">
          <w:marLeft w:val="0"/>
          <w:marRight w:val="0"/>
          <w:marTop w:val="0"/>
          <w:marBottom w:val="101"/>
          <w:divBdr>
            <w:top w:val="none" w:sz="0" w:space="0" w:color="auto"/>
            <w:left w:val="none" w:sz="0" w:space="0" w:color="auto"/>
            <w:bottom w:val="none" w:sz="0" w:space="0" w:color="auto"/>
            <w:right w:val="none" w:sz="0" w:space="0" w:color="auto"/>
          </w:divBdr>
        </w:div>
        <w:div w:id="619845354">
          <w:marLeft w:val="0"/>
          <w:marRight w:val="0"/>
          <w:marTop w:val="0"/>
          <w:marBottom w:val="101"/>
          <w:divBdr>
            <w:top w:val="none" w:sz="0" w:space="0" w:color="auto"/>
            <w:left w:val="none" w:sz="0" w:space="0" w:color="auto"/>
            <w:bottom w:val="none" w:sz="0" w:space="0" w:color="auto"/>
            <w:right w:val="none" w:sz="0" w:space="0" w:color="auto"/>
          </w:divBdr>
        </w:div>
        <w:div w:id="623271278">
          <w:marLeft w:val="0"/>
          <w:marRight w:val="0"/>
          <w:marTop w:val="0"/>
          <w:marBottom w:val="101"/>
          <w:divBdr>
            <w:top w:val="none" w:sz="0" w:space="0" w:color="auto"/>
            <w:left w:val="none" w:sz="0" w:space="0" w:color="auto"/>
            <w:bottom w:val="none" w:sz="0" w:space="0" w:color="auto"/>
            <w:right w:val="none" w:sz="0" w:space="0" w:color="auto"/>
          </w:divBdr>
        </w:div>
        <w:div w:id="624964454">
          <w:marLeft w:val="0"/>
          <w:marRight w:val="0"/>
          <w:marTop w:val="0"/>
          <w:marBottom w:val="101"/>
          <w:divBdr>
            <w:top w:val="none" w:sz="0" w:space="0" w:color="auto"/>
            <w:left w:val="none" w:sz="0" w:space="0" w:color="auto"/>
            <w:bottom w:val="none" w:sz="0" w:space="0" w:color="auto"/>
            <w:right w:val="none" w:sz="0" w:space="0" w:color="auto"/>
          </w:divBdr>
        </w:div>
        <w:div w:id="627661999">
          <w:marLeft w:val="0"/>
          <w:marRight w:val="0"/>
          <w:marTop w:val="0"/>
          <w:marBottom w:val="101"/>
          <w:divBdr>
            <w:top w:val="none" w:sz="0" w:space="0" w:color="auto"/>
            <w:left w:val="none" w:sz="0" w:space="0" w:color="auto"/>
            <w:bottom w:val="none" w:sz="0" w:space="0" w:color="auto"/>
            <w:right w:val="none" w:sz="0" w:space="0" w:color="auto"/>
          </w:divBdr>
        </w:div>
        <w:div w:id="632948819">
          <w:marLeft w:val="0"/>
          <w:marRight w:val="0"/>
          <w:marTop w:val="0"/>
          <w:marBottom w:val="101"/>
          <w:divBdr>
            <w:top w:val="none" w:sz="0" w:space="0" w:color="auto"/>
            <w:left w:val="none" w:sz="0" w:space="0" w:color="auto"/>
            <w:bottom w:val="none" w:sz="0" w:space="0" w:color="auto"/>
            <w:right w:val="none" w:sz="0" w:space="0" w:color="auto"/>
          </w:divBdr>
        </w:div>
        <w:div w:id="648171424">
          <w:marLeft w:val="0"/>
          <w:marRight w:val="0"/>
          <w:marTop w:val="0"/>
          <w:marBottom w:val="101"/>
          <w:divBdr>
            <w:top w:val="none" w:sz="0" w:space="0" w:color="auto"/>
            <w:left w:val="none" w:sz="0" w:space="0" w:color="auto"/>
            <w:bottom w:val="none" w:sz="0" w:space="0" w:color="auto"/>
            <w:right w:val="none" w:sz="0" w:space="0" w:color="auto"/>
          </w:divBdr>
        </w:div>
        <w:div w:id="653414516">
          <w:marLeft w:val="0"/>
          <w:marRight w:val="0"/>
          <w:marTop w:val="0"/>
          <w:marBottom w:val="101"/>
          <w:divBdr>
            <w:top w:val="none" w:sz="0" w:space="0" w:color="auto"/>
            <w:left w:val="none" w:sz="0" w:space="0" w:color="auto"/>
            <w:bottom w:val="none" w:sz="0" w:space="0" w:color="auto"/>
            <w:right w:val="none" w:sz="0" w:space="0" w:color="auto"/>
          </w:divBdr>
        </w:div>
        <w:div w:id="667560651">
          <w:marLeft w:val="0"/>
          <w:marRight w:val="0"/>
          <w:marTop w:val="0"/>
          <w:marBottom w:val="101"/>
          <w:divBdr>
            <w:top w:val="none" w:sz="0" w:space="0" w:color="auto"/>
            <w:left w:val="none" w:sz="0" w:space="0" w:color="auto"/>
            <w:bottom w:val="none" w:sz="0" w:space="0" w:color="auto"/>
            <w:right w:val="none" w:sz="0" w:space="0" w:color="auto"/>
          </w:divBdr>
        </w:div>
        <w:div w:id="677390694">
          <w:marLeft w:val="0"/>
          <w:marRight w:val="0"/>
          <w:marTop w:val="0"/>
          <w:marBottom w:val="101"/>
          <w:divBdr>
            <w:top w:val="none" w:sz="0" w:space="0" w:color="auto"/>
            <w:left w:val="none" w:sz="0" w:space="0" w:color="auto"/>
            <w:bottom w:val="none" w:sz="0" w:space="0" w:color="auto"/>
            <w:right w:val="none" w:sz="0" w:space="0" w:color="auto"/>
          </w:divBdr>
        </w:div>
        <w:div w:id="678124146">
          <w:marLeft w:val="0"/>
          <w:marRight w:val="0"/>
          <w:marTop w:val="0"/>
          <w:marBottom w:val="101"/>
          <w:divBdr>
            <w:top w:val="none" w:sz="0" w:space="0" w:color="auto"/>
            <w:left w:val="none" w:sz="0" w:space="0" w:color="auto"/>
            <w:bottom w:val="none" w:sz="0" w:space="0" w:color="auto"/>
            <w:right w:val="none" w:sz="0" w:space="0" w:color="auto"/>
          </w:divBdr>
        </w:div>
        <w:div w:id="691032994">
          <w:marLeft w:val="0"/>
          <w:marRight w:val="0"/>
          <w:marTop w:val="0"/>
          <w:marBottom w:val="101"/>
          <w:divBdr>
            <w:top w:val="none" w:sz="0" w:space="0" w:color="auto"/>
            <w:left w:val="none" w:sz="0" w:space="0" w:color="auto"/>
            <w:bottom w:val="none" w:sz="0" w:space="0" w:color="auto"/>
            <w:right w:val="none" w:sz="0" w:space="0" w:color="auto"/>
          </w:divBdr>
        </w:div>
        <w:div w:id="700129769">
          <w:marLeft w:val="0"/>
          <w:marRight w:val="0"/>
          <w:marTop w:val="0"/>
          <w:marBottom w:val="101"/>
          <w:divBdr>
            <w:top w:val="none" w:sz="0" w:space="0" w:color="auto"/>
            <w:left w:val="none" w:sz="0" w:space="0" w:color="auto"/>
            <w:bottom w:val="none" w:sz="0" w:space="0" w:color="auto"/>
            <w:right w:val="none" w:sz="0" w:space="0" w:color="auto"/>
          </w:divBdr>
        </w:div>
        <w:div w:id="710613157">
          <w:marLeft w:val="0"/>
          <w:marRight w:val="0"/>
          <w:marTop w:val="0"/>
          <w:marBottom w:val="101"/>
          <w:divBdr>
            <w:top w:val="none" w:sz="0" w:space="0" w:color="auto"/>
            <w:left w:val="none" w:sz="0" w:space="0" w:color="auto"/>
            <w:bottom w:val="none" w:sz="0" w:space="0" w:color="auto"/>
            <w:right w:val="none" w:sz="0" w:space="0" w:color="auto"/>
          </w:divBdr>
        </w:div>
        <w:div w:id="715592596">
          <w:marLeft w:val="0"/>
          <w:marRight w:val="0"/>
          <w:marTop w:val="0"/>
          <w:marBottom w:val="101"/>
          <w:divBdr>
            <w:top w:val="none" w:sz="0" w:space="0" w:color="auto"/>
            <w:left w:val="none" w:sz="0" w:space="0" w:color="auto"/>
            <w:bottom w:val="none" w:sz="0" w:space="0" w:color="auto"/>
            <w:right w:val="none" w:sz="0" w:space="0" w:color="auto"/>
          </w:divBdr>
        </w:div>
        <w:div w:id="722093846">
          <w:marLeft w:val="0"/>
          <w:marRight w:val="0"/>
          <w:marTop w:val="0"/>
          <w:marBottom w:val="101"/>
          <w:divBdr>
            <w:top w:val="none" w:sz="0" w:space="0" w:color="auto"/>
            <w:left w:val="none" w:sz="0" w:space="0" w:color="auto"/>
            <w:bottom w:val="none" w:sz="0" w:space="0" w:color="auto"/>
            <w:right w:val="none" w:sz="0" w:space="0" w:color="auto"/>
          </w:divBdr>
        </w:div>
        <w:div w:id="725952248">
          <w:marLeft w:val="0"/>
          <w:marRight w:val="0"/>
          <w:marTop w:val="0"/>
          <w:marBottom w:val="101"/>
          <w:divBdr>
            <w:top w:val="none" w:sz="0" w:space="0" w:color="auto"/>
            <w:left w:val="none" w:sz="0" w:space="0" w:color="auto"/>
            <w:bottom w:val="none" w:sz="0" w:space="0" w:color="auto"/>
            <w:right w:val="none" w:sz="0" w:space="0" w:color="auto"/>
          </w:divBdr>
        </w:div>
        <w:div w:id="727345473">
          <w:marLeft w:val="0"/>
          <w:marRight w:val="0"/>
          <w:marTop w:val="0"/>
          <w:marBottom w:val="101"/>
          <w:divBdr>
            <w:top w:val="none" w:sz="0" w:space="0" w:color="auto"/>
            <w:left w:val="none" w:sz="0" w:space="0" w:color="auto"/>
            <w:bottom w:val="none" w:sz="0" w:space="0" w:color="auto"/>
            <w:right w:val="none" w:sz="0" w:space="0" w:color="auto"/>
          </w:divBdr>
        </w:div>
        <w:div w:id="740493499">
          <w:marLeft w:val="0"/>
          <w:marRight w:val="0"/>
          <w:marTop w:val="0"/>
          <w:marBottom w:val="101"/>
          <w:divBdr>
            <w:top w:val="none" w:sz="0" w:space="0" w:color="auto"/>
            <w:left w:val="none" w:sz="0" w:space="0" w:color="auto"/>
            <w:bottom w:val="none" w:sz="0" w:space="0" w:color="auto"/>
            <w:right w:val="none" w:sz="0" w:space="0" w:color="auto"/>
          </w:divBdr>
        </w:div>
        <w:div w:id="744687043">
          <w:marLeft w:val="0"/>
          <w:marRight w:val="0"/>
          <w:marTop w:val="0"/>
          <w:marBottom w:val="101"/>
          <w:divBdr>
            <w:top w:val="none" w:sz="0" w:space="0" w:color="auto"/>
            <w:left w:val="none" w:sz="0" w:space="0" w:color="auto"/>
            <w:bottom w:val="none" w:sz="0" w:space="0" w:color="auto"/>
            <w:right w:val="none" w:sz="0" w:space="0" w:color="auto"/>
          </w:divBdr>
        </w:div>
        <w:div w:id="759712813">
          <w:marLeft w:val="0"/>
          <w:marRight w:val="0"/>
          <w:marTop w:val="0"/>
          <w:marBottom w:val="101"/>
          <w:divBdr>
            <w:top w:val="none" w:sz="0" w:space="0" w:color="auto"/>
            <w:left w:val="none" w:sz="0" w:space="0" w:color="auto"/>
            <w:bottom w:val="none" w:sz="0" w:space="0" w:color="auto"/>
            <w:right w:val="none" w:sz="0" w:space="0" w:color="auto"/>
          </w:divBdr>
        </w:div>
        <w:div w:id="760839463">
          <w:marLeft w:val="0"/>
          <w:marRight w:val="0"/>
          <w:marTop w:val="0"/>
          <w:marBottom w:val="101"/>
          <w:divBdr>
            <w:top w:val="none" w:sz="0" w:space="0" w:color="auto"/>
            <w:left w:val="none" w:sz="0" w:space="0" w:color="auto"/>
            <w:bottom w:val="none" w:sz="0" w:space="0" w:color="auto"/>
            <w:right w:val="none" w:sz="0" w:space="0" w:color="auto"/>
          </w:divBdr>
        </w:div>
        <w:div w:id="762804499">
          <w:marLeft w:val="0"/>
          <w:marRight w:val="0"/>
          <w:marTop w:val="0"/>
          <w:marBottom w:val="101"/>
          <w:divBdr>
            <w:top w:val="none" w:sz="0" w:space="0" w:color="auto"/>
            <w:left w:val="none" w:sz="0" w:space="0" w:color="auto"/>
            <w:bottom w:val="none" w:sz="0" w:space="0" w:color="auto"/>
            <w:right w:val="none" w:sz="0" w:space="0" w:color="auto"/>
          </w:divBdr>
        </w:div>
        <w:div w:id="763571156">
          <w:marLeft w:val="0"/>
          <w:marRight w:val="0"/>
          <w:marTop w:val="0"/>
          <w:marBottom w:val="101"/>
          <w:divBdr>
            <w:top w:val="none" w:sz="0" w:space="0" w:color="auto"/>
            <w:left w:val="none" w:sz="0" w:space="0" w:color="auto"/>
            <w:bottom w:val="none" w:sz="0" w:space="0" w:color="auto"/>
            <w:right w:val="none" w:sz="0" w:space="0" w:color="auto"/>
          </w:divBdr>
        </w:div>
        <w:div w:id="763645155">
          <w:marLeft w:val="0"/>
          <w:marRight w:val="0"/>
          <w:marTop w:val="0"/>
          <w:marBottom w:val="101"/>
          <w:divBdr>
            <w:top w:val="none" w:sz="0" w:space="0" w:color="auto"/>
            <w:left w:val="none" w:sz="0" w:space="0" w:color="auto"/>
            <w:bottom w:val="none" w:sz="0" w:space="0" w:color="auto"/>
            <w:right w:val="none" w:sz="0" w:space="0" w:color="auto"/>
          </w:divBdr>
        </w:div>
        <w:div w:id="780952139">
          <w:marLeft w:val="0"/>
          <w:marRight w:val="0"/>
          <w:marTop w:val="0"/>
          <w:marBottom w:val="101"/>
          <w:divBdr>
            <w:top w:val="none" w:sz="0" w:space="0" w:color="auto"/>
            <w:left w:val="none" w:sz="0" w:space="0" w:color="auto"/>
            <w:bottom w:val="none" w:sz="0" w:space="0" w:color="auto"/>
            <w:right w:val="none" w:sz="0" w:space="0" w:color="auto"/>
          </w:divBdr>
        </w:div>
        <w:div w:id="781724147">
          <w:marLeft w:val="0"/>
          <w:marRight w:val="0"/>
          <w:marTop w:val="0"/>
          <w:marBottom w:val="101"/>
          <w:divBdr>
            <w:top w:val="none" w:sz="0" w:space="0" w:color="auto"/>
            <w:left w:val="none" w:sz="0" w:space="0" w:color="auto"/>
            <w:bottom w:val="none" w:sz="0" w:space="0" w:color="auto"/>
            <w:right w:val="none" w:sz="0" w:space="0" w:color="auto"/>
          </w:divBdr>
        </w:div>
        <w:div w:id="791872255">
          <w:marLeft w:val="0"/>
          <w:marRight w:val="0"/>
          <w:marTop w:val="0"/>
          <w:marBottom w:val="101"/>
          <w:divBdr>
            <w:top w:val="none" w:sz="0" w:space="0" w:color="auto"/>
            <w:left w:val="none" w:sz="0" w:space="0" w:color="auto"/>
            <w:bottom w:val="none" w:sz="0" w:space="0" w:color="auto"/>
            <w:right w:val="none" w:sz="0" w:space="0" w:color="auto"/>
          </w:divBdr>
        </w:div>
        <w:div w:id="795484225">
          <w:marLeft w:val="0"/>
          <w:marRight w:val="0"/>
          <w:marTop w:val="0"/>
          <w:marBottom w:val="101"/>
          <w:divBdr>
            <w:top w:val="none" w:sz="0" w:space="0" w:color="auto"/>
            <w:left w:val="none" w:sz="0" w:space="0" w:color="auto"/>
            <w:bottom w:val="none" w:sz="0" w:space="0" w:color="auto"/>
            <w:right w:val="none" w:sz="0" w:space="0" w:color="auto"/>
          </w:divBdr>
        </w:div>
        <w:div w:id="796871330">
          <w:marLeft w:val="0"/>
          <w:marRight w:val="0"/>
          <w:marTop w:val="0"/>
          <w:marBottom w:val="101"/>
          <w:divBdr>
            <w:top w:val="none" w:sz="0" w:space="0" w:color="auto"/>
            <w:left w:val="none" w:sz="0" w:space="0" w:color="auto"/>
            <w:bottom w:val="none" w:sz="0" w:space="0" w:color="auto"/>
            <w:right w:val="none" w:sz="0" w:space="0" w:color="auto"/>
          </w:divBdr>
        </w:div>
        <w:div w:id="818764976">
          <w:marLeft w:val="0"/>
          <w:marRight w:val="0"/>
          <w:marTop w:val="0"/>
          <w:marBottom w:val="101"/>
          <w:divBdr>
            <w:top w:val="none" w:sz="0" w:space="0" w:color="auto"/>
            <w:left w:val="none" w:sz="0" w:space="0" w:color="auto"/>
            <w:bottom w:val="none" w:sz="0" w:space="0" w:color="auto"/>
            <w:right w:val="none" w:sz="0" w:space="0" w:color="auto"/>
          </w:divBdr>
        </w:div>
        <w:div w:id="820346801">
          <w:marLeft w:val="0"/>
          <w:marRight w:val="0"/>
          <w:marTop w:val="0"/>
          <w:marBottom w:val="101"/>
          <w:divBdr>
            <w:top w:val="none" w:sz="0" w:space="0" w:color="auto"/>
            <w:left w:val="none" w:sz="0" w:space="0" w:color="auto"/>
            <w:bottom w:val="none" w:sz="0" w:space="0" w:color="auto"/>
            <w:right w:val="none" w:sz="0" w:space="0" w:color="auto"/>
          </w:divBdr>
        </w:div>
        <w:div w:id="840004071">
          <w:marLeft w:val="0"/>
          <w:marRight w:val="0"/>
          <w:marTop w:val="0"/>
          <w:marBottom w:val="101"/>
          <w:divBdr>
            <w:top w:val="none" w:sz="0" w:space="0" w:color="auto"/>
            <w:left w:val="none" w:sz="0" w:space="0" w:color="auto"/>
            <w:bottom w:val="none" w:sz="0" w:space="0" w:color="auto"/>
            <w:right w:val="none" w:sz="0" w:space="0" w:color="auto"/>
          </w:divBdr>
        </w:div>
        <w:div w:id="840436362">
          <w:marLeft w:val="0"/>
          <w:marRight w:val="0"/>
          <w:marTop w:val="0"/>
          <w:marBottom w:val="101"/>
          <w:divBdr>
            <w:top w:val="none" w:sz="0" w:space="0" w:color="auto"/>
            <w:left w:val="none" w:sz="0" w:space="0" w:color="auto"/>
            <w:bottom w:val="none" w:sz="0" w:space="0" w:color="auto"/>
            <w:right w:val="none" w:sz="0" w:space="0" w:color="auto"/>
          </w:divBdr>
        </w:div>
        <w:div w:id="850336941">
          <w:marLeft w:val="0"/>
          <w:marRight w:val="0"/>
          <w:marTop w:val="0"/>
          <w:marBottom w:val="101"/>
          <w:divBdr>
            <w:top w:val="none" w:sz="0" w:space="0" w:color="auto"/>
            <w:left w:val="none" w:sz="0" w:space="0" w:color="auto"/>
            <w:bottom w:val="none" w:sz="0" w:space="0" w:color="auto"/>
            <w:right w:val="none" w:sz="0" w:space="0" w:color="auto"/>
          </w:divBdr>
        </w:div>
        <w:div w:id="854921610">
          <w:marLeft w:val="0"/>
          <w:marRight w:val="0"/>
          <w:marTop w:val="0"/>
          <w:marBottom w:val="101"/>
          <w:divBdr>
            <w:top w:val="none" w:sz="0" w:space="0" w:color="auto"/>
            <w:left w:val="none" w:sz="0" w:space="0" w:color="auto"/>
            <w:bottom w:val="none" w:sz="0" w:space="0" w:color="auto"/>
            <w:right w:val="none" w:sz="0" w:space="0" w:color="auto"/>
          </w:divBdr>
        </w:div>
        <w:div w:id="855192508">
          <w:marLeft w:val="0"/>
          <w:marRight w:val="0"/>
          <w:marTop w:val="0"/>
          <w:marBottom w:val="101"/>
          <w:divBdr>
            <w:top w:val="none" w:sz="0" w:space="0" w:color="auto"/>
            <w:left w:val="none" w:sz="0" w:space="0" w:color="auto"/>
            <w:bottom w:val="none" w:sz="0" w:space="0" w:color="auto"/>
            <w:right w:val="none" w:sz="0" w:space="0" w:color="auto"/>
          </w:divBdr>
        </w:div>
        <w:div w:id="861238308">
          <w:marLeft w:val="0"/>
          <w:marRight w:val="0"/>
          <w:marTop w:val="0"/>
          <w:marBottom w:val="62"/>
          <w:divBdr>
            <w:top w:val="none" w:sz="0" w:space="0" w:color="auto"/>
            <w:left w:val="none" w:sz="0" w:space="0" w:color="auto"/>
            <w:bottom w:val="none" w:sz="0" w:space="0" w:color="auto"/>
            <w:right w:val="none" w:sz="0" w:space="0" w:color="auto"/>
          </w:divBdr>
        </w:div>
        <w:div w:id="868178717">
          <w:marLeft w:val="0"/>
          <w:marRight w:val="0"/>
          <w:marTop w:val="0"/>
          <w:marBottom w:val="101"/>
          <w:divBdr>
            <w:top w:val="none" w:sz="0" w:space="0" w:color="auto"/>
            <w:left w:val="none" w:sz="0" w:space="0" w:color="auto"/>
            <w:bottom w:val="none" w:sz="0" w:space="0" w:color="auto"/>
            <w:right w:val="none" w:sz="0" w:space="0" w:color="auto"/>
          </w:divBdr>
        </w:div>
        <w:div w:id="875698730">
          <w:marLeft w:val="0"/>
          <w:marRight w:val="0"/>
          <w:marTop w:val="0"/>
          <w:marBottom w:val="80"/>
          <w:divBdr>
            <w:top w:val="none" w:sz="0" w:space="0" w:color="auto"/>
            <w:left w:val="none" w:sz="0" w:space="0" w:color="auto"/>
            <w:bottom w:val="none" w:sz="0" w:space="0" w:color="auto"/>
            <w:right w:val="none" w:sz="0" w:space="0" w:color="auto"/>
          </w:divBdr>
        </w:div>
        <w:div w:id="878931076">
          <w:marLeft w:val="0"/>
          <w:marRight w:val="0"/>
          <w:marTop w:val="0"/>
          <w:marBottom w:val="101"/>
          <w:divBdr>
            <w:top w:val="none" w:sz="0" w:space="0" w:color="auto"/>
            <w:left w:val="none" w:sz="0" w:space="0" w:color="auto"/>
            <w:bottom w:val="none" w:sz="0" w:space="0" w:color="auto"/>
            <w:right w:val="none" w:sz="0" w:space="0" w:color="auto"/>
          </w:divBdr>
        </w:div>
        <w:div w:id="883440674">
          <w:marLeft w:val="0"/>
          <w:marRight w:val="0"/>
          <w:marTop w:val="0"/>
          <w:marBottom w:val="101"/>
          <w:divBdr>
            <w:top w:val="none" w:sz="0" w:space="0" w:color="auto"/>
            <w:left w:val="none" w:sz="0" w:space="0" w:color="auto"/>
            <w:bottom w:val="none" w:sz="0" w:space="0" w:color="auto"/>
            <w:right w:val="none" w:sz="0" w:space="0" w:color="auto"/>
          </w:divBdr>
        </w:div>
        <w:div w:id="884025438">
          <w:marLeft w:val="0"/>
          <w:marRight w:val="0"/>
          <w:marTop w:val="0"/>
          <w:marBottom w:val="101"/>
          <w:divBdr>
            <w:top w:val="none" w:sz="0" w:space="0" w:color="auto"/>
            <w:left w:val="none" w:sz="0" w:space="0" w:color="auto"/>
            <w:bottom w:val="none" w:sz="0" w:space="0" w:color="auto"/>
            <w:right w:val="none" w:sz="0" w:space="0" w:color="auto"/>
          </w:divBdr>
        </w:div>
        <w:div w:id="893388011">
          <w:marLeft w:val="0"/>
          <w:marRight w:val="0"/>
          <w:marTop w:val="0"/>
          <w:marBottom w:val="101"/>
          <w:divBdr>
            <w:top w:val="none" w:sz="0" w:space="0" w:color="auto"/>
            <w:left w:val="none" w:sz="0" w:space="0" w:color="auto"/>
            <w:bottom w:val="none" w:sz="0" w:space="0" w:color="auto"/>
            <w:right w:val="none" w:sz="0" w:space="0" w:color="auto"/>
          </w:divBdr>
        </w:div>
        <w:div w:id="907694629">
          <w:marLeft w:val="0"/>
          <w:marRight w:val="0"/>
          <w:marTop w:val="0"/>
          <w:marBottom w:val="101"/>
          <w:divBdr>
            <w:top w:val="none" w:sz="0" w:space="0" w:color="auto"/>
            <w:left w:val="none" w:sz="0" w:space="0" w:color="auto"/>
            <w:bottom w:val="none" w:sz="0" w:space="0" w:color="auto"/>
            <w:right w:val="none" w:sz="0" w:space="0" w:color="auto"/>
          </w:divBdr>
        </w:div>
        <w:div w:id="912618778">
          <w:marLeft w:val="0"/>
          <w:marRight w:val="0"/>
          <w:marTop w:val="0"/>
          <w:marBottom w:val="101"/>
          <w:divBdr>
            <w:top w:val="none" w:sz="0" w:space="0" w:color="auto"/>
            <w:left w:val="none" w:sz="0" w:space="0" w:color="auto"/>
            <w:bottom w:val="none" w:sz="0" w:space="0" w:color="auto"/>
            <w:right w:val="none" w:sz="0" w:space="0" w:color="auto"/>
          </w:divBdr>
        </w:div>
        <w:div w:id="912811101">
          <w:marLeft w:val="0"/>
          <w:marRight w:val="0"/>
          <w:marTop w:val="0"/>
          <w:marBottom w:val="101"/>
          <w:divBdr>
            <w:top w:val="none" w:sz="0" w:space="0" w:color="auto"/>
            <w:left w:val="none" w:sz="0" w:space="0" w:color="auto"/>
            <w:bottom w:val="none" w:sz="0" w:space="0" w:color="auto"/>
            <w:right w:val="none" w:sz="0" w:space="0" w:color="auto"/>
          </w:divBdr>
        </w:div>
        <w:div w:id="915672104">
          <w:marLeft w:val="0"/>
          <w:marRight w:val="0"/>
          <w:marTop w:val="0"/>
          <w:marBottom w:val="101"/>
          <w:divBdr>
            <w:top w:val="none" w:sz="0" w:space="0" w:color="auto"/>
            <w:left w:val="none" w:sz="0" w:space="0" w:color="auto"/>
            <w:bottom w:val="none" w:sz="0" w:space="0" w:color="auto"/>
            <w:right w:val="none" w:sz="0" w:space="0" w:color="auto"/>
          </w:divBdr>
        </w:div>
        <w:div w:id="921719183">
          <w:marLeft w:val="0"/>
          <w:marRight w:val="0"/>
          <w:marTop w:val="0"/>
          <w:marBottom w:val="101"/>
          <w:divBdr>
            <w:top w:val="none" w:sz="0" w:space="0" w:color="auto"/>
            <w:left w:val="none" w:sz="0" w:space="0" w:color="auto"/>
            <w:bottom w:val="none" w:sz="0" w:space="0" w:color="auto"/>
            <w:right w:val="none" w:sz="0" w:space="0" w:color="auto"/>
          </w:divBdr>
        </w:div>
        <w:div w:id="923563722">
          <w:marLeft w:val="0"/>
          <w:marRight w:val="0"/>
          <w:marTop w:val="0"/>
          <w:marBottom w:val="101"/>
          <w:divBdr>
            <w:top w:val="none" w:sz="0" w:space="0" w:color="auto"/>
            <w:left w:val="none" w:sz="0" w:space="0" w:color="auto"/>
            <w:bottom w:val="none" w:sz="0" w:space="0" w:color="auto"/>
            <w:right w:val="none" w:sz="0" w:space="0" w:color="auto"/>
          </w:divBdr>
        </w:div>
        <w:div w:id="927538055">
          <w:marLeft w:val="0"/>
          <w:marRight w:val="0"/>
          <w:marTop w:val="0"/>
          <w:marBottom w:val="101"/>
          <w:divBdr>
            <w:top w:val="none" w:sz="0" w:space="0" w:color="auto"/>
            <w:left w:val="none" w:sz="0" w:space="0" w:color="auto"/>
            <w:bottom w:val="none" w:sz="0" w:space="0" w:color="auto"/>
            <w:right w:val="none" w:sz="0" w:space="0" w:color="auto"/>
          </w:divBdr>
        </w:div>
        <w:div w:id="934090699">
          <w:marLeft w:val="0"/>
          <w:marRight w:val="0"/>
          <w:marTop w:val="0"/>
          <w:marBottom w:val="101"/>
          <w:divBdr>
            <w:top w:val="none" w:sz="0" w:space="0" w:color="auto"/>
            <w:left w:val="none" w:sz="0" w:space="0" w:color="auto"/>
            <w:bottom w:val="none" w:sz="0" w:space="0" w:color="auto"/>
            <w:right w:val="none" w:sz="0" w:space="0" w:color="auto"/>
          </w:divBdr>
        </w:div>
        <w:div w:id="938878574">
          <w:marLeft w:val="0"/>
          <w:marRight w:val="0"/>
          <w:marTop w:val="0"/>
          <w:marBottom w:val="101"/>
          <w:divBdr>
            <w:top w:val="none" w:sz="0" w:space="0" w:color="auto"/>
            <w:left w:val="none" w:sz="0" w:space="0" w:color="auto"/>
            <w:bottom w:val="none" w:sz="0" w:space="0" w:color="auto"/>
            <w:right w:val="none" w:sz="0" w:space="0" w:color="auto"/>
          </w:divBdr>
        </w:div>
        <w:div w:id="956134132">
          <w:marLeft w:val="0"/>
          <w:marRight w:val="0"/>
          <w:marTop w:val="0"/>
          <w:marBottom w:val="80"/>
          <w:divBdr>
            <w:top w:val="none" w:sz="0" w:space="0" w:color="auto"/>
            <w:left w:val="none" w:sz="0" w:space="0" w:color="auto"/>
            <w:bottom w:val="none" w:sz="0" w:space="0" w:color="auto"/>
            <w:right w:val="none" w:sz="0" w:space="0" w:color="auto"/>
          </w:divBdr>
        </w:div>
        <w:div w:id="960498162">
          <w:marLeft w:val="0"/>
          <w:marRight w:val="0"/>
          <w:marTop w:val="0"/>
          <w:marBottom w:val="101"/>
          <w:divBdr>
            <w:top w:val="none" w:sz="0" w:space="0" w:color="auto"/>
            <w:left w:val="none" w:sz="0" w:space="0" w:color="auto"/>
            <w:bottom w:val="none" w:sz="0" w:space="0" w:color="auto"/>
            <w:right w:val="none" w:sz="0" w:space="0" w:color="auto"/>
          </w:divBdr>
        </w:div>
        <w:div w:id="970016710">
          <w:marLeft w:val="0"/>
          <w:marRight w:val="0"/>
          <w:marTop w:val="0"/>
          <w:marBottom w:val="62"/>
          <w:divBdr>
            <w:top w:val="none" w:sz="0" w:space="0" w:color="auto"/>
            <w:left w:val="none" w:sz="0" w:space="0" w:color="auto"/>
            <w:bottom w:val="none" w:sz="0" w:space="0" w:color="auto"/>
            <w:right w:val="none" w:sz="0" w:space="0" w:color="auto"/>
          </w:divBdr>
        </w:div>
        <w:div w:id="983704321">
          <w:marLeft w:val="0"/>
          <w:marRight w:val="0"/>
          <w:marTop w:val="0"/>
          <w:marBottom w:val="101"/>
          <w:divBdr>
            <w:top w:val="none" w:sz="0" w:space="0" w:color="auto"/>
            <w:left w:val="none" w:sz="0" w:space="0" w:color="auto"/>
            <w:bottom w:val="none" w:sz="0" w:space="0" w:color="auto"/>
            <w:right w:val="none" w:sz="0" w:space="0" w:color="auto"/>
          </w:divBdr>
        </w:div>
        <w:div w:id="983894204">
          <w:marLeft w:val="0"/>
          <w:marRight w:val="0"/>
          <w:marTop w:val="0"/>
          <w:marBottom w:val="101"/>
          <w:divBdr>
            <w:top w:val="none" w:sz="0" w:space="0" w:color="auto"/>
            <w:left w:val="none" w:sz="0" w:space="0" w:color="auto"/>
            <w:bottom w:val="none" w:sz="0" w:space="0" w:color="auto"/>
            <w:right w:val="none" w:sz="0" w:space="0" w:color="auto"/>
          </w:divBdr>
        </w:div>
        <w:div w:id="994576641">
          <w:marLeft w:val="0"/>
          <w:marRight w:val="0"/>
          <w:marTop w:val="0"/>
          <w:marBottom w:val="101"/>
          <w:divBdr>
            <w:top w:val="none" w:sz="0" w:space="0" w:color="auto"/>
            <w:left w:val="none" w:sz="0" w:space="0" w:color="auto"/>
            <w:bottom w:val="none" w:sz="0" w:space="0" w:color="auto"/>
            <w:right w:val="none" w:sz="0" w:space="0" w:color="auto"/>
          </w:divBdr>
        </w:div>
        <w:div w:id="1001665544">
          <w:marLeft w:val="0"/>
          <w:marRight w:val="0"/>
          <w:marTop w:val="0"/>
          <w:marBottom w:val="101"/>
          <w:divBdr>
            <w:top w:val="none" w:sz="0" w:space="0" w:color="auto"/>
            <w:left w:val="none" w:sz="0" w:space="0" w:color="auto"/>
            <w:bottom w:val="none" w:sz="0" w:space="0" w:color="auto"/>
            <w:right w:val="none" w:sz="0" w:space="0" w:color="auto"/>
          </w:divBdr>
        </w:div>
        <w:div w:id="1003512078">
          <w:marLeft w:val="0"/>
          <w:marRight w:val="0"/>
          <w:marTop w:val="0"/>
          <w:marBottom w:val="101"/>
          <w:divBdr>
            <w:top w:val="none" w:sz="0" w:space="0" w:color="auto"/>
            <w:left w:val="none" w:sz="0" w:space="0" w:color="auto"/>
            <w:bottom w:val="none" w:sz="0" w:space="0" w:color="auto"/>
            <w:right w:val="none" w:sz="0" w:space="0" w:color="auto"/>
          </w:divBdr>
        </w:div>
        <w:div w:id="1006130920">
          <w:marLeft w:val="0"/>
          <w:marRight w:val="0"/>
          <w:marTop w:val="0"/>
          <w:marBottom w:val="101"/>
          <w:divBdr>
            <w:top w:val="none" w:sz="0" w:space="0" w:color="auto"/>
            <w:left w:val="none" w:sz="0" w:space="0" w:color="auto"/>
            <w:bottom w:val="none" w:sz="0" w:space="0" w:color="auto"/>
            <w:right w:val="none" w:sz="0" w:space="0" w:color="auto"/>
          </w:divBdr>
        </w:div>
        <w:div w:id="1015619073">
          <w:marLeft w:val="0"/>
          <w:marRight w:val="0"/>
          <w:marTop w:val="0"/>
          <w:marBottom w:val="101"/>
          <w:divBdr>
            <w:top w:val="none" w:sz="0" w:space="0" w:color="auto"/>
            <w:left w:val="none" w:sz="0" w:space="0" w:color="auto"/>
            <w:bottom w:val="none" w:sz="0" w:space="0" w:color="auto"/>
            <w:right w:val="none" w:sz="0" w:space="0" w:color="auto"/>
          </w:divBdr>
        </w:div>
        <w:div w:id="1020162587">
          <w:marLeft w:val="0"/>
          <w:marRight w:val="0"/>
          <w:marTop w:val="0"/>
          <w:marBottom w:val="101"/>
          <w:divBdr>
            <w:top w:val="none" w:sz="0" w:space="0" w:color="auto"/>
            <w:left w:val="none" w:sz="0" w:space="0" w:color="auto"/>
            <w:bottom w:val="none" w:sz="0" w:space="0" w:color="auto"/>
            <w:right w:val="none" w:sz="0" w:space="0" w:color="auto"/>
          </w:divBdr>
        </w:div>
        <w:div w:id="1032726336">
          <w:marLeft w:val="0"/>
          <w:marRight w:val="0"/>
          <w:marTop w:val="0"/>
          <w:marBottom w:val="101"/>
          <w:divBdr>
            <w:top w:val="none" w:sz="0" w:space="0" w:color="auto"/>
            <w:left w:val="none" w:sz="0" w:space="0" w:color="auto"/>
            <w:bottom w:val="none" w:sz="0" w:space="0" w:color="auto"/>
            <w:right w:val="none" w:sz="0" w:space="0" w:color="auto"/>
          </w:divBdr>
        </w:div>
        <w:div w:id="1034502376">
          <w:marLeft w:val="0"/>
          <w:marRight w:val="0"/>
          <w:marTop w:val="0"/>
          <w:marBottom w:val="101"/>
          <w:divBdr>
            <w:top w:val="none" w:sz="0" w:space="0" w:color="auto"/>
            <w:left w:val="none" w:sz="0" w:space="0" w:color="auto"/>
            <w:bottom w:val="none" w:sz="0" w:space="0" w:color="auto"/>
            <w:right w:val="none" w:sz="0" w:space="0" w:color="auto"/>
          </w:divBdr>
        </w:div>
        <w:div w:id="1039210204">
          <w:marLeft w:val="0"/>
          <w:marRight w:val="0"/>
          <w:marTop w:val="0"/>
          <w:marBottom w:val="101"/>
          <w:divBdr>
            <w:top w:val="none" w:sz="0" w:space="0" w:color="auto"/>
            <w:left w:val="none" w:sz="0" w:space="0" w:color="auto"/>
            <w:bottom w:val="none" w:sz="0" w:space="0" w:color="auto"/>
            <w:right w:val="none" w:sz="0" w:space="0" w:color="auto"/>
          </w:divBdr>
        </w:div>
        <w:div w:id="1041973264">
          <w:marLeft w:val="0"/>
          <w:marRight w:val="0"/>
          <w:marTop w:val="0"/>
          <w:marBottom w:val="101"/>
          <w:divBdr>
            <w:top w:val="none" w:sz="0" w:space="0" w:color="auto"/>
            <w:left w:val="none" w:sz="0" w:space="0" w:color="auto"/>
            <w:bottom w:val="none" w:sz="0" w:space="0" w:color="auto"/>
            <w:right w:val="none" w:sz="0" w:space="0" w:color="auto"/>
          </w:divBdr>
        </w:div>
        <w:div w:id="1049299163">
          <w:marLeft w:val="0"/>
          <w:marRight w:val="0"/>
          <w:marTop w:val="0"/>
          <w:marBottom w:val="62"/>
          <w:divBdr>
            <w:top w:val="none" w:sz="0" w:space="0" w:color="auto"/>
            <w:left w:val="none" w:sz="0" w:space="0" w:color="auto"/>
            <w:bottom w:val="none" w:sz="0" w:space="0" w:color="auto"/>
            <w:right w:val="none" w:sz="0" w:space="0" w:color="auto"/>
          </w:divBdr>
        </w:div>
        <w:div w:id="1058935769">
          <w:marLeft w:val="0"/>
          <w:marRight w:val="0"/>
          <w:marTop w:val="0"/>
          <w:marBottom w:val="101"/>
          <w:divBdr>
            <w:top w:val="none" w:sz="0" w:space="0" w:color="auto"/>
            <w:left w:val="none" w:sz="0" w:space="0" w:color="auto"/>
            <w:bottom w:val="none" w:sz="0" w:space="0" w:color="auto"/>
            <w:right w:val="none" w:sz="0" w:space="0" w:color="auto"/>
          </w:divBdr>
        </w:div>
        <w:div w:id="1063604716">
          <w:marLeft w:val="0"/>
          <w:marRight w:val="0"/>
          <w:marTop w:val="0"/>
          <w:marBottom w:val="101"/>
          <w:divBdr>
            <w:top w:val="none" w:sz="0" w:space="0" w:color="auto"/>
            <w:left w:val="none" w:sz="0" w:space="0" w:color="auto"/>
            <w:bottom w:val="none" w:sz="0" w:space="0" w:color="auto"/>
            <w:right w:val="none" w:sz="0" w:space="0" w:color="auto"/>
          </w:divBdr>
        </w:div>
        <w:div w:id="1069040171">
          <w:marLeft w:val="0"/>
          <w:marRight w:val="0"/>
          <w:marTop w:val="0"/>
          <w:marBottom w:val="62"/>
          <w:divBdr>
            <w:top w:val="none" w:sz="0" w:space="0" w:color="auto"/>
            <w:left w:val="none" w:sz="0" w:space="0" w:color="auto"/>
            <w:bottom w:val="none" w:sz="0" w:space="0" w:color="auto"/>
            <w:right w:val="none" w:sz="0" w:space="0" w:color="auto"/>
          </w:divBdr>
        </w:div>
        <w:div w:id="1069620161">
          <w:marLeft w:val="0"/>
          <w:marRight w:val="0"/>
          <w:marTop w:val="0"/>
          <w:marBottom w:val="101"/>
          <w:divBdr>
            <w:top w:val="none" w:sz="0" w:space="0" w:color="auto"/>
            <w:left w:val="none" w:sz="0" w:space="0" w:color="auto"/>
            <w:bottom w:val="none" w:sz="0" w:space="0" w:color="auto"/>
            <w:right w:val="none" w:sz="0" w:space="0" w:color="auto"/>
          </w:divBdr>
        </w:div>
        <w:div w:id="1088425414">
          <w:marLeft w:val="0"/>
          <w:marRight w:val="0"/>
          <w:marTop w:val="0"/>
          <w:marBottom w:val="101"/>
          <w:divBdr>
            <w:top w:val="none" w:sz="0" w:space="0" w:color="auto"/>
            <w:left w:val="none" w:sz="0" w:space="0" w:color="auto"/>
            <w:bottom w:val="none" w:sz="0" w:space="0" w:color="auto"/>
            <w:right w:val="none" w:sz="0" w:space="0" w:color="auto"/>
          </w:divBdr>
        </w:div>
        <w:div w:id="1092315515">
          <w:marLeft w:val="0"/>
          <w:marRight w:val="0"/>
          <w:marTop w:val="0"/>
          <w:marBottom w:val="101"/>
          <w:divBdr>
            <w:top w:val="none" w:sz="0" w:space="0" w:color="auto"/>
            <w:left w:val="none" w:sz="0" w:space="0" w:color="auto"/>
            <w:bottom w:val="none" w:sz="0" w:space="0" w:color="auto"/>
            <w:right w:val="none" w:sz="0" w:space="0" w:color="auto"/>
          </w:divBdr>
        </w:div>
        <w:div w:id="1101948879">
          <w:marLeft w:val="0"/>
          <w:marRight w:val="0"/>
          <w:marTop w:val="0"/>
          <w:marBottom w:val="101"/>
          <w:divBdr>
            <w:top w:val="none" w:sz="0" w:space="0" w:color="auto"/>
            <w:left w:val="none" w:sz="0" w:space="0" w:color="auto"/>
            <w:bottom w:val="none" w:sz="0" w:space="0" w:color="auto"/>
            <w:right w:val="none" w:sz="0" w:space="0" w:color="auto"/>
          </w:divBdr>
        </w:div>
        <w:div w:id="1108235241">
          <w:marLeft w:val="0"/>
          <w:marRight w:val="0"/>
          <w:marTop w:val="0"/>
          <w:marBottom w:val="101"/>
          <w:divBdr>
            <w:top w:val="none" w:sz="0" w:space="0" w:color="auto"/>
            <w:left w:val="none" w:sz="0" w:space="0" w:color="auto"/>
            <w:bottom w:val="none" w:sz="0" w:space="0" w:color="auto"/>
            <w:right w:val="none" w:sz="0" w:space="0" w:color="auto"/>
          </w:divBdr>
        </w:div>
        <w:div w:id="1116023013">
          <w:marLeft w:val="0"/>
          <w:marRight w:val="0"/>
          <w:marTop w:val="0"/>
          <w:marBottom w:val="101"/>
          <w:divBdr>
            <w:top w:val="none" w:sz="0" w:space="0" w:color="auto"/>
            <w:left w:val="none" w:sz="0" w:space="0" w:color="auto"/>
            <w:bottom w:val="none" w:sz="0" w:space="0" w:color="auto"/>
            <w:right w:val="none" w:sz="0" w:space="0" w:color="auto"/>
          </w:divBdr>
        </w:div>
        <w:div w:id="1121455324">
          <w:marLeft w:val="0"/>
          <w:marRight w:val="0"/>
          <w:marTop w:val="0"/>
          <w:marBottom w:val="101"/>
          <w:divBdr>
            <w:top w:val="none" w:sz="0" w:space="0" w:color="auto"/>
            <w:left w:val="none" w:sz="0" w:space="0" w:color="auto"/>
            <w:bottom w:val="none" w:sz="0" w:space="0" w:color="auto"/>
            <w:right w:val="none" w:sz="0" w:space="0" w:color="auto"/>
          </w:divBdr>
        </w:div>
        <w:div w:id="1134833651">
          <w:marLeft w:val="0"/>
          <w:marRight w:val="0"/>
          <w:marTop w:val="0"/>
          <w:marBottom w:val="101"/>
          <w:divBdr>
            <w:top w:val="none" w:sz="0" w:space="0" w:color="auto"/>
            <w:left w:val="none" w:sz="0" w:space="0" w:color="auto"/>
            <w:bottom w:val="none" w:sz="0" w:space="0" w:color="auto"/>
            <w:right w:val="none" w:sz="0" w:space="0" w:color="auto"/>
          </w:divBdr>
        </w:div>
        <w:div w:id="1135217176">
          <w:marLeft w:val="0"/>
          <w:marRight w:val="0"/>
          <w:marTop w:val="0"/>
          <w:marBottom w:val="101"/>
          <w:divBdr>
            <w:top w:val="none" w:sz="0" w:space="0" w:color="auto"/>
            <w:left w:val="none" w:sz="0" w:space="0" w:color="auto"/>
            <w:bottom w:val="none" w:sz="0" w:space="0" w:color="auto"/>
            <w:right w:val="none" w:sz="0" w:space="0" w:color="auto"/>
          </w:divBdr>
        </w:div>
        <w:div w:id="1138497794">
          <w:marLeft w:val="0"/>
          <w:marRight w:val="0"/>
          <w:marTop w:val="0"/>
          <w:marBottom w:val="101"/>
          <w:divBdr>
            <w:top w:val="none" w:sz="0" w:space="0" w:color="auto"/>
            <w:left w:val="none" w:sz="0" w:space="0" w:color="auto"/>
            <w:bottom w:val="none" w:sz="0" w:space="0" w:color="auto"/>
            <w:right w:val="none" w:sz="0" w:space="0" w:color="auto"/>
          </w:divBdr>
        </w:div>
        <w:div w:id="1139689660">
          <w:marLeft w:val="0"/>
          <w:marRight w:val="0"/>
          <w:marTop w:val="0"/>
          <w:marBottom w:val="101"/>
          <w:divBdr>
            <w:top w:val="none" w:sz="0" w:space="0" w:color="auto"/>
            <w:left w:val="none" w:sz="0" w:space="0" w:color="auto"/>
            <w:bottom w:val="none" w:sz="0" w:space="0" w:color="auto"/>
            <w:right w:val="none" w:sz="0" w:space="0" w:color="auto"/>
          </w:divBdr>
        </w:div>
        <w:div w:id="1157496976">
          <w:marLeft w:val="0"/>
          <w:marRight w:val="0"/>
          <w:marTop w:val="0"/>
          <w:marBottom w:val="101"/>
          <w:divBdr>
            <w:top w:val="none" w:sz="0" w:space="0" w:color="auto"/>
            <w:left w:val="none" w:sz="0" w:space="0" w:color="auto"/>
            <w:bottom w:val="none" w:sz="0" w:space="0" w:color="auto"/>
            <w:right w:val="none" w:sz="0" w:space="0" w:color="auto"/>
          </w:divBdr>
        </w:div>
        <w:div w:id="1161578364">
          <w:marLeft w:val="0"/>
          <w:marRight w:val="0"/>
          <w:marTop w:val="0"/>
          <w:marBottom w:val="101"/>
          <w:divBdr>
            <w:top w:val="none" w:sz="0" w:space="0" w:color="auto"/>
            <w:left w:val="none" w:sz="0" w:space="0" w:color="auto"/>
            <w:bottom w:val="none" w:sz="0" w:space="0" w:color="auto"/>
            <w:right w:val="none" w:sz="0" w:space="0" w:color="auto"/>
          </w:divBdr>
        </w:div>
        <w:div w:id="1163938135">
          <w:marLeft w:val="0"/>
          <w:marRight w:val="0"/>
          <w:marTop w:val="0"/>
          <w:marBottom w:val="101"/>
          <w:divBdr>
            <w:top w:val="none" w:sz="0" w:space="0" w:color="auto"/>
            <w:left w:val="none" w:sz="0" w:space="0" w:color="auto"/>
            <w:bottom w:val="none" w:sz="0" w:space="0" w:color="auto"/>
            <w:right w:val="none" w:sz="0" w:space="0" w:color="auto"/>
          </w:divBdr>
        </w:div>
        <w:div w:id="1170490903">
          <w:marLeft w:val="0"/>
          <w:marRight w:val="0"/>
          <w:marTop w:val="0"/>
          <w:marBottom w:val="101"/>
          <w:divBdr>
            <w:top w:val="none" w:sz="0" w:space="0" w:color="auto"/>
            <w:left w:val="none" w:sz="0" w:space="0" w:color="auto"/>
            <w:bottom w:val="none" w:sz="0" w:space="0" w:color="auto"/>
            <w:right w:val="none" w:sz="0" w:space="0" w:color="auto"/>
          </w:divBdr>
        </w:div>
        <w:div w:id="1170677860">
          <w:marLeft w:val="0"/>
          <w:marRight w:val="0"/>
          <w:marTop w:val="0"/>
          <w:marBottom w:val="101"/>
          <w:divBdr>
            <w:top w:val="none" w:sz="0" w:space="0" w:color="auto"/>
            <w:left w:val="none" w:sz="0" w:space="0" w:color="auto"/>
            <w:bottom w:val="none" w:sz="0" w:space="0" w:color="auto"/>
            <w:right w:val="none" w:sz="0" w:space="0" w:color="auto"/>
          </w:divBdr>
        </w:div>
        <w:div w:id="1172721725">
          <w:marLeft w:val="0"/>
          <w:marRight w:val="0"/>
          <w:marTop w:val="0"/>
          <w:marBottom w:val="101"/>
          <w:divBdr>
            <w:top w:val="none" w:sz="0" w:space="0" w:color="auto"/>
            <w:left w:val="none" w:sz="0" w:space="0" w:color="auto"/>
            <w:bottom w:val="none" w:sz="0" w:space="0" w:color="auto"/>
            <w:right w:val="none" w:sz="0" w:space="0" w:color="auto"/>
          </w:divBdr>
        </w:div>
        <w:div w:id="1173883095">
          <w:marLeft w:val="0"/>
          <w:marRight w:val="0"/>
          <w:marTop w:val="0"/>
          <w:marBottom w:val="101"/>
          <w:divBdr>
            <w:top w:val="none" w:sz="0" w:space="0" w:color="auto"/>
            <w:left w:val="none" w:sz="0" w:space="0" w:color="auto"/>
            <w:bottom w:val="none" w:sz="0" w:space="0" w:color="auto"/>
            <w:right w:val="none" w:sz="0" w:space="0" w:color="auto"/>
          </w:divBdr>
        </w:div>
        <w:div w:id="1180395292">
          <w:marLeft w:val="0"/>
          <w:marRight w:val="0"/>
          <w:marTop w:val="0"/>
          <w:marBottom w:val="101"/>
          <w:divBdr>
            <w:top w:val="none" w:sz="0" w:space="0" w:color="auto"/>
            <w:left w:val="none" w:sz="0" w:space="0" w:color="auto"/>
            <w:bottom w:val="none" w:sz="0" w:space="0" w:color="auto"/>
            <w:right w:val="none" w:sz="0" w:space="0" w:color="auto"/>
          </w:divBdr>
        </w:div>
        <w:div w:id="1180924753">
          <w:marLeft w:val="0"/>
          <w:marRight w:val="0"/>
          <w:marTop w:val="0"/>
          <w:marBottom w:val="101"/>
          <w:divBdr>
            <w:top w:val="none" w:sz="0" w:space="0" w:color="auto"/>
            <w:left w:val="none" w:sz="0" w:space="0" w:color="auto"/>
            <w:bottom w:val="none" w:sz="0" w:space="0" w:color="auto"/>
            <w:right w:val="none" w:sz="0" w:space="0" w:color="auto"/>
          </w:divBdr>
        </w:div>
        <w:div w:id="1181581261">
          <w:marLeft w:val="0"/>
          <w:marRight w:val="0"/>
          <w:marTop w:val="0"/>
          <w:marBottom w:val="101"/>
          <w:divBdr>
            <w:top w:val="none" w:sz="0" w:space="0" w:color="auto"/>
            <w:left w:val="none" w:sz="0" w:space="0" w:color="auto"/>
            <w:bottom w:val="none" w:sz="0" w:space="0" w:color="auto"/>
            <w:right w:val="none" w:sz="0" w:space="0" w:color="auto"/>
          </w:divBdr>
        </w:div>
        <w:div w:id="1182282722">
          <w:marLeft w:val="0"/>
          <w:marRight w:val="0"/>
          <w:marTop w:val="0"/>
          <w:marBottom w:val="101"/>
          <w:divBdr>
            <w:top w:val="none" w:sz="0" w:space="0" w:color="auto"/>
            <w:left w:val="none" w:sz="0" w:space="0" w:color="auto"/>
            <w:bottom w:val="none" w:sz="0" w:space="0" w:color="auto"/>
            <w:right w:val="none" w:sz="0" w:space="0" w:color="auto"/>
          </w:divBdr>
        </w:div>
        <w:div w:id="1186291955">
          <w:marLeft w:val="0"/>
          <w:marRight w:val="0"/>
          <w:marTop w:val="0"/>
          <w:marBottom w:val="101"/>
          <w:divBdr>
            <w:top w:val="none" w:sz="0" w:space="0" w:color="auto"/>
            <w:left w:val="none" w:sz="0" w:space="0" w:color="auto"/>
            <w:bottom w:val="none" w:sz="0" w:space="0" w:color="auto"/>
            <w:right w:val="none" w:sz="0" w:space="0" w:color="auto"/>
          </w:divBdr>
        </w:div>
        <w:div w:id="1187256718">
          <w:marLeft w:val="0"/>
          <w:marRight w:val="0"/>
          <w:marTop w:val="0"/>
          <w:marBottom w:val="101"/>
          <w:divBdr>
            <w:top w:val="none" w:sz="0" w:space="0" w:color="auto"/>
            <w:left w:val="none" w:sz="0" w:space="0" w:color="auto"/>
            <w:bottom w:val="none" w:sz="0" w:space="0" w:color="auto"/>
            <w:right w:val="none" w:sz="0" w:space="0" w:color="auto"/>
          </w:divBdr>
        </w:div>
        <w:div w:id="1191915731">
          <w:marLeft w:val="0"/>
          <w:marRight w:val="0"/>
          <w:marTop w:val="0"/>
          <w:marBottom w:val="101"/>
          <w:divBdr>
            <w:top w:val="none" w:sz="0" w:space="0" w:color="auto"/>
            <w:left w:val="none" w:sz="0" w:space="0" w:color="auto"/>
            <w:bottom w:val="none" w:sz="0" w:space="0" w:color="auto"/>
            <w:right w:val="none" w:sz="0" w:space="0" w:color="auto"/>
          </w:divBdr>
        </w:div>
        <w:div w:id="1203204064">
          <w:marLeft w:val="0"/>
          <w:marRight w:val="0"/>
          <w:marTop w:val="0"/>
          <w:marBottom w:val="101"/>
          <w:divBdr>
            <w:top w:val="none" w:sz="0" w:space="0" w:color="auto"/>
            <w:left w:val="none" w:sz="0" w:space="0" w:color="auto"/>
            <w:bottom w:val="none" w:sz="0" w:space="0" w:color="auto"/>
            <w:right w:val="none" w:sz="0" w:space="0" w:color="auto"/>
          </w:divBdr>
        </w:div>
        <w:div w:id="1206328376">
          <w:marLeft w:val="0"/>
          <w:marRight w:val="0"/>
          <w:marTop w:val="0"/>
          <w:marBottom w:val="80"/>
          <w:divBdr>
            <w:top w:val="none" w:sz="0" w:space="0" w:color="auto"/>
            <w:left w:val="none" w:sz="0" w:space="0" w:color="auto"/>
            <w:bottom w:val="none" w:sz="0" w:space="0" w:color="auto"/>
            <w:right w:val="none" w:sz="0" w:space="0" w:color="auto"/>
          </w:divBdr>
        </w:div>
        <w:div w:id="1206868739">
          <w:marLeft w:val="0"/>
          <w:marRight w:val="0"/>
          <w:marTop w:val="0"/>
          <w:marBottom w:val="101"/>
          <w:divBdr>
            <w:top w:val="none" w:sz="0" w:space="0" w:color="auto"/>
            <w:left w:val="none" w:sz="0" w:space="0" w:color="auto"/>
            <w:bottom w:val="none" w:sz="0" w:space="0" w:color="auto"/>
            <w:right w:val="none" w:sz="0" w:space="0" w:color="auto"/>
          </w:divBdr>
        </w:div>
        <w:div w:id="1209143643">
          <w:marLeft w:val="0"/>
          <w:marRight w:val="0"/>
          <w:marTop w:val="0"/>
          <w:marBottom w:val="62"/>
          <w:divBdr>
            <w:top w:val="none" w:sz="0" w:space="0" w:color="auto"/>
            <w:left w:val="none" w:sz="0" w:space="0" w:color="auto"/>
            <w:bottom w:val="none" w:sz="0" w:space="0" w:color="auto"/>
            <w:right w:val="none" w:sz="0" w:space="0" w:color="auto"/>
          </w:divBdr>
        </w:div>
        <w:div w:id="1215241044">
          <w:marLeft w:val="0"/>
          <w:marRight w:val="0"/>
          <w:marTop w:val="0"/>
          <w:marBottom w:val="101"/>
          <w:divBdr>
            <w:top w:val="none" w:sz="0" w:space="0" w:color="auto"/>
            <w:left w:val="none" w:sz="0" w:space="0" w:color="auto"/>
            <w:bottom w:val="none" w:sz="0" w:space="0" w:color="auto"/>
            <w:right w:val="none" w:sz="0" w:space="0" w:color="auto"/>
          </w:divBdr>
        </w:div>
        <w:div w:id="1215312675">
          <w:marLeft w:val="0"/>
          <w:marRight w:val="0"/>
          <w:marTop w:val="0"/>
          <w:marBottom w:val="101"/>
          <w:divBdr>
            <w:top w:val="none" w:sz="0" w:space="0" w:color="auto"/>
            <w:left w:val="none" w:sz="0" w:space="0" w:color="auto"/>
            <w:bottom w:val="none" w:sz="0" w:space="0" w:color="auto"/>
            <w:right w:val="none" w:sz="0" w:space="0" w:color="auto"/>
          </w:divBdr>
        </w:div>
        <w:div w:id="1217475850">
          <w:marLeft w:val="0"/>
          <w:marRight w:val="0"/>
          <w:marTop w:val="0"/>
          <w:marBottom w:val="101"/>
          <w:divBdr>
            <w:top w:val="none" w:sz="0" w:space="0" w:color="auto"/>
            <w:left w:val="none" w:sz="0" w:space="0" w:color="auto"/>
            <w:bottom w:val="none" w:sz="0" w:space="0" w:color="auto"/>
            <w:right w:val="none" w:sz="0" w:space="0" w:color="auto"/>
          </w:divBdr>
        </w:div>
        <w:div w:id="1221943181">
          <w:marLeft w:val="0"/>
          <w:marRight w:val="0"/>
          <w:marTop w:val="0"/>
          <w:marBottom w:val="101"/>
          <w:divBdr>
            <w:top w:val="none" w:sz="0" w:space="0" w:color="auto"/>
            <w:left w:val="none" w:sz="0" w:space="0" w:color="auto"/>
            <w:bottom w:val="none" w:sz="0" w:space="0" w:color="auto"/>
            <w:right w:val="none" w:sz="0" w:space="0" w:color="auto"/>
          </w:divBdr>
        </w:div>
        <w:div w:id="1222057259">
          <w:marLeft w:val="0"/>
          <w:marRight w:val="0"/>
          <w:marTop w:val="0"/>
          <w:marBottom w:val="101"/>
          <w:divBdr>
            <w:top w:val="none" w:sz="0" w:space="0" w:color="auto"/>
            <w:left w:val="none" w:sz="0" w:space="0" w:color="auto"/>
            <w:bottom w:val="none" w:sz="0" w:space="0" w:color="auto"/>
            <w:right w:val="none" w:sz="0" w:space="0" w:color="auto"/>
          </w:divBdr>
        </w:div>
        <w:div w:id="1223444744">
          <w:marLeft w:val="0"/>
          <w:marRight w:val="0"/>
          <w:marTop w:val="0"/>
          <w:marBottom w:val="101"/>
          <w:divBdr>
            <w:top w:val="none" w:sz="0" w:space="0" w:color="auto"/>
            <w:left w:val="none" w:sz="0" w:space="0" w:color="auto"/>
            <w:bottom w:val="none" w:sz="0" w:space="0" w:color="auto"/>
            <w:right w:val="none" w:sz="0" w:space="0" w:color="auto"/>
          </w:divBdr>
        </w:div>
        <w:div w:id="1224679664">
          <w:marLeft w:val="0"/>
          <w:marRight w:val="0"/>
          <w:marTop w:val="0"/>
          <w:marBottom w:val="101"/>
          <w:divBdr>
            <w:top w:val="none" w:sz="0" w:space="0" w:color="auto"/>
            <w:left w:val="none" w:sz="0" w:space="0" w:color="auto"/>
            <w:bottom w:val="none" w:sz="0" w:space="0" w:color="auto"/>
            <w:right w:val="none" w:sz="0" w:space="0" w:color="auto"/>
          </w:divBdr>
        </w:div>
        <w:div w:id="1244993478">
          <w:marLeft w:val="0"/>
          <w:marRight w:val="0"/>
          <w:marTop w:val="0"/>
          <w:marBottom w:val="101"/>
          <w:divBdr>
            <w:top w:val="none" w:sz="0" w:space="0" w:color="auto"/>
            <w:left w:val="none" w:sz="0" w:space="0" w:color="auto"/>
            <w:bottom w:val="none" w:sz="0" w:space="0" w:color="auto"/>
            <w:right w:val="none" w:sz="0" w:space="0" w:color="auto"/>
          </w:divBdr>
        </w:div>
        <w:div w:id="1245184394">
          <w:marLeft w:val="0"/>
          <w:marRight w:val="0"/>
          <w:marTop w:val="0"/>
          <w:marBottom w:val="101"/>
          <w:divBdr>
            <w:top w:val="none" w:sz="0" w:space="0" w:color="auto"/>
            <w:left w:val="none" w:sz="0" w:space="0" w:color="auto"/>
            <w:bottom w:val="none" w:sz="0" w:space="0" w:color="auto"/>
            <w:right w:val="none" w:sz="0" w:space="0" w:color="auto"/>
          </w:divBdr>
        </w:div>
        <w:div w:id="1248997107">
          <w:marLeft w:val="0"/>
          <w:marRight w:val="0"/>
          <w:marTop w:val="0"/>
          <w:marBottom w:val="101"/>
          <w:divBdr>
            <w:top w:val="none" w:sz="0" w:space="0" w:color="auto"/>
            <w:left w:val="none" w:sz="0" w:space="0" w:color="auto"/>
            <w:bottom w:val="none" w:sz="0" w:space="0" w:color="auto"/>
            <w:right w:val="none" w:sz="0" w:space="0" w:color="auto"/>
          </w:divBdr>
        </w:div>
        <w:div w:id="1253054243">
          <w:marLeft w:val="0"/>
          <w:marRight w:val="0"/>
          <w:marTop w:val="0"/>
          <w:marBottom w:val="101"/>
          <w:divBdr>
            <w:top w:val="none" w:sz="0" w:space="0" w:color="auto"/>
            <w:left w:val="none" w:sz="0" w:space="0" w:color="auto"/>
            <w:bottom w:val="none" w:sz="0" w:space="0" w:color="auto"/>
            <w:right w:val="none" w:sz="0" w:space="0" w:color="auto"/>
          </w:divBdr>
        </w:div>
        <w:div w:id="1257322145">
          <w:marLeft w:val="0"/>
          <w:marRight w:val="0"/>
          <w:marTop w:val="0"/>
          <w:marBottom w:val="101"/>
          <w:divBdr>
            <w:top w:val="none" w:sz="0" w:space="0" w:color="auto"/>
            <w:left w:val="none" w:sz="0" w:space="0" w:color="auto"/>
            <w:bottom w:val="none" w:sz="0" w:space="0" w:color="auto"/>
            <w:right w:val="none" w:sz="0" w:space="0" w:color="auto"/>
          </w:divBdr>
        </w:div>
        <w:div w:id="1279219960">
          <w:marLeft w:val="0"/>
          <w:marRight w:val="0"/>
          <w:marTop w:val="0"/>
          <w:marBottom w:val="101"/>
          <w:divBdr>
            <w:top w:val="none" w:sz="0" w:space="0" w:color="auto"/>
            <w:left w:val="none" w:sz="0" w:space="0" w:color="auto"/>
            <w:bottom w:val="none" w:sz="0" w:space="0" w:color="auto"/>
            <w:right w:val="none" w:sz="0" w:space="0" w:color="auto"/>
          </w:divBdr>
        </w:div>
        <w:div w:id="1285961581">
          <w:marLeft w:val="0"/>
          <w:marRight w:val="0"/>
          <w:marTop w:val="0"/>
          <w:marBottom w:val="80"/>
          <w:divBdr>
            <w:top w:val="none" w:sz="0" w:space="0" w:color="auto"/>
            <w:left w:val="none" w:sz="0" w:space="0" w:color="auto"/>
            <w:bottom w:val="none" w:sz="0" w:space="0" w:color="auto"/>
            <w:right w:val="none" w:sz="0" w:space="0" w:color="auto"/>
          </w:divBdr>
        </w:div>
        <w:div w:id="1287854476">
          <w:marLeft w:val="0"/>
          <w:marRight w:val="0"/>
          <w:marTop w:val="0"/>
          <w:marBottom w:val="101"/>
          <w:divBdr>
            <w:top w:val="none" w:sz="0" w:space="0" w:color="auto"/>
            <w:left w:val="none" w:sz="0" w:space="0" w:color="auto"/>
            <w:bottom w:val="none" w:sz="0" w:space="0" w:color="auto"/>
            <w:right w:val="none" w:sz="0" w:space="0" w:color="auto"/>
          </w:divBdr>
        </w:div>
        <w:div w:id="1303534791">
          <w:marLeft w:val="0"/>
          <w:marRight w:val="0"/>
          <w:marTop w:val="0"/>
          <w:marBottom w:val="101"/>
          <w:divBdr>
            <w:top w:val="none" w:sz="0" w:space="0" w:color="auto"/>
            <w:left w:val="none" w:sz="0" w:space="0" w:color="auto"/>
            <w:bottom w:val="none" w:sz="0" w:space="0" w:color="auto"/>
            <w:right w:val="none" w:sz="0" w:space="0" w:color="auto"/>
          </w:divBdr>
        </w:div>
        <w:div w:id="1306356736">
          <w:marLeft w:val="0"/>
          <w:marRight w:val="0"/>
          <w:marTop w:val="0"/>
          <w:marBottom w:val="101"/>
          <w:divBdr>
            <w:top w:val="none" w:sz="0" w:space="0" w:color="auto"/>
            <w:left w:val="none" w:sz="0" w:space="0" w:color="auto"/>
            <w:bottom w:val="none" w:sz="0" w:space="0" w:color="auto"/>
            <w:right w:val="none" w:sz="0" w:space="0" w:color="auto"/>
          </w:divBdr>
        </w:div>
        <w:div w:id="1307705891">
          <w:marLeft w:val="0"/>
          <w:marRight w:val="0"/>
          <w:marTop w:val="0"/>
          <w:marBottom w:val="101"/>
          <w:divBdr>
            <w:top w:val="none" w:sz="0" w:space="0" w:color="auto"/>
            <w:left w:val="none" w:sz="0" w:space="0" w:color="auto"/>
            <w:bottom w:val="none" w:sz="0" w:space="0" w:color="auto"/>
            <w:right w:val="none" w:sz="0" w:space="0" w:color="auto"/>
          </w:divBdr>
        </w:div>
        <w:div w:id="1317301236">
          <w:marLeft w:val="0"/>
          <w:marRight w:val="0"/>
          <w:marTop w:val="0"/>
          <w:marBottom w:val="101"/>
          <w:divBdr>
            <w:top w:val="none" w:sz="0" w:space="0" w:color="auto"/>
            <w:left w:val="none" w:sz="0" w:space="0" w:color="auto"/>
            <w:bottom w:val="none" w:sz="0" w:space="0" w:color="auto"/>
            <w:right w:val="none" w:sz="0" w:space="0" w:color="auto"/>
          </w:divBdr>
        </w:div>
        <w:div w:id="1321883677">
          <w:marLeft w:val="0"/>
          <w:marRight w:val="0"/>
          <w:marTop w:val="0"/>
          <w:marBottom w:val="101"/>
          <w:divBdr>
            <w:top w:val="none" w:sz="0" w:space="0" w:color="auto"/>
            <w:left w:val="none" w:sz="0" w:space="0" w:color="auto"/>
            <w:bottom w:val="none" w:sz="0" w:space="0" w:color="auto"/>
            <w:right w:val="none" w:sz="0" w:space="0" w:color="auto"/>
          </w:divBdr>
        </w:div>
        <w:div w:id="1331133763">
          <w:marLeft w:val="0"/>
          <w:marRight w:val="0"/>
          <w:marTop w:val="0"/>
          <w:marBottom w:val="101"/>
          <w:divBdr>
            <w:top w:val="none" w:sz="0" w:space="0" w:color="auto"/>
            <w:left w:val="none" w:sz="0" w:space="0" w:color="auto"/>
            <w:bottom w:val="none" w:sz="0" w:space="0" w:color="auto"/>
            <w:right w:val="none" w:sz="0" w:space="0" w:color="auto"/>
          </w:divBdr>
        </w:div>
        <w:div w:id="1331788606">
          <w:marLeft w:val="0"/>
          <w:marRight w:val="0"/>
          <w:marTop w:val="0"/>
          <w:marBottom w:val="101"/>
          <w:divBdr>
            <w:top w:val="none" w:sz="0" w:space="0" w:color="auto"/>
            <w:left w:val="none" w:sz="0" w:space="0" w:color="auto"/>
            <w:bottom w:val="none" w:sz="0" w:space="0" w:color="auto"/>
            <w:right w:val="none" w:sz="0" w:space="0" w:color="auto"/>
          </w:divBdr>
        </w:div>
        <w:div w:id="1343819018">
          <w:marLeft w:val="0"/>
          <w:marRight w:val="0"/>
          <w:marTop w:val="0"/>
          <w:marBottom w:val="101"/>
          <w:divBdr>
            <w:top w:val="none" w:sz="0" w:space="0" w:color="auto"/>
            <w:left w:val="none" w:sz="0" w:space="0" w:color="auto"/>
            <w:bottom w:val="none" w:sz="0" w:space="0" w:color="auto"/>
            <w:right w:val="none" w:sz="0" w:space="0" w:color="auto"/>
          </w:divBdr>
        </w:div>
        <w:div w:id="1344552422">
          <w:marLeft w:val="0"/>
          <w:marRight w:val="0"/>
          <w:marTop w:val="0"/>
          <w:marBottom w:val="101"/>
          <w:divBdr>
            <w:top w:val="none" w:sz="0" w:space="0" w:color="auto"/>
            <w:left w:val="none" w:sz="0" w:space="0" w:color="auto"/>
            <w:bottom w:val="none" w:sz="0" w:space="0" w:color="auto"/>
            <w:right w:val="none" w:sz="0" w:space="0" w:color="auto"/>
          </w:divBdr>
        </w:div>
        <w:div w:id="1360202299">
          <w:marLeft w:val="0"/>
          <w:marRight w:val="0"/>
          <w:marTop w:val="0"/>
          <w:marBottom w:val="101"/>
          <w:divBdr>
            <w:top w:val="none" w:sz="0" w:space="0" w:color="auto"/>
            <w:left w:val="none" w:sz="0" w:space="0" w:color="auto"/>
            <w:bottom w:val="none" w:sz="0" w:space="0" w:color="auto"/>
            <w:right w:val="none" w:sz="0" w:space="0" w:color="auto"/>
          </w:divBdr>
        </w:div>
        <w:div w:id="1369528034">
          <w:marLeft w:val="0"/>
          <w:marRight w:val="0"/>
          <w:marTop w:val="0"/>
          <w:marBottom w:val="101"/>
          <w:divBdr>
            <w:top w:val="none" w:sz="0" w:space="0" w:color="auto"/>
            <w:left w:val="none" w:sz="0" w:space="0" w:color="auto"/>
            <w:bottom w:val="none" w:sz="0" w:space="0" w:color="auto"/>
            <w:right w:val="none" w:sz="0" w:space="0" w:color="auto"/>
          </w:divBdr>
        </w:div>
        <w:div w:id="1373731025">
          <w:marLeft w:val="0"/>
          <w:marRight w:val="0"/>
          <w:marTop w:val="0"/>
          <w:marBottom w:val="101"/>
          <w:divBdr>
            <w:top w:val="none" w:sz="0" w:space="0" w:color="auto"/>
            <w:left w:val="none" w:sz="0" w:space="0" w:color="auto"/>
            <w:bottom w:val="none" w:sz="0" w:space="0" w:color="auto"/>
            <w:right w:val="none" w:sz="0" w:space="0" w:color="auto"/>
          </w:divBdr>
        </w:div>
        <w:div w:id="1381369055">
          <w:marLeft w:val="0"/>
          <w:marRight w:val="0"/>
          <w:marTop w:val="0"/>
          <w:marBottom w:val="101"/>
          <w:divBdr>
            <w:top w:val="none" w:sz="0" w:space="0" w:color="auto"/>
            <w:left w:val="none" w:sz="0" w:space="0" w:color="auto"/>
            <w:bottom w:val="none" w:sz="0" w:space="0" w:color="auto"/>
            <w:right w:val="none" w:sz="0" w:space="0" w:color="auto"/>
          </w:divBdr>
        </w:div>
        <w:div w:id="1383363664">
          <w:marLeft w:val="0"/>
          <w:marRight w:val="0"/>
          <w:marTop w:val="0"/>
          <w:marBottom w:val="101"/>
          <w:divBdr>
            <w:top w:val="none" w:sz="0" w:space="0" w:color="auto"/>
            <w:left w:val="none" w:sz="0" w:space="0" w:color="auto"/>
            <w:bottom w:val="none" w:sz="0" w:space="0" w:color="auto"/>
            <w:right w:val="none" w:sz="0" w:space="0" w:color="auto"/>
          </w:divBdr>
        </w:div>
        <w:div w:id="1387989766">
          <w:marLeft w:val="0"/>
          <w:marRight w:val="0"/>
          <w:marTop w:val="0"/>
          <w:marBottom w:val="101"/>
          <w:divBdr>
            <w:top w:val="none" w:sz="0" w:space="0" w:color="auto"/>
            <w:left w:val="none" w:sz="0" w:space="0" w:color="auto"/>
            <w:bottom w:val="none" w:sz="0" w:space="0" w:color="auto"/>
            <w:right w:val="none" w:sz="0" w:space="0" w:color="auto"/>
          </w:divBdr>
        </w:div>
        <w:div w:id="1398698754">
          <w:marLeft w:val="0"/>
          <w:marRight w:val="0"/>
          <w:marTop w:val="0"/>
          <w:marBottom w:val="62"/>
          <w:divBdr>
            <w:top w:val="none" w:sz="0" w:space="0" w:color="auto"/>
            <w:left w:val="none" w:sz="0" w:space="0" w:color="auto"/>
            <w:bottom w:val="none" w:sz="0" w:space="0" w:color="auto"/>
            <w:right w:val="none" w:sz="0" w:space="0" w:color="auto"/>
          </w:divBdr>
        </w:div>
        <w:div w:id="1406758559">
          <w:marLeft w:val="0"/>
          <w:marRight w:val="0"/>
          <w:marTop w:val="0"/>
          <w:marBottom w:val="101"/>
          <w:divBdr>
            <w:top w:val="none" w:sz="0" w:space="0" w:color="auto"/>
            <w:left w:val="none" w:sz="0" w:space="0" w:color="auto"/>
            <w:bottom w:val="none" w:sz="0" w:space="0" w:color="auto"/>
            <w:right w:val="none" w:sz="0" w:space="0" w:color="auto"/>
          </w:divBdr>
        </w:div>
        <w:div w:id="1410885080">
          <w:marLeft w:val="0"/>
          <w:marRight w:val="0"/>
          <w:marTop w:val="0"/>
          <w:marBottom w:val="101"/>
          <w:divBdr>
            <w:top w:val="none" w:sz="0" w:space="0" w:color="auto"/>
            <w:left w:val="none" w:sz="0" w:space="0" w:color="auto"/>
            <w:bottom w:val="none" w:sz="0" w:space="0" w:color="auto"/>
            <w:right w:val="none" w:sz="0" w:space="0" w:color="auto"/>
          </w:divBdr>
        </w:div>
        <w:div w:id="1420441072">
          <w:marLeft w:val="0"/>
          <w:marRight w:val="0"/>
          <w:marTop w:val="0"/>
          <w:marBottom w:val="101"/>
          <w:divBdr>
            <w:top w:val="none" w:sz="0" w:space="0" w:color="auto"/>
            <w:left w:val="none" w:sz="0" w:space="0" w:color="auto"/>
            <w:bottom w:val="none" w:sz="0" w:space="0" w:color="auto"/>
            <w:right w:val="none" w:sz="0" w:space="0" w:color="auto"/>
          </w:divBdr>
        </w:div>
        <w:div w:id="1422216930">
          <w:marLeft w:val="0"/>
          <w:marRight w:val="0"/>
          <w:marTop w:val="0"/>
          <w:marBottom w:val="101"/>
          <w:divBdr>
            <w:top w:val="none" w:sz="0" w:space="0" w:color="auto"/>
            <w:left w:val="none" w:sz="0" w:space="0" w:color="auto"/>
            <w:bottom w:val="none" w:sz="0" w:space="0" w:color="auto"/>
            <w:right w:val="none" w:sz="0" w:space="0" w:color="auto"/>
          </w:divBdr>
        </w:div>
        <w:div w:id="1428622381">
          <w:marLeft w:val="0"/>
          <w:marRight w:val="0"/>
          <w:marTop w:val="0"/>
          <w:marBottom w:val="101"/>
          <w:divBdr>
            <w:top w:val="none" w:sz="0" w:space="0" w:color="auto"/>
            <w:left w:val="none" w:sz="0" w:space="0" w:color="auto"/>
            <w:bottom w:val="none" w:sz="0" w:space="0" w:color="auto"/>
            <w:right w:val="none" w:sz="0" w:space="0" w:color="auto"/>
          </w:divBdr>
        </w:div>
        <w:div w:id="1434865377">
          <w:marLeft w:val="0"/>
          <w:marRight w:val="0"/>
          <w:marTop w:val="0"/>
          <w:marBottom w:val="62"/>
          <w:divBdr>
            <w:top w:val="none" w:sz="0" w:space="0" w:color="auto"/>
            <w:left w:val="none" w:sz="0" w:space="0" w:color="auto"/>
            <w:bottom w:val="none" w:sz="0" w:space="0" w:color="auto"/>
            <w:right w:val="none" w:sz="0" w:space="0" w:color="auto"/>
          </w:divBdr>
        </w:div>
        <w:div w:id="1435201860">
          <w:marLeft w:val="0"/>
          <w:marRight w:val="0"/>
          <w:marTop w:val="0"/>
          <w:marBottom w:val="101"/>
          <w:divBdr>
            <w:top w:val="none" w:sz="0" w:space="0" w:color="auto"/>
            <w:left w:val="none" w:sz="0" w:space="0" w:color="auto"/>
            <w:bottom w:val="none" w:sz="0" w:space="0" w:color="auto"/>
            <w:right w:val="none" w:sz="0" w:space="0" w:color="auto"/>
          </w:divBdr>
        </w:div>
        <w:div w:id="1436705494">
          <w:marLeft w:val="0"/>
          <w:marRight w:val="0"/>
          <w:marTop w:val="0"/>
          <w:marBottom w:val="101"/>
          <w:divBdr>
            <w:top w:val="none" w:sz="0" w:space="0" w:color="auto"/>
            <w:left w:val="none" w:sz="0" w:space="0" w:color="auto"/>
            <w:bottom w:val="none" w:sz="0" w:space="0" w:color="auto"/>
            <w:right w:val="none" w:sz="0" w:space="0" w:color="auto"/>
          </w:divBdr>
        </w:div>
        <w:div w:id="1437142184">
          <w:marLeft w:val="0"/>
          <w:marRight w:val="0"/>
          <w:marTop w:val="0"/>
          <w:marBottom w:val="62"/>
          <w:divBdr>
            <w:top w:val="none" w:sz="0" w:space="0" w:color="auto"/>
            <w:left w:val="none" w:sz="0" w:space="0" w:color="auto"/>
            <w:bottom w:val="none" w:sz="0" w:space="0" w:color="auto"/>
            <w:right w:val="none" w:sz="0" w:space="0" w:color="auto"/>
          </w:divBdr>
        </w:div>
        <w:div w:id="1439904926">
          <w:marLeft w:val="0"/>
          <w:marRight w:val="0"/>
          <w:marTop w:val="0"/>
          <w:marBottom w:val="101"/>
          <w:divBdr>
            <w:top w:val="none" w:sz="0" w:space="0" w:color="auto"/>
            <w:left w:val="none" w:sz="0" w:space="0" w:color="auto"/>
            <w:bottom w:val="none" w:sz="0" w:space="0" w:color="auto"/>
            <w:right w:val="none" w:sz="0" w:space="0" w:color="auto"/>
          </w:divBdr>
        </w:div>
        <w:div w:id="1440760514">
          <w:marLeft w:val="0"/>
          <w:marRight w:val="0"/>
          <w:marTop w:val="0"/>
          <w:marBottom w:val="101"/>
          <w:divBdr>
            <w:top w:val="none" w:sz="0" w:space="0" w:color="auto"/>
            <w:left w:val="none" w:sz="0" w:space="0" w:color="auto"/>
            <w:bottom w:val="none" w:sz="0" w:space="0" w:color="auto"/>
            <w:right w:val="none" w:sz="0" w:space="0" w:color="auto"/>
          </w:divBdr>
        </w:div>
        <w:div w:id="1456753095">
          <w:marLeft w:val="0"/>
          <w:marRight w:val="0"/>
          <w:marTop w:val="0"/>
          <w:marBottom w:val="101"/>
          <w:divBdr>
            <w:top w:val="none" w:sz="0" w:space="0" w:color="auto"/>
            <w:left w:val="none" w:sz="0" w:space="0" w:color="auto"/>
            <w:bottom w:val="none" w:sz="0" w:space="0" w:color="auto"/>
            <w:right w:val="none" w:sz="0" w:space="0" w:color="auto"/>
          </w:divBdr>
        </w:div>
        <w:div w:id="1457799808">
          <w:marLeft w:val="0"/>
          <w:marRight w:val="0"/>
          <w:marTop w:val="0"/>
          <w:marBottom w:val="101"/>
          <w:divBdr>
            <w:top w:val="none" w:sz="0" w:space="0" w:color="auto"/>
            <w:left w:val="none" w:sz="0" w:space="0" w:color="auto"/>
            <w:bottom w:val="none" w:sz="0" w:space="0" w:color="auto"/>
            <w:right w:val="none" w:sz="0" w:space="0" w:color="auto"/>
          </w:divBdr>
        </w:div>
        <w:div w:id="1464735936">
          <w:marLeft w:val="0"/>
          <w:marRight w:val="0"/>
          <w:marTop w:val="0"/>
          <w:marBottom w:val="62"/>
          <w:divBdr>
            <w:top w:val="none" w:sz="0" w:space="0" w:color="auto"/>
            <w:left w:val="none" w:sz="0" w:space="0" w:color="auto"/>
            <w:bottom w:val="none" w:sz="0" w:space="0" w:color="auto"/>
            <w:right w:val="none" w:sz="0" w:space="0" w:color="auto"/>
          </w:divBdr>
        </w:div>
        <w:div w:id="1469084256">
          <w:marLeft w:val="0"/>
          <w:marRight w:val="0"/>
          <w:marTop w:val="0"/>
          <w:marBottom w:val="62"/>
          <w:divBdr>
            <w:top w:val="none" w:sz="0" w:space="0" w:color="auto"/>
            <w:left w:val="none" w:sz="0" w:space="0" w:color="auto"/>
            <w:bottom w:val="none" w:sz="0" w:space="0" w:color="auto"/>
            <w:right w:val="none" w:sz="0" w:space="0" w:color="auto"/>
          </w:divBdr>
        </w:div>
        <w:div w:id="1475682227">
          <w:marLeft w:val="0"/>
          <w:marRight w:val="0"/>
          <w:marTop w:val="0"/>
          <w:marBottom w:val="101"/>
          <w:divBdr>
            <w:top w:val="none" w:sz="0" w:space="0" w:color="auto"/>
            <w:left w:val="none" w:sz="0" w:space="0" w:color="auto"/>
            <w:bottom w:val="none" w:sz="0" w:space="0" w:color="auto"/>
            <w:right w:val="none" w:sz="0" w:space="0" w:color="auto"/>
          </w:divBdr>
        </w:div>
        <w:div w:id="1476295850">
          <w:marLeft w:val="0"/>
          <w:marRight w:val="0"/>
          <w:marTop w:val="0"/>
          <w:marBottom w:val="101"/>
          <w:divBdr>
            <w:top w:val="none" w:sz="0" w:space="0" w:color="auto"/>
            <w:left w:val="none" w:sz="0" w:space="0" w:color="auto"/>
            <w:bottom w:val="none" w:sz="0" w:space="0" w:color="auto"/>
            <w:right w:val="none" w:sz="0" w:space="0" w:color="auto"/>
          </w:divBdr>
        </w:div>
        <w:div w:id="1478256475">
          <w:marLeft w:val="0"/>
          <w:marRight w:val="0"/>
          <w:marTop w:val="0"/>
          <w:marBottom w:val="101"/>
          <w:divBdr>
            <w:top w:val="none" w:sz="0" w:space="0" w:color="auto"/>
            <w:left w:val="none" w:sz="0" w:space="0" w:color="auto"/>
            <w:bottom w:val="none" w:sz="0" w:space="0" w:color="auto"/>
            <w:right w:val="none" w:sz="0" w:space="0" w:color="auto"/>
          </w:divBdr>
        </w:div>
        <w:div w:id="1478959177">
          <w:marLeft w:val="0"/>
          <w:marRight w:val="0"/>
          <w:marTop w:val="0"/>
          <w:marBottom w:val="101"/>
          <w:divBdr>
            <w:top w:val="none" w:sz="0" w:space="0" w:color="auto"/>
            <w:left w:val="none" w:sz="0" w:space="0" w:color="auto"/>
            <w:bottom w:val="none" w:sz="0" w:space="0" w:color="auto"/>
            <w:right w:val="none" w:sz="0" w:space="0" w:color="auto"/>
          </w:divBdr>
        </w:div>
        <w:div w:id="1483959407">
          <w:marLeft w:val="0"/>
          <w:marRight w:val="0"/>
          <w:marTop w:val="0"/>
          <w:marBottom w:val="101"/>
          <w:divBdr>
            <w:top w:val="none" w:sz="0" w:space="0" w:color="auto"/>
            <w:left w:val="none" w:sz="0" w:space="0" w:color="auto"/>
            <w:bottom w:val="none" w:sz="0" w:space="0" w:color="auto"/>
            <w:right w:val="none" w:sz="0" w:space="0" w:color="auto"/>
          </w:divBdr>
        </w:div>
        <w:div w:id="1484467285">
          <w:marLeft w:val="0"/>
          <w:marRight w:val="0"/>
          <w:marTop w:val="0"/>
          <w:marBottom w:val="101"/>
          <w:divBdr>
            <w:top w:val="none" w:sz="0" w:space="0" w:color="auto"/>
            <w:left w:val="none" w:sz="0" w:space="0" w:color="auto"/>
            <w:bottom w:val="none" w:sz="0" w:space="0" w:color="auto"/>
            <w:right w:val="none" w:sz="0" w:space="0" w:color="auto"/>
          </w:divBdr>
        </w:div>
        <w:div w:id="1493907641">
          <w:marLeft w:val="0"/>
          <w:marRight w:val="0"/>
          <w:marTop w:val="0"/>
          <w:marBottom w:val="101"/>
          <w:divBdr>
            <w:top w:val="none" w:sz="0" w:space="0" w:color="auto"/>
            <w:left w:val="none" w:sz="0" w:space="0" w:color="auto"/>
            <w:bottom w:val="none" w:sz="0" w:space="0" w:color="auto"/>
            <w:right w:val="none" w:sz="0" w:space="0" w:color="auto"/>
          </w:divBdr>
        </w:div>
        <w:div w:id="1496799682">
          <w:marLeft w:val="0"/>
          <w:marRight w:val="0"/>
          <w:marTop w:val="0"/>
          <w:marBottom w:val="101"/>
          <w:divBdr>
            <w:top w:val="none" w:sz="0" w:space="0" w:color="auto"/>
            <w:left w:val="none" w:sz="0" w:space="0" w:color="auto"/>
            <w:bottom w:val="none" w:sz="0" w:space="0" w:color="auto"/>
            <w:right w:val="none" w:sz="0" w:space="0" w:color="auto"/>
          </w:divBdr>
        </w:div>
        <w:div w:id="1515455450">
          <w:marLeft w:val="0"/>
          <w:marRight w:val="0"/>
          <w:marTop w:val="0"/>
          <w:marBottom w:val="101"/>
          <w:divBdr>
            <w:top w:val="none" w:sz="0" w:space="0" w:color="auto"/>
            <w:left w:val="none" w:sz="0" w:space="0" w:color="auto"/>
            <w:bottom w:val="none" w:sz="0" w:space="0" w:color="auto"/>
            <w:right w:val="none" w:sz="0" w:space="0" w:color="auto"/>
          </w:divBdr>
        </w:div>
        <w:div w:id="1516842079">
          <w:marLeft w:val="0"/>
          <w:marRight w:val="0"/>
          <w:marTop w:val="0"/>
          <w:marBottom w:val="80"/>
          <w:divBdr>
            <w:top w:val="none" w:sz="0" w:space="0" w:color="auto"/>
            <w:left w:val="none" w:sz="0" w:space="0" w:color="auto"/>
            <w:bottom w:val="none" w:sz="0" w:space="0" w:color="auto"/>
            <w:right w:val="none" w:sz="0" w:space="0" w:color="auto"/>
          </w:divBdr>
        </w:div>
        <w:div w:id="1519124903">
          <w:marLeft w:val="0"/>
          <w:marRight w:val="0"/>
          <w:marTop w:val="0"/>
          <w:marBottom w:val="101"/>
          <w:divBdr>
            <w:top w:val="none" w:sz="0" w:space="0" w:color="auto"/>
            <w:left w:val="none" w:sz="0" w:space="0" w:color="auto"/>
            <w:bottom w:val="none" w:sz="0" w:space="0" w:color="auto"/>
            <w:right w:val="none" w:sz="0" w:space="0" w:color="auto"/>
          </w:divBdr>
        </w:div>
        <w:div w:id="1521629369">
          <w:marLeft w:val="0"/>
          <w:marRight w:val="0"/>
          <w:marTop w:val="0"/>
          <w:marBottom w:val="101"/>
          <w:divBdr>
            <w:top w:val="none" w:sz="0" w:space="0" w:color="auto"/>
            <w:left w:val="none" w:sz="0" w:space="0" w:color="auto"/>
            <w:bottom w:val="none" w:sz="0" w:space="0" w:color="auto"/>
            <w:right w:val="none" w:sz="0" w:space="0" w:color="auto"/>
          </w:divBdr>
        </w:div>
        <w:div w:id="1529875733">
          <w:marLeft w:val="0"/>
          <w:marRight w:val="0"/>
          <w:marTop w:val="0"/>
          <w:marBottom w:val="62"/>
          <w:divBdr>
            <w:top w:val="none" w:sz="0" w:space="0" w:color="auto"/>
            <w:left w:val="none" w:sz="0" w:space="0" w:color="auto"/>
            <w:bottom w:val="none" w:sz="0" w:space="0" w:color="auto"/>
            <w:right w:val="none" w:sz="0" w:space="0" w:color="auto"/>
          </w:divBdr>
        </w:div>
        <w:div w:id="1531725289">
          <w:marLeft w:val="0"/>
          <w:marRight w:val="0"/>
          <w:marTop w:val="0"/>
          <w:marBottom w:val="101"/>
          <w:divBdr>
            <w:top w:val="none" w:sz="0" w:space="0" w:color="auto"/>
            <w:left w:val="none" w:sz="0" w:space="0" w:color="auto"/>
            <w:bottom w:val="none" w:sz="0" w:space="0" w:color="auto"/>
            <w:right w:val="none" w:sz="0" w:space="0" w:color="auto"/>
          </w:divBdr>
        </w:div>
        <w:div w:id="1534609300">
          <w:marLeft w:val="0"/>
          <w:marRight w:val="0"/>
          <w:marTop w:val="0"/>
          <w:marBottom w:val="101"/>
          <w:divBdr>
            <w:top w:val="none" w:sz="0" w:space="0" w:color="auto"/>
            <w:left w:val="none" w:sz="0" w:space="0" w:color="auto"/>
            <w:bottom w:val="none" w:sz="0" w:space="0" w:color="auto"/>
            <w:right w:val="none" w:sz="0" w:space="0" w:color="auto"/>
          </w:divBdr>
        </w:div>
        <w:div w:id="1555000162">
          <w:marLeft w:val="0"/>
          <w:marRight w:val="0"/>
          <w:marTop w:val="0"/>
          <w:marBottom w:val="80"/>
          <w:divBdr>
            <w:top w:val="none" w:sz="0" w:space="0" w:color="auto"/>
            <w:left w:val="none" w:sz="0" w:space="0" w:color="auto"/>
            <w:bottom w:val="none" w:sz="0" w:space="0" w:color="auto"/>
            <w:right w:val="none" w:sz="0" w:space="0" w:color="auto"/>
          </w:divBdr>
        </w:div>
        <w:div w:id="1564484836">
          <w:marLeft w:val="0"/>
          <w:marRight w:val="0"/>
          <w:marTop w:val="0"/>
          <w:marBottom w:val="101"/>
          <w:divBdr>
            <w:top w:val="none" w:sz="0" w:space="0" w:color="auto"/>
            <w:left w:val="none" w:sz="0" w:space="0" w:color="auto"/>
            <w:bottom w:val="none" w:sz="0" w:space="0" w:color="auto"/>
            <w:right w:val="none" w:sz="0" w:space="0" w:color="auto"/>
          </w:divBdr>
        </w:div>
        <w:div w:id="1565263533">
          <w:marLeft w:val="0"/>
          <w:marRight w:val="0"/>
          <w:marTop w:val="0"/>
          <w:marBottom w:val="101"/>
          <w:divBdr>
            <w:top w:val="none" w:sz="0" w:space="0" w:color="auto"/>
            <w:left w:val="none" w:sz="0" w:space="0" w:color="auto"/>
            <w:bottom w:val="none" w:sz="0" w:space="0" w:color="auto"/>
            <w:right w:val="none" w:sz="0" w:space="0" w:color="auto"/>
          </w:divBdr>
        </w:div>
        <w:div w:id="1567715312">
          <w:marLeft w:val="0"/>
          <w:marRight w:val="0"/>
          <w:marTop w:val="0"/>
          <w:marBottom w:val="101"/>
          <w:divBdr>
            <w:top w:val="none" w:sz="0" w:space="0" w:color="auto"/>
            <w:left w:val="none" w:sz="0" w:space="0" w:color="auto"/>
            <w:bottom w:val="none" w:sz="0" w:space="0" w:color="auto"/>
            <w:right w:val="none" w:sz="0" w:space="0" w:color="auto"/>
          </w:divBdr>
        </w:div>
        <w:div w:id="1573271719">
          <w:marLeft w:val="0"/>
          <w:marRight w:val="0"/>
          <w:marTop w:val="0"/>
          <w:marBottom w:val="101"/>
          <w:divBdr>
            <w:top w:val="none" w:sz="0" w:space="0" w:color="auto"/>
            <w:left w:val="none" w:sz="0" w:space="0" w:color="auto"/>
            <w:bottom w:val="none" w:sz="0" w:space="0" w:color="auto"/>
            <w:right w:val="none" w:sz="0" w:space="0" w:color="auto"/>
          </w:divBdr>
        </w:div>
        <w:div w:id="1574850312">
          <w:marLeft w:val="0"/>
          <w:marRight w:val="0"/>
          <w:marTop w:val="0"/>
          <w:marBottom w:val="101"/>
          <w:divBdr>
            <w:top w:val="none" w:sz="0" w:space="0" w:color="auto"/>
            <w:left w:val="none" w:sz="0" w:space="0" w:color="auto"/>
            <w:bottom w:val="none" w:sz="0" w:space="0" w:color="auto"/>
            <w:right w:val="none" w:sz="0" w:space="0" w:color="auto"/>
          </w:divBdr>
        </w:div>
        <w:div w:id="1581674112">
          <w:marLeft w:val="0"/>
          <w:marRight w:val="0"/>
          <w:marTop w:val="0"/>
          <w:marBottom w:val="101"/>
          <w:divBdr>
            <w:top w:val="none" w:sz="0" w:space="0" w:color="auto"/>
            <w:left w:val="none" w:sz="0" w:space="0" w:color="auto"/>
            <w:bottom w:val="none" w:sz="0" w:space="0" w:color="auto"/>
            <w:right w:val="none" w:sz="0" w:space="0" w:color="auto"/>
          </w:divBdr>
        </w:div>
        <w:div w:id="1588072120">
          <w:marLeft w:val="0"/>
          <w:marRight w:val="0"/>
          <w:marTop w:val="0"/>
          <w:marBottom w:val="101"/>
          <w:divBdr>
            <w:top w:val="none" w:sz="0" w:space="0" w:color="auto"/>
            <w:left w:val="none" w:sz="0" w:space="0" w:color="auto"/>
            <w:bottom w:val="none" w:sz="0" w:space="0" w:color="auto"/>
            <w:right w:val="none" w:sz="0" w:space="0" w:color="auto"/>
          </w:divBdr>
        </w:div>
        <w:div w:id="1594515387">
          <w:marLeft w:val="0"/>
          <w:marRight w:val="0"/>
          <w:marTop w:val="0"/>
          <w:marBottom w:val="80"/>
          <w:divBdr>
            <w:top w:val="none" w:sz="0" w:space="0" w:color="auto"/>
            <w:left w:val="none" w:sz="0" w:space="0" w:color="auto"/>
            <w:bottom w:val="none" w:sz="0" w:space="0" w:color="auto"/>
            <w:right w:val="none" w:sz="0" w:space="0" w:color="auto"/>
          </w:divBdr>
        </w:div>
        <w:div w:id="1608542468">
          <w:marLeft w:val="0"/>
          <w:marRight w:val="0"/>
          <w:marTop w:val="0"/>
          <w:marBottom w:val="101"/>
          <w:divBdr>
            <w:top w:val="none" w:sz="0" w:space="0" w:color="auto"/>
            <w:left w:val="none" w:sz="0" w:space="0" w:color="auto"/>
            <w:bottom w:val="none" w:sz="0" w:space="0" w:color="auto"/>
            <w:right w:val="none" w:sz="0" w:space="0" w:color="auto"/>
          </w:divBdr>
        </w:div>
        <w:div w:id="1611206067">
          <w:marLeft w:val="0"/>
          <w:marRight w:val="0"/>
          <w:marTop w:val="0"/>
          <w:marBottom w:val="101"/>
          <w:divBdr>
            <w:top w:val="none" w:sz="0" w:space="0" w:color="auto"/>
            <w:left w:val="none" w:sz="0" w:space="0" w:color="auto"/>
            <w:bottom w:val="none" w:sz="0" w:space="0" w:color="auto"/>
            <w:right w:val="none" w:sz="0" w:space="0" w:color="auto"/>
          </w:divBdr>
        </w:div>
        <w:div w:id="1611206444">
          <w:marLeft w:val="0"/>
          <w:marRight w:val="0"/>
          <w:marTop w:val="0"/>
          <w:marBottom w:val="101"/>
          <w:divBdr>
            <w:top w:val="none" w:sz="0" w:space="0" w:color="auto"/>
            <w:left w:val="none" w:sz="0" w:space="0" w:color="auto"/>
            <w:bottom w:val="none" w:sz="0" w:space="0" w:color="auto"/>
            <w:right w:val="none" w:sz="0" w:space="0" w:color="auto"/>
          </w:divBdr>
        </w:div>
        <w:div w:id="1616327794">
          <w:marLeft w:val="0"/>
          <w:marRight w:val="0"/>
          <w:marTop w:val="0"/>
          <w:marBottom w:val="101"/>
          <w:divBdr>
            <w:top w:val="none" w:sz="0" w:space="0" w:color="auto"/>
            <w:left w:val="none" w:sz="0" w:space="0" w:color="auto"/>
            <w:bottom w:val="none" w:sz="0" w:space="0" w:color="auto"/>
            <w:right w:val="none" w:sz="0" w:space="0" w:color="auto"/>
          </w:divBdr>
        </w:div>
        <w:div w:id="1617247607">
          <w:marLeft w:val="0"/>
          <w:marRight w:val="0"/>
          <w:marTop w:val="0"/>
          <w:marBottom w:val="101"/>
          <w:divBdr>
            <w:top w:val="none" w:sz="0" w:space="0" w:color="auto"/>
            <w:left w:val="none" w:sz="0" w:space="0" w:color="auto"/>
            <w:bottom w:val="none" w:sz="0" w:space="0" w:color="auto"/>
            <w:right w:val="none" w:sz="0" w:space="0" w:color="auto"/>
          </w:divBdr>
        </w:div>
        <w:div w:id="1624073836">
          <w:marLeft w:val="0"/>
          <w:marRight w:val="0"/>
          <w:marTop w:val="0"/>
          <w:marBottom w:val="62"/>
          <w:divBdr>
            <w:top w:val="none" w:sz="0" w:space="0" w:color="auto"/>
            <w:left w:val="none" w:sz="0" w:space="0" w:color="auto"/>
            <w:bottom w:val="none" w:sz="0" w:space="0" w:color="auto"/>
            <w:right w:val="none" w:sz="0" w:space="0" w:color="auto"/>
          </w:divBdr>
        </w:div>
        <w:div w:id="1625161824">
          <w:marLeft w:val="0"/>
          <w:marRight w:val="0"/>
          <w:marTop w:val="0"/>
          <w:marBottom w:val="101"/>
          <w:divBdr>
            <w:top w:val="none" w:sz="0" w:space="0" w:color="auto"/>
            <w:left w:val="none" w:sz="0" w:space="0" w:color="auto"/>
            <w:bottom w:val="none" w:sz="0" w:space="0" w:color="auto"/>
            <w:right w:val="none" w:sz="0" w:space="0" w:color="auto"/>
          </w:divBdr>
        </w:div>
        <w:div w:id="1644651629">
          <w:marLeft w:val="0"/>
          <w:marRight w:val="0"/>
          <w:marTop w:val="0"/>
          <w:marBottom w:val="101"/>
          <w:divBdr>
            <w:top w:val="none" w:sz="0" w:space="0" w:color="auto"/>
            <w:left w:val="none" w:sz="0" w:space="0" w:color="auto"/>
            <w:bottom w:val="none" w:sz="0" w:space="0" w:color="auto"/>
            <w:right w:val="none" w:sz="0" w:space="0" w:color="auto"/>
          </w:divBdr>
        </w:div>
        <w:div w:id="1650860400">
          <w:marLeft w:val="0"/>
          <w:marRight w:val="0"/>
          <w:marTop w:val="0"/>
          <w:marBottom w:val="101"/>
          <w:divBdr>
            <w:top w:val="none" w:sz="0" w:space="0" w:color="auto"/>
            <w:left w:val="none" w:sz="0" w:space="0" w:color="auto"/>
            <w:bottom w:val="none" w:sz="0" w:space="0" w:color="auto"/>
            <w:right w:val="none" w:sz="0" w:space="0" w:color="auto"/>
          </w:divBdr>
        </w:div>
        <w:div w:id="1652635564">
          <w:marLeft w:val="0"/>
          <w:marRight w:val="0"/>
          <w:marTop w:val="0"/>
          <w:marBottom w:val="101"/>
          <w:divBdr>
            <w:top w:val="none" w:sz="0" w:space="0" w:color="auto"/>
            <w:left w:val="none" w:sz="0" w:space="0" w:color="auto"/>
            <w:bottom w:val="none" w:sz="0" w:space="0" w:color="auto"/>
            <w:right w:val="none" w:sz="0" w:space="0" w:color="auto"/>
          </w:divBdr>
        </w:div>
        <w:div w:id="1663701528">
          <w:marLeft w:val="0"/>
          <w:marRight w:val="0"/>
          <w:marTop w:val="0"/>
          <w:marBottom w:val="101"/>
          <w:divBdr>
            <w:top w:val="none" w:sz="0" w:space="0" w:color="auto"/>
            <w:left w:val="none" w:sz="0" w:space="0" w:color="auto"/>
            <w:bottom w:val="none" w:sz="0" w:space="0" w:color="auto"/>
            <w:right w:val="none" w:sz="0" w:space="0" w:color="auto"/>
          </w:divBdr>
        </w:div>
        <w:div w:id="1669288865">
          <w:marLeft w:val="0"/>
          <w:marRight w:val="0"/>
          <w:marTop w:val="0"/>
          <w:marBottom w:val="101"/>
          <w:divBdr>
            <w:top w:val="none" w:sz="0" w:space="0" w:color="auto"/>
            <w:left w:val="none" w:sz="0" w:space="0" w:color="auto"/>
            <w:bottom w:val="none" w:sz="0" w:space="0" w:color="auto"/>
            <w:right w:val="none" w:sz="0" w:space="0" w:color="auto"/>
          </w:divBdr>
        </w:div>
        <w:div w:id="1672680921">
          <w:marLeft w:val="0"/>
          <w:marRight w:val="0"/>
          <w:marTop w:val="0"/>
          <w:marBottom w:val="101"/>
          <w:divBdr>
            <w:top w:val="none" w:sz="0" w:space="0" w:color="auto"/>
            <w:left w:val="none" w:sz="0" w:space="0" w:color="auto"/>
            <w:bottom w:val="none" w:sz="0" w:space="0" w:color="auto"/>
            <w:right w:val="none" w:sz="0" w:space="0" w:color="auto"/>
          </w:divBdr>
        </w:div>
        <w:div w:id="1678073979">
          <w:marLeft w:val="0"/>
          <w:marRight w:val="0"/>
          <w:marTop w:val="0"/>
          <w:marBottom w:val="80"/>
          <w:divBdr>
            <w:top w:val="none" w:sz="0" w:space="0" w:color="auto"/>
            <w:left w:val="none" w:sz="0" w:space="0" w:color="auto"/>
            <w:bottom w:val="none" w:sz="0" w:space="0" w:color="auto"/>
            <w:right w:val="none" w:sz="0" w:space="0" w:color="auto"/>
          </w:divBdr>
        </w:div>
        <w:div w:id="1681081732">
          <w:marLeft w:val="0"/>
          <w:marRight w:val="0"/>
          <w:marTop w:val="0"/>
          <w:marBottom w:val="101"/>
          <w:divBdr>
            <w:top w:val="none" w:sz="0" w:space="0" w:color="auto"/>
            <w:left w:val="none" w:sz="0" w:space="0" w:color="auto"/>
            <w:bottom w:val="none" w:sz="0" w:space="0" w:color="auto"/>
            <w:right w:val="none" w:sz="0" w:space="0" w:color="auto"/>
          </w:divBdr>
        </w:div>
        <w:div w:id="1689065333">
          <w:marLeft w:val="0"/>
          <w:marRight w:val="0"/>
          <w:marTop w:val="0"/>
          <w:marBottom w:val="101"/>
          <w:divBdr>
            <w:top w:val="none" w:sz="0" w:space="0" w:color="auto"/>
            <w:left w:val="none" w:sz="0" w:space="0" w:color="auto"/>
            <w:bottom w:val="none" w:sz="0" w:space="0" w:color="auto"/>
            <w:right w:val="none" w:sz="0" w:space="0" w:color="auto"/>
          </w:divBdr>
        </w:div>
        <w:div w:id="1689141792">
          <w:marLeft w:val="0"/>
          <w:marRight w:val="0"/>
          <w:marTop w:val="0"/>
          <w:marBottom w:val="80"/>
          <w:divBdr>
            <w:top w:val="none" w:sz="0" w:space="0" w:color="auto"/>
            <w:left w:val="none" w:sz="0" w:space="0" w:color="auto"/>
            <w:bottom w:val="none" w:sz="0" w:space="0" w:color="auto"/>
            <w:right w:val="none" w:sz="0" w:space="0" w:color="auto"/>
          </w:divBdr>
        </w:div>
        <w:div w:id="1689257694">
          <w:marLeft w:val="0"/>
          <w:marRight w:val="0"/>
          <w:marTop w:val="0"/>
          <w:marBottom w:val="101"/>
          <w:divBdr>
            <w:top w:val="none" w:sz="0" w:space="0" w:color="auto"/>
            <w:left w:val="none" w:sz="0" w:space="0" w:color="auto"/>
            <w:bottom w:val="none" w:sz="0" w:space="0" w:color="auto"/>
            <w:right w:val="none" w:sz="0" w:space="0" w:color="auto"/>
          </w:divBdr>
        </w:div>
        <w:div w:id="1692679994">
          <w:marLeft w:val="0"/>
          <w:marRight w:val="0"/>
          <w:marTop w:val="0"/>
          <w:marBottom w:val="80"/>
          <w:divBdr>
            <w:top w:val="none" w:sz="0" w:space="0" w:color="auto"/>
            <w:left w:val="none" w:sz="0" w:space="0" w:color="auto"/>
            <w:bottom w:val="none" w:sz="0" w:space="0" w:color="auto"/>
            <w:right w:val="none" w:sz="0" w:space="0" w:color="auto"/>
          </w:divBdr>
        </w:div>
        <w:div w:id="1698584621">
          <w:marLeft w:val="0"/>
          <w:marRight w:val="0"/>
          <w:marTop w:val="0"/>
          <w:marBottom w:val="80"/>
          <w:divBdr>
            <w:top w:val="none" w:sz="0" w:space="0" w:color="auto"/>
            <w:left w:val="none" w:sz="0" w:space="0" w:color="auto"/>
            <w:bottom w:val="none" w:sz="0" w:space="0" w:color="auto"/>
            <w:right w:val="none" w:sz="0" w:space="0" w:color="auto"/>
          </w:divBdr>
        </w:div>
        <w:div w:id="1700201092">
          <w:marLeft w:val="0"/>
          <w:marRight w:val="0"/>
          <w:marTop w:val="0"/>
          <w:marBottom w:val="101"/>
          <w:divBdr>
            <w:top w:val="none" w:sz="0" w:space="0" w:color="auto"/>
            <w:left w:val="none" w:sz="0" w:space="0" w:color="auto"/>
            <w:bottom w:val="none" w:sz="0" w:space="0" w:color="auto"/>
            <w:right w:val="none" w:sz="0" w:space="0" w:color="auto"/>
          </w:divBdr>
        </w:div>
        <w:div w:id="1700814163">
          <w:marLeft w:val="0"/>
          <w:marRight w:val="0"/>
          <w:marTop w:val="0"/>
          <w:marBottom w:val="101"/>
          <w:divBdr>
            <w:top w:val="none" w:sz="0" w:space="0" w:color="auto"/>
            <w:left w:val="none" w:sz="0" w:space="0" w:color="auto"/>
            <w:bottom w:val="none" w:sz="0" w:space="0" w:color="auto"/>
            <w:right w:val="none" w:sz="0" w:space="0" w:color="auto"/>
          </w:divBdr>
        </w:div>
        <w:div w:id="1706102398">
          <w:marLeft w:val="0"/>
          <w:marRight w:val="0"/>
          <w:marTop w:val="0"/>
          <w:marBottom w:val="101"/>
          <w:divBdr>
            <w:top w:val="none" w:sz="0" w:space="0" w:color="auto"/>
            <w:left w:val="none" w:sz="0" w:space="0" w:color="auto"/>
            <w:bottom w:val="none" w:sz="0" w:space="0" w:color="auto"/>
            <w:right w:val="none" w:sz="0" w:space="0" w:color="auto"/>
          </w:divBdr>
        </w:div>
        <w:div w:id="1708139792">
          <w:marLeft w:val="0"/>
          <w:marRight w:val="0"/>
          <w:marTop w:val="0"/>
          <w:marBottom w:val="101"/>
          <w:divBdr>
            <w:top w:val="none" w:sz="0" w:space="0" w:color="auto"/>
            <w:left w:val="none" w:sz="0" w:space="0" w:color="auto"/>
            <w:bottom w:val="none" w:sz="0" w:space="0" w:color="auto"/>
            <w:right w:val="none" w:sz="0" w:space="0" w:color="auto"/>
          </w:divBdr>
        </w:div>
        <w:div w:id="1708216878">
          <w:marLeft w:val="0"/>
          <w:marRight w:val="0"/>
          <w:marTop w:val="0"/>
          <w:marBottom w:val="101"/>
          <w:divBdr>
            <w:top w:val="none" w:sz="0" w:space="0" w:color="auto"/>
            <w:left w:val="none" w:sz="0" w:space="0" w:color="auto"/>
            <w:bottom w:val="none" w:sz="0" w:space="0" w:color="auto"/>
            <w:right w:val="none" w:sz="0" w:space="0" w:color="auto"/>
          </w:divBdr>
        </w:div>
        <w:div w:id="1713727505">
          <w:marLeft w:val="0"/>
          <w:marRight w:val="0"/>
          <w:marTop w:val="0"/>
          <w:marBottom w:val="101"/>
          <w:divBdr>
            <w:top w:val="none" w:sz="0" w:space="0" w:color="auto"/>
            <w:left w:val="none" w:sz="0" w:space="0" w:color="auto"/>
            <w:bottom w:val="none" w:sz="0" w:space="0" w:color="auto"/>
            <w:right w:val="none" w:sz="0" w:space="0" w:color="auto"/>
          </w:divBdr>
        </w:div>
        <w:div w:id="1731883825">
          <w:marLeft w:val="0"/>
          <w:marRight w:val="0"/>
          <w:marTop w:val="0"/>
          <w:marBottom w:val="101"/>
          <w:divBdr>
            <w:top w:val="none" w:sz="0" w:space="0" w:color="auto"/>
            <w:left w:val="none" w:sz="0" w:space="0" w:color="auto"/>
            <w:bottom w:val="none" w:sz="0" w:space="0" w:color="auto"/>
            <w:right w:val="none" w:sz="0" w:space="0" w:color="auto"/>
          </w:divBdr>
        </w:div>
        <w:div w:id="1749302724">
          <w:marLeft w:val="0"/>
          <w:marRight w:val="0"/>
          <w:marTop w:val="0"/>
          <w:marBottom w:val="101"/>
          <w:divBdr>
            <w:top w:val="none" w:sz="0" w:space="0" w:color="auto"/>
            <w:left w:val="none" w:sz="0" w:space="0" w:color="auto"/>
            <w:bottom w:val="none" w:sz="0" w:space="0" w:color="auto"/>
            <w:right w:val="none" w:sz="0" w:space="0" w:color="auto"/>
          </w:divBdr>
        </w:div>
        <w:div w:id="1759130702">
          <w:marLeft w:val="0"/>
          <w:marRight w:val="0"/>
          <w:marTop w:val="0"/>
          <w:marBottom w:val="101"/>
          <w:divBdr>
            <w:top w:val="none" w:sz="0" w:space="0" w:color="auto"/>
            <w:left w:val="none" w:sz="0" w:space="0" w:color="auto"/>
            <w:bottom w:val="none" w:sz="0" w:space="0" w:color="auto"/>
            <w:right w:val="none" w:sz="0" w:space="0" w:color="auto"/>
          </w:divBdr>
        </w:div>
        <w:div w:id="1766608039">
          <w:marLeft w:val="0"/>
          <w:marRight w:val="0"/>
          <w:marTop w:val="0"/>
          <w:marBottom w:val="101"/>
          <w:divBdr>
            <w:top w:val="none" w:sz="0" w:space="0" w:color="auto"/>
            <w:left w:val="none" w:sz="0" w:space="0" w:color="auto"/>
            <w:bottom w:val="none" w:sz="0" w:space="0" w:color="auto"/>
            <w:right w:val="none" w:sz="0" w:space="0" w:color="auto"/>
          </w:divBdr>
        </w:div>
        <w:div w:id="1774202769">
          <w:marLeft w:val="0"/>
          <w:marRight w:val="0"/>
          <w:marTop w:val="0"/>
          <w:marBottom w:val="62"/>
          <w:divBdr>
            <w:top w:val="none" w:sz="0" w:space="0" w:color="auto"/>
            <w:left w:val="none" w:sz="0" w:space="0" w:color="auto"/>
            <w:bottom w:val="none" w:sz="0" w:space="0" w:color="auto"/>
            <w:right w:val="none" w:sz="0" w:space="0" w:color="auto"/>
          </w:divBdr>
        </w:div>
        <w:div w:id="1780374791">
          <w:marLeft w:val="0"/>
          <w:marRight w:val="0"/>
          <w:marTop w:val="0"/>
          <w:marBottom w:val="101"/>
          <w:divBdr>
            <w:top w:val="none" w:sz="0" w:space="0" w:color="auto"/>
            <w:left w:val="none" w:sz="0" w:space="0" w:color="auto"/>
            <w:bottom w:val="none" w:sz="0" w:space="0" w:color="auto"/>
            <w:right w:val="none" w:sz="0" w:space="0" w:color="auto"/>
          </w:divBdr>
        </w:div>
        <w:div w:id="1780946326">
          <w:marLeft w:val="0"/>
          <w:marRight w:val="0"/>
          <w:marTop w:val="0"/>
          <w:marBottom w:val="101"/>
          <w:divBdr>
            <w:top w:val="none" w:sz="0" w:space="0" w:color="auto"/>
            <w:left w:val="none" w:sz="0" w:space="0" w:color="auto"/>
            <w:bottom w:val="none" w:sz="0" w:space="0" w:color="auto"/>
            <w:right w:val="none" w:sz="0" w:space="0" w:color="auto"/>
          </w:divBdr>
        </w:div>
        <w:div w:id="1781342513">
          <w:marLeft w:val="0"/>
          <w:marRight w:val="0"/>
          <w:marTop w:val="0"/>
          <w:marBottom w:val="101"/>
          <w:divBdr>
            <w:top w:val="none" w:sz="0" w:space="0" w:color="auto"/>
            <w:left w:val="none" w:sz="0" w:space="0" w:color="auto"/>
            <w:bottom w:val="none" w:sz="0" w:space="0" w:color="auto"/>
            <w:right w:val="none" w:sz="0" w:space="0" w:color="auto"/>
          </w:divBdr>
        </w:div>
        <w:div w:id="1785727621">
          <w:marLeft w:val="0"/>
          <w:marRight w:val="0"/>
          <w:marTop w:val="0"/>
          <w:marBottom w:val="101"/>
          <w:divBdr>
            <w:top w:val="none" w:sz="0" w:space="0" w:color="auto"/>
            <w:left w:val="none" w:sz="0" w:space="0" w:color="auto"/>
            <w:bottom w:val="none" w:sz="0" w:space="0" w:color="auto"/>
            <w:right w:val="none" w:sz="0" w:space="0" w:color="auto"/>
          </w:divBdr>
        </w:div>
        <w:div w:id="1787238855">
          <w:marLeft w:val="0"/>
          <w:marRight w:val="0"/>
          <w:marTop w:val="0"/>
          <w:marBottom w:val="101"/>
          <w:divBdr>
            <w:top w:val="none" w:sz="0" w:space="0" w:color="auto"/>
            <w:left w:val="none" w:sz="0" w:space="0" w:color="auto"/>
            <w:bottom w:val="none" w:sz="0" w:space="0" w:color="auto"/>
            <w:right w:val="none" w:sz="0" w:space="0" w:color="auto"/>
          </w:divBdr>
        </w:div>
        <w:div w:id="1791706691">
          <w:marLeft w:val="0"/>
          <w:marRight w:val="0"/>
          <w:marTop w:val="0"/>
          <w:marBottom w:val="101"/>
          <w:divBdr>
            <w:top w:val="none" w:sz="0" w:space="0" w:color="auto"/>
            <w:left w:val="none" w:sz="0" w:space="0" w:color="auto"/>
            <w:bottom w:val="none" w:sz="0" w:space="0" w:color="auto"/>
            <w:right w:val="none" w:sz="0" w:space="0" w:color="auto"/>
          </w:divBdr>
        </w:div>
        <w:div w:id="1795363004">
          <w:marLeft w:val="0"/>
          <w:marRight w:val="0"/>
          <w:marTop w:val="0"/>
          <w:marBottom w:val="101"/>
          <w:divBdr>
            <w:top w:val="none" w:sz="0" w:space="0" w:color="auto"/>
            <w:left w:val="none" w:sz="0" w:space="0" w:color="auto"/>
            <w:bottom w:val="none" w:sz="0" w:space="0" w:color="auto"/>
            <w:right w:val="none" w:sz="0" w:space="0" w:color="auto"/>
          </w:divBdr>
        </w:div>
        <w:div w:id="1809742989">
          <w:marLeft w:val="0"/>
          <w:marRight w:val="0"/>
          <w:marTop w:val="0"/>
          <w:marBottom w:val="101"/>
          <w:divBdr>
            <w:top w:val="none" w:sz="0" w:space="0" w:color="auto"/>
            <w:left w:val="none" w:sz="0" w:space="0" w:color="auto"/>
            <w:bottom w:val="none" w:sz="0" w:space="0" w:color="auto"/>
            <w:right w:val="none" w:sz="0" w:space="0" w:color="auto"/>
          </w:divBdr>
        </w:div>
        <w:div w:id="1812406133">
          <w:marLeft w:val="0"/>
          <w:marRight w:val="0"/>
          <w:marTop w:val="0"/>
          <w:marBottom w:val="101"/>
          <w:divBdr>
            <w:top w:val="none" w:sz="0" w:space="0" w:color="auto"/>
            <w:left w:val="none" w:sz="0" w:space="0" w:color="auto"/>
            <w:bottom w:val="none" w:sz="0" w:space="0" w:color="auto"/>
            <w:right w:val="none" w:sz="0" w:space="0" w:color="auto"/>
          </w:divBdr>
        </w:div>
        <w:div w:id="1818496109">
          <w:marLeft w:val="0"/>
          <w:marRight w:val="0"/>
          <w:marTop w:val="0"/>
          <w:marBottom w:val="101"/>
          <w:divBdr>
            <w:top w:val="none" w:sz="0" w:space="0" w:color="auto"/>
            <w:left w:val="none" w:sz="0" w:space="0" w:color="auto"/>
            <w:bottom w:val="none" w:sz="0" w:space="0" w:color="auto"/>
            <w:right w:val="none" w:sz="0" w:space="0" w:color="auto"/>
          </w:divBdr>
        </w:div>
        <w:div w:id="1820491550">
          <w:marLeft w:val="0"/>
          <w:marRight w:val="0"/>
          <w:marTop w:val="0"/>
          <w:marBottom w:val="101"/>
          <w:divBdr>
            <w:top w:val="none" w:sz="0" w:space="0" w:color="auto"/>
            <w:left w:val="none" w:sz="0" w:space="0" w:color="auto"/>
            <w:bottom w:val="none" w:sz="0" w:space="0" w:color="auto"/>
            <w:right w:val="none" w:sz="0" w:space="0" w:color="auto"/>
          </w:divBdr>
        </w:div>
        <w:div w:id="1821650932">
          <w:marLeft w:val="0"/>
          <w:marRight w:val="0"/>
          <w:marTop w:val="0"/>
          <w:marBottom w:val="101"/>
          <w:divBdr>
            <w:top w:val="none" w:sz="0" w:space="0" w:color="auto"/>
            <w:left w:val="none" w:sz="0" w:space="0" w:color="auto"/>
            <w:bottom w:val="none" w:sz="0" w:space="0" w:color="auto"/>
            <w:right w:val="none" w:sz="0" w:space="0" w:color="auto"/>
          </w:divBdr>
        </w:div>
        <w:div w:id="1822841330">
          <w:marLeft w:val="0"/>
          <w:marRight w:val="0"/>
          <w:marTop w:val="0"/>
          <w:marBottom w:val="80"/>
          <w:divBdr>
            <w:top w:val="none" w:sz="0" w:space="0" w:color="auto"/>
            <w:left w:val="none" w:sz="0" w:space="0" w:color="auto"/>
            <w:bottom w:val="none" w:sz="0" w:space="0" w:color="auto"/>
            <w:right w:val="none" w:sz="0" w:space="0" w:color="auto"/>
          </w:divBdr>
        </w:div>
        <w:div w:id="1829207659">
          <w:marLeft w:val="0"/>
          <w:marRight w:val="0"/>
          <w:marTop w:val="0"/>
          <w:marBottom w:val="101"/>
          <w:divBdr>
            <w:top w:val="none" w:sz="0" w:space="0" w:color="auto"/>
            <w:left w:val="none" w:sz="0" w:space="0" w:color="auto"/>
            <w:bottom w:val="none" w:sz="0" w:space="0" w:color="auto"/>
            <w:right w:val="none" w:sz="0" w:space="0" w:color="auto"/>
          </w:divBdr>
        </w:div>
        <w:div w:id="1829663350">
          <w:marLeft w:val="0"/>
          <w:marRight w:val="0"/>
          <w:marTop w:val="0"/>
          <w:marBottom w:val="101"/>
          <w:divBdr>
            <w:top w:val="none" w:sz="0" w:space="0" w:color="auto"/>
            <w:left w:val="none" w:sz="0" w:space="0" w:color="auto"/>
            <w:bottom w:val="none" w:sz="0" w:space="0" w:color="auto"/>
            <w:right w:val="none" w:sz="0" w:space="0" w:color="auto"/>
          </w:divBdr>
        </w:div>
        <w:div w:id="1830167379">
          <w:marLeft w:val="0"/>
          <w:marRight w:val="0"/>
          <w:marTop w:val="0"/>
          <w:marBottom w:val="101"/>
          <w:divBdr>
            <w:top w:val="none" w:sz="0" w:space="0" w:color="auto"/>
            <w:left w:val="none" w:sz="0" w:space="0" w:color="auto"/>
            <w:bottom w:val="none" w:sz="0" w:space="0" w:color="auto"/>
            <w:right w:val="none" w:sz="0" w:space="0" w:color="auto"/>
          </w:divBdr>
        </w:div>
        <w:div w:id="1832528811">
          <w:marLeft w:val="0"/>
          <w:marRight w:val="0"/>
          <w:marTop w:val="0"/>
          <w:marBottom w:val="80"/>
          <w:divBdr>
            <w:top w:val="none" w:sz="0" w:space="0" w:color="auto"/>
            <w:left w:val="none" w:sz="0" w:space="0" w:color="auto"/>
            <w:bottom w:val="none" w:sz="0" w:space="0" w:color="auto"/>
            <w:right w:val="none" w:sz="0" w:space="0" w:color="auto"/>
          </w:divBdr>
        </w:div>
        <w:div w:id="1837576355">
          <w:marLeft w:val="0"/>
          <w:marRight w:val="0"/>
          <w:marTop w:val="0"/>
          <w:marBottom w:val="101"/>
          <w:divBdr>
            <w:top w:val="none" w:sz="0" w:space="0" w:color="auto"/>
            <w:left w:val="none" w:sz="0" w:space="0" w:color="auto"/>
            <w:bottom w:val="none" w:sz="0" w:space="0" w:color="auto"/>
            <w:right w:val="none" w:sz="0" w:space="0" w:color="auto"/>
          </w:divBdr>
        </w:div>
        <w:div w:id="1844319668">
          <w:marLeft w:val="0"/>
          <w:marRight w:val="0"/>
          <w:marTop w:val="0"/>
          <w:marBottom w:val="101"/>
          <w:divBdr>
            <w:top w:val="none" w:sz="0" w:space="0" w:color="auto"/>
            <w:left w:val="none" w:sz="0" w:space="0" w:color="auto"/>
            <w:bottom w:val="none" w:sz="0" w:space="0" w:color="auto"/>
            <w:right w:val="none" w:sz="0" w:space="0" w:color="auto"/>
          </w:divBdr>
        </w:div>
        <w:div w:id="1844658672">
          <w:marLeft w:val="0"/>
          <w:marRight w:val="0"/>
          <w:marTop w:val="0"/>
          <w:marBottom w:val="101"/>
          <w:divBdr>
            <w:top w:val="none" w:sz="0" w:space="0" w:color="auto"/>
            <w:left w:val="none" w:sz="0" w:space="0" w:color="auto"/>
            <w:bottom w:val="none" w:sz="0" w:space="0" w:color="auto"/>
            <w:right w:val="none" w:sz="0" w:space="0" w:color="auto"/>
          </w:divBdr>
        </w:div>
        <w:div w:id="1847935540">
          <w:marLeft w:val="0"/>
          <w:marRight w:val="0"/>
          <w:marTop w:val="0"/>
          <w:marBottom w:val="101"/>
          <w:divBdr>
            <w:top w:val="none" w:sz="0" w:space="0" w:color="auto"/>
            <w:left w:val="none" w:sz="0" w:space="0" w:color="auto"/>
            <w:bottom w:val="none" w:sz="0" w:space="0" w:color="auto"/>
            <w:right w:val="none" w:sz="0" w:space="0" w:color="auto"/>
          </w:divBdr>
        </w:div>
        <w:div w:id="1850752182">
          <w:marLeft w:val="0"/>
          <w:marRight w:val="0"/>
          <w:marTop w:val="0"/>
          <w:marBottom w:val="101"/>
          <w:divBdr>
            <w:top w:val="none" w:sz="0" w:space="0" w:color="auto"/>
            <w:left w:val="none" w:sz="0" w:space="0" w:color="auto"/>
            <w:bottom w:val="none" w:sz="0" w:space="0" w:color="auto"/>
            <w:right w:val="none" w:sz="0" w:space="0" w:color="auto"/>
          </w:divBdr>
        </w:div>
        <w:div w:id="1851213910">
          <w:marLeft w:val="0"/>
          <w:marRight w:val="0"/>
          <w:marTop w:val="0"/>
          <w:marBottom w:val="101"/>
          <w:divBdr>
            <w:top w:val="none" w:sz="0" w:space="0" w:color="auto"/>
            <w:left w:val="none" w:sz="0" w:space="0" w:color="auto"/>
            <w:bottom w:val="none" w:sz="0" w:space="0" w:color="auto"/>
            <w:right w:val="none" w:sz="0" w:space="0" w:color="auto"/>
          </w:divBdr>
        </w:div>
        <w:div w:id="1858275707">
          <w:marLeft w:val="0"/>
          <w:marRight w:val="0"/>
          <w:marTop w:val="0"/>
          <w:marBottom w:val="101"/>
          <w:divBdr>
            <w:top w:val="none" w:sz="0" w:space="0" w:color="auto"/>
            <w:left w:val="none" w:sz="0" w:space="0" w:color="auto"/>
            <w:bottom w:val="none" w:sz="0" w:space="0" w:color="auto"/>
            <w:right w:val="none" w:sz="0" w:space="0" w:color="auto"/>
          </w:divBdr>
        </w:div>
        <w:div w:id="1876890497">
          <w:marLeft w:val="0"/>
          <w:marRight w:val="0"/>
          <w:marTop w:val="0"/>
          <w:marBottom w:val="101"/>
          <w:divBdr>
            <w:top w:val="none" w:sz="0" w:space="0" w:color="auto"/>
            <w:left w:val="none" w:sz="0" w:space="0" w:color="auto"/>
            <w:bottom w:val="none" w:sz="0" w:space="0" w:color="auto"/>
            <w:right w:val="none" w:sz="0" w:space="0" w:color="auto"/>
          </w:divBdr>
        </w:div>
        <w:div w:id="1882089617">
          <w:marLeft w:val="0"/>
          <w:marRight w:val="0"/>
          <w:marTop w:val="0"/>
          <w:marBottom w:val="101"/>
          <w:divBdr>
            <w:top w:val="none" w:sz="0" w:space="0" w:color="auto"/>
            <w:left w:val="none" w:sz="0" w:space="0" w:color="auto"/>
            <w:bottom w:val="none" w:sz="0" w:space="0" w:color="auto"/>
            <w:right w:val="none" w:sz="0" w:space="0" w:color="auto"/>
          </w:divBdr>
        </w:div>
        <w:div w:id="1884713683">
          <w:marLeft w:val="0"/>
          <w:marRight w:val="0"/>
          <w:marTop w:val="0"/>
          <w:marBottom w:val="101"/>
          <w:divBdr>
            <w:top w:val="none" w:sz="0" w:space="0" w:color="auto"/>
            <w:left w:val="none" w:sz="0" w:space="0" w:color="auto"/>
            <w:bottom w:val="none" w:sz="0" w:space="0" w:color="auto"/>
            <w:right w:val="none" w:sz="0" w:space="0" w:color="auto"/>
          </w:divBdr>
        </w:div>
        <w:div w:id="1889761150">
          <w:marLeft w:val="0"/>
          <w:marRight w:val="0"/>
          <w:marTop w:val="0"/>
          <w:marBottom w:val="101"/>
          <w:divBdr>
            <w:top w:val="none" w:sz="0" w:space="0" w:color="auto"/>
            <w:left w:val="none" w:sz="0" w:space="0" w:color="auto"/>
            <w:bottom w:val="none" w:sz="0" w:space="0" w:color="auto"/>
            <w:right w:val="none" w:sz="0" w:space="0" w:color="auto"/>
          </w:divBdr>
        </w:div>
        <w:div w:id="1894610852">
          <w:marLeft w:val="0"/>
          <w:marRight w:val="0"/>
          <w:marTop w:val="0"/>
          <w:marBottom w:val="101"/>
          <w:divBdr>
            <w:top w:val="none" w:sz="0" w:space="0" w:color="auto"/>
            <w:left w:val="none" w:sz="0" w:space="0" w:color="auto"/>
            <w:bottom w:val="none" w:sz="0" w:space="0" w:color="auto"/>
            <w:right w:val="none" w:sz="0" w:space="0" w:color="auto"/>
          </w:divBdr>
        </w:div>
        <w:div w:id="1897159974">
          <w:marLeft w:val="0"/>
          <w:marRight w:val="0"/>
          <w:marTop w:val="0"/>
          <w:marBottom w:val="101"/>
          <w:divBdr>
            <w:top w:val="none" w:sz="0" w:space="0" w:color="auto"/>
            <w:left w:val="none" w:sz="0" w:space="0" w:color="auto"/>
            <w:bottom w:val="none" w:sz="0" w:space="0" w:color="auto"/>
            <w:right w:val="none" w:sz="0" w:space="0" w:color="auto"/>
          </w:divBdr>
        </w:div>
        <w:div w:id="1905948332">
          <w:marLeft w:val="0"/>
          <w:marRight w:val="0"/>
          <w:marTop w:val="0"/>
          <w:marBottom w:val="101"/>
          <w:divBdr>
            <w:top w:val="none" w:sz="0" w:space="0" w:color="auto"/>
            <w:left w:val="none" w:sz="0" w:space="0" w:color="auto"/>
            <w:bottom w:val="none" w:sz="0" w:space="0" w:color="auto"/>
            <w:right w:val="none" w:sz="0" w:space="0" w:color="auto"/>
          </w:divBdr>
        </w:div>
        <w:div w:id="1907371651">
          <w:marLeft w:val="0"/>
          <w:marRight w:val="0"/>
          <w:marTop w:val="0"/>
          <w:marBottom w:val="101"/>
          <w:divBdr>
            <w:top w:val="none" w:sz="0" w:space="0" w:color="auto"/>
            <w:left w:val="none" w:sz="0" w:space="0" w:color="auto"/>
            <w:bottom w:val="none" w:sz="0" w:space="0" w:color="auto"/>
            <w:right w:val="none" w:sz="0" w:space="0" w:color="auto"/>
          </w:divBdr>
        </w:div>
        <w:div w:id="1911964571">
          <w:marLeft w:val="0"/>
          <w:marRight w:val="0"/>
          <w:marTop w:val="0"/>
          <w:marBottom w:val="101"/>
          <w:divBdr>
            <w:top w:val="none" w:sz="0" w:space="0" w:color="auto"/>
            <w:left w:val="none" w:sz="0" w:space="0" w:color="auto"/>
            <w:bottom w:val="none" w:sz="0" w:space="0" w:color="auto"/>
            <w:right w:val="none" w:sz="0" w:space="0" w:color="auto"/>
          </w:divBdr>
        </w:div>
        <w:div w:id="1913391392">
          <w:marLeft w:val="0"/>
          <w:marRight w:val="0"/>
          <w:marTop w:val="0"/>
          <w:marBottom w:val="101"/>
          <w:divBdr>
            <w:top w:val="none" w:sz="0" w:space="0" w:color="auto"/>
            <w:left w:val="none" w:sz="0" w:space="0" w:color="auto"/>
            <w:bottom w:val="none" w:sz="0" w:space="0" w:color="auto"/>
            <w:right w:val="none" w:sz="0" w:space="0" w:color="auto"/>
          </w:divBdr>
        </w:div>
        <w:div w:id="1913853228">
          <w:marLeft w:val="0"/>
          <w:marRight w:val="0"/>
          <w:marTop w:val="0"/>
          <w:marBottom w:val="101"/>
          <w:divBdr>
            <w:top w:val="none" w:sz="0" w:space="0" w:color="auto"/>
            <w:left w:val="none" w:sz="0" w:space="0" w:color="auto"/>
            <w:bottom w:val="none" w:sz="0" w:space="0" w:color="auto"/>
            <w:right w:val="none" w:sz="0" w:space="0" w:color="auto"/>
          </w:divBdr>
        </w:div>
        <w:div w:id="1914584602">
          <w:marLeft w:val="0"/>
          <w:marRight w:val="0"/>
          <w:marTop w:val="0"/>
          <w:marBottom w:val="101"/>
          <w:divBdr>
            <w:top w:val="none" w:sz="0" w:space="0" w:color="auto"/>
            <w:left w:val="none" w:sz="0" w:space="0" w:color="auto"/>
            <w:bottom w:val="none" w:sz="0" w:space="0" w:color="auto"/>
            <w:right w:val="none" w:sz="0" w:space="0" w:color="auto"/>
          </w:divBdr>
        </w:div>
        <w:div w:id="1922643417">
          <w:marLeft w:val="0"/>
          <w:marRight w:val="0"/>
          <w:marTop w:val="0"/>
          <w:marBottom w:val="101"/>
          <w:divBdr>
            <w:top w:val="none" w:sz="0" w:space="0" w:color="auto"/>
            <w:left w:val="none" w:sz="0" w:space="0" w:color="auto"/>
            <w:bottom w:val="none" w:sz="0" w:space="0" w:color="auto"/>
            <w:right w:val="none" w:sz="0" w:space="0" w:color="auto"/>
          </w:divBdr>
        </w:div>
        <w:div w:id="1922830031">
          <w:marLeft w:val="0"/>
          <w:marRight w:val="0"/>
          <w:marTop w:val="0"/>
          <w:marBottom w:val="101"/>
          <w:divBdr>
            <w:top w:val="none" w:sz="0" w:space="0" w:color="auto"/>
            <w:left w:val="none" w:sz="0" w:space="0" w:color="auto"/>
            <w:bottom w:val="none" w:sz="0" w:space="0" w:color="auto"/>
            <w:right w:val="none" w:sz="0" w:space="0" w:color="auto"/>
          </w:divBdr>
        </w:div>
        <w:div w:id="1925842318">
          <w:marLeft w:val="0"/>
          <w:marRight w:val="0"/>
          <w:marTop w:val="0"/>
          <w:marBottom w:val="101"/>
          <w:divBdr>
            <w:top w:val="none" w:sz="0" w:space="0" w:color="auto"/>
            <w:left w:val="none" w:sz="0" w:space="0" w:color="auto"/>
            <w:bottom w:val="none" w:sz="0" w:space="0" w:color="auto"/>
            <w:right w:val="none" w:sz="0" w:space="0" w:color="auto"/>
          </w:divBdr>
        </w:div>
        <w:div w:id="1931961322">
          <w:marLeft w:val="0"/>
          <w:marRight w:val="0"/>
          <w:marTop w:val="0"/>
          <w:marBottom w:val="101"/>
          <w:divBdr>
            <w:top w:val="none" w:sz="0" w:space="0" w:color="auto"/>
            <w:left w:val="none" w:sz="0" w:space="0" w:color="auto"/>
            <w:bottom w:val="none" w:sz="0" w:space="0" w:color="auto"/>
            <w:right w:val="none" w:sz="0" w:space="0" w:color="auto"/>
          </w:divBdr>
        </w:div>
        <w:div w:id="1951274001">
          <w:marLeft w:val="0"/>
          <w:marRight w:val="0"/>
          <w:marTop w:val="0"/>
          <w:marBottom w:val="101"/>
          <w:divBdr>
            <w:top w:val="none" w:sz="0" w:space="0" w:color="auto"/>
            <w:left w:val="none" w:sz="0" w:space="0" w:color="auto"/>
            <w:bottom w:val="none" w:sz="0" w:space="0" w:color="auto"/>
            <w:right w:val="none" w:sz="0" w:space="0" w:color="auto"/>
          </w:divBdr>
        </w:div>
        <w:div w:id="1952546146">
          <w:marLeft w:val="0"/>
          <w:marRight w:val="0"/>
          <w:marTop w:val="0"/>
          <w:marBottom w:val="101"/>
          <w:divBdr>
            <w:top w:val="none" w:sz="0" w:space="0" w:color="auto"/>
            <w:left w:val="none" w:sz="0" w:space="0" w:color="auto"/>
            <w:bottom w:val="none" w:sz="0" w:space="0" w:color="auto"/>
            <w:right w:val="none" w:sz="0" w:space="0" w:color="auto"/>
          </w:divBdr>
        </w:div>
        <w:div w:id="1954749734">
          <w:marLeft w:val="0"/>
          <w:marRight w:val="0"/>
          <w:marTop w:val="0"/>
          <w:marBottom w:val="101"/>
          <w:divBdr>
            <w:top w:val="none" w:sz="0" w:space="0" w:color="auto"/>
            <w:left w:val="none" w:sz="0" w:space="0" w:color="auto"/>
            <w:bottom w:val="none" w:sz="0" w:space="0" w:color="auto"/>
            <w:right w:val="none" w:sz="0" w:space="0" w:color="auto"/>
          </w:divBdr>
        </w:div>
        <w:div w:id="1955626446">
          <w:marLeft w:val="0"/>
          <w:marRight w:val="0"/>
          <w:marTop w:val="0"/>
          <w:marBottom w:val="62"/>
          <w:divBdr>
            <w:top w:val="none" w:sz="0" w:space="0" w:color="auto"/>
            <w:left w:val="none" w:sz="0" w:space="0" w:color="auto"/>
            <w:bottom w:val="none" w:sz="0" w:space="0" w:color="auto"/>
            <w:right w:val="none" w:sz="0" w:space="0" w:color="auto"/>
          </w:divBdr>
        </w:div>
        <w:div w:id="1956670100">
          <w:marLeft w:val="0"/>
          <w:marRight w:val="0"/>
          <w:marTop w:val="0"/>
          <w:marBottom w:val="101"/>
          <w:divBdr>
            <w:top w:val="none" w:sz="0" w:space="0" w:color="auto"/>
            <w:left w:val="none" w:sz="0" w:space="0" w:color="auto"/>
            <w:bottom w:val="none" w:sz="0" w:space="0" w:color="auto"/>
            <w:right w:val="none" w:sz="0" w:space="0" w:color="auto"/>
          </w:divBdr>
        </w:div>
        <w:div w:id="1959215613">
          <w:marLeft w:val="0"/>
          <w:marRight w:val="0"/>
          <w:marTop w:val="0"/>
          <w:marBottom w:val="101"/>
          <w:divBdr>
            <w:top w:val="none" w:sz="0" w:space="0" w:color="auto"/>
            <w:left w:val="none" w:sz="0" w:space="0" w:color="auto"/>
            <w:bottom w:val="none" w:sz="0" w:space="0" w:color="auto"/>
            <w:right w:val="none" w:sz="0" w:space="0" w:color="auto"/>
          </w:divBdr>
        </w:div>
        <w:div w:id="1996377871">
          <w:marLeft w:val="0"/>
          <w:marRight w:val="0"/>
          <w:marTop w:val="0"/>
          <w:marBottom w:val="101"/>
          <w:divBdr>
            <w:top w:val="none" w:sz="0" w:space="0" w:color="auto"/>
            <w:left w:val="none" w:sz="0" w:space="0" w:color="auto"/>
            <w:bottom w:val="none" w:sz="0" w:space="0" w:color="auto"/>
            <w:right w:val="none" w:sz="0" w:space="0" w:color="auto"/>
          </w:divBdr>
        </w:div>
        <w:div w:id="2002461234">
          <w:marLeft w:val="0"/>
          <w:marRight w:val="0"/>
          <w:marTop w:val="0"/>
          <w:marBottom w:val="101"/>
          <w:divBdr>
            <w:top w:val="none" w:sz="0" w:space="0" w:color="auto"/>
            <w:left w:val="none" w:sz="0" w:space="0" w:color="auto"/>
            <w:bottom w:val="none" w:sz="0" w:space="0" w:color="auto"/>
            <w:right w:val="none" w:sz="0" w:space="0" w:color="auto"/>
          </w:divBdr>
        </w:div>
        <w:div w:id="2003318063">
          <w:marLeft w:val="0"/>
          <w:marRight w:val="0"/>
          <w:marTop w:val="0"/>
          <w:marBottom w:val="80"/>
          <w:divBdr>
            <w:top w:val="none" w:sz="0" w:space="0" w:color="auto"/>
            <w:left w:val="none" w:sz="0" w:space="0" w:color="auto"/>
            <w:bottom w:val="none" w:sz="0" w:space="0" w:color="auto"/>
            <w:right w:val="none" w:sz="0" w:space="0" w:color="auto"/>
          </w:divBdr>
        </w:div>
        <w:div w:id="2015329532">
          <w:marLeft w:val="0"/>
          <w:marRight w:val="0"/>
          <w:marTop w:val="0"/>
          <w:marBottom w:val="101"/>
          <w:divBdr>
            <w:top w:val="none" w:sz="0" w:space="0" w:color="auto"/>
            <w:left w:val="none" w:sz="0" w:space="0" w:color="auto"/>
            <w:bottom w:val="none" w:sz="0" w:space="0" w:color="auto"/>
            <w:right w:val="none" w:sz="0" w:space="0" w:color="auto"/>
          </w:divBdr>
        </w:div>
        <w:div w:id="2017610965">
          <w:marLeft w:val="0"/>
          <w:marRight w:val="0"/>
          <w:marTop w:val="0"/>
          <w:marBottom w:val="101"/>
          <w:divBdr>
            <w:top w:val="none" w:sz="0" w:space="0" w:color="auto"/>
            <w:left w:val="none" w:sz="0" w:space="0" w:color="auto"/>
            <w:bottom w:val="none" w:sz="0" w:space="0" w:color="auto"/>
            <w:right w:val="none" w:sz="0" w:space="0" w:color="auto"/>
          </w:divBdr>
        </w:div>
        <w:div w:id="2019697346">
          <w:marLeft w:val="0"/>
          <w:marRight w:val="0"/>
          <w:marTop w:val="0"/>
          <w:marBottom w:val="101"/>
          <w:divBdr>
            <w:top w:val="none" w:sz="0" w:space="0" w:color="auto"/>
            <w:left w:val="none" w:sz="0" w:space="0" w:color="auto"/>
            <w:bottom w:val="none" w:sz="0" w:space="0" w:color="auto"/>
            <w:right w:val="none" w:sz="0" w:space="0" w:color="auto"/>
          </w:divBdr>
        </w:div>
        <w:div w:id="2024547452">
          <w:marLeft w:val="0"/>
          <w:marRight w:val="0"/>
          <w:marTop w:val="0"/>
          <w:marBottom w:val="101"/>
          <w:divBdr>
            <w:top w:val="none" w:sz="0" w:space="0" w:color="auto"/>
            <w:left w:val="none" w:sz="0" w:space="0" w:color="auto"/>
            <w:bottom w:val="none" w:sz="0" w:space="0" w:color="auto"/>
            <w:right w:val="none" w:sz="0" w:space="0" w:color="auto"/>
          </w:divBdr>
        </w:div>
        <w:div w:id="2031756040">
          <w:marLeft w:val="0"/>
          <w:marRight w:val="0"/>
          <w:marTop w:val="0"/>
          <w:marBottom w:val="80"/>
          <w:divBdr>
            <w:top w:val="none" w:sz="0" w:space="0" w:color="auto"/>
            <w:left w:val="none" w:sz="0" w:space="0" w:color="auto"/>
            <w:bottom w:val="none" w:sz="0" w:space="0" w:color="auto"/>
            <w:right w:val="none" w:sz="0" w:space="0" w:color="auto"/>
          </w:divBdr>
        </w:div>
        <w:div w:id="2038040529">
          <w:marLeft w:val="0"/>
          <w:marRight w:val="0"/>
          <w:marTop w:val="0"/>
          <w:marBottom w:val="101"/>
          <w:divBdr>
            <w:top w:val="none" w:sz="0" w:space="0" w:color="auto"/>
            <w:left w:val="none" w:sz="0" w:space="0" w:color="auto"/>
            <w:bottom w:val="none" w:sz="0" w:space="0" w:color="auto"/>
            <w:right w:val="none" w:sz="0" w:space="0" w:color="auto"/>
          </w:divBdr>
        </w:div>
        <w:div w:id="2040274598">
          <w:marLeft w:val="0"/>
          <w:marRight w:val="0"/>
          <w:marTop w:val="0"/>
          <w:marBottom w:val="62"/>
          <w:divBdr>
            <w:top w:val="none" w:sz="0" w:space="0" w:color="auto"/>
            <w:left w:val="none" w:sz="0" w:space="0" w:color="auto"/>
            <w:bottom w:val="none" w:sz="0" w:space="0" w:color="auto"/>
            <w:right w:val="none" w:sz="0" w:space="0" w:color="auto"/>
          </w:divBdr>
        </w:div>
        <w:div w:id="2045707664">
          <w:marLeft w:val="0"/>
          <w:marRight w:val="0"/>
          <w:marTop w:val="0"/>
          <w:marBottom w:val="101"/>
          <w:divBdr>
            <w:top w:val="none" w:sz="0" w:space="0" w:color="auto"/>
            <w:left w:val="none" w:sz="0" w:space="0" w:color="auto"/>
            <w:bottom w:val="none" w:sz="0" w:space="0" w:color="auto"/>
            <w:right w:val="none" w:sz="0" w:space="0" w:color="auto"/>
          </w:divBdr>
        </w:div>
        <w:div w:id="2056657851">
          <w:marLeft w:val="0"/>
          <w:marRight w:val="0"/>
          <w:marTop w:val="0"/>
          <w:marBottom w:val="101"/>
          <w:divBdr>
            <w:top w:val="none" w:sz="0" w:space="0" w:color="auto"/>
            <w:left w:val="none" w:sz="0" w:space="0" w:color="auto"/>
            <w:bottom w:val="none" w:sz="0" w:space="0" w:color="auto"/>
            <w:right w:val="none" w:sz="0" w:space="0" w:color="auto"/>
          </w:divBdr>
        </w:div>
        <w:div w:id="2058971109">
          <w:marLeft w:val="0"/>
          <w:marRight w:val="0"/>
          <w:marTop w:val="0"/>
          <w:marBottom w:val="101"/>
          <w:divBdr>
            <w:top w:val="none" w:sz="0" w:space="0" w:color="auto"/>
            <w:left w:val="none" w:sz="0" w:space="0" w:color="auto"/>
            <w:bottom w:val="none" w:sz="0" w:space="0" w:color="auto"/>
            <w:right w:val="none" w:sz="0" w:space="0" w:color="auto"/>
          </w:divBdr>
        </w:div>
        <w:div w:id="2059621075">
          <w:marLeft w:val="0"/>
          <w:marRight w:val="0"/>
          <w:marTop w:val="0"/>
          <w:marBottom w:val="101"/>
          <w:divBdr>
            <w:top w:val="none" w:sz="0" w:space="0" w:color="auto"/>
            <w:left w:val="none" w:sz="0" w:space="0" w:color="auto"/>
            <w:bottom w:val="none" w:sz="0" w:space="0" w:color="auto"/>
            <w:right w:val="none" w:sz="0" w:space="0" w:color="auto"/>
          </w:divBdr>
        </w:div>
        <w:div w:id="2062172211">
          <w:marLeft w:val="0"/>
          <w:marRight w:val="0"/>
          <w:marTop w:val="0"/>
          <w:marBottom w:val="101"/>
          <w:divBdr>
            <w:top w:val="none" w:sz="0" w:space="0" w:color="auto"/>
            <w:left w:val="none" w:sz="0" w:space="0" w:color="auto"/>
            <w:bottom w:val="none" w:sz="0" w:space="0" w:color="auto"/>
            <w:right w:val="none" w:sz="0" w:space="0" w:color="auto"/>
          </w:divBdr>
        </w:div>
        <w:div w:id="2067947963">
          <w:marLeft w:val="0"/>
          <w:marRight w:val="0"/>
          <w:marTop w:val="0"/>
          <w:marBottom w:val="101"/>
          <w:divBdr>
            <w:top w:val="none" w:sz="0" w:space="0" w:color="auto"/>
            <w:left w:val="none" w:sz="0" w:space="0" w:color="auto"/>
            <w:bottom w:val="none" w:sz="0" w:space="0" w:color="auto"/>
            <w:right w:val="none" w:sz="0" w:space="0" w:color="auto"/>
          </w:divBdr>
        </w:div>
        <w:div w:id="2073045220">
          <w:marLeft w:val="0"/>
          <w:marRight w:val="0"/>
          <w:marTop w:val="0"/>
          <w:marBottom w:val="101"/>
          <w:divBdr>
            <w:top w:val="none" w:sz="0" w:space="0" w:color="auto"/>
            <w:left w:val="none" w:sz="0" w:space="0" w:color="auto"/>
            <w:bottom w:val="none" w:sz="0" w:space="0" w:color="auto"/>
            <w:right w:val="none" w:sz="0" w:space="0" w:color="auto"/>
          </w:divBdr>
        </w:div>
        <w:div w:id="2078701900">
          <w:marLeft w:val="0"/>
          <w:marRight w:val="0"/>
          <w:marTop w:val="0"/>
          <w:marBottom w:val="101"/>
          <w:divBdr>
            <w:top w:val="none" w:sz="0" w:space="0" w:color="auto"/>
            <w:left w:val="none" w:sz="0" w:space="0" w:color="auto"/>
            <w:bottom w:val="none" w:sz="0" w:space="0" w:color="auto"/>
            <w:right w:val="none" w:sz="0" w:space="0" w:color="auto"/>
          </w:divBdr>
        </w:div>
        <w:div w:id="2083868009">
          <w:marLeft w:val="0"/>
          <w:marRight w:val="0"/>
          <w:marTop w:val="0"/>
          <w:marBottom w:val="101"/>
          <w:divBdr>
            <w:top w:val="none" w:sz="0" w:space="0" w:color="auto"/>
            <w:left w:val="none" w:sz="0" w:space="0" w:color="auto"/>
            <w:bottom w:val="none" w:sz="0" w:space="0" w:color="auto"/>
            <w:right w:val="none" w:sz="0" w:space="0" w:color="auto"/>
          </w:divBdr>
        </w:div>
        <w:div w:id="2087337327">
          <w:marLeft w:val="0"/>
          <w:marRight w:val="0"/>
          <w:marTop w:val="0"/>
          <w:marBottom w:val="101"/>
          <w:divBdr>
            <w:top w:val="none" w:sz="0" w:space="0" w:color="auto"/>
            <w:left w:val="none" w:sz="0" w:space="0" w:color="auto"/>
            <w:bottom w:val="none" w:sz="0" w:space="0" w:color="auto"/>
            <w:right w:val="none" w:sz="0" w:space="0" w:color="auto"/>
          </w:divBdr>
        </w:div>
        <w:div w:id="2089224448">
          <w:marLeft w:val="0"/>
          <w:marRight w:val="0"/>
          <w:marTop w:val="0"/>
          <w:marBottom w:val="101"/>
          <w:divBdr>
            <w:top w:val="none" w:sz="0" w:space="0" w:color="auto"/>
            <w:left w:val="none" w:sz="0" w:space="0" w:color="auto"/>
            <w:bottom w:val="none" w:sz="0" w:space="0" w:color="auto"/>
            <w:right w:val="none" w:sz="0" w:space="0" w:color="auto"/>
          </w:divBdr>
        </w:div>
        <w:div w:id="2090887282">
          <w:marLeft w:val="0"/>
          <w:marRight w:val="0"/>
          <w:marTop w:val="0"/>
          <w:marBottom w:val="101"/>
          <w:divBdr>
            <w:top w:val="none" w:sz="0" w:space="0" w:color="auto"/>
            <w:left w:val="none" w:sz="0" w:space="0" w:color="auto"/>
            <w:bottom w:val="none" w:sz="0" w:space="0" w:color="auto"/>
            <w:right w:val="none" w:sz="0" w:space="0" w:color="auto"/>
          </w:divBdr>
        </w:div>
        <w:div w:id="2100170898">
          <w:marLeft w:val="0"/>
          <w:marRight w:val="0"/>
          <w:marTop w:val="0"/>
          <w:marBottom w:val="101"/>
          <w:divBdr>
            <w:top w:val="none" w:sz="0" w:space="0" w:color="auto"/>
            <w:left w:val="none" w:sz="0" w:space="0" w:color="auto"/>
            <w:bottom w:val="none" w:sz="0" w:space="0" w:color="auto"/>
            <w:right w:val="none" w:sz="0" w:space="0" w:color="auto"/>
          </w:divBdr>
        </w:div>
        <w:div w:id="2108890845">
          <w:marLeft w:val="0"/>
          <w:marRight w:val="0"/>
          <w:marTop w:val="0"/>
          <w:marBottom w:val="101"/>
          <w:divBdr>
            <w:top w:val="none" w:sz="0" w:space="0" w:color="auto"/>
            <w:left w:val="none" w:sz="0" w:space="0" w:color="auto"/>
            <w:bottom w:val="none" w:sz="0" w:space="0" w:color="auto"/>
            <w:right w:val="none" w:sz="0" w:space="0" w:color="auto"/>
          </w:divBdr>
        </w:div>
        <w:div w:id="2110616706">
          <w:marLeft w:val="0"/>
          <w:marRight w:val="0"/>
          <w:marTop w:val="0"/>
          <w:marBottom w:val="101"/>
          <w:divBdr>
            <w:top w:val="none" w:sz="0" w:space="0" w:color="auto"/>
            <w:left w:val="none" w:sz="0" w:space="0" w:color="auto"/>
            <w:bottom w:val="none" w:sz="0" w:space="0" w:color="auto"/>
            <w:right w:val="none" w:sz="0" w:space="0" w:color="auto"/>
          </w:divBdr>
        </w:div>
        <w:div w:id="2115244145">
          <w:marLeft w:val="0"/>
          <w:marRight w:val="0"/>
          <w:marTop w:val="0"/>
          <w:marBottom w:val="101"/>
          <w:divBdr>
            <w:top w:val="none" w:sz="0" w:space="0" w:color="auto"/>
            <w:left w:val="none" w:sz="0" w:space="0" w:color="auto"/>
            <w:bottom w:val="none" w:sz="0" w:space="0" w:color="auto"/>
            <w:right w:val="none" w:sz="0" w:space="0" w:color="auto"/>
          </w:divBdr>
        </w:div>
        <w:div w:id="2117824314">
          <w:marLeft w:val="0"/>
          <w:marRight w:val="0"/>
          <w:marTop w:val="0"/>
          <w:marBottom w:val="101"/>
          <w:divBdr>
            <w:top w:val="none" w:sz="0" w:space="0" w:color="auto"/>
            <w:left w:val="none" w:sz="0" w:space="0" w:color="auto"/>
            <w:bottom w:val="none" w:sz="0" w:space="0" w:color="auto"/>
            <w:right w:val="none" w:sz="0" w:space="0" w:color="auto"/>
          </w:divBdr>
        </w:div>
        <w:div w:id="2119644885">
          <w:marLeft w:val="0"/>
          <w:marRight w:val="0"/>
          <w:marTop w:val="0"/>
          <w:marBottom w:val="101"/>
          <w:divBdr>
            <w:top w:val="none" w:sz="0" w:space="0" w:color="auto"/>
            <w:left w:val="none" w:sz="0" w:space="0" w:color="auto"/>
            <w:bottom w:val="none" w:sz="0" w:space="0" w:color="auto"/>
            <w:right w:val="none" w:sz="0" w:space="0" w:color="auto"/>
          </w:divBdr>
        </w:div>
        <w:div w:id="2121878091">
          <w:marLeft w:val="0"/>
          <w:marRight w:val="0"/>
          <w:marTop w:val="0"/>
          <w:marBottom w:val="101"/>
          <w:divBdr>
            <w:top w:val="none" w:sz="0" w:space="0" w:color="auto"/>
            <w:left w:val="none" w:sz="0" w:space="0" w:color="auto"/>
            <w:bottom w:val="none" w:sz="0" w:space="0" w:color="auto"/>
            <w:right w:val="none" w:sz="0" w:space="0" w:color="auto"/>
          </w:divBdr>
        </w:div>
        <w:div w:id="2125077673">
          <w:marLeft w:val="0"/>
          <w:marRight w:val="0"/>
          <w:marTop w:val="0"/>
          <w:marBottom w:val="101"/>
          <w:divBdr>
            <w:top w:val="none" w:sz="0" w:space="0" w:color="auto"/>
            <w:left w:val="none" w:sz="0" w:space="0" w:color="auto"/>
            <w:bottom w:val="none" w:sz="0" w:space="0" w:color="auto"/>
            <w:right w:val="none" w:sz="0" w:space="0" w:color="auto"/>
          </w:divBdr>
        </w:div>
        <w:div w:id="2125612276">
          <w:marLeft w:val="0"/>
          <w:marRight w:val="0"/>
          <w:marTop w:val="0"/>
          <w:marBottom w:val="101"/>
          <w:divBdr>
            <w:top w:val="none" w:sz="0" w:space="0" w:color="auto"/>
            <w:left w:val="none" w:sz="0" w:space="0" w:color="auto"/>
            <w:bottom w:val="none" w:sz="0" w:space="0" w:color="auto"/>
            <w:right w:val="none" w:sz="0" w:space="0" w:color="auto"/>
          </w:divBdr>
        </w:div>
        <w:div w:id="2130739001">
          <w:marLeft w:val="0"/>
          <w:marRight w:val="0"/>
          <w:marTop w:val="0"/>
          <w:marBottom w:val="101"/>
          <w:divBdr>
            <w:top w:val="none" w:sz="0" w:space="0" w:color="auto"/>
            <w:left w:val="none" w:sz="0" w:space="0" w:color="auto"/>
            <w:bottom w:val="none" w:sz="0" w:space="0" w:color="auto"/>
            <w:right w:val="none" w:sz="0" w:space="0" w:color="auto"/>
          </w:divBdr>
        </w:div>
        <w:div w:id="2132818891">
          <w:marLeft w:val="0"/>
          <w:marRight w:val="0"/>
          <w:marTop w:val="0"/>
          <w:marBottom w:val="101"/>
          <w:divBdr>
            <w:top w:val="none" w:sz="0" w:space="0" w:color="auto"/>
            <w:left w:val="none" w:sz="0" w:space="0" w:color="auto"/>
            <w:bottom w:val="none" w:sz="0" w:space="0" w:color="auto"/>
            <w:right w:val="none" w:sz="0" w:space="0" w:color="auto"/>
          </w:divBdr>
        </w:div>
        <w:div w:id="2137334552">
          <w:marLeft w:val="0"/>
          <w:marRight w:val="0"/>
          <w:marTop w:val="0"/>
          <w:marBottom w:val="101"/>
          <w:divBdr>
            <w:top w:val="none" w:sz="0" w:space="0" w:color="auto"/>
            <w:left w:val="none" w:sz="0" w:space="0" w:color="auto"/>
            <w:bottom w:val="none" w:sz="0" w:space="0" w:color="auto"/>
            <w:right w:val="none" w:sz="0" w:space="0" w:color="auto"/>
          </w:divBdr>
        </w:div>
        <w:div w:id="2141416501">
          <w:marLeft w:val="0"/>
          <w:marRight w:val="0"/>
          <w:marTop w:val="0"/>
          <w:marBottom w:val="101"/>
          <w:divBdr>
            <w:top w:val="none" w:sz="0" w:space="0" w:color="auto"/>
            <w:left w:val="none" w:sz="0" w:space="0" w:color="auto"/>
            <w:bottom w:val="none" w:sz="0" w:space="0" w:color="auto"/>
            <w:right w:val="none" w:sz="0" w:space="0" w:color="auto"/>
          </w:divBdr>
        </w:div>
        <w:div w:id="2146770206">
          <w:marLeft w:val="0"/>
          <w:marRight w:val="0"/>
          <w:marTop w:val="0"/>
          <w:marBottom w:val="101"/>
          <w:divBdr>
            <w:top w:val="none" w:sz="0" w:space="0" w:color="auto"/>
            <w:left w:val="none" w:sz="0" w:space="0" w:color="auto"/>
            <w:bottom w:val="none" w:sz="0" w:space="0" w:color="auto"/>
            <w:right w:val="none" w:sz="0" w:space="0" w:color="auto"/>
          </w:divBdr>
        </w:div>
      </w:divsChild>
    </w:div>
    <w:div w:id="1750272588">
      <w:bodyDiv w:val="1"/>
      <w:marLeft w:val="0"/>
      <w:marRight w:val="0"/>
      <w:marTop w:val="0"/>
      <w:marBottom w:val="0"/>
      <w:divBdr>
        <w:top w:val="none" w:sz="0" w:space="0" w:color="auto"/>
        <w:left w:val="none" w:sz="0" w:space="0" w:color="auto"/>
        <w:bottom w:val="none" w:sz="0" w:space="0" w:color="auto"/>
        <w:right w:val="none" w:sz="0" w:space="0" w:color="auto"/>
      </w:divBdr>
      <w:divsChild>
        <w:div w:id="235554267">
          <w:marLeft w:val="0"/>
          <w:marRight w:val="0"/>
          <w:marTop w:val="0"/>
          <w:marBottom w:val="0"/>
          <w:divBdr>
            <w:top w:val="none" w:sz="0" w:space="0" w:color="auto"/>
            <w:left w:val="none" w:sz="0" w:space="0" w:color="auto"/>
            <w:bottom w:val="none" w:sz="0" w:space="0" w:color="auto"/>
            <w:right w:val="none" w:sz="0" w:space="0" w:color="auto"/>
          </w:divBdr>
          <w:divsChild>
            <w:div w:id="610744885">
              <w:marLeft w:val="0"/>
              <w:marRight w:val="0"/>
              <w:marTop w:val="0"/>
              <w:marBottom w:val="0"/>
              <w:divBdr>
                <w:top w:val="none" w:sz="0" w:space="0" w:color="auto"/>
                <w:left w:val="none" w:sz="0" w:space="0" w:color="auto"/>
                <w:bottom w:val="none" w:sz="0" w:space="0" w:color="auto"/>
                <w:right w:val="none" w:sz="0" w:space="0" w:color="auto"/>
              </w:divBdr>
            </w:div>
          </w:divsChild>
        </w:div>
        <w:div w:id="1380666032">
          <w:marLeft w:val="0"/>
          <w:marRight w:val="0"/>
          <w:marTop w:val="0"/>
          <w:marBottom w:val="0"/>
          <w:divBdr>
            <w:top w:val="none" w:sz="0" w:space="0" w:color="auto"/>
            <w:left w:val="none" w:sz="0" w:space="0" w:color="auto"/>
            <w:bottom w:val="none" w:sz="0" w:space="0" w:color="auto"/>
            <w:right w:val="none" w:sz="0" w:space="0" w:color="auto"/>
          </w:divBdr>
          <w:divsChild>
            <w:div w:id="19978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1385">
      <w:bodyDiv w:val="1"/>
      <w:marLeft w:val="0"/>
      <w:marRight w:val="0"/>
      <w:marTop w:val="0"/>
      <w:marBottom w:val="0"/>
      <w:divBdr>
        <w:top w:val="none" w:sz="0" w:space="0" w:color="auto"/>
        <w:left w:val="none" w:sz="0" w:space="0" w:color="auto"/>
        <w:bottom w:val="none" w:sz="0" w:space="0" w:color="auto"/>
        <w:right w:val="none" w:sz="0" w:space="0" w:color="auto"/>
      </w:divBdr>
      <w:divsChild>
        <w:div w:id="489176652">
          <w:marLeft w:val="1620"/>
          <w:marRight w:val="0"/>
          <w:marTop w:val="0"/>
          <w:marBottom w:val="101"/>
          <w:divBdr>
            <w:top w:val="none" w:sz="0" w:space="0" w:color="auto"/>
            <w:left w:val="none" w:sz="0" w:space="0" w:color="auto"/>
            <w:bottom w:val="none" w:sz="0" w:space="0" w:color="auto"/>
            <w:right w:val="none" w:sz="0" w:space="0" w:color="auto"/>
          </w:divBdr>
        </w:div>
        <w:div w:id="38601171">
          <w:marLeft w:val="2160"/>
          <w:marRight w:val="0"/>
          <w:marTop w:val="0"/>
          <w:marBottom w:val="101"/>
          <w:divBdr>
            <w:top w:val="none" w:sz="0" w:space="0" w:color="auto"/>
            <w:left w:val="none" w:sz="0" w:space="0" w:color="auto"/>
            <w:bottom w:val="none" w:sz="0" w:space="0" w:color="auto"/>
            <w:right w:val="none" w:sz="0" w:space="0" w:color="auto"/>
          </w:divBdr>
        </w:div>
        <w:div w:id="251091195">
          <w:marLeft w:val="2160"/>
          <w:marRight w:val="0"/>
          <w:marTop w:val="0"/>
          <w:marBottom w:val="101"/>
          <w:divBdr>
            <w:top w:val="none" w:sz="0" w:space="0" w:color="auto"/>
            <w:left w:val="none" w:sz="0" w:space="0" w:color="auto"/>
            <w:bottom w:val="none" w:sz="0" w:space="0" w:color="auto"/>
            <w:right w:val="none" w:sz="0" w:space="0" w:color="auto"/>
          </w:divBdr>
        </w:div>
        <w:div w:id="983437522">
          <w:marLeft w:val="2160"/>
          <w:marRight w:val="0"/>
          <w:marTop w:val="0"/>
          <w:marBottom w:val="101"/>
          <w:divBdr>
            <w:top w:val="none" w:sz="0" w:space="0" w:color="auto"/>
            <w:left w:val="none" w:sz="0" w:space="0" w:color="auto"/>
            <w:bottom w:val="none" w:sz="0" w:space="0" w:color="auto"/>
            <w:right w:val="none" w:sz="0" w:space="0" w:color="auto"/>
          </w:divBdr>
        </w:div>
        <w:div w:id="1547378402">
          <w:marLeft w:val="2160"/>
          <w:marRight w:val="0"/>
          <w:marTop w:val="0"/>
          <w:marBottom w:val="101"/>
          <w:divBdr>
            <w:top w:val="none" w:sz="0" w:space="0" w:color="auto"/>
            <w:left w:val="none" w:sz="0" w:space="0" w:color="auto"/>
            <w:bottom w:val="none" w:sz="0" w:space="0" w:color="auto"/>
            <w:right w:val="none" w:sz="0" w:space="0" w:color="auto"/>
          </w:divBdr>
        </w:div>
        <w:div w:id="1613708564">
          <w:marLeft w:val="2160"/>
          <w:marRight w:val="0"/>
          <w:marTop w:val="0"/>
          <w:marBottom w:val="101"/>
          <w:divBdr>
            <w:top w:val="none" w:sz="0" w:space="0" w:color="auto"/>
            <w:left w:val="none" w:sz="0" w:space="0" w:color="auto"/>
            <w:bottom w:val="none" w:sz="0" w:space="0" w:color="auto"/>
            <w:right w:val="none" w:sz="0" w:space="0" w:color="auto"/>
          </w:divBdr>
        </w:div>
        <w:div w:id="1275868417">
          <w:marLeft w:val="2160"/>
          <w:marRight w:val="0"/>
          <w:marTop w:val="0"/>
          <w:marBottom w:val="101"/>
          <w:divBdr>
            <w:top w:val="none" w:sz="0" w:space="0" w:color="auto"/>
            <w:left w:val="none" w:sz="0" w:space="0" w:color="auto"/>
            <w:bottom w:val="none" w:sz="0" w:space="0" w:color="auto"/>
            <w:right w:val="none" w:sz="0" w:space="0" w:color="auto"/>
          </w:divBdr>
        </w:div>
        <w:div w:id="221991528">
          <w:marLeft w:val="2160"/>
          <w:marRight w:val="0"/>
          <w:marTop w:val="0"/>
          <w:marBottom w:val="101"/>
          <w:divBdr>
            <w:top w:val="none" w:sz="0" w:space="0" w:color="auto"/>
            <w:left w:val="none" w:sz="0" w:space="0" w:color="auto"/>
            <w:bottom w:val="none" w:sz="0" w:space="0" w:color="auto"/>
            <w:right w:val="none" w:sz="0" w:space="0" w:color="auto"/>
          </w:divBdr>
        </w:div>
      </w:divsChild>
    </w:div>
    <w:div w:id="21052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9653-2C89-4862-B368-C9F0911EA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FB95C-D976-42F3-8A7E-3A8EEB486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AC77FB-C91F-4D3C-9A50-2846C6852492}">
  <ds:schemaRefs>
    <ds:schemaRef ds:uri="http://schemas.microsoft.com/sharepoint/v3/contenttype/forms"/>
  </ds:schemaRefs>
</ds:datastoreItem>
</file>

<file path=customXml/itemProps4.xml><?xml version="1.0" encoding="utf-8"?>
<ds:datastoreItem xmlns:ds="http://schemas.openxmlformats.org/officeDocument/2006/customXml" ds:itemID="{2493E221-50C6-462B-8A95-324D796A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20093</Words>
  <Characters>110512</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DGRT;Sergio Vazquez Loyo</dc:creator>
  <cp:keywords/>
  <dc:description/>
  <cp:lastModifiedBy>CGMR</cp:lastModifiedBy>
  <cp:revision>3</cp:revision>
  <cp:lastPrinted>2020-10-28T21:51:00Z</cp:lastPrinted>
  <dcterms:created xsi:type="dcterms:W3CDTF">2020-10-28T21:51:00Z</dcterms:created>
  <dcterms:modified xsi:type="dcterms:W3CDTF">2020-10-28T21:51:00Z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