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100" w:rsidRPr="00D344DD" w:rsidRDefault="00051100" w:rsidP="00051100">
      <w:pPr>
        <w:tabs>
          <w:tab w:val="left" w:pos="3540"/>
        </w:tabs>
        <w:rPr>
          <w:rFonts w:ascii="Arial" w:hAnsi="Arial" w:cs="Arial"/>
          <w:sz w:val="72"/>
          <w:szCs w:val="72"/>
        </w:rPr>
      </w:pPr>
      <w:r w:rsidRPr="00D344DD">
        <w:rPr>
          <w:rFonts w:ascii="Arial" w:hAnsi="Arial" w:cs="Arial"/>
          <w:sz w:val="72"/>
          <w:szCs w:val="72"/>
        </w:rPr>
        <w:tab/>
      </w:r>
    </w:p>
    <w:p w:rsidR="00051100" w:rsidRPr="00D344DD" w:rsidRDefault="00051100" w:rsidP="00051100">
      <w:pPr>
        <w:jc w:val="center"/>
        <w:rPr>
          <w:rFonts w:ascii="Arial" w:hAnsi="Arial" w:cs="Arial"/>
          <w:sz w:val="72"/>
          <w:szCs w:val="72"/>
        </w:rPr>
      </w:pPr>
    </w:p>
    <w:p w:rsidR="008F76B3" w:rsidRPr="00D344DD" w:rsidRDefault="00051100" w:rsidP="00E31E6D">
      <w:pPr>
        <w:jc w:val="center"/>
        <w:rPr>
          <w:rFonts w:ascii="Arial" w:eastAsia="Times New Roman" w:hAnsi="Arial" w:cs="Arial"/>
          <w:sz w:val="72"/>
          <w:lang w:eastAsia="en-US"/>
        </w:rPr>
      </w:pPr>
      <w:r w:rsidRPr="00D344DD">
        <w:rPr>
          <w:rFonts w:ascii="Arial" w:eastAsia="Times New Roman" w:hAnsi="Arial" w:cs="Arial"/>
          <w:sz w:val="72"/>
          <w:lang w:eastAsia="en-US"/>
        </w:rPr>
        <w:t xml:space="preserve">“Anexo </w:t>
      </w:r>
      <w:r w:rsidR="007B020B" w:rsidRPr="00D344DD">
        <w:rPr>
          <w:rFonts w:ascii="Arial" w:eastAsia="Times New Roman" w:hAnsi="Arial" w:cs="Arial"/>
          <w:sz w:val="72"/>
          <w:lang w:eastAsia="en-US"/>
        </w:rPr>
        <w:t>A</w:t>
      </w:r>
      <w:r w:rsidRPr="00D344DD">
        <w:rPr>
          <w:rFonts w:ascii="Arial" w:eastAsia="Times New Roman" w:hAnsi="Arial" w:cs="Arial"/>
          <w:sz w:val="72"/>
          <w:lang w:eastAsia="en-US"/>
        </w:rPr>
        <w:t>”</w:t>
      </w:r>
    </w:p>
    <w:p w:rsidR="00051100" w:rsidRPr="00D344DD" w:rsidRDefault="00051100" w:rsidP="00E31E6D">
      <w:pPr>
        <w:jc w:val="center"/>
        <w:rPr>
          <w:rFonts w:ascii="Arial" w:eastAsia="Times New Roman" w:hAnsi="Arial" w:cs="Arial"/>
          <w:sz w:val="72"/>
          <w:lang w:eastAsia="en-US"/>
        </w:rPr>
      </w:pPr>
    </w:p>
    <w:p w:rsidR="00051100" w:rsidRPr="00D344DD" w:rsidRDefault="00051100" w:rsidP="00E31E6D">
      <w:pPr>
        <w:jc w:val="center"/>
        <w:rPr>
          <w:rFonts w:ascii="Arial" w:eastAsia="Times New Roman" w:hAnsi="Arial" w:cs="Arial"/>
          <w:sz w:val="72"/>
          <w:lang w:eastAsia="en-US"/>
        </w:rPr>
      </w:pPr>
      <w:r w:rsidRPr="00D344DD">
        <w:rPr>
          <w:rFonts w:ascii="Arial" w:eastAsia="Times New Roman" w:hAnsi="Arial" w:cs="Arial"/>
          <w:sz w:val="72"/>
          <w:lang w:eastAsia="en-US"/>
        </w:rPr>
        <w:t>Tarifas</w:t>
      </w:r>
    </w:p>
    <w:p w:rsidR="007D435E" w:rsidRPr="00D344DD" w:rsidRDefault="007D435E" w:rsidP="00E31E6D">
      <w:pPr>
        <w:jc w:val="center"/>
        <w:rPr>
          <w:rFonts w:ascii="Arial" w:eastAsia="Times New Roman" w:hAnsi="Arial" w:cs="Arial"/>
          <w:sz w:val="72"/>
          <w:lang w:eastAsia="en-US"/>
        </w:rPr>
      </w:pPr>
    </w:p>
    <w:p w:rsidR="007D435E" w:rsidRDefault="000E148F" w:rsidP="00E31E6D">
      <w:pPr>
        <w:jc w:val="center"/>
        <w:rPr>
          <w:rFonts w:ascii="Arial" w:eastAsia="Times New Roman" w:hAnsi="Arial" w:cs="Arial"/>
          <w:b/>
          <w:sz w:val="72"/>
          <w:lang w:eastAsia="en-US"/>
        </w:rPr>
      </w:pPr>
      <w:r w:rsidRPr="00D344DD">
        <w:rPr>
          <w:rFonts w:ascii="Arial" w:eastAsia="Times New Roman" w:hAnsi="Arial" w:cs="Arial"/>
          <w:b/>
          <w:sz w:val="72"/>
          <w:lang w:eastAsia="en-US"/>
        </w:rPr>
        <w:t>DIVISIÓN MAYORISTA</w:t>
      </w:r>
    </w:p>
    <w:p w:rsidR="000C73C5" w:rsidRDefault="000C73C5" w:rsidP="00E31E6D">
      <w:pPr>
        <w:jc w:val="center"/>
        <w:rPr>
          <w:rFonts w:ascii="Arial" w:eastAsia="Times New Roman" w:hAnsi="Arial" w:cs="Arial"/>
          <w:b/>
          <w:sz w:val="72"/>
          <w:lang w:eastAsia="en-US"/>
        </w:rPr>
      </w:pPr>
    </w:p>
    <w:p w:rsidR="000C73C5" w:rsidRDefault="000C73C5" w:rsidP="00E31E6D">
      <w:pPr>
        <w:jc w:val="center"/>
        <w:rPr>
          <w:rFonts w:ascii="Arial" w:eastAsia="Times New Roman" w:hAnsi="Arial" w:cs="Arial"/>
          <w:b/>
          <w:sz w:val="72"/>
          <w:lang w:eastAsia="en-US"/>
        </w:rPr>
      </w:pPr>
      <w:r>
        <w:rPr>
          <w:rFonts w:ascii="Arial" w:eastAsia="Times New Roman" w:hAnsi="Arial" w:cs="Arial"/>
          <w:b/>
          <w:sz w:val="72"/>
          <w:lang w:eastAsia="en-US"/>
        </w:rPr>
        <w:t>TELMEX</w:t>
      </w:r>
    </w:p>
    <w:p w:rsidR="000C73C5" w:rsidRPr="00D344DD" w:rsidRDefault="000C73C5" w:rsidP="00E31E6D">
      <w:pPr>
        <w:jc w:val="center"/>
        <w:rPr>
          <w:rFonts w:ascii="Arial" w:eastAsia="Times New Roman" w:hAnsi="Arial" w:cs="Arial"/>
          <w:b/>
          <w:sz w:val="72"/>
          <w:lang w:eastAsia="en-US"/>
        </w:rPr>
      </w:pPr>
    </w:p>
    <w:p w:rsidR="00B979B1" w:rsidRPr="00D344DD" w:rsidRDefault="00B979B1" w:rsidP="000C73C5">
      <w:pPr>
        <w:jc w:val="center"/>
        <w:rPr>
          <w:rFonts w:ascii="Arial" w:hAnsi="Arial" w:cs="Arial"/>
          <w:b/>
        </w:rPr>
      </w:pPr>
      <w:r w:rsidRPr="00D344DD">
        <w:rPr>
          <w:rFonts w:ascii="Arial" w:eastAsia="Times New Roman" w:hAnsi="Arial" w:cs="Arial"/>
          <w:bCs/>
          <w:sz w:val="38"/>
          <w:szCs w:val="2"/>
          <w:lang w:eastAsia="en-US"/>
        </w:rPr>
        <w:t>Propuesta 202</w:t>
      </w:r>
      <w:r w:rsidR="00CB37A8">
        <w:rPr>
          <w:rFonts w:ascii="Arial" w:eastAsia="Times New Roman" w:hAnsi="Arial" w:cs="Arial"/>
          <w:bCs/>
          <w:sz w:val="38"/>
          <w:szCs w:val="2"/>
          <w:lang w:eastAsia="en-US"/>
        </w:rPr>
        <w:t>1</w:t>
      </w:r>
    </w:p>
    <w:p w:rsidR="002D269C" w:rsidRPr="00D344DD" w:rsidRDefault="002D269C" w:rsidP="008261EF">
      <w:pPr>
        <w:keepNext/>
        <w:spacing w:before="240" w:after="60" w:line="360" w:lineRule="auto"/>
        <w:contextualSpacing/>
        <w:outlineLvl w:val="0"/>
        <w:rPr>
          <w:rFonts w:ascii="Arial" w:hAnsi="Arial" w:cs="Arial"/>
          <w:b/>
        </w:rPr>
        <w:sectPr w:rsidR="002D269C" w:rsidRPr="00D344DD" w:rsidSect="00220D67">
          <w:headerReference w:type="default" r:id="rId11"/>
          <w:footerReference w:type="default" r:id="rId12"/>
          <w:pgSz w:w="12240" w:h="15840"/>
          <w:pgMar w:top="1985" w:right="1701" w:bottom="1418" w:left="1701" w:header="851" w:footer="737" w:gutter="0"/>
          <w:cols w:space="708"/>
          <w:docGrid w:linePitch="360"/>
        </w:sectPr>
      </w:pPr>
    </w:p>
    <w:p w:rsidR="003B5DA3" w:rsidRPr="00D344DD" w:rsidRDefault="003B5DA3" w:rsidP="00E31E6D">
      <w:pPr>
        <w:jc w:val="both"/>
        <w:rPr>
          <w:rFonts w:ascii="Arial" w:eastAsia="Times New Roman" w:hAnsi="Arial" w:cs="Arial"/>
          <w:b/>
          <w:lang w:eastAsia="en-US"/>
        </w:rPr>
      </w:pPr>
      <w:r w:rsidRPr="00D344DD">
        <w:rPr>
          <w:rFonts w:ascii="Arial" w:eastAsia="Times New Roman" w:hAnsi="Arial" w:cs="Arial"/>
          <w:b/>
          <w:lang w:eastAsia="en-US"/>
        </w:rPr>
        <w:lastRenderedPageBreak/>
        <w:t xml:space="preserve">Las Tarifas presentadas en este Anexo son sin impuestos, en Pesos Mexicanos, salvo que </w:t>
      </w:r>
      <w:r w:rsidR="00EE3A79" w:rsidRPr="00D344DD">
        <w:rPr>
          <w:rFonts w:ascii="Arial" w:eastAsia="Times New Roman" w:hAnsi="Arial" w:cs="Arial"/>
          <w:b/>
          <w:lang w:eastAsia="en-US"/>
        </w:rPr>
        <w:t>se indique</w:t>
      </w:r>
      <w:r w:rsidRPr="00D344DD">
        <w:rPr>
          <w:rFonts w:ascii="Arial" w:eastAsia="Times New Roman" w:hAnsi="Arial" w:cs="Arial"/>
          <w:b/>
          <w:lang w:eastAsia="en-US"/>
        </w:rPr>
        <w:t xml:space="preserve"> lo contrario.</w:t>
      </w:r>
    </w:p>
    <w:p w:rsidR="00B1673B" w:rsidRPr="00D344DD" w:rsidRDefault="00B1673B" w:rsidP="00E31E6D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>Cabe destacar que los servicios de Desagregación sólo podrán prestarse previa contratación de los Servicios</w:t>
      </w:r>
      <w:r w:rsidR="0052755D" w:rsidRPr="00D344DD">
        <w:rPr>
          <w:rFonts w:ascii="Arial" w:eastAsia="Times New Roman" w:hAnsi="Arial" w:cs="Arial"/>
          <w:lang w:eastAsia="en-US"/>
        </w:rPr>
        <w:t xml:space="preserve"> </w:t>
      </w:r>
      <w:r w:rsidRPr="00D344DD">
        <w:rPr>
          <w:rFonts w:ascii="Arial" w:eastAsia="Times New Roman" w:hAnsi="Arial" w:cs="Arial"/>
          <w:lang w:eastAsia="en-US"/>
        </w:rPr>
        <w:t>que correspondan; por lo que el Concesionario (o Autorizado) deberá prever la contratación de dichos servicios.</w:t>
      </w:r>
    </w:p>
    <w:p w:rsidR="00A92C87" w:rsidRPr="00D344DD" w:rsidRDefault="00AB4C23" w:rsidP="006672E3">
      <w:pPr>
        <w:pStyle w:val="ListParagraph1"/>
        <w:numPr>
          <w:ilvl w:val="0"/>
          <w:numId w:val="22"/>
        </w:numPr>
        <w:spacing w:after="0" w:line="360" w:lineRule="auto"/>
        <w:ind w:left="720"/>
        <w:jc w:val="both"/>
        <w:outlineLvl w:val="0"/>
        <w:rPr>
          <w:rFonts w:ascii="Arial" w:hAnsi="Arial" w:cs="Arial"/>
          <w:b/>
          <w:i/>
        </w:rPr>
      </w:pPr>
      <w:r w:rsidRPr="00D344DD">
        <w:rPr>
          <w:rFonts w:ascii="Arial" w:hAnsi="Arial" w:cs="Arial"/>
          <w:b/>
          <w:i/>
        </w:rPr>
        <w:t>Servicio de Reventa</w:t>
      </w:r>
    </w:p>
    <w:p w:rsidR="00A92C87" w:rsidRPr="00D344DD" w:rsidRDefault="005A44CD" w:rsidP="00FF2611">
      <w:pPr>
        <w:pStyle w:val="ListParagraph1"/>
        <w:numPr>
          <w:ilvl w:val="0"/>
          <w:numId w:val="34"/>
        </w:numPr>
        <w:spacing w:after="0" w:line="240" w:lineRule="auto"/>
        <w:rPr>
          <w:rFonts w:ascii="Arial" w:hAnsi="Arial" w:cs="Arial"/>
          <w:b/>
          <w:bCs/>
          <w:i/>
          <w:iCs/>
          <w:color w:val="000000"/>
        </w:rPr>
      </w:pPr>
      <w:r w:rsidRPr="00D344DD">
        <w:rPr>
          <w:rFonts w:ascii="Arial" w:hAnsi="Arial" w:cs="Arial"/>
          <w:b/>
          <w:i/>
        </w:rPr>
        <w:t>Cobros no recurrentes</w:t>
      </w:r>
      <w:r w:rsidR="00E70142" w:rsidRPr="00D344DD">
        <w:rPr>
          <w:rFonts w:ascii="Arial" w:hAnsi="Arial" w:cs="Arial"/>
          <w:b/>
          <w:i/>
        </w:rPr>
        <w:br/>
      </w:r>
    </w:p>
    <w:tbl>
      <w:tblPr>
        <w:tblStyle w:val="Tablaconcuadrculaclara1"/>
        <w:tblW w:w="5040" w:type="pct"/>
        <w:jc w:val="center"/>
        <w:tblLook w:val="04A0"/>
      </w:tblPr>
      <w:tblGrid>
        <w:gridCol w:w="5755"/>
        <w:gridCol w:w="3371"/>
      </w:tblGrid>
      <w:tr w:rsidR="006C03AD" w:rsidRPr="00D344DD" w:rsidTr="003422ED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:rsidR="006C03AD" w:rsidRPr="00D344DD" w:rsidRDefault="006C03AD" w:rsidP="006C03A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:rsidR="006C03AD" w:rsidRPr="00D344DD" w:rsidRDefault="006C03AD" w:rsidP="006C03A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 (por evento)</w:t>
            </w:r>
          </w:p>
        </w:tc>
      </w:tr>
      <w:tr w:rsidR="006C03AD" w:rsidRPr="00D344DD" w:rsidTr="003422ED">
        <w:trPr>
          <w:trHeight w:val="283"/>
          <w:jc w:val="center"/>
        </w:trPr>
        <w:tc>
          <w:tcPr>
            <w:tcW w:w="3153" w:type="pct"/>
            <w:vAlign w:val="center"/>
          </w:tcPr>
          <w:p w:rsidR="006C03AD" w:rsidRPr="00D344DD" w:rsidRDefault="006C03AD" w:rsidP="006C03AD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Gastos de habilitación del SRLT, SRI y SRP</w:t>
            </w:r>
          </w:p>
        </w:tc>
        <w:tc>
          <w:tcPr>
            <w:tcW w:w="1847" w:type="pct"/>
            <w:vAlign w:val="center"/>
          </w:tcPr>
          <w:p w:rsidR="006C03AD" w:rsidRPr="00D344DD" w:rsidRDefault="006C03AD" w:rsidP="00CB37A8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$</w:t>
            </w:r>
            <w:r w:rsidR="00CB37A8" w:rsidRPr="00CB37A8">
              <w:rPr>
                <w:rFonts w:ascii="Arial" w:hAnsi="Arial"/>
                <w:sz w:val="20"/>
                <w:szCs w:val="20"/>
              </w:rPr>
              <w:t>458.83</w:t>
            </w:r>
          </w:p>
        </w:tc>
      </w:tr>
      <w:tr w:rsidR="006C03AD" w:rsidRPr="00D344DD" w:rsidTr="003422ED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:rsidR="006C03AD" w:rsidRPr="00D344DD" w:rsidRDefault="00523614" w:rsidP="006C03AD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Cambio de d</w:t>
            </w:r>
            <w:r w:rsidR="00DD39E8" w:rsidRPr="00D344DD">
              <w:rPr>
                <w:rFonts w:ascii="Arial" w:hAnsi="Arial"/>
                <w:sz w:val="20"/>
                <w:szCs w:val="20"/>
              </w:rPr>
              <w:t>omicilio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:rsidR="006C03AD" w:rsidRPr="00D344DD" w:rsidRDefault="004056BC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CD3AD9">
              <w:rPr>
                <w:rFonts w:ascii="Arial" w:hAnsi="Arial" w:cs="Arial"/>
                <w:color w:val="000000"/>
                <w:sz w:val="20"/>
                <w:szCs w:val="20"/>
              </w:rPr>
              <w:t>570.88</w:t>
            </w:r>
          </w:p>
        </w:tc>
      </w:tr>
      <w:tr w:rsidR="006C03AD" w:rsidRPr="00D344DD" w:rsidTr="003422ED">
        <w:trPr>
          <w:trHeight w:val="283"/>
          <w:jc w:val="center"/>
        </w:trPr>
        <w:tc>
          <w:tcPr>
            <w:tcW w:w="3153" w:type="pct"/>
            <w:vAlign w:val="center"/>
          </w:tcPr>
          <w:p w:rsidR="006C03AD" w:rsidRPr="00D344DD" w:rsidRDefault="006C03AD" w:rsidP="006C03AD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Cambio de número</w:t>
            </w:r>
          </w:p>
        </w:tc>
        <w:tc>
          <w:tcPr>
            <w:tcW w:w="1847" w:type="pct"/>
            <w:vAlign w:val="center"/>
          </w:tcPr>
          <w:p w:rsidR="006C03AD" w:rsidRPr="00D344DD" w:rsidRDefault="004056BC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$15</w:t>
            </w:r>
            <w:r w:rsidR="00D67E30" w:rsidRPr="00D344D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</w:tr>
      <w:tr w:rsidR="006C03AD" w:rsidRPr="00D344DD" w:rsidTr="003422ED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:rsidR="006C03AD" w:rsidRPr="00D344DD" w:rsidRDefault="00523614" w:rsidP="006C03AD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Suspensión y r</w:t>
            </w:r>
            <w:r w:rsidR="006C03AD" w:rsidRPr="00D344DD">
              <w:rPr>
                <w:rFonts w:ascii="Arial" w:hAnsi="Arial"/>
                <w:sz w:val="20"/>
                <w:szCs w:val="20"/>
              </w:rPr>
              <w:t>eactivación del servicio par</w:t>
            </w:r>
            <w:r w:rsidRPr="00D344DD">
              <w:rPr>
                <w:rFonts w:ascii="Arial" w:hAnsi="Arial"/>
                <w:sz w:val="20"/>
                <w:szCs w:val="20"/>
              </w:rPr>
              <w:t>a suscriptor, a solicitud del Concesionario (Autorizado) Solicitante</w:t>
            </w:r>
            <w:r w:rsidR="006C03AD" w:rsidRPr="00D344DD"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:rsidR="006C03AD" w:rsidRPr="00D344DD" w:rsidRDefault="004056BC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$156</w:t>
            </w:r>
            <w:r w:rsidR="00D67E30" w:rsidRPr="00D344DD"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</w:tr>
      <w:tr w:rsidR="006C03AD" w:rsidRPr="00D344DD" w:rsidTr="003422ED">
        <w:trPr>
          <w:trHeight w:val="283"/>
          <w:jc w:val="center"/>
        </w:trPr>
        <w:tc>
          <w:tcPr>
            <w:tcW w:w="3153" w:type="pct"/>
            <w:vAlign w:val="center"/>
          </w:tcPr>
          <w:p w:rsidR="006C03AD" w:rsidRPr="00D344DD" w:rsidRDefault="00523614" w:rsidP="006C03AD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Habilitación de bloqueo y d</w:t>
            </w:r>
            <w:r w:rsidR="006C03AD" w:rsidRPr="00D344DD">
              <w:rPr>
                <w:rFonts w:ascii="Arial" w:hAnsi="Arial"/>
                <w:sz w:val="20"/>
                <w:szCs w:val="20"/>
              </w:rPr>
              <w:t>esbloqueo de llamadas</w:t>
            </w:r>
            <w:r w:rsidR="00A41AC5" w:rsidRPr="00D344DD"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847" w:type="pct"/>
            <w:vAlign w:val="center"/>
          </w:tcPr>
          <w:p w:rsidR="006C03AD" w:rsidRPr="00D344DD" w:rsidRDefault="004056BC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$39.0</w:t>
            </w:r>
            <w:r w:rsidR="00D67E30" w:rsidRPr="00D344D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C03AD" w:rsidRPr="00D344DD" w:rsidTr="003422ED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:rsidR="006C03AD" w:rsidRPr="00D344DD" w:rsidRDefault="00523614" w:rsidP="006C03AD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Aparato t</w:t>
            </w:r>
            <w:r w:rsidR="006C03AD" w:rsidRPr="00D344DD">
              <w:rPr>
                <w:rFonts w:ascii="Arial" w:hAnsi="Arial"/>
                <w:sz w:val="20"/>
                <w:szCs w:val="20"/>
              </w:rPr>
              <w:t>elefónico (Tarifa Usuario Final)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:rsidR="006C03AD" w:rsidRPr="00D344DD" w:rsidRDefault="006C03AD" w:rsidP="006C03AD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Dependerá del aparato</w:t>
            </w:r>
          </w:p>
        </w:tc>
      </w:tr>
    </w:tbl>
    <w:p w:rsidR="003E48A8" w:rsidRPr="00D344DD" w:rsidRDefault="003E48A8" w:rsidP="003E48A8">
      <w:pPr>
        <w:tabs>
          <w:tab w:val="left" w:pos="7237"/>
        </w:tabs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</w:rPr>
      </w:pPr>
      <w:r w:rsidRPr="00D344DD">
        <w:rPr>
          <w:rFonts w:ascii="Arial" w:eastAsia="Times New Roman" w:hAnsi="Arial" w:cs="Arial"/>
          <w:b/>
          <w:bCs/>
          <w:i/>
          <w:iCs/>
          <w:color w:val="000000"/>
        </w:rPr>
        <w:tab/>
      </w:r>
    </w:p>
    <w:p w:rsidR="004C78A5" w:rsidRPr="00D344DD" w:rsidRDefault="001308FB" w:rsidP="000F5182">
      <w:pPr>
        <w:jc w:val="both"/>
        <w:rPr>
          <w:rFonts w:ascii="Arial" w:eastAsia="Times New Roman" w:hAnsi="Arial" w:cs="Arial"/>
          <w:b/>
          <w:bCs/>
          <w:i/>
          <w:iCs/>
          <w:color w:val="000000"/>
        </w:rPr>
      </w:pPr>
      <w:r w:rsidRPr="00D344DD">
        <w:rPr>
          <w:rFonts w:ascii="Arial" w:eastAsia="Times New Roman" w:hAnsi="Arial" w:cs="Arial"/>
          <w:lang w:eastAsia="en-US"/>
        </w:rPr>
        <w:t>*</w:t>
      </w:r>
      <w:r w:rsidR="006C03AD" w:rsidRPr="00D344DD">
        <w:rPr>
          <w:rFonts w:ascii="Arial" w:eastAsia="Times New Roman" w:hAnsi="Arial" w:cs="Arial"/>
          <w:b/>
          <w:lang w:eastAsia="en-US"/>
        </w:rPr>
        <w:t>Nota:</w:t>
      </w:r>
      <w:r w:rsidR="006C03AD" w:rsidRPr="00D344DD">
        <w:rPr>
          <w:rFonts w:ascii="Arial" w:eastAsia="Times New Roman" w:hAnsi="Arial" w:cs="Arial"/>
          <w:lang w:eastAsia="en-US"/>
        </w:rPr>
        <w:t xml:space="preserve"> </w:t>
      </w:r>
      <w:r w:rsidRPr="00D344DD">
        <w:rPr>
          <w:rFonts w:ascii="Arial" w:eastAsia="Times New Roman" w:hAnsi="Arial" w:cs="Arial"/>
          <w:lang w:eastAsia="en-US"/>
        </w:rPr>
        <w:t>Este cargo aplicará únicamente en aquellos casos en los</w:t>
      </w:r>
      <w:r w:rsidR="006C03AD" w:rsidRPr="00D344DD">
        <w:rPr>
          <w:rFonts w:ascii="Arial" w:eastAsia="Times New Roman" w:hAnsi="Arial" w:cs="Arial"/>
          <w:lang w:eastAsia="en-US"/>
        </w:rPr>
        <w:t xml:space="preserve"> que</w:t>
      </w:r>
      <w:r w:rsidRPr="00D344DD">
        <w:rPr>
          <w:rFonts w:ascii="Arial" w:eastAsia="Times New Roman" w:hAnsi="Arial" w:cs="Arial"/>
          <w:lang w:eastAsia="en-US"/>
        </w:rPr>
        <w:t xml:space="preserve"> éste sea efectivamente aplicado por </w:t>
      </w:r>
      <w:r w:rsidR="00DD3AA6">
        <w:rPr>
          <w:rFonts w:ascii="Arial" w:eastAsia="Times New Roman" w:hAnsi="Arial" w:cs="Arial"/>
          <w:lang w:eastAsia="en-US"/>
        </w:rPr>
        <w:t xml:space="preserve">Telmex </w:t>
      </w:r>
      <w:r w:rsidRPr="00D344DD">
        <w:rPr>
          <w:rFonts w:ascii="Arial" w:eastAsia="Times New Roman" w:hAnsi="Arial" w:cs="Arial"/>
          <w:lang w:eastAsia="en-US"/>
        </w:rPr>
        <w:t>en los mismos términos y condiciones no menos favorables a los que ofrece a sus usuarios finales o aplica a sus propias operaciones.</w:t>
      </w:r>
    </w:p>
    <w:p w:rsidR="00A92C87" w:rsidRPr="00D344DD" w:rsidRDefault="00C23B2F" w:rsidP="006D784A">
      <w:pPr>
        <w:pStyle w:val="ListParagraph1"/>
        <w:numPr>
          <w:ilvl w:val="0"/>
          <w:numId w:val="34"/>
        </w:numPr>
        <w:rPr>
          <w:rFonts w:ascii="Arial" w:hAnsi="Arial" w:cs="Arial"/>
          <w:b/>
          <w:i/>
        </w:rPr>
      </w:pPr>
      <w:r w:rsidRPr="00D344DD">
        <w:rPr>
          <w:rFonts w:ascii="Arial" w:hAnsi="Arial" w:cs="Arial"/>
          <w:b/>
          <w:i/>
        </w:rPr>
        <w:t>Cobros r</w:t>
      </w:r>
      <w:r w:rsidR="00A92C87" w:rsidRPr="00D344DD">
        <w:rPr>
          <w:rFonts w:ascii="Arial" w:hAnsi="Arial" w:cs="Arial"/>
          <w:b/>
          <w:i/>
        </w:rPr>
        <w:t>ecurrentes</w:t>
      </w:r>
    </w:p>
    <w:p w:rsidR="00CF2E48" w:rsidRPr="00D344DD" w:rsidRDefault="007356C0" w:rsidP="006C6C46">
      <w:pPr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eastAsia="Times New Roman" w:hAnsi="Arial" w:cs="Arial"/>
          <w:b/>
          <w:i/>
          <w:lang w:eastAsia="en-US"/>
        </w:rPr>
        <w:t>-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 xml:space="preserve">Servicio de Reventa de </w:t>
      </w:r>
      <w:r w:rsidR="00CF2E48" w:rsidRPr="00D344DD">
        <w:rPr>
          <w:rFonts w:ascii="Arial" w:eastAsia="Times New Roman" w:hAnsi="Arial" w:cs="Arial"/>
          <w:b/>
          <w:i/>
          <w:lang w:eastAsia="en-US"/>
        </w:rPr>
        <w:t>Línea Telefónica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 xml:space="preserve"> (SRLT)</w:t>
      </w:r>
    </w:p>
    <w:tbl>
      <w:tblPr>
        <w:tblStyle w:val="Tablaconcuadrculaclara1"/>
        <w:tblW w:w="5000" w:type="pct"/>
        <w:jc w:val="center"/>
        <w:tblLook w:val="04A0"/>
      </w:tblPr>
      <w:tblGrid>
        <w:gridCol w:w="4114"/>
        <w:gridCol w:w="2470"/>
        <w:gridCol w:w="2470"/>
      </w:tblGrid>
      <w:tr w:rsidR="009B067F" w:rsidRPr="00D344DD" w:rsidTr="003422ED">
        <w:trPr>
          <w:trHeight w:val="283"/>
          <w:jc w:val="center"/>
        </w:trPr>
        <w:tc>
          <w:tcPr>
            <w:tcW w:w="2272" w:type="pct"/>
            <w:shd w:val="clear" w:color="auto" w:fill="F2F2F2" w:themeFill="background1" w:themeFillShade="F2"/>
            <w:vAlign w:val="center"/>
          </w:tcPr>
          <w:p w:rsidR="009B067F" w:rsidRPr="00D344DD" w:rsidRDefault="009B067F" w:rsidP="00FF261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364" w:type="pct"/>
            <w:shd w:val="clear" w:color="auto" w:fill="F2F2F2" w:themeFill="background1" w:themeFillShade="F2"/>
            <w:vAlign w:val="center"/>
          </w:tcPr>
          <w:p w:rsidR="009B067F" w:rsidRPr="00D344DD" w:rsidRDefault="009B067F" w:rsidP="009B06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Unidad de concepto</w:t>
            </w:r>
          </w:p>
        </w:tc>
        <w:tc>
          <w:tcPr>
            <w:tcW w:w="1364" w:type="pct"/>
            <w:shd w:val="clear" w:color="auto" w:fill="F2F2F2" w:themeFill="background1" w:themeFillShade="F2"/>
            <w:vAlign w:val="center"/>
          </w:tcPr>
          <w:p w:rsidR="009B067F" w:rsidRPr="00D344DD" w:rsidRDefault="009B067F" w:rsidP="009B06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</w:t>
            </w:r>
          </w:p>
        </w:tc>
      </w:tr>
      <w:tr w:rsidR="009B067F" w:rsidRPr="00D344DD" w:rsidTr="003422ED">
        <w:trPr>
          <w:trHeight w:val="283"/>
          <w:jc w:val="center"/>
        </w:trPr>
        <w:tc>
          <w:tcPr>
            <w:tcW w:w="2272" w:type="pct"/>
            <w:vAlign w:val="center"/>
          </w:tcPr>
          <w:p w:rsidR="009B067F" w:rsidRPr="00D344DD" w:rsidRDefault="009B067F" w:rsidP="00FF2611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Línea residencial</w:t>
            </w:r>
          </w:p>
        </w:tc>
        <w:tc>
          <w:tcPr>
            <w:tcW w:w="1364" w:type="pct"/>
            <w:vAlign w:val="center"/>
          </w:tcPr>
          <w:p w:rsidR="00072026" w:rsidRPr="00D344DD" w:rsidRDefault="009B067F" w:rsidP="009B067F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  <w:r w:rsidR="00072026" w:rsidRPr="00D344DD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9B067F" w:rsidRPr="00D344DD" w:rsidRDefault="00072026" w:rsidP="009B067F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</w:t>
            </w:r>
            <w:r w:rsidR="009B067F" w:rsidRPr="00D344DD">
              <w:rPr>
                <w:rFonts w:ascii="Arial" w:hAnsi="Arial"/>
                <w:sz w:val="20"/>
                <w:szCs w:val="20"/>
              </w:rPr>
              <w:t>suario</w:t>
            </w:r>
            <w:r w:rsidRPr="00D344DD">
              <w:rPr>
                <w:rFonts w:ascii="Arial" w:hAnsi="Arial"/>
                <w:sz w:val="20"/>
                <w:szCs w:val="20"/>
              </w:rPr>
              <w:t xml:space="preserve"> Final</w:t>
            </w:r>
            <w:r w:rsidR="009B067F" w:rsidRPr="00D344DD"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364" w:type="pct"/>
            <w:vAlign w:val="center"/>
          </w:tcPr>
          <w:p w:rsidR="009B067F" w:rsidRPr="00D344DD" w:rsidRDefault="004056BC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$122</w:t>
            </w:r>
            <w:r w:rsidR="00D67E30" w:rsidRPr="00D344D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</w:tr>
      <w:tr w:rsidR="009B067F" w:rsidRPr="00D344DD" w:rsidTr="003422ED">
        <w:trPr>
          <w:trHeight w:val="283"/>
          <w:jc w:val="center"/>
        </w:trPr>
        <w:tc>
          <w:tcPr>
            <w:tcW w:w="2272" w:type="pct"/>
            <w:shd w:val="clear" w:color="auto" w:fill="F2F2F2" w:themeFill="background1" w:themeFillShade="F2"/>
            <w:vAlign w:val="center"/>
          </w:tcPr>
          <w:p w:rsidR="009B067F" w:rsidRPr="00D344DD" w:rsidRDefault="009B067F" w:rsidP="00FF2611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Línea comercial</w:t>
            </w:r>
          </w:p>
        </w:tc>
        <w:tc>
          <w:tcPr>
            <w:tcW w:w="1364" w:type="pct"/>
            <w:shd w:val="clear" w:color="auto" w:fill="F2F2F2" w:themeFill="background1" w:themeFillShade="F2"/>
            <w:vAlign w:val="center"/>
          </w:tcPr>
          <w:p w:rsidR="00072026" w:rsidRPr="00D344DD" w:rsidRDefault="00072026" w:rsidP="00072026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9B067F" w:rsidRPr="00D344DD" w:rsidRDefault="00072026" w:rsidP="00072026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364" w:type="pct"/>
            <w:shd w:val="clear" w:color="auto" w:fill="F2F2F2" w:themeFill="background1" w:themeFillShade="F2"/>
            <w:vAlign w:val="center"/>
          </w:tcPr>
          <w:p w:rsidR="009B067F" w:rsidRPr="00D344DD" w:rsidRDefault="004056BC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$154</w:t>
            </w:r>
            <w:r w:rsidR="00D67E30" w:rsidRPr="00D344D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</w:tr>
    </w:tbl>
    <w:p w:rsidR="00A2155D" w:rsidRPr="00D344DD" w:rsidRDefault="00A2155D">
      <w:pPr>
        <w:rPr>
          <w:rFonts w:ascii="Arial" w:hAnsi="Arial" w:cs="Arial"/>
        </w:rPr>
      </w:pPr>
    </w:p>
    <w:p w:rsidR="00A2155D" w:rsidRPr="00D344DD" w:rsidRDefault="00A2155D" w:rsidP="007C28DF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 xml:space="preserve">Para planes y paquetes asociados a la modalidad SRLT que no se encuentren incluidos en el listado anterior, así como aquellas modificaciones </w:t>
      </w:r>
      <w:r w:rsidR="001240C7" w:rsidRPr="00D344DD">
        <w:rPr>
          <w:rFonts w:ascii="Arial" w:eastAsia="Times New Roman" w:hAnsi="Arial" w:cs="Arial"/>
          <w:lang w:eastAsia="en-US"/>
        </w:rPr>
        <w:t xml:space="preserve">a las tarifas </w:t>
      </w:r>
      <w:r w:rsidRPr="00D344DD">
        <w:rPr>
          <w:rFonts w:ascii="Arial" w:eastAsia="Times New Roman" w:hAnsi="Arial" w:cs="Arial"/>
          <w:lang w:eastAsia="en-US"/>
        </w:rPr>
        <w:t xml:space="preserve">que se registren al conjunto de todos estos, incluyendo los nuevos planes y paquetes registrados a partir de la entrada en vigor de la presente OREDA, la tarifa por cobro recurrente se determinará aplicando el porcentaje de descuento de costos evitados </w:t>
      </w:r>
      <w:r w:rsidR="002F7B33" w:rsidRPr="00D344DD">
        <w:rPr>
          <w:rFonts w:ascii="Arial" w:eastAsia="Times New Roman" w:hAnsi="Arial" w:cs="Arial"/>
          <w:lang w:eastAsia="en-US"/>
        </w:rPr>
        <w:t xml:space="preserve"> cuyo valor es </w:t>
      </w:r>
      <w:r w:rsidR="00132B66">
        <w:rPr>
          <w:rFonts w:ascii="Arial" w:eastAsia="Times New Roman" w:hAnsi="Arial" w:cs="Arial"/>
          <w:lang w:eastAsia="en-US"/>
        </w:rPr>
        <w:t>22</w:t>
      </w:r>
      <w:r w:rsidRPr="00D344DD">
        <w:rPr>
          <w:rFonts w:ascii="Arial" w:eastAsia="Times New Roman" w:hAnsi="Arial" w:cs="Arial"/>
          <w:lang w:eastAsia="en-US"/>
        </w:rPr>
        <w:t xml:space="preserve">%, sobre la tarifa autorizada, en los mismos términos y condiciones que </w:t>
      </w:r>
      <w:r w:rsidR="00DD3AA6">
        <w:rPr>
          <w:rFonts w:ascii="Arial" w:eastAsia="Times New Roman" w:hAnsi="Arial" w:cs="Arial"/>
          <w:lang w:eastAsia="en-US"/>
        </w:rPr>
        <w:t xml:space="preserve">Telmex </w:t>
      </w:r>
      <w:r w:rsidRPr="00D344DD">
        <w:rPr>
          <w:rFonts w:ascii="Arial" w:eastAsia="Times New Roman" w:hAnsi="Arial" w:cs="Arial"/>
          <w:lang w:eastAsia="en-US"/>
        </w:rPr>
        <w:t>ofrece a sus usuarios, incluyendo los términos, descuentos y promociones aplicables.</w:t>
      </w:r>
    </w:p>
    <w:p w:rsidR="006868E8" w:rsidRPr="00D344DD" w:rsidRDefault="006868E8" w:rsidP="007C28DF">
      <w:pPr>
        <w:jc w:val="both"/>
        <w:rPr>
          <w:rFonts w:ascii="Arial" w:hAnsi="Arial" w:cs="Arial"/>
        </w:rPr>
      </w:pPr>
    </w:p>
    <w:p w:rsidR="0057305B" w:rsidRPr="00D344DD" w:rsidRDefault="0057305B" w:rsidP="007C28DF">
      <w:pPr>
        <w:jc w:val="both"/>
        <w:rPr>
          <w:rFonts w:ascii="Arial" w:hAnsi="Arial" w:cs="Arial"/>
        </w:rPr>
      </w:pPr>
    </w:p>
    <w:p w:rsidR="00A2155D" w:rsidRPr="00D344DD" w:rsidRDefault="00A2155D" w:rsidP="00B27907">
      <w:pPr>
        <w:jc w:val="both"/>
        <w:rPr>
          <w:rFonts w:ascii="Arial" w:eastAsia="Times New Roman" w:hAnsi="Arial" w:cs="Arial"/>
          <w:b/>
          <w:lang w:eastAsia="en-US"/>
        </w:rPr>
      </w:pPr>
      <w:r w:rsidRPr="00D344DD">
        <w:rPr>
          <w:rFonts w:ascii="Arial" w:eastAsia="Times New Roman" w:hAnsi="Arial" w:cs="Arial"/>
          <w:b/>
          <w:lang w:eastAsia="en-US"/>
        </w:rPr>
        <w:lastRenderedPageBreak/>
        <w:t>Planes y paquetes adicionales asociados al SRLT</w:t>
      </w:r>
    </w:p>
    <w:p w:rsidR="00A2155D" w:rsidRPr="00D344DD" w:rsidRDefault="00A2155D" w:rsidP="00B27907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>Las siguient</w:t>
      </w:r>
      <w:r w:rsidR="00B02664">
        <w:rPr>
          <w:rFonts w:ascii="Arial" w:eastAsia="Times New Roman" w:hAnsi="Arial" w:cs="Arial"/>
          <w:lang w:eastAsia="en-US"/>
        </w:rPr>
        <w:t xml:space="preserve">es contraprestaciones aplicarán </w:t>
      </w:r>
      <w:r w:rsidRPr="00D344DD">
        <w:rPr>
          <w:rFonts w:ascii="Arial" w:eastAsia="Times New Roman" w:hAnsi="Arial" w:cs="Arial"/>
          <w:lang w:eastAsia="en-US"/>
        </w:rPr>
        <w:t>por</w:t>
      </w:r>
      <w:r w:rsidR="00327507" w:rsidRPr="00D344DD">
        <w:rPr>
          <w:rFonts w:ascii="Arial" w:eastAsia="Times New Roman" w:hAnsi="Arial" w:cs="Arial"/>
          <w:lang w:eastAsia="en-US"/>
        </w:rPr>
        <w:t xml:space="preserve"> cada línea contratada por el Concesionario [o Autorizado] Solicitante </w:t>
      </w:r>
      <w:r w:rsidRPr="00D344DD">
        <w:rPr>
          <w:rFonts w:ascii="Arial" w:eastAsia="Times New Roman" w:hAnsi="Arial" w:cs="Arial"/>
          <w:lang w:eastAsia="en-US"/>
        </w:rPr>
        <w:t>en caso de que se incurra en cualquiera de los siguientes eventos descritos a continuación:</w:t>
      </w:r>
    </w:p>
    <w:tbl>
      <w:tblPr>
        <w:tblStyle w:val="Tablaconcuadrculaclara1"/>
        <w:tblW w:w="4983" w:type="pct"/>
        <w:jc w:val="center"/>
        <w:tblLook w:val="04A0"/>
      </w:tblPr>
      <w:tblGrid>
        <w:gridCol w:w="4652"/>
        <w:gridCol w:w="2310"/>
        <w:gridCol w:w="2061"/>
      </w:tblGrid>
      <w:tr w:rsidR="00F6534B" w:rsidRPr="00D344DD" w:rsidTr="003422ED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F6534B" w:rsidRPr="00D344DD" w:rsidRDefault="00F6534B" w:rsidP="00FF261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F6534B" w:rsidRPr="00D344DD" w:rsidRDefault="0028766F" w:rsidP="00F6534B">
            <w:pPr>
              <w:tabs>
                <w:tab w:val="center" w:pos="1536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Unidad de concepto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center"/>
          </w:tcPr>
          <w:p w:rsidR="00F6534B" w:rsidRPr="00D344DD" w:rsidRDefault="00F6534B" w:rsidP="00F6534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</w:t>
            </w:r>
            <w:r w:rsidR="0028766F"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 xml:space="preserve"> (por evento)</w:t>
            </w:r>
          </w:p>
        </w:tc>
      </w:tr>
      <w:tr w:rsidR="00F6534B" w:rsidRPr="00D344DD" w:rsidTr="003422ED">
        <w:trPr>
          <w:trHeight w:val="283"/>
          <w:jc w:val="center"/>
        </w:trPr>
        <w:tc>
          <w:tcPr>
            <w:tcW w:w="2578" w:type="pct"/>
            <w:vAlign w:val="center"/>
          </w:tcPr>
          <w:p w:rsidR="00D344DD" w:rsidRPr="00D344DD" w:rsidRDefault="00F6534B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Llamada de Servicio Medido adicional, 030, 040, 07X</w:t>
            </w:r>
          </w:p>
        </w:tc>
        <w:tc>
          <w:tcPr>
            <w:tcW w:w="1280" w:type="pct"/>
            <w:vAlign w:val="center"/>
          </w:tcPr>
          <w:p w:rsidR="00F6534B" w:rsidRPr="00D344DD" w:rsidRDefault="00F6534B" w:rsidP="00F6534B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llamada</w:t>
            </w:r>
          </w:p>
        </w:tc>
        <w:tc>
          <w:tcPr>
            <w:tcW w:w="1142" w:type="pct"/>
            <w:vAlign w:val="center"/>
          </w:tcPr>
          <w:p w:rsidR="00F6534B" w:rsidRPr="00D344DD" w:rsidRDefault="00D67E30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$1.</w:t>
            </w:r>
            <w:r w:rsidR="00CD3AD9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F6534B" w:rsidRPr="00D344DD" w:rsidTr="003422ED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F6534B" w:rsidRPr="00D344DD" w:rsidRDefault="00714674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Minuto de c</w:t>
            </w:r>
            <w:r w:rsidR="00F6534B" w:rsidRPr="00D344DD">
              <w:rPr>
                <w:rFonts w:ascii="Arial" w:hAnsi="Arial"/>
                <w:sz w:val="20"/>
                <w:szCs w:val="20"/>
              </w:rPr>
              <w:t xml:space="preserve">elular 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F6534B" w:rsidRPr="00D344DD" w:rsidRDefault="00997DD6" w:rsidP="00F6534B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center"/>
          </w:tcPr>
          <w:p w:rsidR="00F6534B" w:rsidRPr="00D344DD" w:rsidRDefault="002F1178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$0.</w:t>
            </w:r>
            <w:r w:rsidR="00CD3AD9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</w:tr>
      <w:tr w:rsidR="00F6534B" w:rsidRPr="00D344DD" w:rsidTr="003422ED">
        <w:trPr>
          <w:trHeight w:val="283"/>
          <w:jc w:val="center"/>
        </w:trPr>
        <w:tc>
          <w:tcPr>
            <w:tcW w:w="2578" w:type="pct"/>
            <w:vAlign w:val="center"/>
          </w:tcPr>
          <w:p w:rsidR="00F6534B" w:rsidRPr="00D344DD" w:rsidRDefault="00F6534B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Llamada 020  -  090</w:t>
            </w:r>
          </w:p>
        </w:tc>
        <w:tc>
          <w:tcPr>
            <w:tcW w:w="1280" w:type="pct"/>
            <w:vAlign w:val="center"/>
          </w:tcPr>
          <w:p w:rsidR="00F6534B" w:rsidRPr="00D344DD" w:rsidRDefault="00EA5E1C" w:rsidP="00F6534B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llamada</w:t>
            </w:r>
          </w:p>
        </w:tc>
        <w:tc>
          <w:tcPr>
            <w:tcW w:w="1142" w:type="pct"/>
            <w:vAlign w:val="center"/>
          </w:tcPr>
          <w:p w:rsidR="00F6534B" w:rsidRPr="00D344DD" w:rsidRDefault="00F6534B" w:rsidP="00FF261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Conforme a registro</w:t>
            </w:r>
          </w:p>
        </w:tc>
      </w:tr>
      <w:tr w:rsidR="00F6534B" w:rsidRPr="00D344DD" w:rsidTr="003422ED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F6534B" w:rsidRPr="00D344DD" w:rsidRDefault="00F6534B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Llamada 031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F6534B" w:rsidRPr="00D344DD" w:rsidRDefault="00EA5E1C" w:rsidP="00F6534B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llamada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center"/>
          </w:tcPr>
          <w:p w:rsidR="00F6534B" w:rsidRPr="00D344DD" w:rsidRDefault="009A2062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$4.</w:t>
            </w:r>
            <w:r w:rsidR="004056BC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</w:tr>
      <w:tr w:rsidR="00F6534B" w:rsidRPr="00D344DD" w:rsidTr="003422ED">
        <w:trPr>
          <w:trHeight w:val="283"/>
          <w:jc w:val="center"/>
        </w:trPr>
        <w:tc>
          <w:tcPr>
            <w:tcW w:w="2578" w:type="pct"/>
            <w:vAlign w:val="center"/>
          </w:tcPr>
          <w:p w:rsidR="00F6534B" w:rsidRPr="00D344DD" w:rsidRDefault="00F6534B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Llamada</w:t>
            </w:r>
            <w:r w:rsidR="001A23E6">
              <w:rPr>
                <w:rFonts w:ascii="Arial" w:hAnsi="Arial"/>
                <w:sz w:val="20"/>
                <w:szCs w:val="20"/>
              </w:rPr>
              <w:t xml:space="preserve"> a</w:t>
            </w:r>
            <w:r w:rsidRPr="00D344DD">
              <w:rPr>
                <w:rFonts w:ascii="Arial" w:hAnsi="Arial"/>
                <w:sz w:val="20"/>
                <w:szCs w:val="20"/>
              </w:rPr>
              <w:t xml:space="preserve"> </w:t>
            </w:r>
            <w:r w:rsidR="00487F21">
              <w:rPr>
                <w:rFonts w:ascii="Arial" w:hAnsi="Arial"/>
                <w:sz w:val="20"/>
                <w:szCs w:val="20"/>
              </w:rPr>
              <w:t>números de emergencia</w:t>
            </w:r>
          </w:p>
        </w:tc>
        <w:tc>
          <w:tcPr>
            <w:tcW w:w="1280" w:type="pct"/>
            <w:vAlign w:val="center"/>
          </w:tcPr>
          <w:p w:rsidR="00F6534B" w:rsidRPr="00D344DD" w:rsidRDefault="00EA5E1C" w:rsidP="00F6534B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llamada</w:t>
            </w:r>
          </w:p>
        </w:tc>
        <w:tc>
          <w:tcPr>
            <w:tcW w:w="1142" w:type="pct"/>
            <w:vAlign w:val="center"/>
          </w:tcPr>
          <w:p w:rsidR="00F6534B" w:rsidRPr="00D344DD" w:rsidRDefault="00F6534B" w:rsidP="00FF261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$0.0000</w:t>
            </w:r>
          </w:p>
        </w:tc>
      </w:tr>
      <w:tr w:rsidR="00F6534B" w:rsidRPr="00D344DD" w:rsidTr="003422ED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F6534B" w:rsidRPr="00D344DD" w:rsidRDefault="00F6534B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Llamada  800, 900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F6534B" w:rsidRPr="00D344DD" w:rsidRDefault="00EA5E1C" w:rsidP="00F6534B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llamada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center"/>
          </w:tcPr>
          <w:p w:rsidR="001B5D89" w:rsidRPr="00D344DD" w:rsidRDefault="00F6534B" w:rsidP="00FF261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Conforme a </w:t>
            </w:r>
          </w:p>
          <w:p w:rsidR="00F6534B" w:rsidRPr="00D344DD" w:rsidRDefault="00F6534B" w:rsidP="00FF261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</w:t>
            </w:r>
            <w:r w:rsidR="001B5D89" w:rsidRPr="00D344DD">
              <w:rPr>
                <w:rFonts w:ascii="Arial" w:hAnsi="Arial"/>
                <w:sz w:val="20"/>
                <w:szCs w:val="20"/>
              </w:rPr>
              <w:softHyphen/>
            </w:r>
            <w:r w:rsidR="001B5D89" w:rsidRPr="00D344DD">
              <w:rPr>
                <w:rFonts w:ascii="Arial" w:hAnsi="Arial"/>
                <w:sz w:val="20"/>
                <w:szCs w:val="20"/>
              </w:rPr>
              <w:softHyphen/>
            </w:r>
            <w:r w:rsidR="001B5D89" w:rsidRPr="00D344DD">
              <w:rPr>
                <w:rFonts w:ascii="Arial" w:hAnsi="Arial"/>
                <w:sz w:val="20"/>
                <w:szCs w:val="20"/>
              </w:rPr>
              <w:softHyphen/>
            </w:r>
            <w:r w:rsidRPr="00D344DD">
              <w:rPr>
                <w:rFonts w:ascii="Arial" w:hAnsi="Arial"/>
                <w:sz w:val="20"/>
                <w:szCs w:val="20"/>
              </w:rPr>
              <w:t>gistro</w:t>
            </w:r>
          </w:p>
        </w:tc>
      </w:tr>
      <w:tr w:rsidR="005B272C" w:rsidRPr="00D344DD" w:rsidTr="00DA4DF0">
        <w:trPr>
          <w:trHeight w:val="283"/>
          <w:jc w:val="center"/>
        </w:trPr>
        <w:tc>
          <w:tcPr>
            <w:tcW w:w="2578" w:type="pct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Baja temporal de la línea telefónica comercial</w:t>
            </w:r>
          </w:p>
        </w:tc>
        <w:tc>
          <w:tcPr>
            <w:tcW w:w="1280" w:type="pct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evento</w:t>
            </w:r>
          </w:p>
        </w:tc>
        <w:tc>
          <w:tcPr>
            <w:tcW w:w="1142" w:type="pct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$64.63</w:t>
            </w:r>
          </w:p>
        </w:tc>
      </w:tr>
      <w:tr w:rsidR="005B272C" w:rsidRPr="00D344DD" w:rsidTr="00DA4DF0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Baja temporal de la línea telefónica residencial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evento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$64.63</w:t>
            </w:r>
          </w:p>
        </w:tc>
      </w:tr>
      <w:tr w:rsidR="005B272C" w:rsidRPr="00D344DD" w:rsidTr="00595E67">
        <w:trPr>
          <w:trHeight w:val="283"/>
          <w:jc w:val="center"/>
        </w:trPr>
        <w:tc>
          <w:tcPr>
            <w:tcW w:w="2578" w:type="pct"/>
            <w:vAlign w:val="center"/>
          </w:tcPr>
          <w:p w:rsidR="005B272C" w:rsidRPr="00D344DD" w:rsidRDefault="005B272C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Larga Distancia Internacional (Canadá)</w:t>
            </w:r>
          </w:p>
        </w:tc>
        <w:tc>
          <w:tcPr>
            <w:tcW w:w="1280" w:type="pct"/>
            <w:vAlign w:val="center"/>
          </w:tcPr>
          <w:p w:rsidR="005B272C" w:rsidRPr="00D344DD" w:rsidRDefault="005B272C" w:rsidP="00F6534B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$7.35</w:t>
            </w:r>
          </w:p>
        </w:tc>
      </w:tr>
      <w:tr w:rsidR="005B272C" w:rsidRPr="00D344DD" w:rsidTr="00595E67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Larga Distancia Internacional a EUA (Banda Norte)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$5.41</w:t>
            </w:r>
          </w:p>
        </w:tc>
      </w:tr>
      <w:tr w:rsidR="005B272C" w:rsidRPr="00D344DD" w:rsidTr="00DA4DF0">
        <w:trPr>
          <w:trHeight w:val="283"/>
          <w:jc w:val="center"/>
        </w:trPr>
        <w:tc>
          <w:tcPr>
            <w:tcW w:w="2578" w:type="pct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Larga Distancia Internacional a EUA (Banda Sur)</w:t>
            </w:r>
          </w:p>
        </w:tc>
        <w:tc>
          <w:tcPr>
            <w:tcW w:w="1280" w:type="pct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$6.51</w:t>
            </w:r>
          </w:p>
        </w:tc>
      </w:tr>
      <w:tr w:rsidR="005B272C" w:rsidRPr="00D344DD" w:rsidTr="00595E67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Larga Distancia Mundial Centroamérica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E22134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$4.91</w:t>
            </w:r>
          </w:p>
        </w:tc>
      </w:tr>
      <w:tr w:rsidR="005B272C" w:rsidRPr="00D344DD" w:rsidTr="00595E67">
        <w:trPr>
          <w:trHeight w:val="283"/>
          <w:jc w:val="center"/>
        </w:trPr>
        <w:tc>
          <w:tcPr>
            <w:tcW w:w="2578" w:type="pct"/>
            <w:vAlign w:val="center"/>
          </w:tcPr>
          <w:p w:rsidR="005B272C" w:rsidRPr="00D344DD" w:rsidRDefault="005B272C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Larga Distancia Mundial Europa</w:t>
            </w:r>
          </w:p>
        </w:tc>
        <w:tc>
          <w:tcPr>
            <w:tcW w:w="1280" w:type="pct"/>
            <w:vAlign w:val="center"/>
          </w:tcPr>
          <w:p w:rsidR="005B272C" w:rsidRPr="00D344DD" w:rsidRDefault="005B272C" w:rsidP="00E22134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$10.21</w:t>
            </w:r>
          </w:p>
        </w:tc>
      </w:tr>
      <w:tr w:rsidR="005B272C" w:rsidRPr="00D344DD" w:rsidTr="00595E67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Larga Distancia Mundial Resto del Mundo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E22134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$11.57</w:t>
            </w:r>
          </w:p>
        </w:tc>
      </w:tr>
      <w:tr w:rsidR="005B272C" w:rsidRPr="00D344DD" w:rsidTr="00595E67">
        <w:trPr>
          <w:trHeight w:val="283"/>
          <w:jc w:val="center"/>
        </w:trPr>
        <w:tc>
          <w:tcPr>
            <w:tcW w:w="2578" w:type="pct"/>
            <w:vAlign w:val="center"/>
          </w:tcPr>
          <w:p w:rsidR="005B272C" w:rsidRPr="00D344DD" w:rsidRDefault="005B272C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Larga Distancia Mundial Sudamérica</w:t>
            </w:r>
          </w:p>
        </w:tc>
        <w:tc>
          <w:tcPr>
            <w:tcW w:w="1280" w:type="pct"/>
            <w:vAlign w:val="center"/>
          </w:tcPr>
          <w:p w:rsidR="005B272C" w:rsidRPr="00D344DD" w:rsidRDefault="005B272C" w:rsidP="00E22134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$10.64</w:t>
            </w:r>
          </w:p>
        </w:tc>
      </w:tr>
      <w:tr w:rsidR="005B272C" w:rsidRPr="00D344DD" w:rsidTr="00595E67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Larga Distancia Internacional a EUA (Frontera)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E22134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$1.56</w:t>
            </w:r>
          </w:p>
        </w:tc>
      </w:tr>
      <w:tr w:rsidR="005B272C" w:rsidRPr="00D344DD" w:rsidTr="00DA4DF0">
        <w:trPr>
          <w:trHeight w:val="283"/>
          <w:jc w:val="center"/>
        </w:trPr>
        <w:tc>
          <w:tcPr>
            <w:tcW w:w="2578" w:type="pct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Plan Por Segundo ( Banda Norte)</w:t>
            </w:r>
          </w:p>
        </w:tc>
        <w:tc>
          <w:tcPr>
            <w:tcW w:w="1280" w:type="pct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segundo</w:t>
            </w:r>
          </w:p>
        </w:tc>
        <w:tc>
          <w:tcPr>
            <w:tcW w:w="1142" w:type="pct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$0.11</w:t>
            </w:r>
          </w:p>
        </w:tc>
      </w:tr>
      <w:tr w:rsidR="005B272C" w:rsidRPr="00D344DD" w:rsidTr="00DA4DF0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Plan Por Segundo ( Banda Sur)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segundo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$0.12</w:t>
            </w:r>
          </w:p>
        </w:tc>
      </w:tr>
      <w:tr w:rsidR="005B272C" w:rsidRPr="00D344DD" w:rsidTr="00DA4DF0">
        <w:trPr>
          <w:trHeight w:val="283"/>
          <w:jc w:val="center"/>
        </w:trPr>
        <w:tc>
          <w:tcPr>
            <w:tcW w:w="2578" w:type="pct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Plan Por Segundo (EQLLP)</w:t>
            </w:r>
          </w:p>
        </w:tc>
        <w:tc>
          <w:tcPr>
            <w:tcW w:w="1280" w:type="pct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segundo</w:t>
            </w:r>
          </w:p>
        </w:tc>
        <w:tc>
          <w:tcPr>
            <w:tcW w:w="1142" w:type="pct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$0.01</w:t>
            </w:r>
          </w:p>
        </w:tc>
      </w:tr>
      <w:tr w:rsidR="005B272C" w:rsidRPr="00D344DD" w:rsidTr="00DA4DF0">
        <w:trPr>
          <w:trHeight w:val="283"/>
          <w:jc w:val="center"/>
        </w:trPr>
        <w:tc>
          <w:tcPr>
            <w:tcW w:w="2578" w:type="pct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Plan Por Segundo ( Frontera)</w:t>
            </w:r>
          </w:p>
        </w:tc>
        <w:tc>
          <w:tcPr>
            <w:tcW w:w="1280" w:type="pct"/>
            <w:vAlign w:val="center"/>
          </w:tcPr>
          <w:p w:rsidR="005B272C" w:rsidRPr="00D344DD" w:rsidRDefault="005B272C" w:rsidP="00DA4DF0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segundo</w:t>
            </w:r>
          </w:p>
        </w:tc>
        <w:tc>
          <w:tcPr>
            <w:tcW w:w="1142" w:type="pct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$0.03</w:t>
            </w:r>
          </w:p>
        </w:tc>
      </w:tr>
      <w:tr w:rsidR="00DC6492" w:rsidRPr="00D344DD" w:rsidTr="003422ED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DC6492" w:rsidRPr="00D344DD" w:rsidRDefault="00FD1515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Plan Por Segundo (</w:t>
            </w:r>
            <w:r w:rsidR="00DC6492" w:rsidRPr="00D344DD">
              <w:rPr>
                <w:rFonts w:ascii="Arial" w:hAnsi="Arial"/>
                <w:sz w:val="20"/>
                <w:szCs w:val="20"/>
              </w:rPr>
              <w:t>Larga Distancia Nacional)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DC6492" w:rsidRPr="00D344DD" w:rsidRDefault="00DC6492" w:rsidP="00DC6492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segundo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center"/>
          </w:tcPr>
          <w:p w:rsidR="00565F76" w:rsidRPr="00D344DD" w:rsidRDefault="00565F76" w:rsidP="00565F76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NA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vAlign w:val="center"/>
          </w:tcPr>
          <w:p w:rsidR="005B272C" w:rsidRPr="00D344DD" w:rsidRDefault="005B272C" w:rsidP="00565F76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Plan Por Segundo ( Resto del Mundo)</w:t>
            </w:r>
          </w:p>
        </w:tc>
        <w:tc>
          <w:tcPr>
            <w:tcW w:w="1280" w:type="pct"/>
            <w:vAlign w:val="center"/>
          </w:tcPr>
          <w:p w:rsidR="005B272C" w:rsidRPr="00D344DD" w:rsidRDefault="005B272C" w:rsidP="00565F76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segundo</w:t>
            </w:r>
          </w:p>
        </w:tc>
        <w:tc>
          <w:tcPr>
            <w:tcW w:w="1142" w:type="pct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$0.21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565F76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Plan Por Segundo (Canadá)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565F76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segundo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$0.14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vAlign w:val="center"/>
          </w:tcPr>
          <w:p w:rsidR="005B272C" w:rsidRPr="00D344DD" w:rsidRDefault="005B272C" w:rsidP="00565F76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Plan Por Segundo (Centroamérica)</w:t>
            </w:r>
          </w:p>
        </w:tc>
        <w:tc>
          <w:tcPr>
            <w:tcW w:w="1280" w:type="pct"/>
            <w:vAlign w:val="center"/>
          </w:tcPr>
          <w:p w:rsidR="005B272C" w:rsidRPr="00D344DD" w:rsidRDefault="005B272C" w:rsidP="00565F76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segundo</w:t>
            </w:r>
          </w:p>
        </w:tc>
        <w:tc>
          <w:tcPr>
            <w:tcW w:w="1142" w:type="pct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$0.09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565F76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Plan Por Segundo (Europa)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565F76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segundo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$0.19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vAlign w:val="center"/>
          </w:tcPr>
          <w:p w:rsidR="005B272C" w:rsidRPr="00D344DD" w:rsidRDefault="005B272C" w:rsidP="00565F76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Plan Por Segundo (Sudamérica)</w:t>
            </w:r>
          </w:p>
        </w:tc>
        <w:tc>
          <w:tcPr>
            <w:tcW w:w="1280" w:type="pct"/>
            <w:vAlign w:val="center"/>
          </w:tcPr>
          <w:p w:rsidR="005B272C" w:rsidRPr="00D344DD" w:rsidRDefault="005B272C" w:rsidP="00565F76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segundo</w:t>
            </w:r>
          </w:p>
        </w:tc>
        <w:tc>
          <w:tcPr>
            <w:tcW w:w="1142" w:type="pct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$0.20</w:t>
            </w:r>
          </w:p>
        </w:tc>
      </w:tr>
      <w:tr w:rsidR="00F6534B" w:rsidRPr="00D344DD" w:rsidTr="003422ED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F6534B" w:rsidRPr="00D344DD" w:rsidRDefault="00F6534B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Plan por segundo Ciudades Vecinas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F6534B" w:rsidRPr="00D344DD" w:rsidRDefault="00610723" w:rsidP="00F6534B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llamada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center"/>
          </w:tcPr>
          <w:p w:rsidR="00F6534B" w:rsidRPr="00D344DD" w:rsidRDefault="00565F76" w:rsidP="00BA59B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NA</w:t>
            </w:r>
          </w:p>
        </w:tc>
      </w:tr>
      <w:tr w:rsidR="00F6534B" w:rsidRPr="00D344DD" w:rsidTr="003422ED">
        <w:trPr>
          <w:trHeight w:val="283"/>
          <w:jc w:val="center"/>
        </w:trPr>
        <w:tc>
          <w:tcPr>
            <w:tcW w:w="2578" w:type="pct"/>
            <w:vAlign w:val="center"/>
          </w:tcPr>
          <w:p w:rsidR="00F6534B" w:rsidRPr="00D344DD" w:rsidRDefault="00F6534B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Servicio Medido Residencial</w:t>
            </w:r>
          </w:p>
        </w:tc>
        <w:tc>
          <w:tcPr>
            <w:tcW w:w="1280" w:type="pct"/>
            <w:vAlign w:val="center"/>
          </w:tcPr>
          <w:p w:rsidR="00F6534B" w:rsidRPr="00D344DD" w:rsidRDefault="00610723" w:rsidP="00F6534B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llamada</w:t>
            </w:r>
          </w:p>
        </w:tc>
        <w:tc>
          <w:tcPr>
            <w:tcW w:w="1142" w:type="pct"/>
            <w:vAlign w:val="center"/>
          </w:tcPr>
          <w:p w:rsidR="00F6534B" w:rsidRPr="00D344DD" w:rsidRDefault="009A2062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$1.</w:t>
            </w:r>
            <w:r w:rsidR="00487F2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F6534B" w:rsidRPr="00D344DD" w:rsidTr="003422ED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F6534B" w:rsidRPr="00D344DD" w:rsidRDefault="00F6534B" w:rsidP="00714674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Servicio Medido Comercial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F6534B" w:rsidRPr="00D344DD" w:rsidRDefault="00610723" w:rsidP="00F6534B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llamada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center"/>
          </w:tcPr>
          <w:p w:rsidR="00F6534B" w:rsidRPr="00D344DD" w:rsidRDefault="009A2062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$1.</w:t>
            </w:r>
            <w:r w:rsidR="005B272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7F2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262581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FFFFF" w:themeFill="background1"/>
            <w:vAlign w:val="center"/>
          </w:tcPr>
          <w:p w:rsidR="00262581" w:rsidRPr="00D344DD" w:rsidRDefault="00262581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Lada Frontera Negocios (Banda Norte)</w:t>
            </w:r>
          </w:p>
        </w:tc>
        <w:tc>
          <w:tcPr>
            <w:tcW w:w="1280" w:type="pct"/>
            <w:shd w:val="clear" w:color="auto" w:fill="FFFFFF" w:themeFill="background1"/>
            <w:vAlign w:val="center"/>
          </w:tcPr>
          <w:p w:rsidR="00262581" w:rsidRPr="00D344DD" w:rsidRDefault="00262581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FFFFF" w:themeFill="background1"/>
            <w:vAlign w:val="bottom"/>
          </w:tcPr>
          <w:p w:rsidR="00262581" w:rsidRPr="00D344DD" w:rsidRDefault="00262581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$1.</w:t>
            </w:r>
            <w:r w:rsidR="005B272C">
              <w:rPr>
                <w:rFonts w:ascii="Arial" w:hAnsi="Arial"/>
                <w:sz w:val="20"/>
                <w:szCs w:val="20"/>
              </w:rPr>
              <w:t>56</w:t>
            </w:r>
          </w:p>
        </w:tc>
      </w:tr>
      <w:tr w:rsidR="00262581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262581" w:rsidRPr="00D344DD" w:rsidRDefault="00262581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Lada Frontera Negocios (Frontera)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262581" w:rsidRPr="00D344DD" w:rsidRDefault="00262581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262581" w:rsidRPr="00D344DD" w:rsidRDefault="00262581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$0.</w:t>
            </w:r>
            <w:r w:rsidR="005B272C">
              <w:rPr>
                <w:rFonts w:ascii="Arial" w:hAnsi="Arial"/>
                <w:sz w:val="20"/>
                <w:szCs w:val="20"/>
              </w:rPr>
              <w:t>78</w:t>
            </w:r>
          </w:p>
        </w:tc>
      </w:tr>
      <w:tr w:rsidR="00262581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FFFFF" w:themeFill="background1"/>
            <w:vAlign w:val="center"/>
          </w:tcPr>
          <w:p w:rsidR="00262581" w:rsidRPr="00D344DD" w:rsidRDefault="00262581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Línea Negocio 1000</w:t>
            </w:r>
          </w:p>
        </w:tc>
        <w:tc>
          <w:tcPr>
            <w:tcW w:w="1280" w:type="pct"/>
            <w:shd w:val="clear" w:color="auto" w:fill="FFFFFF" w:themeFill="background1"/>
            <w:vAlign w:val="center"/>
          </w:tcPr>
          <w:p w:rsidR="00262581" w:rsidRPr="00D344DD" w:rsidRDefault="00262581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</w:tc>
        <w:tc>
          <w:tcPr>
            <w:tcW w:w="1142" w:type="pct"/>
            <w:shd w:val="clear" w:color="auto" w:fill="FFFFFF" w:themeFill="background1"/>
            <w:vAlign w:val="bottom"/>
          </w:tcPr>
          <w:p w:rsidR="00262581" w:rsidRPr="00D344DD" w:rsidRDefault="00262581" w:rsidP="005B272C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$</w:t>
            </w:r>
            <w:r w:rsidR="005B272C">
              <w:rPr>
                <w:rFonts w:ascii="Arial" w:hAnsi="Arial"/>
                <w:sz w:val="20"/>
                <w:szCs w:val="20"/>
              </w:rPr>
              <w:t>934</w:t>
            </w:r>
            <w:r w:rsidRPr="00D344DD">
              <w:rPr>
                <w:rFonts w:ascii="Arial" w:hAnsi="Arial"/>
                <w:sz w:val="20"/>
                <w:szCs w:val="20"/>
              </w:rPr>
              <w:t>.</w:t>
            </w:r>
            <w:r w:rsidR="005B272C">
              <w:rPr>
                <w:rFonts w:ascii="Arial" w:hAnsi="Arial"/>
                <w:sz w:val="20"/>
                <w:szCs w:val="20"/>
              </w:rPr>
              <w:t>44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Línea Negocio 200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$351.00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lastRenderedPageBreak/>
              <w:t>Línea Negocio 500</w:t>
            </w:r>
          </w:p>
        </w:tc>
        <w:tc>
          <w:tcPr>
            <w:tcW w:w="1280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</w:tc>
        <w:tc>
          <w:tcPr>
            <w:tcW w:w="1142" w:type="pct"/>
            <w:shd w:val="clear" w:color="auto" w:fill="FFFFFF" w:themeFill="background1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$622.44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Minutos Flex Negocio 200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$156.00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Minutos Flex Negocio 500</w:t>
            </w:r>
          </w:p>
        </w:tc>
        <w:tc>
          <w:tcPr>
            <w:tcW w:w="1280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</w:tc>
        <w:tc>
          <w:tcPr>
            <w:tcW w:w="1142" w:type="pct"/>
            <w:shd w:val="clear" w:color="auto" w:fill="FFFFFF" w:themeFill="background1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$390.00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Red </w:t>
            </w:r>
            <w:proofErr w:type="spellStart"/>
            <w:r w:rsidRPr="00D344DD">
              <w:rPr>
                <w:rFonts w:ascii="Arial" w:hAnsi="Arial"/>
                <w:sz w:val="20"/>
                <w:szCs w:val="20"/>
              </w:rPr>
              <w:t>Multilínea</w:t>
            </w:r>
            <w:proofErr w:type="spellEnd"/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$116.22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Servicio desbloqueo a EQLLP (Desactivación)</w:t>
            </w:r>
          </w:p>
        </w:tc>
        <w:tc>
          <w:tcPr>
            <w:tcW w:w="1280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evento</w:t>
            </w:r>
          </w:p>
        </w:tc>
        <w:tc>
          <w:tcPr>
            <w:tcW w:w="1142" w:type="pct"/>
            <w:shd w:val="clear" w:color="auto" w:fill="FFFFFF" w:themeFill="background1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$39.00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Tarifa Única (Banda Norte a EUA)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$3.56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Tarifa Única (Banda Sur a EUA)</w:t>
            </w:r>
          </w:p>
        </w:tc>
        <w:tc>
          <w:tcPr>
            <w:tcW w:w="1280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FFFFF" w:themeFill="background1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$3.56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Tarifa Única (Canadá)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$4.45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Tarifa Única (Centroamérica)</w:t>
            </w:r>
          </w:p>
        </w:tc>
        <w:tc>
          <w:tcPr>
            <w:tcW w:w="1280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FFFFF" w:themeFill="background1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$3.12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Tarifa Única (Europa)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$6.24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Tarifa Única (Frontera EUA)</w:t>
            </w:r>
          </w:p>
        </w:tc>
        <w:tc>
          <w:tcPr>
            <w:tcW w:w="1280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FFFFF" w:themeFill="background1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$1.15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Tarifa Única (Resto del Mundo)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$7.80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Tarifa Única (Sudamérica)</w:t>
            </w:r>
          </w:p>
        </w:tc>
        <w:tc>
          <w:tcPr>
            <w:tcW w:w="1280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minuto</w:t>
            </w:r>
          </w:p>
        </w:tc>
        <w:tc>
          <w:tcPr>
            <w:tcW w:w="1142" w:type="pct"/>
            <w:shd w:val="clear" w:color="auto" w:fill="FFFFFF" w:themeFill="background1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$7.02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Tarifa por Activación por SD o en Paquete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evento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$15.60</w:t>
            </w:r>
          </w:p>
        </w:tc>
      </w:tr>
      <w:tr w:rsidR="005B272C" w:rsidRPr="00D344DD" w:rsidTr="000E148F">
        <w:trPr>
          <w:trHeight w:val="283"/>
          <w:jc w:val="center"/>
        </w:trPr>
        <w:tc>
          <w:tcPr>
            <w:tcW w:w="2578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 por Servicios Digitales (SD)</w:t>
            </w:r>
          </w:p>
        </w:tc>
        <w:tc>
          <w:tcPr>
            <w:tcW w:w="1280" w:type="pct"/>
            <w:shd w:val="clear" w:color="auto" w:fill="FFFFFF" w:themeFill="background1"/>
            <w:vAlign w:val="center"/>
          </w:tcPr>
          <w:p w:rsidR="005B272C" w:rsidRPr="00D344DD" w:rsidRDefault="005B272C" w:rsidP="00262581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</w:tc>
        <w:tc>
          <w:tcPr>
            <w:tcW w:w="1142" w:type="pct"/>
            <w:shd w:val="clear" w:color="auto" w:fill="FFFFFF" w:themeFill="background1"/>
            <w:vAlign w:val="bottom"/>
          </w:tcPr>
          <w:p w:rsidR="005B272C" w:rsidRPr="005B272C" w:rsidRDefault="005B272C" w:rsidP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$19.50</w:t>
            </w:r>
          </w:p>
        </w:tc>
      </w:tr>
      <w:tr w:rsidR="005B272C" w:rsidRPr="00D344DD" w:rsidTr="003422ED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FD1515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 por 3 Servicios Digitales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FD1515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center"/>
          </w:tcPr>
          <w:p w:rsidR="005B272C" w:rsidRPr="005B272C" w:rsidRDefault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$39.00</w:t>
            </w:r>
          </w:p>
        </w:tc>
      </w:tr>
      <w:tr w:rsidR="005B272C" w:rsidRPr="00D344DD" w:rsidTr="003422ED">
        <w:trPr>
          <w:trHeight w:val="283"/>
          <w:jc w:val="center"/>
        </w:trPr>
        <w:tc>
          <w:tcPr>
            <w:tcW w:w="2578" w:type="pct"/>
            <w:shd w:val="clear" w:color="auto" w:fill="FFFFFF" w:themeFill="background1"/>
            <w:vAlign w:val="center"/>
          </w:tcPr>
          <w:p w:rsidR="005B272C" w:rsidRPr="00D344DD" w:rsidRDefault="005B272C" w:rsidP="00FD1515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 por 4 Servicios Digitales</w:t>
            </w:r>
          </w:p>
        </w:tc>
        <w:tc>
          <w:tcPr>
            <w:tcW w:w="1280" w:type="pct"/>
            <w:shd w:val="clear" w:color="auto" w:fill="FFFFFF" w:themeFill="background1"/>
            <w:vAlign w:val="center"/>
          </w:tcPr>
          <w:p w:rsidR="005B272C" w:rsidRPr="00D344DD" w:rsidRDefault="005B272C" w:rsidP="00FD1515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</w:tc>
        <w:tc>
          <w:tcPr>
            <w:tcW w:w="1142" w:type="pct"/>
            <w:shd w:val="clear" w:color="auto" w:fill="FFFFFF" w:themeFill="background1"/>
            <w:vAlign w:val="center"/>
          </w:tcPr>
          <w:p w:rsidR="005B272C" w:rsidRPr="005B272C" w:rsidRDefault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$50.70</w:t>
            </w:r>
          </w:p>
        </w:tc>
      </w:tr>
      <w:tr w:rsidR="005B272C" w:rsidRPr="00D344DD" w:rsidTr="003422ED">
        <w:trPr>
          <w:trHeight w:val="283"/>
          <w:jc w:val="center"/>
        </w:trPr>
        <w:tc>
          <w:tcPr>
            <w:tcW w:w="2578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FD1515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 por 5 Servicios Digitales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:rsidR="005B272C" w:rsidRPr="00D344DD" w:rsidRDefault="005B272C" w:rsidP="00FD1515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</w:tc>
        <w:tc>
          <w:tcPr>
            <w:tcW w:w="1142" w:type="pct"/>
            <w:shd w:val="clear" w:color="auto" w:fill="F2F2F2" w:themeFill="background1" w:themeFillShade="F2"/>
            <w:vAlign w:val="center"/>
          </w:tcPr>
          <w:p w:rsidR="005B272C" w:rsidRPr="005B272C" w:rsidRDefault="005B27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272C">
              <w:rPr>
                <w:rFonts w:ascii="Arial" w:hAnsi="Arial" w:cs="Arial"/>
                <w:color w:val="000000"/>
                <w:sz w:val="20"/>
                <w:szCs w:val="20"/>
              </w:rPr>
              <w:t>$62.40</w:t>
            </w:r>
          </w:p>
        </w:tc>
      </w:tr>
    </w:tbl>
    <w:p w:rsidR="00944669" w:rsidRPr="00D344DD" w:rsidRDefault="00944669" w:rsidP="00B6691A">
      <w:pPr>
        <w:spacing w:before="120"/>
        <w:ind w:left="284"/>
        <w:jc w:val="right"/>
        <w:rPr>
          <w:rFonts w:ascii="Arial" w:hAnsi="Arial" w:cs="Arial"/>
          <w:i/>
          <w:color w:val="4BACC6" w:themeColor="accent5"/>
          <w:sz w:val="18"/>
          <w:szCs w:val="18"/>
        </w:rPr>
      </w:pPr>
    </w:p>
    <w:p w:rsidR="007356C0" w:rsidRPr="00D344DD" w:rsidRDefault="00F46C0A" w:rsidP="00B27907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>Para planes y paquetes adicionales asociados a la modalidad SRLT que no se encuentren incluidos en el listado anterior, así como aquellas modificaciones</w:t>
      </w:r>
      <w:r w:rsidR="001240C7" w:rsidRPr="00D344DD">
        <w:rPr>
          <w:rFonts w:ascii="Arial" w:eastAsia="Times New Roman" w:hAnsi="Arial" w:cs="Arial"/>
          <w:lang w:eastAsia="en-US"/>
        </w:rPr>
        <w:t xml:space="preserve"> a las tarifas</w:t>
      </w:r>
      <w:r w:rsidRPr="00D344DD">
        <w:rPr>
          <w:rFonts w:ascii="Arial" w:eastAsia="Times New Roman" w:hAnsi="Arial" w:cs="Arial"/>
          <w:lang w:eastAsia="en-US"/>
        </w:rPr>
        <w:t xml:space="preserve"> que se registren al conjunto de todos estos, incluyendo los nuevos planes y paquetes registrados a partir de la entrada en vigor de la presente OREDA, la tarifa por cobro recurrente se determinará aplicando el porcentaje de descuento, de costos evitados </w:t>
      </w:r>
      <w:r w:rsidR="003B3ADA" w:rsidRPr="00D344DD">
        <w:rPr>
          <w:rFonts w:ascii="Arial" w:eastAsia="Times New Roman" w:hAnsi="Arial" w:cs="Arial"/>
          <w:lang w:eastAsia="en-US"/>
        </w:rPr>
        <w:t xml:space="preserve">y cuyo valor es </w:t>
      </w:r>
      <w:r w:rsidR="004056BC">
        <w:rPr>
          <w:rFonts w:ascii="Arial" w:eastAsia="Times New Roman" w:hAnsi="Arial" w:cs="Arial"/>
          <w:lang w:eastAsia="en-US"/>
        </w:rPr>
        <w:t>22</w:t>
      </w:r>
      <w:r w:rsidR="00270D0C" w:rsidRPr="00D344DD">
        <w:rPr>
          <w:rFonts w:ascii="Arial" w:eastAsia="Times New Roman" w:hAnsi="Arial" w:cs="Arial"/>
          <w:lang w:eastAsia="en-US"/>
        </w:rPr>
        <w:t>%,</w:t>
      </w:r>
      <w:r w:rsidRPr="00D344DD">
        <w:rPr>
          <w:rFonts w:ascii="Arial" w:eastAsia="Times New Roman" w:hAnsi="Arial" w:cs="Arial"/>
          <w:lang w:eastAsia="en-US"/>
        </w:rPr>
        <w:t xml:space="preserve"> sobre la tarifa autorizada, en los mismos términos y condiciones que </w:t>
      </w:r>
      <w:r w:rsidR="00DD3AA6">
        <w:rPr>
          <w:rFonts w:ascii="Arial" w:eastAsia="Times New Roman" w:hAnsi="Arial" w:cs="Arial"/>
          <w:lang w:eastAsia="en-US"/>
        </w:rPr>
        <w:t xml:space="preserve">Telmex </w:t>
      </w:r>
      <w:r w:rsidRPr="00D344DD">
        <w:rPr>
          <w:rFonts w:ascii="Arial" w:eastAsia="Times New Roman" w:hAnsi="Arial" w:cs="Arial"/>
          <w:lang w:eastAsia="en-US"/>
        </w:rPr>
        <w:t>ofrece a sus usuarios, incluyendo los términos, descuentos y promociones aplicables.</w:t>
      </w:r>
    </w:p>
    <w:p w:rsidR="00CF2E48" w:rsidRDefault="007356C0" w:rsidP="00585E72">
      <w:pPr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eastAsia="Times New Roman" w:hAnsi="Arial" w:cs="Arial"/>
          <w:b/>
          <w:i/>
          <w:lang w:eastAsia="en-US"/>
        </w:rPr>
        <w:t>-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 xml:space="preserve">Servicio de Reventa </w:t>
      </w:r>
      <w:r w:rsidR="000C5C2E" w:rsidRPr="00D344DD">
        <w:rPr>
          <w:rFonts w:ascii="Arial" w:eastAsia="Times New Roman" w:hAnsi="Arial" w:cs="Arial"/>
          <w:b/>
          <w:i/>
          <w:lang w:eastAsia="en-US"/>
        </w:rPr>
        <w:t>de Internet</w:t>
      </w:r>
      <w:r w:rsidR="00795AA4" w:rsidRPr="00D344DD">
        <w:rPr>
          <w:rFonts w:ascii="Arial" w:eastAsia="Times New Roman" w:hAnsi="Arial" w:cs="Arial"/>
          <w:b/>
          <w:i/>
          <w:lang w:eastAsia="en-US"/>
        </w:rPr>
        <w:t xml:space="preserve"> 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>(SRI)</w:t>
      </w:r>
    </w:p>
    <w:p w:rsidR="00B02664" w:rsidRPr="00D344DD" w:rsidRDefault="00B02664" w:rsidP="00585E72">
      <w:pPr>
        <w:jc w:val="both"/>
        <w:rPr>
          <w:rFonts w:ascii="Arial" w:eastAsia="Times New Roman" w:hAnsi="Arial" w:cs="Arial"/>
          <w:b/>
          <w:i/>
          <w:lang w:eastAsia="en-US"/>
        </w:rPr>
      </w:pPr>
    </w:p>
    <w:tbl>
      <w:tblPr>
        <w:tblStyle w:val="Tablaconcuadrculaclara1"/>
        <w:tblW w:w="4900" w:type="pct"/>
        <w:jc w:val="center"/>
        <w:tblLook w:val="04A0"/>
      </w:tblPr>
      <w:tblGrid>
        <w:gridCol w:w="4502"/>
        <w:gridCol w:w="2311"/>
        <w:gridCol w:w="2060"/>
      </w:tblGrid>
      <w:tr w:rsidR="00655EC5" w:rsidRPr="00D344DD" w:rsidTr="003422ED">
        <w:trPr>
          <w:trHeight w:val="283"/>
          <w:jc w:val="center"/>
        </w:trPr>
        <w:tc>
          <w:tcPr>
            <w:tcW w:w="2537" w:type="pct"/>
            <w:shd w:val="clear" w:color="auto" w:fill="F2F2F2" w:themeFill="background1" w:themeFillShade="F2"/>
            <w:vAlign w:val="center"/>
          </w:tcPr>
          <w:p w:rsidR="00655EC5" w:rsidRPr="00D344DD" w:rsidRDefault="00655EC5" w:rsidP="00FF261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302" w:type="pct"/>
            <w:shd w:val="clear" w:color="auto" w:fill="F2F2F2" w:themeFill="background1" w:themeFillShade="F2"/>
            <w:vAlign w:val="center"/>
          </w:tcPr>
          <w:p w:rsidR="00655EC5" w:rsidRPr="00D344DD" w:rsidRDefault="00655EC5" w:rsidP="00FF2611">
            <w:pPr>
              <w:tabs>
                <w:tab w:val="center" w:pos="1536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Unidad de concepto</w:t>
            </w:r>
          </w:p>
        </w:tc>
        <w:tc>
          <w:tcPr>
            <w:tcW w:w="1161" w:type="pct"/>
            <w:shd w:val="clear" w:color="auto" w:fill="F2F2F2" w:themeFill="background1" w:themeFillShade="F2"/>
            <w:vAlign w:val="center"/>
          </w:tcPr>
          <w:p w:rsidR="00655EC5" w:rsidRPr="00D344DD" w:rsidRDefault="00655EC5" w:rsidP="00655E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</w:t>
            </w:r>
          </w:p>
        </w:tc>
      </w:tr>
      <w:tr w:rsidR="00655EC5" w:rsidRPr="00D344DD" w:rsidTr="003422ED">
        <w:trPr>
          <w:trHeight w:val="283"/>
          <w:jc w:val="center"/>
        </w:trPr>
        <w:tc>
          <w:tcPr>
            <w:tcW w:w="2537" w:type="pct"/>
            <w:vAlign w:val="center"/>
          </w:tcPr>
          <w:p w:rsidR="00655EC5" w:rsidRPr="00D344DD" w:rsidRDefault="00655EC5" w:rsidP="00083773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Infinitum </w:t>
            </w:r>
            <w:r w:rsidR="00AE5A0E" w:rsidRPr="00D344DD">
              <w:rPr>
                <w:rFonts w:ascii="Arial" w:hAnsi="Arial"/>
                <w:sz w:val="20"/>
                <w:szCs w:val="20"/>
              </w:rPr>
              <w:t xml:space="preserve">20 </w:t>
            </w:r>
            <w:r w:rsidRPr="00D344DD">
              <w:rPr>
                <w:rFonts w:ascii="Arial" w:hAnsi="Arial"/>
                <w:sz w:val="20"/>
                <w:szCs w:val="20"/>
              </w:rPr>
              <w:t xml:space="preserve">Mb </w:t>
            </w:r>
          </w:p>
        </w:tc>
        <w:tc>
          <w:tcPr>
            <w:tcW w:w="1302" w:type="pct"/>
            <w:vAlign w:val="center"/>
          </w:tcPr>
          <w:p w:rsidR="00655EC5" w:rsidRPr="00D344D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655EC5" w:rsidRPr="00D344D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  <w:vAlign w:val="center"/>
          </w:tcPr>
          <w:p w:rsidR="00655EC5" w:rsidRPr="00D344DD" w:rsidRDefault="00D66C60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$234</w:t>
            </w:r>
            <w:r w:rsidR="009A2062" w:rsidRPr="00D344D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</w:tr>
      <w:tr w:rsidR="00655EC5" w:rsidRPr="00D344DD" w:rsidTr="003422ED">
        <w:trPr>
          <w:trHeight w:val="283"/>
          <w:jc w:val="center"/>
        </w:trPr>
        <w:tc>
          <w:tcPr>
            <w:tcW w:w="2537" w:type="pct"/>
            <w:shd w:val="clear" w:color="auto" w:fill="F2F2F2" w:themeFill="background1" w:themeFillShade="F2"/>
            <w:vAlign w:val="center"/>
          </w:tcPr>
          <w:p w:rsidR="00655EC5" w:rsidRPr="00D344DD" w:rsidRDefault="00655EC5" w:rsidP="00083773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Infinitum </w:t>
            </w:r>
            <w:r w:rsidR="00AE5A0E" w:rsidRPr="00D344DD">
              <w:rPr>
                <w:rFonts w:ascii="Arial" w:hAnsi="Arial"/>
                <w:sz w:val="20"/>
                <w:szCs w:val="20"/>
              </w:rPr>
              <w:t>30</w:t>
            </w:r>
            <w:r w:rsidRPr="00D344DD">
              <w:rPr>
                <w:rFonts w:ascii="Arial" w:hAnsi="Arial"/>
                <w:sz w:val="20"/>
                <w:szCs w:val="20"/>
              </w:rPr>
              <w:t xml:space="preserve"> Mb</w:t>
            </w:r>
          </w:p>
        </w:tc>
        <w:tc>
          <w:tcPr>
            <w:tcW w:w="1302" w:type="pct"/>
            <w:shd w:val="clear" w:color="auto" w:fill="F2F2F2" w:themeFill="background1" w:themeFillShade="F2"/>
            <w:vAlign w:val="center"/>
          </w:tcPr>
          <w:p w:rsidR="00655EC5" w:rsidRPr="00D344D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655EC5" w:rsidRPr="00D344D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  <w:shd w:val="clear" w:color="auto" w:fill="F2F2F2" w:themeFill="background1" w:themeFillShade="F2"/>
            <w:vAlign w:val="center"/>
          </w:tcPr>
          <w:p w:rsidR="00655EC5" w:rsidRPr="00D344DD" w:rsidRDefault="00D66C60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$268</w:t>
            </w:r>
            <w:r w:rsidR="009A2062" w:rsidRPr="00D344DD">
              <w:rPr>
                <w:rFonts w:ascii="Arial" w:hAnsi="Arial" w:cs="Arial"/>
                <w:color w:val="000000"/>
                <w:sz w:val="20"/>
                <w:szCs w:val="20"/>
              </w:rPr>
              <w:t>.2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655EC5" w:rsidRPr="00D344DD" w:rsidTr="003422ED">
        <w:trPr>
          <w:trHeight w:val="283"/>
          <w:jc w:val="center"/>
        </w:trPr>
        <w:tc>
          <w:tcPr>
            <w:tcW w:w="2537" w:type="pct"/>
            <w:vAlign w:val="center"/>
          </w:tcPr>
          <w:p w:rsidR="00655EC5" w:rsidRPr="00D344DD" w:rsidRDefault="00655EC5" w:rsidP="00083773">
            <w:pPr>
              <w:pStyle w:val="CondicionesFinales"/>
              <w:ind w:left="0" w:right="39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Infinitum </w:t>
            </w:r>
            <w:r w:rsidR="00FC7B2B"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>1</w:t>
            </w:r>
            <w:r w:rsidR="008E72FC">
              <w:rPr>
                <w:rFonts w:ascii="Arial" w:hAnsi="Arial"/>
                <w:color w:val="000000" w:themeColor="text1"/>
                <w:sz w:val="20"/>
                <w:szCs w:val="20"/>
              </w:rPr>
              <w:t>5</w:t>
            </w:r>
            <w:r w:rsidR="00FC7B2B"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>0</w:t>
            </w: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Mb</w:t>
            </w:r>
          </w:p>
        </w:tc>
        <w:tc>
          <w:tcPr>
            <w:tcW w:w="1302" w:type="pct"/>
            <w:vAlign w:val="center"/>
          </w:tcPr>
          <w:p w:rsidR="00655EC5" w:rsidRPr="00D344D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Renta mensual </w:t>
            </w:r>
          </w:p>
          <w:p w:rsidR="00655EC5" w:rsidRPr="00D344D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  <w:vAlign w:val="center"/>
          </w:tcPr>
          <w:p w:rsidR="00655EC5" w:rsidRPr="00D344DD" w:rsidRDefault="00D66C60" w:rsidP="00BC79AA">
            <w:pPr>
              <w:jc w:val="center"/>
              <w:rPr>
                <w:rFonts w:ascii="Arial" w:hAnsi="Arial" w:cs="Arial"/>
                <w:color w:val="4BACC6" w:themeColor="accent5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$369</w:t>
            </w:r>
            <w:r w:rsidR="009A2062" w:rsidRPr="00D344D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</w:tr>
      <w:tr w:rsidR="00655EC5" w:rsidRPr="00D344DD" w:rsidTr="0053598D">
        <w:trPr>
          <w:trHeight w:val="283"/>
          <w:jc w:val="center"/>
        </w:trPr>
        <w:tc>
          <w:tcPr>
            <w:tcW w:w="2537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55EC5" w:rsidRPr="00D344DD" w:rsidRDefault="00655EC5" w:rsidP="00083773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Infinitum </w:t>
            </w:r>
            <w:r w:rsidR="00AE5A0E" w:rsidRPr="00D344DD">
              <w:rPr>
                <w:rFonts w:ascii="Arial" w:hAnsi="Arial"/>
                <w:sz w:val="20"/>
                <w:szCs w:val="20"/>
              </w:rPr>
              <w:t xml:space="preserve">200 </w:t>
            </w:r>
            <w:r w:rsidRPr="00D344DD">
              <w:rPr>
                <w:rFonts w:ascii="Arial" w:hAnsi="Arial"/>
                <w:sz w:val="20"/>
                <w:szCs w:val="20"/>
              </w:rPr>
              <w:t>Mb</w:t>
            </w:r>
          </w:p>
        </w:tc>
        <w:tc>
          <w:tcPr>
            <w:tcW w:w="1302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55EC5" w:rsidRPr="00D344D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655EC5" w:rsidRPr="00D344D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55EC5" w:rsidRPr="00D344DD" w:rsidRDefault="00D66C60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$60</w:t>
            </w:r>
            <w:r w:rsidR="009A2062" w:rsidRPr="00D344DD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</w:tr>
      <w:tr w:rsidR="00655EC5" w:rsidRPr="00D344DD" w:rsidTr="0053598D">
        <w:trPr>
          <w:trHeight w:val="283"/>
          <w:jc w:val="center"/>
        </w:trPr>
        <w:tc>
          <w:tcPr>
            <w:tcW w:w="2537" w:type="pct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655EC5" w:rsidRPr="0053598D" w:rsidRDefault="00655EC5" w:rsidP="00083773">
            <w:pPr>
              <w:pStyle w:val="CondicionesFinales"/>
              <w:ind w:left="0" w:right="39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53598D">
              <w:rPr>
                <w:rFonts w:ascii="Arial" w:hAnsi="Arial"/>
                <w:color w:val="000000" w:themeColor="text1"/>
                <w:sz w:val="20"/>
                <w:szCs w:val="20"/>
              </w:rPr>
              <w:t>Infinitum Negocio 20 Mb</w:t>
            </w:r>
          </w:p>
        </w:tc>
        <w:tc>
          <w:tcPr>
            <w:tcW w:w="1302" w:type="pct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655EC5" w:rsidRPr="0053598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53598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Renta mensual </w:t>
            </w:r>
          </w:p>
          <w:p w:rsidR="00655EC5" w:rsidRPr="0053598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53598D">
              <w:rPr>
                <w:rFonts w:ascii="Arial" w:hAnsi="Arial"/>
                <w:color w:val="000000" w:themeColor="text1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655EC5" w:rsidRPr="0053598D" w:rsidRDefault="009A2062" w:rsidP="00BC79AA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s-ES_tradnl" w:eastAsia="es-ES"/>
              </w:rPr>
            </w:pPr>
            <w:r w:rsidRPr="0053598D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s-ES_tradnl" w:eastAsia="es-ES"/>
              </w:rPr>
              <w:t>$</w:t>
            </w:r>
            <w:r w:rsidR="00D66C60" w:rsidRPr="0053598D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s-ES_tradnl" w:eastAsia="es-ES"/>
              </w:rPr>
              <w:t>234</w:t>
            </w:r>
            <w:r w:rsidR="003850F2" w:rsidRPr="0053598D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s-ES_tradnl" w:eastAsia="es-ES"/>
              </w:rPr>
              <w:t>.</w:t>
            </w:r>
            <w:r w:rsidR="00D66C60" w:rsidRPr="0053598D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s-ES_tradnl" w:eastAsia="es-ES"/>
              </w:rPr>
              <w:t>67</w:t>
            </w:r>
          </w:p>
        </w:tc>
      </w:tr>
      <w:tr w:rsidR="00655EC5" w:rsidRPr="00D344DD" w:rsidTr="0053598D">
        <w:trPr>
          <w:trHeight w:val="283"/>
          <w:jc w:val="center"/>
        </w:trPr>
        <w:tc>
          <w:tcPr>
            <w:tcW w:w="2537" w:type="pct"/>
            <w:shd w:val="clear" w:color="auto" w:fill="F2F2F2" w:themeFill="background1" w:themeFillShade="F2"/>
            <w:vAlign w:val="center"/>
          </w:tcPr>
          <w:p w:rsidR="00655EC5" w:rsidRPr="00D344DD" w:rsidRDefault="008E72FC" w:rsidP="00083773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Infinitum Negocio</w:t>
            </w:r>
            <w:r w:rsidR="00655EC5" w:rsidRPr="00D344DD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3</w:t>
            </w:r>
            <w:r w:rsidR="00655EC5" w:rsidRPr="00D344DD">
              <w:rPr>
                <w:rFonts w:ascii="Arial" w:hAnsi="Arial"/>
                <w:sz w:val="20"/>
                <w:szCs w:val="20"/>
              </w:rPr>
              <w:t>0 Mb</w:t>
            </w:r>
          </w:p>
        </w:tc>
        <w:tc>
          <w:tcPr>
            <w:tcW w:w="1302" w:type="pct"/>
            <w:shd w:val="clear" w:color="auto" w:fill="F2F2F2" w:themeFill="background1" w:themeFillShade="F2"/>
            <w:vAlign w:val="center"/>
          </w:tcPr>
          <w:p w:rsidR="00655EC5" w:rsidRPr="00D344D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655EC5" w:rsidRPr="00D344DD" w:rsidRDefault="00655EC5" w:rsidP="00655EC5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  <w:shd w:val="clear" w:color="auto" w:fill="F2F2F2" w:themeFill="background1" w:themeFillShade="F2"/>
            <w:vAlign w:val="center"/>
          </w:tcPr>
          <w:p w:rsidR="00655EC5" w:rsidRPr="00D344DD" w:rsidRDefault="009A2062" w:rsidP="00BC7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D66C60">
              <w:rPr>
                <w:rFonts w:ascii="Arial" w:hAnsi="Arial" w:cs="Arial"/>
                <w:color w:val="000000"/>
                <w:sz w:val="20"/>
                <w:szCs w:val="20"/>
              </w:rPr>
              <w:t>268</w:t>
            </w:r>
            <w:r w:rsidR="008E72FC">
              <w:rPr>
                <w:rFonts w:ascii="Arial" w:hAnsi="Arial" w:cs="Arial"/>
                <w:color w:val="000000"/>
                <w:sz w:val="20"/>
                <w:szCs w:val="20"/>
              </w:rPr>
              <w:t>.2</w:t>
            </w:r>
            <w:r w:rsidR="00D66C6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8E72FC" w:rsidRPr="00D344DD" w:rsidTr="0053598D">
        <w:trPr>
          <w:trHeight w:val="283"/>
          <w:jc w:val="center"/>
        </w:trPr>
        <w:tc>
          <w:tcPr>
            <w:tcW w:w="2537" w:type="pct"/>
            <w:tcBorders>
              <w:bottom w:val="single" w:sz="4" w:space="0" w:color="BFBFBF" w:themeColor="background1" w:themeShade="BF"/>
            </w:tcBorders>
            <w:vAlign w:val="center"/>
          </w:tcPr>
          <w:p w:rsidR="008E72FC" w:rsidRPr="00D344DD" w:rsidRDefault="008E72FC" w:rsidP="008E72FC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lastRenderedPageBreak/>
              <w:t xml:space="preserve">Infinitum Negocio </w:t>
            </w:r>
            <w:r>
              <w:rPr>
                <w:rFonts w:ascii="Arial" w:hAnsi="Arial"/>
                <w:sz w:val="20"/>
                <w:szCs w:val="20"/>
              </w:rPr>
              <w:t>15</w:t>
            </w:r>
            <w:r w:rsidRPr="00D344DD">
              <w:rPr>
                <w:rFonts w:ascii="Arial" w:hAnsi="Arial"/>
                <w:sz w:val="20"/>
                <w:szCs w:val="20"/>
              </w:rPr>
              <w:t>0 Mb</w:t>
            </w:r>
          </w:p>
        </w:tc>
        <w:tc>
          <w:tcPr>
            <w:tcW w:w="1302" w:type="pct"/>
            <w:tcBorders>
              <w:bottom w:val="single" w:sz="4" w:space="0" w:color="BFBFBF" w:themeColor="background1" w:themeShade="BF"/>
            </w:tcBorders>
            <w:vAlign w:val="center"/>
          </w:tcPr>
          <w:p w:rsidR="008E72FC" w:rsidRPr="00D344DD" w:rsidRDefault="008E72FC" w:rsidP="008E72FC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8E72FC" w:rsidRPr="00D344DD" w:rsidRDefault="008E72FC" w:rsidP="008E72FC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  <w:tcBorders>
              <w:bottom w:val="single" w:sz="4" w:space="0" w:color="BFBFBF" w:themeColor="background1" w:themeShade="BF"/>
            </w:tcBorders>
            <w:vAlign w:val="center"/>
          </w:tcPr>
          <w:p w:rsidR="008E72FC" w:rsidRPr="00D344DD" w:rsidRDefault="008E72FC" w:rsidP="008E72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D66C60">
              <w:rPr>
                <w:rFonts w:ascii="Arial" w:hAnsi="Arial" w:cs="Arial"/>
                <w:color w:val="000000"/>
                <w:sz w:val="20"/>
                <w:szCs w:val="20"/>
              </w:rPr>
              <w:t>369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D66C60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</w:tr>
      <w:tr w:rsidR="008E72FC" w:rsidRPr="00D344DD" w:rsidTr="0053598D">
        <w:trPr>
          <w:trHeight w:val="283"/>
          <w:jc w:val="center"/>
        </w:trPr>
        <w:tc>
          <w:tcPr>
            <w:tcW w:w="2537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8E72FC" w:rsidRPr="00D344DD" w:rsidRDefault="008E72FC" w:rsidP="008E72FC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Infinitum Negocio </w:t>
            </w:r>
            <w:r>
              <w:rPr>
                <w:rFonts w:ascii="Arial" w:hAnsi="Arial"/>
                <w:sz w:val="20"/>
                <w:szCs w:val="20"/>
              </w:rPr>
              <w:t>20</w:t>
            </w:r>
            <w:r w:rsidRPr="00D344DD">
              <w:rPr>
                <w:rFonts w:ascii="Arial" w:hAnsi="Arial"/>
                <w:sz w:val="20"/>
                <w:szCs w:val="20"/>
              </w:rPr>
              <w:t>0 Mb</w:t>
            </w:r>
          </w:p>
        </w:tc>
        <w:tc>
          <w:tcPr>
            <w:tcW w:w="1302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8E72FC" w:rsidRPr="00D344DD" w:rsidRDefault="008E72FC" w:rsidP="008E72FC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8E72FC" w:rsidRPr="00D344DD" w:rsidRDefault="008E72FC" w:rsidP="008E72FC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8E72FC" w:rsidRPr="00D344DD" w:rsidRDefault="008E72FC" w:rsidP="008E72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D66C60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  <w:r w:rsidR="00D66C6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</w:tr>
      <w:tr w:rsidR="008E72FC" w:rsidRPr="00D344DD" w:rsidTr="0053598D">
        <w:trPr>
          <w:trHeight w:val="283"/>
          <w:jc w:val="center"/>
        </w:trPr>
        <w:tc>
          <w:tcPr>
            <w:tcW w:w="2537" w:type="pct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8E72FC" w:rsidRPr="00D344DD" w:rsidRDefault="008E72FC" w:rsidP="008E72FC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Infinitum Negocio (Renta mensual IP Dinámica)</w:t>
            </w:r>
          </w:p>
        </w:tc>
        <w:tc>
          <w:tcPr>
            <w:tcW w:w="1302" w:type="pct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8E72FC" w:rsidRPr="00D344DD" w:rsidRDefault="008E72FC" w:rsidP="008E72FC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8E72FC" w:rsidRPr="00D344DD" w:rsidRDefault="008E72FC" w:rsidP="008E72FC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8E72FC" w:rsidRPr="00D344DD" w:rsidRDefault="00D66C60" w:rsidP="008E72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$272</w:t>
            </w:r>
            <w:r w:rsidR="008E72FC" w:rsidRPr="00D344D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</w:tr>
      <w:tr w:rsidR="008E72FC" w:rsidRPr="00D344DD" w:rsidTr="0053598D">
        <w:trPr>
          <w:trHeight w:val="283"/>
          <w:jc w:val="center"/>
        </w:trPr>
        <w:tc>
          <w:tcPr>
            <w:tcW w:w="2537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8E72FC" w:rsidRPr="00D344DD" w:rsidRDefault="008E72FC" w:rsidP="008E72FC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Infinitum Negocio Red (Renta mensual IP Dinámica)</w:t>
            </w:r>
          </w:p>
        </w:tc>
        <w:tc>
          <w:tcPr>
            <w:tcW w:w="1302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8E72FC" w:rsidRPr="00D344DD" w:rsidRDefault="008E72FC" w:rsidP="008E72FC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8E72FC" w:rsidRPr="00D344DD" w:rsidRDefault="008E72FC" w:rsidP="008E72FC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8E72FC" w:rsidRPr="00D344DD" w:rsidRDefault="00D66C60" w:rsidP="008E72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$474</w:t>
            </w:r>
            <w:r w:rsidR="008E72FC" w:rsidRPr="00D344D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</w:tr>
      <w:tr w:rsidR="008E72FC" w:rsidRPr="00D344DD" w:rsidTr="0053598D">
        <w:trPr>
          <w:trHeight w:val="283"/>
          <w:jc w:val="center"/>
        </w:trPr>
        <w:tc>
          <w:tcPr>
            <w:tcW w:w="2537" w:type="pct"/>
            <w:shd w:val="clear" w:color="auto" w:fill="auto"/>
            <w:vAlign w:val="center"/>
          </w:tcPr>
          <w:p w:rsidR="008E72FC" w:rsidRPr="00D344DD" w:rsidRDefault="008E72FC" w:rsidP="008E72FC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Infinitum Negocio Premium (Renta mensual IP Dinámica)</w:t>
            </w:r>
          </w:p>
        </w:tc>
        <w:tc>
          <w:tcPr>
            <w:tcW w:w="1302" w:type="pct"/>
            <w:shd w:val="clear" w:color="auto" w:fill="auto"/>
            <w:vAlign w:val="center"/>
          </w:tcPr>
          <w:p w:rsidR="008E72FC" w:rsidRPr="00D344DD" w:rsidRDefault="008E72FC" w:rsidP="008E72FC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8E72FC" w:rsidRPr="00D344DD" w:rsidRDefault="008E72FC" w:rsidP="008E72FC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  <w:shd w:val="clear" w:color="auto" w:fill="auto"/>
            <w:vAlign w:val="center"/>
          </w:tcPr>
          <w:p w:rsidR="008E72FC" w:rsidRPr="00D344DD" w:rsidRDefault="00D66C60" w:rsidP="008E72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$813</w:t>
            </w:r>
            <w:r w:rsidR="008E72FC" w:rsidRPr="00D344D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</w:tr>
    </w:tbl>
    <w:p w:rsidR="00944669" w:rsidRPr="00D344DD" w:rsidRDefault="00944669" w:rsidP="00B27907">
      <w:pPr>
        <w:jc w:val="both"/>
        <w:rPr>
          <w:rFonts w:ascii="Arial" w:eastAsia="Times New Roman" w:hAnsi="Arial" w:cs="Arial"/>
          <w:lang w:eastAsia="en-US"/>
        </w:rPr>
      </w:pPr>
    </w:p>
    <w:p w:rsidR="009852DA" w:rsidRPr="00D344DD" w:rsidRDefault="009852DA" w:rsidP="00B27907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 xml:space="preserve">Para planes y paquetes asociados a la modalidad SRI que no se encuentren incluidos en el listado anterior, así como aquellas modificaciones </w:t>
      </w:r>
      <w:r w:rsidR="001240C7" w:rsidRPr="00D344DD">
        <w:rPr>
          <w:rFonts w:ascii="Arial" w:eastAsia="Times New Roman" w:hAnsi="Arial" w:cs="Arial"/>
          <w:lang w:eastAsia="en-US"/>
        </w:rPr>
        <w:t xml:space="preserve">a las tarifas </w:t>
      </w:r>
      <w:r w:rsidRPr="00D344DD">
        <w:rPr>
          <w:rFonts w:ascii="Arial" w:eastAsia="Times New Roman" w:hAnsi="Arial" w:cs="Arial"/>
          <w:lang w:eastAsia="en-US"/>
        </w:rPr>
        <w:t xml:space="preserve">que se registren al conjunto de todos estos, incluyendo los nuevos planes y paquetes registrados a partir de la entrada en vigor de la presente OREDA, la tarifa por cobro recurrente se determinará aplicando el porcentaje de descuento, de costos evitados y cuyo valor es </w:t>
      </w:r>
      <w:r w:rsidR="00D66C60">
        <w:rPr>
          <w:rFonts w:ascii="Arial" w:eastAsia="Times New Roman" w:hAnsi="Arial" w:cs="Arial"/>
          <w:lang w:eastAsia="en-US"/>
        </w:rPr>
        <w:t>22</w:t>
      </w:r>
      <w:r w:rsidR="00655EC5" w:rsidRPr="00D344DD">
        <w:rPr>
          <w:rFonts w:ascii="Arial" w:eastAsia="Times New Roman" w:hAnsi="Arial" w:cs="Arial"/>
          <w:lang w:eastAsia="en-US"/>
        </w:rPr>
        <w:t>%</w:t>
      </w:r>
      <w:r w:rsidRPr="00D344DD">
        <w:rPr>
          <w:rFonts w:ascii="Arial" w:eastAsia="Times New Roman" w:hAnsi="Arial" w:cs="Arial"/>
          <w:lang w:eastAsia="en-US"/>
        </w:rPr>
        <w:t xml:space="preserve">, sobre la tarifa autorizada, en los mismos términos y condiciones que </w:t>
      </w:r>
      <w:r w:rsidR="00DD3AA6">
        <w:rPr>
          <w:rFonts w:ascii="Arial" w:eastAsia="Times New Roman" w:hAnsi="Arial" w:cs="Arial"/>
          <w:lang w:eastAsia="en-US"/>
        </w:rPr>
        <w:t xml:space="preserve">Telmex </w:t>
      </w:r>
      <w:r w:rsidRPr="00D344DD">
        <w:rPr>
          <w:rFonts w:ascii="Arial" w:eastAsia="Times New Roman" w:hAnsi="Arial" w:cs="Arial"/>
          <w:lang w:eastAsia="en-US"/>
        </w:rPr>
        <w:t>ofrece a sus usuarios, incluyendo los términos, descuentos y promociones aplicables.</w:t>
      </w:r>
    </w:p>
    <w:p w:rsidR="00CF2E48" w:rsidRDefault="007356C0" w:rsidP="007356C0">
      <w:pPr>
        <w:spacing w:after="0" w:line="360" w:lineRule="auto"/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hAnsi="Arial" w:cs="Arial"/>
          <w:b/>
          <w:i/>
        </w:rPr>
        <w:t>-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 xml:space="preserve">Servicio de Reventa de </w:t>
      </w:r>
      <w:r w:rsidR="00A20D18" w:rsidRPr="00D344DD">
        <w:rPr>
          <w:rFonts w:ascii="Arial" w:eastAsia="Times New Roman" w:hAnsi="Arial" w:cs="Arial"/>
          <w:b/>
          <w:i/>
          <w:lang w:eastAsia="en-US"/>
        </w:rPr>
        <w:t xml:space="preserve">Paquetes 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>(SRP)</w:t>
      </w:r>
    </w:p>
    <w:p w:rsidR="00B02664" w:rsidRPr="00D344DD" w:rsidRDefault="00B02664" w:rsidP="007356C0">
      <w:pPr>
        <w:spacing w:after="0" w:line="360" w:lineRule="auto"/>
        <w:jc w:val="both"/>
        <w:rPr>
          <w:rFonts w:ascii="Arial" w:eastAsia="Times New Roman" w:hAnsi="Arial" w:cs="Arial"/>
          <w:b/>
          <w:i/>
          <w:lang w:eastAsia="en-US"/>
        </w:rPr>
      </w:pPr>
    </w:p>
    <w:tbl>
      <w:tblPr>
        <w:tblStyle w:val="Tablaconcuadrculaclara1"/>
        <w:tblW w:w="5000" w:type="pct"/>
        <w:jc w:val="center"/>
        <w:tblLayout w:type="fixed"/>
        <w:tblLook w:val="04A0"/>
      </w:tblPr>
      <w:tblGrid>
        <w:gridCol w:w="4306"/>
        <w:gridCol w:w="2667"/>
        <w:gridCol w:w="2081"/>
      </w:tblGrid>
      <w:tr w:rsidR="009A6718" w:rsidRPr="00D344DD" w:rsidTr="003422ED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9A6718" w:rsidRPr="00D344DD" w:rsidRDefault="009A6718" w:rsidP="003422E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bookmarkStart w:id="1" w:name="_Hlk2770156"/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:rsidR="009A6718" w:rsidRPr="00D344DD" w:rsidRDefault="009A6718" w:rsidP="003422ED">
            <w:pPr>
              <w:tabs>
                <w:tab w:val="center" w:pos="1536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Unidad de concepto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9A6718" w:rsidRPr="00D344DD" w:rsidRDefault="009A6718" w:rsidP="003422E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</w:t>
            </w:r>
          </w:p>
        </w:tc>
      </w:tr>
      <w:tr w:rsidR="00595E67" w:rsidRPr="00D344DD" w:rsidTr="003422ED">
        <w:trPr>
          <w:trHeight w:val="283"/>
          <w:jc w:val="center"/>
        </w:trPr>
        <w:tc>
          <w:tcPr>
            <w:tcW w:w="2378" w:type="pct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Paquete 2</w:t>
            </w:r>
            <w:r>
              <w:rPr>
                <w:rFonts w:ascii="Arial" w:hAnsi="Arial"/>
                <w:sz w:val="20"/>
                <w:szCs w:val="20"/>
              </w:rPr>
              <w:t>4</w:t>
            </w:r>
            <w:r w:rsidRPr="00D344DD"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1473" w:type="pct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vAlign w:val="center"/>
          </w:tcPr>
          <w:p w:rsidR="00595E67" w:rsidRPr="00D344DD" w:rsidRDefault="00595E67" w:rsidP="00595E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163.99</w:t>
            </w:r>
          </w:p>
        </w:tc>
      </w:tr>
      <w:tr w:rsidR="00595E67" w:rsidRPr="00D344DD" w:rsidTr="003422ED">
        <w:trPr>
          <w:trHeight w:val="283"/>
          <w:jc w:val="center"/>
        </w:trPr>
        <w:tc>
          <w:tcPr>
            <w:tcW w:w="2378" w:type="pct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Paquete 289</w:t>
            </w:r>
          </w:p>
        </w:tc>
        <w:tc>
          <w:tcPr>
            <w:tcW w:w="1473" w:type="pct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vAlign w:val="center"/>
          </w:tcPr>
          <w:p w:rsidR="00595E67" w:rsidRPr="00D344DD" w:rsidRDefault="00595E67" w:rsidP="00595E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190</w:t>
            </w: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</w:tr>
      <w:tr w:rsidR="00595E67" w:rsidRPr="00D344DD" w:rsidTr="003422ED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Paquete 389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595E67" w:rsidRPr="00D344DD" w:rsidRDefault="00595E67" w:rsidP="00595E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$256</w:t>
            </w: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</w:tr>
      <w:tr w:rsidR="00595E67" w:rsidRPr="00D344DD" w:rsidTr="00A908FE">
        <w:trPr>
          <w:trHeight w:val="397"/>
          <w:jc w:val="center"/>
        </w:trPr>
        <w:tc>
          <w:tcPr>
            <w:tcW w:w="2378" w:type="pct"/>
            <w:shd w:val="clear" w:color="auto" w:fill="FFFFFF" w:themeFill="background1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left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>Paquete 435</w:t>
            </w:r>
          </w:p>
        </w:tc>
        <w:tc>
          <w:tcPr>
            <w:tcW w:w="1473" w:type="pct"/>
            <w:shd w:val="clear" w:color="auto" w:fill="FFFFFF" w:themeFill="background1"/>
          </w:tcPr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Renta mensual </w:t>
            </w:r>
          </w:p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shd w:val="clear" w:color="auto" w:fill="FFFFFF" w:themeFill="background1"/>
            <w:vAlign w:val="center"/>
          </w:tcPr>
          <w:p w:rsidR="00595E67" w:rsidRPr="00D344DD" w:rsidRDefault="00595E67" w:rsidP="00595E67">
            <w:pPr>
              <w:jc w:val="center"/>
              <w:rPr>
                <w:rFonts w:ascii="Arial" w:hAnsi="Arial" w:cs="Arial"/>
                <w:color w:val="4BACC6" w:themeColor="accent5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286</w:t>
            </w: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595E67" w:rsidRPr="00D344DD" w:rsidTr="000834CC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left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>Paquete 499</w:t>
            </w:r>
          </w:p>
        </w:tc>
        <w:tc>
          <w:tcPr>
            <w:tcW w:w="1473" w:type="pct"/>
            <w:shd w:val="clear" w:color="auto" w:fill="F2F2F2" w:themeFill="background1" w:themeFillShade="F2"/>
          </w:tcPr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Renta mensual </w:t>
            </w:r>
          </w:p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595E67" w:rsidRPr="00D344DD" w:rsidRDefault="00595E67" w:rsidP="00595E67">
            <w:pPr>
              <w:jc w:val="center"/>
              <w:rPr>
                <w:rFonts w:ascii="Arial" w:hAnsi="Arial" w:cs="Arial"/>
                <w:color w:val="4BACC6" w:themeColor="accent5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$328</w:t>
            </w: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</w:tr>
      <w:tr w:rsidR="00595E67" w:rsidRPr="00D344DD" w:rsidTr="003422ED">
        <w:trPr>
          <w:trHeight w:val="283"/>
          <w:jc w:val="center"/>
        </w:trPr>
        <w:tc>
          <w:tcPr>
            <w:tcW w:w="2378" w:type="pct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Paquete 599</w:t>
            </w:r>
          </w:p>
        </w:tc>
        <w:tc>
          <w:tcPr>
            <w:tcW w:w="1473" w:type="pct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vAlign w:val="center"/>
          </w:tcPr>
          <w:p w:rsidR="00595E67" w:rsidRPr="00D344DD" w:rsidRDefault="00595E67" w:rsidP="00595E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$394</w:t>
            </w: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</w:tr>
      <w:tr w:rsidR="00595E67" w:rsidRPr="00D344DD" w:rsidTr="003422ED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Paquete Conectes Negocio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595E67" w:rsidRPr="00D344DD" w:rsidRDefault="00595E67" w:rsidP="00595E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$262</w:t>
            </w: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</w:tr>
      <w:tr w:rsidR="00595E67" w:rsidRPr="00D344DD" w:rsidTr="003422ED">
        <w:trPr>
          <w:trHeight w:val="283"/>
          <w:jc w:val="center"/>
        </w:trPr>
        <w:tc>
          <w:tcPr>
            <w:tcW w:w="2378" w:type="pct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Paquete 1499</w:t>
            </w:r>
          </w:p>
        </w:tc>
        <w:tc>
          <w:tcPr>
            <w:tcW w:w="1473" w:type="pct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vAlign w:val="center"/>
          </w:tcPr>
          <w:p w:rsidR="00595E67" w:rsidRPr="00D344DD" w:rsidRDefault="00CD3AD9" w:rsidP="00595E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$1,015.02</w:t>
            </w:r>
          </w:p>
        </w:tc>
      </w:tr>
      <w:tr w:rsidR="00595E67" w:rsidRPr="00D344DD" w:rsidTr="003422ED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Paquete 333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595E67" w:rsidRPr="00D344DD" w:rsidRDefault="00595E67" w:rsidP="00595E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$219.3</w:t>
            </w: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595E67" w:rsidRPr="00D344DD" w:rsidTr="003422ED">
        <w:trPr>
          <w:trHeight w:val="283"/>
          <w:jc w:val="center"/>
        </w:trPr>
        <w:tc>
          <w:tcPr>
            <w:tcW w:w="2378" w:type="pct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Paquete Mi Negocio</w:t>
            </w:r>
          </w:p>
        </w:tc>
        <w:tc>
          <w:tcPr>
            <w:tcW w:w="1473" w:type="pct"/>
            <w:vAlign w:val="center"/>
          </w:tcPr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D344DD" w:rsidRDefault="00595E67" w:rsidP="00595E67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vAlign w:val="center"/>
          </w:tcPr>
          <w:p w:rsidR="00595E67" w:rsidRPr="00D344DD" w:rsidRDefault="00595E67" w:rsidP="00595E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361</w:t>
            </w: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</w:tr>
      <w:tr w:rsidR="00595E67" w:rsidRPr="00FC091E" w:rsidTr="00B02664">
        <w:trPr>
          <w:trHeight w:val="549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595E67" w:rsidRPr="00FC091E" w:rsidRDefault="00F9135A" w:rsidP="00B02664">
            <w:pPr>
              <w:pStyle w:val="CondicionesFinales"/>
              <w:spacing w:after="200" w:line="276" w:lineRule="auto"/>
              <w:ind w:left="0" w:right="39"/>
              <w:jc w:val="left"/>
              <w:rPr>
                <w:rFonts w:ascii="Arial" w:hAnsi="Arial"/>
                <w:sz w:val="18"/>
                <w:szCs w:val="18"/>
              </w:rPr>
            </w:pPr>
            <w:r w:rsidRPr="00B02664">
              <w:rPr>
                <w:rFonts w:ascii="Arial" w:hAnsi="Arial"/>
                <w:sz w:val="20"/>
                <w:szCs w:val="18"/>
              </w:rPr>
              <w:t xml:space="preserve">Paquete </w:t>
            </w:r>
            <w:proofErr w:type="spellStart"/>
            <w:r w:rsidR="00E42141" w:rsidRPr="00B02664">
              <w:rPr>
                <w:rFonts w:ascii="Arial" w:hAnsi="Arial"/>
                <w:sz w:val="20"/>
                <w:szCs w:val="18"/>
              </w:rPr>
              <w:t>Super</w:t>
            </w:r>
            <w:proofErr w:type="spellEnd"/>
            <w:r w:rsidR="00B02664" w:rsidRPr="00B02664">
              <w:rPr>
                <w:rFonts w:ascii="Arial" w:hAnsi="Arial"/>
                <w:sz w:val="20"/>
                <w:szCs w:val="18"/>
              </w:rPr>
              <w:t xml:space="preserve"> N</w:t>
            </w:r>
            <w:r w:rsidR="00E42141" w:rsidRPr="00B02664">
              <w:rPr>
                <w:rFonts w:ascii="Arial" w:hAnsi="Arial"/>
                <w:sz w:val="20"/>
                <w:szCs w:val="18"/>
              </w:rPr>
              <w:t>egocio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:rsidR="00B02664" w:rsidRPr="00D344DD" w:rsidRDefault="00B02664" w:rsidP="00B02664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FC091E" w:rsidRDefault="00B02664" w:rsidP="00B02664">
            <w:pPr>
              <w:pStyle w:val="CondicionesFinales"/>
              <w:spacing w:after="200" w:line="276" w:lineRule="auto"/>
              <w:ind w:left="0" w:right="39"/>
              <w:jc w:val="center"/>
              <w:rPr>
                <w:rFonts w:ascii="Arial" w:hAnsi="Arial"/>
                <w:sz w:val="18"/>
                <w:szCs w:val="18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595E67" w:rsidRPr="00FC091E" w:rsidRDefault="00F9135A" w:rsidP="00595E67">
            <w:pPr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35A">
              <w:rPr>
                <w:rFonts w:ascii="Arial" w:hAnsi="Arial" w:cs="Arial"/>
                <w:color w:val="000000"/>
                <w:sz w:val="18"/>
                <w:szCs w:val="18"/>
              </w:rPr>
              <w:t>$526.21</w:t>
            </w:r>
          </w:p>
        </w:tc>
      </w:tr>
      <w:tr w:rsidR="00595E67" w:rsidRPr="00FC091E" w:rsidTr="003422ED">
        <w:trPr>
          <w:trHeight w:val="283"/>
          <w:jc w:val="center"/>
        </w:trPr>
        <w:tc>
          <w:tcPr>
            <w:tcW w:w="2378" w:type="pct"/>
            <w:vAlign w:val="center"/>
          </w:tcPr>
          <w:p w:rsidR="00595E67" w:rsidRPr="00FC091E" w:rsidRDefault="00F9135A" w:rsidP="00595E67">
            <w:pPr>
              <w:pStyle w:val="CondicionesFinales"/>
              <w:spacing w:after="200" w:line="276" w:lineRule="auto"/>
              <w:ind w:left="0" w:right="39"/>
              <w:jc w:val="left"/>
              <w:rPr>
                <w:rFonts w:ascii="Arial" w:hAnsi="Arial"/>
                <w:sz w:val="18"/>
                <w:szCs w:val="18"/>
              </w:rPr>
            </w:pPr>
            <w:r w:rsidRPr="00B02664">
              <w:rPr>
                <w:rFonts w:ascii="Arial" w:hAnsi="Arial"/>
                <w:sz w:val="20"/>
                <w:szCs w:val="18"/>
              </w:rPr>
              <w:t>Paquete 999</w:t>
            </w:r>
          </w:p>
        </w:tc>
        <w:tc>
          <w:tcPr>
            <w:tcW w:w="1473" w:type="pct"/>
            <w:vAlign w:val="center"/>
          </w:tcPr>
          <w:p w:rsidR="00B02664" w:rsidRPr="00D344DD" w:rsidRDefault="00B02664" w:rsidP="00B02664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FC091E" w:rsidRDefault="00B02664" w:rsidP="00B02664">
            <w:pPr>
              <w:pStyle w:val="CondicionesFinales"/>
              <w:spacing w:after="200" w:line="276" w:lineRule="auto"/>
              <w:ind w:left="0" w:right="39"/>
              <w:jc w:val="center"/>
              <w:rPr>
                <w:rFonts w:ascii="Arial" w:hAnsi="Arial"/>
                <w:sz w:val="18"/>
                <w:szCs w:val="18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vAlign w:val="center"/>
          </w:tcPr>
          <w:p w:rsidR="00595E67" w:rsidRPr="00FC091E" w:rsidRDefault="00F9135A" w:rsidP="00595E67">
            <w:pPr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35A">
              <w:rPr>
                <w:rFonts w:ascii="Arial" w:hAnsi="Arial" w:cs="Arial"/>
                <w:color w:val="000000"/>
                <w:sz w:val="18"/>
                <w:szCs w:val="18"/>
              </w:rPr>
              <w:t>$657.92</w:t>
            </w:r>
          </w:p>
        </w:tc>
      </w:tr>
      <w:tr w:rsidR="00595E67" w:rsidRPr="00FC091E" w:rsidTr="003422ED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595E67" w:rsidRPr="00FC091E" w:rsidRDefault="00F9135A" w:rsidP="00595E67">
            <w:pPr>
              <w:pStyle w:val="CondicionesFinales"/>
              <w:spacing w:after="200" w:line="276" w:lineRule="auto"/>
              <w:ind w:left="0" w:right="39"/>
              <w:jc w:val="left"/>
              <w:rPr>
                <w:rFonts w:ascii="Arial" w:hAnsi="Arial"/>
                <w:sz w:val="18"/>
                <w:szCs w:val="18"/>
              </w:rPr>
            </w:pPr>
            <w:r w:rsidRPr="00B02664">
              <w:rPr>
                <w:rFonts w:ascii="Arial" w:hAnsi="Arial"/>
                <w:sz w:val="20"/>
                <w:szCs w:val="18"/>
              </w:rPr>
              <w:lastRenderedPageBreak/>
              <w:t>Telmex Negocio Sin Límites 1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:rsidR="00B02664" w:rsidRPr="00D344DD" w:rsidRDefault="00B02664" w:rsidP="00B02664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FC091E" w:rsidRDefault="00B02664" w:rsidP="00B02664">
            <w:pPr>
              <w:pStyle w:val="CondicionesFinales"/>
              <w:spacing w:after="200" w:line="276" w:lineRule="auto"/>
              <w:ind w:left="0" w:right="39"/>
              <w:jc w:val="center"/>
              <w:rPr>
                <w:rFonts w:ascii="Arial" w:hAnsi="Arial"/>
                <w:sz w:val="18"/>
                <w:szCs w:val="18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595E67" w:rsidRPr="00FC091E" w:rsidRDefault="00F9135A" w:rsidP="00595E67">
            <w:pPr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135A">
              <w:rPr>
                <w:rFonts w:ascii="Arial" w:hAnsi="Arial" w:cs="Arial"/>
                <w:color w:val="000000"/>
                <w:sz w:val="18"/>
                <w:szCs w:val="18"/>
              </w:rPr>
              <w:t>$1,015.02</w:t>
            </w:r>
          </w:p>
        </w:tc>
      </w:tr>
      <w:tr w:rsidR="00595E67" w:rsidRPr="00FC091E" w:rsidTr="003422ED">
        <w:trPr>
          <w:trHeight w:val="283"/>
          <w:jc w:val="center"/>
        </w:trPr>
        <w:tc>
          <w:tcPr>
            <w:tcW w:w="2378" w:type="pct"/>
            <w:vAlign w:val="center"/>
          </w:tcPr>
          <w:p w:rsidR="00595E67" w:rsidRPr="00B02664" w:rsidRDefault="00F9135A" w:rsidP="00595E67">
            <w:pPr>
              <w:pStyle w:val="CondicionesFinales"/>
              <w:spacing w:after="200" w:line="276" w:lineRule="auto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B02664">
              <w:rPr>
                <w:rFonts w:ascii="Arial" w:hAnsi="Arial"/>
                <w:sz w:val="20"/>
                <w:szCs w:val="20"/>
              </w:rPr>
              <w:t>Telmex Negocio Sin Límites 2</w:t>
            </w:r>
          </w:p>
        </w:tc>
        <w:tc>
          <w:tcPr>
            <w:tcW w:w="1473" w:type="pct"/>
            <w:vAlign w:val="center"/>
          </w:tcPr>
          <w:p w:rsidR="00B02664" w:rsidRPr="00D344DD" w:rsidRDefault="00B02664" w:rsidP="00B02664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B02664" w:rsidRDefault="00B02664" w:rsidP="00B02664">
            <w:pPr>
              <w:pStyle w:val="CondicionesFinales"/>
              <w:spacing w:after="200" w:line="276" w:lineRule="auto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vAlign w:val="center"/>
          </w:tcPr>
          <w:p w:rsidR="00595E67" w:rsidRPr="00B02664" w:rsidRDefault="00F9135A" w:rsidP="00595E67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664">
              <w:rPr>
                <w:rFonts w:ascii="Arial" w:hAnsi="Arial" w:cs="Arial"/>
                <w:color w:val="000000"/>
                <w:sz w:val="20"/>
                <w:szCs w:val="20"/>
              </w:rPr>
              <w:t>$1,206.01</w:t>
            </w:r>
          </w:p>
        </w:tc>
      </w:tr>
      <w:tr w:rsidR="00595E67" w:rsidRPr="00FC091E" w:rsidTr="00B02664">
        <w:trPr>
          <w:trHeight w:val="641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595E67" w:rsidRPr="00B02664" w:rsidRDefault="00F9135A" w:rsidP="00595E67">
            <w:pPr>
              <w:pStyle w:val="CondicionesFinales"/>
              <w:spacing w:after="200" w:line="276" w:lineRule="auto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B02664">
              <w:rPr>
                <w:rFonts w:ascii="Arial" w:hAnsi="Arial"/>
                <w:sz w:val="20"/>
                <w:szCs w:val="20"/>
              </w:rPr>
              <w:t>Telmex Negocio Sin Límites 3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:rsidR="00B02664" w:rsidRPr="00D344DD" w:rsidRDefault="00B02664" w:rsidP="00B02664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95E67" w:rsidRPr="00B02664" w:rsidRDefault="00B02664" w:rsidP="00B02664">
            <w:pPr>
              <w:pStyle w:val="CondicionesFinales"/>
              <w:spacing w:after="200" w:line="276" w:lineRule="auto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595E67" w:rsidRPr="00B02664" w:rsidRDefault="00F9135A" w:rsidP="00595E67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664">
              <w:rPr>
                <w:rFonts w:ascii="Arial" w:hAnsi="Arial" w:cs="Arial"/>
                <w:color w:val="000000"/>
                <w:sz w:val="20"/>
                <w:szCs w:val="20"/>
              </w:rPr>
              <w:t>$1,535.31</w:t>
            </w:r>
          </w:p>
        </w:tc>
      </w:tr>
      <w:bookmarkEnd w:id="1"/>
    </w:tbl>
    <w:p w:rsidR="00E42141" w:rsidRDefault="00E42141" w:rsidP="000629DA">
      <w:pPr>
        <w:spacing w:after="0" w:line="360" w:lineRule="auto"/>
        <w:jc w:val="both"/>
        <w:rPr>
          <w:rFonts w:ascii="Arial" w:eastAsia="Times New Roman" w:hAnsi="Arial" w:cs="Arial"/>
          <w:b/>
          <w:lang w:eastAsia="en-US"/>
        </w:rPr>
      </w:pPr>
    </w:p>
    <w:p w:rsidR="0059126E" w:rsidRPr="00D344DD" w:rsidRDefault="009852DA" w:rsidP="00B27907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>Para planes y paquetes asociados a la modalidad SRP que no se encuentren incluidos en el listado anterior, así como aquellas modificaciones</w:t>
      </w:r>
      <w:r w:rsidR="001240C7" w:rsidRPr="00D344DD">
        <w:rPr>
          <w:rFonts w:ascii="Arial" w:eastAsia="Times New Roman" w:hAnsi="Arial" w:cs="Arial"/>
          <w:lang w:eastAsia="en-US"/>
        </w:rPr>
        <w:t xml:space="preserve"> a las tarifas</w:t>
      </w:r>
      <w:r w:rsidRPr="00D344DD">
        <w:rPr>
          <w:rFonts w:ascii="Arial" w:eastAsia="Times New Roman" w:hAnsi="Arial" w:cs="Arial"/>
          <w:lang w:eastAsia="en-US"/>
        </w:rPr>
        <w:t xml:space="preserve"> que se registren al conjunto de todos estos, incluyendo los nuevos planes y paquetes registrados a partir de la entrada en vigor de la presente OREDA, la tarifa por cobro recurrente se determinará aplicando el porcentaje de descuento, costos evitados </w:t>
      </w:r>
      <w:r w:rsidR="003D38B1" w:rsidRPr="00D344DD">
        <w:rPr>
          <w:rFonts w:ascii="Arial" w:eastAsia="Times New Roman" w:hAnsi="Arial" w:cs="Arial"/>
          <w:lang w:eastAsia="en-US"/>
        </w:rPr>
        <w:t xml:space="preserve">y cuyo valor es </w:t>
      </w:r>
      <w:r w:rsidR="0036784F">
        <w:rPr>
          <w:rFonts w:ascii="Arial" w:eastAsia="Times New Roman" w:hAnsi="Arial" w:cs="Arial"/>
          <w:lang w:eastAsia="en-US"/>
        </w:rPr>
        <w:t>22</w:t>
      </w:r>
      <w:r w:rsidRPr="00D344DD">
        <w:rPr>
          <w:rFonts w:ascii="Arial" w:eastAsia="Times New Roman" w:hAnsi="Arial" w:cs="Arial"/>
          <w:lang w:eastAsia="en-US"/>
        </w:rPr>
        <w:t xml:space="preserve">%, sobre la tarifa autorizada, en los mismos términos y condiciones que </w:t>
      </w:r>
      <w:r w:rsidR="00DD3AA6">
        <w:rPr>
          <w:rFonts w:ascii="Arial" w:eastAsia="Times New Roman" w:hAnsi="Arial" w:cs="Arial"/>
          <w:lang w:eastAsia="en-US"/>
        </w:rPr>
        <w:t xml:space="preserve">Telmex </w:t>
      </w:r>
      <w:r w:rsidRPr="00D344DD">
        <w:rPr>
          <w:rFonts w:ascii="Arial" w:eastAsia="Times New Roman" w:hAnsi="Arial" w:cs="Arial"/>
          <w:lang w:eastAsia="en-US"/>
        </w:rPr>
        <w:t>ofrece a sus usuarios, incluyendo los términos, descuentos y promociones aplicables.</w:t>
      </w:r>
    </w:p>
    <w:p w:rsidR="00C23B2F" w:rsidRPr="00D344DD" w:rsidRDefault="007678EC" w:rsidP="004C78A5">
      <w:pPr>
        <w:spacing w:after="0" w:line="360" w:lineRule="auto"/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hAnsi="Arial" w:cs="Arial"/>
          <w:b/>
          <w:i/>
        </w:rPr>
        <w:t>-</w:t>
      </w:r>
      <w:r w:rsidR="004C78A5" w:rsidRPr="00D344DD">
        <w:rPr>
          <w:rFonts w:ascii="Arial" w:eastAsia="Times New Roman" w:hAnsi="Arial" w:cs="Arial"/>
          <w:b/>
          <w:i/>
          <w:lang w:eastAsia="en-US"/>
        </w:rPr>
        <w:t>Servicio de Reventa Mayor</w:t>
      </w:r>
      <w:r w:rsidR="00C23B2F" w:rsidRPr="00D344DD">
        <w:rPr>
          <w:rFonts w:ascii="Arial" w:eastAsia="Times New Roman" w:hAnsi="Arial" w:cs="Arial"/>
          <w:b/>
          <w:i/>
          <w:lang w:eastAsia="en-US"/>
        </w:rPr>
        <w:t>ista de Línea Telefónica (SRMLT)</w:t>
      </w:r>
    </w:p>
    <w:p w:rsidR="00C23B2F" w:rsidRPr="00D344DD" w:rsidRDefault="00C23B2F" w:rsidP="00C23B2F">
      <w:pPr>
        <w:pStyle w:val="Prrafode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hAnsi="Arial" w:cs="Arial"/>
          <w:b/>
          <w:i/>
        </w:rPr>
        <w:t>Cobros no recurrentes</w:t>
      </w:r>
    </w:p>
    <w:tbl>
      <w:tblPr>
        <w:tblStyle w:val="Tablaconcuadrculaclara1"/>
        <w:tblW w:w="5000" w:type="pct"/>
        <w:jc w:val="center"/>
        <w:tblLayout w:type="fixed"/>
        <w:tblLook w:val="04A0"/>
      </w:tblPr>
      <w:tblGrid>
        <w:gridCol w:w="4306"/>
        <w:gridCol w:w="2667"/>
        <w:gridCol w:w="2081"/>
      </w:tblGrid>
      <w:tr w:rsidR="00C23B2F" w:rsidRPr="00D344DD" w:rsidTr="003422ED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C23B2F" w:rsidRPr="00D344DD" w:rsidRDefault="00C23B2F" w:rsidP="003422E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:rsidR="00C23B2F" w:rsidRPr="00D344DD" w:rsidRDefault="00C23B2F" w:rsidP="003422ED">
            <w:pPr>
              <w:tabs>
                <w:tab w:val="center" w:pos="1536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Unidad de concepto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C23B2F" w:rsidRPr="00D344DD" w:rsidRDefault="00C23B2F" w:rsidP="003422E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</w:t>
            </w:r>
          </w:p>
        </w:tc>
      </w:tr>
      <w:tr w:rsidR="00C23B2F" w:rsidRPr="00D344DD" w:rsidTr="003422ED">
        <w:trPr>
          <w:trHeight w:val="283"/>
          <w:jc w:val="center"/>
        </w:trPr>
        <w:tc>
          <w:tcPr>
            <w:tcW w:w="2378" w:type="pct"/>
            <w:vAlign w:val="center"/>
          </w:tcPr>
          <w:p w:rsidR="00C23B2F" w:rsidRPr="00D344DD" w:rsidRDefault="002E5399" w:rsidP="003422ED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Gastos de habilitación del SRMLT</w:t>
            </w:r>
          </w:p>
        </w:tc>
        <w:tc>
          <w:tcPr>
            <w:tcW w:w="1473" w:type="pct"/>
            <w:vAlign w:val="center"/>
          </w:tcPr>
          <w:p w:rsidR="00C23B2F" w:rsidRPr="00D344DD" w:rsidRDefault="002E5399" w:rsidP="003422ED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evento</w:t>
            </w:r>
          </w:p>
        </w:tc>
        <w:tc>
          <w:tcPr>
            <w:tcW w:w="1149" w:type="pct"/>
            <w:vAlign w:val="center"/>
          </w:tcPr>
          <w:p w:rsidR="00C23B2F" w:rsidRPr="00D344DD" w:rsidRDefault="002D2A97" w:rsidP="00D01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D01BBF" w:rsidRPr="00D01BBF">
              <w:rPr>
                <w:rFonts w:ascii="Arial" w:hAnsi="Arial" w:cs="Arial"/>
                <w:color w:val="000000"/>
                <w:sz w:val="20"/>
                <w:szCs w:val="20"/>
              </w:rPr>
              <w:t>458.83</w:t>
            </w:r>
          </w:p>
        </w:tc>
      </w:tr>
      <w:tr w:rsidR="00C23B2F" w:rsidRPr="00D344DD" w:rsidTr="003422ED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C23B2F" w:rsidRPr="00D344DD" w:rsidRDefault="002E5399" w:rsidP="002E5399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Gastos de configuración de la solución SRMLT </w:t>
            </w:r>
            <w:r w:rsidR="005A4EB1" w:rsidRPr="00D344DD">
              <w:rPr>
                <w:rFonts w:ascii="Arial" w:hAnsi="Arial"/>
                <w:sz w:val="20"/>
                <w:szCs w:val="20"/>
              </w:rPr>
              <w:t>en c</w:t>
            </w:r>
            <w:r w:rsidRPr="00D344DD">
              <w:rPr>
                <w:rFonts w:ascii="Arial" w:hAnsi="Arial"/>
                <w:sz w:val="20"/>
                <w:szCs w:val="20"/>
              </w:rPr>
              <w:t>entral*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:rsidR="00C23B2F" w:rsidRPr="00D344DD" w:rsidRDefault="002E5399" w:rsidP="003422ED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solicitud de un Concesionario (Autorizado) Solicitante en una central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C23B2F" w:rsidRPr="00D344DD" w:rsidRDefault="002D2A97" w:rsidP="000B7D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$2,</w:t>
            </w:r>
            <w:r w:rsidR="00D01BBF">
              <w:rPr>
                <w:rFonts w:ascii="Arial" w:hAnsi="Arial" w:cs="Arial"/>
                <w:color w:val="000000"/>
                <w:sz w:val="20"/>
                <w:szCs w:val="20"/>
              </w:rPr>
              <w:t>641.56</w:t>
            </w:r>
          </w:p>
        </w:tc>
      </w:tr>
    </w:tbl>
    <w:p w:rsidR="00C23B2F" w:rsidRPr="00D344DD" w:rsidRDefault="002E5399" w:rsidP="00C23B2F">
      <w:pPr>
        <w:spacing w:after="0" w:line="360" w:lineRule="auto"/>
        <w:jc w:val="both"/>
        <w:rPr>
          <w:rFonts w:ascii="Arial" w:eastAsia="Times New Roman" w:hAnsi="Arial" w:cs="Arial"/>
          <w:sz w:val="20"/>
          <w:lang w:eastAsia="en-US"/>
        </w:rPr>
      </w:pPr>
      <w:r w:rsidRPr="00D344DD">
        <w:rPr>
          <w:rFonts w:ascii="Arial" w:eastAsia="Times New Roman" w:hAnsi="Arial" w:cs="Arial"/>
          <w:sz w:val="20"/>
          <w:lang w:eastAsia="en-US"/>
        </w:rPr>
        <w:br/>
      </w:r>
      <w:r w:rsidR="003F6201" w:rsidRPr="00D344DD">
        <w:rPr>
          <w:rFonts w:ascii="Arial" w:eastAsia="Times New Roman" w:hAnsi="Arial" w:cs="Arial"/>
          <w:b/>
          <w:sz w:val="20"/>
          <w:lang w:eastAsia="en-US"/>
        </w:rPr>
        <w:t>Nota: *</w:t>
      </w:r>
      <w:r w:rsidRPr="00D344DD">
        <w:rPr>
          <w:rFonts w:ascii="Arial" w:eastAsia="Times New Roman" w:hAnsi="Arial" w:cs="Arial"/>
          <w:sz w:val="20"/>
          <w:lang w:eastAsia="en-US"/>
        </w:rPr>
        <w:t xml:space="preserve"> dicha contraprestación es aplicable únicamente a la pri</w:t>
      </w:r>
      <w:r w:rsidR="009B72DC" w:rsidRPr="00D344DD">
        <w:rPr>
          <w:rFonts w:ascii="Arial" w:eastAsia="Times New Roman" w:hAnsi="Arial" w:cs="Arial"/>
          <w:sz w:val="20"/>
          <w:lang w:eastAsia="en-US"/>
        </w:rPr>
        <w:t>mera solicitud que realice el Concesionario (o</w:t>
      </w:r>
      <w:r w:rsidR="00F46F78" w:rsidRPr="00D344DD">
        <w:rPr>
          <w:rFonts w:ascii="Arial" w:eastAsia="Times New Roman" w:hAnsi="Arial" w:cs="Arial"/>
          <w:sz w:val="20"/>
          <w:lang w:eastAsia="en-US"/>
        </w:rPr>
        <w:t xml:space="preserve"> </w:t>
      </w:r>
      <w:r w:rsidR="009B72DC" w:rsidRPr="00D344DD">
        <w:rPr>
          <w:rFonts w:ascii="Arial" w:eastAsia="Times New Roman" w:hAnsi="Arial" w:cs="Arial"/>
          <w:sz w:val="20"/>
          <w:lang w:eastAsia="en-US"/>
        </w:rPr>
        <w:t>Autorizado) Solicitante</w:t>
      </w:r>
      <w:r w:rsidRPr="00D344DD">
        <w:rPr>
          <w:rFonts w:ascii="Arial" w:eastAsia="Times New Roman" w:hAnsi="Arial" w:cs="Arial"/>
          <w:sz w:val="20"/>
          <w:lang w:eastAsia="en-US"/>
        </w:rPr>
        <w:t xml:space="preserve"> en la central correspondiente</w:t>
      </w:r>
    </w:p>
    <w:p w:rsidR="00B376DE" w:rsidRPr="00D344DD" w:rsidRDefault="00B376DE" w:rsidP="00B376DE">
      <w:pPr>
        <w:pStyle w:val="Prrafode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hAnsi="Arial" w:cs="Arial"/>
          <w:b/>
          <w:i/>
        </w:rPr>
        <w:t>Cobros recurrentes</w:t>
      </w:r>
    </w:p>
    <w:tbl>
      <w:tblPr>
        <w:tblStyle w:val="Tablaconcuadrculaclara1"/>
        <w:tblW w:w="5000" w:type="pct"/>
        <w:jc w:val="center"/>
        <w:tblLayout w:type="fixed"/>
        <w:tblLook w:val="04A0"/>
      </w:tblPr>
      <w:tblGrid>
        <w:gridCol w:w="4306"/>
        <w:gridCol w:w="2667"/>
        <w:gridCol w:w="2081"/>
      </w:tblGrid>
      <w:tr w:rsidR="00B376DE" w:rsidRPr="00D344DD" w:rsidTr="003422ED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B376DE" w:rsidRPr="00D344DD" w:rsidRDefault="00B376DE" w:rsidP="003422E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:rsidR="00B376DE" w:rsidRPr="00D344DD" w:rsidRDefault="00B376DE" w:rsidP="003422ED">
            <w:pPr>
              <w:tabs>
                <w:tab w:val="center" w:pos="1536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Unidad de concepto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B376DE" w:rsidRPr="00D344DD" w:rsidRDefault="00B376DE" w:rsidP="003422E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</w:t>
            </w:r>
          </w:p>
        </w:tc>
      </w:tr>
      <w:tr w:rsidR="00B376DE" w:rsidRPr="00D344DD" w:rsidTr="003422ED">
        <w:trPr>
          <w:trHeight w:val="283"/>
          <w:jc w:val="center"/>
        </w:trPr>
        <w:tc>
          <w:tcPr>
            <w:tcW w:w="2378" w:type="pct"/>
            <w:vAlign w:val="center"/>
          </w:tcPr>
          <w:p w:rsidR="00B376DE" w:rsidRPr="00D344DD" w:rsidRDefault="00B376DE" w:rsidP="003422ED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 de línea residencial*</w:t>
            </w:r>
            <w:r w:rsidR="00911AD3" w:rsidRPr="00D344DD"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473" w:type="pct"/>
            <w:vAlign w:val="center"/>
          </w:tcPr>
          <w:p w:rsidR="00B376DE" w:rsidRPr="00D344DD" w:rsidRDefault="00B376DE" w:rsidP="003422ED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  <w:p w:rsidR="00B376DE" w:rsidRPr="00D344DD" w:rsidRDefault="00B376DE" w:rsidP="003422ED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vAlign w:val="center"/>
          </w:tcPr>
          <w:p w:rsidR="00B376DE" w:rsidRPr="00D344DD" w:rsidRDefault="00DD4E0A" w:rsidP="000B7D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$1</w:t>
            </w:r>
            <w:r w:rsidR="0036784F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 w:rsidR="009F0D5B" w:rsidRPr="00D344D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36784F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</w:tr>
      <w:tr w:rsidR="00B376DE" w:rsidRPr="00D344DD" w:rsidTr="003422ED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:rsidR="00B376DE" w:rsidRPr="00D344DD" w:rsidRDefault="00B376DE" w:rsidP="00B376DE">
            <w:pPr>
              <w:pStyle w:val="CondicionesFinales"/>
              <w:ind w:left="0" w:right="39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 de línea comercial*</w:t>
            </w:r>
            <w:r w:rsidR="00911AD3" w:rsidRPr="00D344DD"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:rsidR="00B376DE" w:rsidRPr="00D344DD" w:rsidRDefault="00B376DE" w:rsidP="00B376DE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</w:p>
          <w:p w:rsidR="00B376DE" w:rsidRPr="00D344DD" w:rsidRDefault="00B376DE" w:rsidP="00B376DE">
            <w:pPr>
              <w:pStyle w:val="CondicionesFinales"/>
              <w:ind w:left="0" w:right="39"/>
              <w:jc w:val="center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:rsidR="00B376DE" w:rsidRPr="00D344DD" w:rsidRDefault="00DD4E0A" w:rsidP="000B7D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$1</w:t>
            </w:r>
            <w:r w:rsidR="0036784F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  <w:r w:rsidR="009F0D5B" w:rsidRPr="00D344D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36784F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</w:tr>
    </w:tbl>
    <w:p w:rsidR="00B376DE" w:rsidRPr="00D344DD" w:rsidRDefault="00B376DE" w:rsidP="00B376DE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en-US"/>
        </w:rPr>
      </w:pPr>
    </w:p>
    <w:tbl>
      <w:tblPr>
        <w:tblStyle w:val="Tablanormal11"/>
        <w:tblW w:w="8931" w:type="dxa"/>
        <w:tblLook w:val="04A0"/>
      </w:tblPr>
      <w:tblGrid>
        <w:gridCol w:w="6946"/>
        <w:gridCol w:w="1985"/>
      </w:tblGrid>
      <w:tr w:rsidR="00F61DA0" w:rsidRPr="00D344DD" w:rsidTr="00394162">
        <w:trPr>
          <w:cnfStyle w:val="100000000000"/>
          <w:trHeight w:val="615"/>
        </w:trPr>
        <w:tc>
          <w:tcPr>
            <w:cnfStyle w:val="001000000000"/>
            <w:tcW w:w="6946" w:type="dxa"/>
            <w:noWrap/>
            <w:vAlign w:val="center"/>
            <w:hideMark/>
          </w:tcPr>
          <w:p w:rsidR="00F61DA0" w:rsidRPr="00D344DD" w:rsidRDefault="00F61DA0" w:rsidP="00F61DA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985" w:type="dxa"/>
            <w:vAlign w:val="center"/>
            <w:hideMark/>
          </w:tcPr>
          <w:p w:rsidR="00F61DA0" w:rsidRPr="00D344DD" w:rsidRDefault="00F61DA0" w:rsidP="00394162">
            <w:pPr>
              <w:jc w:val="center"/>
              <w:cnfStyle w:val="100000000000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Contraprestación</w:t>
            </w: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br/>
              <w:t>(por evento)</w:t>
            </w:r>
          </w:p>
        </w:tc>
      </w:tr>
      <w:tr w:rsidR="00F61DA0" w:rsidRPr="00D344DD" w:rsidTr="00AC5DAB">
        <w:trPr>
          <w:cnfStyle w:val="000000100000"/>
          <w:trHeight w:val="315"/>
        </w:trPr>
        <w:tc>
          <w:tcPr>
            <w:cnfStyle w:val="001000000000"/>
            <w:tcW w:w="6946" w:type="dxa"/>
            <w:hideMark/>
          </w:tcPr>
          <w:p w:rsidR="00F61DA0" w:rsidRPr="00D344DD" w:rsidRDefault="00F61DA0" w:rsidP="00F61DA0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s-ES_tradnl" w:eastAsia="es-ES"/>
              </w:rPr>
              <w:t>Servicio Medido (Conferencia)</w:t>
            </w:r>
          </w:p>
        </w:tc>
        <w:tc>
          <w:tcPr>
            <w:tcW w:w="1985" w:type="dxa"/>
            <w:hideMark/>
          </w:tcPr>
          <w:p w:rsidR="00F61DA0" w:rsidRPr="00D344DD" w:rsidRDefault="00F61DA0" w:rsidP="00F61DA0">
            <w:pPr>
              <w:jc w:val="center"/>
              <w:cnfStyle w:val="00000010000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_tradnl" w:eastAsia="es-ES"/>
              </w:rPr>
              <w:t>$</w:t>
            </w:r>
            <w:r w:rsidR="001828AE" w:rsidRPr="00D344D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_tradnl" w:eastAsia="es-ES"/>
              </w:rPr>
              <w:t>1.</w:t>
            </w:r>
            <w:r w:rsidR="0036784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_tradnl" w:eastAsia="es-ES"/>
              </w:rPr>
              <w:t>15</w:t>
            </w:r>
          </w:p>
        </w:tc>
      </w:tr>
    </w:tbl>
    <w:p w:rsidR="00F61DA0" w:rsidRPr="00D344DD" w:rsidRDefault="00F61DA0" w:rsidP="00B376DE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en-US"/>
        </w:rPr>
      </w:pPr>
    </w:p>
    <w:p w:rsidR="00685EE2" w:rsidRDefault="00685EE2" w:rsidP="00B76693">
      <w:pPr>
        <w:jc w:val="both"/>
        <w:rPr>
          <w:rFonts w:ascii="Arial" w:eastAsia="Times New Roman" w:hAnsi="Arial" w:cs="Arial"/>
          <w:lang w:eastAsia="en-US"/>
        </w:rPr>
      </w:pPr>
    </w:p>
    <w:p w:rsidR="00B02664" w:rsidRPr="00D344DD" w:rsidRDefault="00B02664" w:rsidP="00B76693">
      <w:pPr>
        <w:jc w:val="both"/>
        <w:rPr>
          <w:rFonts w:ascii="Arial" w:eastAsia="Times New Roman" w:hAnsi="Arial" w:cs="Arial"/>
          <w:lang w:eastAsia="en-US"/>
        </w:rPr>
      </w:pPr>
    </w:p>
    <w:p w:rsidR="004827AB" w:rsidRPr="00D344DD" w:rsidRDefault="009B3D41" w:rsidP="004827AB">
      <w:pPr>
        <w:pStyle w:val="ListParagraph1"/>
        <w:numPr>
          <w:ilvl w:val="0"/>
          <w:numId w:val="22"/>
        </w:numPr>
        <w:spacing w:after="0" w:line="360" w:lineRule="auto"/>
        <w:jc w:val="both"/>
        <w:outlineLvl w:val="0"/>
        <w:rPr>
          <w:rFonts w:ascii="Arial" w:hAnsi="Arial" w:cs="Arial"/>
          <w:b/>
          <w:i/>
        </w:rPr>
      </w:pPr>
      <w:r w:rsidRPr="00D344DD">
        <w:rPr>
          <w:rFonts w:ascii="Arial" w:hAnsi="Arial" w:cs="Arial"/>
          <w:b/>
          <w:i/>
        </w:rPr>
        <w:lastRenderedPageBreak/>
        <w:t>Generales</w:t>
      </w:r>
    </w:p>
    <w:p w:rsidR="004827AB" w:rsidRPr="00D344DD" w:rsidRDefault="004827AB" w:rsidP="004827AB">
      <w:pPr>
        <w:pStyle w:val="Prrafodelista"/>
        <w:spacing w:after="0" w:line="360" w:lineRule="auto"/>
        <w:ind w:left="644"/>
        <w:jc w:val="both"/>
        <w:rPr>
          <w:rFonts w:ascii="Arial" w:eastAsia="Times New Roman" w:hAnsi="Arial" w:cs="Arial"/>
          <w:b/>
          <w:lang w:eastAsia="en-US"/>
        </w:rPr>
      </w:pPr>
      <w:r w:rsidRPr="00D344DD">
        <w:rPr>
          <w:rFonts w:ascii="Arial" w:eastAsia="Times New Roman" w:hAnsi="Arial" w:cs="Arial"/>
          <w:b/>
          <w:lang w:eastAsia="en-US"/>
        </w:rPr>
        <w:t xml:space="preserve">Cobros no recurrentes </w:t>
      </w:r>
    </w:p>
    <w:tbl>
      <w:tblPr>
        <w:tblStyle w:val="Tablaconcuadrculaclara1"/>
        <w:tblW w:w="5040" w:type="pct"/>
        <w:jc w:val="center"/>
        <w:tblLook w:val="04A0"/>
      </w:tblPr>
      <w:tblGrid>
        <w:gridCol w:w="5755"/>
        <w:gridCol w:w="3371"/>
      </w:tblGrid>
      <w:tr w:rsidR="004827AB" w:rsidRPr="00D344DD" w:rsidTr="004827AB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:rsidR="004827AB" w:rsidRPr="00D344DD" w:rsidRDefault="004827AB" w:rsidP="004827A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:rsidR="004827AB" w:rsidRPr="00D344DD" w:rsidRDefault="004827AB" w:rsidP="004827A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 (por evento)</w:t>
            </w:r>
          </w:p>
        </w:tc>
      </w:tr>
      <w:tr w:rsidR="009A4DE7" w:rsidRPr="00D344DD" w:rsidTr="004827AB">
        <w:trPr>
          <w:trHeight w:val="283"/>
          <w:jc w:val="center"/>
        </w:trPr>
        <w:tc>
          <w:tcPr>
            <w:tcW w:w="3153" w:type="pct"/>
          </w:tcPr>
          <w:p w:rsidR="009A4DE7" w:rsidRPr="00D344DD" w:rsidRDefault="009A4DE7" w:rsidP="004827AB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Instalación de acometida de cobre</w:t>
            </w:r>
          </w:p>
        </w:tc>
        <w:tc>
          <w:tcPr>
            <w:tcW w:w="1847" w:type="pct"/>
          </w:tcPr>
          <w:p w:rsidR="009A4DE7" w:rsidRPr="00A35351" w:rsidRDefault="001E28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351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D315AD">
              <w:rPr>
                <w:rFonts w:ascii="Arial" w:hAnsi="Arial" w:cs="Arial"/>
                <w:color w:val="000000"/>
                <w:sz w:val="20"/>
                <w:szCs w:val="20"/>
              </w:rPr>
              <w:t>610.90</w:t>
            </w:r>
          </w:p>
        </w:tc>
      </w:tr>
      <w:tr w:rsidR="009A4DE7" w:rsidRPr="00D344DD" w:rsidTr="004827AB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</w:tcPr>
          <w:p w:rsidR="009A4DE7" w:rsidRPr="00D344DD" w:rsidRDefault="009A4DE7" w:rsidP="004827AB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Instalación de acometida de fibra óptica</w:t>
            </w:r>
          </w:p>
        </w:tc>
        <w:tc>
          <w:tcPr>
            <w:tcW w:w="1847" w:type="pct"/>
            <w:shd w:val="clear" w:color="auto" w:fill="F2F2F2" w:themeFill="background1" w:themeFillShade="F2"/>
          </w:tcPr>
          <w:p w:rsidR="009A4DE7" w:rsidRPr="00A35351" w:rsidRDefault="001E28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351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D315AD">
              <w:rPr>
                <w:rFonts w:ascii="Arial" w:hAnsi="Arial" w:cs="Arial"/>
                <w:color w:val="000000"/>
                <w:sz w:val="20"/>
                <w:szCs w:val="20"/>
              </w:rPr>
              <w:t>2,026.59</w:t>
            </w:r>
          </w:p>
        </w:tc>
      </w:tr>
      <w:tr w:rsidR="009A4DE7" w:rsidRPr="00D344DD" w:rsidTr="004827AB">
        <w:trPr>
          <w:trHeight w:val="283"/>
          <w:jc w:val="center"/>
        </w:trPr>
        <w:tc>
          <w:tcPr>
            <w:tcW w:w="3153" w:type="pct"/>
          </w:tcPr>
          <w:p w:rsidR="009A4DE7" w:rsidRPr="00D344DD" w:rsidRDefault="009A4DE7" w:rsidP="004827AB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Visita en falso</w:t>
            </w:r>
          </w:p>
        </w:tc>
        <w:tc>
          <w:tcPr>
            <w:tcW w:w="1847" w:type="pct"/>
          </w:tcPr>
          <w:p w:rsidR="009A4DE7" w:rsidRPr="00D344DD" w:rsidRDefault="009A4DE7" w:rsidP="000566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056624" w:rsidRPr="00D344D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B1CF4">
              <w:rPr>
                <w:rFonts w:ascii="Arial" w:hAnsi="Arial" w:cs="Arial"/>
                <w:color w:val="000000"/>
                <w:sz w:val="20"/>
                <w:szCs w:val="20"/>
              </w:rPr>
              <w:t>79.64</w:t>
            </w:r>
          </w:p>
        </w:tc>
      </w:tr>
      <w:tr w:rsidR="009A4DE7" w:rsidRPr="00D344DD" w:rsidTr="004827AB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</w:tcPr>
          <w:p w:rsidR="009A4DE7" w:rsidRPr="00D344DD" w:rsidRDefault="009A4DE7" w:rsidP="004827AB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Cableado interior</w:t>
            </w:r>
          </w:p>
        </w:tc>
        <w:tc>
          <w:tcPr>
            <w:tcW w:w="1847" w:type="pct"/>
            <w:shd w:val="clear" w:color="auto" w:fill="F2F2F2" w:themeFill="background1" w:themeFillShade="F2"/>
          </w:tcPr>
          <w:p w:rsidR="009A4DE7" w:rsidRPr="00D344DD" w:rsidRDefault="00132B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517732" w:rsidRPr="00D344DD">
              <w:rPr>
                <w:rFonts w:ascii="Arial" w:hAnsi="Arial" w:cs="Arial"/>
                <w:color w:val="000000"/>
                <w:sz w:val="20"/>
                <w:szCs w:val="20"/>
              </w:rPr>
              <w:t>747.50</w:t>
            </w:r>
          </w:p>
        </w:tc>
      </w:tr>
      <w:tr w:rsidR="009A4DE7" w:rsidRPr="00D344DD" w:rsidTr="004827AB">
        <w:trPr>
          <w:trHeight w:val="283"/>
          <w:jc w:val="center"/>
        </w:trPr>
        <w:tc>
          <w:tcPr>
            <w:tcW w:w="3153" w:type="pct"/>
            <w:shd w:val="clear" w:color="auto" w:fill="FFFFFF" w:themeFill="background1"/>
          </w:tcPr>
          <w:p w:rsidR="009A4DE7" w:rsidRPr="00D344DD" w:rsidRDefault="009A4DE7" w:rsidP="004827AB">
            <w:pPr>
              <w:pStyle w:val="CondicionesFinales"/>
              <w:ind w:left="0" w:right="39"/>
              <w:jc w:val="left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Atención de avería inexistente por reporte de falla</w:t>
            </w:r>
          </w:p>
        </w:tc>
        <w:tc>
          <w:tcPr>
            <w:tcW w:w="1847" w:type="pct"/>
            <w:shd w:val="clear" w:color="auto" w:fill="FFFFFF" w:themeFill="background1"/>
          </w:tcPr>
          <w:p w:rsidR="009A4DE7" w:rsidRPr="00D344DD" w:rsidRDefault="000566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$1,6</w:t>
            </w:r>
            <w:r w:rsidR="004B1CF4">
              <w:rPr>
                <w:rFonts w:ascii="Arial" w:hAnsi="Arial" w:cs="Arial"/>
                <w:color w:val="000000"/>
                <w:sz w:val="20"/>
                <w:szCs w:val="20"/>
              </w:rPr>
              <w:t>84.67</w:t>
            </w:r>
          </w:p>
        </w:tc>
      </w:tr>
    </w:tbl>
    <w:p w:rsidR="009B3D41" w:rsidRPr="00D344DD" w:rsidRDefault="009B3D41" w:rsidP="009B3D41">
      <w:pPr>
        <w:pStyle w:val="ListParagraph1"/>
        <w:spacing w:after="0" w:line="360" w:lineRule="auto"/>
        <w:jc w:val="both"/>
        <w:outlineLvl w:val="0"/>
        <w:rPr>
          <w:rFonts w:ascii="Arial" w:hAnsi="Arial" w:cs="Arial"/>
          <w:b/>
          <w:i/>
        </w:rPr>
      </w:pPr>
    </w:p>
    <w:p w:rsidR="00923CA5" w:rsidRPr="00D344DD" w:rsidRDefault="00923CA5" w:rsidP="00923CA5">
      <w:pPr>
        <w:pStyle w:val="ListParagraph1"/>
        <w:spacing w:after="0" w:line="360" w:lineRule="auto"/>
        <w:ind w:left="0"/>
        <w:jc w:val="both"/>
        <w:rPr>
          <w:rFonts w:ascii="Arial" w:hAnsi="Arial" w:cs="Arial"/>
        </w:rPr>
      </w:pPr>
      <w:r w:rsidRPr="00D344DD">
        <w:rPr>
          <w:rFonts w:ascii="Arial" w:hAnsi="Arial" w:cs="Arial"/>
        </w:rPr>
        <w:t>Las tarifas de instalación de acometida de cobre y de fibra óptica tienen indexado los factores de incremento salarial.</w:t>
      </w:r>
    </w:p>
    <w:sectPr w:rsidR="00923CA5" w:rsidRPr="00D344DD" w:rsidSect="00220D67">
      <w:pgSz w:w="12240" w:h="15840"/>
      <w:pgMar w:top="1985" w:right="1701" w:bottom="1418" w:left="1701" w:header="851" w:footer="73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0170582" w15:done="0"/>
  <w15:commentEx w15:paraId="6EF84F33" w15:done="0"/>
  <w15:commentEx w15:paraId="34E4093C" w15:done="0"/>
  <w15:commentEx w15:paraId="0F605228" w15:done="0"/>
  <w15:commentEx w15:paraId="603A6EB9" w15:done="0"/>
  <w15:commentEx w15:paraId="1E04AD2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AB61C" w16cex:dateUtc="2020-07-16T16:18:00Z"/>
  <w16cex:commentExtensible w16cex:durableId="22BABB26" w16cex:dateUtc="2020-07-16T16:40:00Z"/>
  <w16cex:commentExtensible w16cex:durableId="22BABBB8" w16cex:dateUtc="2020-07-16T16:42:00Z"/>
  <w16cex:commentExtensible w16cex:durableId="22BABBD0" w16cex:dateUtc="2020-07-16T16:43:00Z"/>
  <w16cex:commentExtensible w16cex:durableId="22BABBF0" w16cex:dateUtc="2020-07-16T16:43:00Z"/>
  <w16cex:commentExtensible w16cex:durableId="22BACFF5" w16cex:dateUtc="2020-07-16T18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0170582" w16cid:durableId="22BAB61C"/>
  <w16cid:commentId w16cid:paraId="6EF84F33" w16cid:durableId="22BABB26"/>
  <w16cid:commentId w16cid:paraId="34E4093C" w16cid:durableId="22BABBB8"/>
  <w16cid:commentId w16cid:paraId="0F605228" w16cid:durableId="22BABBD0"/>
  <w16cid:commentId w16cid:paraId="603A6EB9" w16cid:durableId="22BABBF0"/>
  <w16cid:commentId w16cid:paraId="1E04AD23" w16cid:durableId="22BACFF5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111" w:rsidRDefault="00BE1111" w:rsidP="00F60F4C">
      <w:pPr>
        <w:spacing w:after="0" w:line="240" w:lineRule="auto"/>
      </w:pPr>
      <w:r>
        <w:separator/>
      </w:r>
    </w:p>
  </w:endnote>
  <w:endnote w:type="continuationSeparator" w:id="0">
    <w:p w:rsidR="00BE1111" w:rsidRDefault="00BE1111" w:rsidP="00F60F4C">
      <w:pPr>
        <w:spacing w:after="0" w:line="240" w:lineRule="auto"/>
      </w:pPr>
      <w:r>
        <w:continuationSeparator/>
      </w:r>
    </w:p>
  </w:endnote>
  <w:endnote w:type="continuationNotice" w:id="1">
    <w:p w:rsidR="00BE1111" w:rsidRDefault="00BE1111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TC Avant Garde">
    <w:altName w:val="Century Gothic"/>
    <w:charset w:val="00"/>
    <w:family w:val="swiss"/>
    <w:pitch w:val="variable"/>
    <w:sig w:usb0="00000001" w:usb1="00000000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eastAsia="Times New Roman" w:hAnsi="Arial" w:cs="Arial"/>
        <w:lang w:eastAsia="en-US"/>
      </w:rPr>
      <w:id w:val="15989653"/>
      <w:docPartObj>
        <w:docPartGallery w:val="Page Numbers (Bottom of Page)"/>
        <w:docPartUnique/>
      </w:docPartObj>
    </w:sdtPr>
    <w:sdtContent>
      <w:sdt>
        <w:sdtPr>
          <w:rPr>
            <w:rFonts w:ascii="Arial" w:eastAsia="Times New Roman" w:hAnsi="Arial" w:cs="Arial"/>
            <w:lang w:eastAsia="en-US"/>
          </w:rPr>
          <w:id w:val="15989654"/>
          <w:docPartObj>
            <w:docPartGallery w:val="Page Numbers (Top of Page)"/>
            <w:docPartUnique/>
          </w:docPartObj>
        </w:sdtPr>
        <w:sdtContent>
          <w:p w:rsidR="00595E67" w:rsidRPr="001702B4" w:rsidRDefault="00595E67" w:rsidP="003264E8">
            <w:pPr>
              <w:jc w:val="right"/>
              <w:rPr>
                <w:rFonts w:ascii="Arial" w:eastAsia="Times New Roman" w:hAnsi="Arial" w:cs="Arial"/>
                <w:lang w:eastAsia="en-US"/>
              </w:rPr>
            </w:pP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t xml:space="preserve">Página </w:t>
            </w:r>
            <w:r w:rsidR="00906B7D"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begin"/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instrText>PAGE</w:instrText>
            </w:r>
            <w:r w:rsidR="00906B7D"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separate"/>
            </w:r>
            <w:r w:rsidR="000C73C5">
              <w:rPr>
                <w:rFonts w:ascii="Arial" w:eastAsia="Times New Roman" w:hAnsi="Arial" w:cs="Arial"/>
                <w:noProof/>
                <w:sz w:val="20"/>
                <w:lang w:eastAsia="en-US"/>
              </w:rPr>
              <w:t>7</w:t>
            </w:r>
            <w:r w:rsidR="00906B7D"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end"/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t xml:space="preserve"> de </w:t>
            </w:r>
            <w:r w:rsidR="00906B7D"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begin"/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instrText>NUMPAGES</w:instrText>
            </w:r>
            <w:r w:rsidR="00906B7D"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separate"/>
            </w:r>
            <w:r w:rsidR="000C73C5">
              <w:rPr>
                <w:rFonts w:ascii="Arial" w:eastAsia="Times New Roman" w:hAnsi="Arial" w:cs="Arial"/>
                <w:noProof/>
                <w:sz w:val="20"/>
                <w:lang w:eastAsia="en-US"/>
              </w:rPr>
              <w:t>8</w:t>
            </w:r>
            <w:r w:rsidR="00906B7D"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end"/>
            </w:r>
          </w:p>
        </w:sdtContent>
      </w:sdt>
    </w:sdtContent>
  </w:sdt>
  <w:p w:rsidR="00595E67" w:rsidRDefault="00595E67" w:rsidP="004D762B">
    <w:pPr>
      <w:pStyle w:val="Piedep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111" w:rsidRDefault="00BE1111" w:rsidP="00F60F4C">
      <w:pPr>
        <w:spacing w:after="0" w:line="240" w:lineRule="auto"/>
      </w:pPr>
      <w:r>
        <w:separator/>
      </w:r>
    </w:p>
  </w:footnote>
  <w:footnote w:type="continuationSeparator" w:id="0">
    <w:p w:rsidR="00BE1111" w:rsidRDefault="00BE1111" w:rsidP="00F60F4C">
      <w:pPr>
        <w:spacing w:after="0" w:line="240" w:lineRule="auto"/>
      </w:pPr>
      <w:r>
        <w:continuationSeparator/>
      </w:r>
    </w:p>
  </w:footnote>
  <w:footnote w:type="continuationNotice" w:id="1">
    <w:p w:rsidR="00BE1111" w:rsidRDefault="00BE1111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E67" w:rsidRPr="00F63D94" w:rsidRDefault="00595E67" w:rsidP="00220D67">
    <w:pPr>
      <w:rPr>
        <w:rFonts w:ascii="Arial" w:eastAsia="Times New Roman" w:hAnsi="Arial" w:cs="Arial"/>
        <w:b/>
        <w:sz w:val="20"/>
        <w:lang w:eastAsia="en-US"/>
      </w:rPr>
    </w:pPr>
    <w:bookmarkStart w:id="0" w:name="_Hlk254855680"/>
    <w:r w:rsidRPr="00F63D94">
      <w:rPr>
        <w:rFonts w:ascii="Arial" w:eastAsia="Times New Roman" w:hAnsi="Arial" w:cs="Arial"/>
        <w:b/>
        <w:sz w:val="20"/>
        <w:lang w:eastAsia="en-US"/>
      </w:rPr>
      <w:t xml:space="preserve">Oferta de Referencia para la Desagregación Bucle Local    </w:t>
    </w:r>
  </w:p>
  <w:p w:rsidR="00595E67" w:rsidRPr="00F63D94" w:rsidRDefault="00595E67" w:rsidP="00220D67">
    <w:pPr>
      <w:rPr>
        <w:rFonts w:ascii="Arial" w:eastAsia="Times New Roman" w:hAnsi="Arial" w:cs="Arial"/>
        <w:b/>
        <w:sz w:val="20"/>
        <w:lang w:eastAsia="en-US"/>
      </w:rPr>
    </w:pPr>
    <w:r w:rsidRPr="00F63D94">
      <w:rPr>
        <w:rFonts w:ascii="Arial" w:eastAsia="Times New Roman" w:hAnsi="Arial" w:cs="Arial"/>
        <w:b/>
        <w:sz w:val="20"/>
        <w:lang w:eastAsia="en-US"/>
      </w:rPr>
      <w:t xml:space="preserve">Anexo </w:t>
    </w:r>
    <w:bookmarkEnd w:id="0"/>
    <w:r w:rsidRPr="00F63D94">
      <w:rPr>
        <w:rFonts w:ascii="Arial" w:eastAsia="Times New Roman" w:hAnsi="Arial" w:cs="Arial"/>
        <w:b/>
        <w:sz w:val="20"/>
        <w:lang w:eastAsia="en-US"/>
      </w:rPr>
      <w:t>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0B36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30" w:hanging="360"/>
      </w:pPr>
    </w:lvl>
    <w:lvl w:ilvl="2" w:tplc="080A001B" w:tentative="1">
      <w:start w:val="1"/>
      <w:numFmt w:val="lowerRoman"/>
      <w:lvlText w:val="%3."/>
      <w:lvlJc w:val="right"/>
      <w:pPr>
        <w:ind w:left="2650" w:hanging="180"/>
      </w:pPr>
    </w:lvl>
    <w:lvl w:ilvl="3" w:tplc="080A000F" w:tentative="1">
      <w:start w:val="1"/>
      <w:numFmt w:val="decimal"/>
      <w:lvlText w:val="%4."/>
      <w:lvlJc w:val="left"/>
      <w:pPr>
        <w:ind w:left="3370" w:hanging="360"/>
      </w:pPr>
    </w:lvl>
    <w:lvl w:ilvl="4" w:tplc="080A0019" w:tentative="1">
      <w:start w:val="1"/>
      <w:numFmt w:val="lowerLetter"/>
      <w:lvlText w:val="%5."/>
      <w:lvlJc w:val="left"/>
      <w:pPr>
        <w:ind w:left="4090" w:hanging="360"/>
      </w:pPr>
    </w:lvl>
    <w:lvl w:ilvl="5" w:tplc="080A001B" w:tentative="1">
      <w:start w:val="1"/>
      <w:numFmt w:val="lowerRoman"/>
      <w:lvlText w:val="%6."/>
      <w:lvlJc w:val="right"/>
      <w:pPr>
        <w:ind w:left="4810" w:hanging="180"/>
      </w:pPr>
    </w:lvl>
    <w:lvl w:ilvl="6" w:tplc="080A000F" w:tentative="1">
      <w:start w:val="1"/>
      <w:numFmt w:val="decimal"/>
      <w:lvlText w:val="%7."/>
      <w:lvlJc w:val="left"/>
      <w:pPr>
        <w:ind w:left="5530" w:hanging="360"/>
      </w:pPr>
    </w:lvl>
    <w:lvl w:ilvl="7" w:tplc="080A0019" w:tentative="1">
      <w:start w:val="1"/>
      <w:numFmt w:val="lowerLetter"/>
      <w:lvlText w:val="%8."/>
      <w:lvlJc w:val="left"/>
      <w:pPr>
        <w:ind w:left="6250" w:hanging="360"/>
      </w:pPr>
    </w:lvl>
    <w:lvl w:ilvl="8" w:tplc="080A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0FA27EE3"/>
    <w:multiLevelType w:val="hybridMultilevel"/>
    <w:tmpl w:val="6ADE33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635E7"/>
    <w:multiLevelType w:val="hybridMultilevel"/>
    <w:tmpl w:val="5E7076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506C8"/>
    <w:multiLevelType w:val="hybridMultilevel"/>
    <w:tmpl w:val="87AEC104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4C0F3A"/>
    <w:multiLevelType w:val="hybridMultilevel"/>
    <w:tmpl w:val="B558A1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294C1F"/>
    <w:multiLevelType w:val="hybridMultilevel"/>
    <w:tmpl w:val="34B44128"/>
    <w:lvl w:ilvl="0" w:tplc="7E82A9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34294A"/>
    <w:multiLevelType w:val="hybridMultilevel"/>
    <w:tmpl w:val="4F1EB4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BA5A77"/>
    <w:multiLevelType w:val="hybridMultilevel"/>
    <w:tmpl w:val="8BCEE270"/>
    <w:lvl w:ilvl="0" w:tplc="FE98B57A">
      <w:start w:val="1"/>
      <w:numFmt w:val="decimal"/>
      <w:lvlText w:val="%1)"/>
      <w:lvlJc w:val="right"/>
      <w:pPr>
        <w:ind w:left="720" w:hanging="360"/>
      </w:pPr>
      <w:rPr>
        <w:rFonts w:asciiTheme="minorHAnsi" w:eastAsia="Times New Roman" w:hAnsiTheme="minorHAnsi" w:cs="Arial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3D06C1"/>
    <w:multiLevelType w:val="hybridMultilevel"/>
    <w:tmpl w:val="15A48342"/>
    <w:lvl w:ilvl="0" w:tplc="0A12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5F1D67"/>
    <w:multiLevelType w:val="hybridMultilevel"/>
    <w:tmpl w:val="7B9C84C8"/>
    <w:lvl w:ilvl="0" w:tplc="BFD041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E135A0"/>
    <w:multiLevelType w:val="hybridMultilevel"/>
    <w:tmpl w:val="4E405A18"/>
    <w:lvl w:ilvl="0" w:tplc="B422FFA0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6034568"/>
    <w:multiLevelType w:val="hybridMultilevel"/>
    <w:tmpl w:val="84E85D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640C78"/>
    <w:multiLevelType w:val="hybridMultilevel"/>
    <w:tmpl w:val="18EEE5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818CA"/>
    <w:multiLevelType w:val="hybridMultilevel"/>
    <w:tmpl w:val="07AE0004"/>
    <w:lvl w:ilvl="0" w:tplc="D3DC5EF8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E74BAE"/>
    <w:multiLevelType w:val="hybridMultilevel"/>
    <w:tmpl w:val="40B4853A"/>
    <w:lvl w:ilvl="0" w:tplc="9CE2FE7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E6A2815"/>
    <w:multiLevelType w:val="hybridMultilevel"/>
    <w:tmpl w:val="C56A0A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0D1D71"/>
    <w:multiLevelType w:val="hybridMultilevel"/>
    <w:tmpl w:val="660404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8032F2"/>
    <w:multiLevelType w:val="hybridMultilevel"/>
    <w:tmpl w:val="2C78872A"/>
    <w:lvl w:ilvl="0" w:tplc="4DF63282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6F4670"/>
    <w:multiLevelType w:val="hybridMultilevel"/>
    <w:tmpl w:val="DBA00B7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48521D"/>
    <w:multiLevelType w:val="hybridMultilevel"/>
    <w:tmpl w:val="D16A6E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F07CA4"/>
    <w:multiLevelType w:val="hybridMultilevel"/>
    <w:tmpl w:val="84E85D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08186A"/>
    <w:multiLevelType w:val="hybridMultilevel"/>
    <w:tmpl w:val="857A008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290F1F"/>
    <w:multiLevelType w:val="hybridMultilevel"/>
    <w:tmpl w:val="B308D0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12728C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035FB8"/>
    <w:multiLevelType w:val="hybridMultilevel"/>
    <w:tmpl w:val="A448F36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CDF521D"/>
    <w:multiLevelType w:val="hybridMultilevel"/>
    <w:tmpl w:val="A57AEC9A"/>
    <w:lvl w:ilvl="0" w:tplc="7E82A9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6F186D"/>
    <w:multiLevelType w:val="hybridMultilevel"/>
    <w:tmpl w:val="A462EBE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10E52BC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2B4E59"/>
    <w:multiLevelType w:val="hybridMultilevel"/>
    <w:tmpl w:val="7FA0B404"/>
    <w:lvl w:ilvl="0" w:tplc="3D0E8AF0">
      <w:start w:val="2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3875AE"/>
    <w:multiLevelType w:val="hybridMultilevel"/>
    <w:tmpl w:val="B4A478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745200"/>
    <w:multiLevelType w:val="multilevel"/>
    <w:tmpl w:val="3036CEB6"/>
    <w:lvl w:ilvl="0">
      <w:numFmt w:val="bullet"/>
      <w:lvlText w:val="-"/>
      <w:lvlJc w:val="left"/>
      <w:pPr>
        <w:tabs>
          <w:tab w:val="num" w:pos="377"/>
        </w:tabs>
        <w:ind w:left="377" w:hanging="360"/>
      </w:pPr>
      <w:rPr>
        <w:rFonts w:ascii="Arial" w:eastAsia="Times New Roman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881"/>
        </w:tabs>
        <w:ind w:left="881" w:hanging="864"/>
      </w:pPr>
      <w:rPr>
        <w:rFonts w:ascii="Arial" w:hAnsi="Arial"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593"/>
        </w:tabs>
        <w:ind w:left="1593" w:hanging="1008"/>
      </w:pPr>
      <w:rPr>
        <w:rFonts w:ascii="Arial" w:hAnsi="Arial"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69"/>
        </w:tabs>
        <w:ind w:left="116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313"/>
        </w:tabs>
        <w:ind w:left="131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57"/>
        </w:tabs>
        <w:ind w:left="145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01"/>
        </w:tabs>
        <w:ind w:left="1601" w:hanging="1584"/>
      </w:pPr>
      <w:rPr>
        <w:rFonts w:cs="Times New Roman" w:hint="default"/>
      </w:rPr>
    </w:lvl>
  </w:abstractNum>
  <w:abstractNum w:abstractNumId="31">
    <w:nsid w:val="5A97265C"/>
    <w:multiLevelType w:val="hybridMultilevel"/>
    <w:tmpl w:val="A9548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EC4996"/>
    <w:multiLevelType w:val="hybridMultilevel"/>
    <w:tmpl w:val="AD1ECC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5B603F"/>
    <w:multiLevelType w:val="hybridMultilevel"/>
    <w:tmpl w:val="4D82CB8A"/>
    <w:lvl w:ilvl="0" w:tplc="0C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60113077"/>
    <w:multiLevelType w:val="hybridMultilevel"/>
    <w:tmpl w:val="15A48342"/>
    <w:lvl w:ilvl="0" w:tplc="0A12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E777FE"/>
    <w:multiLevelType w:val="hybridMultilevel"/>
    <w:tmpl w:val="2B28FA3C"/>
    <w:lvl w:ilvl="0" w:tplc="080A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6">
    <w:nsid w:val="6588541D"/>
    <w:multiLevelType w:val="hybridMultilevel"/>
    <w:tmpl w:val="511E4546"/>
    <w:lvl w:ilvl="0" w:tplc="080A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9BB4930"/>
    <w:multiLevelType w:val="hybridMultilevel"/>
    <w:tmpl w:val="15A48342"/>
    <w:lvl w:ilvl="0" w:tplc="0A12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205DA8"/>
    <w:multiLevelType w:val="hybridMultilevel"/>
    <w:tmpl w:val="5680DFD6"/>
    <w:lvl w:ilvl="0" w:tplc="09123750">
      <w:start w:val="2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33"/>
  </w:num>
  <w:num w:numId="4">
    <w:abstractNumId w:val="15"/>
  </w:num>
  <w:num w:numId="5">
    <w:abstractNumId w:val="30"/>
  </w:num>
  <w:num w:numId="6">
    <w:abstractNumId w:val="36"/>
  </w:num>
  <w:num w:numId="7">
    <w:abstractNumId w:val="0"/>
  </w:num>
  <w:num w:numId="8">
    <w:abstractNumId w:val="12"/>
  </w:num>
  <w:num w:numId="9">
    <w:abstractNumId w:val="29"/>
  </w:num>
  <w:num w:numId="10">
    <w:abstractNumId w:val="6"/>
  </w:num>
  <w:num w:numId="11">
    <w:abstractNumId w:val="4"/>
  </w:num>
  <w:num w:numId="12">
    <w:abstractNumId w:val="19"/>
  </w:num>
  <w:num w:numId="13">
    <w:abstractNumId w:val="16"/>
  </w:num>
  <w:num w:numId="14">
    <w:abstractNumId w:val="18"/>
  </w:num>
  <w:num w:numId="15">
    <w:abstractNumId w:val="2"/>
  </w:num>
  <w:num w:numId="16">
    <w:abstractNumId w:val="23"/>
  </w:num>
  <w:num w:numId="17">
    <w:abstractNumId w:val="7"/>
  </w:num>
  <w:num w:numId="18">
    <w:abstractNumId w:val="1"/>
  </w:num>
  <w:num w:numId="19">
    <w:abstractNumId w:val="26"/>
  </w:num>
  <w:num w:numId="20">
    <w:abstractNumId w:val="3"/>
  </w:num>
  <w:num w:numId="21">
    <w:abstractNumId w:val="35"/>
  </w:num>
  <w:num w:numId="22">
    <w:abstractNumId w:val="13"/>
  </w:num>
  <w:num w:numId="23">
    <w:abstractNumId w:val="24"/>
  </w:num>
  <w:num w:numId="24">
    <w:abstractNumId w:val="11"/>
  </w:num>
  <w:num w:numId="25">
    <w:abstractNumId w:val="9"/>
  </w:num>
  <w:num w:numId="26">
    <w:abstractNumId w:val="17"/>
  </w:num>
  <w:num w:numId="27">
    <w:abstractNumId w:val="28"/>
  </w:num>
  <w:num w:numId="28">
    <w:abstractNumId w:val="38"/>
  </w:num>
  <w:num w:numId="29">
    <w:abstractNumId w:val="14"/>
  </w:num>
  <w:num w:numId="30">
    <w:abstractNumId w:val="37"/>
  </w:num>
  <w:num w:numId="31">
    <w:abstractNumId w:val="8"/>
  </w:num>
  <w:num w:numId="32">
    <w:abstractNumId w:val="34"/>
  </w:num>
  <w:num w:numId="33">
    <w:abstractNumId w:val="22"/>
  </w:num>
  <w:num w:numId="34">
    <w:abstractNumId w:val="31"/>
  </w:num>
  <w:num w:numId="35">
    <w:abstractNumId w:val="5"/>
  </w:num>
  <w:num w:numId="36">
    <w:abstractNumId w:val="25"/>
  </w:num>
  <w:num w:numId="37">
    <w:abstractNumId w:val="21"/>
  </w:num>
  <w:num w:numId="38">
    <w:abstractNumId w:val="32"/>
  </w:num>
  <w:num w:numId="39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Zerón Olivares Sinhué">
    <w15:presenceInfo w15:providerId="AD" w15:userId="S::SZERON@telmexomsasi.com::5ce25861-2554-4124-a1f7-a5ab3f60080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</w:compat>
  <w:rsids>
    <w:rsidRoot w:val="000F25CC"/>
    <w:rsid w:val="000005F4"/>
    <w:rsid w:val="000015D7"/>
    <w:rsid w:val="0001224E"/>
    <w:rsid w:val="00012C27"/>
    <w:rsid w:val="00013BF5"/>
    <w:rsid w:val="00013FC8"/>
    <w:rsid w:val="00017108"/>
    <w:rsid w:val="000221F8"/>
    <w:rsid w:val="0002294A"/>
    <w:rsid w:val="00024976"/>
    <w:rsid w:val="00030D5D"/>
    <w:rsid w:val="000333B3"/>
    <w:rsid w:val="00033D60"/>
    <w:rsid w:val="00035343"/>
    <w:rsid w:val="00042A02"/>
    <w:rsid w:val="00042EC4"/>
    <w:rsid w:val="00044A3F"/>
    <w:rsid w:val="00045FC4"/>
    <w:rsid w:val="00050A8C"/>
    <w:rsid w:val="00051100"/>
    <w:rsid w:val="000511A1"/>
    <w:rsid w:val="00054CEB"/>
    <w:rsid w:val="000562E4"/>
    <w:rsid w:val="0005645B"/>
    <w:rsid w:val="00056624"/>
    <w:rsid w:val="00060663"/>
    <w:rsid w:val="0006087C"/>
    <w:rsid w:val="000629DA"/>
    <w:rsid w:val="00065DDE"/>
    <w:rsid w:val="000675A0"/>
    <w:rsid w:val="0006780E"/>
    <w:rsid w:val="00070BAB"/>
    <w:rsid w:val="00072026"/>
    <w:rsid w:val="00081B4A"/>
    <w:rsid w:val="000834CC"/>
    <w:rsid w:val="00083773"/>
    <w:rsid w:val="00083A07"/>
    <w:rsid w:val="00085B86"/>
    <w:rsid w:val="00094319"/>
    <w:rsid w:val="000948A9"/>
    <w:rsid w:val="00094EE8"/>
    <w:rsid w:val="00096932"/>
    <w:rsid w:val="000A058C"/>
    <w:rsid w:val="000A1078"/>
    <w:rsid w:val="000A3496"/>
    <w:rsid w:val="000A573D"/>
    <w:rsid w:val="000B284E"/>
    <w:rsid w:val="000B4E86"/>
    <w:rsid w:val="000B5DCC"/>
    <w:rsid w:val="000B6511"/>
    <w:rsid w:val="000B666E"/>
    <w:rsid w:val="000B6C65"/>
    <w:rsid w:val="000B7D47"/>
    <w:rsid w:val="000C20F1"/>
    <w:rsid w:val="000C3A38"/>
    <w:rsid w:val="000C3BB0"/>
    <w:rsid w:val="000C5C2E"/>
    <w:rsid w:val="000C73C5"/>
    <w:rsid w:val="000D0435"/>
    <w:rsid w:val="000D0C93"/>
    <w:rsid w:val="000D55A3"/>
    <w:rsid w:val="000E09A7"/>
    <w:rsid w:val="000E0F92"/>
    <w:rsid w:val="000E148F"/>
    <w:rsid w:val="000E4AEF"/>
    <w:rsid w:val="000F050A"/>
    <w:rsid w:val="000F0EE6"/>
    <w:rsid w:val="000F14C5"/>
    <w:rsid w:val="000F21D5"/>
    <w:rsid w:val="000F25CC"/>
    <w:rsid w:val="000F2D34"/>
    <w:rsid w:val="000F5182"/>
    <w:rsid w:val="000F5185"/>
    <w:rsid w:val="000F6070"/>
    <w:rsid w:val="0010168A"/>
    <w:rsid w:val="00103316"/>
    <w:rsid w:val="0010458A"/>
    <w:rsid w:val="001057A7"/>
    <w:rsid w:val="001074DB"/>
    <w:rsid w:val="00107D2D"/>
    <w:rsid w:val="0011042B"/>
    <w:rsid w:val="0011450E"/>
    <w:rsid w:val="001158DA"/>
    <w:rsid w:val="0011643F"/>
    <w:rsid w:val="00117EE9"/>
    <w:rsid w:val="001204CF"/>
    <w:rsid w:val="00120A56"/>
    <w:rsid w:val="00120CF7"/>
    <w:rsid w:val="00122D2D"/>
    <w:rsid w:val="001233A6"/>
    <w:rsid w:val="001240C7"/>
    <w:rsid w:val="00125D4A"/>
    <w:rsid w:val="001263B3"/>
    <w:rsid w:val="00126F66"/>
    <w:rsid w:val="001308FB"/>
    <w:rsid w:val="00130D53"/>
    <w:rsid w:val="00132B66"/>
    <w:rsid w:val="00132D5A"/>
    <w:rsid w:val="00133990"/>
    <w:rsid w:val="00137E2B"/>
    <w:rsid w:val="001406BE"/>
    <w:rsid w:val="001410DF"/>
    <w:rsid w:val="0014320F"/>
    <w:rsid w:val="00143DAE"/>
    <w:rsid w:val="00143E19"/>
    <w:rsid w:val="001453C2"/>
    <w:rsid w:val="001471DC"/>
    <w:rsid w:val="00150066"/>
    <w:rsid w:val="001503E8"/>
    <w:rsid w:val="0015189F"/>
    <w:rsid w:val="00151CE6"/>
    <w:rsid w:val="001530CB"/>
    <w:rsid w:val="00154485"/>
    <w:rsid w:val="001544DC"/>
    <w:rsid w:val="00157B36"/>
    <w:rsid w:val="00161885"/>
    <w:rsid w:val="0016488F"/>
    <w:rsid w:val="00167955"/>
    <w:rsid w:val="001700F6"/>
    <w:rsid w:val="001702B4"/>
    <w:rsid w:val="0017154D"/>
    <w:rsid w:val="00176A14"/>
    <w:rsid w:val="00176B8D"/>
    <w:rsid w:val="00180A61"/>
    <w:rsid w:val="00181B61"/>
    <w:rsid w:val="001828AE"/>
    <w:rsid w:val="00183DB8"/>
    <w:rsid w:val="00185E30"/>
    <w:rsid w:val="00186273"/>
    <w:rsid w:val="00187074"/>
    <w:rsid w:val="00191C77"/>
    <w:rsid w:val="00194217"/>
    <w:rsid w:val="00197872"/>
    <w:rsid w:val="001A23E6"/>
    <w:rsid w:val="001A2C48"/>
    <w:rsid w:val="001A6B39"/>
    <w:rsid w:val="001A7514"/>
    <w:rsid w:val="001B01EF"/>
    <w:rsid w:val="001B1AE7"/>
    <w:rsid w:val="001B1E36"/>
    <w:rsid w:val="001B3E5D"/>
    <w:rsid w:val="001B50EC"/>
    <w:rsid w:val="001B5ADE"/>
    <w:rsid w:val="001B5D89"/>
    <w:rsid w:val="001B5DD3"/>
    <w:rsid w:val="001B6E83"/>
    <w:rsid w:val="001C5B52"/>
    <w:rsid w:val="001C6C93"/>
    <w:rsid w:val="001D18CC"/>
    <w:rsid w:val="001D1B10"/>
    <w:rsid w:val="001D28B7"/>
    <w:rsid w:val="001D3A11"/>
    <w:rsid w:val="001D72C8"/>
    <w:rsid w:val="001E13BF"/>
    <w:rsid w:val="001E286F"/>
    <w:rsid w:val="001E3289"/>
    <w:rsid w:val="001E5692"/>
    <w:rsid w:val="001E5D63"/>
    <w:rsid w:val="001E62EA"/>
    <w:rsid w:val="001F034D"/>
    <w:rsid w:val="001F31CB"/>
    <w:rsid w:val="001F3700"/>
    <w:rsid w:val="001F4833"/>
    <w:rsid w:val="00202BF7"/>
    <w:rsid w:val="00204548"/>
    <w:rsid w:val="0020553C"/>
    <w:rsid w:val="00211361"/>
    <w:rsid w:val="002131CF"/>
    <w:rsid w:val="0021388C"/>
    <w:rsid w:val="00214AD6"/>
    <w:rsid w:val="00215560"/>
    <w:rsid w:val="002158C9"/>
    <w:rsid w:val="00216CB1"/>
    <w:rsid w:val="00220686"/>
    <w:rsid w:val="00220D67"/>
    <w:rsid w:val="00222E0E"/>
    <w:rsid w:val="00222E38"/>
    <w:rsid w:val="002336B8"/>
    <w:rsid w:val="00235CBD"/>
    <w:rsid w:val="0023745E"/>
    <w:rsid w:val="00240554"/>
    <w:rsid w:val="00242918"/>
    <w:rsid w:val="002431BD"/>
    <w:rsid w:val="0025106C"/>
    <w:rsid w:val="00251822"/>
    <w:rsid w:val="00254415"/>
    <w:rsid w:val="00254EDB"/>
    <w:rsid w:val="00261078"/>
    <w:rsid w:val="00262581"/>
    <w:rsid w:val="00262702"/>
    <w:rsid w:val="002628C1"/>
    <w:rsid w:val="00265B53"/>
    <w:rsid w:val="00270B83"/>
    <w:rsid w:val="00270D0C"/>
    <w:rsid w:val="0027183E"/>
    <w:rsid w:val="00274D3C"/>
    <w:rsid w:val="0027728D"/>
    <w:rsid w:val="00280C40"/>
    <w:rsid w:val="00282914"/>
    <w:rsid w:val="002845DD"/>
    <w:rsid w:val="00285CBF"/>
    <w:rsid w:val="0028766F"/>
    <w:rsid w:val="00287FA8"/>
    <w:rsid w:val="002907B6"/>
    <w:rsid w:val="002912CC"/>
    <w:rsid w:val="002934F1"/>
    <w:rsid w:val="00295211"/>
    <w:rsid w:val="002A2E90"/>
    <w:rsid w:val="002A6C8E"/>
    <w:rsid w:val="002A721A"/>
    <w:rsid w:val="002B041F"/>
    <w:rsid w:val="002B1A06"/>
    <w:rsid w:val="002B4AE1"/>
    <w:rsid w:val="002B61DB"/>
    <w:rsid w:val="002B666F"/>
    <w:rsid w:val="002B694B"/>
    <w:rsid w:val="002B7684"/>
    <w:rsid w:val="002C14A7"/>
    <w:rsid w:val="002C5B5E"/>
    <w:rsid w:val="002C7987"/>
    <w:rsid w:val="002D0236"/>
    <w:rsid w:val="002D187D"/>
    <w:rsid w:val="002D269C"/>
    <w:rsid w:val="002D2A97"/>
    <w:rsid w:val="002D2C88"/>
    <w:rsid w:val="002D391B"/>
    <w:rsid w:val="002D3BA0"/>
    <w:rsid w:val="002D47A3"/>
    <w:rsid w:val="002D7215"/>
    <w:rsid w:val="002D7D3A"/>
    <w:rsid w:val="002E380A"/>
    <w:rsid w:val="002E4F57"/>
    <w:rsid w:val="002E5399"/>
    <w:rsid w:val="002E787E"/>
    <w:rsid w:val="002F0D8D"/>
    <w:rsid w:val="002F1178"/>
    <w:rsid w:val="002F34A5"/>
    <w:rsid w:val="002F37CE"/>
    <w:rsid w:val="002F45BB"/>
    <w:rsid w:val="002F7730"/>
    <w:rsid w:val="002F7B33"/>
    <w:rsid w:val="00300C3F"/>
    <w:rsid w:val="003019F1"/>
    <w:rsid w:val="00301BC4"/>
    <w:rsid w:val="00302A59"/>
    <w:rsid w:val="003051C5"/>
    <w:rsid w:val="00305707"/>
    <w:rsid w:val="00310D5F"/>
    <w:rsid w:val="003119C0"/>
    <w:rsid w:val="00312AEB"/>
    <w:rsid w:val="00315396"/>
    <w:rsid w:val="00316D3C"/>
    <w:rsid w:val="00320BA5"/>
    <w:rsid w:val="00323342"/>
    <w:rsid w:val="00325F9A"/>
    <w:rsid w:val="003264E8"/>
    <w:rsid w:val="00327507"/>
    <w:rsid w:val="003307AB"/>
    <w:rsid w:val="00332131"/>
    <w:rsid w:val="00333076"/>
    <w:rsid w:val="003348D3"/>
    <w:rsid w:val="00336166"/>
    <w:rsid w:val="00336EB0"/>
    <w:rsid w:val="003422ED"/>
    <w:rsid w:val="00342783"/>
    <w:rsid w:val="00344C09"/>
    <w:rsid w:val="0034573F"/>
    <w:rsid w:val="00345906"/>
    <w:rsid w:val="003465A5"/>
    <w:rsid w:val="00346E42"/>
    <w:rsid w:val="00347382"/>
    <w:rsid w:val="0035024F"/>
    <w:rsid w:val="0035067A"/>
    <w:rsid w:val="00350AB4"/>
    <w:rsid w:val="00350D41"/>
    <w:rsid w:val="00352F10"/>
    <w:rsid w:val="003549E5"/>
    <w:rsid w:val="003569A4"/>
    <w:rsid w:val="0035733D"/>
    <w:rsid w:val="00361773"/>
    <w:rsid w:val="00361EAC"/>
    <w:rsid w:val="003628C0"/>
    <w:rsid w:val="00362B13"/>
    <w:rsid w:val="003637BE"/>
    <w:rsid w:val="00365418"/>
    <w:rsid w:val="00365695"/>
    <w:rsid w:val="0036784F"/>
    <w:rsid w:val="00370052"/>
    <w:rsid w:val="00371E19"/>
    <w:rsid w:val="00371FCE"/>
    <w:rsid w:val="00372F22"/>
    <w:rsid w:val="0037329C"/>
    <w:rsid w:val="00373DB5"/>
    <w:rsid w:val="00377F40"/>
    <w:rsid w:val="003803BF"/>
    <w:rsid w:val="00380E39"/>
    <w:rsid w:val="00382054"/>
    <w:rsid w:val="003828D3"/>
    <w:rsid w:val="003850F2"/>
    <w:rsid w:val="0038667D"/>
    <w:rsid w:val="003869C0"/>
    <w:rsid w:val="00390A58"/>
    <w:rsid w:val="00390D52"/>
    <w:rsid w:val="003929D5"/>
    <w:rsid w:val="00394162"/>
    <w:rsid w:val="00394935"/>
    <w:rsid w:val="003A1D74"/>
    <w:rsid w:val="003A305B"/>
    <w:rsid w:val="003A4F10"/>
    <w:rsid w:val="003A5B4C"/>
    <w:rsid w:val="003B007C"/>
    <w:rsid w:val="003B3ADA"/>
    <w:rsid w:val="003B5DA3"/>
    <w:rsid w:val="003B6D9B"/>
    <w:rsid w:val="003C2F2B"/>
    <w:rsid w:val="003D0819"/>
    <w:rsid w:val="003D0F48"/>
    <w:rsid w:val="003D15E4"/>
    <w:rsid w:val="003D36E5"/>
    <w:rsid w:val="003D38B1"/>
    <w:rsid w:val="003D752E"/>
    <w:rsid w:val="003E2796"/>
    <w:rsid w:val="003E32DC"/>
    <w:rsid w:val="003E4601"/>
    <w:rsid w:val="003E48A8"/>
    <w:rsid w:val="003E6288"/>
    <w:rsid w:val="003F0193"/>
    <w:rsid w:val="003F1D70"/>
    <w:rsid w:val="003F5278"/>
    <w:rsid w:val="003F5A57"/>
    <w:rsid w:val="003F6201"/>
    <w:rsid w:val="003F77F5"/>
    <w:rsid w:val="00400689"/>
    <w:rsid w:val="00400B0A"/>
    <w:rsid w:val="00400C71"/>
    <w:rsid w:val="00404D00"/>
    <w:rsid w:val="004056BC"/>
    <w:rsid w:val="00406200"/>
    <w:rsid w:val="00414888"/>
    <w:rsid w:val="00417EDB"/>
    <w:rsid w:val="00423F5B"/>
    <w:rsid w:val="00424170"/>
    <w:rsid w:val="0043011E"/>
    <w:rsid w:val="00431967"/>
    <w:rsid w:val="00431D35"/>
    <w:rsid w:val="00433980"/>
    <w:rsid w:val="00434262"/>
    <w:rsid w:val="004349D6"/>
    <w:rsid w:val="0043735D"/>
    <w:rsid w:val="00443361"/>
    <w:rsid w:val="00443AAC"/>
    <w:rsid w:val="00447F3A"/>
    <w:rsid w:val="00453028"/>
    <w:rsid w:val="00457C60"/>
    <w:rsid w:val="0046587F"/>
    <w:rsid w:val="00466799"/>
    <w:rsid w:val="0046679A"/>
    <w:rsid w:val="00466DB7"/>
    <w:rsid w:val="00467777"/>
    <w:rsid w:val="00471B5A"/>
    <w:rsid w:val="00472634"/>
    <w:rsid w:val="00473247"/>
    <w:rsid w:val="00473E98"/>
    <w:rsid w:val="004744B8"/>
    <w:rsid w:val="004827AB"/>
    <w:rsid w:val="00485166"/>
    <w:rsid w:val="00485C4D"/>
    <w:rsid w:val="00485D54"/>
    <w:rsid w:val="00487F21"/>
    <w:rsid w:val="00490DBB"/>
    <w:rsid w:val="004917BC"/>
    <w:rsid w:val="0049225D"/>
    <w:rsid w:val="004931AD"/>
    <w:rsid w:val="004954A2"/>
    <w:rsid w:val="00497401"/>
    <w:rsid w:val="00497A00"/>
    <w:rsid w:val="00497E46"/>
    <w:rsid w:val="004A1214"/>
    <w:rsid w:val="004A1D48"/>
    <w:rsid w:val="004A1E80"/>
    <w:rsid w:val="004A2B77"/>
    <w:rsid w:val="004A34BD"/>
    <w:rsid w:val="004A71A5"/>
    <w:rsid w:val="004B08C2"/>
    <w:rsid w:val="004B1CF4"/>
    <w:rsid w:val="004C139D"/>
    <w:rsid w:val="004C1E7A"/>
    <w:rsid w:val="004C3211"/>
    <w:rsid w:val="004C418F"/>
    <w:rsid w:val="004C4334"/>
    <w:rsid w:val="004C5125"/>
    <w:rsid w:val="004C6D23"/>
    <w:rsid w:val="004C783B"/>
    <w:rsid w:val="004C78A5"/>
    <w:rsid w:val="004D0986"/>
    <w:rsid w:val="004D11E0"/>
    <w:rsid w:val="004D5C89"/>
    <w:rsid w:val="004D762B"/>
    <w:rsid w:val="004E1244"/>
    <w:rsid w:val="004E2C13"/>
    <w:rsid w:val="004E4B48"/>
    <w:rsid w:val="004E585C"/>
    <w:rsid w:val="004E59C6"/>
    <w:rsid w:val="004F0A2D"/>
    <w:rsid w:val="004F24FE"/>
    <w:rsid w:val="004F31F4"/>
    <w:rsid w:val="004F3C2E"/>
    <w:rsid w:val="004F4921"/>
    <w:rsid w:val="004F4C7D"/>
    <w:rsid w:val="004F5DC0"/>
    <w:rsid w:val="004F6A3F"/>
    <w:rsid w:val="005025BF"/>
    <w:rsid w:val="00504AB9"/>
    <w:rsid w:val="00504BE3"/>
    <w:rsid w:val="00505541"/>
    <w:rsid w:val="005102D1"/>
    <w:rsid w:val="0051122C"/>
    <w:rsid w:val="005155BB"/>
    <w:rsid w:val="005163A1"/>
    <w:rsid w:val="00517732"/>
    <w:rsid w:val="005213B3"/>
    <w:rsid w:val="00523614"/>
    <w:rsid w:val="00524376"/>
    <w:rsid w:val="005265E7"/>
    <w:rsid w:val="0052755D"/>
    <w:rsid w:val="0053435C"/>
    <w:rsid w:val="0053598D"/>
    <w:rsid w:val="00541580"/>
    <w:rsid w:val="0054281C"/>
    <w:rsid w:val="0054439A"/>
    <w:rsid w:val="00544602"/>
    <w:rsid w:val="005459C5"/>
    <w:rsid w:val="00545F33"/>
    <w:rsid w:val="00546B92"/>
    <w:rsid w:val="00547820"/>
    <w:rsid w:val="00550D50"/>
    <w:rsid w:val="0055569A"/>
    <w:rsid w:val="00556BE5"/>
    <w:rsid w:val="00557352"/>
    <w:rsid w:val="00557736"/>
    <w:rsid w:val="005624E5"/>
    <w:rsid w:val="00563684"/>
    <w:rsid w:val="00565F76"/>
    <w:rsid w:val="00567B6D"/>
    <w:rsid w:val="00567C04"/>
    <w:rsid w:val="005707D5"/>
    <w:rsid w:val="00572459"/>
    <w:rsid w:val="00572B28"/>
    <w:rsid w:val="0057305B"/>
    <w:rsid w:val="0057436B"/>
    <w:rsid w:val="0057604A"/>
    <w:rsid w:val="0057604C"/>
    <w:rsid w:val="005803E5"/>
    <w:rsid w:val="005808EE"/>
    <w:rsid w:val="005830D7"/>
    <w:rsid w:val="00585E72"/>
    <w:rsid w:val="0059126E"/>
    <w:rsid w:val="00595C70"/>
    <w:rsid w:val="00595E67"/>
    <w:rsid w:val="00596361"/>
    <w:rsid w:val="0059664B"/>
    <w:rsid w:val="00596D92"/>
    <w:rsid w:val="005A36A1"/>
    <w:rsid w:val="005A44CD"/>
    <w:rsid w:val="005A4EB1"/>
    <w:rsid w:val="005A4FBD"/>
    <w:rsid w:val="005A54C6"/>
    <w:rsid w:val="005A5C78"/>
    <w:rsid w:val="005A6832"/>
    <w:rsid w:val="005B272C"/>
    <w:rsid w:val="005B3283"/>
    <w:rsid w:val="005B45E9"/>
    <w:rsid w:val="005C0AE6"/>
    <w:rsid w:val="005C1418"/>
    <w:rsid w:val="005C644C"/>
    <w:rsid w:val="005C79A0"/>
    <w:rsid w:val="005D0464"/>
    <w:rsid w:val="005D109B"/>
    <w:rsid w:val="005E49B8"/>
    <w:rsid w:val="005E5034"/>
    <w:rsid w:val="005E51C5"/>
    <w:rsid w:val="005E53CA"/>
    <w:rsid w:val="005E666A"/>
    <w:rsid w:val="005F04CD"/>
    <w:rsid w:val="005F0DD5"/>
    <w:rsid w:val="005F1D84"/>
    <w:rsid w:val="005F2E1A"/>
    <w:rsid w:val="005F2EB8"/>
    <w:rsid w:val="005F3380"/>
    <w:rsid w:val="005F4583"/>
    <w:rsid w:val="005F586A"/>
    <w:rsid w:val="005F5DBE"/>
    <w:rsid w:val="005F6EF4"/>
    <w:rsid w:val="0060069C"/>
    <w:rsid w:val="00601085"/>
    <w:rsid w:val="0060128C"/>
    <w:rsid w:val="00602084"/>
    <w:rsid w:val="00604B12"/>
    <w:rsid w:val="00610706"/>
    <w:rsid w:val="00610723"/>
    <w:rsid w:val="00610C34"/>
    <w:rsid w:val="00613882"/>
    <w:rsid w:val="00616059"/>
    <w:rsid w:val="006216E9"/>
    <w:rsid w:val="00622404"/>
    <w:rsid w:val="0062266B"/>
    <w:rsid w:val="00622CDC"/>
    <w:rsid w:val="00625425"/>
    <w:rsid w:val="006257E7"/>
    <w:rsid w:val="00626EC7"/>
    <w:rsid w:val="00627A27"/>
    <w:rsid w:val="0063138D"/>
    <w:rsid w:val="00633594"/>
    <w:rsid w:val="00633720"/>
    <w:rsid w:val="006359B4"/>
    <w:rsid w:val="00642F26"/>
    <w:rsid w:val="00647A59"/>
    <w:rsid w:val="00647AE9"/>
    <w:rsid w:val="00653240"/>
    <w:rsid w:val="006538B5"/>
    <w:rsid w:val="00655C04"/>
    <w:rsid w:val="00655EC5"/>
    <w:rsid w:val="006570EE"/>
    <w:rsid w:val="006608EF"/>
    <w:rsid w:val="00661522"/>
    <w:rsid w:val="006619F9"/>
    <w:rsid w:val="00663122"/>
    <w:rsid w:val="00666E58"/>
    <w:rsid w:val="0066728D"/>
    <w:rsid w:val="006672E3"/>
    <w:rsid w:val="00667A50"/>
    <w:rsid w:val="00667FC9"/>
    <w:rsid w:val="00670B7C"/>
    <w:rsid w:val="00675585"/>
    <w:rsid w:val="00675E72"/>
    <w:rsid w:val="006769C4"/>
    <w:rsid w:val="00676B60"/>
    <w:rsid w:val="006836C0"/>
    <w:rsid w:val="00683B26"/>
    <w:rsid w:val="0068469F"/>
    <w:rsid w:val="00684A24"/>
    <w:rsid w:val="00685D57"/>
    <w:rsid w:val="00685EDD"/>
    <w:rsid w:val="00685EE2"/>
    <w:rsid w:val="006863B4"/>
    <w:rsid w:val="00686554"/>
    <w:rsid w:val="006868E8"/>
    <w:rsid w:val="0068748D"/>
    <w:rsid w:val="00691049"/>
    <w:rsid w:val="006911D5"/>
    <w:rsid w:val="00691FED"/>
    <w:rsid w:val="00692103"/>
    <w:rsid w:val="006924AA"/>
    <w:rsid w:val="006966C5"/>
    <w:rsid w:val="006A046F"/>
    <w:rsid w:val="006A2993"/>
    <w:rsid w:val="006B0869"/>
    <w:rsid w:val="006B1E5E"/>
    <w:rsid w:val="006B22BB"/>
    <w:rsid w:val="006B231F"/>
    <w:rsid w:val="006B4BE4"/>
    <w:rsid w:val="006B6037"/>
    <w:rsid w:val="006C03AD"/>
    <w:rsid w:val="006C16AC"/>
    <w:rsid w:val="006C56DF"/>
    <w:rsid w:val="006C6C46"/>
    <w:rsid w:val="006C73B8"/>
    <w:rsid w:val="006D097E"/>
    <w:rsid w:val="006D1C9C"/>
    <w:rsid w:val="006D784A"/>
    <w:rsid w:val="006D7CF0"/>
    <w:rsid w:val="006E0296"/>
    <w:rsid w:val="006E2F21"/>
    <w:rsid w:val="006E3451"/>
    <w:rsid w:val="006E4739"/>
    <w:rsid w:val="006E76C1"/>
    <w:rsid w:val="006F1881"/>
    <w:rsid w:val="006F1CC8"/>
    <w:rsid w:val="006F300C"/>
    <w:rsid w:val="006F3455"/>
    <w:rsid w:val="006F36D5"/>
    <w:rsid w:val="006F4AD9"/>
    <w:rsid w:val="006F51BD"/>
    <w:rsid w:val="006F59B5"/>
    <w:rsid w:val="006F7824"/>
    <w:rsid w:val="007002E7"/>
    <w:rsid w:val="00703B26"/>
    <w:rsid w:val="00705316"/>
    <w:rsid w:val="0070557A"/>
    <w:rsid w:val="0070603D"/>
    <w:rsid w:val="00707969"/>
    <w:rsid w:val="00710953"/>
    <w:rsid w:val="00711D14"/>
    <w:rsid w:val="00714674"/>
    <w:rsid w:val="00716D47"/>
    <w:rsid w:val="00720FF3"/>
    <w:rsid w:val="00723D91"/>
    <w:rsid w:val="007247C3"/>
    <w:rsid w:val="00724BBF"/>
    <w:rsid w:val="00725501"/>
    <w:rsid w:val="007273CD"/>
    <w:rsid w:val="00730433"/>
    <w:rsid w:val="00733535"/>
    <w:rsid w:val="00734914"/>
    <w:rsid w:val="0073523D"/>
    <w:rsid w:val="007352FF"/>
    <w:rsid w:val="007356C0"/>
    <w:rsid w:val="00736803"/>
    <w:rsid w:val="00737AEC"/>
    <w:rsid w:val="00742254"/>
    <w:rsid w:val="007444A8"/>
    <w:rsid w:val="007448F6"/>
    <w:rsid w:val="0074665A"/>
    <w:rsid w:val="0075067F"/>
    <w:rsid w:val="00753382"/>
    <w:rsid w:val="00756A8A"/>
    <w:rsid w:val="00761EAC"/>
    <w:rsid w:val="007625A1"/>
    <w:rsid w:val="007631BD"/>
    <w:rsid w:val="00765906"/>
    <w:rsid w:val="007678EC"/>
    <w:rsid w:val="00767FD7"/>
    <w:rsid w:val="00772254"/>
    <w:rsid w:val="0078252D"/>
    <w:rsid w:val="00782969"/>
    <w:rsid w:val="00785B64"/>
    <w:rsid w:val="00787B05"/>
    <w:rsid w:val="00795AA4"/>
    <w:rsid w:val="00795ABD"/>
    <w:rsid w:val="007A096E"/>
    <w:rsid w:val="007A1FCE"/>
    <w:rsid w:val="007A2D49"/>
    <w:rsid w:val="007A2F2D"/>
    <w:rsid w:val="007A465A"/>
    <w:rsid w:val="007A467B"/>
    <w:rsid w:val="007A739F"/>
    <w:rsid w:val="007A7402"/>
    <w:rsid w:val="007B020B"/>
    <w:rsid w:val="007B0FF3"/>
    <w:rsid w:val="007B20FE"/>
    <w:rsid w:val="007B2FD3"/>
    <w:rsid w:val="007B4884"/>
    <w:rsid w:val="007B57F4"/>
    <w:rsid w:val="007B7C0B"/>
    <w:rsid w:val="007C0035"/>
    <w:rsid w:val="007C0454"/>
    <w:rsid w:val="007C28DF"/>
    <w:rsid w:val="007C35CD"/>
    <w:rsid w:val="007D1B51"/>
    <w:rsid w:val="007D2971"/>
    <w:rsid w:val="007D2F90"/>
    <w:rsid w:val="007D435E"/>
    <w:rsid w:val="007D5F72"/>
    <w:rsid w:val="007D7971"/>
    <w:rsid w:val="007E10E6"/>
    <w:rsid w:val="007E49FD"/>
    <w:rsid w:val="007E758A"/>
    <w:rsid w:val="007F0D80"/>
    <w:rsid w:val="007F27BE"/>
    <w:rsid w:val="007F29A1"/>
    <w:rsid w:val="007F2E6E"/>
    <w:rsid w:val="007F5804"/>
    <w:rsid w:val="007F7354"/>
    <w:rsid w:val="00802117"/>
    <w:rsid w:val="00806E59"/>
    <w:rsid w:val="00807224"/>
    <w:rsid w:val="008112B7"/>
    <w:rsid w:val="008121D9"/>
    <w:rsid w:val="00814D0A"/>
    <w:rsid w:val="00816A7E"/>
    <w:rsid w:val="00817080"/>
    <w:rsid w:val="00817C69"/>
    <w:rsid w:val="0082063B"/>
    <w:rsid w:val="00820B17"/>
    <w:rsid w:val="00821758"/>
    <w:rsid w:val="00821A27"/>
    <w:rsid w:val="0082367A"/>
    <w:rsid w:val="00823894"/>
    <w:rsid w:val="00823D80"/>
    <w:rsid w:val="008261EF"/>
    <w:rsid w:val="0082780F"/>
    <w:rsid w:val="0083232A"/>
    <w:rsid w:val="00835EA0"/>
    <w:rsid w:val="008417B1"/>
    <w:rsid w:val="00843B76"/>
    <w:rsid w:val="00843C08"/>
    <w:rsid w:val="00844A75"/>
    <w:rsid w:val="0085466C"/>
    <w:rsid w:val="00855D68"/>
    <w:rsid w:val="00855F8D"/>
    <w:rsid w:val="00856B2E"/>
    <w:rsid w:val="0086042F"/>
    <w:rsid w:val="008672B2"/>
    <w:rsid w:val="00870A46"/>
    <w:rsid w:val="00873CE5"/>
    <w:rsid w:val="0088358E"/>
    <w:rsid w:val="008877A9"/>
    <w:rsid w:val="00891722"/>
    <w:rsid w:val="00897B46"/>
    <w:rsid w:val="008A2292"/>
    <w:rsid w:val="008A4A62"/>
    <w:rsid w:val="008A5507"/>
    <w:rsid w:val="008A5ADA"/>
    <w:rsid w:val="008A7FAA"/>
    <w:rsid w:val="008B1E5E"/>
    <w:rsid w:val="008B1E7C"/>
    <w:rsid w:val="008B50DA"/>
    <w:rsid w:val="008B52B5"/>
    <w:rsid w:val="008B7E13"/>
    <w:rsid w:val="008C0E68"/>
    <w:rsid w:val="008C2A70"/>
    <w:rsid w:val="008C75B3"/>
    <w:rsid w:val="008C77A7"/>
    <w:rsid w:val="008D2CF9"/>
    <w:rsid w:val="008D3388"/>
    <w:rsid w:val="008D42EE"/>
    <w:rsid w:val="008D4ABF"/>
    <w:rsid w:val="008D5197"/>
    <w:rsid w:val="008E0F3B"/>
    <w:rsid w:val="008E25BF"/>
    <w:rsid w:val="008E3F52"/>
    <w:rsid w:val="008E41E4"/>
    <w:rsid w:val="008E6F2B"/>
    <w:rsid w:val="008E72FC"/>
    <w:rsid w:val="008E7CD4"/>
    <w:rsid w:val="008F2890"/>
    <w:rsid w:val="008F2908"/>
    <w:rsid w:val="008F760B"/>
    <w:rsid w:val="008F76B3"/>
    <w:rsid w:val="009029E3"/>
    <w:rsid w:val="009029F6"/>
    <w:rsid w:val="009035D3"/>
    <w:rsid w:val="00904669"/>
    <w:rsid w:val="009058E5"/>
    <w:rsid w:val="00906B7D"/>
    <w:rsid w:val="00907D89"/>
    <w:rsid w:val="00911AD3"/>
    <w:rsid w:val="00913503"/>
    <w:rsid w:val="009138CD"/>
    <w:rsid w:val="00914A63"/>
    <w:rsid w:val="009229BF"/>
    <w:rsid w:val="00923C21"/>
    <w:rsid w:val="00923CA5"/>
    <w:rsid w:val="00925A75"/>
    <w:rsid w:val="009301FD"/>
    <w:rsid w:val="00932EA6"/>
    <w:rsid w:val="00935BDE"/>
    <w:rsid w:val="00941E51"/>
    <w:rsid w:val="00943BEB"/>
    <w:rsid w:val="00944669"/>
    <w:rsid w:val="00944B1D"/>
    <w:rsid w:val="00945D9F"/>
    <w:rsid w:val="0094660D"/>
    <w:rsid w:val="0095516E"/>
    <w:rsid w:val="009570D2"/>
    <w:rsid w:val="00962035"/>
    <w:rsid w:val="00962481"/>
    <w:rsid w:val="0096480A"/>
    <w:rsid w:val="00964C7C"/>
    <w:rsid w:val="00966335"/>
    <w:rsid w:val="009671B1"/>
    <w:rsid w:val="009808CF"/>
    <w:rsid w:val="00982160"/>
    <w:rsid w:val="009832A6"/>
    <w:rsid w:val="00983FE3"/>
    <w:rsid w:val="009852DA"/>
    <w:rsid w:val="0098659D"/>
    <w:rsid w:val="0098674B"/>
    <w:rsid w:val="009870E5"/>
    <w:rsid w:val="00991499"/>
    <w:rsid w:val="00994E9F"/>
    <w:rsid w:val="00995685"/>
    <w:rsid w:val="00997B3A"/>
    <w:rsid w:val="00997DD6"/>
    <w:rsid w:val="009A2062"/>
    <w:rsid w:val="009A4DE7"/>
    <w:rsid w:val="009A63E9"/>
    <w:rsid w:val="009A6718"/>
    <w:rsid w:val="009A7938"/>
    <w:rsid w:val="009B067F"/>
    <w:rsid w:val="009B0ADE"/>
    <w:rsid w:val="009B0F1F"/>
    <w:rsid w:val="009B3D41"/>
    <w:rsid w:val="009B4D43"/>
    <w:rsid w:val="009B72DC"/>
    <w:rsid w:val="009C0C6C"/>
    <w:rsid w:val="009C1581"/>
    <w:rsid w:val="009C2B5C"/>
    <w:rsid w:val="009C3226"/>
    <w:rsid w:val="009C3C5C"/>
    <w:rsid w:val="009C3DE6"/>
    <w:rsid w:val="009C4084"/>
    <w:rsid w:val="009C559E"/>
    <w:rsid w:val="009D3313"/>
    <w:rsid w:val="009D5A80"/>
    <w:rsid w:val="009D6610"/>
    <w:rsid w:val="009E0108"/>
    <w:rsid w:val="009E129B"/>
    <w:rsid w:val="009E1797"/>
    <w:rsid w:val="009E1F8C"/>
    <w:rsid w:val="009E697F"/>
    <w:rsid w:val="009F019A"/>
    <w:rsid w:val="009F0CEE"/>
    <w:rsid w:val="009F0D5B"/>
    <w:rsid w:val="009F2CB0"/>
    <w:rsid w:val="009F2F43"/>
    <w:rsid w:val="009F3963"/>
    <w:rsid w:val="009F3A84"/>
    <w:rsid w:val="009F4A71"/>
    <w:rsid w:val="00A001BA"/>
    <w:rsid w:val="00A005DB"/>
    <w:rsid w:val="00A01DB7"/>
    <w:rsid w:val="00A01FB9"/>
    <w:rsid w:val="00A026C5"/>
    <w:rsid w:val="00A02940"/>
    <w:rsid w:val="00A037A5"/>
    <w:rsid w:val="00A04036"/>
    <w:rsid w:val="00A072B4"/>
    <w:rsid w:val="00A07678"/>
    <w:rsid w:val="00A12B5A"/>
    <w:rsid w:val="00A15E78"/>
    <w:rsid w:val="00A17B93"/>
    <w:rsid w:val="00A20903"/>
    <w:rsid w:val="00A20D18"/>
    <w:rsid w:val="00A2155D"/>
    <w:rsid w:val="00A21C93"/>
    <w:rsid w:val="00A2206A"/>
    <w:rsid w:val="00A24DC2"/>
    <w:rsid w:val="00A2554D"/>
    <w:rsid w:val="00A26A54"/>
    <w:rsid w:val="00A26E81"/>
    <w:rsid w:val="00A314C8"/>
    <w:rsid w:val="00A32714"/>
    <w:rsid w:val="00A32C31"/>
    <w:rsid w:val="00A33BF7"/>
    <w:rsid w:val="00A348EF"/>
    <w:rsid w:val="00A34920"/>
    <w:rsid w:val="00A34D66"/>
    <w:rsid w:val="00A35351"/>
    <w:rsid w:val="00A41AC5"/>
    <w:rsid w:val="00A42988"/>
    <w:rsid w:val="00A4604A"/>
    <w:rsid w:val="00A46E17"/>
    <w:rsid w:val="00A46F34"/>
    <w:rsid w:val="00A4793A"/>
    <w:rsid w:val="00A618D6"/>
    <w:rsid w:val="00A65198"/>
    <w:rsid w:val="00A661EA"/>
    <w:rsid w:val="00A70361"/>
    <w:rsid w:val="00A71262"/>
    <w:rsid w:val="00A779E5"/>
    <w:rsid w:val="00A801D5"/>
    <w:rsid w:val="00A81177"/>
    <w:rsid w:val="00A84148"/>
    <w:rsid w:val="00A84852"/>
    <w:rsid w:val="00A84963"/>
    <w:rsid w:val="00A908FE"/>
    <w:rsid w:val="00A914CE"/>
    <w:rsid w:val="00A923DB"/>
    <w:rsid w:val="00A92B7B"/>
    <w:rsid w:val="00A92C87"/>
    <w:rsid w:val="00A951D9"/>
    <w:rsid w:val="00A95F3D"/>
    <w:rsid w:val="00AA1015"/>
    <w:rsid w:val="00AA1B26"/>
    <w:rsid w:val="00AB1F0E"/>
    <w:rsid w:val="00AB43A4"/>
    <w:rsid w:val="00AB452A"/>
    <w:rsid w:val="00AB4C23"/>
    <w:rsid w:val="00AB65AA"/>
    <w:rsid w:val="00AB76ED"/>
    <w:rsid w:val="00AC056A"/>
    <w:rsid w:val="00AC074C"/>
    <w:rsid w:val="00AC5DAB"/>
    <w:rsid w:val="00AD13E1"/>
    <w:rsid w:val="00AD2DE0"/>
    <w:rsid w:val="00AE1143"/>
    <w:rsid w:val="00AE27AB"/>
    <w:rsid w:val="00AE3E33"/>
    <w:rsid w:val="00AE5A0E"/>
    <w:rsid w:val="00AE617C"/>
    <w:rsid w:val="00AE621A"/>
    <w:rsid w:val="00AE631B"/>
    <w:rsid w:val="00AE6F3F"/>
    <w:rsid w:val="00AE7FE6"/>
    <w:rsid w:val="00AF6C33"/>
    <w:rsid w:val="00B006AC"/>
    <w:rsid w:val="00B01007"/>
    <w:rsid w:val="00B02664"/>
    <w:rsid w:val="00B03F40"/>
    <w:rsid w:val="00B0530A"/>
    <w:rsid w:val="00B11617"/>
    <w:rsid w:val="00B148A8"/>
    <w:rsid w:val="00B1673B"/>
    <w:rsid w:val="00B16E52"/>
    <w:rsid w:val="00B204A6"/>
    <w:rsid w:val="00B20585"/>
    <w:rsid w:val="00B2634B"/>
    <w:rsid w:val="00B27907"/>
    <w:rsid w:val="00B30878"/>
    <w:rsid w:val="00B35584"/>
    <w:rsid w:val="00B376DE"/>
    <w:rsid w:val="00B40CCF"/>
    <w:rsid w:val="00B413F4"/>
    <w:rsid w:val="00B41AC0"/>
    <w:rsid w:val="00B4258E"/>
    <w:rsid w:val="00B5432C"/>
    <w:rsid w:val="00B55CD6"/>
    <w:rsid w:val="00B5600F"/>
    <w:rsid w:val="00B56B8F"/>
    <w:rsid w:val="00B62CDE"/>
    <w:rsid w:val="00B634C2"/>
    <w:rsid w:val="00B63D02"/>
    <w:rsid w:val="00B6644E"/>
    <w:rsid w:val="00B6691A"/>
    <w:rsid w:val="00B66BD2"/>
    <w:rsid w:val="00B70B0F"/>
    <w:rsid w:val="00B7122A"/>
    <w:rsid w:val="00B732C8"/>
    <w:rsid w:val="00B752FF"/>
    <w:rsid w:val="00B760E4"/>
    <w:rsid w:val="00B76693"/>
    <w:rsid w:val="00B767C5"/>
    <w:rsid w:val="00B77DEF"/>
    <w:rsid w:val="00B8008C"/>
    <w:rsid w:val="00B808CD"/>
    <w:rsid w:val="00B80AB7"/>
    <w:rsid w:val="00B80BD3"/>
    <w:rsid w:val="00B80F9C"/>
    <w:rsid w:val="00B81F08"/>
    <w:rsid w:val="00B846E9"/>
    <w:rsid w:val="00B84DA3"/>
    <w:rsid w:val="00B8540E"/>
    <w:rsid w:val="00B92C3C"/>
    <w:rsid w:val="00B94A8A"/>
    <w:rsid w:val="00B94B6A"/>
    <w:rsid w:val="00B971C2"/>
    <w:rsid w:val="00B979B1"/>
    <w:rsid w:val="00BA0BE4"/>
    <w:rsid w:val="00BA2AEF"/>
    <w:rsid w:val="00BA2DCA"/>
    <w:rsid w:val="00BA2E37"/>
    <w:rsid w:val="00BA4698"/>
    <w:rsid w:val="00BA59B1"/>
    <w:rsid w:val="00BA71A0"/>
    <w:rsid w:val="00BB6432"/>
    <w:rsid w:val="00BB7719"/>
    <w:rsid w:val="00BC02EA"/>
    <w:rsid w:val="00BC1FFF"/>
    <w:rsid w:val="00BC4575"/>
    <w:rsid w:val="00BC79AA"/>
    <w:rsid w:val="00BD30B1"/>
    <w:rsid w:val="00BD36E6"/>
    <w:rsid w:val="00BD6EE7"/>
    <w:rsid w:val="00BD7C94"/>
    <w:rsid w:val="00BE079B"/>
    <w:rsid w:val="00BE0BB1"/>
    <w:rsid w:val="00BE1111"/>
    <w:rsid w:val="00BE1202"/>
    <w:rsid w:val="00BE19B6"/>
    <w:rsid w:val="00BE24B5"/>
    <w:rsid w:val="00BE2A2D"/>
    <w:rsid w:val="00BE5A41"/>
    <w:rsid w:val="00BE6AEB"/>
    <w:rsid w:val="00BF04F2"/>
    <w:rsid w:val="00BF27A0"/>
    <w:rsid w:val="00BF718E"/>
    <w:rsid w:val="00C014CB"/>
    <w:rsid w:val="00C033B7"/>
    <w:rsid w:val="00C048B0"/>
    <w:rsid w:val="00C05A1A"/>
    <w:rsid w:val="00C109E3"/>
    <w:rsid w:val="00C10DF3"/>
    <w:rsid w:val="00C11622"/>
    <w:rsid w:val="00C12C8B"/>
    <w:rsid w:val="00C1354B"/>
    <w:rsid w:val="00C14076"/>
    <w:rsid w:val="00C150ED"/>
    <w:rsid w:val="00C168D2"/>
    <w:rsid w:val="00C200F1"/>
    <w:rsid w:val="00C23B2F"/>
    <w:rsid w:val="00C25A5E"/>
    <w:rsid w:val="00C30215"/>
    <w:rsid w:val="00C31EC9"/>
    <w:rsid w:val="00C3689B"/>
    <w:rsid w:val="00C36E45"/>
    <w:rsid w:val="00C36F87"/>
    <w:rsid w:val="00C41560"/>
    <w:rsid w:val="00C4371D"/>
    <w:rsid w:val="00C47854"/>
    <w:rsid w:val="00C519E2"/>
    <w:rsid w:val="00C526CB"/>
    <w:rsid w:val="00C54B34"/>
    <w:rsid w:val="00C55922"/>
    <w:rsid w:val="00C57B3C"/>
    <w:rsid w:val="00C604C8"/>
    <w:rsid w:val="00C605EE"/>
    <w:rsid w:val="00C62800"/>
    <w:rsid w:val="00C62E02"/>
    <w:rsid w:val="00C63589"/>
    <w:rsid w:val="00C63921"/>
    <w:rsid w:val="00C63A5F"/>
    <w:rsid w:val="00C63F28"/>
    <w:rsid w:val="00C6588C"/>
    <w:rsid w:val="00C666B1"/>
    <w:rsid w:val="00C7091D"/>
    <w:rsid w:val="00C72E41"/>
    <w:rsid w:val="00C747FD"/>
    <w:rsid w:val="00C75ED4"/>
    <w:rsid w:val="00C77424"/>
    <w:rsid w:val="00C77A46"/>
    <w:rsid w:val="00C80358"/>
    <w:rsid w:val="00C8093C"/>
    <w:rsid w:val="00C81E98"/>
    <w:rsid w:val="00C83061"/>
    <w:rsid w:val="00C8542B"/>
    <w:rsid w:val="00C9005C"/>
    <w:rsid w:val="00C936FA"/>
    <w:rsid w:val="00C93929"/>
    <w:rsid w:val="00C96397"/>
    <w:rsid w:val="00C97DA2"/>
    <w:rsid w:val="00CA0BB8"/>
    <w:rsid w:val="00CA0E51"/>
    <w:rsid w:val="00CA5873"/>
    <w:rsid w:val="00CB37A8"/>
    <w:rsid w:val="00CC0585"/>
    <w:rsid w:val="00CC07BB"/>
    <w:rsid w:val="00CC2134"/>
    <w:rsid w:val="00CC2A6F"/>
    <w:rsid w:val="00CD1877"/>
    <w:rsid w:val="00CD3AD9"/>
    <w:rsid w:val="00CD473C"/>
    <w:rsid w:val="00CD54CC"/>
    <w:rsid w:val="00CD789C"/>
    <w:rsid w:val="00CE06E9"/>
    <w:rsid w:val="00CE7780"/>
    <w:rsid w:val="00CF0006"/>
    <w:rsid w:val="00CF12FC"/>
    <w:rsid w:val="00CF16EE"/>
    <w:rsid w:val="00CF2E48"/>
    <w:rsid w:val="00CF4A36"/>
    <w:rsid w:val="00CF4CC5"/>
    <w:rsid w:val="00CF515B"/>
    <w:rsid w:val="00CF5450"/>
    <w:rsid w:val="00CF5C59"/>
    <w:rsid w:val="00CF671C"/>
    <w:rsid w:val="00D0085C"/>
    <w:rsid w:val="00D01BBF"/>
    <w:rsid w:val="00D04908"/>
    <w:rsid w:val="00D04A36"/>
    <w:rsid w:val="00D0520D"/>
    <w:rsid w:val="00D076E5"/>
    <w:rsid w:val="00D11948"/>
    <w:rsid w:val="00D11DA3"/>
    <w:rsid w:val="00D122D0"/>
    <w:rsid w:val="00D125B0"/>
    <w:rsid w:val="00D165E0"/>
    <w:rsid w:val="00D17D63"/>
    <w:rsid w:val="00D220BF"/>
    <w:rsid w:val="00D23447"/>
    <w:rsid w:val="00D2415C"/>
    <w:rsid w:val="00D30510"/>
    <w:rsid w:val="00D315AD"/>
    <w:rsid w:val="00D336AA"/>
    <w:rsid w:val="00D33856"/>
    <w:rsid w:val="00D33BD3"/>
    <w:rsid w:val="00D344DD"/>
    <w:rsid w:val="00D3574C"/>
    <w:rsid w:val="00D411FE"/>
    <w:rsid w:val="00D43F0B"/>
    <w:rsid w:val="00D45A3A"/>
    <w:rsid w:val="00D47196"/>
    <w:rsid w:val="00D50DA2"/>
    <w:rsid w:val="00D5160A"/>
    <w:rsid w:val="00D52B58"/>
    <w:rsid w:val="00D530E1"/>
    <w:rsid w:val="00D53AA5"/>
    <w:rsid w:val="00D60883"/>
    <w:rsid w:val="00D63052"/>
    <w:rsid w:val="00D652F1"/>
    <w:rsid w:val="00D65B28"/>
    <w:rsid w:val="00D66C60"/>
    <w:rsid w:val="00D67E30"/>
    <w:rsid w:val="00D72946"/>
    <w:rsid w:val="00D737F8"/>
    <w:rsid w:val="00D73FAC"/>
    <w:rsid w:val="00D74108"/>
    <w:rsid w:val="00D809DC"/>
    <w:rsid w:val="00D81685"/>
    <w:rsid w:val="00D818DE"/>
    <w:rsid w:val="00D83956"/>
    <w:rsid w:val="00D854C9"/>
    <w:rsid w:val="00D8710E"/>
    <w:rsid w:val="00D8727C"/>
    <w:rsid w:val="00D90AE2"/>
    <w:rsid w:val="00D92674"/>
    <w:rsid w:val="00D92824"/>
    <w:rsid w:val="00D932ED"/>
    <w:rsid w:val="00DA061E"/>
    <w:rsid w:val="00DA3979"/>
    <w:rsid w:val="00DA4516"/>
    <w:rsid w:val="00DA4A94"/>
    <w:rsid w:val="00DA4DF0"/>
    <w:rsid w:val="00DA6727"/>
    <w:rsid w:val="00DA6744"/>
    <w:rsid w:val="00DA6BCF"/>
    <w:rsid w:val="00DA736A"/>
    <w:rsid w:val="00DB2036"/>
    <w:rsid w:val="00DB206B"/>
    <w:rsid w:val="00DC4BC4"/>
    <w:rsid w:val="00DC6492"/>
    <w:rsid w:val="00DC68B9"/>
    <w:rsid w:val="00DC690A"/>
    <w:rsid w:val="00DC7D92"/>
    <w:rsid w:val="00DD0B7D"/>
    <w:rsid w:val="00DD0C4A"/>
    <w:rsid w:val="00DD0DCA"/>
    <w:rsid w:val="00DD256C"/>
    <w:rsid w:val="00DD39E8"/>
    <w:rsid w:val="00DD3AA6"/>
    <w:rsid w:val="00DD487D"/>
    <w:rsid w:val="00DD4E0A"/>
    <w:rsid w:val="00DE11DB"/>
    <w:rsid w:val="00DE2419"/>
    <w:rsid w:val="00DE2460"/>
    <w:rsid w:val="00DE2C20"/>
    <w:rsid w:val="00DE31B1"/>
    <w:rsid w:val="00DE5689"/>
    <w:rsid w:val="00DE5E96"/>
    <w:rsid w:val="00DE7222"/>
    <w:rsid w:val="00DF0328"/>
    <w:rsid w:val="00DF09C1"/>
    <w:rsid w:val="00DF2AB5"/>
    <w:rsid w:val="00DF3285"/>
    <w:rsid w:val="00DF5F69"/>
    <w:rsid w:val="00DF60A1"/>
    <w:rsid w:val="00DF6248"/>
    <w:rsid w:val="00E019BC"/>
    <w:rsid w:val="00E025D6"/>
    <w:rsid w:val="00E02DD3"/>
    <w:rsid w:val="00E06780"/>
    <w:rsid w:val="00E1580D"/>
    <w:rsid w:val="00E209F5"/>
    <w:rsid w:val="00E20DDA"/>
    <w:rsid w:val="00E2155D"/>
    <w:rsid w:val="00E22134"/>
    <w:rsid w:val="00E24F3E"/>
    <w:rsid w:val="00E26420"/>
    <w:rsid w:val="00E26819"/>
    <w:rsid w:val="00E270E9"/>
    <w:rsid w:val="00E27D2A"/>
    <w:rsid w:val="00E31294"/>
    <w:rsid w:val="00E31E6D"/>
    <w:rsid w:val="00E35909"/>
    <w:rsid w:val="00E3745D"/>
    <w:rsid w:val="00E41218"/>
    <w:rsid w:val="00E42141"/>
    <w:rsid w:val="00E42F9D"/>
    <w:rsid w:val="00E51348"/>
    <w:rsid w:val="00E51663"/>
    <w:rsid w:val="00E53C81"/>
    <w:rsid w:val="00E650C1"/>
    <w:rsid w:val="00E6618A"/>
    <w:rsid w:val="00E6669F"/>
    <w:rsid w:val="00E70142"/>
    <w:rsid w:val="00E7137D"/>
    <w:rsid w:val="00E72EA3"/>
    <w:rsid w:val="00E82C10"/>
    <w:rsid w:val="00E84FD2"/>
    <w:rsid w:val="00E87219"/>
    <w:rsid w:val="00E87B5E"/>
    <w:rsid w:val="00E90C96"/>
    <w:rsid w:val="00E91A34"/>
    <w:rsid w:val="00E924EC"/>
    <w:rsid w:val="00E930F0"/>
    <w:rsid w:val="00E959F6"/>
    <w:rsid w:val="00E96374"/>
    <w:rsid w:val="00E978B3"/>
    <w:rsid w:val="00EA06E8"/>
    <w:rsid w:val="00EA4E47"/>
    <w:rsid w:val="00EA545C"/>
    <w:rsid w:val="00EA5E1C"/>
    <w:rsid w:val="00EA66D4"/>
    <w:rsid w:val="00EB2AA4"/>
    <w:rsid w:val="00EB34E7"/>
    <w:rsid w:val="00EB6C25"/>
    <w:rsid w:val="00EB7A96"/>
    <w:rsid w:val="00EC0245"/>
    <w:rsid w:val="00EC04DF"/>
    <w:rsid w:val="00EC2C6E"/>
    <w:rsid w:val="00EC3AEA"/>
    <w:rsid w:val="00EC42B1"/>
    <w:rsid w:val="00EC6810"/>
    <w:rsid w:val="00ED3C64"/>
    <w:rsid w:val="00ED532E"/>
    <w:rsid w:val="00ED5410"/>
    <w:rsid w:val="00ED64A3"/>
    <w:rsid w:val="00EE12A2"/>
    <w:rsid w:val="00EE15CE"/>
    <w:rsid w:val="00EE1A3E"/>
    <w:rsid w:val="00EE2B38"/>
    <w:rsid w:val="00EE3A79"/>
    <w:rsid w:val="00EE6CDF"/>
    <w:rsid w:val="00EF4745"/>
    <w:rsid w:val="00EF4D64"/>
    <w:rsid w:val="00EF4ED8"/>
    <w:rsid w:val="00F030A7"/>
    <w:rsid w:val="00F04CFF"/>
    <w:rsid w:val="00F078A6"/>
    <w:rsid w:val="00F12B88"/>
    <w:rsid w:val="00F12FC0"/>
    <w:rsid w:val="00F16DFC"/>
    <w:rsid w:val="00F2596A"/>
    <w:rsid w:val="00F30013"/>
    <w:rsid w:val="00F31888"/>
    <w:rsid w:val="00F322BD"/>
    <w:rsid w:val="00F32621"/>
    <w:rsid w:val="00F32B3C"/>
    <w:rsid w:val="00F37F65"/>
    <w:rsid w:val="00F43FE0"/>
    <w:rsid w:val="00F441C0"/>
    <w:rsid w:val="00F4462B"/>
    <w:rsid w:val="00F46C0A"/>
    <w:rsid w:val="00F46F78"/>
    <w:rsid w:val="00F5092F"/>
    <w:rsid w:val="00F51509"/>
    <w:rsid w:val="00F524DA"/>
    <w:rsid w:val="00F562FE"/>
    <w:rsid w:val="00F601BA"/>
    <w:rsid w:val="00F60F4C"/>
    <w:rsid w:val="00F61390"/>
    <w:rsid w:val="00F614BB"/>
    <w:rsid w:val="00F61DA0"/>
    <w:rsid w:val="00F62C64"/>
    <w:rsid w:val="00F63D94"/>
    <w:rsid w:val="00F6461C"/>
    <w:rsid w:val="00F6534B"/>
    <w:rsid w:val="00F67988"/>
    <w:rsid w:val="00F70B51"/>
    <w:rsid w:val="00F70C45"/>
    <w:rsid w:val="00F731C1"/>
    <w:rsid w:val="00F7383B"/>
    <w:rsid w:val="00F73E72"/>
    <w:rsid w:val="00F7483E"/>
    <w:rsid w:val="00F76CC6"/>
    <w:rsid w:val="00F813DA"/>
    <w:rsid w:val="00F8292E"/>
    <w:rsid w:val="00F83839"/>
    <w:rsid w:val="00F8398E"/>
    <w:rsid w:val="00F83F92"/>
    <w:rsid w:val="00F84A72"/>
    <w:rsid w:val="00F84AA1"/>
    <w:rsid w:val="00F856E9"/>
    <w:rsid w:val="00F863C5"/>
    <w:rsid w:val="00F86907"/>
    <w:rsid w:val="00F87F94"/>
    <w:rsid w:val="00F9135A"/>
    <w:rsid w:val="00F91D0D"/>
    <w:rsid w:val="00F929C8"/>
    <w:rsid w:val="00F9383F"/>
    <w:rsid w:val="00F93C12"/>
    <w:rsid w:val="00F951D7"/>
    <w:rsid w:val="00F95416"/>
    <w:rsid w:val="00F96CAC"/>
    <w:rsid w:val="00FA0D9A"/>
    <w:rsid w:val="00FA1C83"/>
    <w:rsid w:val="00FA3062"/>
    <w:rsid w:val="00FA4CD0"/>
    <w:rsid w:val="00FA707A"/>
    <w:rsid w:val="00FB0610"/>
    <w:rsid w:val="00FB0BBC"/>
    <w:rsid w:val="00FB3F1C"/>
    <w:rsid w:val="00FB4146"/>
    <w:rsid w:val="00FB7777"/>
    <w:rsid w:val="00FC091E"/>
    <w:rsid w:val="00FC29AA"/>
    <w:rsid w:val="00FC342F"/>
    <w:rsid w:val="00FC7118"/>
    <w:rsid w:val="00FC7B2B"/>
    <w:rsid w:val="00FD1515"/>
    <w:rsid w:val="00FD4B31"/>
    <w:rsid w:val="00FD5B30"/>
    <w:rsid w:val="00FD64AD"/>
    <w:rsid w:val="00FE315A"/>
    <w:rsid w:val="00FE7C11"/>
    <w:rsid w:val="00FF1711"/>
    <w:rsid w:val="00FF2611"/>
    <w:rsid w:val="00FF45BF"/>
    <w:rsid w:val="00FF6D47"/>
    <w:rsid w:val="00FF7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06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F25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90466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65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52F1"/>
    <w:rPr>
      <w:rFonts w:ascii="Tahoma" w:hAnsi="Tahoma" w:cs="Tahoma"/>
      <w:sz w:val="16"/>
      <w:szCs w:val="16"/>
    </w:rPr>
  </w:style>
  <w:style w:type="table" w:styleId="Sombreadoclaro-nfasis5">
    <w:name w:val="Light Shading Accent 5"/>
    <w:basedOn w:val="Tablanormal"/>
    <w:uiPriority w:val="60"/>
    <w:rsid w:val="00D652F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staclara-nfasis11">
    <w:name w:val="Lista clara - Énfasis 11"/>
    <w:basedOn w:val="Tablanormal"/>
    <w:uiPriority w:val="61"/>
    <w:rsid w:val="00D652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media2-nfasis1">
    <w:name w:val="Medium Grid 2 Accent 1"/>
    <w:basedOn w:val="Tablanormal"/>
    <w:uiPriority w:val="68"/>
    <w:rsid w:val="00D652F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Sombreadoclaro-nfasis11">
    <w:name w:val="Sombreado claro - Énfasis 11"/>
    <w:basedOn w:val="Tablanormal"/>
    <w:uiPriority w:val="60"/>
    <w:rsid w:val="0070796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amedia2-nfasis1">
    <w:name w:val="Medium List 2 Accent 1"/>
    <w:basedOn w:val="Tablanormal"/>
    <w:uiPriority w:val="66"/>
    <w:rsid w:val="0070796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Textodelmarcadordeposicin">
    <w:name w:val="Placeholder Text"/>
    <w:basedOn w:val="Fuentedeprrafopredeter"/>
    <w:uiPriority w:val="99"/>
    <w:semiHidden/>
    <w:rsid w:val="00D65B28"/>
    <w:rPr>
      <w:color w:val="808080"/>
    </w:rPr>
  </w:style>
  <w:style w:type="paragraph" w:styleId="Encabezado">
    <w:name w:val="header"/>
    <w:aliases w:val="Header/Footer,header odd,header odd1,header odd2,header odd3,header odd4,header odd5,header odd6,encabezado"/>
    <w:basedOn w:val="Normal"/>
    <w:link w:val="EncabezadoCar"/>
    <w:uiPriority w:val="99"/>
    <w:unhideWhenUsed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eader/Footer Car,header odd Car,header odd1 Car,header odd2 Car,header odd3 Car,header odd4 Car,header odd5 Car,header odd6 Car,encabezado Car"/>
    <w:basedOn w:val="Fuentedeprrafopredeter"/>
    <w:link w:val="Encabezado"/>
    <w:uiPriority w:val="99"/>
    <w:rsid w:val="00F60F4C"/>
  </w:style>
  <w:style w:type="paragraph" w:styleId="Piedepgina">
    <w:name w:val="footer"/>
    <w:basedOn w:val="Normal"/>
    <w:link w:val="PiedepginaCar"/>
    <w:uiPriority w:val="99"/>
    <w:unhideWhenUsed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0F4C"/>
  </w:style>
  <w:style w:type="paragraph" w:customStyle="1" w:styleId="DefinitionList">
    <w:name w:val="Definition List"/>
    <w:basedOn w:val="Normal"/>
    <w:next w:val="Normal"/>
    <w:rsid w:val="000333B3"/>
    <w:pP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  <w:lang w:eastAsia="es-ES"/>
    </w:rPr>
  </w:style>
  <w:style w:type="paragraph" w:styleId="Ttulo">
    <w:name w:val="Title"/>
    <w:basedOn w:val="Normal"/>
    <w:link w:val="TtuloCar"/>
    <w:qFormat/>
    <w:rsid w:val="000333B3"/>
    <w:pPr>
      <w:spacing w:after="0" w:line="240" w:lineRule="auto"/>
      <w:jc w:val="center"/>
    </w:pPr>
    <w:rPr>
      <w:rFonts w:ascii="Verdana" w:eastAsia="Times New Roman" w:hAnsi="Verdana" w:cs="Times New Roman"/>
      <w:b/>
      <w:sz w:val="20"/>
      <w:szCs w:val="20"/>
    </w:rPr>
  </w:style>
  <w:style w:type="character" w:customStyle="1" w:styleId="TtuloCar">
    <w:name w:val="Título Car"/>
    <w:basedOn w:val="Fuentedeprrafopredeter"/>
    <w:link w:val="Ttulo"/>
    <w:rsid w:val="000333B3"/>
    <w:rPr>
      <w:rFonts w:ascii="Verdana" w:eastAsia="Times New Roman" w:hAnsi="Verdana" w:cs="Times New Roman"/>
      <w:b/>
      <w:sz w:val="20"/>
      <w:szCs w:val="20"/>
      <w:lang w:eastAsia="es-MX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6F3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6F36D5"/>
    <w:rPr>
      <w:rFonts w:ascii="Tahoma" w:hAnsi="Tahoma" w:cs="Tahoma"/>
      <w:sz w:val="16"/>
      <w:szCs w:val="16"/>
    </w:rPr>
  </w:style>
  <w:style w:type="paragraph" w:customStyle="1" w:styleId="Texto1">
    <w:name w:val="Texto 1"/>
    <w:basedOn w:val="Normal"/>
    <w:uiPriority w:val="99"/>
    <w:rsid w:val="006B4BE4"/>
    <w:pPr>
      <w:spacing w:after="0" w:line="240" w:lineRule="auto"/>
      <w:ind w:left="352"/>
      <w:jc w:val="both"/>
    </w:pPr>
    <w:rPr>
      <w:rFonts w:ascii="Arial" w:eastAsia="Times New Roman" w:hAnsi="Arial" w:cs="Times New Roman"/>
      <w:sz w:val="24"/>
      <w:szCs w:val="24"/>
      <w:lang w:val="es-ES_tradnl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B0BB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B0BB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B0BB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B0BB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B0BB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B5DD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B5DD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B5DD3"/>
    <w:rPr>
      <w:vertAlign w:val="superscript"/>
    </w:rPr>
  </w:style>
  <w:style w:type="table" w:styleId="Cuadrculamedia2-nfasis3">
    <w:name w:val="Medium Grid 2 Accent 3"/>
    <w:basedOn w:val="Tablanormal"/>
    <w:uiPriority w:val="68"/>
    <w:rsid w:val="008A22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1-nfasis1">
    <w:name w:val="Medium Grid 1 Accent 1"/>
    <w:basedOn w:val="Tablanormal"/>
    <w:uiPriority w:val="67"/>
    <w:rsid w:val="007B7C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Revisin">
    <w:name w:val="Revision"/>
    <w:hidden/>
    <w:uiPriority w:val="99"/>
    <w:semiHidden/>
    <w:rsid w:val="004A1D4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138C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adecuadrcula7concolores-nfasis51">
    <w:name w:val="Tabla de cuadrícula 7 con colores - Énfasis 51"/>
    <w:basedOn w:val="Tablanormal"/>
    <w:uiPriority w:val="52"/>
    <w:rsid w:val="00176B8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ladelista1clara-nfasis11">
    <w:name w:val="Tabla de lista 1 clara - Énfasis 11"/>
    <w:basedOn w:val="Tablanormal"/>
    <w:uiPriority w:val="46"/>
    <w:rsid w:val="00176B8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uadrculamedia3-nfasis1">
    <w:name w:val="Medium Grid 3 Accent 1"/>
    <w:basedOn w:val="Tablanormal"/>
    <w:uiPriority w:val="69"/>
    <w:rsid w:val="009648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Hipervnculo">
    <w:name w:val="Hyperlink"/>
    <w:basedOn w:val="Fuentedeprrafopredeter"/>
    <w:uiPriority w:val="99"/>
    <w:unhideWhenUsed/>
    <w:rsid w:val="00017108"/>
    <w:rPr>
      <w:color w:val="0000FF" w:themeColor="hyperlink"/>
      <w:u w:val="single"/>
    </w:rPr>
  </w:style>
  <w:style w:type="paragraph" w:customStyle="1" w:styleId="ListParagraph1">
    <w:name w:val="List Paragraph1"/>
    <w:basedOn w:val="Normal"/>
    <w:rsid w:val="006672E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dicionesFinales">
    <w:name w:val="CondicionesFinales"/>
    <w:basedOn w:val="Normal"/>
    <w:qFormat/>
    <w:rsid w:val="003E48A8"/>
    <w:pPr>
      <w:adjustRightInd w:val="0"/>
      <w:ind w:left="851" w:right="760"/>
      <w:jc w:val="both"/>
    </w:pPr>
    <w:rPr>
      <w:rFonts w:ascii="ITC Avant Garde" w:eastAsia="Times New Roman" w:hAnsi="ITC Avant Garde" w:cs="Arial"/>
      <w:bCs/>
      <w:color w:val="000000"/>
      <w:lang w:val="es-ES_tradnl" w:eastAsia="es-ES"/>
    </w:rPr>
  </w:style>
  <w:style w:type="table" w:customStyle="1" w:styleId="Tablaconcuadrculaclara1">
    <w:name w:val="Tabla con cuadrícula clara1"/>
    <w:basedOn w:val="Tablanormal"/>
    <w:uiPriority w:val="99"/>
    <w:rsid w:val="006C03AD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normal11">
    <w:name w:val="Tabla normal 11"/>
    <w:basedOn w:val="Tablanormal"/>
    <w:uiPriority w:val="41"/>
    <w:rsid w:val="00F61DA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anormal12">
    <w:name w:val="Tabla normal 12"/>
    <w:basedOn w:val="Tablanormal"/>
    <w:uiPriority w:val="41"/>
    <w:rsid w:val="00A349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0" ma:contentTypeDescription="Crear nuevo documento." ma:contentTypeScope="" ma:versionID="6ec2e770e8c827b4c671df3dc9465b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ad187ede1053dd323176c0832b9836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F888D0-8EF0-4C65-A23B-8D73D7CB85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DB8D52-DF9C-4073-ABE7-445758A1A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3A6D7A-D0E5-4E14-AE14-76CFD43680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9231AC-16E7-4F3C-A59F-E41BB699A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1500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TELMEX</Company>
  <LinksUpToDate>false</LinksUpToDate>
  <CharactersWithSpaces>9736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Telmex</dc:creator>
  <cp:lastModifiedBy>dspena</cp:lastModifiedBy>
  <cp:revision>5</cp:revision>
  <cp:lastPrinted>2019-08-27T19:02:00Z</cp:lastPrinted>
  <dcterms:created xsi:type="dcterms:W3CDTF">2020-07-16T18:43:00Z</dcterms:created>
  <dcterms:modified xsi:type="dcterms:W3CDTF">2020-07-16T19:24:00Z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0x010100ECEEB889474DA94B9F68B747786921B0</vt:lpwstr>
  </property>
</Properties>
</file>