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9BFF9" w14:textId="77777777" w:rsidR="00CA700C" w:rsidRPr="00E567A4" w:rsidRDefault="00CA700C" w:rsidP="00CA700C">
      <w:pPr>
        <w:pStyle w:val="Ttulo1"/>
        <w:numPr>
          <w:ilvl w:val="0"/>
          <w:numId w:val="0"/>
        </w:numPr>
        <w:spacing w:before="60"/>
        <w:jc w:val="center"/>
        <w:rPr>
          <w:rFonts w:ascii="Arial" w:hAnsi="Arial" w:cs="Arial"/>
          <w:szCs w:val="22"/>
          <w:u w:val="single"/>
          <w:lang w:val="es-MX"/>
        </w:rPr>
      </w:pPr>
      <w:bookmarkStart w:id="0" w:name="_GoBack"/>
      <w:bookmarkEnd w:id="0"/>
      <w:r w:rsidRPr="00E567A4">
        <w:rPr>
          <w:rFonts w:ascii="Arial" w:hAnsi="Arial" w:cs="Arial"/>
          <w:szCs w:val="22"/>
          <w:u w:val="single"/>
          <w:lang w:val="es-MX"/>
        </w:rPr>
        <w:t>ANEXO “III”</w:t>
      </w:r>
    </w:p>
    <w:p w14:paraId="31368A86" w14:textId="77777777" w:rsidR="00CA700C" w:rsidRPr="00E567A4" w:rsidRDefault="00CA700C" w:rsidP="00CA700C">
      <w:pPr>
        <w:rPr>
          <w:rFonts w:cs="Arial"/>
          <w:szCs w:val="22"/>
          <w:lang w:val="es-MX"/>
        </w:rPr>
      </w:pPr>
    </w:p>
    <w:p w14:paraId="146D1312" w14:textId="77777777" w:rsidR="00CA700C" w:rsidRPr="00E567A4" w:rsidRDefault="00CA700C" w:rsidP="00CA700C">
      <w:pPr>
        <w:rPr>
          <w:rFonts w:cs="Arial"/>
          <w:szCs w:val="22"/>
          <w:lang w:val="es-MX"/>
        </w:rPr>
      </w:pPr>
    </w:p>
    <w:p w14:paraId="37814B98" w14:textId="77777777" w:rsidR="00CA700C" w:rsidRPr="00E567A4" w:rsidRDefault="00CA700C" w:rsidP="00CA700C">
      <w:pPr>
        <w:spacing w:before="60" w:line="277" w:lineRule="auto"/>
        <w:ind w:right="331"/>
        <w:jc w:val="center"/>
        <w:rPr>
          <w:rFonts w:cs="Arial"/>
          <w:b/>
          <w:szCs w:val="22"/>
          <w:u w:val="single"/>
          <w:lang w:val="es-MX"/>
        </w:rPr>
      </w:pPr>
      <w:r w:rsidRPr="00E567A4">
        <w:rPr>
          <w:rFonts w:cs="Arial"/>
          <w:b/>
          <w:szCs w:val="22"/>
          <w:u w:val="single"/>
          <w:lang w:val="es-MX"/>
        </w:rPr>
        <w:t>NORMATIVA TÉCNICA</w:t>
      </w:r>
    </w:p>
    <w:p w14:paraId="763DC694" w14:textId="77777777" w:rsidR="00CA700C" w:rsidRPr="00E567A4" w:rsidRDefault="00CA700C" w:rsidP="00CA700C">
      <w:pPr>
        <w:spacing w:before="60" w:line="277" w:lineRule="auto"/>
        <w:ind w:right="331"/>
        <w:jc w:val="center"/>
        <w:rPr>
          <w:rFonts w:cs="Arial"/>
          <w:b/>
          <w:szCs w:val="22"/>
          <w:u w:val="single"/>
          <w:lang w:val="es-MX"/>
        </w:rPr>
      </w:pPr>
    </w:p>
    <w:p w14:paraId="3AF81D18" w14:textId="77777777" w:rsidR="00CA700C" w:rsidRPr="00E567A4" w:rsidRDefault="00CA700C" w:rsidP="00CA700C">
      <w:pPr>
        <w:shd w:val="clear" w:color="auto" w:fill="FFFFFF"/>
        <w:jc w:val="center"/>
        <w:rPr>
          <w:rFonts w:cs="Arial"/>
          <w:b/>
          <w:color w:val="000000"/>
          <w:szCs w:val="22"/>
          <w:lang w:val="es-MX"/>
        </w:rPr>
      </w:pPr>
    </w:p>
    <w:p w14:paraId="5B80E8F9" w14:textId="77777777" w:rsidR="00CA700C" w:rsidRPr="00E567A4" w:rsidRDefault="00CA700C" w:rsidP="00CA700C">
      <w:pPr>
        <w:shd w:val="clear" w:color="auto" w:fill="FFFFFF"/>
        <w:jc w:val="center"/>
        <w:rPr>
          <w:rFonts w:cs="Arial"/>
          <w:b/>
          <w:color w:val="000000"/>
          <w:szCs w:val="22"/>
          <w:lang w:val="es-MX"/>
        </w:rPr>
      </w:pPr>
    </w:p>
    <w:p w14:paraId="7B768EB1" w14:textId="77777777" w:rsidR="00CA700C" w:rsidRPr="00E567A4" w:rsidRDefault="00CA700C" w:rsidP="00CA700C">
      <w:pPr>
        <w:shd w:val="clear" w:color="auto" w:fill="FFFFFF"/>
        <w:jc w:val="center"/>
        <w:rPr>
          <w:rFonts w:cs="Arial"/>
          <w:b/>
          <w:color w:val="000000"/>
          <w:szCs w:val="22"/>
          <w:lang w:val="es-MX"/>
        </w:rPr>
      </w:pPr>
    </w:p>
    <w:p w14:paraId="0E4D0E45" w14:textId="77777777" w:rsidR="00CA700C" w:rsidRPr="00E567A4" w:rsidRDefault="00CA700C" w:rsidP="00CA700C">
      <w:pPr>
        <w:shd w:val="clear" w:color="auto" w:fill="FFFFFF"/>
        <w:jc w:val="center"/>
        <w:rPr>
          <w:rFonts w:cs="Arial"/>
          <w:b/>
          <w:color w:val="000000"/>
          <w:szCs w:val="22"/>
          <w:lang w:val="es-MX"/>
        </w:rPr>
      </w:pPr>
      <w:r w:rsidRPr="00E567A4">
        <w:rPr>
          <w:rFonts w:cs="Arial"/>
          <w:b/>
          <w:color w:val="000000"/>
          <w:szCs w:val="22"/>
          <w:lang w:val="es-MX"/>
        </w:rPr>
        <w:t>CAPÍTULO 5</w:t>
      </w:r>
    </w:p>
    <w:p w14:paraId="3D292B2F" w14:textId="77777777" w:rsidR="00CA700C" w:rsidRPr="00E567A4" w:rsidRDefault="00CA700C" w:rsidP="00CA700C">
      <w:pPr>
        <w:shd w:val="clear" w:color="auto" w:fill="FFFFFF"/>
        <w:jc w:val="center"/>
        <w:rPr>
          <w:rFonts w:cs="Arial"/>
          <w:b/>
          <w:color w:val="000000"/>
          <w:szCs w:val="22"/>
          <w:lang w:val="es-MX"/>
        </w:rPr>
      </w:pPr>
    </w:p>
    <w:p w14:paraId="6F6A73CD" w14:textId="48297F3E" w:rsidR="00CA700C" w:rsidRPr="00E567A4" w:rsidRDefault="00CA700C" w:rsidP="00CA700C">
      <w:pPr>
        <w:shd w:val="clear" w:color="auto" w:fill="FFFFFF"/>
        <w:jc w:val="center"/>
        <w:rPr>
          <w:rFonts w:cs="Arial"/>
          <w:b/>
          <w:color w:val="000000"/>
          <w:szCs w:val="22"/>
          <w:lang w:val="es-MX"/>
        </w:rPr>
      </w:pPr>
      <w:r w:rsidRPr="00E567A4">
        <w:rPr>
          <w:rFonts w:cs="Arial"/>
          <w:b/>
          <w:color w:val="000000"/>
          <w:szCs w:val="22"/>
          <w:lang w:val="es-MX"/>
        </w:rPr>
        <w:t>NORMAS Y CRITERIOS TELESITES PARA ANÁLISIS, DISEÑO DE T</w:t>
      </w:r>
      <w:r w:rsidR="00D5781B" w:rsidRPr="00E567A4">
        <w:rPr>
          <w:rFonts w:cs="Arial"/>
          <w:b/>
          <w:color w:val="000000"/>
          <w:szCs w:val="22"/>
          <w:lang w:val="es-MX"/>
        </w:rPr>
        <w:t>ORRES Y CIMENTACIONES (NCTADTC)</w:t>
      </w:r>
    </w:p>
    <w:p w14:paraId="61E9757C" w14:textId="77777777" w:rsidR="00CA700C" w:rsidRPr="00E567A4" w:rsidRDefault="00CA700C" w:rsidP="00CA700C">
      <w:pPr>
        <w:shd w:val="clear" w:color="auto" w:fill="FFFFFF"/>
        <w:jc w:val="center"/>
        <w:rPr>
          <w:rFonts w:cs="Arial"/>
          <w:b/>
          <w:color w:val="000000"/>
          <w:szCs w:val="22"/>
          <w:lang w:val="es-MX"/>
        </w:rPr>
      </w:pPr>
    </w:p>
    <w:p w14:paraId="544CF32F" w14:textId="77777777" w:rsidR="00CA700C" w:rsidRPr="00E567A4" w:rsidRDefault="00CA700C" w:rsidP="00CA700C">
      <w:pPr>
        <w:shd w:val="clear" w:color="auto" w:fill="FFFFFF"/>
        <w:jc w:val="center"/>
        <w:rPr>
          <w:rFonts w:cs="Arial"/>
          <w:b/>
          <w:color w:val="000000"/>
          <w:szCs w:val="22"/>
          <w:lang w:val="es-MX"/>
        </w:rPr>
      </w:pPr>
    </w:p>
    <w:p w14:paraId="271A2373" w14:textId="6A7FBF68" w:rsidR="00CA700C" w:rsidRPr="00E567A4" w:rsidRDefault="00CA700C" w:rsidP="00CA700C">
      <w:pPr>
        <w:shd w:val="clear" w:color="auto" w:fill="FFFFFF"/>
        <w:jc w:val="center"/>
        <w:rPr>
          <w:rFonts w:eastAsia="Century Gothic" w:cs="Arial"/>
          <w:szCs w:val="22"/>
          <w:lang w:val="es-MX"/>
        </w:rPr>
      </w:pPr>
      <w:r w:rsidRPr="00E567A4">
        <w:rPr>
          <w:rFonts w:cs="Arial"/>
          <w:b/>
          <w:spacing w:val="-1"/>
          <w:szCs w:val="22"/>
          <w:lang w:val="es-MX"/>
        </w:rPr>
        <w:t>OPERADORA DE SITES MEXICANOS, S.A. DE C.V.</w:t>
      </w:r>
    </w:p>
    <w:p w14:paraId="30CEB04B" w14:textId="77777777" w:rsidR="00CA700C" w:rsidRPr="00E567A4" w:rsidRDefault="00CA700C" w:rsidP="00CA700C">
      <w:pPr>
        <w:rPr>
          <w:rFonts w:eastAsia="Century Gothic" w:cs="Arial"/>
          <w:b/>
          <w:bCs/>
          <w:lang w:val="es-MX"/>
        </w:rPr>
      </w:pPr>
    </w:p>
    <w:p w14:paraId="044E0BF6" w14:textId="77777777" w:rsidR="00CA700C" w:rsidRPr="00E567A4" w:rsidRDefault="00CA700C" w:rsidP="00CA700C">
      <w:pPr>
        <w:shd w:val="clear" w:color="auto" w:fill="FFFFFF"/>
        <w:jc w:val="center"/>
        <w:rPr>
          <w:rFonts w:cs="Arial"/>
          <w:b/>
          <w:color w:val="000000"/>
          <w:sz w:val="40"/>
          <w:lang w:val="es-MX"/>
        </w:rPr>
      </w:pPr>
    </w:p>
    <w:p w14:paraId="412D8042" w14:textId="77777777" w:rsidR="00CA700C" w:rsidRPr="00E567A4" w:rsidRDefault="00CA700C" w:rsidP="00CA700C">
      <w:pPr>
        <w:shd w:val="clear" w:color="auto" w:fill="FFFFFF"/>
        <w:jc w:val="center"/>
        <w:rPr>
          <w:rFonts w:cs="Arial"/>
          <w:b/>
          <w:color w:val="000000"/>
          <w:sz w:val="40"/>
          <w:lang w:val="es-MX"/>
        </w:rPr>
      </w:pPr>
    </w:p>
    <w:p w14:paraId="099E3E0B" w14:textId="77777777" w:rsidR="00CA700C" w:rsidRPr="00E567A4" w:rsidRDefault="00CA700C" w:rsidP="00CA700C">
      <w:pPr>
        <w:shd w:val="clear" w:color="auto" w:fill="FFFFFF"/>
        <w:jc w:val="center"/>
        <w:rPr>
          <w:rFonts w:cs="Arial"/>
          <w:b/>
          <w:color w:val="000000"/>
          <w:sz w:val="40"/>
          <w:lang w:val="es-MX"/>
        </w:rPr>
      </w:pPr>
    </w:p>
    <w:p w14:paraId="16BEEC36" w14:textId="77777777" w:rsidR="00CA700C" w:rsidRPr="00E567A4" w:rsidRDefault="00CA700C" w:rsidP="00CA700C">
      <w:pPr>
        <w:shd w:val="clear" w:color="auto" w:fill="FFFFFF"/>
        <w:jc w:val="center"/>
        <w:rPr>
          <w:rFonts w:cs="Arial"/>
          <w:b/>
          <w:color w:val="000000"/>
          <w:sz w:val="40"/>
          <w:lang w:val="es-MX"/>
        </w:rPr>
      </w:pPr>
    </w:p>
    <w:p w14:paraId="3578A0A5" w14:textId="77777777" w:rsidR="00CA700C" w:rsidRPr="00E567A4" w:rsidRDefault="00CA700C" w:rsidP="00CA700C">
      <w:pPr>
        <w:shd w:val="clear" w:color="auto" w:fill="FFFFFF"/>
        <w:jc w:val="center"/>
        <w:rPr>
          <w:rFonts w:cs="Arial"/>
          <w:b/>
          <w:color w:val="000000"/>
          <w:sz w:val="40"/>
          <w:lang w:val="es-MX"/>
        </w:rPr>
      </w:pPr>
    </w:p>
    <w:p w14:paraId="6FB7A94A" w14:textId="77777777" w:rsidR="00CA700C" w:rsidRPr="00E567A4" w:rsidRDefault="00CA700C" w:rsidP="00CA700C">
      <w:pPr>
        <w:shd w:val="clear" w:color="auto" w:fill="FFFFFF"/>
        <w:jc w:val="center"/>
        <w:rPr>
          <w:rFonts w:cs="Arial"/>
          <w:b/>
          <w:color w:val="000000"/>
          <w:sz w:val="40"/>
          <w:lang w:val="es-MX"/>
        </w:rPr>
      </w:pPr>
    </w:p>
    <w:p w14:paraId="73E6636E" w14:textId="77777777" w:rsidR="00CA700C" w:rsidRPr="00E567A4" w:rsidRDefault="00CA700C" w:rsidP="00CA700C">
      <w:pPr>
        <w:shd w:val="clear" w:color="auto" w:fill="FFFFFF"/>
        <w:jc w:val="center"/>
        <w:rPr>
          <w:rFonts w:cs="Arial"/>
          <w:b/>
          <w:color w:val="000000"/>
          <w:sz w:val="40"/>
          <w:lang w:val="es-MX"/>
        </w:rPr>
      </w:pPr>
    </w:p>
    <w:p w14:paraId="6881745C" w14:textId="77777777" w:rsidR="00CA700C" w:rsidRPr="00E567A4" w:rsidRDefault="00CA700C" w:rsidP="00CA700C">
      <w:pPr>
        <w:pStyle w:val="Textoindependiente"/>
        <w:ind w:left="5829" w:hanging="17"/>
        <w:rPr>
          <w:rFonts w:ascii="Arial" w:hAnsi="Arial" w:cs="Arial"/>
          <w:b/>
          <w:color w:val="000000"/>
          <w:sz w:val="40"/>
          <w:lang w:val="es-MX"/>
        </w:rPr>
        <w:sectPr w:rsidR="00CA700C" w:rsidRPr="00E567A4" w:rsidSect="00213C31">
          <w:headerReference w:type="default" r:id="rId11"/>
          <w:footerReference w:type="default" r:id="rId12"/>
          <w:pgSz w:w="12240" w:h="15840" w:code="1"/>
          <w:pgMar w:top="2041" w:right="1418" w:bottom="1418" w:left="1418" w:header="737" w:footer="567" w:gutter="0"/>
          <w:cols w:space="720"/>
          <w:vAlign w:val="center"/>
          <w:docGrid w:linePitch="299"/>
        </w:sectPr>
      </w:pPr>
      <w:r w:rsidRPr="00E567A4">
        <w:rPr>
          <w:rFonts w:ascii="Arial" w:hAnsi="Arial" w:cs="Arial"/>
          <w:spacing w:val="-1"/>
          <w:lang w:val="es-MX"/>
        </w:rPr>
        <w:t>Ciudad de México a.</w:t>
      </w:r>
      <w:r w:rsidRPr="00E567A4">
        <w:rPr>
          <w:rFonts w:ascii="Arial" w:hAnsi="Arial" w:cs="Arial"/>
          <w:spacing w:val="-2"/>
          <w:lang w:val="es-MX"/>
        </w:rPr>
        <w:t xml:space="preserve"> </w:t>
      </w:r>
      <w:r w:rsidRPr="00E567A4">
        <w:rPr>
          <w:rFonts w:ascii="Arial" w:hAnsi="Arial" w:cs="Arial"/>
          <w:spacing w:val="-1"/>
          <w:lang w:val="es-MX"/>
        </w:rPr>
        <w:t>[*]</w:t>
      </w:r>
      <w:r w:rsidRPr="00E567A4">
        <w:rPr>
          <w:rFonts w:ascii="Arial" w:hAnsi="Arial" w:cs="Arial"/>
          <w:lang w:val="es-MX"/>
        </w:rPr>
        <w:t xml:space="preserve"> </w:t>
      </w:r>
      <w:r w:rsidRPr="00E567A4">
        <w:rPr>
          <w:rFonts w:ascii="Arial" w:hAnsi="Arial" w:cs="Arial"/>
          <w:spacing w:val="-1"/>
          <w:lang w:val="es-MX"/>
        </w:rPr>
        <w:t>de [*]</w:t>
      </w:r>
      <w:r w:rsidRPr="00E567A4">
        <w:rPr>
          <w:rFonts w:ascii="Arial" w:hAnsi="Arial" w:cs="Arial"/>
          <w:lang w:val="es-MX"/>
        </w:rPr>
        <w:t xml:space="preserve"> </w:t>
      </w:r>
      <w:r w:rsidRPr="00E567A4">
        <w:rPr>
          <w:rFonts w:ascii="Arial" w:hAnsi="Arial" w:cs="Arial"/>
          <w:spacing w:val="-1"/>
          <w:lang w:val="es-MX"/>
        </w:rPr>
        <w:t xml:space="preserve">de </w:t>
      </w:r>
      <w:r w:rsidRPr="00E567A4">
        <w:rPr>
          <w:rFonts w:ascii="Arial" w:hAnsi="Arial" w:cs="Arial"/>
          <w:lang w:val="es-MX"/>
        </w:rPr>
        <w:t>[*].</w:t>
      </w:r>
    </w:p>
    <w:p w14:paraId="4BFB94BC" w14:textId="77777777" w:rsidR="000B72D2" w:rsidRPr="00E567A4" w:rsidRDefault="00F953CB">
      <w:pPr>
        <w:tabs>
          <w:tab w:val="left" w:pos="540"/>
        </w:tabs>
        <w:jc w:val="both"/>
        <w:rPr>
          <w:rFonts w:cs="Arial"/>
          <w:b/>
          <w:sz w:val="24"/>
          <w:lang w:val="es-MX"/>
        </w:rPr>
      </w:pPr>
      <w:r w:rsidRPr="00E567A4">
        <w:rPr>
          <w:rFonts w:cs="Arial"/>
          <w:b/>
          <w:sz w:val="24"/>
          <w:lang w:val="es-MX"/>
        </w:rPr>
        <w:lastRenderedPageBreak/>
        <w:t>INFORMACION</w:t>
      </w:r>
      <w:r w:rsidR="000B72D2" w:rsidRPr="00E567A4">
        <w:rPr>
          <w:rFonts w:cs="Arial"/>
          <w:b/>
          <w:sz w:val="24"/>
          <w:lang w:val="es-MX"/>
        </w:rPr>
        <w:t xml:space="preserve"> A ENTREGAR</w:t>
      </w:r>
      <w:r w:rsidR="00440427" w:rsidRPr="00E567A4">
        <w:rPr>
          <w:rFonts w:cs="Arial"/>
          <w:b/>
          <w:sz w:val="24"/>
          <w:lang w:val="es-MX"/>
        </w:rPr>
        <w:t xml:space="preserve"> PARA REVISION DE INGENIERIA</w:t>
      </w:r>
    </w:p>
    <w:p w14:paraId="4BFB94BD" w14:textId="77777777" w:rsidR="000B72D2" w:rsidRPr="00E567A4" w:rsidRDefault="000B72D2">
      <w:pPr>
        <w:tabs>
          <w:tab w:val="left" w:pos="540"/>
        </w:tabs>
        <w:jc w:val="both"/>
        <w:rPr>
          <w:rFonts w:cs="Arial"/>
          <w:lang w:val="es-MX"/>
        </w:rPr>
      </w:pPr>
    </w:p>
    <w:p w14:paraId="4BFB94BE" w14:textId="77777777" w:rsidR="00404809" w:rsidRPr="00E567A4" w:rsidRDefault="00404809">
      <w:pPr>
        <w:tabs>
          <w:tab w:val="left" w:pos="540"/>
        </w:tabs>
        <w:jc w:val="both"/>
        <w:rPr>
          <w:rFonts w:cs="Arial"/>
          <w:b/>
          <w:lang w:val="es-MX"/>
        </w:rPr>
      </w:pPr>
    </w:p>
    <w:p w14:paraId="4BFB94BF" w14:textId="77777777" w:rsidR="00404809" w:rsidRPr="00E567A4" w:rsidRDefault="00404809" w:rsidP="00404809">
      <w:pPr>
        <w:pStyle w:val="Textoindependiente"/>
        <w:numPr>
          <w:ilvl w:val="0"/>
          <w:numId w:val="8"/>
        </w:numPr>
        <w:rPr>
          <w:rFonts w:ascii="Arial" w:hAnsi="Arial" w:cs="Arial"/>
          <w:b/>
          <w:sz w:val="22"/>
          <w:lang w:val="es-MX"/>
        </w:rPr>
      </w:pPr>
      <w:r w:rsidRPr="00E567A4">
        <w:rPr>
          <w:rFonts w:ascii="Arial" w:hAnsi="Arial" w:cs="Arial"/>
          <w:b/>
          <w:sz w:val="24"/>
          <w:szCs w:val="24"/>
          <w:lang w:val="es-MX"/>
        </w:rPr>
        <w:t>Validación de factores de diseño</w:t>
      </w:r>
      <w:r w:rsidRPr="00E567A4">
        <w:rPr>
          <w:rFonts w:ascii="Arial" w:hAnsi="Arial" w:cs="Arial"/>
          <w:b/>
          <w:sz w:val="22"/>
          <w:lang w:val="es-MX"/>
        </w:rPr>
        <w:t>.</w:t>
      </w:r>
    </w:p>
    <w:p w14:paraId="4BFB94C0" w14:textId="77777777" w:rsidR="00404809" w:rsidRPr="00E567A4" w:rsidRDefault="00404809">
      <w:pPr>
        <w:tabs>
          <w:tab w:val="left" w:pos="540"/>
        </w:tabs>
        <w:jc w:val="both"/>
        <w:rPr>
          <w:rFonts w:cs="Arial"/>
          <w:lang w:val="es-MX"/>
        </w:rPr>
      </w:pPr>
    </w:p>
    <w:p w14:paraId="4BFB94C1" w14:textId="639DDB62" w:rsidR="000B72D2" w:rsidRPr="00E567A4" w:rsidRDefault="00190D61">
      <w:pPr>
        <w:pStyle w:val="Textoindependiente"/>
        <w:rPr>
          <w:rFonts w:ascii="Arial" w:hAnsi="Arial" w:cs="Arial"/>
          <w:sz w:val="22"/>
          <w:lang w:val="es-MX"/>
        </w:rPr>
      </w:pPr>
      <w:r w:rsidRPr="00E567A4">
        <w:rPr>
          <w:rFonts w:ascii="Arial" w:hAnsi="Arial" w:cs="Arial"/>
          <w:sz w:val="22"/>
          <w:lang w:val="es-MX"/>
        </w:rPr>
        <w:t xml:space="preserve">Para cada proyecto de implantación </w:t>
      </w:r>
      <w:r w:rsidR="00AE4637" w:rsidRPr="00E567A4">
        <w:rPr>
          <w:rFonts w:ascii="Arial" w:hAnsi="Arial" w:cs="Arial"/>
          <w:sz w:val="22"/>
          <w:lang w:val="es-MX"/>
        </w:rPr>
        <w:t>de</w:t>
      </w:r>
      <w:r w:rsidRPr="00E567A4">
        <w:rPr>
          <w:rFonts w:ascii="Arial" w:hAnsi="Arial" w:cs="Arial"/>
          <w:sz w:val="22"/>
          <w:lang w:val="es-MX"/>
        </w:rPr>
        <w:t xml:space="preserve"> sitio celular, </w:t>
      </w:r>
      <w:r w:rsidR="00AE4637" w:rsidRPr="00E567A4">
        <w:rPr>
          <w:rFonts w:ascii="Arial" w:hAnsi="Arial" w:cs="Arial"/>
          <w:sz w:val="22"/>
          <w:lang w:val="es-MX"/>
        </w:rPr>
        <w:t xml:space="preserve">cada </w:t>
      </w:r>
      <w:r w:rsidRPr="00E567A4">
        <w:rPr>
          <w:rFonts w:ascii="Arial" w:hAnsi="Arial" w:cs="Arial"/>
          <w:sz w:val="22"/>
          <w:lang w:val="es-MX"/>
        </w:rPr>
        <w:t>torrero</w:t>
      </w:r>
      <w:r w:rsidR="002F38C6" w:rsidRPr="00E567A4">
        <w:rPr>
          <w:rFonts w:ascii="Arial" w:hAnsi="Arial" w:cs="Arial"/>
          <w:sz w:val="22"/>
          <w:lang w:val="es-MX"/>
        </w:rPr>
        <w:t xml:space="preserve"> o llave en mano</w:t>
      </w:r>
      <w:r w:rsidRPr="00E567A4">
        <w:rPr>
          <w:rFonts w:ascii="Arial" w:hAnsi="Arial" w:cs="Arial"/>
          <w:sz w:val="22"/>
          <w:lang w:val="es-MX"/>
        </w:rPr>
        <w:t xml:space="preserve"> deberá ingresar</w:t>
      </w:r>
      <w:r w:rsidR="00AE4637" w:rsidRPr="00E567A4">
        <w:rPr>
          <w:rFonts w:ascii="Arial" w:hAnsi="Arial" w:cs="Arial"/>
          <w:sz w:val="22"/>
          <w:lang w:val="es-MX"/>
        </w:rPr>
        <w:t xml:space="preserve"> a </w:t>
      </w:r>
      <w:r w:rsidR="008D6FB6" w:rsidRPr="00E567A4">
        <w:rPr>
          <w:rFonts w:ascii="Arial" w:hAnsi="Arial" w:cs="Arial"/>
          <w:b/>
          <w:sz w:val="22"/>
          <w:lang w:val="es-MX"/>
        </w:rPr>
        <w:t>Telesites</w:t>
      </w:r>
      <w:r w:rsidR="00AE4637" w:rsidRPr="00E567A4">
        <w:rPr>
          <w:rFonts w:ascii="Arial" w:hAnsi="Arial" w:cs="Arial"/>
          <w:sz w:val="22"/>
          <w:lang w:val="es-MX"/>
        </w:rPr>
        <w:t xml:space="preserve"> vía mail </w:t>
      </w:r>
      <w:r w:rsidR="00BE2E05" w:rsidRPr="00E567A4">
        <w:rPr>
          <w:rFonts w:ascii="Arial" w:hAnsi="Arial" w:cs="Arial"/>
          <w:sz w:val="22"/>
          <w:lang w:val="es-MX"/>
        </w:rPr>
        <w:t>el formato “Validación de Factores de Diseño”</w:t>
      </w:r>
      <w:r w:rsidR="00404809" w:rsidRPr="00E567A4">
        <w:rPr>
          <w:rFonts w:ascii="Arial" w:hAnsi="Arial" w:cs="Arial"/>
          <w:sz w:val="22"/>
          <w:lang w:val="es-MX"/>
        </w:rPr>
        <w:t xml:space="preserve"> donde se indique los parámetros y factores de diseño a utilizar para cada sitio, el cua</w:t>
      </w:r>
      <w:r w:rsidR="00BE2E05" w:rsidRPr="00E567A4">
        <w:rPr>
          <w:rFonts w:ascii="Arial" w:hAnsi="Arial" w:cs="Arial"/>
          <w:sz w:val="22"/>
          <w:lang w:val="es-MX"/>
        </w:rPr>
        <w:t>l deberá traer memo de RF, ante</w:t>
      </w:r>
      <w:r w:rsidR="00404809" w:rsidRPr="00E567A4">
        <w:rPr>
          <w:rFonts w:ascii="Arial" w:hAnsi="Arial" w:cs="Arial"/>
          <w:sz w:val="22"/>
          <w:lang w:val="es-MX"/>
        </w:rPr>
        <w:t>proyecto y mapa de isotacas.</w:t>
      </w:r>
      <w:r w:rsidRPr="00E567A4">
        <w:rPr>
          <w:rFonts w:ascii="Arial" w:hAnsi="Arial" w:cs="Arial"/>
          <w:sz w:val="22"/>
          <w:lang w:val="es-MX"/>
        </w:rPr>
        <w:t xml:space="preserve"> </w:t>
      </w:r>
      <w:r w:rsidR="000B72D2" w:rsidRPr="00E567A4">
        <w:rPr>
          <w:rFonts w:ascii="Arial" w:hAnsi="Arial" w:cs="Arial"/>
          <w:sz w:val="22"/>
          <w:lang w:val="es-MX"/>
        </w:rPr>
        <w:t xml:space="preserve"> </w:t>
      </w:r>
    </w:p>
    <w:p w14:paraId="4BFB94C2" w14:textId="77777777" w:rsidR="002F5006" w:rsidRPr="00E567A4" w:rsidRDefault="002F5006">
      <w:pPr>
        <w:pStyle w:val="Textoindependiente"/>
        <w:rPr>
          <w:rFonts w:ascii="Arial" w:hAnsi="Arial" w:cs="Arial"/>
          <w:b/>
          <w:sz w:val="22"/>
          <w:lang w:val="es-MX"/>
        </w:rPr>
      </w:pPr>
    </w:p>
    <w:p w14:paraId="4BFB94C3" w14:textId="77777777" w:rsidR="002F5006" w:rsidRPr="00E567A4" w:rsidRDefault="002F5006">
      <w:pPr>
        <w:pStyle w:val="Textoindependiente"/>
        <w:rPr>
          <w:rFonts w:ascii="Arial" w:hAnsi="Arial" w:cs="Arial"/>
          <w:b/>
          <w:sz w:val="24"/>
          <w:szCs w:val="24"/>
          <w:lang w:val="es-MX"/>
        </w:rPr>
      </w:pPr>
    </w:p>
    <w:p w14:paraId="4BFB94C4" w14:textId="77777777" w:rsidR="002F5006" w:rsidRPr="00E567A4" w:rsidRDefault="00733A47" w:rsidP="002F5006">
      <w:pPr>
        <w:pStyle w:val="Textoindependiente"/>
        <w:numPr>
          <w:ilvl w:val="0"/>
          <w:numId w:val="25"/>
        </w:numPr>
        <w:rPr>
          <w:rFonts w:ascii="Arial" w:hAnsi="Arial" w:cs="Arial"/>
          <w:b/>
          <w:sz w:val="24"/>
          <w:szCs w:val="24"/>
          <w:lang w:val="es-MX"/>
        </w:rPr>
      </w:pPr>
      <w:r w:rsidRPr="00E567A4">
        <w:rPr>
          <w:rFonts w:ascii="Arial" w:hAnsi="Arial" w:cs="Arial"/>
          <w:b/>
          <w:sz w:val="24"/>
          <w:szCs w:val="24"/>
          <w:lang w:val="es-MX"/>
        </w:rPr>
        <w:t>Mecánica de s</w:t>
      </w:r>
      <w:r w:rsidR="002F5006" w:rsidRPr="00E567A4">
        <w:rPr>
          <w:rFonts w:ascii="Arial" w:hAnsi="Arial" w:cs="Arial"/>
          <w:b/>
          <w:sz w:val="24"/>
          <w:szCs w:val="24"/>
          <w:lang w:val="es-MX"/>
        </w:rPr>
        <w:t>uelos definitiva y/o dictamen estructural.</w:t>
      </w:r>
    </w:p>
    <w:p w14:paraId="4BFB94C5" w14:textId="77777777" w:rsidR="002F5006" w:rsidRPr="00E567A4" w:rsidRDefault="002F5006" w:rsidP="002F5006">
      <w:pPr>
        <w:pStyle w:val="Textoindependiente"/>
        <w:ind w:left="900"/>
        <w:rPr>
          <w:rFonts w:ascii="Arial" w:hAnsi="Arial" w:cs="Arial"/>
          <w:sz w:val="22"/>
          <w:lang w:val="es-MX"/>
        </w:rPr>
      </w:pPr>
    </w:p>
    <w:p w14:paraId="4BFB94C6" w14:textId="7EE97957" w:rsidR="002F5006" w:rsidRPr="00E567A4" w:rsidRDefault="0046274F" w:rsidP="002F5006">
      <w:pPr>
        <w:tabs>
          <w:tab w:val="left" w:pos="540"/>
        </w:tabs>
        <w:jc w:val="both"/>
        <w:outlineLvl w:val="0"/>
        <w:rPr>
          <w:rFonts w:cs="Arial"/>
          <w:lang w:val="es-MX"/>
        </w:rPr>
      </w:pPr>
      <w:r w:rsidRPr="00E567A4">
        <w:rPr>
          <w:rFonts w:cs="Arial"/>
          <w:lang w:val="es-MX"/>
        </w:rPr>
        <w:t xml:space="preserve">La mecánica de suelos y/o dictamen estructural </w:t>
      </w:r>
      <w:r w:rsidR="00C06F7A" w:rsidRPr="00E567A4">
        <w:rPr>
          <w:rFonts w:cs="Arial"/>
          <w:lang w:val="es-MX"/>
        </w:rPr>
        <w:t>deberá</w:t>
      </w:r>
      <w:r w:rsidRPr="00E567A4">
        <w:rPr>
          <w:rFonts w:cs="Arial"/>
          <w:lang w:val="es-MX"/>
        </w:rPr>
        <w:t xml:space="preserve"> satisfacer todos los puntos descritos en el Capítulo 7 “Especificaciones </w:t>
      </w:r>
      <w:r w:rsidR="008D6FB6" w:rsidRPr="00E567A4">
        <w:rPr>
          <w:rFonts w:cs="Arial"/>
          <w:b/>
          <w:lang w:val="es-MX"/>
        </w:rPr>
        <w:t>Telesites</w:t>
      </w:r>
      <w:r w:rsidRPr="00E567A4">
        <w:rPr>
          <w:rFonts w:cs="Arial"/>
          <w:lang w:val="es-MX"/>
        </w:rPr>
        <w:t xml:space="preserve"> para la </w:t>
      </w:r>
      <w:r w:rsidR="00C06F7A" w:rsidRPr="00E567A4">
        <w:rPr>
          <w:rFonts w:cs="Arial"/>
          <w:lang w:val="es-MX"/>
        </w:rPr>
        <w:t>Elaboración</w:t>
      </w:r>
      <w:r w:rsidRPr="00E567A4">
        <w:rPr>
          <w:rFonts w:cs="Arial"/>
          <w:lang w:val="es-MX"/>
        </w:rPr>
        <w:t xml:space="preserve"> de Est</w:t>
      </w:r>
      <w:r w:rsidR="00C06F7A" w:rsidRPr="00E567A4">
        <w:rPr>
          <w:rFonts w:cs="Arial"/>
          <w:lang w:val="es-MX"/>
        </w:rPr>
        <w:t>udios</w:t>
      </w:r>
      <w:r w:rsidRPr="00E567A4">
        <w:rPr>
          <w:rFonts w:cs="Arial"/>
          <w:lang w:val="es-MX"/>
        </w:rPr>
        <w:t xml:space="preserve"> de </w:t>
      </w:r>
      <w:r w:rsidR="00C06F7A" w:rsidRPr="00E567A4">
        <w:rPr>
          <w:rFonts w:cs="Arial"/>
          <w:lang w:val="es-MX"/>
        </w:rPr>
        <w:t>Mecánica</w:t>
      </w:r>
      <w:r w:rsidRPr="00E567A4">
        <w:rPr>
          <w:rFonts w:cs="Arial"/>
          <w:lang w:val="es-MX"/>
        </w:rPr>
        <w:t xml:space="preserve"> de Suel</w:t>
      </w:r>
      <w:r w:rsidR="00C06F7A" w:rsidRPr="00E567A4">
        <w:rPr>
          <w:rFonts w:cs="Arial"/>
          <w:lang w:val="es-MX"/>
        </w:rPr>
        <w:t>os</w:t>
      </w:r>
      <w:r w:rsidR="00CD0F4C" w:rsidRPr="00E567A4">
        <w:rPr>
          <w:rFonts w:cs="Arial"/>
          <w:lang w:val="es-MX"/>
        </w:rPr>
        <w:t>”</w:t>
      </w:r>
      <w:r w:rsidR="00C06F7A" w:rsidRPr="00E567A4">
        <w:rPr>
          <w:rFonts w:cs="Arial"/>
          <w:lang w:val="es-MX"/>
        </w:rPr>
        <w:t xml:space="preserve"> (EtE</w:t>
      </w:r>
      <w:r w:rsidRPr="00E567A4">
        <w:rPr>
          <w:rFonts w:cs="Arial"/>
          <w:lang w:val="es-MX"/>
        </w:rPr>
        <w:t>EMS).</w:t>
      </w:r>
    </w:p>
    <w:p w14:paraId="4BFB94C7" w14:textId="77777777" w:rsidR="0046274F" w:rsidRPr="00E567A4" w:rsidRDefault="0046274F" w:rsidP="002F5006">
      <w:pPr>
        <w:tabs>
          <w:tab w:val="left" w:pos="540"/>
        </w:tabs>
        <w:jc w:val="both"/>
        <w:outlineLvl w:val="0"/>
        <w:rPr>
          <w:rFonts w:cs="Arial"/>
          <w:lang w:val="es-MX"/>
        </w:rPr>
      </w:pPr>
    </w:p>
    <w:p w14:paraId="4BFB94C8" w14:textId="77777777" w:rsidR="000B72D2" w:rsidRPr="00E567A4" w:rsidRDefault="000B72D2" w:rsidP="00384462">
      <w:pPr>
        <w:pStyle w:val="Textoindependiente"/>
        <w:rPr>
          <w:rFonts w:ascii="Arial" w:hAnsi="Arial" w:cs="Arial"/>
          <w:b/>
          <w:sz w:val="24"/>
          <w:szCs w:val="24"/>
          <w:lang w:val="es-MX"/>
        </w:rPr>
      </w:pPr>
    </w:p>
    <w:p w14:paraId="4BFB94C9" w14:textId="77777777" w:rsidR="00404809" w:rsidRPr="00E567A4" w:rsidRDefault="005114F9" w:rsidP="002F5006">
      <w:pPr>
        <w:pStyle w:val="Textoindependiente"/>
        <w:numPr>
          <w:ilvl w:val="0"/>
          <w:numId w:val="25"/>
        </w:numPr>
        <w:outlineLvl w:val="1"/>
        <w:rPr>
          <w:rFonts w:ascii="Arial" w:hAnsi="Arial" w:cs="Arial"/>
          <w:b/>
          <w:sz w:val="24"/>
          <w:szCs w:val="24"/>
          <w:lang w:val="es-MX"/>
        </w:rPr>
      </w:pPr>
      <w:r w:rsidRPr="00E567A4">
        <w:rPr>
          <w:rFonts w:ascii="Arial" w:hAnsi="Arial" w:cs="Arial"/>
          <w:b/>
          <w:sz w:val="24"/>
          <w:szCs w:val="24"/>
          <w:lang w:val="es-MX"/>
        </w:rPr>
        <w:t xml:space="preserve">Memoria de </w:t>
      </w:r>
      <w:r w:rsidR="00AE4637" w:rsidRPr="00E567A4">
        <w:rPr>
          <w:rFonts w:ascii="Arial" w:hAnsi="Arial" w:cs="Arial"/>
          <w:b/>
          <w:sz w:val="24"/>
          <w:szCs w:val="24"/>
          <w:lang w:val="es-MX"/>
        </w:rPr>
        <w:t>cálculo.</w:t>
      </w:r>
      <w:r w:rsidRPr="00E567A4">
        <w:rPr>
          <w:rFonts w:ascii="Arial" w:hAnsi="Arial" w:cs="Arial"/>
          <w:b/>
          <w:sz w:val="24"/>
          <w:szCs w:val="24"/>
          <w:lang w:val="es-MX"/>
        </w:rPr>
        <w:t xml:space="preserve">  </w:t>
      </w:r>
    </w:p>
    <w:p w14:paraId="4BFB94CA" w14:textId="77777777" w:rsidR="00404809" w:rsidRPr="00E567A4" w:rsidRDefault="00404809" w:rsidP="00E30D40">
      <w:pPr>
        <w:pStyle w:val="Textoindependiente"/>
        <w:tabs>
          <w:tab w:val="left" w:pos="9781"/>
        </w:tabs>
        <w:ind w:left="900"/>
        <w:rPr>
          <w:rFonts w:ascii="Arial" w:hAnsi="Arial" w:cs="Arial"/>
          <w:sz w:val="22"/>
          <w:lang w:val="es-MX"/>
        </w:rPr>
      </w:pPr>
    </w:p>
    <w:p w14:paraId="4BFB94CB" w14:textId="77777777" w:rsidR="00404809" w:rsidRPr="00E567A4" w:rsidRDefault="00404809" w:rsidP="00404809">
      <w:pPr>
        <w:pStyle w:val="Textoindependiente"/>
        <w:rPr>
          <w:rFonts w:ascii="Arial" w:hAnsi="Arial" w:cs="Arial"/>
          <w:sz w:val="22"/>
          <w:lang w:val="es-MX"/>
        </w:rPr>
      </w:pPr>
      <w:r w:rsidRPr="00E567A4">
        <w:rPr>
          <w:rFonts w:ascii="Arial" w:hAnsi="Arial" w:cs="Arial"/>
          <w:sz w:val="22"/>
          <w:lang w:val="es-MX"/>
        </w:rPr>
        <w:t xml:space="preserve">Para cada proyecto de implantación de sitio celular, cada torrero </w:t>
      </w:r>
      <w:r w:rsidR="0066206D" w:rsidRPr="00E567A4">
        <w:rPr>
          <w:rFonts w:ascii="Arial" w:hAnsi="Arial" w:cs="Arial"/>
          <w:sz w:val="22"/>
          <w:lang w:val="es-MX"/>
        </w:rPr>
        <w:t>o llave en mano</w:t>
      </w:r>
      <w:r w:rsidRPr="00E567A4">
        <w:rPr>
          <w:rFonts w:ascii="Arial" w:hAnsi="Arial" w:cs="Arial"/>
          <w:sz w:val="22"/>
          <w:lang w:val="es-MX"/>
        </w:rPr>
        <w:t xml:space="preserve"> deberá ingresar a </w:t>
      </w:r>
      <w:r w:rsidR="008D6FB6" w:rsidRPr="00E567A4">
        <w:rPr>
          <w:rFonts w:ascii="Arial" w:hAnsi="Arial" w:cs="Arial"/>
          <w:b/>
          <w:sz w:val="22"/>
          <w:lang w:val="es-MX"/>
        </w:rPr>
        <w:t>Telesites</w:t>
      </w:r>
      <w:r w:rsidRPr="00E567A4">
        <w:rPr>
          <w:rFonts w:ascii="Arial" w:hAnsi="Arial" w:cs="Arial"/>
          <w:sz w:val="22"/>
          <w:lang w:val="es-MX"/>
        </w:rPr>
        <w:t xml:space="preserve"> en formato electrónico la siguiente información:</w:t>
      </w:r>
    </w:p>
    <w:p w14:paraId="4BFB94CC" w14:textId="77777777" w:rsidR="005114F9" w:rsidRPr="00E567A4" w:rsidRDefault="005114F9" w:rsidP="00404809">
      <w:pPr>
        <w:pStyle w:val="Textoindependiente"/>
        <w:rPr>
          <w:rFonts w:ascii="Arial" w:hAnsi="Arial" w:cs="Arial"/>
          <w:sz w:val="22"/>
          <w:lang w:val="es-MX"/>
        </w:rPr>
      </w:pPr>
      <w:r w:rsidRPr="00E567A4">
        <w:rPr>
          <w:rFonts w:ascii="Arial" w:hAnsi="Arial" w:cs="Arial"/>
          <w:sz w:val="22"/>
          <w:lang w:val="es-MX"/>
        </w:rPr>
        <w:t xml:space="preserve"> </w:t>
      </w:r>
    </w:p>
    <w:p w14:paraId="4BFB94CD" w14:textId="77777777" w:rsidR="005114F9" w:rsidRPr="00E567A4" w:rsidRDefault="00AE4637" w:rsidP="00AE2039">
      <w:pPr>
        <w:pStyle w:val="Textoindependiente"/>
        <w:numPr>
          <w:ilvl w:val="1"/>
          <w:numId w:val="12"/>
        </w:numPr>
        <w:tabs>
          <w:tab w:val="clear" w:pos="540"/>
          <w:tab w:val="clear" w:pos="1620"/>
          <w:tab w:val="left" w:pos="567"/>
          <w:tab w:val="num" w:pos="1843"/>
        </w:tabs>
        <w:ind w:left="1843" w:hanging="850"/>
        <w:rPr>
          <w:rFonts w:ascii="Arial" w:hAnsi="Arial" w:cs="Arial"/>
          <w:sz w:val="22"/>
          <w:lang w:val="es-MX"/>
        </w:rPr>
      </w:pPr>
      <w:r w:rsidRPr="00E567A4">
        <w:rPr>
          <w:rFonts w:ascii="Arial" w:hAnsi="Arial" w:cs="Arial"/>
          <w:sz w:val="22"/>
          <w:lang w:val="es-MX"/>
        </w:rPr>
        <w:t>Análisis de cargas gravitacionales.</w:t>
      </w:r>
    </w:p>
    <w:p w14:paraId="4BFB94CE" w14:textId="77777777" w:rsidR="00AE4637" w:rsidRPr="00E567A4" w:rsidRDefault="00D71984" w:rsidP="00AE2039">
      <w:pPr>
        <w:pStyle w:val="Textoindependiente"/>
        <w:numPr>
          <w:ilvl w:val="1"/>
          <w:numId w:val="12"/>
        </w:numPr>
        <w:tabs>
          <w:tab w:val="clear" w:pos="1620"/>
          <w:tab w:val="num" w:pos="1843"/>
        </w:tabs>
        <w:ind w:hanging="629"/>
        <w:rPr>
          <w:rFonts w:ascii="Arial" w:hAnsi="Arial" w:cs="Arial"/>
          <w:sz w:val="22"/>
          <w:lang w:val="es-MX"/>
        </w:rPr>
      </w:pPr>
      <w:r w:rsidRPr="00E567A4">
        <w:rPr>
          <w:rFonts w:ascii="Arial" w:hAnsi="Arial" w:cs="Arial"/>
          <w:sz w:val="22"/>
          <w:lang w:val="es-MX"/>
        </w:rPr>
        <w:t xml:space="preserve">Análisis </w:t>
      </w:r>
      <w:r w:rsidR="00AE4637" w:rsidRPr="00E567A4">
        <w:rPr>
          <w:rFonts w:ascii="Arial" w:hAnsi="Arial" w:cs="Arial"/>
          <w:sz w:val="22"/>
          <w:lang w:val="es-MX"/>
        </w:rPr>
        <w:t>estructural por viento.</w:t>
      </w:r>
    </w:p>
    <w:p w14:paraId="4BFB94CF" w14:textId="77777777" w:rsidR="00AE4637" w:rsidRPr="00E567A4" w:rsidRDefault="00D71984" w:rsidP="00AE2039">
      <w:pPr>
        <w:pStyle w:val="Textoindependiente"/>
        <w:numPr>
          <w:ilvl w:val="1"/>
          <w:numId w:val="12"/>
        </w:numPr>
        <w:tabs>
          <w:tab w:val="clear" w:pos="1620"/>
          <w:tab w:val="num" w:pos="1843"/>
        </w:tabs>
        <w:ind w:hanging="629"/>
        <w:rPr>
          <w:rFonts w:ascii="Arial" w:hAnsi="Arial" w:cs="Arial"/>
          <w:sz w:val="22"/>
          <w:lang w:val="es-MX"/>
        </w:rPr>
      </w:pPr>
      <w:r w:rsidRPr="00E567A4">
        <w:rPr>
          <w:rFonts w:ascii="Arial" w:hAnsi="Arial" w:cs="Arial"/>
          <w:sz w:val="22"/>
          <w:lang w:val="es-MX"/>
        </w:rPr>
        <w:t xml:space="preserve">Análisis </w:t>
      </w:r>
      <w:r w:rsidR="00AE4637" w:rsidRPr="00E567A4">
        <w:rPr>
          <w:rFonts w:ascii="Arial" w:hAnsi="Arial" w:cs="Arial"/>
          <w:sz w:val="22"/>
          <w:lang w:val="es-MX"/>
        </w:rPr>
        <w:t xml:space="preserve">estructural por sismo. </w:t>
      </w:r>
    </w:p>
    <w:p w14:paraId="4BFB94D0" w14:textId="77777777" w:rsidR="00D71984" w:rsidRPr="00E567A4" w:rsidRDefault="00D71984" w:rsidP="00AE2039">
      <w:pPr>
        <w:pStyle w:val="Textoindependiente"/>
        <w:numPr>
          <w:ilvl w:val="1"/>
          <w:numId w:val="12"/>
        </w:numPr>
        <w:tabs>
          <w:tab w:val="clear" w:pos="1620"/>
          <w:tab w:val="num" w:pos="1843"/>
        </w:tabs>
        <w:ind w:hanging="629"/>
        <w:rPr>
          <w:rFonts w:ascii="Arial" w:hAnsi="Arial" w:cs="Arial"/>
          <w:sz w:val="22"/>
          <w:lang w:val="es-MX"/>
        </w:rPr>
      </w:pPr>
      <w:r w:rsidRPr="00E567A4">
        <w:rPr>
          <w:rFonts w:ascii="Arial" w:hAnsi="Arial" w:cs="Arial"/>
          <w:sz w:val="22"/>
          <w:lang w:val="es-MX"/>
        </w:rPr>
        <w:t xml:space="preserve">Consideraciones de diseño para el modelo en </w:t>
      </w:r>
      <w:r w:rsidR="00BE2E05" w:rsidRPr="00E567A4">
        <w:rPr>
          <w:rFonts w:ascii="Arial" w:hAnsi="Arial" w:cs="Arial"/>
          <w:sz w:val="22"/>
          <w:lang w:val="es-MX"/>
        </w:rPr>
        <w:t>Staad. Pro V8</w:t>
      </w:r>
      <w:r w:rsidR="00EB73D5" w:rsidRPr="00E567A4">
        <w:rPr>
          <w:rFonts w:ascii="Arial" w:hAnsi="Arial" w:cs="Arial"/>
          <w:sz w:val="22"/>
          <w:lang w:val="es-MX"/>
        </w:rPr>
        <w:t>i</w:t>
      </w:r>
      <w:r w:rsidR="0036443B" w:rsidRPr="00E567A4">
        <w:rPr>
          <w:rFonts w:ascii="Arial" w:hAnsi="Arial" w:cs="Arial"/>
          <w:sz w:val="22"/>
          <w:lang w:val="es-MX"/>
        </w:rPr>
        <w:t>SS</w:t>
      </w:r>
      <w:r w:rsidR="00BE2E05" w:rsidRPr="00E567A4">
        <w:rPr>
          <w:rFonts w:ascii="Arial" w:hAnsi="Arial" w:cs="Arial"/>
          <w:sz w:val="22"/>
          <w:lang w:val="es-MX"/>
        </w:rPr>
        <w:t>5.</w:t>
      </w:r>
    </w:p>
    <w:p w14:paraId="4BFB94D1" w14:textId="77777777" w:rsidR="00833BFF" w:rsidRPr="00E567A4" w:rsidRDefault="00833BFF" w:rsidP="00AE2039">
      <w:pPr>
        <w:pStyle w:val="Textoindependiente"/>
        <w:numPr>
          <w:ilvl w:val="1"/>
          <w:numId w:val="12"/>
        </w:numPr>
        <w:tabs>
          <w:tab w:val="clear" w:pos="1620"/>
          <w:tab w:val="num" w:pos="1843"/>
        </w:tabs>
        <w:ind w:hanging="629"/>
        <w:rPr>
          <w:rFonts w:ascii="Arial" w:hAnsi="Arial" w:cs="Arial"/>
          <w:sz w:val="22"/>
          <w:lang w:val="es-MX"/>
        </w:rPr>
      </w:pPr>
      <w:r w:rsidRPr="00E567A4">
        <w:rPr>
          <w:rFonts w:ascii="Arial" w:hAnsi="Arial" w:cs="Arial"/>
          <w:sz w:val="22"/>
          <w:lang w:val="es-MX"/>
        </w:rPr>
        <w:t>Diseño de conexiones.</w:t>
      </w:r>
    </w:p>
    <w:p w14:paraId="4BFB94D2" w14:textId="77777777" w:rsidR="000B72D2" w:rsidRPr="00E567A4" w:rsidRDefault="00AE4637" w:rsidP="00384462">
      <w:pPr>
        <w:pStyle w:val="Textoindependiente"/>
        <w:numPr>
          <w:ilvl w:val="1"/>
          <w:numId w:val="12"/>
        </w:numPr>
        <w:tabs>
          <w:tab w:val="clear" w:pos="1620"/>
          <w:tab w:val="num" w:pos="1843"/>
        </w:tabs>
        <w:ind w:hanging="629"/>
        <w:rPr>
          <w:rFonts w:ascii="Arial" w:hAnsi="Arial" w:cs="Arial"/>
          <w:sz w:val="22"/>
          <w:lang w:val="es-MX"/>
        </w:rPr>
      </w:pPr>
      <w:r w:rsidRPr="00E567A4">
        <w:rPr>
          <w:rFonts w:ascii="Arial" w:hAnsi="Arial" w:cs="Arial"/>
          <w:sz w:val="22"/>
          <w:lang w:val="es-MX"/>
        </w:rPr>
        <w:t>Diseño de cimentación.</w:t>
      </w:r>
    </w:p>
    <w:p w14:paraId="4BFB94D3" w14:textId="77777777" w:rsidR="00384462" w:rsidRPr="00E567A4" w:rsidRDefault="00384462" w:rsidP="00384462">
      <w:pPr>
        <w:pStyle w:val="Textoindependiente"/>
        <w:ind w:left="1622"/>
        <w:rPr>
          <w:rFonts w:ascii="Arial" w:hAnsi="Arial" w:cs="Arial"/>
          <w:sz w:val="22"/>
          <w:lang w:val="es-MX"/>
        </w:rPr>
      </w:pPr>
    </w:p>
    <w:p w14:paraId="4BFB94D4" w14:textId="77777777" w:rsidR="002F5006" w:rsidRPr="00E567A4" w:rsidRDefault="002F5006">
      <w:pPr>
        <w:pStyle w:val="Textoindependiente"/>
        <w:rPr>
          <w:rFonts w:ascii="Arial" w:hAnsi="Arial" w:cs="Arial"/>
          <w:sz w:val="24"/>
          <w:szCs w:val="24"/>
          <w:lang w:val="es-MX"/>
        </w:rPr>
      </w:pPr>
    </w:p>
    <w:p w14:paraId="4BFB94D5" w14:textId="77777777" w:rsidR="000B72D2" w:rsidRPr="00E567A4" w:rsidRDefault="00864681" w:rsidP="00AE2039">
      <w:pPr>
        <w:numPr>
          <w:ilvl w:val="0"/>
          <w:numId w:val="1"/>
        </w:numPr>
        <w:tabs>
          <w:tab w:val="clear" w:pos="567"/>
          <w:tab w:val="left" w:pos="1843"/>
        </w:tabs>
        <w:ind w:left="992" w:firstLine="0"/>
        <w:jc w:val="both"/>
        <w:outlineLvl w:val="2"/>
        <w:rPr>
          <w:rFonts w:cs="Arial"/>
          <w:b/>
          <w:sz w:val="24"/>
          <w:szCs w:val="24"/>
          <w:lang w:val="es-MX"/>
        </w:rPr>
      </w:pPr>
      <w:r w:rsidRPr="00E567A4">
        <w:rPr>
          <w:rFonts w:cs="Arial"/>
          <w:b/>
          <w:sz w:val="24"/>
          <w:szCs w:val="24"/>
          <w:lang w:val="es-MX"/>
        </w:rPr>
        <w:t>Análisis de C</w:t>
      </w:r>
      <w:r w:rsidR="00BB4306" w:rsidRPr="00E567A4">
        <w:rPr>
          <w:rFonts w:cs="Arial"/>
          <w:b/>
          <w:sz w:val="24"/>
          <w:szCs w:val="24"/>
          <w:lang w:val="es-MX"/>
        </w:rPr>
        <w:t>argas</w:t>
      </w:r>
      <w:r w:rsidRPr="00E567A4">
        <w:rPr>
          <w:rFonts w:cs="Arial"/>
          <w:b/>
          <w:sz w:val="24"/>
          <w:szCs w:val="24"/>
          <w:lang w:val="es-MX"/>
        </w:rPr>
        <w:t xml:space="preserve"> G</w:t>
      </w:r>
      <w:r w:rsidR="000B72D2" w:rsidRPr="00E567A4">
        <w:rPr>
          <w:rFonts w:cs="Arial"/>
          <w:b/>
          <w:sz w:val="24"/>
          <w:szCs w:val="24"/>
          <w:lang w:val="es-MX"/>
        </w:rPr>
        <w:t>ravitacionales</w:t>
      </w:r>
      <w:r w:rsidR="00BB4306" w:rsidRPr="00E567A4">
        <w:rPr>
          <w:rFonts w:cs="Arial"/>
          <w:b/>
          <w:sz w:val="24"/>
          <w:szCs w:val="24"/>
          <w:lang w:val="es-MX"/>
        </w:rPr>
        <w:t>.</w:t>
      </w:r>
    </w:p>
    <w:p w14:paraId="4BFB94D6" w14:textId="77777777" w:rsidR="000B72D2" w:rsidRPr="00E567A4" w:rsidRDefault="000B72D2">
      <w:pPr>
        <w:pStyle w:val="Textoindependiente"/>
        <w:ind w:left="1134"/>
        <w:rPr>
          <w:rFonts w:ascii="Arial" w:hAnsi="Arial" w:cs="Arial"/>
          <w:sz w:val="22"/>
          <w:lang w:val="es-MX"/>
        </w:rPr>
      </w:pPr>
    </w:p>
    <w:p w14:paraId="4BFB94D7" w14:textId="77777777" w:rsidR="000B72D2" w:rsidRPr="00E567A4" w:rsidRDefault="000B72D2" w:rsidP="00E9127B">
      <w:pPr>
        <w:pStyle w:val="Textoindependiente"/>
        <w:tabs>
          <w:tab w:val="clear" w:pos="540"/>
        </w:tabs>
        <w:outlineLvl w:val="0"/>
        <w:rPr>
          <w:rFonts w:ascii="Arial" w:hAnsi="Arial" w:cs="Arial"/>
          <w:sz w:val="22"/>
          <w:lang w:val="es-MX"/>
        </w:rPr>
      </w:pPr>
      <w:r w:rsidRPr="00E567A4">
        <w:rPr>
          <w:rFonts w:ascii="Arial" w:hAnsi="Arial" w:cs="Arial"/>
          <w:i/>
          <w:sz w:val="22"/>
          <w:lang w:val="es-MX"/>
        </w:rPr>
        <w:t>Carga Muerta.-</w:t>
      </w:r>
      <w:r w:rsidRPr="00E567A4">
        <w:rPr>
          <w:rFonts w:ascii="Arial" w:hAnsi="Arial" w:cs="Arial"/>
          <w:sz w:val="22"/>
          <w:lang w:val="es-MX"/>
        </w:rPr>
        <w:t xml:space="preserve"> Peso propio, antenas celulares, parábolas,</w:t>
      </w:r>
      <w:r w:rsidR="0002764C" w:rsidRPr="00E567A4">
        <w:rPr>
          <w:rFonts w:ascii="Arial" w:hAnsi="Arial" w:cs="Arial"/>
          <w:sz w:val="22"/>
          <w:lang w:val="es-MX"/>
        </w:rPr>
        <w:t xml:space="preserve"> </w:t>
      </w:r>
      <w:r w:rsidR="00170A1A" w:rsidRPr="00E567A4">
        <w:rPr>
          <w:rFonts w:ascii="Arial" w:hAnsi="Arial" w:cs="Arial"/>
          <w:sz w:val="22"/>
          <w:lang w:val="es-MX"/>
        </w:rPr>
        <w:t>RRU</w:t>
      </w:r>
      <w:r w:rsidR="0066206D" w:rsidRPr="00E567A4">
        <w:rPr>
          <w:rFonts w:ascii="Arial" w:hAnsi="Arial" w:cs="Arial"/>
          <w:sz w:val="22"/>
          <w:lang w:val="es-MX"/>
        </w:rPr>
        <w:t>´S</w:t>
      </w:r>
      <w:r w:rsidR="00170A1A" w:rsidRPr="00E567A4">
        <w:rPr>
          <w:rFonts w:ascii="Arial" w:hAnsi="Arial" w:cs="Arial"/>
          <w:sz w:val="22"/>
          <w:lang w:val="es-MX"/>
        </w:rPr>
        <w:t>,</w:t>
      </w:r>
      <w:r w:rsidRPr="00E567A4">
        <w:rPr>
          <w:rFonts w:ascii="Arial" w:hAnsi="Arial" w:cs="Arial"/>
          <w:sz w:val="22"/>
          <w:lang w:val="es-MX"/>
        </w:rPr>
        <w:t xml:space="preserve"> feeders, cama guía de onda, escalera, plataforma </w:t>
      </w:r>
      <w:r w:rsidR="00A619AB" w:rsidRPr="00E567A4">
        <w:rPr>
          <w:rFonts w:ascii="Arial" w:hAnsi="Arial" w:cs="Arial"/>
          <w:sz w:val="22"/>
          <w:lang w:val="es-MX"/>
        </w:rPr>
        <w:t>celular</w:t>
      </w:r>
      <w:r w:rsidRPr="00E567A4">
        <w:rPr>
          <w:rFonts w:ascii="Arial" w:hAnsi="Arial" w:cs="Arial"/>
          <w:sz w:val="22"/>
          <w:lang w:val="es-MX"/>
        </w:rPr>
        <w:t xml:space="preserve"> y/o descanso (si procede), tramo T-45</w:t>
      </w:r>
      <w:r w:rsidR="00A619AB" w:rsidRPr="00E567A4">
        <w:rPr>
          <w:rFonts w:ascii="Arial" w:hAnsi="Arial" w:cs="Arial"/>
          <w:sz w:val="22"/>
          <w:lang w:val="es-MX"/>
        </w:rPr>
        <w:t>, soportes, herrajes,</w:t>
      </w:r>
      <w:r w:rsidR="000B67BC" w:rsidRPr="00E567A4">
        <w:rPr>
          <w:rFonts w:ascii="Arial" w:hAnsi="Arial" w:cs="Arial"/>
          <w:sz w:val="22"/>
          <w:lang w:val="es-MX"/>
        </w:rPr>
        <w:t xml:space="preserve"> </w:t>
      </w:r>
      <w:r w:rsidR="00A619AB" w:rsidRPr="00E567A4">
        <w:rPr>
          <w:rFonts w:ascii="Arial" w:hAnsi="Arial" w:cs="Arial"/>
          <w:sz w:val="22"/>
          <w:lang w:val="es-MX"/>
        </w:rPr>
        <w:t>camuflaje (corteza y follaje), peso de la sección embutida (monopolos troncocónicos)</w:t>
      </w:r>
      <w:r w:rsidRPr="00E567A4">
        <w:rPr>
          <w:rFonts w:ascii="Arial" w:hAnsi="Arial" w:cs="Arial"/>
          <w:sz w:val="22"/>
          <w:lang w:val="es-MX"/>
        </w:rPr>
        <w:t>.</w:t>
      </w:r>
    </w:p>
    <w:p w14:paraId="4BFB94D8" w14:textId="77777777" w:rsidR="00796FAA" w:rsidRPr="00E567A4" w:rsidRDefault="00796FAA">
      <w:pPr>
        <w:pStyle w:val="Textoindependiente"/>
        <w:ind w:left="1134"/>
        <w:rPr>
          <w:rFonts w:ascii="Arial" w:hAnsi="Arial" w:cs="Arial"/>
          <w:sz w:val="22"/>
          <w:lang w:val="es-MX"/>
        </w:rPr>
      </w:pPr>
    </w:p>
    <w:p w14:paraId="4BFB94D9" w14:textId="77777777" w:rsidR="00551250" w:rsidRPr="00E567A4" w:rsidRDefault="00796FAA" w:rsidP="003C2D15">
      <w:pPr>
        <w:pStyle w:val="Textoindependiente"/>
        <w:tabs>
          <w:tab w:val="left" w:pos="0"/>
        </w:tabs>
        <w:rPr>
          <w:rFonts w:ascii="Arial" w:hAnsi="Arial" w:cs="Arial"/>
          <w:sz w:val="22"/>
          <w:lang w:val="es-MX"/>
        </w:rPr>
      </w:pPr>
      <w:r w:rsidRPr="00E567A4">
        <w:rPr>
          <w:rFonts w:ascii="Arial" w:hAnsi="Arial" w:cs="Arial"/>
          <w:sz w:val="22"/>
          <w:lang w:val="es-MX"/>
        </w:rPr>
        <w:t>La carga muerta correspondiente al peso de las antenas</w:t>
      </w:r>
      <w:r w:rsidR="003118C0" w:rsidRPr="00E567A4">
        <w:rPr>
          <w:rFonts w:ascii="Arial" w:hAnsi="Arial" w:cs="Arial"/>
          <w:sz w:val="22"/>
          <w:lang w:val="es-MX"/>
        </w:rPr>
        <w:t>, herrajes y líneas</w:t>
      </w:r>
      <w:r w:rsidRPr="00E567A4">
        <w:rPr>
          <w:rFonts w:ascii="Arial" w:hAnsi="Arial" w:cs="Arial"/>
          <w:sz w:val="22"/>
          <w:lang w:val="es-MX"/>
        </w:rPr>
        <w:t xml:space="preserve"> se tomará directamente de la información</w:t>
      </w:r>
      <w:r w:rsidR="00A619AB" w:rsidRPr="00E567A4">
        <w:rPr>
          <w:rFonts w:ascii="Arial" w:hAnsi="Arial" w:cs="Arial"/>
          <w:sz w:val="22"/>
          <w:lang w:val="es-MX"/>
        </w:rPr>
        <w:t xml:space="preserve"> proporcionada por </w:t>
      </w:r>
      <w:r w:rsidR="008D6FB6" w:rsidRPr="00E567A4">
        <w:rPr>
          <w:rFonts w:ascii="Arial" w:hAnsi="Arial" w:cs="Arial"/>
          <w:b/>
          <w:sz w:val="22"/>
          <w:lang w:val="es-MX"/>
        </w:rPr>
        <w:t>Telesites</w:t>
      </w:r>
      <w:r w:rsidR="003118C0" w:rsidRPr="00E567A4">
        <w:rPr>
          <w:rFonts w:ascii="Arial" w:hAnsi="Arial" w:cs="Arial"/>
          <w:sz w:val="22"/>
          <w:lang w:val="es-MX"/>
        </w:rPr>
        <w:t xml:space="preserve"> como a continuación se indica</w:t>
      </w:r>
      <w:r w:rsidR="00221242" w:rsidRPr="00E567A4">
        <w:rPr>
          <w:rFonts w:ascii="Arial" w:hAnsi="Arial" w:cs="Arial"/>
          <w:sz w:val="22"/>
          <w:lang w:val="es-MX"/>
        </w:rPr>
        <w:t>.</w:t>
      </w:r>
    </w:p>
    <w:p w14:paraId="4BFB94DA" w14:textId="77777777" w:rsidR="006631F3" w:rsidRPr="00E567A4" w:rsidRDefault="006631F3" w:rsidP="003C2D15">
      <w:pPr>
        <w:pStyle w:val="Textoindependiente"/>
        <w:tabs>
          <w:tab w:val="left" w:pos="0"/>
        </w:tabs>
        <w:rPr>
          <w:rFonts w:ascii="Arial" w:hAnsi="Arial" w:cs="Arial"/>
          <w:sz w:val="22"/>
          <w:lang w:val="es-ES_tradnl"/>
        </w:rPr>
      </w:pPr>
    </w:p>
    <w:p w14:paraId="402FD3DF" w14:textId="77777777" w:rsidR="00C769EF" w:rsidRPr="00E567A4" w:rsidRDefault="00C769EF" w:rsidP="003C2D15">
      <w:pPr>
        <w:pStyle w:val="Textoindependiente"/>
        <w:tabs>
          <w:tab w:val="left" w:pos="0"/>
        </w:tabs>
        <w:rPr>
          <w:rFonts w:ascii="Arial" w:hAnsi="Arial" w:cs="Arial"/>
          <w:sz w:val="22"/>
          <w:lang w:val="es-ES_tradnl"/>
        </w:rPr>
      </w:pPr>
    </w:p>
    <w:p w14:paraId="05DFE3FD" w14:textId="77777777" w:rsidR="00C769EF" w:rsidRPr="00E567A4" w:rsidRDefault="00C769EF" w:rsidP="003C2D15">
      <w:pPr>
        <w:pStyle w:val="Textoindependiente"/>
        <w:tabs>
          <w:tab w:val="left" w:pos="0"/>
        </w:tabs>
        <w:rPr>
          <w:rFonts w:ascii="Arial" w:hAnsi="Arial" w:cs="Arial"/>
          <w:sz w:val="22"/>
          <w:lang w:val="es-ES_tradnl"/>
        </w:rPr>
      </w:pPr>
    </w:p>
    <w:p w14:paraId="24503BEF" w14:textId="77777777" w:rsidR="00C769EF" w:rsidRPr="00E567A4" w:rsidRDefault="00C769EF" w:rsidP="003C2D15">
      <w:pPr>
        <w:pStyle w:val="Textoindependiente"/>
        <w:tabs>
          <w:tab w:val="left" w:pos="0"/>
        </w:tabs>
        <w:rPr>
          <w:rFonts w:ascii="Arial" w:hAnsi="Arial" w:cs="Arial"/>
          <w:sz w:val="22"/>
          <w:lang w:val="es-ES_tradnl"/>
        </w:rPr>
      </w:pPr>
    </w:p>
    <w:p w14:paraId="3517F4A6" w14:textId="77777777" w:rsidR="00C769EF" w:rsidRPr="00E567A4" w:rsidRDefault="00C769EF" w:rsidP="003C2D15">
      <w:pPr>
        <w:pStyle w:val="Textoindependiente"/>
        <w:tabs>
          <w:tab w:val="left" w:pos="0"/>
        </w:tabs>
        <w:rPr>
          <w:rFonts w:ascii="Arial" w:hAnsi="Arial" w:cs="Arial"/>
          <w:sz w:val="22"/>
          <w:lang w:val="es-ES_tradnl"/>
        </w:rPr>
      </w:pPr>
    </w:p>
    <w:tbl>
      <w:tblPr>
        <w:tblpPr w:leftFromText="141" w:rightFromText="141" w:vertAnchor="text" w:horzAnchor="page" w:tblpX="2172" w:tblpY="52"/>
        <w:tblW w:w="2638" w:type="dxa"/>
        <w:tblCellMar>
          <w:left w:w="70" w:type="dxa"/>
          <w:right w:w="70" w:type="dxa"/>
        </w:tblCellMar>
        <w:tblLook w:val="04A0" w:firstRow="1" w:lastRow="0" w:firstColumn="1" w:lastColumn="0" w:noHBand="0" w:noVBand="1"/>
      </w:tblPr>
      <w:tblGrid>
        <w:gridCol w:w="1245"/>
        <w:gridCol w:w="1393"/>
      </w:tblGrid>
      <w:tr w:rsidR="003F5A89" w:rsidRPr="00E567A4" w14:paraId="4BFB94DC" w14:textId="77777777" w:rsidTr="003F5A89">
        <w:trPr>
          <w:trHeight w:val="322"/>
        </w:trPr>
        <w:tc>
          <w:tcPr>
            <w:tcW w:w="2638"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4DB" w14:textId="77777777" w:rsidR="003F5A89" w:rsidRPr="00E567A4" w:rsidRDefault="003F5A89" w:rsidP="003F5A89">
            <w:pPr>
              <w:pStyle w:val="Textoindependiente"/>
              <w:jc w:val="center"/>
              <w:rPr>
                <w:rFonts w:ascii="Arial" w:hAnsi="Arial" w:cs="Arial"/>
                <w:szCs w:val="22"/>
                <w:lang w:val="es-MX" w:eastAsia="es-MX"/>
              </w:rPr>
            </w:pPr>
            <w:r w:rsidRPr="00E567A4">
              <w:rPr>
                <w:rFonts w:ascii="Arial" w:hAnsi="Arial" w:cs="Arial"/>
                <w:b/>
                <w:bCs/>
                <w:sz w:val="16"/>
                <w:lang w:val="es-ES"/>
              </w:rPr>
              <w:t>Tabla 1. HERRAJES</w:t>
            </w:r>
          </w:p>
        </w:tc>
      </w:tr>
      <w:tr w:rsidR="003F5A89" w:rsidRPr="00E567A4" w14:paraId="4BFB94DF" w14:textId="77777777" w:rsidTr="003F5A89">
        <w:trPr>
          <w:trHeight w:val="322"/>
        </w:trPr>
        <w:tc>
          <w:tcPr>
            <w:tcW w:w="124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4DD" w14:textId="77777777" w:rsidR="003F5A89" w:rsidRPr="00E567A4" w:rsidRDefault="003F5A89" w:rsidP="003F5A89">
            <w:pPr>
              <w:pStyle w:val="Textoindependiente"/>
              <w:jc w:val="center"/>
              <w:rPr>
                <w:rFonts w:ascii="Arial" w:hAnsi="Arial" w:cs="Arial"/>
                <w:sz w:val="16"/>
                <w:lang w:val="es-MX"/>
              </w:rPr>
            </w:pPr>
            <w:r w:rsidRPr="00E567A4">
              <w:rPr>
                <w:rFonts w:ascii="Arial" w:hAnsi="Arial" w:cs="Arial"/>
                <w:sz w:val="16"/>
                <w:lang w:val="es-MX"/>
              </w:rPr>
              <w:t>TIPO</w:t>
            </w:r>
          </w:p>
        </w:tc>
        <w:tc>
          <w:tcPr>
            <w:tcW w:w="1393" w:type="dxa"/>
            <w:tcBorders>
              <w:top w:val="single" w:sz="4" w:space="0" w:color="auto"/>
              <w:left w:val="nil"/>
              <w:bottom w:val="single" w:sz="4" w:space="0" w:color="auto"/>
              <w:right w:val="single" w:sz="4" w:space="0" w:color="auto"/>
            </w:tcBorders>
            <w:shd w:val="clear" w:color="auto" w:fill="BFBFBF"/>
            <w:noWrap/>
            <w:vAlign w:val="center"/>
            <w:hideMark/>
          </w:tcPr>
          <w:p w14:paraId="4BFB94DE" w14:textId="77777777" w:rsidR="003F5A89" w:rsidRPr="00E567A4" w:rsidRDefault="003F5A89" w:rsidP="003F5A89">
            <w:pPr>
              <w:pStyle w:val="Textoindependiente"/>
              <w:jc w:val="center"/>
              <w:rPr>
                <w:rFonts w:ascii="Arial" w:hAnsi="Arial" w:cs="Arial"/>
                <w:sz w:val="16"/>
                <w:lang w:val="es-MX"/>
              </w:rPr>
            </w:pPr>
            <w:r w:rsidRPr="00E567A4">
              <w:rPr>
                <w:rFonts w:ascii="Arial" w:hAnsi="Arial" w:cs="Arial"/>
                <w:sz w:val="16"/>
                <w:lang w:val="es-MX"/>
              </w:rPr>
              <w:t>PESO(Kg)</w:t>
            </w:r>
          </w:p>
        </w:tc>
      </w:tr>
      <w:tr w:rsidR="003F5A89" w:rsidRPr="00E567A4" w14:paraId="4BFB94E2" w14:textId="77777777" w:rsidTr="003F5A89">
        <w:trPr>
          <w:trHeight w:val="353"/>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4BFB94E0" w14:textId="77777777" w:rsidR="003F5A89" w:rsidRPr="00E567A4" w:rsidRDefault="003F5A89" w:rsidP="003F5A89">
            <w:pPr>
              <w:jc w:val="center"/>
              <w:rPr>
                <w:rFonts w:cs="Arial"/>
                <w:sz w:val="16"/>
                <w:lang w:val="es-MX"/>
              </w:rPr>
            </w:pPr>
            <w:r w:rsidRPr="00E567A4">
              <w:rPr>
                <w:rFonts w:cs="Arial"/>
                <w:sz w:val="16"/>
                <w:lang w:val="es-MX"/>
              </w:rPr>
              <w:t>ø ≤ 0.60m</w:t>
            </w:r>
          </w:p>
        </w:tc>
        <w:tc>
          <w:tcPr>
            <w:tcW w:w="1393" w:type="dxa"/>
            <w:tcBorders>
              <w:top w:val="nil"/>
              <w:left w:val="nil"/>
              <w:bottom w:val="single" w:sz="4" w:space="0" w:color="auto"/>
              <w:right w:val="single" w:sz="4" w:space="0" w:color="auto"/>
            </w:tcBorders>
            <w:shd w:val="clear" w:color="auto" w:fill="auto"/>
            <w:noWrap/>
            <w:vAlign w:val="center"/>
            <w:hideMark/>
          </w:tcPr>
          <w:p w14:paraId="4BFB94E1" w14:textId="77777777" w:rsidR="003F5A89" w:rsidRPr="00E567A4" w:rsidRDefault="003F5A89" w:rsidP="003F5A89">
            <w:pPr>
              <w:jc w:val="center"/>
              <w:rPr>
                <w:rFonts w:cs="Arial"/>
                <w:sz w:val="16"/>
                <w:lang w:val="es-MX"/>
              </w:rPr>
            </w:pPr>
            <w:r w:rsidRPr="00E567A4">
              <w:rPr>
                <w:rFonts w:cs="Arial"/>
                <w:sz w:val="16"/>
                <w:lang w:val="es-MX"/>
              </w:rPr>
              <w:t>35.0</w:t>
            </w:r>
          </w:p>
        </w:tc>
      </w:tr>
      <w:tr w:rsidR="003F5A89" w:rsidRPr="00E567A4" w14:paraId="4BFB94E5" w14:textId="77777777" w:rsidTr="003F5A89">
        <w:trPr>
          <w:trHeight w:val="322"/>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4BFB94E3" w14:textId="77777777" w:rsidR="003F5A89" w:rsidRPr="00E567A4" w:rsidRDefault="003F5A89" w:rsidP="003F5A89">
            <w:pPr>
              <w:jc w:val="center"/>
              <w:rPr>
                <w:rFonts w:cs="Arial"/>
                <w:sz w:val="16"/>
                <w:lang w:val="es-MX"/>
              </w:rPr>
            </w:pPr>
            <w:r w:rsidRPr="00E567A4">
              <w:rPr>
                <w:rFonts w:cs="Arial"/>
                <w:sz w:val="16"/>
                <w:lang w:val="es-MX"/>
              </w:rPr>
              <w:t>ø &gt;  0.60m</w:t>
            </w:r>
          </w:p>
        </w:tc>
        <w:tc>
          <w:tcPr>
            <w:tcW w:w="1393" w:type="dxa"/>
            <w:tcBorders>
              <w:top w:val="nil"/>
              <w:left w:val="nil"/>
              <w:bottom w:val="single" w:sz="4" w:space="0" w:color="auto"/>
              <w:right w:val="single" w:sz="4" w:space="0" w:color="auto"/>
            </w:tcBorders>
            <w:shd w:val="clear" w:color="auto" w:fill="auto"/>
            <w:noWrap/>
            <w:vAlign w:val="center"/>
            <w:hideMark/>
          </w:tcPr>
          <w:p w14:paraId="4BFB94E4" w14:textId="77777777" w:rsidR="003F5A89" w:rsidRPr="00E567A4" w:rsidRDefault="003F5A89" w:rsidP="003F5A89">
            <w:pPr>
              <w:jc w:val="center"/>
              <w:rPr>
                <w:rFonts w:cs="Arial"/>
                <w:sz w:val="16"/>
                <w:lang w:val="es-MX"/>
              </w:rPr>
            </w:pPr>
            <w:r w:rsidRPr="00E567A4">
              <w:rPr>
                <w:rFonts w:cs="Arial"/>
                <w:sz w:val="16"/>
                <w:lang w:val="es-MX"/>
              </w:rPr>
              <w:t>80.0</w:t>
            </w:r>
          </w:p>
        </w:tc>
      </w:tr>
      <w:tr w:rsidR="003F5A89" w:rsidRPr="00E567A4" w14:paraId="4BFB94E8" w14:textId="77777777" w:rsidTr="003F5A89">
        <w:trPr>
          <w:trHeight w:val="322"/>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4BFB94E6" w14:textId="77777777" w:rsidR="003F5A89" w:rsidRPr="00E567A4" w:rsidRDefault="003F5A89" w:rsidP="003F5A89">
            <w:pPr>
              <w:jc w:val="center"/>
              <w:rPr>
                <w:rFonts w:cs="Arial"/>
                <w:sz w:val="16"/>
                <w:lang w:val="es-MX"/>
              </w:rPr>
            </w:pPr>
            <w:r w:rsidRPr="00E567A4">
              <w:rPr>
                <w:rFonts w:cs="Arial"/>
                <w:sz w:val="16"/>
                <w:lang w:val="es-MX"/>
              </w:rPr>
              <w:t>RRU´S</w:t>
            </w:r>
          </w:p>
        </w:tc>
        <w:tc>
          <w:tcPr>
            <w:tcW w:w="1393" w:type="dxa"/>
            <w:tcBorders>
              <w:top w:val="nil"/>
              <w:left w:val="nil"/>
              <w:bottom w:val="single" w:sz="4" w:space="0" w:color="auto"/>
              <w:right w:val="single" w:sz="4" w:space="0" w:color="auto"/>
            </w:tcBorders>
            <w:shd w:val="clear" w:color="auto" w:fill="auto"/>
            <w:noWrap/>
            <w:vAlign w:val="center"/>
            <w:hideMark/>
          </w:tcPr>
          <w:p w14:paraId="4BFB94E7" w14:textId="77777777" w:rsidR="003F5A89" w:rsidRPr="00E567A4" w:rsidRDefault="003F5A89" w:rsidP="003F5A89">
            <w:pPr>
              <w:jc w:val="center"/>
              <w:rPr>
                <w:rFonts w:cs="Arial"/>
                <w:sz w:val="16"/>
                <w:lang w:val="es-MX"/>
              </w:rPr>
            </w:pPr>
            <w:r w:rsidRPr="00E567A4">
              <w:rPr>
                <w:rFonts w:cs="Arial"/>
                <w:sz w:val="16"/>
                <w:lang w:val="es-MX"/>
              </w:rPr>
              <w:t>25.0</w:t>
            </w:r>
          </w:p>
        </w:tc>
      </w:tr>
      <w:tr w:rsidR="003F5A89" w:rsidRPr="00E567A4" w14:paraId="4BFB94EB" w14:textId="77777777" w:rsidTr="003F5A89">
        <w:trPr>
          <w:trHeight w:val="322"/>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4BFB94E9" w14:textId="77777777" w:rsidR="003F5A89" w:rsidRPr="00E567A4" w:rsidRDefault="003F5A89" w:rsidP="003F5A89">
            <w:pPr>
              <w:jc w:val="center"/>
              <w:rPr>
                <w:rFonts w:cs="Arial"/>
                <w:sz w:val="16"/>
                <w:lang w:val="es-MX"/>
              </w:rPr>
            </w:pPr>
            <w:r w:rsidRPr="00E567A4">
              <w:rPr>
                <w:rFonts w:cs="Arial"/>
                <w:sz w:val="16"/>
                <w:lang w:val="es-MX"/>
              </w:rPr>
              <w:t>SOPORTE H</w:t>
            </w:r>
          </w:p>
        </w:tc>
        <w:tc>
          <w:tcPr>
            <w:tcW w:w="1393" w:type="dxa"/>
            <w:tcBorders>
              <w:top w:val="nil"/>
              <w:left w:val="nil"/>
              <w:bottom w:val="single" w:sz="4" w:space="0" w:color="auto"/>
              <w:right w:val="single" w:sz="4" w:space="0" w:color="auto"/>
            </w:tcBorders>
            <w:shd w:val="clear" w:color="auto" w:fill="auto"/>
            <w:noWrap/>
            <w:vAlign w:val="center"/>
            <w:hideMark/>
          </w:tcPr>
          <w:p w14:paraId="4BFB94EA" w14:textId="77777777" w:rsidR="003F5A89" w:rsidRPr="00E567A4" w:rsidRDefault="003F5A89" w:rsidP="003F5A89">
            <w:pPr>
              <w:jc w:val="center"/>
              <w:rPr>
                <w:rFonts w:cs="Arial"/>
                <w:sz w:val="16"/>
                <w:lang w:val="es-MX"/>
              </w:rPr>
            </w:pPr>
            <w:r w:rsidRPr="00E567A4">
              <w:rPr>
                <w:rFonts w:cs="Arial"/>
                <w:sz w:val="16"/>
                <w:lang w:val="es-MX"/>
              </w:rPr>
              <w:t>150.0</w:t>
            </w:r>
          </w:p>
        </w:tc>
      </w:tr>
    </w:tbl>
    <w:p w14:paraId="4BFB94EC" w14:textId="77777777" w:rsidR="009A6693" w:rsidRPr="00E567A4" w:rsidRDefault="009A6693" w:rsidP="009A6693">
      <w:pPr>
        <w:rPr>
          <w:rFonts w:cs="Arial"/>
          <w:vanish/>
          <w:sz w:val="20"/>
          <w:lang w:val="en-GB"/>
        </w:rPr>
      </w:pPr>
    </w:p>
    <w:tbl>
      <w:tblPr>
        <w:tblpPr w:leftFromText="141" w:rightFromText="141" w:vertAnchor="text" w:horzAnchor="page" w:tblpX="7392" w:tblpY="52"/>
        <w:tblW w:w="3021" w:type="dxa"/>
        <w:tblCellMar>
          <w:left w:w="70" w:type="dxa"/>
          <w:right w:w="70" w:type="dxa"/>
        </w:tblCellMar>
        <w:tblLook w:val="04A0" w:firstRow="1" w:lastRow="0" w:firstColumn="1" w:lastColumn="0" w:noHBand="0" w:noVBand="1"/>
      </w:tblPr>
      <w:tblGrid>
        <w:gridCol w:w="1452"/>
        <w:gridCol w:w="1569"/>
      </w:tblGrid>
      <w:tr w:rsidR="003F5A89" w:rsidRPr="00E567A4" w14:paraId="4BFB94EE" w14:textId="77777777" w:rsidTr="003F5A89">
        <w:trPr>
          <w:trHeight w:val="257"/>
        </w:trPr>
        <w:tc>
          <w:tcPr>
            <w:tcW w:w="3021"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4ED" w14:textId="77777777" w:rsidR="003F5A89" w:rsidRPr="00E567A4" w:rsidRDefault="003F5A89" w:rsidP="003F5A89">
            <w:pPr>
              <w:pStyle w:val="Textoindependiente"/>
              <w:jc w:val="center"/>
              <w:rPr>
                <w:rFonts w:ascii="Arial" w:hAnsi="Arial" w:cs="Arial"/>
                <w:szCs w:val="22"/>
                <w:lang w:val="es-MX" w:eastAsia="es-MX"/>
              </w:rPr>
            </w:pPr>
            <w:r w:rsidRPr="00E567A4">
              <w:rPr>
                <w:rFonts w:ascii="Arial" w:hAnsi="Arial" w:cs="Arial"/>
                <w:b/>
                <w:bCs/>
                <w:sz w:val="16"/>
                <w:lang w:val="es-ES"/>
              </w:rPr>
              <w:t>Tabla2. LINEAS</w:t>
            </w:r>
          </w:p>
        </w:tc>
      </w:tr>
      <w:tr w:rsidR="003F5A89" w:rsidRPr="00E567A4" w14:paraId="4BFB94F1" w14:textId="77777777" w:rsidTr="003F5A89">
        <w:trPr>
          <w:trHeight w:val="257"/>
        </w:trPr>
        <w:tc>
          <w:tcPr>
            <w:tcW w:w="145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4EF" w14:textId="77777777" w:rsidR="003F5A89" w:rsidRPr="00E567A4" w:rsidRDefault="003F5A89" w:rsidP="003F5A89">
            <w:pPr>
              <w:pStyle w:val="Textoindependiente"/>
              <w:jc w:val="center"/>
              <w:rPr>
                <w:rFonts w:ascii="Arial" w:hAnsi="Arial" w:cs="Arial"/>
                <w:sz w:val="16"/>
                <w:lang w:val="es-MX"/>
              </w:rPr>
            </w:pPr>
            <w:r w:rsidRPr="00E567A4">
              <w:rPr>
                <w:rFonts w:ascii="Arial" w:hAnsi="Arial" w:cs="Arial"/>
                <w:sz w:val="16"/>
                <w:lang w:val="es-MX"/>
              </w:rPr>
              <w:t>DIAMETRO (in)</w:t>
            </w:r>
          </w:p>
        </w:tc>
        <w:tc>
          <w:tcPr>
            <w:tcW w:w="1569" w:type="dxa"/>
            <w:tcBorders>
              <w:top w:val="single" w:sz="4" w:space="0" w:color="auto"/>
              <w:left w:val="nil"/>
              <w:bottom w:val="single" w:sz="4" w:space="0" w:color="auto"/>
              <w:right w:val="single" w:sz="4" w:space="0" w:color="auto"/>
            </w:tcBorders>
            <w:shd w:val="clear" w:color="auto" w:fill="BFBFBF"/>
            <w:noWrap/>
            <w:vAlign w:val="center"/>
            <w:hideMark/>
          </w:tcPr>
          <w:p w14:paraId="4BFB94F0" w14:textId="77777777" w:rsidR="003F5A89" w:rsidRPr="00E567A4" w:rsidRDefault="003F5A89" w:rsidP="003F5A89">
            <w:pPr>
              <w:pStyle w:val="Textoindependiente"/>
              <w:jc w:val="center"/>
              <w:rPr>
                <w:rFonts w:ascii="Arial" w:hAnsi="Arial" w:cs="Arial"/>
                <w:sz w:val="16"/>
                <w:lang w:val="es-MX"/>
              </w:rPr>
            </w:pPr>
            <w:r w:rsidRPr="00E567A4">
              <w:rPr>
                <w:rFonts w:ascii="Arial" w:hAnsi="Arial" w:cs="Arial"/>
                <w:sz w:val="16"/>
                <w:lang w:val="es-MX"/>
              </w:rPr>
              <w:t>PESO (Kg/m)</w:t>
            </w:r>
          </w:p>
        </w:tc>
      </w:tr>
      <w:tr w:rsidR="003F5A89" w:rsidRPr="00E567A4" w14:paraId="4BFB94F4" w14:textId="77777777" w:rsidTr="003F5A89">
        <w:trPr>
          <w:trHeight w:val="257"/>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4BFB94F2" w14:textId="77777777" w:rsidR="003F5A89" w:rsidRPr="00E567A4" w:rsidRDefault="003F5A89" w:rsidP="003F5A89">
            <w:pPr>
              <w:jc w:val="center"/>
              <w:rPr>
                <w:rFonts w:cs="Arial"/>
                <w:sz w:val="16"/>
                <w:lang w:val="es-MX"/>
              </w:rPr>
            </w:pPr>
            <w:r w:rsidRPr="00E567A4">
              <w:rPr>
                <w:rFonts w:cs="Arial"/>
                <w:sz w:val="16"/>
                <w:lang w:val="es-MX"/>
              </w:rPr>
              <w:t>7/8¨</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14:paraId="4BFB94F3" w14:textId="77777777" w:rsidR="003F5A89" w:rsidRPr="00E567A4" w:rsidRDefault="003F5A89" w:rsidP="003F5A89">
            <w:pPr>
              <w:jc w:val="center"/>
              <w:rPr>
                <w:rFonts w:cs="Arial"/>
                <w:sz w:val="16"/>
                <w:lang w:val="es-MX"/>
              </w:rPr>
            </w:pPr>
            <w:r w:rsidRPr="00E567A4">
              <w:rPr>
                <w:rFonts w:cs="Arial"/>
                <w:sz w:val="16"/>
                <w:lang w:val="es-MX"/>
              </w:rPr>
              <w:t>0.80</w:t>
            </w:r>
          </w:p>
        </w:tc>
      </w:tr>
      <w:tr w:rsidR="003F5A89" w:rsidRPr="00E567A4" w14:paraId="4BFB94F7" w14:textId="77777777" w:rsidTr="003F5A89">
        <w:trPr>
          <w:trHeight w:val="257"/>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4BFB94F5" w14:textId="77777777" w:rsidR="003F5A89" w:rsidRPr="00E567A4" w:rsidRDefault="003F5A89" w:rsidP="003F5A89">
            <w:pPr>
              <w:jc w:val="center"/>
              <w:rPr>
                <w:rFonts w:cs="Arial"/>
                <w:sz w:val="16"/>
                <w:lang w:val="es-MX"/>
              </w:rPr>
            </w:pPr>
            <w:r w:rsidRPr="00E567A4">
              <w:rPr>
                <w:rFonts w:cs="Arial"/>
                <w:sz w:val="16"/>
                <w:lang w:val="es-MX"/>
              </w:rPr>
              <w:t>1/2¨</w:t>
            </w:r>
          </w:p>
        </w:tc>
        <w:tc>
          <w:tcPr>
            <w:tcW w:w="1569" w:type="dxa"/>
            <w:tcBorders>
              <w:top w:val="nil"/>
              <w:left w:val="nil"/>
              <w:bottom w:val="single" w:sz="4" w:space="0" w:color="auto"/>
              <w:right w:val="single" w:sz="4" w:space="0" w:color="auto"/>
            </w:tcBorders>
            <w:shd w:val="clear" w:color="auto" w:fill="auto"/>
            <w:noWrap/>
            <w:vAlign w:val="center"/>
            <w:hideMark/>
          </w:tcPr>
          <w:p w14:paraId="4BFB94F6" w14:textId="77777777" w:rsidR="003F5A89" w:rsidRPr="00E567A4" w:rsidRDefault="003F5A89" w:rsidP="003F5A89">
            <w:pPr>
              <w:jc w:val="center"/>
              <w:rPr>
                <w:rFonts w:cs="Arial"/>
                <w:sz w:val="16"/>
                <w:lang w:val="es-MX"/>
              </w:rPr>
            </w:pPr>
            <w:r w:rsidRPr="00E567A4">
              <w:rPr>
                <w:rFonts w:cs="Arial"/>
                <w:sz w:val="16"/>
                <w:lang w:val="es-MX"/>
              </w:rPr>
              <w:t>0.37</w:t>
            </w:r>
          </w:p>
        </w:tc>
      </w:tr>
      <w:tr w:rsidR="003F5A89" w:rsidRPr="00E567A4" w14:paraId="4BFB94FA" w14:textId="77777777" w:rsidTr="003F5A89">
        <w:trPr>
          <w:trHeight w:val="257"/>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4BFB94F8" w14:textId="77777777" w:rsidR="003F5A89" w:rsidRPr="00E567A4" w:rsidRDefault="003F5A89" w:rsidP="003F5A89">
            <w:pPr>
              <w:jc w:val="center"/>
              <w:rPr>
                <w:rFonts w:cs="Arial"/>
                <w:sz w:val="16"/>
                <w:lang w:val="es-MX"/>
              </w:rPr>
            </w:pPr>
            <w:r w:rsidRPr="00E567A4">
              <w:rPr>
                <w:rFonts w:cs="Arial"/>
                <w:sz w:val="16"/>
                <w:lang w:val="es-MX"/>
              </w:rPr>
              <w:t>3/4¨</w:t>
            </w:r>
          </w:p>
        </w:tc>
        <w:tc>
          <w:tcPr>
            <w:tcW w:w="1569" w:type="dxa"/>
            <w:tcBorders>
              <w:top w:val="nil"/>
              <w:left w:val="nil"/>
              <w:bottom w:val="single" w:sz="4" w:space="0" w:color="auto"/>
              <w:right w:val="single" w:sz="4" w:space="0" w:color="auto"/>
            </w:tcBorders>
            <w:shd w:val="clear" w:color="auto" w:fill="auto"/>
            <w:noWrap/>
            <w:vAlign w:val="center"/>
            <w:hideMark/>
          </w:tcPr>
          <w:p w14:paraId="4BFB94F9" w14:textId="77777777" w:rsidR="003F5A89" w:rsidRPr="00E567A4" w:rsidRDefault="003F5A89" w:rsidP="003F5A89">
            <w:pPr>
              <w:jc w:val="center"/>
              <w:rPr>
                <w:rFonts w:cs="Arial"/>
                <w:sz w:val="16"/>
                <w:lang w:val="es-MX"/>
              </w:rPr>
            </w:pPr>
            <w:r w:rsidRPr="00E567A4">
              <w:rPr>
                <w:rFonts w:cs="Arial"/>
                <w:sz w:val="16"/>
                <w:lang w:val="es-MX"/>
              </w:rPr>
              <w:t>0.50</w:t>
            </w:r>
          </w:p>
        </w:tc>
      </w:tr>
      <w:tr w:rsidR="003F5A89" w:rsidRPr="00E567A4" w14:paraId="4BFB94FD" w14:textId="77777777" w:rsidTr="003F5A89">
        <w:trPr>
          <w:trHeight w:val="57"/>
        </w:trPr>
        <w:tc>
          <w:tcPr>
            <w:tcW w:w="1452" w:type="dxa"/>
            <w:tcBorders>
              <w:top w:val="nil"/>
              <w:left w:val="nil"/>
              <w:bottom w:val="nil"/>
              <w:right w:val="nil"/>
            </w:tcBorders>
            <w:shd w:val="clear" w:color="auto" w:fill="auto"/>
            <w:noWrap/>
            <w:vAlign w:val="bottom"/>
            <w:hideMark/>
          </w:tcPr>
          <w:p w14:paraId="4BFB94FB" w14:textId="77777777" w:rsidR="003F5A89" w:rsidRPr="00E567A4" w:rsidRDefault="003F5A89" w:rsidP="003F5A89">
            <w:pPr>
              <w:rPr>
                <w:rFonts w:cs="Arial"/>
                <w:szCs w:val="22"/>
                <w:lang w:val="es-MX" w:eastAsia="es-MX"/>
              </w:rPr>
            </w:pPr>
          </w:p>
        </w:tc>
        <w:tc>
          <w:tcPr>
            <w:tcW w:w="1569" w:type="dxa"/>
            <w:tcBorders>
              <w:top w:val="nil"/>
              <w:left w:val="nil"/>
              <w:bottom w:val="nil"/>
              <w:right w:val="nil"/>
            </w:tcBorders>
            <w:shd w:val="clear" w:color="auto" w:fill="auto"/>
            <w:noWrap/>
            <w:vAlign w:val="bottom"/>
            <w:hideMark/>
          </w:tcPr>
          <w:p w14:paraId="4BFB94FC" w14:textId="77777777" w:rsidR="003F5A89" w:rsidRPr="00E567A4" w:rsidRDefault="003F5A89" w:rsidP="003F5A89">
            <w:pPr>
              <w:rPr>
                <w:rFonts w:cs="Arial"/>
                <w:szCs w:val="22"/>
                <w:lang w:val="es-MX" w:eastAsia="es-MX"/>
              </w:rPr>
            </w:pPr>
          </w:p>
        </w:tc>
      </w:tr>
    </w:tbl>
    <w:p w14:paraId="4BFB94FE" w14:textId="77777777" w:rsidR="00551250" w:rsidRPr="00E567A4" w:rsidRDefault="00551250">
      <w:pPr>
        <w:pStyle w:val="Textoindependiente"/>
        <w:ind w:left="1134"/>
        <w:rPr>
          <w:rFonts w:ascii="Arial" w:hAnsi="Arial" w:cs="Arial"/>
          <w:sz w:val="22"/>
          <w:lang w:val="es-ES_tradnl"/>
        </w:rPr>
      </w:pPr>
    </w:p>
    <w:p w14:paraId="4BFB94FF" w14:textId="77777777" w:rsidR="00721CED" w:rsidRPr="00E567A4" w:rsidRDefault="00721CED" w:rsidP="00721CED">
      <w:pPr>
        <w:pStyle w:val="Textoindependiente"/>
        <w:rPr>
          <w:rFonts w:ascii="Arial" w:hAnsi="Arial" w:cs="Arial"/>
          <w:sz w:val="22"/>
          <w:lang w:val="es-ES_tradnl"/>
        </w:rPr>
      </w:pPr>
    </w:p>
    <w:p w14:paraId="4BFB9500" w14:textId="77777777" w:rsidR="00721CED" w:rsidRPr="00E567A4" w:rsidRDefault="00721CED">
      <w:pPr>
        <w:pStyle w:val="Textoindependiente"/>
        <w:ind w:left="1134"/>
        <w:rPr>
          <w:rFonts w:ascii="Arial" w:hAnsi="Arial" w:cs="Arial"/>
          <w:sz w:val="22"/>
          <w:lang w:val="es-ES_tradnl"/>
        </w:rPr>
      </w:pPr>
    </w:p>
    <w:p w14:paraId="4BFB9521" w14:textId="77777777" w:rsidR="00551250" w:rsidRPr="00E567A4" w:rsidRDefault="00551250" w:rsidP="00551250">
      <w:pPr>
        <w:pStyle w:val="Textoindependiente"/>
        <w:rPr>
          <w:rFonts w:ascii="Arial" w:hAnsi="Arial" w:cs="Arial"/>
          <w:sz w:val="22"/>
          <w:lang w:val="es-ES_tradnl"/>
        </w:rPr>
      </w:pPr>
    </w:p>
    <w:tbl>
      <w:tblPr>
        <w:tblpPr w:leftFromText="141" w:rightFromText="141" w:vertAnchor="text" w:horzAnchor="page" w:tblpX="3162" w:tblpY="72"/>
        <w:tblOverlap w:val="never"/>
        <w:tblW w:w="3219" w:type="dxa"/>
        <w:tblCellMar>
          <w:left w:w="70" w:type="dxa"/>
          <w:right w:w="70" w:type="dxa"/>
        </w:tblCellMar>
        <w:tblLook w:val="04A0" w:firstRow="1" w:lastRow="0" w:firstColumn="1" w:lastColumn="0" w:noHBand="0" w:noVBand="1"/>
      </w:tblPr>
      <w:tblGrid>
        <w:gridCol w:w="1771"/>
        <w:gridCol w:w="1448"/>
      </w:tblGrid>
      <w:tr w:rsidR="00B70A50" w:rsidRPr="00C214D5" w14:paraId="3828218B" w14:textId="77777777" w:rsidTr="00B70A50">
        <w:trPr>
          <w:trHeight w:val="242"/>
        </w:trPr>
        <w:tc>
          <w:tcPr>
            <w:tcW w:w="3219"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7C3A89B" w14:textId="77777777" w:rsidR="00B70A50" w:rsidRPr="00E567A4" w:rsidRDefault="00B70A50" w:rsidP="00B70A50">
            <w:pPr>
              <w:pStyle w:val="Textoindependiente"/>
              <w:jc w:val="center"/>
              <w:rPr>
                <w:rFonts w:ascii="Arial" w:hAnsi="Arial" w:cs="Arial"/>
                <w:szCs w:val="22"/>
                <w:lang w:val="es-MX" w:eastAsia="es-MX"/>
              </w:rPr>
            </w:pPr>
            <w:r w:rsidRPr="00E567A4">
              <w:rPr>
                <w:rFonts w:ascii="Arial" w:hAnsi="Arial" w:cs="Arial"/>
                <w:b/>
                <w:bCs/>
                <w:sz w:val="16"/>
                <w:lang w:val="es-ES"/>
              </w:rPr>
              <w:t>Tabla 3. ANTENAS MW Y RF</w:t>
            </w:r>
          </w:p>
        </w:tc>
      </w:tr>
      <w:tr w:rsidR="00B70A50" w:rsidRPr="00E567A4" w14:paraId="2DBC0705" w14:textId="77777777" w:rsidTr="00B70A50">
        <w:trPr>
          <w:trHeight w:val="242"/>
        </w:trPr>
        <w:tc>
          <w:tcPr>
            <w:tcW w:w="177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69BA629" w14:textId="77777777" w:rsidR="00B70A50" w:rsidRPr="00E567A4" w:rsidRDefault="00B70A50" w:rsidP="00B70A50">
            <w:pPr>
              <w:pStyle w:val="Textoindependiente"/>
              <w:jc w:val="center"/>
              <w:rPr>
                <w:rFonts w:ascii="Arial" w:hAnsi="Arial" w:cs="Arial"/>
                <w:sz w:val="16"/>
                <w:lang w:val="es-MX"/>
              </w:rPr>
            </w:pPr>
            <w:r w:rsidRPr="00E567A4">
              <w:rPr>
                <w:rFonts w:ascii="Arial" w:hAnsi="Arial" w:cs="Arial"/>
                <w:sz w:val="16"/>
                <w:lang w:val="es-MX"/>
              </w:rPr>
              <w:t>DIAMETRO (m)</w:t>
            </w:r>
          </w:p>
        </w:tc>
        <w:tc>
          <w:tcPr>
            <w:tcW w:w="1448" w:type="dxa"/>
            <w:tcBorders>
              <w:top w:val="single" w:sz="4" w:space="0" w:color="auto"/>
              <w:left w:val="nil"/>
              <w:bottom w:val="single" w:sz="4" w:space="0" w:color="auto"/>
              <w:right w:val="single" w:sz="4" w:space="0" w:color="auto"/>
            </w:tcBorders>
            <w:shd w:val="clear" w:color="auto" w:fill="BFBFBF"/>
            <w:noWrap/>
            <w:vAlign w:val="center"/>
            <w:hideMark/>
          </w:tcPr>
          <w:p w14:paraId="4C427CD6" w14:textId="77777777" w:rsidR="00B70A50" w:rsidRPr="00E567A4" w:rsidRDefault="00B70A50" w:rsidP="00B70A50">
            <w:pPr>
              <w:pStyle w:val="Textoindependiente"/>
              <w:jc w:val="center"/>
              <w:rPr>
                <w:rFonts w:ascii="Arial" w:hAnsi="Arial" w:cs="Arial"/>
                <w:sz w:val="16"/>
                <w:lang w:val="es-MX"/>
              </w:rPr>
            </w:pPr>
            <w:r w:rsidRPr="00E567A4">
              <w:rPr>
                <w:rFonts w:ascii="Arial" w:hAnsi="Arial" w:cs="Arial"/>
                <w:sz w:val="16"/>
                <w:lang w:val="es-MX"/>
              </w:rPr>
              <w:t>PESOS (Kg)</w:t>
            </w:r>
          </w:p>
        </w:tc>
      </w:tr>
      <w:tr w:rsidR="00B70A50" w:rsidRPr="00E567A4" w14:paraId="477D0348" w14:textId="77777777" w:rsidTr="00B70A50">
        <w:trPr>
          <w:trHeight w:val="24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21660629" w14:textId="77777777" w:rsidR="00B70A50" w:rsidRPr="00E567A4" w:rsidRDefault="00B70A50" w:rsidP="00B70A50">
            <w:pPr>
              <w:jc w:val="center"/>
              <w:rPr>
                <w:rFonts w:cs="Arial"/>
                <w:sz w:val="16"/>
                <w:lang w:val="es-MX"/>
              </w:rPr>
            </w:pPr>
            <w:r w:rsidRPr="00E567A4">
              <w:rPr>
                <w:rFonts w:cs="Arial"/>
                <w:sz w:val="16"/>
                <w:lang w:val="es-MX"/>
              </w:rPr>
              <w:t>0.30</w:t>
            </w:r>
          </w:p>
        </w:tc>
        <w:tc>
          <w:tcPr>
            <w:tcW w:w="1448" w:type="dxa"/>
            <w:tcBorders>
              <w:top w:val="nil"/>
              <w:left w:val="nil"/>
              <w:bottom w:val="single" w:sz="4" w:space="0" w:color="auto"/>
              <w:right w:val="single" w:sz="4" w:space="0" w:color="auto"/>
            </w:tcBorders>
            <w:shd w:val="clear" w:color="auto" w:fill="auto"/>
            <w:noWrap/>
            <w:vAlign w:val="center"/>
            <w:hideMark/>
          </w:tcPr>
          <w:p w14:paraId="62072756" w14:textId="77777777" w:rsidR="00B70A50" w:rsidRPr="00E567A4" w:rsidRDefault="00B70A50" w:rsidP="00B70A50">
            <w:pPr>
              <w:jc w:val="center"/>
              <w:rPr>
                <w:rFonts w:cs="Arial"/>
                <w:sz w:val="16"/>
                <w:lang w:val="es-MX"/>
              </w:rPr>
            </w:pPr>
            <w:r w:rsidRPr="00E567A4">
              <w:rPr>
                <w:rFonts w:cs="Arial"/>
                <w:sz w:val="16"/>
                <w:lang w:val="es-MX"/>
              </w:rPr>
              <w:t>10.4</w:t>
            </w:r>
          </w:p>
        </w:tc>
      </w:tr>
      <w:tr w:rsidR="00B70A50" w:rsidRPr="00E567A4" w14:paraId="4372E59D" w14:textId="77777777" w:rsidTr="00B70A50">
        <w:trPr>
          <w:trHeight w:val="24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21F3B05C" w14:textId="77777777" w:rsidR="00B70A50" w:rsidRPr="00E567A4" w:rsidRDefault="00B70A50" w:rsidP="00B70A50">
            <w:pPr>
              <w:jc w:val="center"/>
              <w:rPr>
                <w:rFonts w:cs="Arial"/>
                <w:sz w:val="16"/>
                <w:lang w:val="es-MX"/>
              </w:rPr>
            </w:pPr>
            <w:r w:rsidRPr="00E567A4">
              <w:rPr>
                <w:rFonts w:cs="Arial"/>
                <w:sz w:val="16"/>
                <w:lang w:val="es-MX"/>
              </w:rPr>
              <w:t>0.60</w:t>
            </w:r>
          </w:p>
        </w:tc>
        <w:tc>
          <w:tcPr>
            <w:tcW w:w="1448" w:type="dxa"/>
            <w:tcBorders>
              <w:top w:val="nil"/>
              <w:left w:val="nil"/>
              <w:bottom w:val="single" w:sz="4" w:space="0" w:color="auto"/>
              <w:right w:val="single" w:sz="4" w:space="0" w:color="auto"/>
            </w:tcBorders>
            <w:shd w:val="clear" w:color="auto" w:fill="auto"/>
            <w:noWrap/>
            <w:vAlign w:val="center"/>
            <w:hideMark/>
          </w:tcPr>
          <w:p w14:paraId="1CC16CAD" w14:textId="77777777" w:rsidR="00B70A50" w:rsidRPr="00E567A4" w:rsidRDefault="00B70A50" w:rsidP="00B70A50">
            <w:pPr>
              <w:jc w:val="center"/>
              <w:rPr>
                <w:rFonts w:cs="Arial"/>
                <w:sz w:val="16"/>
                <w:lang w:val="es-MX"/>
              </w:rPr>
            </w:pPr>
            <w:r w:rsidRPr="00E567A4">
              <w:rPr>
                <w:rFonts w:cs="Arial"/>
                <w:sz w:val="16"/>
                <w:lang w:val="es-MX"/>
              </w:rPr>
              <w:t>18.5</w:t>
            </w:r>
          </w:p>
        </w:tc>
      </w:tr>
      <w:tr w:rsidR="00B70A50" w:rsidRPr="00E567A4" w14:paraId="78EC3A5C" w14:textId="77777777" w:rsidTr="00B70A50">
        <w:trPr>
          <w:trHeight w:val="24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29DF9DCA" w14:textId="77777777" w:rsidR="00B70A50" w:rsidRPr="00E567A4" w:rsidRDefault="00B70A50" w:rsidP="00B70A50">
            <w:pPr>
              <w:jc w:val="center"/>
              <w:rPr>
                <w:rFonts w:cs="Arial"/>
                <w:sz w:val="16"/>
                <w:lang w:val="es-MX"/>
              </w:rPr>
            </w:pPr>
            <w:r w:rsidRPr="00E567A4">
              <w:rPr>
                <w:rFonts w:cs="Arial"/>
                <w:sz w:val="16"/>
                <w:lang w:val="es-MX"/>
              </w:rPr>
              <w:t>1.20</w:t>
            </w:r>
          </w:p>
        </w:tc>
        <w:tc>
          <w:tcPr>
            <w:tcW w:w="1448" w:type="dxa"/>
            <w:tcBorders>
              <w:top w:val="nil"/>
              <w:left w:val="nil"/>
              <w:bottom w:val="single" w:sz="4" w:space="0" w:color="auto"/>
              <w:right w:val="single" w:sz="4" w:space="0" w:color="auto"/>
            </w:tcBorders>
            <w:shd w:val="clear" w:color="auto" w:fill="auto"/>
            <w:noWrap/>
            <w:vAlign w:val="center"/>
            <w:hideMark/>
          </w:tcPr>
          <w:p w14:paraId="02B51B7D" w14:textId="77777777" w:rsidR="00B70A50" w:rsidRPr="00E567A4" w:rsidRDefault="00B70A50" w:rsidP="00B70A50">
            <w:pPr>
              <w:jc w:val="center"/>
              <w:rPr>
                <w:rFonts w:cs="Arial"/>
                <w:sz w:val="16"/>
                <w:lang w:val="es-MX"/>
              </w:rPr>
            </w:pPr>
            <w:r w:rsidRPr="00E567A4">
              <w:rPr>
                <w:rFonts w:cs="Arial"/>
                <w:sz w:val="16"/>
                <w:lang w:val="es-MX"/>
              </w:rPr>
              <w:t>77</w:t>
            </w:r>
          </w:p>
        </w:tc>
      </w:tr>
      <w:tr w:rsidR="00B70A50" w:rsidRPr="00E567A4" w14:paraId="51AC87CD" w14:textId="77777777" w:rsidTr="00B70A50">
        <w:trPr>
          <w:trHeight w:val="24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1987E538" w14:textId="77777777" w:rsidR="00B70A50" w:rsidRPr="00E567A4" w:rsidRDefault="00B70A50" w:rsidP="00B70A50">
            <w:pPr>
              <w:jc w:val="center"/>
              <w:rPr>
                <w:rFonts w:cs="Arial"/>
                <w:sz w:val="16"/>
                <w:lang w:val="es-MX"/>
              </w:rPr>
            </w:pPr>
            <w:r w:rsidRPr="00E567A4">
              <w:rPr>
                <w:rFonts w:cs="Arial"/>
                <w:sz w:val="16"/>
                <w:lang w:val="es-MX"/>
              </w:rPr>
              <w:t>1.80</w:t>
            </w:r>
          </w:p>
        </w:tc>
        <w:tc>
          <w:tcPr>
            <w:tcW w:w="1448" w:type="dxa"/>
            <w:tcBorders>
              <w:top w:val="nil"/>
              <w:left w:val="nil"/>
              <w:bottom w:val="single" w:sz="4" w:space="0" w:color="auto"/>
              <w:right w:val="single" w:sz="4" w:space="0" w:color="auto"/>
            </w:tcBorders>
            <w:shd w:val="clear" w:color="auto" w:fill="auto"/>
            <w:noWrap/>
            <w:vAlign w:val="center"/>
            <w:hideMark/>
          </w:tcPr>
          <w:p w14:paraId="0D716140" w14:textId="77777777" w:rsidR="00B70A50" w:rsidRPr="00E567A4" w:rsidRDefault="00B70A50" w:rsidP="00B70A50">
            <w:pPr>
              <w:jc w:val="center"/>
              <w:rPr>
                <w:rFonts w:cs="Arial"/>
                <w:sz w:val="16"/>
                <w:lang w:val="es-MX"/>
              </w:rPr>
            </w:pPr>
            <w:r w:rsidRPr="00E567A4">
              <w:rPr>
                <w:rFonts w:cs="Arial"/>
                <w:sz w:val="16"/>
                <w:lang w:val="es-MX"/>
              </w:rPr>
              <w:t>127</w:t>
            </w:r>
          </w:p>
        </w:tc>
      </w:tr>
      <w:tr w:rsidR="00B70A50" w:rsidRPr="00E567A4" w14:paraId="522F826F" w14:textId="77777777" w:rsidTr="00B70A50">
        <w:trPr>
          <w:trHeight w:val="24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62E29C1C" w14:textId="77777777" w:rsidR="00B70A50" w:rsidRPr="00E567A4" w:rsidRDefault="00B70A50" w:rsidP="00B70A50">
            <w:pPr>
              <w:jc w:val="center"/>
              <w:rPr>
                <w:rFonts w:cs="Arial"/>
                <w:sz w:val="16"/>
                <w:lang w:val="es-MX"/>
              </w:rPr>
            </w:pPr>
            <w:r w:rsidRPr="00E567A4">
              <w:rPr>
                <w:rFonts w:cs="Arial"/>
                <w:sz w:val="16"/>
                <w:lang w:val="es-MX"/>
              </w:rPr>
              <w:t>2.40</w:t>
            </w:r>
          </w:p>
        </w:tc>
        <w:tc>
          <w:tcPr>
            <w:tcW w:w="1448" w:type="dxa"/>
            <w:tcBorders>
              <w:top w:val="nil"/>
              <w:left w:val="nil"/>
              <w:bottom w:val="single" w:sz="4" w:space="0" w:color="auto"/>
              <w:right w:val="single" w:sz="4" w:space="0" w:color="auto"/>
            </w:tcBorders>
            <w:shd w:val="clear" w:color="auto" w:fill="auto"/>
            <w:noWrap/>
            <w:vAlign w:val="center"/>
            <w:hideMark/>
          </w:tcPr>
          <w:p w14:paraId="2A8BD9CE" w14:textId="77777777" w:rsidR="00B70A50" w:rsidRPr="00E567A4" w:rsidRDefault="00B70A50" w:rsidP="00B70A50">
            <w:pPr>
              <w:jc w:val="center"/>
              <w:rPr>
                <w:rFonts w:cs="Arial"/>
                <w:sz w:val="16"/>
                <w:lang w:val="es-MX"/>
              </w:rPr>
            </w:pPr>
            <w:r w:rsidRPr="00E567A4">
              <w:rPr>
                <w:rFonts w:cs="Arial"/>
                <w:sz w:val="16"/>
                <w:lang w:val="es-MX"/>
              </w:rPr>
              <w:t>203</w:t>
            </w:r>
          </w:p>
        </w:tc>
      </w:tr>
      <w:tr w:rsidR="00B70A50" w:rsidRPr="00E567A4" w14:paraId="0AAA2991" w14:textId="77777777" w:rsidTr="00B70A50">
        <w:trPr>
          <w:trHeight w:val="24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03ABCAEC" w14:textId="77777777" w:rsidR="00B70A50" w:rsidRPr="00E567A4" w:rsidRDefault="00B70A50" w:rsidP="00B70A50">
            <w:pPr>
              <w:jc w:val="center"/>
              <w:rPr>
                <w:rFonts w:cs="Arial"/>
                <w:sz w:val="16"/>
                <w:lang w:val="es-MX"/>
              </w:rPr>
            </w:pPr>
            <w:r w:rsidRPr="00E567A4">
              <w:rPr>
                <w:rFonts w:cs="Arial"/>
                <w:sz w:val="16"/>
                <w:lang w:val="es-MX"/>
              </w:rPr>
              <w:t>3.00</w:t>
            </w:r>
          </w:p>
        </w:tc>
        <w:tc>
          <w:tcPr>
            <w:tcW w:w="1448" w:type="dxa"/>
            <w:tcBorders>
              <w:top w:val="nil"/>
              <w:left w:val="nil"/>
              <w:bottom w:val="single" w:sz="4" w:space="0" w:color="auto"/>
              <w:right w:val="single" w:sz="4" w:space="0" w:color="auto"/>
            </w:tcBorders>
            <w:shd w:val="clear" w:color="auto" w:fill="auto"/>
            <w:noWrap/>
            <w:vAlign w:val="center"/>
            <w:hideMark/>
          </w:tcPr>
          <w:p w14:paraId="7094771B" w14:textId="77777777" w:rsidR="00B70A50" w:rsidRPr="00E567A4" w:rsidRDefault="00B70A50" w:rsidP="00B70A50">
            <w:pPr>
              <w:jc w:val="center"/>
              <w:rPr>
                <w:rFonts w:cs="Arial"/>
                <w:sz w:val="16"/>
                <w:lang w:val="es-MX"/>
              </w:rPr>
            </w:pPr>
            <w:r w:rsidRPr="00E567A4">
              <w:rPr>
                <w:rFonts w:cs="Arial"/>
                <w:sz w:val="16"/>
                <w:lang w:val="es-MX"/>
              </w:rPr>
              <w:t>245</w:t>
            </w:r>
          </w:p>
        </w:tc>
      </w:tr>
      <w:tr w:rsidR="00B70A50" w:rsidRPr="00E567A4" w14:paraId="0AD9AAC2" w14:textId="77777777" w:rsidTr="00B70A50">
        <w:trPr>
          <w:trHeight w:val="24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3D0962BD" w14:textId="77777777" w:rsidR="00B70A50" w:rsidRPr="00E567A4" w:rsidRDefault="00B70A50" w:rsidP="00B70A50">
            <w:pPr>
              <w:jc w:val="center"/>
              <w:rPr>
                <w:rFonts w:cs="Arial"/>
                <w:sz w:val="16"/>
                <w:lang w:val="es-MX"/>
              </w:rPr>
            </w:pPr>
            <w:r w:rsidRPr="00E567A4">
              <w:rPr>
                <w:rFonts w:cs="Arial"/>
                <w:sz w:val="16"/>
                <w:lang w:val="es-MX"/>
              </w:rPr>
              <w:t>3.70</w:t>
            </w:r>
          </w:p>
        </w:tc>
        <w:tc>
          <w:tcPr>
            <w:tcW w:w="1448" w:type="dxa"/>
            <w:tcBorders>
              <w:top w:val="nil"/>
              <w:left w:val="nil"/>
              <w:bottom w:val="single" w:sz="4" w:space="0" w:color="auto"/>
              <w:right w:val="single" w:sz="4" w:space="0" w:color="auto"/>
            </w:tcBorders>
            <w:shd w:val="clear" w:color="auto" w:fill="auto"/>
            <w:noWrap/>
            <w:vAlign w:val="center"/>
            <w:hideMark/>
          </w:tcPr>
          <w:p w14:paraId="2C1DB5F1" w14:textId="77777777" w:rsidR="00B70A50" w:rsidRPr="00E567A4" w:rsidRDefault="00B70A50" w:rsidP="00B70A50">
            <w:pPr>
              <w:jc w:val="center"/>
              <w:rPr>
                <w:rFonts w:cs="Arial"/>
                <w:sz w:val="16"/>
                <w:lang w:val="es-MX"/>
              </w:rPr>
            </w:pPr>
            <w:r w:rsidRPr="00E567A4">
              <w:rPr>
                <w:rFonts w:cs="Arial"/>
                <w:sz w:val="16"/>
                <w:lang w:val="es-MX"/>
              </w:rPr>
              <w:t>386</w:t>
            </w:r>
          </w:p>
        </w:tc>
      </w:tr>
      <w:tr w:rsidR="00B70A50" w:rsidRPr="00E567A4" w14:paraId="76A6F0A6" w14:textId="77777777" w:rsidTr="00B70A50">
        <w:trPr>
          <w:trHeight w:val="24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5B787D89" w14:textId="77777777" w:rsidR="00B70A50" w:rsidRPr="00E567A4" w:rsidRDefault="00B70A50" w:rsidP="00B70A50">
            <w:pPr>
              <w:jc w:val="center"/>
              <w:rPr>
                <w:rFonts w:cs="Arial"/>
                <w:sz w:val="16"/>
                <w:lang w:val="es-MX"/>
              </w:rPr>
            </w:pPr>
            <w:r w:rsidRPr="00E567A4">
              <w:rPr>
                <w:rFonts w:cs="Arial"/>
                <w:sz w:val="16"/>
                <w:lang w:val="es-MX"/>
              </w:rPr>
              <w:t>4.50</w:t>
            </w:r>
          </w:p>
        </w:tc>
        <w:tc>
          <w:tcPr>
            <w:tcW w:w="1448" w:type="dxa"/>
            <w:tcBorders>
              <w:top w:val="nil"/>
              <w:left w:val="nil"/>
              <w:bottom w:val="single" w:sz="4" w:space="0" w:color="auto"/>
              <w:right w:val="single" w:sz="4" w:space="0" w:color="auto"/>
            </w:tcBorders>
            <w:shd w:val="clear" w:color="auto" w:fill="auto"/>
            <w:noWrap/>
            <w:vAlign w:val="center"/>
            <w:hideMark/>
          </w:tcPr>
          <w:p w14:paraId="3874DF4A" w14:textId="77777777" w:rsidR="00B70A50" w:rsidRPr="00E567A4" w:rsidRDefault="00B70A50" w:rsidP="00B70A50">
            <w:pPr>
              <w:jc w:val="center"/>
              <w:rPr>
                <w:rFonts w:cs="Arial"/>
                <w:sz w:val="16"/>
                <w:lang w:val="es-MX"/>
              </w:rPr>
            </w:pPr>
            <w:r w:rsidRPr="00E567A4">
              <w:rPr>
                <w:rFonts w:cs="Arial"/>
                <w:sz w:val="16"/>
                <w:lang w:val="es-MX"/>
              </w:rPr>
              <w:t>807</w:t>
            </w:r>
          </w:p>
        </w:tc>
      </w:tr>
      <w:tr w:rsidR="00B70A50" w:rsidRPr="00E567A4" w14:paraId="1C1D8DD9" w14:textId="77777777" w:rsidTr="00B70A50">
        <w:trPr>
          <w:trHeight w:val="24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7D6AF72E" w14:textId="77777777" w:rsidR="00B70A50" w:rsidRPr="00E567A4" w:rsidRDefault="00B70A50" w:rsidP="00B70A50">
            <w:pPr>
              <w:jc w:val="center"/>
              <w:rPr>
                <w:rFonts w:cs="Arial"/>
                <w:sz w:val="16"/>
                <w:lang w:val="es-MX"/>
              </w:rPr>
            </w:pPr>
            <w:r w:rsidRPr="00E567A4">
              <w:rPr>
                <w:rFonts w:cs="Arial"/>
                <w:sz w:val="16"/>
                <w:lang w:val="es-MX"/>
              </w:rPr>
              <w:t>RF</w:t>
            </w:r>
          </w:p>
        </w:tc>
        <w:tc>
          <w:tcPr>
            <w:tcW w:w="1448" w:type="dxa"/>
            <w:tcBorders>
              <w:top w:val="nil"/>
              <w:left w:val="nil"/>
              <w:bottom w:val="single" w:sz="4" w:space="0" w:color="auto"/>
              <w:right w:val="single" w:sz="4" w:space="0" w:color="auto"/>
            </w:tcBorders>
            <w:shd w:val="clear" w:color="auto" w:fill="auto"/>
            <w:noWrap/>
            <w:vAlign w:val="center"/>
            <w:hideMark/>
          </w:tcPr>
          <w:p w14:paraId="0B9988B0" w14:textId="77777777" w:rsidR="00B70A50" w:rsidRPr="00E567A4" w:rsidRDefault="00B70A50" w:rsidP="00B70A50">
            <w:pPr>
              <w:jc w:val="center"/>
              <w:rPr>
                <w:rFonts w:cs="Arial"/>
                <w:sz w:val="16"/>
                <w:lang w:val="es-MX"/>
              </w:rPr>
            </w:pPr>
            <w:r w:rsidRPr="00E567A4">
              <w:rPr>
                <w:rFonts w:cs="Arial"/>
                <w:sz w:val="16"/>
                <w:lang w:val="es-MX"/>
              </w:rPr>
              <w:t>27</w:t>
            </w:r>
          </w:p>
        </w:tc>
      </w:tr>
    </w:tbl>
    <w:p w14:paraId="4BFB9522" w14:textId="77777777" w:rsidR="00551250" w:rsidRPr="00E567A4" w:rsidRDefault="00551250">
      <w:pPr>
        <w:pStyle w:val="Textoindependiente"/>
        <w:ind w:left="1134"/>
        <w:rPr>
          <w:rFonts w:ascii="Arial" w:hAnsi="Arial" w:cs="Arial"/>
          <w:sz w:val="22"/>
          <w:lang w:val="es-ES_tradnl"/>
        </w:rPr>
      </w:pPr>
    </w:p>
    <w:p w14:paraId="4BFB9523" w14:textId="77777777" w:rsidR="0019139B" w:rsidRPr="00E567A4" w:rsidRDefault="00466BCF">
      <w:pPr>
        <w:pStyle w:val="Textoindependiente"/>
        <w:ind w:left="1134"/>
        <w:rPr>
          <w:rFonts w:ascii="Arial" w:hAnsi="Arial" w:cs="Arial"/>
          <w:sz w:val="22"/>
          <w:lang w:val="es-ES_tradnl"/>
        </w:rPr>
      </w:pPr>
      <w:r w:rsidRPr="00E567A4">
        <w:rPr>
          <w:rFonts w:ascii="Arial" w:hAnsi="Arial" w:cs="Arial"/>
          <w:sz w:val="22"/>
          <w:lang w:val="es-ES_tradnl"/>
        </w:rPr>
        <w:t xml:space="preserve">    </w:t>
      </w:r>
    </w:p>
    <w:p w14:paraId="4BFB9524" w14:textId="77777777" w:rsidR="00551250" w:rsidRPr="00E567A4" w:rsidRDefault="00551250" w:rsidP="00551250">
      <w:pPr>
        <w:pStyle w:val="Textoindependiente"/>
        <w:tabs>
          <w:tab w:val="clear" w:pos="540"/>
        </w:tabs>
        <w:ind w:left="1134"/>
        <w:rPr>
          <w:rFonts w:ascii="Arial" w:hAnsi="Arial" w:cs="Arial"/>
          <w:sz w:val="22"/>
          <w:lang w:val="es-MX"/>
        </w:rPr>
      </w:pPr>
    </w:p>
    <w:p w14:paraId="4BFB9525" w14:textId="77777777" w:rsidR="00551250" w:rsidRPr="00E567A4" w:rsidRDefault="00551250">
      <w:pPr>
        <w:pStyle w:val="Textoindependiente"/>
        <w:rPr>
          <w:rFonts w:ascii="Arial" w:hAnsi="Arial" w:cs="Arial"/>
          <w:sz w:val="22"/>
          <w:lang w:val="es-MX"/>
        </w:rPr>
      </w:pPr>
    </w:p>
    <w:p w14:paraId="4BFB9526" w14:textId="77777777" w:rsidR="00551250" w:rsidRPr="00E567A4" w:rsidRDefault="00551250">
      <w:pPr>
        <w:pStyle w:val="Textoindependiente"/>
        <w:rPr>
          <w:rFonts w:ascii="Arial" w:hAnsi="Arial" w:cs="Arial"/>
          <w:sz w:val="22"/>
          <w:lang w:val="es-MX"/>
        </w:rPr>
      </w:pPr>
    </w:p>
    <w:p w14:paraId="4BFB9527" w14:textId="77777777" w:rsidR="006631F3" w:rsidRPr="00E567A4" w:rsidRDefault="006631F3">
      <w:pPr>
        <w:pStyle w:val="Textoindependiente"/>
        <w:rPr>
          <w:rFonts w:ascii="Arial" w:hAnsi="Arial" w:cs="Arial"/>
          <w:sz w:val="22"/>
          <w:lang w:val="es-MX"/>
        </w:rPr>
      </w:pPr>
    </w:p>
    <w:p w14:paraId="4BFB9528" w14:textId="77777777" w:rsidR="006631F3" w:rsidRPr="00E567A4" w:rsidRDefault="006631F3">
      <w:pPr>
        <w:pStyle w:val="Textoindependiente"/>
        <w:rPr>
          <w:rFonts w:ascii="Arial" w:hAnsi="Arial" w:cs="Arial"/>
          <w:sz w:val="22"/>
          <w:lang w:val="es-MX"/>
        </w:rPr>
      </w:pPr>
    </w:p>
    <w:p w14:paraId="4BFB9529" w14:textId="77777777" w:rsidR="006631F3" w:rsidRPr="00E567A4" w:rsidRDefault="006631F3">
      <w:pPr>
        <w:pStyle w:val="Textoindependiente"/>
        <w:rPr>
          <w:rFonts w:ascii="Arial" w:hAnsi="Arial" w:cs="Arial"/>
          <w:sz w:val="22"/>
          <w:lang w:val="es-MX"/>
        </w:rPr>
      </w:pPr>
    </w:p>
    <w:p w14:paraId="4BFB952A" w14:textId="77777777" w:rsidR="006631F3" w:rsidRPr="00E567A4" w:rsidRDefault="006631F3">
      <w:pPr>
        <w:pStyle w:val="Textoindependiente"/>
        <w:rPr>
          <w:rFonts w:ascii="Arial" w:hAnsi="Arial" w:cs="Arial"/>
          <w:sz w:val="22"/>
          <w:lang w:val="es-MX"/>
        </w:rPr>
      </w:pPr>
    </w:p>
    <w:p w14:paraId="4BFB952B" w14:textId="77777777" w:rsidR="00551250" w:rsidRPr="00E567A4" w:rsidRDefault="00551250">
      <w:pPr>
        <w:pStyle w:val="Textoindependiente"/>
        <w:ind w:left="1134"/>
        <w:rPr>
          <w:rFonts w:ascii="Arial" w:hAnsi="Arial" w:cs="Arial"/>
          <w:i/>
          <w:sz w:val="22"/>
          <w:lang w:val="es-MX"/>
        </w:rPr>
      </w:pPr>
    </w:p>
    <w:p w14:paraId="4BFB952C" w14:textId="77777777" w:rsidR="006631F3" w:rsidRPr="00E567A4" w:rsidRDefault="006631F3">
      <w:pPr>
        <w:pStyle w:val="Textoindependiente"/>
        <w:ind w:left="1134"/>
        <w:rPr>
          <w:rFonts w:ascii="Arial" w:hAnsi="Arial" w:cs="Arial"/>
          <w:i/>
          <w:sz w:val="22"/>
          <w:lang w:val="es-MX"/>
        </w:rPr>
      </w:pPr>
    </w:p>
    <w:p w14:paraId="4BFB952D" w14:textId="77777777" w:rsidR="00935C28" w:rsidRPr="00E567A4" w:rsidRDefault="00935C28" w:rsidP="003118C0">
      <w:pPr>
        <w:pStyle w:val="Textoindependiente"/>
        <w:rPr>
          <w:rFonts w:ascii="Arial" w:hAnsi="Arial" w:cs="Arial"/>
          <w:i/>
          <w:sz w:val="22"/>
          <w:lang w:val="es-MX"/>
        </w:rPr>
      </w:pPr>
    </w:p>
    <w:p w14:paraId="793A0971" w14:textId="77777777" w:rsidR="00C769EF" w:rsidRPr="00E567A4" w:rsidRDefault="00C769EF" w:rsidP="003118C0">
      <w:pPr>
        <w:pStyle w:val="Textoindependiente"/>
        <w:rPr>
          <w:rFonts w:ascii="Arial" w:hAnsi="Arial" w:cs="Arial"/>
          <w:i/>
          <w:sz w:val="22"/>
          <w:lang w:val="es-MX"/>
        </w:rPr>
      </w:pPr>
    </w:p>
    <w:p w14:paraId="4BFB952E" w14:textId="77777777" w:rsidR="00170A1A" w:rsidRPr="00E567A4" w:rsidRDefault="0002764C" w:rsidP="003C2D15">
      <w:pPr>
        <w:pStyle w:val="Textoindependiente"/>
        <w:rPr>
          <w:rFonts w:ascii="Arial" w:hAnsi="Arial" w:cs="Arial"/>
          <w:sz w:val="22"/>
          <w:lang w:val="es-MX"/>
        </w:rPr>
      </w:pPr>
      <w:r w:rsidRPr="00E567A4">
        <w:rPr>
          <w:rFonts w:ascii="Arial" w:hAnsi="Arial" w:cs="Arial"/>
          <w:sz w:val="22"/>
          <w:lang w:val="es-MX"/>
        </w:rPr>
        <w:t xml:space="preserve">La </w:t>
      </w:r>
      <w:r w:rsidR="00170A1A" w:rsidRPr="00E567A4">
        <w:rPr>
          <w:rFonts w:ascii="Arial" w:hAnsi="Arial" w:cs="Arial"/>
          <w:sz w:val="22"/>
          <w:lang w:val="es-MX"/>
        </w:rPr>
        <w:t xml:space="preserve">cantidad </w:t>
      </w:r>
      <w:r w:rsidRPr="00E567A4">
        <w:rPr>
          <w:rFonts w:ascii="Arial" w:hAnsi="Arial" w:cs="Arial"/>
          <w:sz w:val="22"/>
          <w:lang w:val="es-MX"/>
        </w:rPr>
        <w:t>de</w:t>
      </w:r>
      <w:r w:rsidR="00170A1A" w:rsidRPr="00E567A4">
        <w:rPr>
          <w:rFonts w:ascii="Arial" w:hAnsi="Arial" w:cs="Arial"/>
          <w:sz w:val="22"/>
          <w:lang w:val="es-MX"/>
        </w:rPr>
        <w:t xml:space="preserve"> RRU</w:t>
      </w:r>
      <w:r w:rsidR="00CB0CFD" w:rsidRPr="00E567A4">
        <w:rPr>
          <w:rFonts w:ascii="Arial" w:hAnsi="Arial" w:cs="Arial"/>
          <w:sz w:val="22"/>
          <w:lang w:val="es-MX"/>
        </w:rPr>
        <w:t>´S</w:t>
      </w:r>
      <w:r w:rsidRPr="00E567A4">
        <w:rPr>
          <w:rFonts w:ascii="Arial" w:hAnsi="Arial" w:cs="Arial"/>
          <w:sz w:val="22"/>
          <w:lang w:val="es-MX"/>
        </w:rPr>
        <w:t xml:space="preserve"> </w:t>
      </w:r>
      <w:r w:rsidR="00CB0CFD" w:rsidRPr="00E567A4">
        <w:rPr>
          <w:rFonts w:ascii="Arial" w:hAnsi="Arial" w:cs="Arial"/>
          <w:sz w:val="22"/>
          <w:lang w:val="es-MX"/>
        </w:rPr>
        <w:t xml:space="preserve">debe </w:t>
      </w:r>
      <w:r w:rsidRPr="00E567A4">
        <w:rPr>
          <w:rFonts w:ascii="Arial" w:hAnsi="Arial" w:cs="Arial"/>
          <w:sz w:val="22"/>
          <w:lang w:val="es-MX"/>
        </w:rPr>
        <w:t>ser una</w:t>
      </w:r>
      <w:r w:rsidR="00170A1A" w:rsidRPr="00E567A4">
        <w:rPr>
          <w:rFonts w:ascii="Arial" w:hAnsi="Arial" w:cs="Arial"/>
          <w:sz w:val="22"/>
          <w:lang w:val="es-MX"/>
        </w:rPr>
        <w:t xml:space="preserve"> por cada antena de RF.</w:t>
      </w:r>
    </w:p>
    <w:p w14:paraId="4BFB952F" w14:textId="77777777" w:rsidR="00170A1A" w:rsidRPr="00E567A4" w:rsidRDefault="00170A1A" w:rsidP="00952869">
      <w:pPr>
        <w:pStyle w:val="Textoindependiente"/>
        <w:ind w:left="1134"/>
        <w:rPr>
          <w:rFonts w:ascii="Arial" w:hAnsi="Arial" w:cs="Arial"/>
          <w:i/>
          <w:sz w:val="22"/>
          <w:lang w:val="es-MX"/>
        </w:rPr>
      </w:pPr>
    </w:p>
    <w:p w14:paraId="4BFB9530" w14:textId="77777777" w:rsidR="000B72D2" w:rsidRPr="00E567A4" w:rsidRDefault="000B72D2" w:rsidP="003C2D15">
      <w:pPr>
        <w:pStyle w:val="Textoindependiente"/>
        <w:tabs>
          <w:tab w:val="clear" w:pos="540"/>
          <w:tab w:val="left" w:pos="993"/>
        </w:tabs>
        <w:rPr>
          <w:rFonts w:ascii="Arial" w:hAnsi="Arial" w:cs="Arial"/>
          <w:sz w:val="22"/>
          <w:lang w:val="es-MX"/>
        </w:rPr>
      </w:pPr>
      <w:r w:rsidRPr="00E567A4">
        <w:rPr>
          <w:rFonts w:ascii="Arial" w:hAnsi="Arial" w:cs="Arial"/>
          <w:i/>
          <w:sz w:val="22"/>
          <w:lang w:val="es-MX"/>
        </w:rPr>
        <w:t>Carga Viva.-</w:t>
      </w:r>
      <w:r w:rsidRPr="00E567A4">
        <w:rPr>
          <w:rFonts w:ascii="Arial" w:hAnsi="Arial" w:cs="Arial"/>
          <w:sz w:val="22"/>
          <w:lang w:val="es-MX"/>
        </w:rPr>
        <w:t xml:space="preserve"> Personal para su instalación; se considerarán 300kg (3 personas de 100kg cada una).</w:t>
      </w:r>
    </w:p>
    <w:p w14:paraId="4BFB9531" w14:textId="77777777" w:rsidR="002F5006" w:rsidRPr="00E567A4" w:rsidRDefault="002F5006" w:rsidP="003C2D15">
      <w:pPr>
        <w:pStyle w:val="Textoindependiente"/>
        <w:tabs>
          <w:tab w:val="clear" w:pos="540"/>
          <w:tab w:val="left" w:pos="993"/>
        </w:tabs>
        <w:rPr>
          <w:rFonts w:ascii="Arial" w:hAnsi="Arial" w:cs="Arial"/>
          <w:sz w:val="22"/>
          <w:lang w:val="es-MX"/>
        </w:rPr>
      </w:pPr>
    </w:p>
    <w:p w14:paraId="42893E85" w14:textId="77777777" w:rsidR="00C769EF" w:rsidRPr="00E567A4" w:rsidRDefault="00C769EF" w:rsidP="003C2D15">
      <w:pPr>
        <w:pStyle w:val="Textoindependiente"/>
        <w:tabs>
          <w:tab w:val="clear" w:pos="540"/>
          <w:tab w:val="left" w:pos="993"/>
        </w:tabs>
        <w:rPr>
          <w:rFonts w:ascii="Arial" w:hAnsi="Arial" w:cs="Arial"/>
          <w:sz w:val="22"/>
          <w:lang w:val="es-MX"/>
        </w:rPr>
      </w:pPr>
    </w:p>
    <w:p w14:paraId="4BFB9532" w14:textId="77777777" w:rsidR="000B72D2" w:rsidRPr="00E567A4" w:rsidRDefault="000B72D2">
      <w:pPr>
        <w:ind w:left="5760" w:firstLine="720"/>
        <w:jc w:val="both"/>
        <w:rPr>
          <w:rFonts w:cs="Arial"/>
          <w:lang w:val="es-ES_tradnl"/>
        </w:rPr>
      </w:pPr>
    </w:p>
    <w:p w14:paraId="4BFB9533" w14:textId="77777777" w:rsidR="000B72D2" w:rsidRPr="00E567A4" w:rsidRDefault="00864681" w:rsidP="0011443E">
      <w:pPr>
        <w:numPr>
          <w:ilvl w:val="0"/>
          <w:numId w:val="1"/>
        </w:numPr>
        <w:tabs>
          <w:tab w:val="clear" w:pos="567"/>
          <w:tab w:val="num" w:pos="993"/>
          <w:tab w:val="left" w:pos="1843"/>
        </w:tabs>
        <w:ind w:left="992" w:firstLine="0"/>
        <w:jc w:val="both"/>
        <w:outlineLvl w:val="2"/>
        <w:rPr>
          <w:rFonts w:cs="Arial"/>
          <w:b/>
          <w:sz w:val="24"/>
          <w:szCs w:val="24"/>
          <w:lang w:val="es-MX"/>
        </w:rPr>
      </w:pPr>
      <w:r w:rsidRPr="00E567A4">
        <w:rPr>
          <w:rFonts w:cs="Arial"/>
          <w:b/>
          <w:sz w:val="24"/>
          <w:szCs w:val="24"/>
          <w:lang w:val="es-MX"/>
        </w:rPr>
        <w:t>Análisis Estructural por V</w:t>
      </w:r>
      <w:r w:rsidR="002B2D16" w:rsidRPr="00E567A4">
        <w:rPr>
          <w:rFonts w:cs="Arial"/>
          <w:b/>
          <w:sz w:val="24"/>
          <w:szCs w:val="24"/>
          <w:lang w:val="es-MX"/>
        </w:rPr>
        <w:t>iento</w:t>
      </w:r>
      <w:r w:rsidR="00BB4306" w:rsidRPr="00E567A4">
        <w:rPr>
          <w:rFonts w:cs="Arial"/>
          <w:b/>
          <w:sz w:val="24"/>
          <w:szCs w:val="24"/>
          <w:lang w:val="es-MX"/>
        </w:rPr>
        <w:t>.</w:t>
      </w:r>
    </w:p>
    <w:p w14:paraId="4BFB9534" w14:textId="77777777" w:rsidR="000B72D2" w:rsidRPr="00E567A4" w:rsidRDefault="000B72D2">
      <w:pPr>
        <w:pStyle w:val="Textoindependiente"/>
        <w:rPr>
          <w:rFonts w:ascii="Arial" w:hAnsi="Arial" w:cs="Arial"/>
          <w:sz w:val="22"/>
          <w:lang w:val="es-MX"/>
        </w:rPr>
      </w:pPr>
    </w:p>
    <w:p w14:paraId="73116050" w14:textId="77777777" w:rsidR="00C769EF" w:rsidRPr="00E567A4" w:rsidRDefault="00C769EF">
      <w:pPr>
        <w:pStyle w:val="Textoindependiente"/>
        <w:rPr>
          <w:rFonts w:ascii="Arial" w:hAnsi="Arial" w:cs="Arial"/>
          <w:sz w:val="22"/>
          <w:lang w:val="es-MX"/>
        </w:rPr>
      </w:pPr>
    </w:p>
    <w:p w14:paraId="4BFB9535" w14:textId="77777777" w:rsidR="000B72D2" w:rsidRPr="00E567A4" w:rsidRDefault="000B72D2" w:rsidP="00E9127B">
      <w:pPr>
        <w:pStyle w:val="Textoindependiente"/>
        <w:tabs>
          <w:tab w:val="clear" w:pos="540"/>
          <w:tab w:val="left" w:pos="0"/>
        </w:tabs>
        <w:outlineLvl w:val="0"/>
        <w:rPr>
          <w:rFonts w:ascii="Arial" w:hAnsi="Arial" w:cs="Arial"/>
          <w:sz w:val="22"/>
          <w:lang w:val="es-MX"/>
        </w:rPr>
      </w:pPr>
      <w:r w:rsidRPr="00E567A4">
        <w:rPr>
          <w:rFonts w:ascii="Arial" w:hAnsi="Arial" w:cs="Arial"/>
          <w:sz w:val="22"/>
          <w:lang w:val="es-MX"/>
        </w:rPr>
        <w:t>El procedimiento y criterio a segui</w:t>
      </w:r>
      <w:r w:rsidR="0066206D" w:rsidRPr="00E567A4">
        <w:rPr>
          <w:rFonts w:ascii="Arial" w:hAnsi="Arial" w:cs="Arial"/>
          <w:sz w:val="22"/>
          <w:lang w:val="es-MX"/>
        </w:rPr>
        <w:t xml:space="preserve">r para el </w:t>
      </w:r>
      <w:r w:rsidR="003118C0" w:rsidRPr="00E567A4">
        <w:rPr>
          <w:rFonts w:ascii="Arial" w:hAnsi="Arial" w:cs="Arial"/>
          <w:sz w:val="22"/>
          <w:lang w:val="es-MX"/>
        </w:rPr>
        <w:t>análisis</w:t>
      </w:r>
      <w:r w:rsidRPr="00E567A4">
        <w:rPr>
          <w:rFonts w:ascii="Arial" w:hAnsi="Arial" w:cs="Arial"/>
          <w:sz w:val="22"/>
          <w:lang w:val="es-MX"/>
        </w:rPr>
        <w:t xml:space="preserve"> por viento será el estipulado en el Manual de Diseño por Viento emitido por </w:t>
      </w:r>
      <w:smartTag w:uri="urn:schemas-microsoft-com:office:smarttags" w:element="PersonName">
        <w:smartTagPr>
          <w:attr w:name="ProductID" w:val="la Comisi￳n Federal"/>
        </w:smartTagPr>
        <w:r w:rsidRPr="00E567A4">
          <w:rPr>
            <w:rFonts w:ascii="Arial" w:hAnsi="Arial" w:cs="Arial"/>
            <w:sz w:val="22"/>
            <w:lang w:val="es-MX"/>
          </w:rPr>
          <w:t>la Comisión Federal</w:t>
        </w:r>
      </w:smartTag>
      <w:r w:rsidRPr="00E567A4">
        <w:rPr>
          <w:rFonts w:ascii="Arial" w:hAnsi="Arial" w:cs="Arial"/>
          <w:sz w:val="22"/>
          <w:lang w:val="es-MX"/>
        </w:rPr>
        <w:t xml:space="preserve"> de Electricidad edición 1993</w:t>
      </w:r>
      <w:r w:rsidRPr="00E567A4">
        <w:rPr>
          <w:rFonts w:ascii="Arial" w:hAnsi="Arial" w:cs="Arial"/>
          <w:b/>
          <w:bCs/>
          <w:lang w:val="es-MX"/>
        </w:rPr>
        <w:t xml:space="preserve">. </w:t>
      </w:r>
      <w:r w:rsidRPr="00E567A4">
        <w:rPr>
          <w:rFonts w:ascii="Arial" w:hAnsi="Arial" w:cs="Arial"/>
          <w:sz w:val="22"/>
          <w:lang w:val="es-MX"/>
        </w:rPr>
        <w:t xml:space="preserve">La velocidad regional a utilizar será la </w:t>
      </w:r>
      <w:r w:rsidR="00DA1AC8" w:rsidRPr="00E567A4">
        <w:rPr>
          <w:rFonts w:ascii="Arial" w:hAnsi="Arial" w:cs="Arial"/>
          <w:sz w:val="22"/>
          <w:lang w:val="es-MX"/>
        </w:rPr>
        <w:t>obtenida por el</w:t>
      </w:r>
      <w:r w:rsidR="003118C0" w:rsidRPr="00E567A4">
        <w:rPr>
          <w:rFonts w:ascii="Arial" w:hAnsi="Arial" w:cs="Arial"/>
          <w:sz w:val="22"/>
          <w:lang w:val="es-MX"/>
        </w:rPr>
        <w:t xml:space="preserve"> software “Sistema Viento” </w:t>
      </w:r>
      <w:r w:rsidR="00952869" w:rsidRPr="00E567A4">
        <w:rPr>
          <w:rFonts w:ascii="Arial" w:hAnsi="Arial" w:cs="Arial"/>
          <w:sz w:val="22"/>
          <w:lang w:val="es-MX"/>
        </w:rPr>
        <w:t xml:space="preserve">del manual CFE 2008 a excepción de aquellas ubicaciones delimitadas </w:t>
      </w:r>
      <w:r w:rsidRPr="00E567A4">
        <w:rPr>
          <w:rFonts w:ascii="Arial" w:hAnsi="Arial" w:cs="Arial"/>
          <w:sz w:val="22"/>
          <w:lang w:val="es-MX"/>
        </w:rPr>
        <w:t xml:space="preserve">en </w:t>
      </w:r>
      <w:smartTag w:uri="urn:schemas-microsoft-com:office:smarttags" w:element="PersonName">
        <w:smartTagPr>
          <w:attr w:name="ProductID" w:val="la Tabla Especial"/>
        </w:smartTagPr>
        <w:r w:rsidRPr="00E567A4">
          <w:rPr>
            <w:rFonts w:ascii="Arial" w:hAnsi="Arial" w:cs="Arial"/>
            <w:sz w:val="22"/>
            <w:lang w:val="es-MX"/>
          </w:rPr>
          <w:t>la Tabla Especial</w:t>
        </w:r>
      </w:smartTag>
      <w:r w:rsidRPr="00E567A4">
        <w:rPr>
          <w:rFonts w:ascii="Arial" w:hAnsi="Arial" w:cs="Arial"/>
          <w:sz w:val="22"/>
          <w:lang w:val="es-MX"/>
        </w:rPr>
        <w:t xml:space="preserve"> de Velocidades </w:t>
      </w:r>
      <w:r w:rsidR="008D6FB6" w:rsidRPr="00E567A4">
        <w:rPr>
          <w:rFonts w:ascii="Arial" w:hAnsi="Arial" w:cs="Arial"/>
          <w:b/>
          <w:sz w:val="22"/>
          <w:lang w:val="es-MX"/>
        </w:rPr>
        <w:t>Telesites</w:t>
      </w:r>
      <w:r w:rsidRPr="00E567A4">
        <w:rPr>
          <w:rFonts w:ascii="Arial" w:hAnsi="Arial" w:cs="Arial"/>
          <w:sz w:val="22"/>
          <w:lang w:val="es-MX"/>
        </w:rPr>
        <w:t>.</w:t>
      </w:r>
    </w:p>
    <w:p w14:paraId="4BFB9536" w14:textId="77777777" w:rsidR="000B72D2" w:rsidRPr="00E567A4" w:rsidRDefault="000B72D2" w:rsidP="00E9127B">
      <w:pPr>
        <w:pStyle w:val="Textoindependiente"/>
        <w:ind w:left="1134"/>
        <w:outlineLvl w:val="0"/>
        <w:rPr>
          <w:rFonts w:ascii="Arial" w:hAnsi="Arial" w:cs="Arial"/>
          <w:sz w:val="22"/>
          <w:lang w:val="es-MX"/>
        </w:rPr>
      </w:pPr>
    </w:p>
    <w:p w14:paraId="4BFB9537" w14:textId="77777777" w:rsidR="002F7DAA" w:rsidRPr="00E567A4" w:rsidRDefault="00952869" w:rsidP="00E9127B">
      <w:pPr>
        <w:pStyle w:val="Textoindependiente"/>
        <w:tabs>
          <w:tab w:val="clear" w:pos="540"/>
          <w:tab w:val="left" w:pos="0"/>
        </w:tabs>
        <w:outlineLvl w:val="0"/>
        <w:rPr>
          <w:rFonts w:ascii="Arial" w:hAnsi="Arial" w:cs="Arial"/>
          <w:sz w:val="22"/>
          <w:lang w:val="es-MX"/>
        </w:rPr>
      </w:pPr>
      <w:r w:rsidRPr="00E567A4">
        <w:rPr>
          <w:rFonts w:ascii="Arial" w:hAnsi="Arial" w:cs="Arial"/>
          <w:sz w:val="22"/>
          <w:lang w:val="es-MX"/>
        </w:rPr>
        <w:t>Las fuerzas</w:t>
      </w:r>
      <w:r w:rsidR="000B72D2" w:rsidRPr="00E567A4">
        <w:rPr>
          <w:rFonts w:ascii="Arial" w:hAnsi="Arial" w:cs="Arial"/>
          <w:sz w:val="22"/>
          <w:lang w:val="es-MX"/>
        </w:rPr>
        <w:t xml:space="preserve"> de viento se calcularán por medio de un análisis dinámico. Se deberán incluir en la memoria de cálculo todos los parámetros considerados, así como</w:t>
      </w:r>
      <w:r w:rsidR="003118C0" w:rsidRPr="00E567A4">
        <w:rPr>
          <w:rFonts w:ascii="Arial" w:hAnsi="Arial" w:cs="Arial"/>
          <w:sz w:val="22"/>
          <w:lang w:val="es-MX"/>
        </w:rPr>
        <w:t xml:space="preserve"> la totalidad del procedimiento</w:t>
      </w:r>
      <w:r w:rsidR="00DA1AC8" w:rsidRPr="00E567A4">
        <w:rPr>
          <w:rFonts w:ascii="Arial" w:hAnsi="Arial" w:cs="Arial"/>
          <w:sz w:val="22"/>
          <w:lang w:val="es-MX"/>
        </w:rPr>
        <w:t>.</w:t>
      </w:r>
    </w:p>
    <w:p w14:paraId="4BFB9538" w14:textId="77777777" w:rsidR="002F7DAA" w:rsidRPr="00E567A4" w:rsidRDefault="002F7DAA">
      <w:pPr>
        <w:pStyle w:val="Textoindependiente"/>
        <w:ind w:left="1134"/>
        <w:rPr>
          <w:rFonts w:ascii="Arial" w:hAnsi="Arial" w:cs="Arial"/>
          <w:sz w:val="22"/>
          <w:lang w:val="es-MX"/>
        </w:rPr>
      </w:pPr>
    </w:p>
    <w:p w14:paraId="4BFB9539" w14:textId="77777777" w:rsidR="00E30D40" w:rsidRPr="00E567A4" w:rsidRDefault="00E30D40" w:rsidP="00221242">
      <w:pPr>
        <w:pStyle w:val="Textoindependiente"/>
        <w:rPr>
          <w:rFonts w:ascii="Arial" w:hAnsi="Arial" w:cs="Arial"/>
          <w:sz w:val="22"/>
          <w:lang w:val="es-MX"/>
        </w:rPr>
      </w:pPr>
    </w:p>
    <w:p w14:paraId="7CA8DF5C" w14:textId="77777777" w:rsidR="00C769EF" w:rsidRPr="00E567A4" w:rsidRDefault="00C769EF" w:rsidP="00221242">
      <w:pPr>
        <w:pStyle w:val="Textoindependiente"/>
        <w:rPr>
          <w:rFonts w:ascii="Arial" w:hAnsi="Arial" w:cs="Arial"/>
          <w:sz w:val="22"/>
          <w:lang w:val="es-MX"/>
        </w:rPr>
      </w:pPr>
    </w:p>
    <w:p w14:paraId="758DC7D3" w14:textId="77777777" w:rsidR="00C769EF" w:rsidRPr="00E567A4" w:rsidRDefault="00C769EF" w:rsidP="00221242">
      <w:pPr>
        <w:pStyle w:val="Textoindependiente"/>
        <w:rPr>
          <w:rFonts w:ascii="Arial" w:hAnsi="Arial" w:cs="Arial"/>
          <w:sz w:val="22"/>
          <w:lang w:val="es-MX"/>
        </w:rPr>
      </w:pPr>
    </w:p>
    <w:p w14:paraId="5B37F026" w14:textId="77777777" w:rsidR="00C769EF" w:rsidRPr="00E567A4" w:rsidRDefault="00C769EF" w:rsidP="00221242">
      <w:pPr>
        <w:pStyle w:val="Textoindependiente"/>
        <w:rPr>
          <w:rFonts w:ascii="Arial" w:hAnsi="Arial" w:cs="Arial"/>
          <w:sz w:val="22"/>
          <w:lang w:val="es-MX"/>
        </w:rPr>
      </w:pPr>
    </w:p>
    <w:p w14:paraId="26304192" w14:textId="77777777" w:rsidR="00C769EF" w:rsidRPr="00E567A4" w:rsidRDefault="00C769EF" w:rsidP="00221242">
      <w:pPr>
        <w:pStyle w:val="Textoindependiente"/>
        <w:rPr>
          <w:rFonts w:ascii="Arial" w:hAnsi="Arial" w:cs="Arial"/>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554"/>
        <w:gridCol w:w="1973"/>
      </w:tblGrid>
      <w:tr w:rsidR="000B72D2" w:rsidRPr="00C214D5" w14:paraId="4BFB953B" w14:textId="77777777" w:rsidTr="00213C31">
        <w:trPr>
          <w:cantSplit/>
          <w:trHeight w:val="318"/>
          <w:jc w:val="center"/>
        </w:trPr>
        <w:tc>
          <w:tcPr>
            <w:tcW w:w="5608" w:type="dxa"/>
            <w:gridSpan w:val="3"/>
            <w:tcBorders>
              <w:bottom w:val="single" w:sz="4" w:space="0" w:color="auto"/>
            </w:tcBorders>
            <w:shd w:val="clear" w:color="auto" w:fill="C0C0C0"/>
            <w:vAlign w:val="center"/>
          </w:tcPr>
          <w:p w14:paraId="4BFB953A" w14:textId="77777777" w:rsidR="000B72D2" w:rsidRPr="00E567A4" w:rsidRDefault="00AA0038">
            <w:pPr>
              <w:pStyle w:val="Textoindependiente"/>
              <w:jc w:val="center"/>
              <w:rPr>
                <w:rFonts w:ascii="Arial" w:hAnsi="Arial" w:cs="Arial"/>
                <w:b/>
                <w:bCs/>
                <w:sz w:val="16"/>
                <w:lang w:val="es-MX"/>
              </w:rPr>
            </w:pPr>
            <w:r w:rsidRPr="00E567A4">
              <w:rPr>
                <w:rFonts w:ascii="Arial" w:hAnsi="Arial" w:cs="Arial"/>
                <w:b/>
                <w:bCs/>
                <w:sz w:val="16"/>
                <w:lang w:val="es-ES"/>
              </w:rPr>
              <w:t>Tabla 4</w:t>
            </w:r>
            <w:r w:rsidR="000B72D2" w:rsidRPr="00E567A4">
              <w:rPr>
                <w:rFonts w:ascii="Arial" w:hAnsi="Arial" w:cs="Arial"/>
                <w:b/>
                <w:bCs/>
                <w:sz w:val="16"/>
                <w:lang w:val="es-ES"/>
              </w:rPr>
              <w:t xml:space="preserve">. </w:t>
            </w:r>
            <w:r w:rsidR="000B72D2" w:rsidRPr="00E567A4">
              <w:rPr>
                <w:rFonts w:ascii="Arial" w:hAnsi="Arial" w:cs="Arial"/>
                <w:b/>
                <w:bCs/>
                <w:i/>
                <w:iCs/>
                <w:sz w:val="16"/>
                <w:lang w:val="es-ES"/>
              </w:rPr>
              <w:t xml:space="preserve">TABLA ESPECIAL DE VELOCIDADES </w:t>
            </w:r>
            <w:r w:rsidR="008D6FB6" w:rsidRPr="00E567A4">
              <w:rPr>
                <w:rFonts w:ascii="Arial" w:hAnsi="Arial" w:cs="Arial"/>
                <w:b/>
                <w:bCs/>
                <w:iCs/>
                <w:sz w:val="16"/>
                <w:lang w:val="es-ES"/>
              </w:rPr>
              <w:t>Telesites</w:t>
            </w:r>
          </w:p>
        </w:tc>
      </w:tr>
      <w:tr w:rsidR="000B72D2" w:rsidRPr="00E567A4" w14:paraId="4BFB953E" w14:textId="77777777" w:rsidTr="00213C31">
        <w:trPr>
          <w:cantSplit/>
          <w:trHeight w:val="300"/>
          <w:jc w:val="center"/>
        </w:trPr>
        <w:tc>
          <w:tcPr>
            <w:tcW w:w="2081" w:type="dxa"/>
            <w:shd w:val="clear" w:color="auto" w:fill="C0C0C0"/>
            <w:vAlign w:val="center"/>
          </w:tcPr>
          <w:p w14:paraId="4BFB953C" w14:textId="77777777" w:rsidR="000B72D2" w:rsidRPr="00E567A4" w:rsidRDefault="000B72D2">
            <w:pPr>
              <w:pStyle w:val="Textoindependiente"/>
              <w:jc w:val="center"/>
              <w:rPr>
                <w:rFonts w:ascii="Arial" w:hAnsi="Arial" w:cs="Arial"/>
                <w:sz w:val="16"/>
                <w:lang w:val="es-MX"/>
              </w:rPr>
            </w:pPr>
            <w:r w:rsidRPr="00E567A4">
              <w:rPr>
                <w:rFonts w:ascii="Arial" w:hAnsi="Arial" w:cs="Arial"/>
                <w:sz w:val="16"/>
                <w:lang w:val="es-MX"/>
              </w:rPr>
              <w:t>ESTADO</w:t>
            </w:r>
          </w:p>
        </w:tc>
        <w:tc>
          <w:tcPr>
            <w:tcW w:w="3527" w:type="dxa"/>
            <w:gridSpan w:val="2"/>
            <w:shd w:val="clear" w:color="auto" w:fill="C0C0C0"/>
            <w:vAlign w:val="center"/>
          </w:tcPr>
          <w:p w14:paraId="4BFB953D" w14:textId="77777777" w:rsidR="000B72D2" w:rsidRPr="00E567A4" w:rsidRDefault="000B72D2">
            <w:pPr>
              <w:pStyle w:val="Textoindependiente"/>
              <w:jc w:val="center"/>
              <w:rPr>
                <w:rFonts w:ascii="Arial" w:hAnsi="Arial" w:cs="Arial"/>
                <w:sz w:val="16"/>
                <w:lang w:val="es-MX"/>
              </w:rPr>
            </w:pPr>
            <w:r w:rsidRPr="00E567A4">
              <w:rPr>
                <w:rFonts w:ascii="Arial" w:hAnsi="Arial" w:cs="Arial"/>
                <w:sz w:val="16"/>
                <w:lang w:val="es-MX"/>
              </w:rPr>
              <w:t>VELOCIDAD REGIONAL, [km/h]</w:t>
            </w:r>
          </w:p>
        </w:tc>
      </w:tr>
      <w:tr w:rsidR="000B72D2" w:rsidRPr="00E567A4" w14:paraId="4BFB9542" w14:textId="77777777" w:rsidTr="00213C31">
        <w:trPr>
          <w:cantSplit/>
          <w:jc w:val="center"/>
        </w:trPr>
        <w:tc>
          <w:tcPr>
            <w:tcW w:w="2081" w:type="dxa"/>
            <w:shd w:val="clear" w:color="auto" w:fill="C0C0C0"/>
            <w:vAlign w:val="center"/>
          </w:tcPr>
          <w:p w14:paraId="4BFB953F" w14:textId="77777777" w:rsidR="000B72D2" w:rsidRPr="00E567A4" w:rsidRDefault="000B72D2">
            <w:pPr>
              <w:pStyle w:val="Textoindependiente"/>
              <w:jc w:val="center"/>
              <w:rPr>
                <w:rFonts w:ascii="Arial" w:hAnsi="Arial" w:cs="Arial"/>
                <w:sz w:val="16"/>
                <w:lang w:val="es-MX"/>
              </w:rPr>
            </w:pPr>
          </w:p>
        </w:tc>
        <w:tc>
          <w:tcPr>
            <w:tcW w:w="1554" w:type="dxa"/>
            <w:shd w:val="clear" w:color="auto" w:fill="C0C0C0"/>
            <w:vAlign w:val="center"/>
          </w:tcPr>
          <w:p w14:paraId="4BFB9540" w14:textId="77777777" w:rsidR="000B72D2" w:rsidRPr="00E567A4" w:rsidRDefault="000B72D2">
            <w:pPr>
              <w:pStyle w:val="Textoindependiente"/>
              <w:jc w:val="center"/>
              <w:rPr>
                <w:rFonts w:ascii="Arial" w:hAnsi="Arial" w:cs="Arial"/>
                <w:sz w:val="16"/>
                <w:lang w:val="es-MX"/>
              </w:rPr>
            </w:pPr>
            <w:r w:rsidRPr="00E567A4">
              <w:rPr>
                <w:rFonts w:ascii="Arial" w:hAnsi="Arial" w:cs="Arial"/>
                <w:sz w:val="16"/>
                <w:lang w:val="es-MX"/>
              </w:rPr>
              <w:t>ZONA         POBLADA</w:t>
            </w:r>
          </w:p>
        </w:tc>
        <w:tc>
          <w:tcPr>
            <w:tcW w:w="1973" w:type="dxa"/>
            <w:shd w:val="clear" w:color="auto" w:fill="C0C0C0"/>
            <w:vAlign w:val="center"/>
          </w:tcPr>
          <w:p w14:paraId="4BFB9541" w14:textId="77777777" w:rsidR="000B72D2" w:rsidRPr="00E567A4" w:rsidRDefault="000B72D2">
            <w:pPr>
              <w:pStyle w:val="Textoindependiente"/>
              <w:jc w:val="center"/>
              <w:rPr>
                <w:rFonts w:ascii="Arial" w:hAnsi="Arial" w:cs="Arial"/>
                <w:sz w:val="16"/>
                <w:lang w:val="es-MX"/>
              </w:rPr>
            </w:pPr>
            <w:r w:rsidRPr="00E567A4">
              <w:rPr>
                <w:rFonts w:ascii="Arial" w:hAnsi="Arial" w:cs="Arial"/>
                <w:sz w:val="16"/>
                <w:lang w:val="es-MX"/>
              </w:rPr>
              <w:t>ZONA DESPOBLADA</w:t>
            </w:r>
          </w:p>
        </w:tc>
      </w:tr>
      <w:tr w:rsidR="000B72D2" w:rsidRPr="00E567A4" w14:paraId="4BFB9546" w14:textId="77777777" w:rsidTr="00213C31">
        <w:trPr>
          <w:trHeight w:val="354"/>
          <w:jc w:val="center"/>
        </w:trPr>
        <w:tc>
          <w:tcPr>
            <w:tcW w:w="2081" w:type="dxa"/>
            <w:vAlign w:val="center"/>
          </w:tcPr>
          <w:p w14:paraId="4BFB9543" w14:textId="77777777" w:rsidR="000B72D2" w:rsidRPr="00E567A4" w:rsidRDefault="000B72D2">
            <w:pPr>
              <w:jc w:val="center"/>
              <w:rPr>
                <w:rFonts w:cs="Arial"/>
                <w:sz w:val="16"/>
                <w:lang w:val="es-MX"/>
              </w:rPr>
            </w:pPr>
            <w:r w:rsidRPr="00E567A4">
              <w:rPr>
                <w:rFonts w:cs="Arial"/>
                <w:sz w:val="16"/>
                <w:lang w:val="es-MX"/>
              </w:rPr>
              <w:t>YUCATÁN</w:t>
            </w:r>
            <w:r w:rsidR="0049566E" w:rsidRPr="00E567A4">
              <w:rPr>
                <w:rFonts w:cs="Arial"/>
                <w:sz w:val="16"/>
                <w:lang w:val="es-MX"/>
              </w:rPr>
              <w:t xml:space="preserve"> Y </w:t>
            </w:r>
            <w:r w:rsidR="0009265A" w:rsidRPr="00E567A4">
              <w:rPr>
                <w:rFonts w:cs="Arial"/>
                <w:sz w:val="16"/>
                <w:lang w:val="es-MX"/>
              </w:rPr>
              <w:t>QUINTANA ROO</w:t>
            </w:r>
          </w:p>
        </w:tc>
        <w:tc>
          <w:tcPr>
            <w:tcW w:w="1554" w:type="dxa"/>
            <w:vAlign w:val="center"/>
          </w:tcPr>
          <w:p w14:paraId="4BFB9544" w14:textId="77777777" w:rsidR="000B72D2" w:rsidRPr="00E567A4" w:rsidRDefault="000B72D2">
            <w:pPr>
              <w:jc w:val="center"/>
              <w:rPr>
                <w:rFonts w:cs="Arial"/>
                <w:sz w:val="16"/>
                <w:lang w:val="es-MX"/>
              </w:rPr>
            </w:pPr>
            <w:r w:rsidRPr="00E567A4">
              <w:rPr>
                <w:rFonts w:cs="Arial"/>
                <w:sz w:val="16"/>
                <w:lang w:val="es-MX"/>
              </w:rPr>
              <w:t>260</w:t>
            </w:r>
          </w:p>
        </w:tc>
        <w:tc>
          <w:tcPr>
            <w:tcW w:w="1973" w:type="dxa"/>
            <w:vAlign w:val="center"/>
          </w:tcPr>
          <w:p w14:paraId="4BFB9545" w14:textId="77777777" w:rsidR="000B72D2" w:rsidRPr="00E567A4" w:rsidRDefault="0009265A">
            <w:pPr>
              <w:jc w:val="center"/>
              <w:rPr>
                <w:rFonts w:cs="Arial"/>
                <w:sz w:val="16"/>
                <w:lang w:val="es-MX"/>
              </w:rPr>
            </w:pPr>
            <w:r w:rsidRPr="00E567A4">
              <w:rPr>
                <w:rFonts w:cs="Arial"/>
                <w:sz w:val="16"/>
                <w:lang w:val="es-MX"/>
              </w:rPr>
              <w:t>260</w:t>
            </w:r>
          </w:p>
        </w:tc>
      </w:tr>
      <w:tr w:rsidR="000B72D2" w:rsidRPr="00C214D5" w14:paraId="4BFB954A" w14:textId="77777777" w:rsidTr="00213C31">
        <w:trPr>
          <w:trHeight w:val="345"/>
          <w:jc w:val="center"/>
        </w:trPr>
        <w:tc>
          <w:tcPr>
            <w:tcW w:w="2081" w:type="dxa"/>
            <w:vAlign w:val="center"/>
          </w:tcPr>
          <w:p w14:paraId="4BFB9547" w14:textId="77777777" w:rsidR="0009265A" w:rsidRPr="00E567A4" w:rsidRDefault="0049566E" w:rsidP="0009265A">
            <w:pPr>
              <w:jc w:val="center"/>
              <w:rPr>
                <w:rFonts w:cs="Arial"/>
                <w:sz w:val="16"/>
                <w:lang w:val="es-MX"/>
              </w:rPr>
            </w:pPr>
            <w:r w:rsidRPr="00E567A4">
              <w:rPr>
                <w:rFonts w:cs="Arial"/>
                <w:sz w:val="16"/>
                <w:lang w:val="es-MX"/>
              </w:rPr>
              <w:t xml:space="preserve">TABASCO Y </w:t>
            </w:r>
            <w:r w:rsidR="0009265A" w:rsidRPr="00E567A4">
              <w:rPr>
                <w:rFonts w:cs="Arial"/>
                <w:sz w:val="16"/>
                <w:lang w:val="es-MX"/>
              </w:rPr>
              <w:t>CHIAPAS</w:t>
            </w:r>
            <w:r w:rsidR="008A73B9" w:rsidRPr="00E567A4">
              <w:rPr>
                <w:rFonts w:cs="Arial"/>
                <w:sz w:val="16"/>
                <w:lang w:val="es-MX"/>
              </w:rPr>
              <w:t xml:space="preserve"> </w:t>
            </w:r>
            <w:r w:rsidR="008A73B9" w:rsidRPr="00E567A4">
              <w:rPr>
                <w:rFonts w:cs="Arial"/>
                <w:sz w:val="16"/>
                <w:szCs w:val="16"/>
                <w:vertAlign w:val="superscript"/>
                <w:lang w:val="es-MX"/>
              </w:rPr>
              <w:t></w:t>
            </w:r>
            <w:r w:rsidR="008A73B9" w:rsidRPr="00E567A4">
              <w:rPr>
                <w:rFonts w:cs="Arial"/>
                <w:sz w:val="16"/>
                <w:szCs w:val="16"/>
                <w:vertAlign w:val="superscript"/>
                <w:lang w:val="es-MX"/>
              </w:rPr>
              <w:t></w:t>
            </w:r>
          </w:p>
        </w:tc>
        <w:tc>
          <w:tcPr>
            <w:tcW w:w="1554" w:type="dxa"/>
            <w:vAlign w:val="center"/>
          </w:tcPr>
          <w:p w14:paraId="4BFB9548" w14:textId="77777777" w:rsidR="000B72D2" w:rsidRPr="00E567A4" w:rsidRDefault="0009265A">
            <w:pPr>
              <w:jc w:val="center"/>
              <w:rPr>
                <w:rFonts w:cs="Arial"/>
                <w:sz w:val="16"/>
                <w:lang w:val="es-MX"/>
              </w:rPr>
            </w:pPr>
            <w:r w:rsidRPr="00E567A4">
              <w:rPr>
                <w:rFonts w:cs="Arial"/>
                <w:sz w:val="16"/>
                <w:lang w:val="es-MX"/>
              </w:rPr>
              <w:t>170</w:t>
            </w:r>
          </w:p>
        </w:tc>
        <w:tc>
          <w:tcPr>
            <w:tcW w:w="1973" w:type="dxa"/>
            <w:vAlign w:val="center"/>
          </w:tcPr>
          <w:p w14:paraId="4BFB9549" w14:textId="77777777" w:rsidR="000B72D2" w:rsidRPr="00E567A4" w:rsidRDefault="0049566E">
            <w:pPr>
              <w:jc w:val="center"/>
              <w:rPr>
                <w:rFonts w:cs="Arial"/>
                <w:sz w:val="16"/>
                <w:lang w:val="es-MX"/>
              </w:rPr>
            </w:pPr>
            <w:r w:rsidRPr="00E567A4">
              <w:rPr>
                <w:rFonts w:cs="Arial"/>
                <w:sz w:val="16"/>
                <w:lang w:val="es-MX"/>
              </w:rPr>
              <w:t>SEGÚN MANUAL C.F.E.</w:t>
            </w:r>
            <w:r w:rsidR="00821F9A" w:rsidRPr="00E567A4">
              <w:rPr>
                <w:rFonts w:cs="Arial"/>
                <w:sz w:val="16"/>
                <w:lang w:val="es-MX"/>
              </w:rPr>
              <w:t xml:space="preserve"> 2008</w:t>
            </w:r>
          </w:p>
        </w:tc>
      </w:tr>
      <w:tr w:rsidR="000B72D2" w:rsidRPr="00E567A4" w14:paraId="4BFB954E" w14:textId="77777777" w:rsidTr="00213C31">
        <w:trPr>
          <w:trHeight w:val="273"/>
          <w:jc w:val="center"/>
        </w:trPr>
        <w:tc>
          <w:tcPr>
            <w:tcW w:w="2081" w:type="dxa"/>
            <w:vAlign w:val="center"/>
          </w:tcPr>
          <w:p w14:paraId="4BFB954B" w14:textId="77777777" w:rsidR="000B72D2" w:rsidRPr="00E567A4" w:rsidRDefault="000B72D2">
            <w:pPr>
              <w:jc w:val="center"/>
              <w:rPr>
                <w:rFonts w:cs="Arial"/>
                <w:sz w:val="16"/>
                <w:lang w:val="es-MX"/>
              </w:rPr>
            </w:pPr>
            <w:r w:rsidRPr="00E567A4">
              <w:rPr>
                <w:rFonts w:cs="Arial"/>
                <w:sz w:val="16"/>
                <w:lang w:val="es-MX"/>
              </w:rPr>
              <w:t>OAXACA</w:t>
            </w:r>
            <w:r w:rsidR="008A73B9" w:rsidRPr="00E567A4">
              <w:rPr>
                <w:rFonts w:cs="Arial"/>
                <w:sz w:val="16"/>
                <w:lang w:val="es-MX"/>
              </w:rPr>
              <w:t xml:space="preserve"> </w:t>
            </w:r>
            <w:r w:rsidR="008A73B9" w:rsidRPr="00E567A4">
              <w:rPr>
                <w:rFonts w:cs="Arial"/>
                <w:sz w:val="16"/>
                <w:szCs w:val="16"/>
                <w:vertAlign w:val="superscript"/>
                <w:lang w:val="es-MX"/>
              </w:rPr>
              <w:t></w:t>
            </w:r>
            <w:r w:rsidR="008A73B9" w:rsidRPr="00E567A4">
              <w:rPr>
                <w:rFonts w:cs="Arial"/>
                <w:sz w:val="16"/>
                <w:szCs w:val="16"/>
                <w:vertAlign w:val="superscript"/>
                <w:lang w:val="es-MX"/>
              </w:rPr>
              <w:t></w:t>
            </w:r>
          </w:p>
        </w:tc>
        <w:tc>
          <w:tcPr>
            <w:tcW w:w="1554" w:type="dxa"/>
            <w:vAlign w:val="center"/>
          </w:tcPr>
          <w:p w14:paraId="4BFB954C" w14:textId="77777777" w:rsidR="000B72D2" w:rsidRPr="00E567A4" w:rsidRDefault="0009265A">
            <w:pPr>
              <w:jc w:val="center"/>
              <w:rPr>
                <w:rFonts w:cs="Arial"/>
                <w:sz w:val="16"/>
                <w:lang w:val="es-MX"/>
              </w:rPr>
            </w:pPr>
            <w:r w:rsidRPr="00E567A4">
              <w:rPr>
                <w:rFonts w:cs="Arial"/>
                <w:sz w:val="16"/>
                <w:lang w:val="es-MX"/>
              </w:rPr>
              <w:t>240</w:t>
            </w:r>
            <w:r w:rsidR="00010E4E" w:rsidRPr="00E567A4">
              <w:rPr>
                <w:rFonts w:cs="Arial"/>
                <w:sz w:val="16"/>
                <w:szCs w:val="16"/>
                <w:vertAlign w:val="superscript"/>
                <w:lang w:val="es-MX"/>
              </w:rPr>
              <w:t>a</w:t>
            </w:r>
            <w:r w:rsidRPr="00E567A4">
              <w:rPr>
                <w:rFonts w:cs="Arial"/>
                <w:sz w:val="16"/>
                <w:lang w:val="es-MX"/>
              </w:rPr>
              <w:t>/260</w:t>
            </w:r>
            <w:r w:rsidR="00010E4E" w:rsidRPr="00E567A4">
              <w:rPr>
                <w:rFonts w:cs="Arial"/>
                <w:sz w:val="16"/>
                <w:szCs w:val="16"/>
                <w:vertAlign w:val="superscript"/>
                <w:lang w:val="es-MX"/>
              </w:rPr>
              <w:t>b</w:t>
            </w:r>
          </w:p>
        </w:tc>
        <w:tc>
          <w:tcPr>
            <w:tcW w:w="1973" w:type="dxa"/>
            <w:vAlign w:val="center"/>
          </w:tcPr>
          <w:p w14:paraId="4BFB954D" w14:textId="77777777" w:rsidR="000B72D2" w:rsidRPr="00E567A4" w:rsidRDefault="0009265A">
            <w:pPr>
              <w:jc w:val="center"/>
              <w:rPr>
                <w:rFonts w:cs="Arial"/>
                <w:sz w:val="16"/>
              </w:rPr>
            </w:pPr>
            <w:r w:rsidRPr="00E567A4">
              <w:rPr>
                <w:rFonts w:cs="Arial"/>
                <w:sz w:val="16"/>
              </w:rPr>
              <w:t>200</w:t>
            </w:r>
          </w:p>
        </w:tc>
      </w:tr>
      <w:tr w:rsidR="000B72D2" w:rsidRPr="00E567A4" w14:paraId="4BFB9552" w14:textId="77777777" w:rsidTr="00213C31">
        <w:trPr>
          <w:trHeight w:val="273"/>
          <w:jc w:val="center"/>
        </w:trPr>
        <w:tc>
          <w:tcPr>
            <w:tcW w:w="2081" w:type="dxa"/>
            <w:vAlign w:val="center"/>
          </w:tcPr>
          <w:p w14:paraId="4BFB954F" w14:textId="77777777" w:rsidR="000B72D2" w:rsidRPr="00E567A4" w:rsidRDefault="000B72D2">
            <w:pPr>
              <w:jc w:val="center"/>
              <w:rPr>
                <w:rFonts w:cs="Arial"/>
                <w:sz w:val="16"/>
                <w:lang w:val="es-MX"/>
              </w:rPr>
            </w:pPr>
            <w:r w:rsidRPr="00E567A4">
              <w:rPr>
                <w:rFonts w:cs="Arial"/>
                <w:sz w:val="16"/>
                <w:lang w:val="es-MX"/>
              </w:rPr>
              <w:t>TAMAULIPAS</w:t>
            </w:r>
            <w:r w:rsidR="008A73B9" w:rsidRPr="00E567A4">
              <w:rPr>
                <w:rFonts w:cs="Arial"/>
                <w:sz w:val="16"/>
                <w:lang w:val="es-MX"/>
              </w:rPr>
              <w:t xml:space="preserve"> </w:t>
            </w:r>
            <w:r w:rsidR="008A73B9" w:rsidRPr="00E567A4">
              <w:rPr>
                <w:rFonts w:cs="Arial"/>
                <w:sz w:val="16"/>
                <w:szCs w:val="16"/>
                <w:vertAlign w:val="superscript"/>
                <w:lang w:val="es-MX"/>
              </w:rPr>
              <w:t></w:t>
            </w:r>
            <w:r w:rsidR="008A73B9" w:rsidRPr="00E567A4">
              <w:rPr>
                <w:rFonts w:cs="Arial"/>
                <w:sz w:val="16"/>
                <w:szCs w:val="16"/>
                <w:vertAlign w:val="superscript"/>
                <w:lang w:val="es-MX"/>
              </w:rPr>
              <w:t></w:t>
            </w:r>
            <w:r w:rsidR="008A73B9" w:rsidRPr="00E567A4">
              <w:rPr>
                <w:rFonts w:cs="Arial"/>
                <w:sz w:val="16"/>
                <w:szCs w:val="16"/>
                <w:vertAlign w:val="superscript"/>
                <w:lang w:val="es-MX"/>
              </w:rPr>
              <w:t></w:t>
            </w:r>
          </w:p>
        </w:tc>
        <w:tc>
          <w:tcPr>
            <w:tcW w:w="1554" w:type="dxa"/>
            <w:vAlign w:val="center"/>
          </w:tcPr>
          <w:p w14:paraId="4BFB9550" w14:textId="77777777" w:rsidR="000B72D2" w:rsidRPr="00E567A4" w:rsidRDefault="0009265A">
            <w:pPr>
              <w:jc w:val="center"/>
              <w:rPr>
                <w:rFonts w:cs="Arial"/>
                <w:sz w:val="16"/>
                <w:lang w:val="es-MX"/>
              </w:rPr>
            </w:pPr>
            <w:r w:rsidRPr="00E567A4">
              <w:rPr>
                <w:rFonts w:cs="Arial"/>
                <w:sz w:val="16"/>
                <w:lang w:val="es-MX"/>
              </w:rPr>
              <w:t>240</w:t>
            </w:r>
          </w:p>
        </w:tc>
        <w:tc>
          <w:tcPr>
            <w:tcW w:w="1973" w:type="dxa"/>
            <w:vAlign w:val="center"/>
          </w:tcPr>
          <w:p w14:paraId="4BFB9551" w14:textId="77777777" w:rsidR="000B72D2" w:rsidRPr="00E567A4" w:rsidRDefault="0009265A">
            <w:pPr>
              <w:jc w:val="center"/>
              <w:rPr>
                <w:rFonts w:cs="Arial"/>
                <w:sz w:val="16"/>
                <w:lang w:val="es-MX"/>
              </w:rPr>
            </w:pPr>
            <w:r w:rsidRPr="00E567A4">
              <w:rPr>
                <w:rFonts w:cs="Arial"/>
                <w:sz w:val="16"/>
                <w:lang w:val="es-MX"/>
              </w:rPr>
              <w:t>240</w:t>
            </w:r>
          </w:p>
        </w:tc>
      </w:tr>
      <w:tr w:rsidR="000B72D2" w:rsidRPr="00C214D5" w14:paraId="4BFB9556" w14:textId="77777777" w:rsidTr="00213C31">
        <w:trPr>
          <w:trHeight w:val="435"/>
          <w:jc w:val="center"/>
        </w:trPr>
        <w:tc>
          <w:tcPr>
            <w:tcW w:w="2081" w:type="dxa"/>
            <w:vAlign w:val="center"/>
          </w:tcPr>
          <w:p w14:paraId="4BFB9553" w14:textId="77777777" w:rsidR="000B72D2" w:rsidRPr="00E567A4" w:rsidRDefault="0009265A">
            <w:pPr>
              <w:jc w:val="center"/>
              <w:rPr>
                <w:rFonts w:cs="Arial"/>
                <w:sz w:val="16"/>
                <w:lang w:val="es-MX"/>
              </w:rPr>
            </w:pPr>
            <w:r w:rsidRPr="00E567A4">
              <w:rPr>
                <w:rFonts w:cs="Arial"/>
                <w:sz w:val="16"/>
                <w:lang w:val="es-MX"/>
              </w:rPr>
              <w:t>JALISCO, COLIMA, NAYARIT Y SINALOA</w:t>
            </w:r>
            <w:r w:rsidR="008A73B9" w:rsidRPr="00E567A4">
              <w:rPr>
                <w:rFonts w:cs="Arial"/>
                <w:sz w:val="16"/>
                <w:lang w:val="es-MX"/>
              </w:rPr>
              <w:t xml:space="preserve"> </w:t>
            </w:r>
            <w:r w:rsidR="008A73B9" w:rsidRPr="00E567A4">
              <w:rPr>
                <w:rFonts w:cs="Arial"/>
                <w:sz w:val="16"/>
                <w:szCs w:val="16"/>
                <w:vertAlign w:val="superscript"/>
                <w:lang w:val="es-MX"/>
              </w:rPr>
              <w:t></w:t>
            </w:r>
            <w:r w:rsidR="008A73B9" w:rsidRPr="00E567A4">
              <w:rPr>
                <w:rFonts w:cs="Arial"/>
                <w:sz w:val="16"/>
                <w:szCs w:val="16"/>
                <w:vertAlign w:val="superscript"/>
                <w:lang w:val="es-MX"/>
              </w:rPr>
              <w:t></w:t>
            </w:r>
          </w:p>
        </w:tc>
        <w:tc>
          <w:tcPr>
            <w:tcW w:w="1554" w:type="dxa"/>
            <w:vAlign w:val="center"/>
          </w:tcPr>
          <w:p w14:paraId="4BFB9554" w14:textId="77777777" w:rsidR="000B72D2" w:rsidRPr="00E567A4" w:rsidRDefault="000B72D2">
            <w:pPr>
              <w:jc w:val="center"/>
              <w:rPr>
                <w:rFonts w:cs="Arial"/>
                <w:sz w:val="16"/>
                <w:lang w:val="es-MX"/>
              </w:rPr>
            </w:pPr>
            <w:r w:rsidRPr="00E567A4">
              <w:rPr>
                <w:rFonts w:cs="Arial"/>
                <w:sz w:val="16"/>
                <w:lang w:val="es-MX"/>
              </w:rPr>
              <w:t>260</w:t>
            </w:r>
          </w:p>
        </w:tc>
        <w:tc>
          <w:tcPr>
            <w:tcW w:w="1973" w:type="dxa"/>
            <w:vAlign w:val="center"/>
          </w:tcPr>
          <w:p w14:paraId="4BFB9555" w14:textId="77777777" w:rsidR="000B72D2" w:rsidRPr="00E567A4" w:rsidRDefault="0009265A">
            <w:pPr>
              <w:jc w:val="center"/>
              <w:rPr>
                <w:rFonts w:cs="Arial"/>
                <w:sz w:val="16"/>
                <w:lang w:val="es-MX"/>
              </w:rPr>
            </w:pPr>
            <w:r w:rsidRPr="00E567A4">
              <w:rPr>
                <w:rFonts w:cs="Arial"/>
                <w:sz w:val="16"/>
                <w:lang w:val="es-MX"/>
              </w:rPr>
              <w:t>SEGÚN MANUAL C.F.E.</w:t>
            </w:r>
            <w:r w:rsidR="00821F9A" w:rsidRPr="00E567A4">
              <w:rPr>
                <w:rFonts w:cs="Arial"/>
                <w:sz w:val="16"/>
                <w:lang w:val="es-MX"/>
              </w:rPr>
              <w:t xml:space="preserve"> 2008</w:t>
            </w:r>
          </w:p>
        </w:tc>
      </w:tr>
      <w:tr w:rsidR="002F38C6" w:rsidRPr="00C214D5" w14:paraId="4BFB955A" w14:textId="77777777" w:rsidTr="00213C31">
        <w:trPr>
          <w:trHeight w:val="435"/>
          <w:jc w:val="center"/>
        </w:trPr>
        <w:tc>
          <w:tcPr>
            <w:tcW w:w="2081" w:type="dxa"/>
            <w:vAlign w:val="center"/>
          </w:tcPr>
          <w:p w14:paraId="4BFB9557" w14:textId="77777777" w:rsidR="00767916" w:rsidRPr="00E567A4" w:rsidRDefault="00767916">
            <w:pPr>
              <w:jc w:val="center"/>
              <w:rPr>
                <w:rFonts w:cs="Arial"/>
                <w:sz w:val="16"/>
                <w:lang w:val="es-MX"/>
              </w:rPr>
            </w:pPr>
            <w:r w:rsidRPr="00E567A4">
              <w:rPr>
                <w:rFonts w:cs="Arial"/>
                <w:sz w:val="16"/>
                <w:lang w:val="es-MX"/>
              </w:rPr>
              <w:t xml:space="preserve">MICHOACÁN Y GUERRERO </w:t>
            </w:r>
            <w:r w:rsidRPr="00E567A4">
              <w:rPr>
                <w:rFonts w:cs="Arial"/>
                <w:sz w:val="16"/>
                <w:szCs w:val="16"/>
                <w:vertAlign w:val="superscript"/>
                <w:lang w:val="es-MX"/>
              </w:rPr>
              <w:t></w:t>
            </w:r>
          </w:p>
        </w:tc>
        <w:tc>
          <w:tcPr>
            <w:tcW w:w="1554" w:type="dxa"/>
            <w:vAlign w:val="center"/>
          </w:tcPr>
          <w:p w14:paraId="4BFB9558" w14:textId="77777777" w:rsidR="00767916" w:rsidRPr="00E567A4" w:rsidRDefault="00767916">
            <w:pPr>
              <w:jc w:val="center"/>
              <w:rPr>
                <w:rFonts w:cs="Arial"/>
                <w:sz w:val="16"/>
                <w:lang w:val="es-MX"/>
              </w:rPr>
            </w:pPr>
            <w:r w:rsidRPr="00E567A4">
              <w:rPr>
                <w:rFonts w:cs="Arial"/>
                <w:sz w:val="16"/>
                <w:lang w:val="es-MX"/>
              </w:rPr>
              <w:t>240</w:t>
            </w:r>
          </w:p>
        </w:tc>
        <w:tc>
          <w:tcPr>
            <w:tcW w:w="1973" w:type="dxa"/>
            <w:vAlign w:val="center"/>
          </w:tcPr>
          <w:p w14:paraId="4BFB9559" w14:textId="77777777" w:rsidR="00767916" w:rsidRPr="00E567A4" w:rsidRDefault="00767916">
            <w:pPr>
              <w:jc w:val="center"/>
              <w:rPr>
                <w:rFonts w:cs="Arial"/>
                <w:sz w:val="16"/>
                <w:lang w:val="es-MX"/>
              </w:rPr>
            </w:pPr>
            <w:r w:rsidRPr="00E567A4">
              <w:rPr>
                <w:rFonts w:cs="Arial"/>
                <w:sz w:val="16"/>
                <w:lang w:val="es-MX"/>
              </w:rPr>
              <w:t>SEGÚN MANUAL C.F.E.</w:t>
            </w:r>
            <w:r w:rsidR="00821F9A" w:rsidRPr="00E567A4">
              <w:rPr>
                <w:rFonts w:cs="Arial"/>
                <w:sz w:val="16"/>
                <w:lang w:val="es-MX"/>
              </w:rPr>
              <w:t xml:space="preserve"> 2008</w:t>
            </w:r>
          </w:p>
        </w:tc>
      </w:tr>
      <w:tr w:rsidR="000B72D2" w:rsidRPr="00C214D5" w14:paraId="4BFB955E" w14:textId="77777777" w:rsidTr="00213C31">
        <w:trPr>
          <w:trHeight w:val="435"/>
          <w:jc w:val="center"/>
        </w:trPr>
        <w:tc>
          <w:tcPr>
            <w:tcW w:w="2081" w:type="dxa"/>
            <w:vAlign w:val="center"/>
          </w:tcPr>
          <w:p w14:paraId="4BFB955B" w14:textId="77777777" w:rsidR="0049566E" w:rsidRPr="00E567A4" w:rsidRDefault="000B72D2" w:rsidP="0049566E">
            <w:pPr>
              <w:jc w:val="center"/>
              <w:rPr>
                <w:rFonts w:cs="Arial"/>
                <w:sz w:val="16"/>
                <w:szCs w:val="16"/>
                <w:vertAlign w:val="superscript"/>
                <w:lang w:val="es-MX"/>
              </w:rPr>
            </w:pPr>
            <w:r w:rsidRPr="00E567A4">
              <w:rPr>
                <w:rFonts w:cs="Arial"/>
                <w:sz w:val="16"/>
                <w:lang w:val="es-MX"/>
              </w:rPr>
              <w:t>BAJA</w:t>
            </w:r>
            <w:r w:rsidR="008A73B9" w:rsidRPr="00E567A4">
              <w:rPr>
                <w:rFonts w:cs="Arial"/>
                <w:sz w:val="16"/>
                <w:lang w:val="es-MX"/>
              </w:rPr>
              <w:t xml:space="preserve">  </w:t>
            </w:r>
            <w:r w:rsidRPr="00E567A4">
              <w:rPr>
                <w:rFonts w:cs="Arial"/>
                <w:sz w:val="16"/>
                <w:lang w:val="es-MX"/>
              </w:rPr>
              <w:t xml:space="preserve"> CALIFORNIA SUR</w:t>
            </w:r>
            <w:r w:rsidR="008A73B9" w:rsidRPr="00E567A4">
              <w:rPr>
                <w:rFonts w:cs="Arial"/>
                <w:sz w:val="16"/>
                <w:lang w:val="es-MX"/>
              </w:rPr>
              <w:t xml:space="preserve">  </w:t>
            </w:r>
            <w:r w:rsidR="008A73B9" w:rsidRPr="00E567A4">
              <w:rPr>
                <w:rFonts w:cs="Arial"/>
                <w:sz w:val="16"/>
                <w:szCs w:val="16"/>
                <w:vertAlign w:val="superscript"/>
                <w:lang w:val="es-MX"/>
              </w:rPr>
              <w:t></w:t>
            </w:r>
            <w:r w:rsidR="00767916" w:rsidRPr="00E567A4">
              <w:rPr>
                <w:rFonts w:cs="Arial"/>
                <w:sz w:val="16"/>
                <w:szCs w:val="16"/>
                <w:vertAlign w:val="superscript"/>
                <w:lang w:val="es-MX"/>
              </w:rPr>
              <w:t></w:t>
            </w:r>
            <w:r w:rsidR="0049566E" w:rsidRPr="00E567A4">
              <w:rPr>
                <w:rFonts w:cs="Arial"/>
                <w:sz w:val="16"/>
                <w:szCs w:val="16"/>
                <w:vertAlign w:val="superscript"/>
                <w:lang w:val="es-MX"/>
              </w:rPr>
              <w:t></w:t>
            </w:r>
          </w:p>
        </w:tc>
        <w:tc>
          <w:tcPr>
            <w:tcW w:w="1554" w:type="dxa"/>
            <w:vAlign w:val="center"/>
          </w:tcPr>
          <w:p w14:paraId="4BFB955C" w14:textId="77777777" w:rsidR="000B72D2" w:rsidRPr="00E567A4" w:rsidRDefault="000B72D2">
            <w:pPr>
              <w:jc w:val="center"/>
              <w:rPr>
                <w:rFonts w:cs="Arial"/>
                <w:sz w:val="16"/>
                <w:lang w:val="es-MX"/>
              </w:rPr>
            </w:pPr>
            <w:r w:rsidRPr="00E567A4">
              <w:rPr>
                <w:rFonts w:cs="Arial"/>
                <w:sz w:val="16"/>
                <w:lang w:val="es-MX"/>
              </w:rPr>
              <w:t>260</w:t>
            </w:r>
          </w:p>
        </w:tc>
        <w:tc>
          <w:tcPr>
            <w:tcW w:w="1973" w:type="dxa"/>
            <w:vAlign w:val="center"/>
          </w:tcPr>
          <w:p w14:paraId="4BFB955D" w14:textId="77777777" w:rsidR="000B72D2" w:rsidRPr="00E567A4" w:rsidRDefault="000B72D2">
            <w:pPr>
              <w:jc w:val="center"/>
              <w:rPr>
                <w:rFonts w:cs="Arial"/>
                <w:sz w:val="16"/>
                <w:lang w:val="es-MX"/>
              </w:rPr>
            </w:pPr>
            <w:r w:rsidRPr="00E567A4">
              <w:rPr>
                <w:rFonts w:cs="Arial"/>
                <w:sz w:val="16"/>
                <w:lang w:val="es-MX"/>
              </w:rPr>
              <w:t>SEGÚN MANUAL C</w:t>
            </w:r>
            <w:r w:rsidR="0009265A" w:rsidRPr="00E567A4">
              <w:rPr>
                <w:rFonts w:cs="Arial"/>
                <w:sz w:val="16"/>
                <w:lang w:val="es-MX"/>
              </w:rPr>
              <w:t>.</w:t>
            </w:r>
            <w:r w:rsidRPr="00E567A4">
              <w:rPr>
                <w:rFonts w:cs="Arial"/>
                <w:sz w:val="16"/>
                <w:lang w:val="es-MX"/>
              </w:rPr>
              <w:t>F</w:t>
            </w:r>
            <w:r w:rsidR="0009265A" w:rsidRPr="00E567A4">
              <w:rPr>
                <w:rFonts w:cs="Arial"/>
                <w:sz w:val="16"/>
                <w:lang w:val="es-MX"/>
              </w:rPr>
              <w:t>.</w:t>
            </w:r>
            <w:r w:rsidRPr="00E567A4">
              <w:rPr>
                <w:rFonts w:cs="Arial"/>
                <w:sz w:val="16"/>
                <w:lang w:val="es-MX"/>
              </w:rPr>
              <w:t>E</w:t>
            </w:r>
            <w:r w:rsidR="0009265A" w:rsidRPr="00E567A4">
              <w:rPr>
                <w:rFonts w:cs="Arial"/>
                <w:sz w:val="16"/>
                <w:lang w:val="es-MX"/>
              </w:rPr>
              <w:t>.</w:t>
            </w:r>
            <w:r w:rsidR="00821F9A" w:rsidRPr="00E567A4">
              <w:rPr>
                <w:rFonts w:cs="Arial"/>
                <w:sz w:val="16"/>
                <w:lang w:val="es-MX"/>
              </w:rPr>
              <w:t xml:space="preserve"> 2008</w:t>
            </w:r>
          </w:p>
        </w:tc>
      </w:tr>
      <w:tr w:rsidR="0049566E" w:rsidRPr="00C214D5" w14:paraId="4BFB9562" w14:textId="77777777" w:rsidTr="00213C31">
        <w:trPr>
          <w:trHeight w:val="435"/>
          <w:jc w:val="center"/>
        </w:trPr>
        <w:tc>
          <w:tcPr>
            <w:tcW w:w="2081" w:type="dxa"/>
            <w:vAlign w:val="center"/>
          </w:tcPr>
          <w:p w14:paraId="4BFB955F" w14:textId="77777777" w:rsidR="0049566E" w:rsidRPr="00E567A4" w:rsidRDefault="0049566E" w:rsidP="0049566E">
            <w:pPr>
              <w:jc w:val="center"/>
              <w:rPr>
                <w:rFonts w:cs="Arial"/>
                <w:sz w:val="16"/>
                <w:lang w:val="es-MX"/>
              </w:rPr>
            </w:pPr>
            <w:r w:rsidRPr="00E567A4">
              <w:rPr>
                <w:rFonts w:cs="Arial"/>
                <w:sz w:val="16"/>
                <w:lang w:val="es-MX"/>
              </w:rPr>
              <w:t xml:space="preserve">VERACRUZ </w:t>
            </w:r>
            <w:r w:rsidRPr="00E567A4">
              <w:rPr>
                <w:rFonts w:cs="Arial"/>
                <w:sz w:val="16"/>
                <w:szCs w:val="16"/>
                <w:vertAlign w:val="superscript"/>
                <w:lang w:val="es-MX"/>
              </w:rPr>
              <w:t></w:t>
            </w:r>
            <w:r w:rsidRPr="00E567A4">
              <w:rPr>
                <w:rFonts w:cs="Arial"/>
                <w:sz w:val="16"/>
                <w:szCs w:val="16"/>
                <w:vertAlign w:val="superscript"/>
                <w:lang w:val="es-MX"/>
              </w:rPr>
              <w:t></w:t>
            </w:r>
            <w:r w:rsidR="00767916" w:rsidRPr="00E567A4">
              <w:rPr>
                <w:rFonts w:cs="Arial"/>
                <w:sz w:val="16"/>
                <w:szCs w:val="16"/>
                <w:vertAlign w:val="superscript"/>
                <w:lang w:val="es-MX"/>
              </w:rPr>
              <w:t></w:t>
            </w:r>
          </w:p>
        </w:tc>
        <w:tc>
          <w:tcPr>
            <w:tcW w:w="1554" w:type="dxa"/>
            <w:vAlign w:val="center"/>
          </w:tcPr>
          <w:p w14:paraId="4BFB9560" w14:textId="77777777" w:rsidR="0049566E" w:rsidRPr="00E567A4" w:rsidRDefault="0049566E">
            <w:pPr>
              <w:jc w:val="center"/>
              <w:rPr>
                <w:rFonts w:cs="Arial"/>
                <w:sz w:val="16"/>
                <w:lang w:val="es-MX"/>
              </w:rPr>
            </w:pPr>
            <w:r w:rsidRPr="00E567A4">
              <w:rPr>
                <w:rFonts w:cs="Arial"/>
                <w:sz w:val="16"/>
                <w:lang w:val="es-MX"/>
              </w:rPr>
              <w:t>200</w:t>
            </w:r>
          </w:p>
        </w:tc>
        <w:tc>
          <w:tcPr>
            <w:tcW w:w="1973" w:type="dxa"/>
            <w:vAlign w:val="center"/>
          </w:tcPr>
          <w:p w14:paraId="4BFB9561" w14:textId="77777777" w:rsidR="0049566E" w:rsidRPr="00E567A4" w:rsidRDefault="0049566E">
            <w:pPr>
              <w:jc w:val="center"/>
              <w:rPr>
                <w:rFonts w:cs="Arial"/>
                <w:sz w:val="16"/>
                <w:lang w:val="es-MX"/>
              </w:rPr>
            </w:pPr>
            <w:r w:rsidRPr="00E567A4">
              <w:rPr>
                <w:rFonts w:cs="Arial"/>
                <w:sz w:val="16"/>
                <w:lang w:val="es-MX"/>
              </w:rPr>
              <w:t>SEGÚN MANUAL C.F.E.</w:t>
            </w:r>
            <w:r w:rsidR="00821F9A" w:rsidRPr="00E567A4">
              <w:rPr>
                <w:rFonts w:cs="Arial"/>
                <w:sz w:val="16"/>
                <w:lang w:val="es-MX"/>
              </w:rPr>
              <w:t xml:space="preserve"> 2008</w:t>
            </w:r>
          </w:p>
        </w:tc>
      </w:tr>
      <w:tr w:rsidR="000B72D2" w:rsidRPr="00C214D5" w14:paraId="4BFB9566" w14:textId="77777777" w:rsidTr="00213C31">
        <w:trPr>
          <w:jc w:val="center"/>
        </w:trPr>
        <w:tc>
          <w:tcPr>
            <w:tcW w:w="2081" w:type="dxa"/>
            <w:vAlign w:val="center"/>
          </w:tcPr>
          <w:p w14:paraId="4BFB9563" w14:textId="77777777" w:rsidR="000B72D2" w:rsidRPr="00E567A4" w:rsidRDefault="000B72D2">
            <w:pPr>
              <w:jc w:val="center"/>
              <w:rPr>
                <w:rFonts w:cs="Arial"/>
                <w:sz w:val="16"/>
                <w:lang w:val="es-MX"/>
              </w:rPr>
            </w:pPr>
            <w:r w:rsidRPr="00E567A4">
              <w:rPr>
                <w:rFonts w:cs="Arial"/>
                <w:sz w:val="16"/>
                <w:lang w:val="es-MX"/>
              </w:rPr>
              <w:t>LOS DEMÁS ESTADOS</w:t>
            </w:r>
          </w:p>
        </w:tc>
        <w:tc>
          <w:tcPr>
            <w:tcW w:w="1554" w:type="dxa"/>
            <w:vAlign w:val="center"/>
          </w:tcPr>
          <w:p w14:paraId="4BFB9564" w14:textId="77777777" w:rsidR="000B72D2" w:rsidRPr="00E567A4" w:rsidRDefault="000B72D2">
            <w:pPr>
              <w:jc w:val="center"/>
              <w:rPr>
                <w:rFonts w:cs="Arial"/>
                <w:sz w:val="16"/>
                <w:lang w:val="es-MX"/>
              </w:rPr>
            </w:pPr>
            <w:r w:rsidRPr="00E567A4">
              <w:rPr>
                <w:rFonts w:cs="Arial"/>
                <w:sz w:val="16"/>
                <w:lang w:val="es-MX"/>
              </w:rPr>
              <w:t>SEGÚN MANUAL C</w:t>
            </w:r>
            <w:r w:rsidR="0009265A" w:rsidRPr="00E567A4">
              <w:rPr>
                <w:rFonts w:cs="Arial"/>
                <w:sz w:val="16"/>
                <w:lang w:val="es-MX"/>
              </w:rPr>
              <w:t>.</w:t>
            </w:r>
            <w:r w:rsidRPr="00E567A4">
              <w:rPr>
                <w:rFonts w:cs="Arial"/>
                <w:sz w:val="16"/>
                <w:lang w:val="es-MX"/>
              </w:rPr>
              <w:t>F</w:t>
            </w:r>
            <w:r w:rsidR="0009265A" w:rsidRPr="00E567A4">
              <w:rPr>
                <w:rFonts w:cs="Arial"/>
                <w:sz w:val="16"/>
                <w:lang w:val="es-MX"/>
              </w:rPr>
              <w:t>.</w:t>
            </w:r>
            <w:r w:rsidRPr="00E567A4">
              <w:rPr>
                <w:rFonts w:cs="Arial"/>
                <w:sz w:val="16"/>
                <w:lang w:val="es-MX"/>
              </w:rPr>
              <w:t>E</w:t>
            </w:r>
            <w:r w:rsidR="0009265A" w:rsidRPr="00E567A4">
              <w:rPr>
                <w:rFonts w:cs="Arial"/>
                <w:sz w:val="16"/>
                <w:lang w:val="es-MX"/>
              </w:rPr>
              <w:t>.</w:t>
            </w:r>
            <w:r w:rsidR="00821F9A" w:rsidRPr="00E567A4">
              <w:rPr>
                <w:rFonts w:cs="Arial"/>
                <w:sz w:val="16"/>
                <w:lang w:val="es-MX"/>
              </w:rPr>
              <w:t xml:space="preserve"> 2008</w:t>
            </w:r>
          </w:p>
        </w:tc>
        <w:tc>
          <w:tcPr>
            <w:tcW w:w="1973" w:type="dxa"/>
            <w:vAlign w:val="center"/>
          </w:tcPr>
          <w:p w14:paraId="4BFB9565" w14:textId="77777777" w:rsidR="000B72D2" w:rsidRPr="00E567A4" w:rsidRDefault="000B72D2">
            <w:pPr>
              <w:jc w:val="center"/>
              <w:rPr>
                <w:rFonts w:cs="Arial"/>
                <w:sz w:val="16"/>
                <w:lang w:val="es-MX"/>
              </w:rPr>
            </w:pPr>
            <w:r w:rsidRPr="00E567A4">
              <w:rPr>
                <w:rFonts w:cs="Arial"/>
                <w:sz w:val="16"/>
                <w:lang w:val="es-MX"/>
              </w:rPr>
              <w:t>SEGÚN MANUAL C</w:t>
            </w:r>
            <w:r w:rsidR="0009265A" w:rsidRPr="00E567A4">
              <w:rPr>
                <w:rFonts w:cs="Arial"/>
                <w:sz w:val="16"/>
                <w:lang w:val="es-MX"/>
              </w:rPr>
              <w:t>.</w:t>
            </w:r>
            <w:r w:rsidRPr="00E567A4">
              <w:rPr>
                <w:rFonts w:cs="Arial"/>
                <w:sz w:val="16"/>
                <w:lang w:val="es-MX"/>
              </w:rPr>
              <w:t>F</w:t>
            </w:r>
            <w:r w:rsidR="0009265A" w:rsidRPr="00E567A4">
              <w:rPr>
                <w:rFonts w:cs="Arial"/>
                <w:sz w:val="16"/>
                <w:lang w:val="es-MX"/>
              </w:rPr>
              <w:t>.</w:t>
            </w:r>
            <w:r w:rsidRPr="00E567A4">
              <w:rPr>
                <w:rFonts w:cs="Arial"/>
                <w:sz w:val="16"/>
                <w:lang w:val="es-MX"/>
              </w:rPr>
              <w:t>E</w:t>
            </w:r>
            <w:r w:rsidR="0009265A" w:rsidRPr="00E567A4">
              <w:rPr>
                <w:rFonts w:cs="Arial"/>
                <w:sz w:val="16"/>
                <w:lang w:val="es-MX"/>
              </w:rPr>
              <w:t>.</w:t>
            </w:r>
            <w:r w:rsidR="00821F9A" w:rsidRPr="00E567A4">
              <w:rPr>
                <w:rFonts w:cs="Arial"/>
                <w:sz w:val="16"/>
                <w:lang w:val="es-MX"/>
              </w:rPr>
              <w:t xml:space="preserve"> 2008</w:t>
            </w:r>
          </w:p>
        </w:tc>
      </w:tr>
    </w:tbl>
    <w:p w14:paraId="4BFB9567" w14:textId="77777777" w:rsidR="002F7DAA" w:rsidRPr="00E567A4" w:rsidRDefault="002F7DAA" w:rsidP="00B66526">
      <w:pPr>
        <w:pStyle w:val="Textoindependiente"/>
        <w:ind w:right="1948"/>
        <w:rPr>
          <w:rFonts w:ascii="Arial" w:hAnsi="Arial" w:cs="Arial"/>
          <w:sz w:val="16"/>
          <w:lang w:val="es-MX"/>
        </w:rPr>
      </w:pPr>
    </w:p>
    <w:p w14:paraId="4BFB9568" w14:textId="77777777" w:rsidR="00221242" w:rsidRPr="00E567A4" w:rsidRDefault="00221242" w:rsidP="00DA1AC8">
      <w:pPr>
        <w:pStyle w:val="Textoindependiente"/>
        <w:ind w:right="1948"/>
        <w:rPr>
          <w:rFonts w:ascii="Arial" w:hAnsi="Arial" w:cs="Arial"/>
          <w:lang w:val="es-MX"/>
        </w:rPr>
      </w:pPr>
    </w:p>
    <w:p w14:paraId="4BFB9569" w14:textId="77777777" w:rsidR="002F5006" w:rsidRPr="00E567A4" w:rsidRDefault="002F5006" w:rsidP="00DA1AC8">
      <w:pPr>
        <w:pStyle w:val="Textoindependiente"/>
        <w:ind w:right="1948"/>
        <w:rPr>
          <w:rFonts w:ascii="Arial" w:hAnsi="Arial" w:cs="Arial"/>
          <w:lang w:val="es-MX"/>
        </w:rPr>
      </w:pPr>
    </w:p>
    <w:p w14:paraId="4BFB956A" w14:textId="77777777" w:rsidR="00221242" w:rsidRPr="00E567A4" w:rsidRDefault="00221242" w:rsidP="00772BB5">
      <w:pPr>
        <w:pStyle w:val="Textoindependiente"/>
        <w:ind w:left="1980" w:right="1948"/>
        <w:rPr>
          <w:rFonts w:ascii="Arial" w:hAnsi="Arial" w:cs="Arial"/>
          <w:lang w:val="es-MX"/>
        </w:rPr>
      </w:pPr>
    </w:p>
    <w:p w14:paraId="4BFB956B" w14:textId="77777777" w:rsidR="000B72D2" w:rsidRPr="00E567A4" w:rsidRDefault="00F11529" w:rsidP="00772BB5">
      <w:pPr>
        <w:pStyle w:val="Textoindependiente"/>
        <w:ind w:left="1980" w:right="1948"/>
        <w:rPr>
          <w:rFonts w:ascii="Arial" w:hAnsi="Arial" w:cs="Arial"/>
          <w:lang w:val="es-MX"/>
        </w:rPr>
      </w:pPr>
      <w:r w:rsidRPr="00E567A4">
        <w:rPr>
          <w:rFonts w:ascii="Arial" w:hAnsi="Arial" w:cs="Arial"/>
          <w:lang w:val="es-MX"/>
        </w:rPr>
        <w:t>(</w:t>
      </w:r>
      <w:r w:rsidRPr="00E567A4">
        <w:rPr>
          <w:rFonts w:ascii="Arial" w:hAnsi="Arial" w:cs="Arial"/>
          <w:lang w:val="es-MX"/>
        </w:rPr>
        <w:t xml:space="preserve">) </w:t>
      </w:r>
      <w:bookmarkStart w:id="1" w:name="OLE_LINK1"/>
      <w:bookmarkStart w:id="2" w:name="OLE_LINK2"/>
      <w:r w:rsidRPr="00E567A4">
        <w:rPr>
          <w:rFonts w:ascii="Arial" w:hAnsi="Arial" w:cs="Arial"/>
          <w:lang w:val="es-MX"/>
        </w:rPr>
        <w:t>Franja de 10Km costa adentro.</w:t>
      </w:r>
      <w:bookmarkEnd w:id="1"/>
      <w:bookmarkEnd w:id="2"/>
    </w:p>
    <w:p w14:paraId="4BFB956C" w14:textId="77777777" w:rsidR="002F7DAA" w:rsidRPr="00E567A4" w:rsidRDefault="002F7DAA" w:rsidP="00772BB5">
      <w:pPr>
        <w:pStyle w:val="Textoindependiente"/>
        <w:ind w:left="1980" w:right="1948"/>
        <w:rPr>
          <w:rFonts w:ascii="Arial" w:hAnsi="Arial" w:cs="Arial"/>
          <w:lang w:val="es-MX"/>
        </w:rPr>
      </w:pPr>
    </w:p>
    <w:p w14:paraId="4BFB956D" w14:textId="77777777" w:rsidR="00010E4E" w:rsidRPr="00E567A4" w:rsidRDefault="00010E4E" w:rsidP="00B66526">
      <w:pPr>
        <w:pStyle w:val="Textoindependiente"/>
        <w:ind w:left="1980" w:right="1948"/>
        <w:rPr>
          <w:rFonts w:ascii="Arial" w:hAnsi="Arial" w:cs="Arial"/>
          <w:lang w:val="es-MX"/>
        </w:rPr>
      </w:pPr>
      <w:r w:rsidRPr="00E567A4">
        <w:rPr>
          <w:rFonts w:ascii="Arial" w:hAnsi="Arial" w:cs="Arial"/>
          <w:lang w:val="es-MX"/>
        </w:rPr>
        <w:t>(</w:t>
      </w:r>
      <w:r w:rsidRPr="00E567A4">
        <w:rPr>
          <w:rFonts w:ascii="Arial" w:hAnsi="Arial" w:cs="Arial"/>
          <w:lang w:val="es-MX"/>
        </w:rPr>
        <w:t></w:t>
      </w:r>
      <w:r w:rsidRPr="00E567A4">
        <w:rPr>
          <w:rFonts w:ascii="Arial" w:hAnsi="Arial" w:cs="Arial"/>
          <w:lang w:val="es-MX"/>
        </w:rPr>
        <w:t></w:t>
      </w:r>
      <w:r w:rsidRPr="00E567A4">
        <w:rPr>
          <w:rFonts w:ascii="Arial" w:hAnsi="Arial" w:cs="Arial"/>
          <w:vertAlign w:val="superscript"/>
          <w:lang w:val="es-MX"/>
        </w:rPr>
        <w:t></w:t>
      </w:r>
      <w:r w:rsidRPr="00E567A4">
        <w:rPr>
          <w:rFonts w:ascii="Arial" w:hAnsi="Arial" w:cs="Arial"/>
          <w:lang w:val="es-MX"/>
        </w:rPr>
        <w:t>)</w:t>
      </w:r>
      <w:r w:rsidR="001D3AF3" w:rsidRPr="00E567A4">
        <w:rPr>
          <w:rFonts w:ascii="Arial" w:hAnsi="Arial" w:cs="Arial"/>
          <w:lang w:val="es-MX"/>
        </w:rPr>
        <w:t xml:space="preserve">Franja en toda la zona de </w:t>
      </w:r>
      <w:smartTag w:uri="urn:schemas-microsoft-com:office:smarttags" w:element="PersonName">
        <w:smartTagPr>
          <w:attr w:name="ProductID" w:val="la Ventosa"/>
        </w:smartTagPr>
        <w:r w:rsidR="001D3AF3" w:rsidRPr="00E567A4">
          <w:rPr>
            <w:rFonts w:ascii="Arial" w:hAnsi="Arial" w:cs="Arial"/>
            <w:lang w:val="es-MX"/>
          </w:rPr>
          <w:t>la Ventosa</w:t>
        </w:r>
      </w:smartTag>
      <w:r w:rsidR="0049566E" w:rsidRPr="00E567A4">
        <w:rPr>
          <w:rFonts w:ascii="Arial" w:hAnsi="Arial" w:cs="Arial"/>
          <w:lang w:val="es-MX"/>
        </w:rPr>
        <w:t xml:space="preserve"> en un ancho de 40</w:t>
      </w:r>
      <w:r w:rsidR="00B66526" w:rsidRPr="00E567A4">
        <w:rPr>
          <w:rFonts w:ascii="Arial" w:hAnsi="Arial" w:cs="Arial"/>
          <w:lang w:val="es-MX"/>
        </w:rPr>
        <w:t>Km incluyendo</w:t>
      </w:r>
      <w:r w:rsidR="00C02BB5" w:rsidRPr="00E567A4">
        <w:rPr>
          <w:rFonts w:ascii="Arial" w:hAnsi="Arial" w:cs="Arial"/>
          <w:lang w:val="es-MX"/>
        </w:rPr>
        <w:t xml:space="preserve"> </w:t>
      </w:r>
      <w:r w:rsidR="00B66526" w:rsidRPr="00E567A4">
        <w:rPr>
          <w:rFonts w:ascii="Arial" w:hAnsi="Arial" w:cs="Arial"/>
          <w:lang w:val="es-MX"/>
        </w:rPr>
        <w:t>Veracruz.</w:t>
      </w:r>
      <w:r w:rsidR="00C02BB5" w:rsidRPr="00E567A4">
        <w:rPr>
          <w:rFonts w:ascii="Arial" w:hAnsi="Arial" w:cs="Arial"/>
          <w:lang w:val="es-MX"/>
        </w:rPr>
        <w:t xml:space="preserve">                                      </w:t>
      </w:r>
      <w:r w:rsidR="001D3AF3" w:rsidRPr="00E567A4">
        <w:rPr>
          <w:rFonts w:ascii="Arial" w:hAnsi="Arial" w:cs="Arial"/>
          <w:lang w:val="es-MX"/>
        </w:rPr>
        <w:t xml:space="preserve"> </w:t>
      </w:r>
      <w:r w:rsidR="00C02BB5" w:rsidRPr="00E567A4">
        <w:rPr>
          <w:rFonts w:ascii="Arial" w:hAnsi="Arial" w:cs="Arial"/>
          <w:lang w:val="es-MX"/>
        </w:rPr>
        <w:t xml:space="preserve">                                        </w:t>
      </w:r>
      <w:r w:rsidR="00B66526" w:rsidRPr="00E567A4">
        <w:rPr>
          <w:rFonts w:ascii="Arial" w:hAnsi="Arial" w:cs="Arial"/>
          <w:lang w:val="es-MX"/>
        </w:rPr>
        <w:t xml:space="preserve">                          </w:t>
      </w:r>
      <w:r w:rsidR="001D3AF3" w:rsidRPr="00E567A4">
        <w:rPr>
          <w:rFonts w:ascii="Arial" w:hAnsi="Arial" w:cs="Arial"/>
          <w:lang w:val="es-MX"/>
        </w:rPr>
        <w:t xml:space="preserve"> </w:t>
      </w:r>
    </w:p>
    <w:p w14:paraId="4BFB956E" w14:textId="77777777" w:rsidR="002F7DAA" w:rsidRPr="00E567A4" w:rsidRDefault="002F7DAA" w:rsidP="00C02BB5">
      <w:pPr>
        <w:pStyle w:val="Textoindependiente"/>
        <w:ind w:left="1980" w:right="1948"/>
        <w:rPr>
          <w:rFonts w:ascii="Arial" w:hAnsi="Arial" w:cs="Arial"/>
          <w:lang w:val="es-MX"/>
        </w:rPr>
      </w:pPr>
    </w:p>
    <w:p w14:paraId="4BFB956F" w14:textId="77777777" w:rsidR="00010E4E" w:rsidRPr="00E567A4" w:rsidRDefault="00010E4E" w:rsidP="00010E4E">
      <w:pPr>
        <w:pStyle w:val="Textoindependiente"/>
        <w:ind w:left="1980" w:right="1948"/>
        <w:rPr>
          <w:rFonts w:ascii="Arial" w:hAnsi="Arial" w:cs="Arial"/>
          <w:lang w:val="es-MX"/>
        </w:rPr>
      </w:pPr>
      <w:r w:rsidRPr="00E567A4">
        <w:rPr>
          <w:rFonts w:ascii="Arial" w:hAnsi="Arial" w:cs="Arial"/>
          <w:lang w:val="es-MX"/>
        </w:rPr>
        <w:t>(</w:t>
      </w:r>
      <w:r w:rsidRPr="00E567A4">
        <w:rPr>
          <w:rFonts w:ascii="Arial" w:hAnsi="Arial" w:cs="Arial"/>
          <w:lang w:val="es-MX"/>
        </w:rPr>
        <w:t></w:t>
      </w:r>
      <w:r w:rsidRPr="00E567A4">
        <w:rPr>
          <w:rFonts w:ascii="Arial" w:hAnsi="Arial" w:cs="Arial"/>
          <w:lang w:val="es-MX"/>
        </w:rPr>
        <w:t></w:t>
      </w:r>
      <w:r w:rsidRPr="00E567A4">
        <w:rPr>
          <w:rFonts w:ascii="Arial" w:hAnsi="Arial" w:cs="Arial"/>
          <w:vertAlign w:val="superscript"/>
          <w:lang w:val="es-MX"/>
        </w:rPr>
        <w:t></w:t>
      </w:r>
      <w:r w:rsidRPr="00E567A4">
        <w:rPr>
          <w:rFonts w:ascii="Arial" w:hAnsi="Arial" w:cs="Arial"/>
          <w:lang w:val="es-MX"/>
        </w:rPr>
        <w:t>)</w:t>
      </w:r>
      <w:r w:rsidR="001D3AF3" w:rsidRPr="00E567A4">
        <w:rPr>
          <w:rFonts w:ascii="Arial" w:hAnsi="Arial" w:cs="Arial"/>
          <w:lang w:val="es-MX"/>
        </w:rPr>
        <w:t>Franja de 15Km costa adentro.</w:t>
      </w:r>
    </w:p>
    <w:p w14:paraId="4BFB9570" w14:textId="77777777" w:rsidR="002F7DAA" w:rsidRPr="00E567A4" w:rsidRDefault="002F7DAA" w:rsidP="00010E4E">
      <w:pPr>
        <w:pStyle w:val="Textoindependiente"/>
        <w:ind w:left="1980" w:right="1948"/>
        <w:rPr>
          <w:rFonts w:ascii="Arial" w:hAnsi="Arial" w:cs="Arial"/>
          <w:lang w:val="es-MX"/>
        </w:rPr>
      </w:pPr>
    </w:p>
    <w:p w14:paraId="4BFB9571" w14:textId="77777777" w:rsidR="00F11529" w:rsidRPr="00E567A4" w:rsidRDefault="00F11529" w:rsidP="00772BB5">
      <w:pPr>
        <w:pStyle w:val="Textoindependiente"/>
        <w:ind w:left="1980" w:right="1948"/>
        <w:rPr>
          <w:rFonts w:ascii="Arial" w:hAnsi="Arial" w:cs="Arial"/>
          <w:lang w:val="es-MX"/>
        </w:rPr>
      </w:pPr>
      <w:r w:rsidRPr="00E567A4">
        <w:rPr>
          <w:rFonts w:ascii="Arial" w:hAnsi="Arial" w:cs="Arial"/>
          <w:lang w:val="es-MX"/>
        </w:rPr>
        <w:t>(</w:t>
      </w:r>
      <w:r w:rsidRPr="00E567A4">
        <w:rPr>
          <w:rFonts w:ascii="Arial" w:hAnsi="Arial" w:cs="Arial"/>
          <w:lang w:val="es-MX"/>
        </w:rPr>
        <w:t></w:t>
      </w:r>
      <w:r w:rsidRPr="00E567A4">
        <w:rPr>
          <w:rFonts w:ascii="Arial" w:hAnsi="Arial" w:cs="Arial"/>
          <w:lang w:val="es-MX"/>
        </w:rPr>
        <w:t></w:t>
      </w:r>
      <w:r w:rsidRPr="00E567A4">
        <w:rPr>
          <w:rFonts w:ascii="Arial" w:hAnsi="Arial" w:cs="Arial"/>
          <w:lang w:val="es-MX"/>
        </w:rPr>
        <w:t></w:t>
      </w:r>
      <w:r w:rsidR="00564876" w:rsidRPr="00E567A4">
        <w:rPr>
          <w:rFonts w:ascii="Arial" w:hAnsi="Arial" w:cs="Arial"/>
          <w:lang w:val="es-MX"/>
        </w:rPr>
        <w:t xml:space="preserve">) Franja de 50Km (zona Tampico, </w:t>
      </w:r>
      <w:r w:rsidRPr="00E567A4">
        <w:rPr>
          <w:rFonts w:ascii="Arial" w:hAnsi="Arial" w:cs="Arial"/>
          <w:lang w:val="es-MX"/>
        </w:rPr>
        <w:t>Matamoros</w:t>
      </w:r>
      <w:r w:rsidR="00564876" w:rsidRPr="00E567A4">
        <w:rPr>
          <w:rFonts w:ascii="Arial" w:hAnsi="Arial" w:cs="Arial"/>
          <w:lang w:val="es-MX"/>
        </w:rPr>
        <w:t xml:space="preserve"> y noreste de Veracruz</w:t>
      </w:r>
      <w:r w:rsidRPr="00E567A4">
        <w:rPr>
          <w:rFonts w:ascii="Arial" w:hAnsi="Arial" w:cs="Arial"/>
          <w:lang w:val="es-MX"/>
        </w:rPr>
        <w:t>) y de 20Km (el resto de Tamaulipas).</w:t>
      </w:r>
    </w:p>
    <w:p w14:paraId="4BFB9572" w14:textId="77777777" w:rsidR="002F7DAA" w:rsidRPr="00E567A4" w:rsidRDefault="002F7DAA" w:rsidP="00772BB5">
      <w:pPr>
        <w:pStyle w:val="Textoindependiente"/>
        <w:ind w:left="1980" w:right="1948"/>
        <w:rPr>
          <w:rFonts w:ascii="Arial" w:hAnsi="Arial" w:cs="Arial"/>
          <w:lang w:val="es-MX"/>
        </w:rPr>
      </w:pPr>
    </w:p>
    <w:p w14:paraId="4BFB9573" w14:textId="77777777" w:rsidR="00F11529" w:rsidRPr="00E567A4" w:rsidRDefault="00F11529" w:rsidP="00772BB5">
      <w:pPr>
        <w:pStyle w:val="Textoindependiente"/>
        <w:ind w:left="1980" w:right="1948"/>
        <w:rPr>
          <w:rFonts w:ascii="Arial" w:hAnsi="Arial" w:cs="Arial"/>
          <w:lang w:val="es-MX"/>
        </w:rPr>
      </w:pPr>
      <w:r w:rsidRPr="00E567A4">
        <w:rPr>
          <w:rFonts w:ascii="Arial" w:hAnsi="Arial" w:cs="Arial"/>
          <w:lang w:val="es-MX"/>
        </w:rPr>
        <w:t>(</w:t>
      </w:r>
      <w:r w:rsidRPr="00E567A4">
        <w:rPr>
          <w:rFonts w:ascii="Arial" w:hAnsi="Arial" w:cs="Arial"/>
          <w:lang w:val="es-MX"/>
        </w:rPr>
        <w:t></w:t>
      </w:r>
      <w:r w:rsidRPr="00E567A4">
        <w:rPr>
          <w:rFonts w:ascii="Arial" w:hAnsi="Arial" w:cs="Arial"/>
          <w:lang w:val="es-MX"/>
        </w:rPr>
        <w:t>) Franja de 20Km (Jalisco y Sinaloa) y de 10Km (Colima y Nayarit).</w:t>
      </w:r>
    </w:p>
    <w:p w14:paraId="4BFB9574" w14:textId="77777777" w:rsidR="00767916" w:rsidRPr="00E567A4" w:rsidRDefault="00767916" w:rsidP="00772BB5">
      <w:pPr>
        <w:pStyle w:val="Textoindependiente"/>
        <w:ind w:left="1980" w:right="1948"/>
        <w:rPr>
          <w:rFonts w:ascii="Arial" w:hAnsi="Arial" w:cs="Arial"/>
          <w:lang w:val="es-MX"/>
        </w:rPr>
      </w:pPr>
    </w:p>
    <w:p w14:paraId="4BFB9575" w14:textId="77777777" w:rsidR="00767916" w:rsidRPr="00E567A4" w:rsidRDefault="00767916" w:rsidP="00772BB5">
      <w:pPr>
        <w:pStyle w:val="Textoindependiente"/>
        <w:ind w:left="1980" w:right="1948"/>
        <w:rPr>
          <w:rFonts w:ascii="Arial" w:hAnsi="Arial" w:cs="Arial"/>
          <w:lang w:val="es-MX"/>
        </w:rPr>
      </w:pPr>
      <w:r w:rsidRPr="00E567A4">
        <w:rPr>
          <w:rFonts w:ascii="Arial" w:hAnsi="Arial" w:cs="Arial"/>
          <w:lang w:val="es-MX"/>
        </w:rPr>
        <w:t>(</w:t>
      </w:r>
      <w:r w:rsidRPr="00E567A4">
        <w:rPr>
          <w:rFonts w:ascii="Arial" w:hAnsi="Arial" w:cs="Arial"/>
          <w:lang w:val="es-MX"/>
        </w:rPr>
        <w:t xml:space="preserve">) Franja </w:t>
      </w:r>
      <w:r w:rsidR="00B66526" w:rsidRPr="00E567A4">
        <w:rPr>
          <w:rFonts w:ascii="Arial" w:hAnsi="Arial" w:cs="Arial"/>
          <w:lang w:val="es-MX"/>
        </w:rPr>
        <w:t>de 1.5Km. costa a</w:t>
      </w:r>
      <w:r w:rsidRPr="00E567A4">
        <w:rPr>
          <w:rFonts w:ascii="Arial" w:hAnsi="Arial" w:cs="Arial"/>
          <w:lang w:val="es-MX"/>
        </w:rPr>
        <w:t>dentro.</w:t>
      </w:r>
    </w:p>
    <w:p w14:paraId="4BFB9576" w14:textId="77777777" w:rsidR="00767916" w:rsidRPr="00E567A4" w:rsidRDefault="00767916" w:rsidP="00772BB5">
      <w:pPr>
        <w:pStyle w:val="Textoindependiente"/>
        <w:ind w:left="1980" w:right="1948"/>
        <w:rPr>
          <w:rFonts w:ascii="Arial" w:hAnsi="Arial" w:cs="Arial"/>
          <w:lang w:val="es-MX"/>
        </w:rPr>
      </w:pPr>
    </w:p>
    <w:p w14:paraId="4BFB9577" w14:textId="77777777" w:rsidR="000B72D2" w:rsidRPr="00E567A4" w:rsidRDefault="00F11529" w:rsidP="003310AD">
      <w:pPr>
        <w:pStyle w:val="Textoindependiente"/>
        <w:ind w:left="1980" w:right="1948"/>
        <w:rPr>
          <w:rFonts w:ascii="Arial" w:hAnsi="Arial" w:cs="Arial"/>
          <w:lang w:val="es-MX"/>
        </w:rPr>
      </w:pPr>
      <w:r w:rsidRPr="00E567A4">
        <w:rPr>
          <w:rFonts w:ascii="Arial" w:hAnsi="Arial" w:cs="Arial"/>
          <w:lang w:val="es-MX"/>
        </w:rPr>
        <w:t>(</w:t>
      </w:r>
      <w:r w:rsidRPr="00E567A4">
        <w:rPr>
          <w:rFonts w:ascii="Arial" w:hAnsi="Arial" w:cs="Arial"/>
          <w:lang w:val="es-MX"/>
        </w:rPr>
        <w:t></w:t>
      </w:r>
      <w:r w:rsidR="00767916" w:rsidRPr="00E567A4">
        <w:rPr>
          <w:rFonts w:ascii="Arial" w:hAnsi="Arial" w:cs="Arial"/>
          <w:lang w:val="es-MX"/>
        </w:rPr>
        <w:t></w:t>
      </w:r>
      <w:r w:rsidRPr="00E567A4">
        <w:rPr>
          <w:rFonts w:ascii="Arial" w:hAnsi="Arial" w:cs="Arial"/>
          <w:lang w:val="es-MX"/>
        </w:rPr>
        <w:t>) Para la zona sur del Estado.</w:t>
      </w:r>
    </w:p>
    <w:p w14:paraId="4BFB9578" w14:textId="77777777" w:rsidR="002F7DAA" w:rsidRPr="00E567A4" w:rsidRDefault="002F7DAA" w:rsidP="003310AD">
      <w:pPr>
        <w:pStyle w:val="Textoindependiente"/>
        <w:ind w:left="1980" w:right="1948"/>
        <w:rPr>
          <w:rFonts w:ascii="Arial" w:hAnsi="Arial" w:cs="Arial"/>
          <w:lang w:val="es-MX"/>
        </w:rPr>
      </w:pPr>
    </w:p>
    <w:p w14:paraId="4BFB9579" w14:textId="77777777" w:rsidR="00564876" w:rsidRPr="00E567A4" w:rsidRDefault="00564876" w:rsidP="003310AD">
      <w:pPr>
        <w:pStyle w:val="Textoindependiente"/>
        <w:ind w:left="1980" w:right="1948"/>
        <w:rPr>
          <w:rFonts w:ascii="Arial" w:hAnsi="Arial" w:cs="Arial"/>
          <w:lang w:val="es-MX"/>
        </w:rPr>
      </w:pPr>
      <w:r w:rsidRPr="00E567A4">
        <w:rPr>
          <w:rFonts w:ascii="Arial" w:hAnsi="Arial" w:cs="Arial"/>
          <w:lang w:val="es-MX"/>
        </w:rPr>
        <w:t>(</w:t>
      </w:r>
      <w:r w:rsidRPr="00E567A4">
        <w:rPr>
          <w:rFonts w:ascii="Arial" w:hAnsi="Arial" w:cs="Arial"/>
          <w:lang w:val="es-MX"/>
        </w:rPr>
        <w:t></w:t>
      </w:r>
      <w:r w:rsidRPr="00E567A4">
        <w:rPr>
          <w:rFonts w:ascii="Arial" w:hAnsi="Arial" w:cs="Arial"/>
          <w:lang w:val="es-MX"/>
        </w:rPr>
        <w:t></w:t>
      </w:r>
      <w:r w:rsidR="00767916" w:rsidRPr="00E567A4">
        <w:rPr>
          <w:rFonts w:ascii="Arial" w:hAnsi="Arial" w:cs="Arial"/>
          <w:lang w:val="es-MX"/>
        </w:rPr>
        <w:t></w:t>
      </w:r>
      <w:r w:rsidRPr="00E567A4">
        <w:rPr>
          <w:rFonts w:ascii="Arial" w:hAnsi="Arial" w:cs="Arial"/>
          <w:lang w:val="es-MX"/>
        </w:rPr>
        <w:t>) Franja de 10Km costa a dentro en la zona sureste de Veracruz.</w:t>
      </w:r>
    </w:p>
    <w:p w14:paraId="4BFB957A" w14:textId="77777777" w:rsidR="002F7DAA" w:rsidRPr="00E567A4" w:rsidRDefault="002F7DAA" w:rsidP="003310AD">
      <w:pPr>
        <w:pStyle w:val="Textoindependiente"/>
        <w:ind w:left="1980" w:right="1948"/>
        <w:rPr>
          <w:rFonts w:ascii="Arial" w:hAnsi="Arial" w:cs="Arial"/>
          <w:lang w:val="es-MX"/>
        </w:rPr>
      </w:pPr>
    </w:p>
    <w:p w14:paraId="4BFB957B" w14:textId="77777777" w:rsidR="00DA1AC8" w:rsidRPr="00E567A4" w:rsidRDefault="00DA1AC8" w:rsidP="003310AD">
      <w:pPr>
        <w:pStyle w:val="Textoindependiente"/>
        <w:ind w:left="1980" w:right="1948"/>
        <w:rPr>
          <w:rFonts w:ascii="Arial" w:hAnsi="Arial" w:cs="Arial"/>
          <w:lang w:val="es-MX"/>
        </w:rPr>
      </w:pPr>
    </w:p>
    <w:p w14:paraId="4BFB957C" w14:textId="77777777" w:rsidR="00564876" w:rsidRPr="00E567A4" w:rsidRDefault="00750D82" w:rsidP="003310AD">
      <w:pPr>
        <w:pStyle w:val="Textoindependiente"/>
        <w:ind w:left="1980" w:right="1948"/>
        <w:rPr>
          <w:rFonts w:ascii="Arial" w:hAnsi="Arial" w:cs="Arial"/>
          <w:lang w:val="es-MX"/>
        </w:rPr>
      </w:pPr>
      <w:r w:rsidRPr="00E567A4">
        <w:rPr>
          <w:rFonts w:ascii="Arial" w:hAnsi="Arial" w:cs="Arial"/>
          <w:lang w:val="es-MX"/>
        </w:rPr>
        <w:t>VER MAPA DE</w:t>
      </w:r>
      <w:r w:rsidR="00171560" w:rsidRPr="00E567A4">
        <w:rPr>
          <w:rFonts w:ascii="Arial" w:hAnsi="Arial" w:cs="Arial"/>
          <w:lang w:val="es-MX"/>
        </w:rPr>
        <w:t xml:space="preserve"> ESPECIAL DE</w:t>
      </w:r>
      <w:r w:rsidRPr="00E567A4">
        <w:rPr>
          <w:rFonts w:ascii="Arial" w:hAnsi="Arial" w:cs="Arial"/>
          <w:lang w:val="es-MX"/>
        </w:rPr>
        <w:t xml:space="preserve"> VELOCIDADES</w:t>
      </w:r>
      <w:r w:rsidR="0035721F" w:rsidRPr="00E567A4">
        <w:rPr>
          <w:rFonts w:ascii="Arial" w:hAnsi="Arial" w:cs="Arial"/>
          <w:lang w:val="es-MX"/>
        </w:rPr>
        <w:t xml:space="preserve"> </w:t>
      </w:r>
      <w:r w:rsidR="008D6FB6" w:rsidRPr="00E567A4">
        <w:rPr>
          <w:rFonts w:ascii="Arial" w:hAnsi="Arial" w:cs="Arial"/>
          <w:b/>
          <w:lang w:val="es-MX"/>
        </w:rPr>
        <w:t>Telesites</w:t>
      </w:r>
      <w:r w:rsidR="00564876" w:rsidRPr="00E567A4">
        <w:rPr>
          <w:rFonts w:ascii="Arial" w:hAnsi="Arial" w:cs="Arial"/>
          <w:lang w:val="es-MX"/>
        </w:rPr>
        <w:t>.</w:t>
      </w:r>
    </w:p>
    <w:p w14:paraId="4BFB957D" w14:textId="77777777" w:rsidR="003310AD" w:rsidRPr="00E567A4" w:rsidRDefault="003310AD" w:rsidP="003310AD">
      <w:pPr>
        <w:pStyle w:val="Textoindependiente"/>
        <w:ind w:left="1980" w:right="1948"/>
        <w:rPr>
          <w:rFonts w:ascii="Arial" w:hAnsi="Arial" w:cs="Arial"/>
          <w:sz w:val="16"/>
          <w:lang w:val="es-MX"/>
        </w:rPr>
      </w:pPr>
    </w:p>
    <w:p w14:paraId="4BFB957E" w14:textId="77777777" w:rsidR="00AE3A5E" w:rsidRPr="00E567A4" w:rsidRDefault="00AE3A5E" w:rsidP="003310AD">
      <w:pPr>
        <w:pStyle w:val="Textoindependiente"/>
        <w:ind w:left="1980" w:right="1948"/>
        <w:rPr>
          <w:rFonts w:ascii="Arial" w:hAnsi="Arial" w:cs="Arial"/>
          <w:sz w:val="16"/>
          <w:lang w:val="es-MX"/>
        </w:rPr>
      </w:pPr>
    </w:p>
    <w:p w14:paraId="4BFB957F" w14:textId="77777777" w:rsidR="00D46FF7" w:rsidRPr="00E567A4" w:rsidRDefault="00D46FF7" w:rsidP="00716F41">
      <w:pPr>
        <w:pStyle w:val="Textoindependiente"/>
        <w:ind w:right="1948"/>
        <w:rPr>
          <w:rFonts w:ascii="Arial" w:hAnsi="Arial" w:cs="Arial"/>
          <w:sz w:val="16"/>
          <w:lang w:val="es-MX"/>
        </w:rPr>
      </w:pPr>
    </w:p>
    <w:p w14:paraId="4BFB9580" w14:textId="77777777" w:rsidR="00D46FF7" w:rsidRPr="00E567A4" w:rsidRDefault="00D46FF7" w:rsidP="00716F41">
      <w:pPr>
        <w:pStyle w:val="Textoindependiente"/>
        <w:ind w:right="1948"/>
        <w:rPr>
          <w:rFonts w:ascii="Arial" w:hAnsi="Arial" w:cs="Arial"/>
          <w:sz w:val="16"/>
          <w:lang w:val="es-MX"/>
        </w:rPr>
      </w:pPr>
    </w:p>
    <w:p w14:paraId="4BFB9581" w14:textId="77777777" w:rsidR="00D46FF7" w:rsidRPr="00E567A4" w:rsidRDefault="00D46FF7" w:rsidP="00716F41">
      <w:pPr>
        <w:pStyle w:val="Textoindependiente"/>
        <w:ind w:right="1948"/>
        <w:rPr>
          <w:rFonts w:ascii="Arial" w:hAnsi="Arial" w:cs="Arial"/>
          <w:sz w:val="16"/>
          <w:lang w:val="es-MX"/>
        </w:rPr>
      </w:pPr>
    </w:p>
    <w:p w14:paraId="4BFB9582" w14:textId="77777777" w:rsidR="00D46FF7" w:rsidRPr="00E567A4" w:rsidRDefault="00D46FF7" w:rsidP="00716F41">
      <w:pPr>
        <w:pStyle w:val="Textoindependiente"/>
        <w:ind w:right="1948"/>
        <w:rPr>
          <w:rFonts w:ascii="Arial" w:hAnsi="Arial" w:cs="Arial"/>
          <w:sz w:val="16"/>
          <w:lang w:val="es-MX"/>
        </w:rPr>
      </w:pPr>
    </w:p>
    <w:p w14:paraId="4BFB9583" w14:textId="77777777" w:rsidR="007938FB" w:rsidRPr="00E567A4" w:rsidRDefault="0066206D" w:rsidP="00E9127B">
      <w:pPr>
        <w:pStyle w:val="Textoindependiente"/>
        <w:tabs>
          <w:tab w:val="clear" w:pos="540"/>
          <w:tab w:val="left" w:pos="0"/>
        </w:tabs>
        <w:outlineLvl w:val="0"/>
        <w:rPr>
          <w:rFonts w:ascii="Arial" w:hAnsi="Arial" w:cs="Arial"/>
          <w:sz w:val="16"/>
          <w:lang w:val="es-MX"/>
        </w:rPr>
      </w:pPr>
      <w:r w:rsidRPr="00E567A4">
        <w:rPr>
          <w:rFonts w:ascii="Arial" w:hAnsi="Arial" w:cs="Arial"/>
          <w:sz w:val="22"/>
          <w:lang w:val="es-MX"/>
        </w:rPr>
        <w:t>En la tabla No. 5 se especifican</w:t>
      </w:r>
      <w:r w:rsidR="00D46FF7" w:rsidRPr="00E567A4">
        <w:rPr>
          <w:rFonts w:ascii="Arial" w:hAnsi="Arial" w:cs="Arial"/>
          <w:sz w:val="22"/>
          <w:lang w:val="es-MX"/>
        </w:rPr>
        <w:t xml:space="preserve"> las coordenadas de </w:t>
      </w:r>
      <w:r w:rsidR="00AE3A5E" w:rsidRPr="00E567A4">
        <w:rPr>
          <w:rFonts w:ascii="Arial" w:hAnsi="Arial" w:cs="Arial"/>
          <w:sz w:val="22"/>
          <w:lang w:val="es-MX"/>
        </w:rPr>
        <w:t xml:space="preserve">los poblados que delimitan las franjas de “Velocidades especiales </w:t>
      </w:r>
      <w:r w:rsidR="008D6FB6" w:rsidRPr="00E567A4">
        <w:rPr>
          <w:rFonts w:ascii="Arial" w:hAnsi="Arial" w:cs="Arial"/>
          <w:b/>
          <w:sz w:val="22"/>
          <w:lang w:val="es-MX"/>
        </w:rPr>
        <w:t>Telesites</w:t>
      </w:r>
      <w:r w:rsidR="00BB1EBF" w:rsidRPr="00E567A4">
        <w:rPr>
          <w:rFonts w:ascii="Arial" w:hAnsi="Arial" w:cs="Arial"/>
          <w:sz w:val="22"/>
          <w:lang w:val="es-MX"/>
        </w:rPr>
        <w:t>.</w:t>
      </w:r>
      <w:r w:rsidR="00AE3A5E" w:rsidRPr="00E567A4">
        <w:rPr>
          <w:rFonts w:ascii="Arial" w:hAnsi="Arial" w:cs="Arial"/>
          <w:sz w:val="22"/>
          <w:lang w:val="es-MX"/>
        </w:rPr>
        <w:t>”</w:t>
      </w:r>
    </w:p>
    <w:p w14:paraId="4BFB9584" w14:textId="77777777" w:rsidR="00564876" w:rsidRPr="00E567A4" w:rsidRDefault="00564876" w:rsidP="003310AD">
      <w:pPr>
        <w:pStyle w:val="Textoindependiente"/>
        <w:ind w:left="1980" w:right="1948"/>
        <w:rPr>
          <w:rFonts w:ascii="Arial" w:hAnsi="Arial" w:cs="Arial"/>
          <w:sz w:val="16"/>
          <w:lang w:val="es-MX"/>
        </w:rPr>
      </w:pPr>
    </w:p>
    <w:p w14:paraId="4BFB9585" w14:textId="77777777" w:rsidR="001D45BE" w:rsidRPr="00E567A4" w:rsidRDefault="001D45BE" w:rsidP="00E9127B">
      <w:pPr>
        <w:pStyle w:val="Textoindependiente"/>
        <w:ind w:left="1985" w:right="1948" w:hanging="5"/>
        <w:rPr>
          <w:rFonts w:ascii="Arial" w:hAnsi="Arial" w:cs="Arial"/>
          <w:sz w:val="16"/>
          <w:lang w:val="es-MX"/>
        </w:rPr>
      </w:pPr>
    </w:p>
    <w:p w14:paraId="4BFB9586" w14:textId="77777777" w:rsidR="002F5006" w:rsidRPr="00E567A4" w:rsidRDefault="002F5006" w:rsidP="00E9127B">
      <w:pPr>
        <w:pStyle w:val="Textoindependiente"/>
        <w:ind w:left="1985" w:right="1948" w:hanging="5"/>
        <w:rPr>
          <w:rFonts w:ascii="Arial" w:hAnsi="Arial" w:cs="Arial"/>
          <w:sz w:val="16"/>
          <w:lang w:val="es-MX"/>
        </w:rPr>
      </w:pPr>
    </w:p>
    <w:p w14:paraId="46DE868D" w14:textId="11812E30" w:rsidR="00B70A50" w:rsidRPr="00E567A4" w:rsidRDefault="00B70A50" w:rsidP="00E9127B">
      <w:pPr>
        <w:pStyle w:val="Textoindependiente"/>
        <w:ind w:left="1985" w:right="1948" w:hanging="5"/>
        <w:rPr>
          <w:rFonts w:ascii="Arial" w:hAnsi="Arial" w:cs="Arial"/>
          <w:sz w:val="16"/>
          <w:lang w:val="es-MX"/>
        </w:rPr>
      </w:pPr>
    </w:p>
    <w:p w14:paraId="4BFB9589" w14:textId="77777777" w:rsidR="00564876" w:rsidRPr="00E567A4" w:rsidRDefault="00564876" w:rsidP="002F7DAA">
      <w:pPr>
        <w:pStyle w:val="Textoindependiente"/>
        <w:ind w:right="1948"/>
        <w:rPr>
          <w:rFonts w:ascii="Arial" w:hAnsi="Arial" w:cs="Arial"/>
          <w:sz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2146"/>
        <w:gridCol w:w="2146"/>
      </w:tblGrid>
      <w:tr w:rsidR="007938FB" w:rsidRPr="00C214D5" w14:paraId="4BFB958B" w14:textId="77777777" w:rsidTr="00A02335">
        <w:trPr>
          <w:trHeight w:val="285"/>
          <w:jc w:val="center"/>
        </w:trPr>
        <w:tc>
          <w:tcPr>
            <w:tcW w:w="6438" w:type="dxa"/>
            <w:gridSpan w:val="3"/>
            <w:tcBorders>
              <w:bottom w:val="single" w:sz="4" w:space="0" w:color="auto"/>
            </w:tcBorders>
            <w:shd w:val="clear" w:color="auto" w:fill="BFBFBF"/>
            <w:vAlign w:val="center"/>
          </w:tcPr>
          <w:p w14:paraId="4BFB958A" w14:textId="77777777" w:rsidR="007938FB" w:rsidRPr="00E567A4" w:rsidRDefault="00AA0038" w:rsidP="00D46FF7">
            <w:pPr>
              <w:pStyle w:val="Textoindependiente"/>
              <w:jc w:val="center"/>
              <w:rPr>
                <w:rFonts w:ascii="Arial" w:hAnsi="Arial" w:cs="Arial"/>
                <w:b/>
                <w:i/>
                <w:lang w:val="es-MX"/>
              </w:rPr>
            </w:pPr>
            <w:r w:rsidRPr="00E567A4">
              <w:rPr>
                <w:rFonts w:ascii="Arial" w:hAnsi="Arial" w:cs="Arial"/>
                <w:b/>
                <w:bCs/>
                <w:sz w:val="16"/>
                <w:lang w:val="es-ES"/>
              </w:rPr>
              <w:t xml:space="preserve">Tabla 5. </w:t>
            </w:r>
            <w:r w:rsidR="007938FB" w:rsidRPr="00E567A4">
              <w:rPr>
                <w:rFonts w:ascii="Arial" w:hAnsi="Arial" w:cs="Arial"/>
                <w:b/>
                <w:bCs/>
                <w:sz w:val="16"/>
                <w:lang w:val="es-ES"/>
              </w:rPr>
              <w:t>COORDENADAS  “PUNTOS PARA DELIMITACION DE FRANJAS”</w:t>
            </w:r>
          </w:p>
        </w:tc>
      </w:tr>
      <w:tr w:rsidR="007938FB" w:rsidRPr="00E567A4" w14:paraId="4BFB958F" w14:textId="77777777" w:rsidTr="00A02335">
        <w:trPr>
          <w:trHeight w:val="285"/>
          <w:jc w:val="center"/>
        </w:trPr>
        <w:tc>
          <w:tcPr>
            <w:tcW w:w="2146" w:type="dxa"/>
            <w:shd w:val="clear" w:color="auto" w:fill="BFBFBF"/>
            <w:vAlign w:val="center"/>
          </w:tcPr>
          <w:p w14:paraId="4BFB958C" w14:textId="77777777" w:rsidR="007938FB" w:rsidRPr="00E567A4" w:rsidRDefault="007938FB" w:rsidP="00D46FF7">
            <w:pPr>
              <w:jc w:val="center"/>
              <w:rPr>
                <w:rFonts w:cs="Arial"/>
                <w:sz w:val="16"/>
                <w:lang w:val="es-MX"/>
              </w:rPr>
            </w:pPr>
            <w:r w:rsidRPr="00E567A4">
              <w:rPr>
                <w:rFonts w:cs="Arial"/>
                <w:sz w:val="16"/>
                <w:lang w:val="es-MX"/>
              </w:rPr>
              <w:t>POBLACION</w:t>
            </w:r>
          </w:p>
        </w:tc>
        <w:tc>
          <w:tcPr>
            <w:tcW w:w="2146" w:type="dxa"/>
            <w:shd w:val="clear" w:color="auto" w:fill="BFBFBF"/>
            <w:vAlign w:val="center"/>
          </w:tcPr>
          <w:p w14:paraId="4BFB958D" w14:textId="77777777" w:rsidR="007938FB" w:rsidRPr="00E567A4" w:rsidRDefault="007938FB" w:rsidP="00D46FF7">
            <w:pPr>
              <w:jc w:val="center"/>
              <w:rPr>
                <w:rFonts w:cs="Arial"/>
                <w:sz w:val="16"/>
                <w:lang w:val="es-MX"/>
              </w:rPr>
            </w:pPr>
            <w:r w:rsidRPr="00E567A4">
              <w:rPr>
                <w:rFonts w:cs="Arial"/>
                <w:sz w:val="16"/>
                <w:lang w:val="es-MX"/>
              </w:rPr>
              <w:t>COORDENADA “N”</w:t>
            </w:r>
          </w:p>
        </w:tc>
        <w:tc>
          <w:tcPr>
            <w:tcW w:w="2146" w:type="dxa"/>
            <w:shd w:val="clear" w:color="auto" w:fill="BFBFBF"/>
            <w:vAlign w:val="center"/>
          </w:tcPr>
          <w:p w14:paraId="4BFB958E" w14:textId="77777777" w:rsidR="007938FB" w:rsidRPr="00E567A4" w:rsidRDefault="007938FB" w:rsidP="00D46FF7">
            <w:pPr>
              <w:jc w:val="center"/>
              <w:rPr>
                <w:rFonts w:cs="Arial"/>
                <w:sz w:val="16"/>
                <w:lang w:val="es-MX"/>
              </w:rPr>
            </w:pPr>
            <w:r w:rsidRPr="00E567A4">
              <w:rPr>
                <w:rFonts w:cs="Arial"/>
                <w:sz w:val="16"/>
                <w:lang w:val="es-MX"/>
              </w:rPr>
              <w:t>COORDENADA “W”</w:t>
            </w:r>
          </w:p>
        </w:tc>
      </w:tr>
      <w:tr w:rsidR="007938FB" w:rsidRPr="00E567A4" w14:paraId="4BFB9593" w14:textId="77777777" w:rsidTr="00D46FF7">
        <w:trPr>
          <w:trHeight w:val="285"/>
          <w:jc w:val="center"/>
        </w:trPr>
        <w:tc>
          <w:tcPr>
            <w:tcW w:w="2146" w:type="dxa"/>
            <w:shd w:val="clear" w:color="auto" w:fill="auto"/>
            <w:vAlign w:val="center"/>
          </w:tcPr>
          <w:p w14:paraId="4BFB9590" w14:textId="77777777" w:rsidR="007938FB" w:rsidRPr="00E567A4" w:rsidRDefault="007938FB" w:rsidP="00D46FF7">
            <w:pPr>
              <w:jc w:val="center"/>
              <w:rPr>
                <w:rFonts w:cs="Arial"/>
                <w:sz w:val="16"/>
                <w:lang w:val="es-MX"/>
              </w:rPr>
            </w:pPr>
            <w:r w:rsidRPr="00E567A4">
              <w:rPr>
                <w:rFonts w:cs="Arial"/>
                <w:sz w:val="16"/>
                <w:lang w:val="es-MX"/>
              </w:rPr>
              <w:t>LAGUNAS</w:t>
            </w:r>
          </w:p>
        </w:tc>
        <w:tc>
          <w:tcPr>
            <w:tcW w:w="2146" w:type="dxa"/>
            <w:shd w:val="clear" w:color="auto" w:fill="auto"/>
            <w:vAlign w:val="center"/>
          </w:tcPr>
          <w:p w14:paraId="4BFB9591" w14:textId="77777777" w:rsidR="007938FB" w:rsidRPr="00E567A4" w:rsidRDefault="007938FB" w:rsidP="00D46FF7">
            <w:pPr>
              <w:jc w:val="center"/>
              <w:rPr>
                <w:rFonts w:cs="Arial"/>
                <w:sz w:val="16"/>
                <w:lang w:val="es-MX"/>
              </w:rPr>
            </w:pPr>
            <w:r w:rsidRPr="00E567A4">
              <w:rPr>
                <w:rFonts w:cs="Arial"/>
                <w:sz w:val="16"/>
                <w:lang w:val="es-MX"/>
              </w:rPr>
              <w:t>17°0.8´24.22”</w:t>
            </w:r>
          </w:p>
        </w:tc>
        <w:tc>
          <w:tcPr>
            <w:tcW w:w="2146" w:type="dxa"/>
            <w:shd w:val="clear" w:color="auto" w:fill="auto"/>
            <w:vAlign w:val="center"/>
          </w:tcPr>
          <w:p w14:paraId="4BFB9592" w14:textId="77777777" w:rsidR="007938FB" w:rsidRPr="00E567A4" w:rsidRDefault="007938FB" w:rsidP="00D46FF7">
            <w:pPr>
              <w:jc w:val="center"/>
              <w:rPr>
                <w:rFonts w:cs="Arial"/>
                <w:sz w:val="16"/>
                <w:lang w:val="es-MX"/>
              </w:rPr>
            </w:pPr>
            <w:r w:rsidRPr="00E567A4">
              <w:rPr>
                <w:rFonts w:cs="Arial"/>
                <w:sz w:val="16"/>
                <w:lang w:val="es-MX"/>
              </w:rPr>
              <w:t>95°03´42.10”</w:t>
            </w:r>
          </w:p>
        </w:tc>
      </w:tr>
      <w:tr w:rsidR="007938FB" w:rsidRPr="00E567A4" w14:paraId="4BFB9597" w14:textId="77777777" w:rsidTr="00D46FF7">
        <w:trPr>
          <w:trHeight w:val="263"/>
          <w:jc w:val="center"/>
        </w:trPr>
        <w:tc>
          <w:tcPr>
            <w:tcW w:w="2146" w:type="dxa"/>
            <w:shd w:val="clear" w:color="auto" w:fill="auto"/>
            <w:vAlign w:val="center"/>
          </w:tcPr>
          <w:p w14:paraId="4BFB9594" w14:textId="77777777" w:rsidR="007938FB" w:rsidRPr="00E567A4" w:rsidRDefault="007938FB" w:rsidP="00D46FF7">
            <w:pPr>
              <w:jc w:val="center"/>
              <w:rPr>
                <w:rFonts w:cs="Arial"/>
                <w:sz w:val="16"/>
                <w:lang w:val="es-MX"/>
              </w:rPr>
            </w:pPr>
            <w:r w:rsidRPr="00E567A4">
              <w:rPr>
                <w:rFonts w:cs="Arial"/>
                <w:sz w:val="16"/>
                <w:lang w:val="es-MX"/>
              </w:rPr>
              <w:t>LA LAJA</w:t>
            </w:r>
          </w:p>
        </w:tc>
        <w:tc>
          <w:tcPr>
            <w:tcW w:w="2146" w:type="dxa"/>
            <w:shd w:val="clear" w:color="auto" w:fill="auto"/>
            <w:vAlign w:val="center"/>
          </w:tcPr>
          <w:p w14:paraId="4BFB9595" w14:textId="77777777" w:rsidR="007938FB" w:rsidRPr="00E567A4" w:rsidRDefault="007938FB" w:rsidP="00D46FF7">
            <w:pPr>
              <w:jc w:val="center"/>
              <w:rPr>
                <w:rFonts w:cs="Arial"/>
                <w:sz w:val="16"/>
                <w:lang w:val="es-MX"/>
              </w:rPr>
            </w:pPr>
            <w:r w:rsidRPr="00E567A4">
              <w:rPr>
                <w:rFonts w:cs="Arial"/>
                <w:sz w:val="16"/>
                <w:lang w:val="es-MX"/>
              </w:rPr>
              <w:t>21°40´44.11”</w:t>
            </w:r>
          </w:p>
        </w:tc>
        <w:tc>
          <w:tcPr>
            <w:tcW w:w="2146" w:type="dxa"/>
            <w:shd w:val="clear" w:color="auto" w:fill="auto"/>
            <w:vAlign w:val="center"/>
          </w:tcPr>
          <w:p w14:paraId="4BFB9596" w14:textId="77777777" w:rsidR="007938FB" w:rsidRPr="00E567A4" w:rsidRDefault="007938FB" w:rsidP="00D46FF7">
            <w:pPr>
              <w:jc w:val="center"/>
              <w:rPr>
                <w:rFonts w:cs="Arial"/>
                <w:sz w:val="16"/>
                <w:lang w:val="es-MX"/>
              </w:rPr>
            </w:pPr>
            <w:r w:rsidRPr="00E567A4">
              <w:rPr>
                <w:rFonts w:cs="Arial"/>
                <w:sz w:val="16"/>
                <w:lang w:val="es-MX"/>
              </w:rPr>
              <w:t>97°42´03.45”</w:t>
            </w:r>
          </w:p>
        </w:tc>
      </w:tr>
      <w:tr w:rsidR="007938FB" w:rsidRPr="00E567A4" w14:paraId="4BFB959B" w14:textId="77777777" w:rsidTr="00D46FF7">
        <w:trPr>
          <w:trHeight w:val="285"/>
          <w:jc w:val="center"/>
        </w:trPr>
        <w:tc>
          <w:tcPr>
            <w:tcW w:w="2146" w:type="dxa"/>
            <w:shd w:val="clear" w:color="auto" w:fill="auto"/>
            <w:vAlign w:val="center"/>
          </w:tcPr>
          <w:p w14:paraId="4BFB9598" w14:textId="77777777" w:rsidR="007938FB" w:rsidRPr="00E567A4" w:rsidRDefault="007938FB" w:rsidP="00D46FF7">
            <w:pPr>
              <w:jc w:val="center"/>
              <w:rPr>
                <w:rFonts w:cs="Arial"/>
                <w:sz w:val="16"/>
                <w:lang w:val="es-MX"/>
              </w:rPr>
            </w:pPr>
            <w:r w:rsidRPr="00E567A4">
              <w:rPr>
                <w:rFonts w:cs="Arial"/>
                <w:sz w:val="16"/>
                <w:lang w:val="es-MX"/>
              </w:rPr>
              <w:t>SAN CARLOS</w:t>
            </w:r>
          </w:p>
        </w:tc>
        <w:tc>
          <w:tcPr>
            <w:tcW w:w="2146" w:type="dxa"/>
            <w:shd w:val="clear" w:color="auto" w:fill="auto"/>
            <w:vAlign w:val="center"/>
          </w:tcPr>
          <w:p w14:paraId="4BFB9599" w14:textId="77777777" w:rsidR="007938FB" w:rsidRPr="00E567A4" w:rsidRDefault="007938FB" w:rsidP="00D46FF7">
            <w:pPr>
              <w:jc w:val="center"/>
              <w:rPr>
                <w:rFonts w:cs="Arial"/>
                <w:sz w:val="16"/>
                <w:lang w:val="es-MX"/>
              </w:rPr>
            </w:pPr>
            <w:r w:rsidRPr="00E567A4">
              <w:rPr>
                <w:rFonts w:cs="Arial"/>
                <w:sz w:val="16"/>
                <w:lang w:val="es-MX"/>
              </w:rPr>
              <w:t>24°47´17.19”</w:t>
            </w:r>
          </w:p>
        </w:tc>
        <w:tc>
          <w:tcPr>
            <w:tcW w:w="2146" w:type="dxa"/>
            <w:shd w:val="clear" w:color="auto" w:fill="auto"/>
            <w:vAlign w:val="center"/>
          </w:tcPr>
          <w:p w14:paraId="4BFB959A" w14:textId="77777777" w:rsidR="007938FB" w:rsidRPr="00E567A4" w:rsidRDefault="007938FB" w:rsidP="00D46FF7">
            <w:pPr>
              <w:jc w:val="center"/>
              <w:rPr>
                <w:rFonts w:cs="Arial"/>
                <w:sz w:val="16"/>
                <w:lang w:val="es-MX"/>
              </w:rPr>
            </w:pPr>
            <w:r w:rsidRPr="00E567A4">
              <w:rPr>
                <w:rFonts w:cs="Arial"/>
                <w:sz w:val="16"/>
                <w:lang w:val="es-MX"/>
              </w:rPr>
              <w:t>112°06´17.84”</w:t>
            </w:r>
          </w:p>
        </w:tc>
      </w:tr>
      <w:tr w:rsidR="007938FB" w:rsidRPr="00E567A4" w14:paraId="4BFB959F" w14:textId="77777777" w:rsidTr="00D46FF7">
        <w:trPr>
          <w:trHeight w:val="263"/>
          <w:jc w:val="center"/>
        </w:trPr>
        <w:tc>
          <w:tcPr>
            <w:tcW w:w="2146" w:type="dxa"/>
            <w:shd w:val="clear" w:color="auto" w:fill="auto"/>
            <w:vAlign w:val="center"/>
          </w:tcPr>
          <w:p w14:paraId="4BFB959C" w14:textId="77777777" w:rsidR="007938FB" w:rsidRPr="00E567A4" w:rsidRDefault="007938FB" w:rsidP="00D46FF7">
            <w:pPr>
              <w:jc w:val="center"/>
              <w:rPr>
                <w:rFonts w:cs="Arial"/>
                <w:sz w:val="16"/>
                <w:lang w:val="es-MX"/>
              </w:rPr>
            </w:pPr>
            <w:r w:rsidRPr="00E567A4">
              <w:rPr>
                <w:rFonts w:cs="Arial"/>
                <w:sz w:val="16"/>
                <w:lang w:val="es-MX"/>
              </w:rPr>
              <w:t>VILLA CONSTITUCION</w:t>
            </w:r>
          </w:p>
        </w:tc>
        <w:tc>
          <w:tcPr>
            <w:tcW w:w="2146" w:type="dxa"/>
            <w:shd w:val="clear" w:color="auto" w:fill="auto"/>
            <w:vAlign w:val="center"/>
          </w:tcPr>
          <w:p w14:paraId="4BFB959D" w14:textId="77777777" w:rsidR="007938FB" w:rsidRPr="00E567A4" w:rsidRDefault="007938FB" w:rsidP="00D46FF7">
            <w:pPr>
              <w:jc w:val="center"/>
              <w:rPr>
                <w:rFonts w:cs="Arial"/>
                <w:sz w:val="16"/>
                <w:lang w:val="es-MX"/>
              </w:rPr>
            </w:pPr>
            <w:r w:rsidRPr="00E567A4">
              <w:rPr>
                <w:rFonts w:cs="Arial"/>
                <w:sz w:val="16"/>
                <w:lang w:val="es-MX"/>
              </w:rPr>
              <w:t>25°02´14.33”</w:t>
            </w:r>
          </w:p>
        </w:tc>
        <w:tc>
          <w:tcPr>
            <w:tcW w:w="2146" w:type="dxa"/>
            <w:shd w:val="clear" w:color="auto" w:fill="auto"/>
            <w:vAlign w:val="center"/>
          </w:tcPr>
          <w:p w14:paraId="4BFB959E" w14:textId="77777777" w:rsidR="007938FB" w:rsidRPr="00E567A4" w:rsidRDefault="007938FB" w:rsidP="00D46FF7">
            <w:pPr>
              <w:jc w:val="center"/>
              <w:rPr>
                <w:rFonts w:cs="Arial"/>
                <w:sz w:val="16"/>
                <w:lang w:val="es-MX"/>
              </w:rPr>
            </w:pPr>
            <w:r w:rsidRPr="00E567A4">
              <w:rPr>
                <w:rFonts w:cs="Arial"/>
                <w:sz w:val="16"/>
                <w:lang w:val="es-MX"/>
              </w:rPr>
              <w:t>111°39´14.45”</w:t>
            </w:r>
          </w:p>
        </w:tc>
      </w:tr>
      <w:tr w:rsidR="007938FB" w:rsidRPr="00E567A4" w14:paraId="4BFB95A3" w14:textId="77777777" w:rsidTr="00D46FF7">
        <w:trPr>
          <w:trHeight w:val="307"/>
          <w:jc w:val="center"/>
        </w:trPr>
        <w:tc>
          <w:tcPr>
            <w:tcW w:w="2146" w:type="dxa"/>
            <w:shd w:val="clear" w:color="auto" w:fill="auto"/>
            <w:vAlign w:val="center"/>
          </w:tcPr>
          <w:p w14:paraId="4BFB95A0" w14:textId="77777777" w:rsidR="007938FB" w:rsidRPr="00E567A4" w:rsidRDefault="007938FB" w:rsidP="00D46FF7">
            <w:pPr>
              <w:jc w:val="center"/>
              <w:rPr>
                <w:rFonts w:cs="Arial"/>
                <w:sz w:val="16"/>
                <w:lang w:val="es-MX"/>
              </w:rPr>
            </w:pPr>
            <w:r w:rsidRPr="00E567A4">
              <w:rPr>
                <w:rFonts w:cs="Arial"/>
                <w:sz w:val="16"/>
                <w:lang w:val="es-MX"/>
              </w:rPr>
              <w:t>LOS ROBLES</w:t>
            </w:r>
          </w:p>
        </w:tc>
        <w:tc>
          <w:tcPr>
            <w:tcW w:w="2146" w:type="dxa"/>
            <w:shd w:val="clear" w:color="auto" w:fill="auto"/>
            <w:vAlign w:val="center"/>
          </w:tcPr>
          <w:p w14:paraId="4BFB95A1" w14:textId="77777777" w:rsidR="007938FB" w:rsidRPr="00E567A4" w:rsidRDefault="007938FB" w:rsidP="00D46FF7">
            <w:pPr>
              <w:jc w:val="center"/>
              <w:rPr>
                <w:rFonts w:cs="Arial"/>
                <w:sz w:val="16"/>
                <w:lang w:val="es-MX"/>
              </w:rPr>
            </w:pPr>
            <w:r w:rsidRPr="00E567A4">
              <w:rPr>
                <w:rFonts w:cs="Arial"/>
                <w:sz w:val="16"/>
                <w:lang w:val="es-MX"/>
              </w:rPr>
              <w:t>18°58´17.67”</w:t>
            </w:r>
          </w:p>
        </w:tc>
        <w:tc>
          <w:tcPr>
            <w:tcW w:w="2146" w:type="dxa"/>
            <w:shd w:val="clear" w:color="auto" w:fill="auto"/>
            <w:vAlign w:val="center"/>
          </w:tcPr>
          <w:p w14:paraId="4BFB95A2" w14:textId="77777777" w:rsidR="007938FB" w:rsidRPr="00E567A4" w:rsidRDefault="007938FB" w:rsidP="00D46FF7">
            <w:pPr>
              <w:jc w:val="center"/>
              <w:rPr>
                <w:rFonts w:cs="Arial"/>
                <w:sz w:val="16"/>
                <w:lang w:val="es-MX"/>
              </w:rPr>
            </w:pPr>
            <w:r w:rsidRPr="00E567A4">
              <w:rPr>
                <w:rFonts w:cs="Arial"/>
                <w:sz w:val="16"/>
                <w:lang w:val="es-MX"/>
              </w:rPr>
              <w:t>96°07´00.13”</w:t>
            </w:r>
          </w:p>
        </w:tc>
      </w:tr>
    </w:tbl>
    <w:p w14:paraId="4BFB95A4" w14:textId="62C1A238" w:rsidR="007938FB" w:rsidRPr="00E567A4" w:rsidRDefault="007938FB" w:rsidP="002F7DAA">
      <w:pPr>
        <w:pStyle w:val="Textoindependiente"/>
        <w:ind w:right="1948"/>
        <w:rPr>
          <w:rFonts w:ascii="Arial" w:hAnsi="Arial" w:cs="Arial"/>
          <w:sz w:val="16"/>
          <w:lang w:val="es-MX"/>
        </w:rPr>
      </w:pPr>
    </w:p>
    <w:p w14:paraId="39792020" w14:textId="2C0A7F5D" w:rsidR="00213C31" w:rsidRPr="00E567A4" w:rsidRDefault="00213C31" w:rsidP="002F7DAA">
      <w:pPr>
        <w:pStyle w:val="Textoindependiente"/>
        <w:ind w:right="1948"/>
        <w:rPr>
          <w:rFonts w:ascii="Arial" w:hAnsi="Arial" w:cs="Arial"/>
          <w:sz w:val="16"/>
          <w:lang w:val="es-MX"/>
        </w:rPr>
      </w:pPr>
    </w:p>
    <w:p w14:paraId="29C4D253" w14:textId="04CACFB9" w:rsidR="00213C31" w:rsidRPr="00E567A4" w:rsidRDefault="00213C31" w:rsidP="002F7DAA">
      <w:pPr>
        <w:pStyle w:val="Textoindependiente"/>
        <w:ind w:right="1948"/>
        <w:rPr>
          <w:rFonts w:ascii="Arial" w:hAnsi="Arial" w:cs="Arial"/>
          <w:sz w:val="16"/>
          <w:lang w:val="es-MX"/>
        </w:rPr>
      </w:pPr>
    </w:p>
    <w:p w14:paraId="738F9F4E" w14:textId="03FAF070" w:rsidR="00213C31" w:rsidRPr="00E567A4" w:rsidRDefault="00213C31" w:rsidP="002F7DAA">
      <w:pPr>
        <w:pStyle w:val="Textoindependiente"/>
        <w:ind w:right="1948"/>
        <w:rPr>
          <w:rFonts w:ascii="Arial" w:hAnsi="Arial" w:cs="Arial"/>
          <w:sz w:val="16"/>
          <w:lang w:val="es-MX"/>
        </w:rPr>
      </w:pPr>
    </w:p>
    <w:p w14:paraId="1327DDBA" w14:textId="20241C73" w:rsidR="00213C31" w:rsidRDefault="00213C31" w:rsidP="002F7DAA">
      <w:pPr>
        <w:pStyle w:val="Textoindependiente"/>
        <w:ind w:right="1948"/>
        <w:rPr>
          <w:rFonts w:ascii="Arial" w:hAnsi="Arial" w:cs="Arial"/>
          <w:sz w:val="16"/>
          <w:lang w:val="es-MX"/>
        </w:rPr>
      </w:pPr>
    </w:p>
    <w:p w14:paraId="24641E2D" w14:textId="2FE6793E" w:rsidR="00E567A4" w:rsidRDefault="00E567A4" w:rsidP="002F7DAA">
      <w:pPr>
        <w:pStyle w:val="Textoindependiente"/>
        <w:ind w:right="1948"/>
        <w:rPr>
          <w:rFonts w:ascii="Arial" w:hAnsi="Arial" w:cs="Arial"/>
          <w:sz w:val="16"/>
          <w:lang w:val="es-MX"/>
        </w:rPr>
      </w:pPr>
    </w:p>
    <w:p w14:paraId="37C611A5" w14:textId="449FC3C7" w:rsidR="00E567A4" w:rsidRDefault="00E567A4" w:rsidP="002F7DAA">
      <w:pPr>
        <w:pStyle w:val="Textoindependiente"/>
        <w:ind w:right="1948"/>
        <w:rPr>
          <w:rFonts w:ascii="Arial" w:hAnsi="Arial" w:cs="Arial"/>
          <w:sz w:val="16"/>
          <w:lang w:val="es-MX"/>
        </w:rPr>
      </w:pPr>
    </w:p>
    <w:p w14:paraId="40268528" w14:textId="77777777" w:rsidR="00E567A4" w:rsidRPr="00E567A4" w:rsidRDefault="00E567A4" w:rsidP="002F7DAA">
      <w:pPr>
        <w:pStyle w:val="Textoindependiente"/>
        <w:ind w:right="1948"/>
        <w:rPr>
          <w:rFonts w:ascii="Arial" w:hAnsi="Arial" w:cs="Arial"/>
          <w:sz w:val="16"/>
          <w:lang w:val="es-MX"/>
        </w:rPr>
      </w:pPr>
    </w:p>
    <w:p w14:paraId="0D6B61D6" w14:textId="0AE405FE" w:rsidR="00213C31" w:rsidRPr="00E567A4" w:rsidRDefault="00213C31" w:rsidP="002F7DAA">
      <w:pPr>
        <w:pStyle w:val="Textoindependiente"/>
        <w:ind w:right="1948"/>
        <w:rPr>
          <w:rFonts w:ascii="Arial" w:hAnsi="Arial" w:cs="Arial"/>
          <w:sz w:val="16"/>
          <w:lang w:val="es-MX"/>
        </w:rPr>
      </w:pPr>
    </w:p>
    <w:p w14:paraId="68C68CB8" w14:textId="073C3CEC" w:rsidR="00213C31" w:rsidRPr="00E567A4" w:rsidRDefault="00213C31" w:rsidP="002F7DAA">
      <w:pPr>
        <w:pStyle w:val="Textoindependiente"/>
        <w:ind w:right="1948"/>
        <w:rPr>
          <w:rFonts w:ascii="Arial" w:hAnsi="Arial" w:cs="Arial"/>
          <w:sz w:val="16"/>
          <w:lang w:val="es-MX"/>
        </w:rPr>
      </w:pPr>
    </w:p>
    <w:p w14:paraId="2CF9DD49" w14:textId="7D33C068" w:rsidR="00213C31" w:rsidRPr="00E567A4" w:rsidRDefault="00213C31" w:rsidP="002F7DAA">
      <w:pPr>
        <w:pStyle w:val="Textoindependiente"/>
        <w:ind w:right="1948"/>
        <w:rPr>
          <w:rFonts w:ascii="Arial" w:hAnsi="Arial" w:cs="Arial"/>
          <w:sz w:val="16"/>
          <w:lang w:val="es-MX"/>
        </w:rPr>
      </w:pPr>
    </w:p>
    <w:p w14:paraId="4569589B" w14:textId="569A6385" w:rsidR="00213C31" w:rsidRPr="00E567A4" w:rsidRDefault="00213C31" w:rsidP="00213C31">
      <w:pPr>
        <w:pStyle w:val="Textoindependiente"/>
        <w:ind w:right="1948"/>
        <w:jc w:val="center"/>
        <w:rPr>
          <w:rFonts w:ascii="Arial" w:hAnsi="Arial" w:cs="Arial"/>
          <w:sz w:val="24"/>
          <w:lang w:val="es-MX"/>
        </w:rPr>
      </w:pPr>
      <w:r w:rsidRPr="00E567A4">
        <w:rPr>
          <w:rFonts w:ascii="Arial" w:hAnsi="Arial" w:cs="Arial"/>
          <w:sz w:val="24"/>
          <w:lang w:val="es-MX"/>
        </w:rPr>
        <w:t xml:space="preserve">                                       ESPACIO EN BLANCO</w:t>
      </w:r>
    </w:p>
    <w:p w14:paraId="4BFB95A5" w14:textId="77777777" w:rsidR="00822956" w:rsidRPr="00E567A4" w:rsidRDefault="00E9090E" w:rsidP="00822956">
      <w:pPr>
        <w:pStyle w:val="Textoindependiente"/>
        <w:ind w:right="1948"/>
        <w:jc w:val="center"/>
        <w:rPr>
          <w:rFonts w:ascii="Arial" w:hAnsi="Arial" w:cs="Arial"/>
          <w:sz w:val="16"/>
          <w:lang w:val="es-MX"/>
        </w:rPr>
      </w:pPr>
      <w:r w:rsidRPr="00E567A4">
        <w:rPr>
          <w:rFonts w:ascii="Arial" w:hAnsi="Arial" w:cs="Arial"/>
        </w:rPr>
        <w:object w:dxaOrig="17970" w:dyaOrig="11445" w14:anchorId="4BFB9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620.3pt" o:ole="">
            <v:imagedata r:id="rId13" o:title="" cropleft="17855f" cropright="17864f" gain="0" blacklevel="-.5" grayscale="t"/>
          </v:shape>
          <o:OLEObject Type="Embed" ProgID="AutoCAD.Drawing.18" ShapeID="_x0000_i1025" DrawAspect="Content" ObjectID="_1624352596" r:id="rId14"/>
        </w:object>
      </w:r>
    </w:p>
    <w:p w14:paraId="4BFB95A6" w14:textId="77777777" w:rsidR="00564876" w:rsidRPr="00E567A4" w:rsidRDefault="00564876" w:rsidP="005B34C2">
      <w:pPr>
        <w:pStyle w:val="Textoindependiente"/>
        <w:tabs>
          <w:tab w:val="clear" w:pos="540"/>
          <w:tab w:val="left" w:pos="284"/>
        </w:tabs>
        <w:ind w:left="567" w:right="1948"/>
        <w:jc w:val="left"/>
        <w:rPr>
          <w:rFonts w:ascii="Arial" w:hAnsi="Arial" w:cs="Arial"/>
        </w:rPr>
      </w:pPr>
    </w:p>
    <w:p w14:paraId="4BFB95A7" w14:textId="77777777" w:rsidR="00564876" w:rsidRPr="00E567A4" w:rsidRDefault="00564876" w:rsidP="002F7DAA">
      <w:pPr>
        <w:pStyle w:val="Textoindependiente"/>
        <w:ind w:right="1948"/>
        <w:rPr>
          <w:rFonts w:ascii="Arial" w:hAnsi="Arial" w:cs="Arial"/>
          <w:sz w:val="16"/>
          <w:lang w:val="es-MX"/>
        </w:rPr>
      </w:pPr>
    </w:p>
    <w:p w14:paraId="4BFB95A8" w14:textId="77777777" w:rsidR="000B72D2" w:rsidRPr="00E567A4" w:rsidRDefault="000B72D2" w:rsidP="00AE2039">
      <w:pPr>
        <w:pStyle w:val="Textoindependiente"/>
        <w:numPr>
          <w:ilvl w:val="1"/>
          <w:numId w:val="1"/>
        </w:numPr>
        <w:tabs>
          <w:tab w:val="clear" w:pos="540"/>
          <w:tab w:val="clear" w:pos="1134"/>
          <w:tab w:val="left" w:pos="1276"/>
          <w:tab w:val="left" w:pos="2127"/>
        </w:tabs>
        <w:ind w:left="1276" w:firstLine="0"/>
        <w:outlineLvl w:val="3"/>
        <w:rPr>
          <w:rFonts w:ascii="Arial" w:hAnsi="Arial" w:cs="Arial"/>
          <w:sz w:val="22"/>
          <w:lang w:val="es-MX"/>
        </w:rPr>
      </w:pPr>
      <w:r w:rsidRPr="00E567A4">
        <w:rPr>
          <w:rFonts w:ascii="Arial" w:hAnsi="Arial" w:cs="Arial"/>
          <w:sz w:val="22"/>
          <w:lang w:val="es-MX"/>
        </w:rPr>
        <w:t>Clasificación de la estructura</w:t>
      </w:r>
    </w:p>
    <w:p w14:paraId="4BFB95A9" w14:textId="77777777" w:rsidR="000B72D2" w:rsidRPr="00E567A4" w:rsidRDefault="000B72D2">
      <w:pPr>
        <w:pStyle w:val="Textoindependiente"/>
        <w:rPr>
          <w:rFonts w:ascii="Arial" w:hAnsi="Arial" w:cs="Arial"/>
          <w:sz w:val="22"/>
          <w:lang w:val="es-MX"/>
        </w:rPr>
      </w:pPr>
    </w:p>
    <w:p w14:paraId="4BFB95AA" w14:textId="77777777" w:rsidR="000B72D2" w:rsidRPr="00E567A4" w:rsidRDefault="000B72D2">
      <w:pPr>
        <w:pStyle w:val="Textoindependiente"/>
        <w:numPr>
          <w:ilvl w:val="0"/>
          <w:numId w:val="5"/>
        </w:numPr>
        <w:rPr>
          <w:rFonts w:ascii="Arial" w:hAnsi="Arial" w:cs="Arial"/>
          <w:sz w:val="22"/>
          <w:lang w:val="es-MX"/>
        </w:rPr>
      </w:pPr>
      <w:r w:rsidRPr="00E567A4">
        <w:rPr>
          <w:rFonts w:ascii="Arial" w:hAnsi="Arial" w:cs="Arial"/>
          <w:sz w:val="22"/>
          <w:lang w:val="es-MX"/>
        </w:rPr>
        <w:t>Clasificación de la estructura según su importancia</w:t>
      </w:r>
    </w:p>
    <w:p w14:paraId="4BFB95AB" w14:textId="77777777" w:rsidR="000B72D2" w:rsidRPr="00E567A4" w:rsidRDefault="000B72D2">
      <w:pPr>
        <w:pStyle w:val="Textoindependiente"/>
        <w:ind w:left="1701"/>
        <w:rPr>
          <w:rFonts w:ascii="Arial" w:hAnsi="Arial" w:cs="Arial"/>
          <w:sz w:val="22"/>
          <w:lang w:val="es-MX"/>
        </w:rPr>
      </w:pPr>
    </w:p>
    <w:p w14:paraId="4BFB95AC" w14:textId="77777777" w:rsidR="000B72D2" w:rsidRPr="00E567A4" w:rsidRDefault="000B72D2" w:rsidP="00E32DC9">
      <w:pPr>
        <w:pStyle w:val="Textoindependiente"/>
        <w:ind w:left="2070"/>
        <w:rPr>
          <w:rFonts w:ascii="Arial" w:hAnsi="Arial" w:cs="Arial"/>
          <w:sz w:val="22"/>
          <w:lang w:val="es-MX"/>
        </w:rPr>
      </w:pPr>
      <w:r w:rsidRPr="00E567A4">
        <w:rPr>
          <w:rFonts w:ascii="Arial" w:hAnsi="Arial" w:cs="Arial"/>
          <w:sz w:val="22"/>
          <w:lang w:val="es-MX"/>
        </w:rPr>
        <w:t xml:space="preserve">Se refiere al grado de importancia necesario para asegurar que una estructura cumpla adecuadamente con las funciones para las que ha sido destinada. Las estructuras tipo torre de </w:t>
      </w:r>
      <w:r w:rsidR="00952869" w:rsidRPr="00E567A4">
        <w:rPr>
          <w:rFonts w:ascii="Arial" w:hAnsi="Arial" w:cs="Arial"/>
          <w:sz w:val="22"/>
          <w:lang w:val="es-MX"/>
        </w:rPr>
        <w:t>tele</w:t>
      </w:r>
      <w:r w:rsidRPr="00E567A4">
        <w:rPr>
          <w:rFonts w:ascii="Arial" w:hAnsi="Arial" w:cs="Arial"/>
          <w:sz w:val="22"/>
          <w:lang w:val="es-MX"/>
        </w:rPr>
        <w:t>comunicaciones son consideradas dentro del grupo A debido al alto grado de seguridad que requieren para su diseño (Manual de Diseño por Viento C</w:t>
      </w:r>
      <w:r w:rsidR="0091039E" w:rsidRPr="00E567A4">
        <w:rPr>
          <w:rFonts w:ascii="Arial" w:hAnsi="Arial" w:cs="Arial"/>
          <w:sz w:val="22"/>
          <w:lang w:val="es-MX"/>
        </w:rPr>
        <w:t>.</w:t>
      </w:r>
      <w:r w:rsidRPr="00E567A4">
        <w:rPr>
          <w:rFonts w:ascii="Arial" w:hAnsi="Arial" w:cs="Arial"/>
          <w:sz w:val="22"/>
          <w:lang w:val="es-MX"/>
        </w:rPr>
        <w:t>F</w:t>
      </w:r>
      <w:r w:rsidR="0091039E" w:rsidRPr="00E567A4">
        <w:rPr>
          <w:rFonts w:ascii="Arial" w:hAnsi="Arial" w:cs="Arial"/>
          <w:sz w:val="22"/>
          <w:lang w:val="es-MX"/>
        </w:rPr>
        <w:t>.</w:t>
      </w:r>
      <w:r w:rsidRPr="00E567A4">
        <w:rPr>
          <w:rFonts w:ascii="Arial" w:hAnsi="Arial" w:cs="Arial"/>
          <w:sz w:val="22"/>
          <w:lang w:val="es-MX"/>
        </w:rPr>
        <w:t>E</w:t>
      </w:r>
      <w:r w:rsidR="00DA1AC8" w:rsidRPr="00E567A4">
        <w:rPr>
          <w:rFonts w:ascii="Arial" w:hAnsi="Arial" w:cs="Arial"/>
          <w:sz w:val="22"/>
          <w:lang w:val="es-MX"/>
        </w:rPr>
        <w:t xml:space="preserve">. </w:t>
      </w:r>
      <w:r w:rsidR="00952869" w:rsidRPr="00E567A4">
        <w:rPr>
          <w:rFonts w:ascii="Arial" w:hAnsi="Arial" w:cs="Arial"/>
          <w:sz w:val="22"/>
          <w:lang w:val="es-MX"/>
        </w:rPr>
        <w:t>93</w:t>
      </w:r>
      <w:r w:rsidRPr="00E567A4">
        <w:rPr>
          <w:rFonts w:ascii="Arial" w:hAnsi="Arial" w:cs="Arial"/>
          <w:sz w:val="22"/>
          <w:lang w:val="es-MX"/>
        </w:rPr>
        <w:t>, inciso 4.3).</w:t>
      </w:r>
    </w:p>
    <w:p w14:paraId="4BFB95AD" w14:textId="77777777" w:rsidR="000B72D2" w:rsidRPr="00E567A4" w:rsidRDefault="000B72D2">
      <w:pPr>
        <w:pStyle w:val="Textoindependiente"/>
        <w:ind w:left="1701"/>
        <w:rPr>
          <w:rFonts w:ascii="Arial" w:hAnsi="Arial" w:cs="Arial"/>
          <w:sz w:val="22"/>
          <w:lang w:val="es-MX"/>
        </w:rPr>
      </w:pPr>
    </w:p>
    <w:p w14:paraId="4BFB95AE" w14:textId="77777777" w:rsidR="000B72D2" w:rsidRPr="00E567A4" w:rsidRDefault="000B72D2">
      <w:pPr>
        <w:pStyle w:val="Textoindependiente"/>
        <w:numPr>
          <w:ilvl w:val="0"/>
          <w:numId w:val="5"/>
        </w:numPr>
        <w:rPr>
          <w:rFonts w:ascii="Arial" w:hAnsi="Arial" w:cs="Arial"/>
          <w:sz w:val="22"/>
          <w:lang w:val="es-MX"/>
        </w:rPr>
      </w:pPr>
      <w:r w:rsidRPr="00E567A4">
        <w:rPr>
          <w:rFonts w:ascii="Arial" w:hAnsi="Arial" w:cs="Arial"/>
          <w:sz w:val="22"/>
          <w:lang w:val="es-MX"/>
        </w:rPr>
        <w:t>Clasificación de la estructura según su respuesta ante la acción del viento.</w:t>
      </w:r>
    </w:p>
    <w:p w14:paraId="4BFB95AF" w14:textId="77777777" w:rsidR="000B72D2" w:rsidRPr="00E567A4" w:rsidRDefault="000B72D2">
      <w:pPr>
        <w:pStyle w:val="Textoindependiente"/>
        <w:rPr>
          <w:rFonts w:ascii="Arial" w:hAnsi="Arial" w:cs="Arial"/>
          <w:sz w:val="22"/>
          <w:lang w:val="es-MX"/>
        </w:rPr>
      </w:pPr>
    </w:p>
    <w:p w14:paraId="4BFB95B0" w14:textId="77777777" w:rsidR="000B72D2" w:rsidRPr="00E567A4" w:rsidRDefault="000B72D2">
      <w:pPr>
        <w:pStyle w:val="Textoindependiente"/>
        <w:ind w:left="2061"/>
        <w:rPr>
          <w:rFonts w:ascii="Arial" w:hAnsi="Arial" w:cs="Arial"/>
          <w:sz w:val="22"/>
          <w:lang w:val="es-MX"/>
        </w:rPr>
      </w:pPr>
      <w:r w:rsidRPr="00E567A4">
        <w:rPr>
          <w:rFonts w:ascii="Arial" w:hAnsi="Arial" w:cs="Arial"/>
          <w:sz w:val="22"/>
          <w:lang w:val="es-MX"/>
        </w:rPr>
        <w:t>De acuerdo con la sensibilidad de la estructura ante los efectos de ráfagas de viento de corta duración y a su correspondiente respuesta dinámica debida a su geometría, las torres se clasifican en estructuras tipo 2 (Manual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952869" w:rsidRPr="00E567A4">
        <w:rPr>
          <w:rFonts w:ascii="Arial" w:hAnsi="Arial" w:cs="Arial"/>
          <w:sz w:val="22"/>
          <w:lang w:val="es-MX"/>
        </w:rPr>
        <w:t xml:space="preserve"> 93</w:t>
      </w:r>
      <w:r w:rsidRPr="00E567A4">
        <w:rPr>
          <w:rFonts w:ascii="Arial" w:hAnsi="Arial" w:cs="Arial"/>
          <w:sz w:val="22"/>
          <w:lang w:val="es-MX"/>
        </w:rPr>
        <w:t>, inciso 4.4).</w:t>
      </w:r>
    </w:p>
    <w:p w14:paraId="4BFB95B1" w14:textId="77777777" w:rsidR="000B72D2" w:rsidRPr="00E567A4" w:rsidRDefault="000B72D2">
      <w:pPr>
        <w:pStyle w:val="Textoindependiente"/>
        <w:rPr>
          <w:rFonts w:ascii="Arial" w:hAnsi="Arial" w:cs="Arial"/>
          <w:sz w:val="22"/>
          <w:lang w:val="es-MX"/>
        </w:rPr>
      </w:pPr>
    </w:p>
    <w:p w14:paraId="4BFB95B2" w14:textId="77777777" w:rsidR="000B72D2" w:rsidRPr="00E567A4" w:rsidRDefault="000B72D2" w:rsidP="00AE2039">
      <w:pPr>
        <w:pStyle w:val="Textoindependiente"/>
        <w:numPr>
          <w:ilvl w:val="1"/>
          <w:numId w:val="1"/>
        </w:numPr>
        <w:tabs>
          <w:tab w:val="clear" w:pos="540"/>
          <w:tab w:val="clear" w:pos="1134"/>
          <w:tab w:val="left" w:pos="1276"/>
          <w:tab w:val="left" w:pos="2127"/>
        </w:tabs>
        <w:ind w:left="1276" w:firstLine="0"/>
        <w:outlineLvl w:val="3"/>
        <w:rPr>
          <w:rFonts w:ascii="Arial" w:hAnsi="Arial" w:cs="Arial"/>
          <w:sz w:val="22"/>
          <w:lang w:val="es-MX"/>
        </w:rPr>
      </w:pPr>
      <w:r w:rsidRPr="00E567A4">
        <w:rPr>
          <w:rFonts w:ascii="Arial" w:hAnsi="Arial" w:cs="Arial"/>
          <w:sz w:val="22"/>
          <w:lang w:val="es-MX"/>
        </w:rPr>
        <w:t>Determinación de la velocidad de diseño V</w:t>
      </w:r>
      <w:r w:rsidRPr="00E567A4">
        <w:rPr>
          <w:rFonts w:ascii="Arial" w:hAnsi="Arial" w:cs="Arial"/>
          <w:sz w:val="22"/>
          <w:vertAlign w:val="subscript"/>
          <w:lang w:val="es-MX"/>
        </w:rPr>
        <w:t>D</w:t>
      </w:r>
    </w:p>
    <w:p w14:paraId="4BFB95B3" w14:textId="77777777" w:rsidR="000B72D2" w:rsidRPr="00E567A4" w:rsidRDefault="000B72D2">
      <w:pPr>
        <w:pStyle w:val="Textoindependiente"/>
        <w:rPr>
          <w:rFonts w:ascii="Arial" w:hAnsi="Arial" w:cs="Arial"/>
          <w:sz w:val="22"/>
          <w:lang w:val="es-MX"/>
        </w:rPr>
      </w:pPr>
    </w:p>
    <w:p w14:paraId="4BFB95B4" w14:textId="77777777" w:rsidR="000B72D2" w:rsidRPr="00E567A4" w:rsidRDefault="000B72D2" w:rsidP="00AE2039">
      <w:pPr>
        <w:pStyle w:val="Textoindependiente"/>
        <w:ind w:left="2127"/>
        <w:outlineLvl w:val="0"/>
        <w:rPr>
          <w:rFonts w:ascii="Arial" w:hAnsi="Arial" w:cs="Arial"/>
          <w:sz w:val="22"/>
          <w:lang w:val="es-MX"/>
        </w:rPr>
      </w:pPr>
      <w:r w:rsidRPr="00E567A4">
        <w:rPr>
          <w:rFonts w:ascii="Arial" w:hAnsi="Arial" w:cs="Arial"/>
          <w:sz w:val="22"/>
          <w:lang w:val="es-MX"/>
        </w:rPr>
        <w:t>La velocidad de diseño V</w:t>
      </w:r>
      <w:r w:rsidRPr="00E567A4">
        <w:rPr>
          <w:rFonts w:ascii="Arial" w:hAnsi="Arial" w:cs="Arial"/>
          <w:sz w:val="22"/>
          <w:vertAlign w:val="subscript"/>
          <w:lang w:val="es-MX"/>
        </w:rPr>
        <w:t>D</w:t>
      </w:r>
      <w:r w:rsidRPr="00E567A4">
        <w:rPr>
          <w:rFonts w:ascii="Arial" w:hAnsi="Arial" w:cs="Arial"/>
          <w:sz w:val="22"/>
          <w:lang w:val="es-MX"/>
        </w:rPr>
        <w:t xml:space="preserve"> es la velocidad a partir de la cual se calcularán los efectos del viento sobre la estructura o sobre cualquier componente de la misma. Se obtendrá en km/h a partir de la siguiente ecuación:</w:t>
      </w:r>
    </w:p>
    <w:p w14:paraId="4BFB95B5" w14:textId="77777777" w:rsidR="003310AD" w:rsidRPr="00E567A4" w:rsidRDefault="003310AD">
      <w:pPr>
        <w:pStyle w:val="Textoindependiente"/>
        <w:ind w:left="1440"/>
        <w:jc w:val="center"/>
        <w:rPr>
          <w:rFonts w:ascii="Arial" w:hAnsi="Arial" w:cs="Arial"/>
          <w:sz w:val="22"/>
          <w:lang w:val="es-MX"/>
        </w:rPr>
      </w:pPr>
    </w:p>
    <w:p w14:paraId="4BFB95B6" w14:textId="77777777" w:rsidR="000B72D2" w:rsidRPr="00E567A4" w:rsidRDefault="000B72D2">
      <w:pPr>
        <w:pStyle w:val="Textoindependiente"/>
        <w:ind w:left="1440"/>
        <w:jc w:val="center"/>
        <w:rPr>
          <w:rFonts w:ascii="Arial" w:hAnsi="Arial" w:cs="Arial"/>
          <w:sz w:val="22"/>
          <w:vertAlign w:val="subscript"/>
          <w:lang w:val="es-ES"/>
        </w:rPr>
      </w:pPr>
      <w:r w:rsidRPr="00E567A4">
        <w:rPr>
          <w:rFonts w:ascii="Arial" w:hAnsi="Arial" w:cs="Arial"/>
          <w:sz w:val="22"/>
          <w:lang w:val="es-ES"/>
        </w:rPr>
        <w:t>V</w:t>
      </w:r>
      <w:r w:rsidRPr="00E567A4">
        <w:rPr>
          <w:rFonts w:ascii="Arial" w:hAnsi="Arial" w:cs="Arial"/>
          <w:sz w:val="22"/>
          <w:vertAlign w:val="subscript"/>
          <w:lang w:val="es-ES"/>
        </w:rPr>
        <w:t xml:space="preserve">D </w:t>
      </w:r>
      <w:r w:rsidRPr="00E567A4">
        <w:rPr>
          <w:rFonts w:ascii="Arial" w:hAnsi="Arial" w:cs="Arial"/>
          <w:sz w:val="22"/>
          <w:lang w:val="es-ES"/>
        </w:rPr>
        <w:t>= F</w:t>
      </w:r>
      <w:r w:rsidRPr="00E567A4">
        <w:rPr>
          <w:rFonts w:ascii="Arial" w:hAnsi="Arial" w:cs="Arial"/>
          <w:sz w:val="22"/>
          <w:vertAlign w:val="subscript"/>
          <w:lang w:val="es-ES"/>
        </w:rPr>
        <w:t>T</w:t>
      </w:r>
      <w:r w:rsidRPr="00E567A4">
        <w:rPr>
          <w:rFonts w:ascii="Arial" w:hAnsi="Arial" w:cs="Arial"/>
          <w:sz w:val="22"/>
          <w:lang w:val="es-ES"/>
        </w:rPr>
        <w:t xml:space="preserve"> F</w:t>
      </w:r>
      <w:r w:rsidRPr="00E567A4">
        <w:rPr>
          <w:rFonts w:ascii="Arial" w:hAnsi="Arial" w:cs="Arial"/>
          <w:sz w:val="22"/>
          <w:vertAlign w:val="subscript"/>
        </w:rPr>
        <w:sym w:font="Symbol" w:char="F0B5"/>
      </w:r>
      <w:r w:rsidRPr="00E567A4">
        <w:rPr>
          <w:rFonts w:ascii="Arial" w:hAnsi="Arial" w:cs="Arial"/>
          <w:sz w:val="22"/>
          <w:vertAlign w:val="subscript"/>
          <w:lang w:val="es-ES"/>
        </w:rPr>
        <w:t xml:space="preserve"> </w:t>
      </w:r>
      <w:r w:rsidRPr="00E567A4">
        <w:rPr>
          <w:rFonts w:ascii="Arial" w:hAnsi="Arial" w:cs="Arial"/>
          <w:sz w:val="22"/>
          <w:lang w:val="es-ES"/>
        </w:rPr>
        <w:t>V</w:t>
      </w:r>
      <w:r w:rsidRPr="00E567A4">
        <w:rPr>
          <w:rFonts w:ascii="Arial" w:hAnsi="Arial" w:cs="Arial"/>
          <w:sz w:val="22"/>
          <w:vertAlign w:val="subscript"/>
          <w:lang w:val="es-ES"/>
        </w:rPr>
        <w:t>R</w:t>
      </w:r>
    </w:p>
    <w:p w14:paraId="4BFB95B7" w14:textId="77777777" w:rsidR="003310AD" w:rsidRPr="00E567A4" w:rsidRDefault="003310AD">
      <w:pPr>
        <w:pStyle w:val="Textoindependiente"/>
        <w:ind w:left="1440"/>
        <w:jc w:val="center"/>
        <w:rPr>
          <w:rFonts w:ascii="Arial" w:hAnsi="Arial" w:cs="Arial"/>
          <w:sz w:val="22"/>
          <w:vertAlign w:val="subscript"/>
          <w:lang w:val="es-ES"/>
        </w:rPr>
      </w:pPr>
    </w:p>
    <w:p w14:paraId="4BFB95B8" w14:textId="77777777" w:rsidR="003310AD" w:rsidRPr="00E567A4" w:rsidRDefault="003310AD">
      <w:pPr>
        <w:pStyle w:val="Textoindependiente"/>
        <w:ind w:left="1440"/>
        <w:jc w:val="center"/>
        <w:rPr>
          <w:rFonts w:ascii="Arial" w:hAnsi="Arial" w:cs="Arial"/>
          <w:sz w:val="22"/>
          <w:lang w:val="es-ES"/>
        </w:rPr>
      </w:pPr>
    </w:p>
    <w:p w14:paraId="4BFB95B9" w14:textId="77777777" w:rsidR="000B72D2" w:rsidRPr="00E567A4" w:rsidRDefault="000B72D2">
      <w:pPr>
        <w:pStyle w:val="Textoindependiente"/>
        <w:ind w:left="2160"/>
        <w:rPr>
          <w:rFonts w:ascii="Arial" w:hAnsi="Arial" w:cs="Arial"/>
          <w:sz w:val="22"/>
          <w:lang w:val="es-MX"/>
        </w:rPr>
      </w:pPr>
      <w:r w:rsidRPr="00E567A4">
        <w:rPr>
          <w:rFonts w:ascii="Arial" w:hAnsi="Arial" w:cs="Arial"/>
          <w:sz w:val="22"/>
          <w:lang w:val="es-MX"/>
        </w:rPr>
        <w:t>donde:</w:t>
      </w:r>
    </w:p>
    <w:p w14:paraId="4BFB95BA" w14:textId="77777777" w:rsidR="000B72D2" w:rsidRPr="00E567A4" w:rsidRDefault="000B72D2">
      <w:pPr>
        <w:pStyle w:val="Textoindependiente"/>
        <w:ind w:left="2160"/>
        <w:rPr>
          <w:rFonts w:ascii="Arial" w:hAnsi="Arial" w:cs="Arial"/>
          <w:sz w:val="22"/>
          <w:lang w:val="es-MX"/>
        </w:rPr>
      </w:pPr>
    </w:p>
    <w:p w14:paraId="4BFB95BB" w14:textId="77777777" w:rsidR="000B72D2" w:rsidRPr="00E567A4" w:rsidRDefault="000B72D2" w:rsidP="00E9127B">
      <w:pPr>
        <w:pStyle w:val="Textoindependiente"/>
        <w:ind w:left="2880" w:hanging="720"/>
        <w:rPr>
          <w:rFonts w:ascii="Arial" w:hAnsi="Arial" w:cs="Arial"/>
          <w:sz w:val="22"/>
          <w:lang w:val="es-MX"/>
        </w:rPr>
      </w:pPr>
      <w:r w:rsidRPr="00E567A4">
        <w:rPr>
          <w:rFonts w:ascii="Arial" w:hAnsi="Arial" w:cs="Arial"/>
          <w:sz w:val="22"/>
          <w:lang w:val="es-MX"/>
        </w:rPr>
        <w:t>F</w:t>
      </w:r>
      <w:r w:rsidRPr="00E567A4">
        <w:rPr>
          <w:rFonts w:ascii="Arial" w:hAnsi="Arial" w:cs="Arial"/>
          <w:sz w:val="22"/>
          <w:vertAlign w:val="subscript"/>
          <w:lang w:val="es-MX"/>
        </w:rPr>
        <w:t xml:space="preserve">T </w:t>
      </w:r>
      <w:r w:rsidRPr="00E567A4">
        <w:rPr>
          <w:rFonts w:ascii="Arial" w:hAnsi="Arial" w:cs="Arial"/>
          <w:sz w:val="22"/>
          <w:lang w:val="es-MX"/>
        </w:rPr>
        <w:t xml:space="preserve">  </w:t>
      </w:r>
      <w:r w:rsidRPr="00E567A4">
        <w:rPr>
          <w:rFonts w:ascii="Arial" w:hAnsi="Arial" w:cs="Arial"/>
          <w:sz w:val="22"/>
          <w:lang w:val="es-MX"/>
        </w:rPr>
        <w:tab/>
        <w:t xml:space="preserve">Es un factor que depende de la topografía del sitio, de acuerdo a </w:t>
      </w:r>
      <w:smartTag w:uri="urn:schemas-microsoft-com:office:smarttags" w:element="PersonName">
        <w:smartTagPr>
          <w:attr w:name="ProductID" w:val="la Tabla I.5"/>
        </w:smartTagPr>
        <w:r w:rsidRPr="00E567A4">
          <w:rPr>
            <w:rFonts w:ascii="Arial" w:hAnsi="Arial" w:cs="Arial"/>
            <w:sz w:val="22"/>
            <w:lang w:val="es-MX"/>
          </w:rPr>
          <w:t>la Tabla I.5</w:t>
        </w:r>
      </w:smartTag>
      <w:r w:rsidRPr="00E567A4">
        <w:rPr>
          <w:rFonts w:ascii="Arial" w:hAnsi="Arial" w:cs="Arial"/>
          <w:sz w:val="22"/>
          <w:lang w:val="es-MX"/>
        </w:rPr>
        <w:t xml:space="preserve"> (Manual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290CF2" w:rsidRPr="00E567A4">
        <w:rPr>
          <w:rFonts w:ascii="Arial" w:hAnsi="Arial" w:cs="Arial"/>
          <w:sz w:val="22"/>
          <w:lang w:val="es-MX"/>
        </w:rPr>
        <w:t>93</w:t>
      </w:r>
      <w:r w:rsidRPr="00E567A4">
        <w:rPr>
          <w:rFonts w:ascii="Arial" w:hAnsi="Arial" w:cs="Arial"/>
          <w:sz w:val="22"/>
          <w:lang w:val="es-MX"/>
        </w:rPr>
        <w:t>, inciso 4.6.4).</w:t>
      </w:r>
    </w:p>
    <w:p w14:paraId="4BFB95BC" w14:textId="77777777" w:rsidR="000B72D2" w:rsidRPr="00E567A4" w:rsidRDefault="000B72D2" w:rsidP="00E9127B">
      <w:pPr>
        <w:pStyle w:val="Textoindependiente"/>
        <w:ind w:left="2880" w:right="135" w:hanging="720"/>
        <w:rPr>
          <w:rFonts w:ascii="Arial" w:hAnsi="Arial" w:cs="Arial"/>
          <w:sz w:val="22"/>
          <w:lang w:val="es-MX"/>
        </w:rPr>
      </w:pPr>
      <w:r w:rsidRPr="00E567A4">
        <w:rPr>
          <w:rFonts w:ascii="Arial" w:hAnsi="Arial" w:cs="Arial"/>
          <w:sz w:val="22"/>
          <w:lang w:val="es-MX"/>
        </w:rPr>
        <w:t>F</w:t>
      </w:r>
      <w:r w:rsidRPr="00E567A4">
        <w:rPr>
          <w:rFonts w:ascii="Arial" w:hAnsi="Arial" w:cs="Arial"/>
          <w:sz w:val="22"/>
          <w:vertAlign w:val="subscript"/>
        </w:rPr>
        <w:sym w:font="Symbol" w:char="F0B5"/>
      </w:r>
      <w:r w:rsidRPr="00E567A4">
        <w:rPr>
          <w:rFonts w:ascii="Arial" w:hAnsi="Arial" w:cs="Arial"/>
          <w:sz w:val="22"/>
          <w:vertAlign w:val="subscript"/>
          <w:lang w:val="es-MX"/>
        </w:rPr>
        <w:tab/>
      </w:r>
      <w:r w:rsidRPr="00E567A4">
        <w:rPr>
          <w:rFonts w:ascii="Arial" w:hAnsi="Arial" w:cs="Arial"/>
          <w:sz w:val="22"/>
          <w:lang w:val="es-MX"/>
        </w:rPr>
        <w:t>Factor que toma en cuenta el efecto combinado de las características de exposición locales, del tamaño de la construcción y de la variación de la velocidad del viento con la altura (Manual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290CF2" w:rsidRPr="00E567A4">
        <w:rPr>
          <w:rFonts w:ascii="Arial" w:hAnsi="Arial" w:cs="Arial"/>
          <w:sz w:val="22"/>
          <w:lang w:val="es-MX"/>
        </w:rPr>
        <w:t>93</w:t>
      </w:r>
      <w:r w:rsidRPr="00E567A4">
        <w:rPr>
          <w:rFonts w:ascii="Arial" w:hAnsi="Arial" w:cs="Arial"/>
          <w:sz w:val="22"/>
          <w:lang w:val="es-MX"/>
        </w:rPr>
        <w:t>, inciso 4.6.3).</w:t>
      </w:r>
    </w:p>
    <w:p w14:paraId="4BFB95BD" w14:textId="77777777" w:rsidR="000B72D2" w:rsidRPr="00E567A4" w:rsidRDefault="000B72D2" w:rsidP="00E9127B">
      <w:pPr>
        <w:pStyle w:val="Textoindependiente"/>
        <w:ind w:left="2880" w:hanging="720"/>
        <w:rPr>
          <w:rFonts w:ascii="Arial" w:hAnsi="Arial" w:cs="Arial"/>
          <w:sz w:val="22"/>
          <w:lang w:val="es-MX"/>
        </w:rPr>
      </w:pPr>
    </w:p>
    <w:p w14:paraId="4BFB95BE" w14:textId="77777777" w:rsidR="000B72D2" w:rsidRPr="00E567A4" w:rsidRDefault="000B72D2" w:rsidP="00E9127B">
      <w:pPr>
        <w:pStyle w:val="Textoindependiente"/>
        <w:ind w:left="2880" w:hanging="720"/>
        <w:rPr>
          <w:rFonts w:ascii="Arial" w:hAnsi="Arial" w:cs="Arial"/>
          <w:sz w:val="22"/>
          <w:lang w:val="es-MX"/>
        </w:rPr>
      </w:pPr>
      <w:r w:rsidRPr="00E567A4">
        <w:rPr>
          <w:rFonts w:ascii="Arial" w:hAnsi="Arial" w:cs="Arial"/>
          <w:sz w:val="22"/>
          <w:lang w:val="es-MX"/>
        </w:rPr>
        <w:t>V</w:t>
      </w:r>
      <w:r w:rsidRPr="00E567A4">
        <w:rPr>
          <w:rFonts w:ascii="Arial" w:hAnsi="Arial" w:cs="Arial"/>
          <w:sz w:val="22"/>
          <w:vertAlign w:val="subscript"/>
          <w:lang w:val="es-MX"/>
        </w:rPr>
        <w:t>R</w:t>
      </w:r>
      <w:r w:rsidRPr="00E567A4">
        <w:rPr>
          <w:rFonts w:ascii="Arial" w:hAnsi="Arial" w:cs="Arial"/>
          <w:sz w:val="22"/>
          <w:lang w:val="es-MX"/>
        </w:rPr>
        <w:t xml:space="preserve"> </w:t>
      </w:r>
      <w:r w:rsidRPr="00E567A4">
        <w:rPr>
          <w:rFonts w:ascii="Arial" w:hAnsi="Arial" w:cs="Arial"/>
          <w:sz w:val="22"/>
          <w:lang w:val="es-MX"/>
        </w:rPr>
        <w:tab/>
        <w:t>Velocidad regional que le corresponde al sitio donde se construirá la torre en km/h, correspondiente a un período de recurrencia de 200 años (Manual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290CF2" w:rsidRPr="00E567A4">
        <w:rPr>
          <w:rFonts w:ascii="Arial" w:hAnsi="Arial" w:cs="Arial"/>
          <w:sz w:val="22"/>
          <w:lang w:val="es-MX"/>
        </w:rPr>
        <w:t>93</w:t>
      </w:r>
      <w:r w:rsidRPr="00E567A4">
        <w:rPr>
          <w:rFonts w:ascii="Arial" w:hAnsi="Arial" w:cs="Arial"/>
          <w:sz w:val="22"/>
          <w:lang w:val="es-MX"/>
        </w:rPr>
        <w:t>, inciso 4.6.2</w:t>
      </w:r>
      <w:r w:rsidR="00CF0CF0" w:rsidRPr="00E567A4">
        <w:rPr>
          <w:rFonts w:ascii="Arial" w:hAnsi="Arial" w:cs="Arial"/>
          <w:sz w:val="22"/>
          <w:lang w:val="es-MX"/>
        </w:rPr>
        <w:t xml:space="preserve"> y Tabla 4</w:t>
      </w:r>
      <w:r w:rsidR="00290CF2" w:rsidRPr="00E567A4">
        <w:rPr>
          <w:rFonts w:ascii="Arial" w:hAnsi="Arial" w:cs="Arial"/>
          <w:sz w:val="22"/>
          <w:lang w:val="es-MX"/>
        </w:rPr>
        <w:t xml:space="preserve"> “Velocidades Especiales </w:t>
      </w:r>
      <w:r w:rsidR="008D6FB6" w:rsidRPr="00E567A4">
        <w:rPr>
          <w:rFonts w:ascii="Arial" w:hAnsi="Arial" w:cs="Arial"/>
          <w:b/>
          <w:sz w:val="22"/>
          <w:lang w:val="es-MX"/>
        </w:rPr>
        <w:t>Telesites</w:t>
      </w:r>
      <w:r w:rsidR="00290CF2" w:rsidRPr="00E567A4">
        <w:rPr>
          <w:rFonts w:ascii="Arial" w:hAnsi="Arial" w:cs="Arial"/>
          <w:sz w:val="22"/>
          <w:lang w:val="es-MX"/>
        </w:rPr>
        <w:t>”</w:t>
      </w:r>
      <w:r w:rsidRPr="00E567A4">
        <w:rPr>
          <w:rFonts w:ascii="Arial" w:hAnsi="Arial" w:cs="Arial"/>
          <w:sz w:val="22"/>
          <w:lang w:val="es-MX"/>
        </w:rPr>
        <w:t>).</w:t>
      </w:r>
    </w:p>
    <w:p w14:paraId="4BFB95BF" w14:textId="77777777" w:rsidR="000B72D2" w:rsidRPr="00E567A4" w:rsidRDefault="000B72D2" w:rsidP="00E9127B">
      <w:pPr>
        <w:pStyle w:val="Textoindependiente"/>
        <w:ind w:left="2880" w:hanging="720"/>
        <w:rPr>
          <w:rFonts w:ascii="Arial" w:hAnsi="Arial" w:cs="Arial"/>
          <w:sz w:val="22"/>
          <w:lang w:val="es-MX"/>
        </w:rPr>
      </w:pPr>
    </w:p>
    <w:p w14:paraId="4BFB95C0" w14:textId="77777777" w:rsidR="000B72D2" w:rsidRPr="00E567A4" w:rsidRDefault="000B72D2" w:rsidP="00A91B7C">
      <w:pPr>
        <w:pStyle w:val="Textoindependiente"/>
        <w:numPr>
          <w:ilvl w:val="1"/>
          <w:numId w:val="1"/>
        </w:numPr>
        <w:tabs>
          <w:tab w:val="clear" w:pos="540"/>
          <w:tab w:val="clear" w:pos="1134"/>
          <w:tab w:val="left" w:pos="1276"/>
          <w:tab w:val="left" w:pos="2127"/>
        </w:tabs>
        <w:ind w:left="1276" w:firstLine="0"/>
        <w:rPr>
          <w:rFonts w:ascii="Arial" w:hAnsi="Arial" w:cs="Arial"/>
          <w:sz w:val="22"/>
          <w:lang w:val="es-MX"/>
        </w:rPr>
      </w:pPr>
      <w:r w:rsidRPr="00E567A4">
        <w:rPr>
          <w:rFonts w:ascii="Arial" w:hAnsi="Arial" w:cs="Arial"/>
          <w:sz w:val="22"/>
          <w:lang w:val="es-MX"/>
        </w:rPr>
        <w:t>Factor de exposición F</w:t>
      </w:r>
      <w:r w:rsidRPr="00E567A4">
        <w:rPr>
          <w:rFonts w:ascii="Arial" w:hAnsi="Arial" w:cs="Arial"/>
          <w:sz w:val="22"/>
          <w:vertAlign w:val="subscript"/>
        </w:rPr>
        <w:sym w:font="Symbol" w:char="F0B5"/>
      </w:r>
    </w:p>
    <w:p w14:paraId="4BFB95C1" w14:textId="77777777" w:rsidR="000B72D2" w:rsidRPr="00E567A4" w:rsidRDefault="000B72D2">
      <w:pPr>
        <w:pStyle w:val="Textoindependiente"/>
        <w:rPr>
          <w:rFonts w:ascii="Arial" w:hAnsi="Arial" w:cs="Arial"/>
          <w:sz w:val="22"/>
          <w:lang w:val="es-MX"/>
        </w:rPr>
      </w:pPr>
    </w:p>
    <w:p w14:paraId="4BFB95C2" w14:textId="77777777" w:rsidR="000B72D2" w:rsidRPr="00E567A4" w:rsidRDefault="000B72D2" w:rsidP="00A91B7C">
      <w:pPr>
        <w:pStyle w:val="Textoindependiente"/>
        <w:tabs>
          <w:tab w:val="clear" w:pos="540"/>
        </w:tabs>
        <w:ind w:left="2127"/>
        <w:outlineLvl w:val="0"/>
        <w:rPr>
          <w:rFonts w:ascii="Arial" w:hAnsi="Arial" w:cs="Arial"/>
          <w:sz w:val="22"/>
          <w:lang w:val="es-MX"/>
        </w:rPr>
      </w:pPr>
      <w:r w:rsidRPr="00E567A4">
        <w:rPr>
          <w:rFonts w:ascii="Arial" w:hAnsi="Arial" w:cs="Arial"/>
          <w:sz w:val="22"/>
          <w:lang w:val="es-MX"/>
        </w:rPr>
        <w:t>El factor de exposición se calcula con la siguiente expresión:</w:t>
      </w:r>
    </w:p>
    <w:p w14:paraId="4BFB95C3" w14:textId="77777777" w:rsidR="000B72D2" w:rsidRPr="00E567A4" w:rsidRDefault="000B72D2" w:rsidP="00A91B7C">
      <w:pPr>
        <w:pStyle w:val="Textoindependiente"/>
        <w:ind w:left="2127"/>
        <w:rPr>
          <w:rFonts w:ascii="Arial" w:hAnsi="Arial" w:cs="Arial"/>
          <w:sz w:val="22"/>
          <w:lang w:val="es-MX"/>
        </w:rPr>
      </w:pPr>
    </w:p>
    <w:p w14:paraId="4BFB95C4" w14:textId="77777777" w:rsidR="000B72D2" w:rsidRPr="00E567A4" w:rsidRDefault="000B72D2">
      <w:pPr>
        <w:pStyle w:val="Textoindependiente"/>
        <w:ind w:left="1701"/>
        <w:jc w:val="center"/>
        <w:rPr>
          <w:rFonts w:ascii="Arial" w:hAnsi="Arial" w:cs="Arial"/>
          <w:sz w:val="22"/>
          <w:lang w:val="es-MX"/>
        </w:rPr>
      </w:pPr>
      <w:r w:rsidRPr="00E567A4">
        <w:rPr>
          <w:rFonts w:ascii="Arial" w:hAnsi="Arial" w:cs="Arial"/>
          <w:sz w:val="22"/>
          <w:lang w:val="es-MX"/>
        </w:rPr>
        <w:t>F</w:t>
      </w:r>
      <w:r w:rsidRPr="00E567A4">
        <w:rPr>
          <w:rFonts w:ascii="Arial" w:hAnsi="Arial" w:cs="Arial"/>
          <w:sz w:val="22"/>
          <w:vertAlign w:val="subscript"/>
        </w:rPr>
        <w:sym w:font="Symbol" w:char="F0B5"/>
      </w:r>
      <w:r w:rsidRPr="00E567A4">
        <w:rPr>
          <w:rFonts w:ascii="Arial" w:hAnsi="Arial" w:cs="Arial"/>
          <w:sz w:val="22"/>
          <w:lang w:val="es-MX"/>
        </w:rPr>
        <w:t xml:space="preserve"> =  F</w:t>
      </w:r>
      <w:r w:rsidRPr="00E567A4">
        <w:rPr>
          <w:rFonts w:ascii="Arial" w:hAnsi="Arial" w:cs="Arial"/>
          <w:sz w:val="22"/>
          <w:vertAlign w:val="subscript"/>
          <w:lang w:val="es-MX"/>
        </w:rPr>
        <w:t>C</w:t>
      </w:r>
      <w:r w:rsidRPr="00E567A4">
        <w:rPr>
          <w:rFonts w:ascii="Arial" w:hAnsi="Arial" w:cs="Arial"/>
          <w:sz w:val="22"/>
          <w:lang w:val="es-MX"/>
        </w:rPr>
        <w:t xml:space="preserve"> F</w:t>
      </w:r>
      <w:r w:rsidRPr="00E567A4">
        <w:rPr>
          <w:rFonts w:ascii="Arial" w:hAnsi="Arial" w:cs="Arial"/>
          <w:sz w:val="22"/>
          <w:vertAlign w:val="subscript"/>
          <w:lang w:val="es-MX"/>
        </w:rPr>
        <w:t>rz</w:t>
      </w:r>
    </w:p>
    <w:p w14:paraId="4BFB95C5" w14:textId="77777777" w:rsidR="000B72D2" w:rsidRPr="00E567A4" w:rsidRDefault="000B72D2">
      <w:pPr>
        <w:pStyle w:val="Textoindependiente"/>
        <w:ind w:left="2160"/>
        <w:rPr>
          <w:rFonts w:ascii="Arial" w:hAnsi="Arial" w:cs="Arial"/>
          <w:sz w:val="22"/>
          <w:lang w:val="es-MX"/>
        </w:rPr>
      </w:pPr>
      <w:r w:rsidRPr="00E567A4">
        <w:rPr>
          <w:rFonts w:ascii="Arial" w:hAnsi="Arial" w:cs="Arial"/>
          <w:sz w:val="22"/>
          <w:lang w:val="es-MX"/>
        </w:rPr>
        <w:t>donde:</w:t>
      </w:r>
    </w:p>
    <w:p w14:paraId="4BFB95C6" w14:textId="77777777" w:rsidR="000B72D2" w:rsidRPr="00E567A4" w:rsidRDefault="000B72D2">
      <w:pPr>
        <w:pStyle w:val="Textoindependiente"/>
        <w:ind w:left="2160"/>
        <w:rPr>
          <w:rFonts w:ascii="Arial" w:hAnsi="Arial" w:cs="Arial"/>
          <w:sz w:val="22"/>
          <w:lang w:val="es-MX"/>
        </w:rPr>
      </w:pPr>
    </w:p>
    <w:p w14:paraId="4BFB95C7" w14:textId="77777777" w:rsidR="000B72D2" w:rsidRPr="00E567A4" w:rsidRDefault="000B72D2" w:rsidP="00AE2039">
      <w:pPr>
        <w:pStyle w:val="Textoindependiente"/>
        <w:tabs>
          <w:tab w:val="clear" w:pos="540"/>
          <w:tab w:val="left" w:pos="2127"/>
        </w:tabs>
        <w:ind w:left="2880" w:hanging="720"/>
        <w:rPr>
          <w:rFonts w:ascii="Arial" w:hAnsi="Arial" w:cs="Arial"/>
          <w:sz w:val="22"/>
          <w:lang w:val="es-MX"/>
        </w:rPr>
      </w:pPr>
      <w:r w:rsidRPr="00E567A4">
        <w:rPr>
          <w:rFonts w:ascii="Arial" w:hAnsi="Arial" w:cs="Arial"/>
          <w:sz w:val="22"/>
          <w:lang w:val="es-MX"/>
        </w:rPr>
        <w:t>F</w:t>
      </w:r>
      <w:r w:rsidRPr="00E567A4">
        <w:rPr>
          <w:rFonts w:ascii="Arial" w:hAnsi="Arial" w:cs="Arial"/>
          <w:sz w:val="22"/>
          <w:vertAlign w:val="subscript"/>
          <w:lang w:val="es-MX"/>
        </w:rPr>
        <w:t xml:space="preserve">C </w:t>
      </w:r>
      <w:r w:rsidRPr="00E567A4">
        <w:rPr>
          <w:rFonts w:ascii="Arial" w:hAnsi="Arial" w:cs="Arial"/>
          <w:sz w:val="22"/>
          <w:vertAlign w:val="subscript"/>
          <w:lang w:val="es-MX"/>
        </w:rPr>
        <w:tab/>
      </w:r>
      <w:r w:rsidRPr="00E567A4">
        <w:rPr>
          <w:rFonts w:ascii="Arial" w:hAnsi="Arial" w:cs="Arial"/>
          <w:sz w:val="22"/>
          <w:lang w:val="es-MX"/>
        </w:rPr>
        <w:t>Es el factor de tamaño que toma en cuenta el tiempo en el que la ráfaga del viento actúa de manera efectiva sobre la construcción de dimensiones dadas (Manual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290CF2" w:rsidRPr="00E567A4">
        <w:rPr>
          <w:rFonts w:ascii="Arial" w:hAnsi="Arial" w:cs="Arial"/>
          <w:sz w:val="22"/>
          <w:lang w:val="es-MX"/>
        </w:rPr>
        <w:t>93</w:t>
      </w:r>
      <w:r w:rsidRPr="00E567A4">
        <w:rPr>
          <w:rFonts w:ascii="Arial" w:hAnsi="Arial" w:cs="Arial"/>
          <w:sz w:val="22"/>
          <w:lang w:val="es-MX"/>
        </w:rPr>
        <w:t>, inciso 4.6.3.1).</w:t>
      </w:r>
    </w:p>
    <w:p w14:paraId="4BFB95C8" w14:textId="77777777" w:rsidR="000B72D2" w:rsidRPr="00E567A4" w:rsidRDefault="000B72D2">
      <w:pPr>
        <w:pStyle w:val="Textoindependiente"/>
        <w:ind w:left="2160"/>
        <w:rPr>
          <w:rFonts w:ascii="Arial" w:hAnsi="Arial" w:cs="Arial"/>
          <w:sz w:val="22"/>
          <w:lang w:val="es-MX"/>
        </w:rPr>
      </w:pPr>
    </w:p>
    <w:p w14:paraId="4BFB95C9" w14:textId="77777777" w:rsidR="000B72D2" w:rsidRPr="00E567A4" w:rsidRDefault="000B72D2" w:rsidP="00AE2039">
      <w:pPr>
        <w:pStyle w:val="Textoindependiente"/>
        <w:tabs>
          <w:tab w:val="clear" w:pos="540"/>
          <w:tab w:val="left" w:pos="0"/>
        </w:tabs>
        <w:ind w:left="2880"/>
        <w:rPr>
          <w:rFonts w:ascii="Arial" w:hAnsi="Arial" w:cs="Arial"/>
          <w:sz w:val="22"/>
          <w:lang w:val="es-MX"/>
        </w:rPr>
      </w:pPr>
      <w:r w:rsidRPr="00E567A4">
        <w:rPr>
          <w:rFonts w:ascii="Arial" w:hAnsi="Arial" w:cs="Arial"/>
          <w:sz w:val="22"/>
          <w:lang w:val="es-MX"/>
        </w:rPr>
        <w:t>Debido a las características de las estructuras (torres y monopolos) se deberá considerar un Fc = 1.00 (Análisis dinámico inciso 4.9.2).</w:t>
      </w:r>
    </w:p>
    <w:p w14:paraId="4BFB95CA" w14:textId="77777777" w:rsidR="000B72D2" w:rsidRPr="00E567A4" w:rsidRDefault="000B72D2">
      <w:pPr>
        <w:pStyle w:val="Textoindependiente"/>
        <w:ind w:left="2160"/>
        <w:rPr>
          <w:rFonts w:ascii="Arial" w:hAnsi="Arial" w:cs="Arial"/>
          <w:sz w:val="22"/>
          <w:lang w:val="es-MX"/>
        </w:rPr>
      </w:pPr>
    </w:p>
    <w:p w14:paraId="4BFB95CB" w14:textId="77777777" w:rsidR="000B72D2" w:rsidRPr="00E567A4" w:rsidRDefault="000B72D2" w:rsidP="00E9127B">
      <w:pPr>
        <w:pStyle w:val="Textoindependiente"/>
        <w:tabs>
          <w:tab w:val="left" w:pos="2835"/>
        </w:tabs>
        <w:ind w:left="2977" w:hanging="720"/>
        <w:rPr>
          <w:rFonts w:ascii="Arial" w:hAnsi="Arial" w:cs="Arial"/>
          <w:sz w:val="22"/>
          <w:lang w:val="es-MX"/>
        </w:rPr>
      </w:pPr>
      <w:r w:rsidRPr="00E567A4">
        <w:rPr>
          <w:rFonts w:ascii="Arial" w:hAnsi="Arial" w:cs="Arial"/>
          <w:sz w:val="22"/>
          <w:lang w:val="es-MX"/>
        </w:rPr>
        <w:t>F</w:t>
      </w:r>
      <w:r w:rsidRPr="00E567A4">
        <w:rPr>
          <w:rFonts w:ascii="Arial" w:hAnsi="Arial" w:cs="Arial"/>
          <w:sz w:val="22"/>
          <w:vertAlign w:val="subscript"/>
          <w:lang w:val="es-MX"/>
        </w:rPr>
        <w:t>rz</w:t>
      </w:r>
      <w:r w:rsidRPr="00E567A4">
        <w:rPr>
          <w:rFonts w:ascii="Arial" w:hAnsi="Arial" w:cs="Arial"/>
          <w:sz w:val="22"/>
          <w:vertAlign w:val="subscript"/>
          <w:lang w:val="es-MX"/>
        </w:rPr>
        <w:tab/>
      </w:r>
      <w:r w:rsidRPr="00E567A4">
        <w:rPr>
          <w:rFonts w:ascii="Arial" w:hAnsi="Arial" w:cs="Arial"/>
          <w:sz w:val="22"/>
          <w:lang w:val="es-MX"/>
        </w:rPr>
        <w:t>Es el factor de rugosidad y altura que establece la variación de la velocidad del viento con la altura Z, en función de la categoría del terreno y del tamaño de la construcción, a partir de las siguientes ecuaciones:</w:t>
      </w:r>
    </w:p>
    <w:p w14:paraId="4BFB95CC" w14:textId="77777777" w:rsidR="000B72D2" w:rsidRPr="00E567A4" w:rsidRDefault="000B72D2">
      <w:pPr>
        <w:pStyle w:val="Textoindependiente"/>
        <w:rPr>
          <w:rFonts w:ascii="Arial" w:hAnsi="Arial" w:cs="Arial"/>
          <w:sz w:val="22"/>
          <w:lang w:val="es-MX"/>
        </w:rPr>
      </w:pPr>
    </w:p>
    <w:p w14:paraId="4BFB95CD" w14:textId="77777777" w:rsidR="000B72D2" w:rsidRPr="00E567A4" w:rsidRDefault="000B72D2">
      <w:pPr>
        <w:pStyle w:val="Textoindependiente"/>
        <w:ind w:left="3600"/>
        <w:rPr>
          <w:rFonts w:ascii="Arial" w:hAnsi="Arial" w:cs="Arial"/>
          <w:sz w:val="22"/>
          <w:lang w:val="es-MX"/>
        </w:rPr>
      </w:pPr>
      <w:r w:rsidRPr="00E567A4">
        <w:rPr>
          <w:rFonts w:ascii="Arial" w:hAnsi="Arial" w:cs="Arial"/>
          <w:sz w:val="22"/>
          <w:lang w:val="es-MX"/>
        </w:rPr>
        <w:t>F</w:t>
      </w:r>
      <w:r w:rsidRPr="00E567A4">
        <w:rPr>
          <w:rFonts w:ascii="Arial" w:hAnsi="Arial" w:cs="Arial"/>
          <w:sz w:val="22"/>
          <w:vertAlign w:val="subscript"/>
          <w:lang w:val="es-MX"/>
        </w:rPr>
        <w:t>rz</w:t>
      </w:r>
      <w:r w:rsidRPr="00E567A4">
        <w:rPr>
          <w:rFonts w:ascii="Arial" w:hAnsi="Arial" w:cs="Arial"/>
          <w:sz w:val="22"/>
          <w:lang w:val="es-MX"/>
        </w:rPr>
        <w:t xml:space="preserve"> = 1.56 (10/</w:t>
      </w:r>
      <w:r w:rsidRPr="00E567A4">
        <w:rPr>
          <w:rFonts w:ascii="Arial" w:hAnsi="Arial" w:cs="Arial"/>
          <w:sz w:val="22"/>
        </w:rPr>
        <w:sym w:font="Symbol" w:char="F064"/>
      </w:r>
      <w:r w:rsidRPr="00E567A4">
        <w:rPr>
          <w:rFonts w:ascii="Arial" w:hAnsi="Arial" w:cs="Arial"/>
          <w:sz w:val="22"/>
          <w:lang w:val="es-MX"/>
        </w:rPr>
        <w:t>)</w:t>
      </w:r>
      <w:r w:rsidRPr="00E567A4">
        <w:rPr>
          <w:rFonts w:ascii="Arial" w:hAnsi="Arial" w:cs="Arial"/>
          <w:sz w:val="22"/>
          <w:vertAlign w:val="superscript"/>
        </w:rPr>
        <w:sym w:font="Symbol" w:char="F061"/>
      </w:r>
      <w:r w:rsidRPr="00E567A4">
        <w:rPr>
          <w:rFonts w:ascii="Arial" w:hAnsi="Arial" w:cs="Arial"/>
          <w:sz w:val="22"/>
          <w:vertAlign w:val="superscript"/>
          <w:lang w:val="es-MX"/>
        </w:rPr>
        <w:t xml:space="preserve"> </w:t>
      </w:r>
      <w:r w:rsidRPr="00E567A4">
        <w:rPr>
          <w:rFonts w:ascii="Arial" w:hAnsi="Arial" w:cs="Arial"/>
          <w:sz w:val="22"/>
          <w:vertAlign w:val="superscript"/>
          <w:lang w:val="es-MX"/>
        </w:rPr>
        <w:tab/>
      </w:r>
      <w:r w:rsidRPr="00E567A4">
        <w:rPr>
          <w:rFonts w:ascii="Arial" w:hAnsi="Arial" w:cs="Arial"/>
          <w:sz w:val="22"/>
          <w:vertAlign w:val="superscript"/>
          <w:lang w:val="es-MX"/>
        </w:rPr>
        <w:tab/>
      </w:r>
      <w:r w:rsidRPr="00E567A4">
        <w:rPr>
          <w:rFonts w:ascii="Arial" w:hAnsi="Arial" w:cs="Arial"/>
          <w:sz w:val="22"/>
          <w:lang w:val="es-MX"/>
        </w:rPr>
        <w:t xml:space="preserve">si  Z  </w:t>
      </w:r>
      <w:r w:rsidRPr="00E567A4">
        <w:rPr>
          <w:rFonts w:ascii="Arial" w:hAnsi="Arial" w:cs="Arial"/>
          <w:sz w:val="22"/>
        </w:rPr>
        <w:sym w:font="Symbol" w:char="F0A3"/>
      </w:r>
      <w:r w:rsidRPr="00E567A4">
        <w:rPr>
          <w:rFonts w:ascii="Arial" w:hAnsi="Arial" w:cs="Arial"/>
          <w:sz w:val="22"/>
          <w:lang w:val="es-MX"/>
        </w:rPr>
        <w:t xml:space="preserve"> 10</w:t>
      </w:r>
    </w:p>
    <w:p w14:paraId="4BFB95CE" w14:textId="77777777" w:rsidR="000B72D2" w:rsidRPr="00E567A4" w:rsidRDefault="000B72D2">
      <w:pPr>
        <w:pStyle w:val="Textoindependiente"/>
        <w:ind w:left="3600"/>
        <w:rPr>
          <w:rFonts w:ascii="Arial" w:hAnsi="Arial" w:cs="Arial"/>
          <w:sz w:val="22"/>
          <w:lang w:val="es-MX"/>
        </w:rPr>
      </w:pPr>
    </w:p>
    <w:p w14:paraId="4BFB95CF" w14:textId="77777777" w:rsidR="000B72D2" w:rsidRPr="00E567A4" w:rsidRDefault="000B72D2">
      <w:pPr>
        <w:pStyle w:val="Textoindependiente"/>
        <w:ind w:left="3600"/>
        <w:rPr>
          <w:rFonts w:ascii="Arial" w:hAnsi="Arial" w:cs="Arial"/>
          <w:sz w:val="22"/>
          <w:lang w:val="es-MX"/>
        </w:rPr>
      </w:pPr>
      <w:r w:rsidRPr="00E567A4">
        <w:rPr>
          <w:rFonts w:ascii="Arial" w:hAnsi="Arial" w:cs="Arial"/>
          <w:sz w:val="22"/>
          <w:lang w:val="es-MX"/>
        </w:rPr>
        <w:t>F</w:t>
      </w:r>
      <w:r w:rsidRPr="00E567A4">
        <w:rPr>
          <w:rFonts w:ascii="Arial" w:hAnsi="Arial" w:cs="Arial"/>
          <w:sz w:val="22"/>
          <w:vertAlign w:val="subscript"/>
          <w:lang w:val="es-MX"/>
        </w:rPr>
        <w:t>rz</w:t>
      </w:r>
      <w:r w:rsidRPr="00E567A4">
        <w:rPr>
          <w:rFonts w:ascii="Arial" w:hAnsi="Arial" w:cs="Arial"/>
          <w:sz w:val="22"/>
          <w:lang w:val="es-MX"/>
        </w:rPr>
        <w:t xml:space="preserve"> = 1.56 (Z/</w:t>
      </w:r>
      <w:r w:rsidRPr="00E567A4">
        <w:rPr>
          <w:rFonts w:ascii="Arial" w:hAnsi="Arial" w:cs="Arial"/>
          <w:sz w:val="22"/>
        </w:rPr>
        <w:sym w:font="Symbol" w:char="F064"/>
      </w:r>
      <w:r w:rsidRPr="00E567A4">
        <w:rPr>
          <w:rFonts w:ascii="Arial" w:hAnsi="Arial" w:cs="Arial"/>
          <w:sz w:val="22"/>
          <w:lang w:val="es-MX"/>
        </w:rPr>
        <w:t>)</w:t>
      </w:r>
      <w:r w:rsidRPr="00E567A4">
        <w:rPr>
          <w:rFonts w:ascii="Arial" w:hAnsi="Arial" w:cs="Arial"/>
          <w:sz w:val="22"/>
          <w:vertAlign w:val="superscript"/>
        </w:rPr>
        <w:sym w:font="Symbol" w:char="F061"/>
      </w:r>
      <w:r w:rsidRPr="00E567A4">
        <w:rPr>
          <w:rFonts w:ascii="Arial" w:hAnsi="Arial" w:cs="Arial"/>
          <w:sz w:val="22"/>
          <w:vertAlign w:val="superscript"/>
          <w:lang w:val="es-MX"/>
        </w:rPr>
        <w:t xml:space="preserve"> </w:t>
      </w:r>
      <w:r w:rsidRPr="00E567A4">
        <w:rPr>
          <w:rFonts w:ascii="Arial" w:hAnsi="Arial" w:cs="Arial"/>
          <w:sz w:val="22"/>
          <w:vertAlign w:val="superscript"/>
          <w:lang w:val="es-MX"/>
        </w:rPr>
        <w:tab/>
      </w:r>
      <w:r w:rsidRPr="00E567A4">
        <w:rPr>
          <w:rFonts w:ascii="Arial" w:hAnsi="Arial" w:cs="Arial"/>
          <w:sz w:val="22"/>
          <w:vertAlign w:val="superscript"/>
          <w:lang w:val="es-MX"/>
        </w:rPr>
        <w:tab/>
      </w:r>
      <w:r w:rsidRPr="00E567A4">
        <w:rPr>
          <w:rFonts w:ascii="Arial" w:hAnsi="Arial" w:cs="Arial"/>
          <w:sz w:val="22"/>
          <w:lang w:val="es-MX"/>
        </w:rPr>
        <w:t xml:space="preserve">si  10 &lt; Z &lt; </w:t>
      </w:r>
      <w:r w:rsidRPr="00E567A4">
        <w:rPr>
          <w:rFonts w:ascii="Arial" w:hAnsi="Arial" w:cs="Arial"/>
          <w:sz w:val="22"/>
        </w:rPr>
        <w:sym w:font="Symbol" w:char="F064"/>
      </w:r>
    </w:p>
    <w:p w14:paraId="4BFB95D0" w14:textId="77777777" w:rsidR="000B72D2" w:rsidRPr="00E567A4" w:rsidRDefault="000B72D2">
      <w:pPr>
        <w:pStyle w:val="Textoindependiente"/>
        <w:ind w:left="3600"/>
        <w:rPr>
          <w:rFonts w:ascii="Arial" w:hAnsi="Arial" w:cs="Arial"/>
          <w:sz w:val="22"/>
          <w:lang w:val="es-MX"/>
        </w:rPr>
      </w:pPr>
    </w:p>
    <w:p w14:paraId="4BFB95D1" w14:textId="77777777" w:rsidR="000B72D2" w:rsidRPr="00E567A4" w:rsidRDefault="000B72D2">
      <w:pPr>
        <w:pStyle w:val="Textoindependiente"/>
        <w:ind w:left="3600"/>
        <w:rPr>
          <w:rFonts w:ascii="Arial" w:hAnsi="Arial" w:cs="Arial"/>
          <w:sz w:val="22"/>
          <w:lang w:val="es-MX"/>
        </w:rPr>
      </w:pPr>
      <w:r w:rsidRPr="00E567A4">
        <w:rPr>
          <w:rFonts w:ascii="Arial" w:hAnsi="Arial" w:cs="Arial"/>
          <w:sz w:val="22"/>
          <w:lang w:val="es-MX"/>
        </w:rPr>
        <w:t>F</w:t>
      </w:r>
      <w:r w:rsidRPr="00E567A4">
        <w:rPr>
          <w:rFonts w:ascii="Arial" w:hAnsi="Arial" w:cs="Arial"/>
          <w:sz w:val="22"/>
          <w:vertAlign w:val="subscript"/>
          <w:lang w:val="es-MX"/>
        </w:rPr>
        <w:t>rz</w:t>
      </w:r>
      <w:r w:rsidRPr="00E567A4">
        <w:rPr>
          <w:rFonts w:ascii="Arial" w:hAnsi="Arial" w:cs="Arial"/>
          <w:sz w:val="22"/>
          <w:lang w:val="es-MX"/>
        </w:rPr>
        <w:t xml:space="preserve"> = 1.56</w:t>
      </w:r>
      <w:r w:rsidRPr="00E567A4">
        <w:rPr>
          <w:rFonts w:ascii="Arial" w:hAnsi="Arial" w:cs="Arial"/>
          <w:sz w:val="22"/>
          <w:lang w:val="es-MX"/>
        </w:rPr>
        <w:tab/>
      </w:r>
      <w:r w:rsidRPr="00E567A4">
        <w:rPr>
          <w:rFonts w:ascii="Arial" w:hAnsi="Arial" w:cs="Arial"/>
          <w:sz w:val="22"/>
          <w:lang w:val="es-MX"/>
        </w:rPr>
        <w:tab/>
      </w:r>
      <w:r w:rsidRPr="00E567A4">
        <w:rPr>
          <w:rFonts w:ascii="Arial" w:hAnsi="Arial" w:cs="Arial"/>
          <w:sz w:val="22"/>
          <w:lang w:val="es-MX"/>
        </w:rPr>
        <w:tab/>
        <w:t xml:space="preserve">si  Z  </w:t>
      </w:r>
      <w:r w:rsidRPr="00E567A4">
        <w:rPr>
          <w:rFonts w:ascii="Arial" w:hAnsi="Arial" w:cs="Arial"/>
          <w:sz w:val="22"/>
        </w:rPr>
        <w:sym w:font="Symbol" w:char="F0B3"/>
      </w:r>
      <w:r w:rsidRPr="00E567A4">
        <w:rPr>
          <w:rFonts w:ascii="Arial" w:hAnsi="Arial" w:cs="Arial"/>
          <w:sz w:val="22"/>
          <w:lang w:val="es-MX"/>
        </w:rPr>
        <w:t xml:space="preserve">  </w:t>
      </w:r>
      <w:r w:rsidRPr="00E567A4">
        <w:rPr>
          <w:rFonts w:ascii="Arial" w:hAnsi="Arial" w:cs="Arial"/>
          <w:sz w:val="22"/>
        </w:rPr>
        <w:sym w:font="Symbol" w:char="F064"/>
      </w:r>
    </w:p>
    <w:p w14:paraId="4BFB95D2" w14:textId="77777777" w:rsidR="000B72D2" w:rsidRPr="00E567A4" w:rsidRDefault="000B72D2">
      <w:pPr>
        <w:pStyle w:val="Textoindependiente"/>
        <w:rPr>
          <w:rFonts w:ascii="Arial" w:hAnsi="Arial" w:cs="Arial"/>
          <w:sz w:val="22"/>
          <w:lang w:val="es-MX"/>
        </w:rPr>
      </w:pPr>
    </w:p>
    <w:p w14:paraId="4BFB95D3" w14:textId="77777777" w:rsidR="000B72D2" w:rsidRPr="00E567A4" w:rsidRDefault="000B72D2" w:rsidP="00AE2039">
      <w:pPr>
        <w:pStyle w:val="Textoindependiente"/>
        <w:tabs>
          <w:tab w:val="clear" w:pos="540"/>
          <w:tab w:val="left" w:pos="2127"/>
        </w:tabs>
        <w:ind w:left="2127"/>
        <w:rPr>
          <w:rFonts w:ascii="Arial" w:hAnsi="Arial" w:cs="Arial"/>
          <w:sz w:val="22"/>
          <w:lang w:val="es-MX"/>
        </w:rPr>
      </w:pPr>
      <w:r w:rsidRPr="00E567A4">
        <w:rPr>
          <w:rFonts w:ascii="Arial" w:hAnsi="Arial" w:cs="Arial"/>
          <w:sz w:val="22"/>
          <w:lang w:val="es-MX"/>
        </w:rPr>
        <w:t xml:space="preserve">Los coeficientes </w:t>
      </w:r>
      <w:r w:rsidRPr="00E567A4">
        <w:rPr>
          <w:rFonts w:ascii="Arial" w:hAnsi="Arial" w:cs="Arial"/>
          <w:sz w:val="22"/>
        </w:rPr>
        <w:sym w:font="Symbol" w:char="F064"/>
      </w:r>
      <w:r w:rsidRPr="00E567A4">
        <w:rPr>
          <w:rFonts w:ascii="Arial" w:hAnsi="Arial" w:cs="Arial"/>
          <w:sz w:val="22"/>
          <w:lang w:val="es-MX"/>
        </w:rPr>
        <w:t xml:space="preserve"> y </w:t>
      </w:r>
      <w:r w:rsidRPr="00E567A4">
        <w:rPr>
          <w:rFonts w:ascii="Arial" w:hAnsi="Arial" w:cs="Arial"/>
          <w:sz w:val="22"/>
        </w:rPr>
        <w:sym w:font="Symbol" w:char="F061"/>
      </w:r>
      <w:r w:rsidRPr="00E567A4">
        <w:rPr>
          <w:rFonts w:ascii="Arial" w:hAnsi="Arial" w:cs="Arial"/>
          <w:sz w:val="22"/>
          <w:lang w:val="es-MX"/>
        </w:rPr>
        <w:t xml:space="preserve"> definidos en la tabla I.4 del 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290CF2" w:rsidRPr="00E567A4">
        <w:rPr>
          <w:rFonts w:ascii="Arial" w:hAnsi="Arial" w:cs="Arial"/>
          <w:sz w:val="22"/>
          <w:lang w:val="es-MX"/>
        </w:rPr>
        <w:t>. 93</w:t>
      </w:r>
      <w:r w:rsidRPr="00E567A4">
        <w:rPr>
          <w:rFonts w:ascii="Arial" w:hAnsi="Arial" w:cs="Arial"/>
          <w:sz w:val="22"/>
          <w:lang w:val="es-MX"/>
        </w:rPr>
        <w:t xml:space="preserve"> están en función de la categoría del terreno (Manual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290CF2" w:rsidRPr="00E567A4">
        <w:rPr>
          <w:rFonts w:ascii="Arial" w:hAnsi="Arial" w:cs="Arial"/>
          <w:sz w:val="22"/>
          <w:lang w:val="es-MX"/>
        </w:rPr>
        <w:t xml:space="preserve"> 93</w:t>
      </w:r>
      <w:r w:rsidRPr="00E567A4">
        <w:rPr>
          <w:rFonts w:ascii="Arial" w:hAnsi="Arial" w:cs="Arial"/>
          <w:sz w:val="22"/>
          <w:lang w:val="es-MX"/>
        </w:rPr>
        <w:t xml:space="preserve"> tabla 1.1) y de la clase de la estructura según su tamaño. </w:t>
      </w:r>
    </w:p>
    <w:p w14:paraId="4BFB95D4" w14:textId="77777777" w:rsidR="000B72D2" w:rsidRPr="00E567A4" w:rsidRDefault="000B72D2">
      <w:pPr>
        <w:pStyle w:val="Textoindependiente"/>
        <w:rPr>
          <w:rFonts w:ascii="Arial" w:hAnsi="Arial" w:cs="Arial"/>
          <w:sz w:val="22"/>
          <w:lang w:val="es-MX"/>
        </w:rPr>
      </w:pPr>
    </w:p>
    <w:p w14:paraId="4BFB95D5" w14:textId="77777777" w:rsidR="000B72D2" w:rsidRPr="00E567A4" w:rsidRDefault="000B72D2" w:rsidP="007A3118">
      <w:pPr>
        <w:pStyle w:val="Textoindependiente"/>
        <w:numPr>
          <w:ilvl w:val="1"/>
          <w:numId w:val="1"/>
        </w:numPr>
        <w:tabs>
          <w:tab w:val="clear" w:pos="540"/>
          <w:tab w:val="clear" w:pos="1134"/>
          <w:tab w:val="left" w:pos="1276"/>
        </w:tabs>
        <w:ind w:left="1276" w:firstLine="0"/>
        <w:rPr>
          <w:rFonts w:ascii="Arial" w:hAnsi="Arial" w:cs="Arial"/>
          <w:sz w:val="22"/>
          <w:lang w:val="es-MX"/>
        </w:rPr>
      </w:pPr>
      <w:r w:rsidRPr="00E567A4">
        <w:rPr>
          <w:rFonts w:ascii="Arial" w:hAnsi="Arial" w:cs="Arial"/>
          <w:sz w:val="22"/>
          <w:lang w:val="es-MX"/>
        </w:rPr>
        <w:t xml:space="preserve">Obtención de la presión </w:t>
      </w:r>
      <w:r w:rsidR="00B10FAE" w:rsidRPr="00E567A4">
        <w:rPr>
          <w:rFonts w:ascii="Arial" w:hAnsi="Arial" w:cs="Arial"/>
          <w:sz w:val="22"/>
          <w:lang w:val="es-MX"/>
        </w:rPr>
        <w:t>dinámica</w:t>
      </w:r>
      <w:r w:rsidRPr="00E567A4">
        <w:rPr>
          <w:rFonts w:ascii="Arial" w:hAnsi="Arial" w:cs="Arial"/>
          <w:sz w:val="22"/>
          <w:lang w:val="es-MX"/>
        </w:rPr>
        <w:t xml:space="preserve"> de base q</w:t>
      </w:r>
      <w:r w:rsidRPr="00E567A4">
        <w:rPr>
          <w:rFonts w:ascii="Arial" w:hAnsi="Arial" w:cs="Arial"/>
          <w:sz w:val="22"/>
          <w:vertAlign w:val="subscript"/>
          <w:lang w:val="es-MX"/>
        </w:rPr>
        <w:t>z</w:t>
      </w:r>
    </w:p>
    <w:p w14:paraId="4BFB95D6" w14:textId="77777777" w:rsidR="000B72D2" w:rsidRPr="00E567A4" w:rsidRDefault="000B72D2">
      <w:pPr>
        <w:pStyle w:val="Textoindependiente"/>
        <w:rPr>
          <w:rFonts w:ascii="Arial" w:hAnsi="Arial" w:cs="Arial"/>
          <w:sz w:val="22"/>
          <w:lang w:val="es-MX"/>
        </w:rPr>
      </w:pPr>
    </w:p>
    <w:p w14:paraId="4BFB95D7" w14:textId="77777777" w:rsidR="000B72D2" w:rsidRPr="00E567A4" w:rsidRDefault="000B72D2" w:rsidP="00AE2039">
      <w:pPr>
        <w:pStyle w:val="Textoindependiente"/>
        <w:ind w:left="2127"/>
        <w:rPr>
          <w:rFonts w:ascii="Arial" w:hAnsi="Arial" w:cs="Arial"/>
          <w:sz w:val="22"/>
          <w:lang w:val="es-MX"/>
        </w:rPr>
      </w:pPr>
      <w:r w:rsidRPr="00E567A4">
        <w:rPr>
          <w:rFonts w:ascii="Arial" w:hAnsi="Arial" w:cs="Arial"/>
          <w:sz w:val="22"/>
          <w:lang w:val="es-MX"/>
        </w:rPr>
        <w:t>La presión que ejerce el viento se determinará con la siguiente ecuación:</w:t>
      </w:r>
    </w:p>
    <w:p w14:paraId="4BFB95D8" w14:textId="77777777" w:rsidR="000B72D2" w:rsidRPr="00E567A4" w:rsidRDefault="000B72D2">
      <w:pPr>
        <w:pStyle w:val="Textoindependiente"/>
        <w:ind w:left="1701"/>
        <w:rPr>
          <w:rFonts w:ascii="Arial" w:hAnsi="Arial" w:cs="Arial"/>
          <w:sz w:val="22"/>
          <w:lang w:val="es-MX"/>
        </w:rPr>
      </w:pPr>
    </w:p>
    <w:p w14:paraId="4BFB95D9" w14:textId="77777777" w:rsidR="000B72D2" w:rsidRPr="00E567A4" w:rsidRDefault="000B72D2">
      <w:pPr>
        <w:pStyle w:val="Textoindependiente"/>
        <w:ind w:left="1701"/>
        <w:jc w:val="center"/>
        <w:rPr>
          <w:rFonts w:ascii="Arial" w:hAnsi="Arial" w:cs="Arial"/>
          <w:sz w:val="22"/>
          <w:vertAlign w:val="superscript"/>
          <w:lang w:val="es-MX"/>
        </w:rPr>
      </w:pPr>
      <w:r w:rsidRPr="00E567A4">
        <w:rPr>
          <w:rFonts w:ascii="Arial" w:hAnsi="Arial" w:cs="Arial"/>
          <w:sz w:val="22"/>
          <w:lang w:val="es-MX"/>
        </w:rPr>
        <w:t>q</w:t>
      </w:r>
      <w:r w:rsidRPr="00E567A4">
        <w:rPr>
          <w:rFonts w:ascii="Arial" w:hAnsi="Arial" w:cs="Arial"/>
          <w:sz w:val="22"/>
          <w:vertAlign w:val="subscript"/>
          <w:lang w:val="es-MX"/>
        </w:rPr>
        <w:t>z</w:t>
      </w:r>
      <w:r w:rsidRPr="00E567A4">
        <w:rPr>
          <w:rFonts w:ascii="Arial" w:hAnsi="Arial" w:cs="Arial"/>
          <w:sz w:val="22"/>
          <w:lang w:val="es-MX"/>
        </w:rPr>
        <w:t xml:space="preserve"> = </w:t>
      </w:r>
      <w:smartTag w:uri="urn:schemas-microsoft-com:office:smarttags" w:element="metricconverter">
        <w:smartTagPr>
          <w:attr w:name="ProductID" w:val="0.0048 G"/>
        </w:smartTagPr>
        <w:r w:rsidRPr="00E567A4">
          <w:rPr>
            <w:rFonts w:ascii="Arial" w:hAnsi="Arial" w:cs="Arial"/>
            <w:sz w:val="22"/>
            <w:lang w:val="es-MX"/>
          </w:rPr>
          <w:t>0.0048 G</w:t>
        </w:r>
      </w:smartTag>
      <w:r w:rsidRPr="00E567A4">
        <w:rPr>
          <w:rFonts w:ascii="Arial" w:hAnsi="Arial" w:cs="Arial"/>
          <w:sz w:val="22"/>
          <w:lang w:val="es-MX"/>
        </w:rPr>
        <w:t xml:space="preserve"> V</w:t>
      </w:r>
      <w:r w:rsidRPr="00E567A4">
        <w:rPr>
          <w:rFonts w:ascii="Arial" w:hAnsi="Arial" w:cs="Arial"/>
          <w:sz w:val="22"/>
          <w:vertAlign w:val="subscript"/>
          <w:lang w:val="es-MX"/>
        </w:rPr>
        <w:t>D</w:t>
      </w:r>
      <w:r w:rsidRPr="00E567A4">
        <w:rPr>
          <w:rFonts w:ascii="Arial" w:hAnsi="Arial" w:cs="Arial"/>
          <w:sz w:val="22"/>
          <w:vertAlign w:val="superscript"/>
          <w:lang w:val="es-MX"/>
        </w:rPr>
        <w:t>2</w:t>
      </w:r>
    </w:p>
    <w:p w14:paraId="4BFB95DA" w14:textId="77777777" w:rsidR="003310AD" w:rsidRPr="00E567A4" w:rsidRDefault="003310AD">
      <w:pPr>
        <w:pStyle w:val="Textoindependiente"/>
        <w:ind w:left="1701"/>
        <w:jc w:val="center"/>
        <w:rPr>
          <w:rFonts w:ascii="Arial" w:hAnsi="Arial" w:cs="Arial"/>
          <w:sz w:val="22"/>
          <w:lang w:val="es-MX"/>
        </w:rPr>
      </w:pPr>
    </w:p>
    <w:p w14:paraId="4BFB95DB" w14:textId="77777777" w:rsidR="000B72D2" w:rsidRPr="00E567A4" w:rsidRDefault="000B72D2">
      <w:pPr>
        <w:pStyle w:val="Textoindependiente"/>
        <w:ind w:left="2160"/>
        <w:rPr>
          <w:rFonts w:ascii="Arial" w:hAnsi="Arial" w:cs="Arial"/>
          <w:sz w:val="22"/>
          <w:lang w:val="es-MX"/>
        </w:rPr>
      </w:pPr>
      <w:r w:rsidRPr="00E567A4">
        <w:rPr>
          <w:rFonts w:ascii="Arial" w:hAnsi="Arial" w:cs="Arial"/>
          <w:sz w:val="22"/>
          <w:lang w:val="es-MX"/>
        </w:rPr>
        <w:t>donde:</w:t>
      </w:r>
    </w:p>
    <w:p w14:paraId="4BFB95DC" w14:textId="77777777" w:rsidR="000B72D2" w:rsidRPr="00E567A4" w:rsidRDefault="000B72D2">
      <w:pPr>
        <w:pStyle w:val="Textoindependiente"/>
        <w:ind w:left="2160"/>
        <w:rPr>
          <w:rFonts w:ascii="Arial" w:hAnsi="Arial" w:cs="Arial"/>
          <w:sz w:val="22"/>
          <w:lang w:val="es-MX"/>
        </w:rPr>
      </w:pPr>
    </w:p>
    <w:p w14:paraId="4BFB95DD" w14:textId="77777777" w:rsidR="000B72D2" w:rsidRPr="00E567A4" w:rsidRDefault="000B72D2">
      <w:pPr>
        <w:pStyle w:val="Textoindependiente"/>
        <w:ind w:left="2880" w:hanging="720"/>
        <w:rPr>
          <w:rFonts w:ascii="Arial" w:hAnsi="Arial" w:cs="Arial"/>
          <w:sz w:val="22"/>
          <w:lang w:val="es-MX"/>
        </w:rPr>
      </w:pPr>
      <w:r w:rsidRPr="00E567A4">
        <w:rPr>
          <w:rFonts w:ascii="Arial" w:hAnsi="Arial" w:cs="Arial"/>
          <w:sz w:val="22"/>
          <w:lang w:val="es-MX"/>
        </w:rPr>
        <w:t xml:space="preserve">G </w:t>
      </w:r>
      <w:r w:rsidRPr="00E567A4">
        <w:rPr>
          <w:rFonts w:ascii="Arial" w:hAnsi="Arial" w:cs="Arial"/>
          <w:sz w:val="22"/>
          <w:lang w:val="es-MX"/>
        </w:rPr>
        <w:tab/>
        <w:t>Es el factor adimensional de corrección por temperatura y por altura con respecto al nivel del mar, determinado por la expresión:</w:t>
      </w:r>
    </w:p>
    <w:p w14:paraId="4BFB95DE" w14:textId="77777777" w:rsidR="000B72D2" w:rsidRPr="00E567A4" w:rsidRDefault="000B72D2">
      <w:pPr>
        <w:pStyle w:val="Textoindependiente"/>
        <w:ind w:left="2160"/>
        <w:rPr>
          <w:rFonts w:ascii="Arial" w:hAnsi="Arial" w:cs="Arial"/>
          <w:sz w:val="22"/>
          <w:lang w:val="es-MX"/>
        </w:rPr>
      </w:pPr>
    </w:p>
    <w:p w14:paraId="4BFB95DF" w14:textId="77777777" w:rsidR="000B72D2" w:rsidRPr="00E567A4" w:rsidRDefault="000B72D2">
      <w:pPr>
        <w:pStyle w:val="Textoindependiente"/>
        <w:ind w:left="1440"/>
        <w:jc w:val="center"/>
        <w:rPr>
          <w:rFonts w:ascii="Arial" w:hAnsi="Arial" w:cs="Arial"/>
          <w:sz w:val="22"/>
          <w:lang w:val="es-MX"/>
        </w:rPr>
      </w:pPr>
      <w:r w:rsidRPr="00E567A4">
        <w:rPr>
          <w:rFonts w:ascii="Arial" w:hAnsi="Arial" w:cs="Arial"/>
          <w:sz w:val="22"/>
          <w:lang w:val="es-MX"/>
        </w:rPr>
        <w:t xml:space="preserve">G=0.392 </w:t>
      </w:r>
      <w:r w:rsidRPr="00E567A4">
        <w:rPr>
          <w:rFonts w:ascii="Arial" w:hAnsi="Arial" w:cs="Arial"/>
          <w:sz w:val="22"/>
        </w:rPr>
        <w:sym w:font="Symbol" w:char="F057"/>
      </w:r>
      <w:r w:rsidRPr="00E567A4">
        <w:rPr>
          <w:rFonts w:ascii="Arial" w:hAnsi="Arial" w:cs="Arial"/>
          <w:sz w:val="22"/>
          <w:lang w:val="es-MX"/>
        </w:rPr>
        <w:t xml:space="preserve"> /273 + </w:t>
      </w:r>
      <w:r w:rsidRPr="00E567A4">
        <w:rPr>
          <w:rFonts w:ascii="Arial" w:hAnsi="Arial" w:cs="Arial"/>
          <w:sz w:val="22"/>
        </w:rPr>
        <w:sym w:font="Symbol" w:char="F074"/>
      </w:r>
    </w:p>
    <w:p w14:paraId="4BFB95E0" w14:textId="77777777" w:rsidR="000B72D2" w:rsidRPr="00E567A4" w:rsidRDefault="000B72D2">
      <w:pPr>
        <w:pStyle w:val="Textoindependiente"/>
        <w:ind w:left="2880"/>
        <w:rPr>
          <w:rFonts w:ascii="Arial" w:hAnsi="Arial" w:cs="Arial"/>
          <w:sz w:val="22"/>
          <w:lang w:val="es-MX"/>
        </w:rPr>
      </w:pPr>
      <w:r w:rsidRPr="00E567A4">
        <w:rPr>
          <w:rFonts w:ascii="Arial" w:hAnsi="Arial" w:cs="Arial"/>
          <w:sz w:val="22"/>
          <w:lang w:val="es-MX"/>
        </w:rPr>
        <w:t>con:</w:t>
      </w:r>
    </w:p>
    <w:p w14:paraId="4BFB95E1" w14:textId="77777777" w:rsidR="000B72D2" w:rsidRPr="00E567A4" w:rsidRDefault="000B72D2">
      <w:pPr>
        <w:pStyle w:val="Textoindependiente"/>
        <w:ind w:left="2880"/>
        <w:rPr>
          <w:rFonts w:ascii="Arial" w:hAnsi="Arial" w:cs="Arial"/>
          <w:sz w:val="22"/>
          <w:lang w:val="es-MX"/>
        </w:rPr>
      </w:pPr>
    </w:p>
    <w:p w14:paraId="4BFB95E2" w14:textId="77777777" w:rsidR="00750D82" w:rsidRPr="00E567A4" w:rsidRDefault="000B72D2">
      <w:pPr>
        <w:pStyle w:val="Textoindependiente"/>
        <w:ind w:left="2880"/>
        <w:rPr>
          <w:rFonts w:ascii="Arial" w:hAnsi="Arial" w:cs="Arial"/>
          <w:sz w:val="22"/>
          <w:lang w:val="es-MX"/>
        </w:rPr>
      </w:pPr>
      <w:r w:rsidRPr="00E567A4">
        <w:rPr>
          <w:rFonts w:ascii="Arial" w:hAnsi="Arial" w:cs="Arial"/>
          <w:sz w:val="22"/>
        </w:rPr>
        <w:sym w:font="Symbol" w:char="F057"/>
      </w:r>
      <w:r w:rsidR="00750D82" w:rsidRPr="00E567A4">
        <w:rPr>
          <w:rFonts w:ascii="Arial" w:hAnsi="Arial" w:cs="Arial"/>
          <w:sz w:val="22"/>
          <w:lang w:val="es-MX"/>
        </w:rPr>
        <w:tab/>
        <w:t xml:space="preserve">Es la presión barométrica en función del ASNM obtenida del   </w:t>
      </w:r>
    </w:p>
    <w:p w14:paraId="4BFB95E3" w14:textId="77777777" w:rsidR="000B72D2" w:rsidRPr="00E567A4" w:rsidRDefault="003A1B4E">
      <w:pPr>
        <w:pStyle w:val="Textoindependiente"/>
        <w:ind w:left="2880"/>
        <w:rPr>
          <w:rFonts w:ascii="Arial" w:hAnsi="Arial" w:cs="Arial"/>
          <w:sz w:val="22"/>
          <w:lang w:val="es-MX"/>
        </w:rPr>
      </w:pPr>
      <w:r w:rsidRPr="00E567A4">
        <w:rPr>
          <w:rFonts w:ascii="Arial" w:hAnsi="Arial" w:cs="Arial"/>
          <w:sz w:val="22"/>
          <w:lang w:val="es-MX"/>
        </w:rPr>
        <w:t xml:space="preserve">           Google E</w:t>
      </w:r>
      <w:r w:rsidR="00750D82" w:rsidRPr="00E567A4">
        <w:rPr>
          <w:rFonts w:ascii="Arial" w:hAnsi="Arial" w:cs="Arial"/>
          <w:sz w:val="22"/>
          <w:lang w:val="es-MX"/>
        </w:rPr>
        <w:t>art</w:t>
      </w:r>
      <w:r w:rsidRPr="00E567A4">
        <w:rPr>
          <w:rFonts w:ascii="Arial" w:hAnsi="Arial" w:cs="Arial"/>
          <w:sz w:val="22"/>
          <w:lang w:val="es-MX"/>
        </w:rPr>
        <w:t>h</w:t>
      </w:r>
      <w:r w:rsidR="00750D82" w:rsidRPr="00E567A4">
        <w:rPr>
          <w:rFonts w:ascii="Arial" w:hAnsi="Arial" w:cs="Arial"/>
          <w:sz w:val="22"/>
          <w:lang w:val="es-MX"/>
        </w:rPr>
        <w:t>.</w:t>
      </w:r>
    </w:p>
    <w:p w14:paraId="4BFB95E4" w14:textId="77777777" w:rsidR="000B72D2" w:rsidRPr="00E567A4" w:rsidRDefault="000B72D2">
      <w:pPr>
        <w:pStyle w:val="Textoindependiente"/>
        <w:ind w:left="3600" w:hanging="720"/>
        <w:rPr>
          <w:rFonts w:ascii="Arial" w:hAnsi="Arial" w:cs="Arial"/>
          <w:sz w:val="22"/>
          <w:lang w:val="es-MX"/>
        </w:rPr>
      </w:pPr>
      <w:r w:rsidRPr="00E567A4">
        <w:rPr>
          <w:rFonts w:ascii="Arial" w:hAnsi="Arial" w:cs="Arial"/>
          <w:sz w:val="22"/>
        </w:rPr>
        <w:sym w:font="Symbol" w:char="F074"/>
      </w:r>
      <w:r w:rsidRPr="00E567A4">
        <w:rPr>
          <w:rFonts w:ascii="Arial" w:hAnsi="Arial" w:cs="Arial"/>
          <w:sz w:val="22"/>
          <w:lang w:val="es-MX"/>
        </w:rPr>
        <w:t xml:space="preserve"> </w:t>
      </w:r>
      <w:r w:rsidRPr="00E567A4">
        <w:rPr>
          <w:rFonts w:ascii="Arial" w:hAnsi="Arial" w:cs="Arial"/>
          <w:sz w:val="22"/>
          <w:lang w:val="es-MX"/>
        </w:rPr>
        <w:tab/>
        <w:t>Es la temperatura ambiental definidos en la tabla I.7 del Manual de Diseño por Viento CFE</w:t>
      </w:r>
      <w:r w:rsidR="00750D82" w:rsidRPr="00E567A4">
        <w:rPr>
          <w:rFonts w:ascii="Arial" w:hAnsi="Arial" w:cs="Arial"/>
          <w:sz w:val="22"/>
          <w:lang w:val="es-MX"/>
        </w:rPr>
        <w:t xml:space="preserve"> 93</w:t>
      </w:r>
      <w:r w:rsidRPr="00E567A4">
        <w:rPr>
          <w:rFonts w:ascii="Arial" w:hAnsi="Arial" w:cs="Arial"/>
          <w:sz w:val="22"/>
          <w:lang w:val="es-MX"/>
        </w:rPr>
        <w:t>.</w:t>
      </w:r>
    </w:p>
    <w:p w14:paraId="4BFB95E5" w14:textId="77777777" w:rsidR="00750D82" w:rsidRPr="00E567A4" w:rsidRDefault="00750D82">
      <w:pPr>
        <w:pStyle w:val="Textoindependiente"/>
        <w:ind w:left="3600" w:hanging="720"/>
        <w:rPr>
          <w:rFonts w:ascii="Arial" w:hAnsi="Arial" w:cs="Arial"/>
          <w:sz w:val="22"/>
          <w:lang w:val="es-MX"/>
        </w:rPr>
      </w:pPr>
    </w:p>
    <w:p w14:paraId="4BFB95E6" w14:textId="77777777" w:rsidR="000B72D2" w:rsidRPr="00E567A4" w:rsidRDefault="000B72D2">
      <w:pPr>
        <w:pStyle w:val="Textoindependiente"/>
        <w:ind w:left="3600" w:hanging="720"/>
        <w:rPr>
          <w:rFonts w:ascii="Arial" w:hAnsi="Arial" w:cs="Arial"/>
          <w:sz w:val="22"/>
          <w:lang w:val="es-MX"/>
        </w:rPr>
      </w:pPr>
    </w:p>
    <w:p w14:paraId="4BFB95E7" w14:textId="77777777" w:rsidR="000B72D2" w:rsidRPr="00E567A4" w:rsidRDefault="000B72D2">
      <w:pPr>
        <w:pStyle w:val="Textoindependiente"/>
        <w:ind w:left="2880" w:hanging="720"/>
        <w:rPr>
          <w:rFonts w:ascii="Arial" w:hAnsi="Arial" w:cs="Arial"/>
          <w:sz w:val="22"/>
          <w:lang w:val="es-MX"/>
        </w:rPr>
      </w:pPr>
      <w:r w:rsidRPr="00E567A4">
        <w:rPr>
          <w:rFonts w:ascii="Arial" w:hAnsi="Arial" w:cs="Arial"/>
          <w:sz w:val="22"/>
          <w:lang w:val="es-MX"/>
        </w:rPr>
        <w:t>V</w:t>
      </w:r>
      <w:r w:rsidRPr="00E567A4">
        <w:rPr>
          <w:rFonts w:ascii="Arial" w:hAnsi="Arial" w:cs="Arial"/>
          <w:sz w:val="22"/>
          <w:vertAlign w:val="subscript"/>
          <w:lang w:val="es-MX"/>
        </w:rPr>
        <w:t>D</w:t>
      </w:r>
      <w:r w:rsidRPr="00E567A4">
        <w:rPr>
          <w:rFonts w:ascii="Arial" w:hAnsi="Arial" w:cs="Arial"/>
          <w:sz w:val="22"/>
          <w:lang w:val="es-MX"/>
        </w:rPr>
        <w:t xml:space="preserve"> </w:t>
      </w:r>
      <w:r w:rsidRPr="00E567A4">
        <w:rPr>
          <w:rFonts w:ascii="Arial" w:hAnsi="Arial" w:cs="Arial"/>
          <w:sz w:val="22"/>
          <w:lang w:val="es-MX"/>
        </w:rPr>
        <w:tab/>
        <w:t>Es la velocidad de diseño en km/h, la cual sufrirá variaciones en función de la altura Z considerada.</w:t>
      </w:r>
    </w:p>
    <w:p w14:paraId="4BFB95EB" w14:textId="77777777" w:rsidR="00CA56D8" w:rsidRPr="00E567A4" w:rsidRDefault="00CA56D8">
      <w:pPr>
        <w:pStyle w:val="Textoindependiente"/>
        <w:rPr>
          <w:rFonts w:ascii="Arial" w:hAnsi="Arial" w:cs="Arial"/>
          <w:sz w:val="22"/>
          <w:lang w:val="es-MX"/>
        </w:rPr>
      </w:pPr>
    </w:p>
    <w:p w14:paraId="4BFB95EC" w14:textId="77777777" w:rsidR="000B72D2" w:rsidRPr="00E567A4" w:rsidRDefault="000B72D2" w:rsidP="007A3118">
      <w:pPr>
        <w:pStyle w:val="Textoindependiente"/>
        <w:numPr>
          <w:ilvl w:val="1"/>
          <w:numId w:val="1"/>
        </w:numPr>
        <w:tabs>
          <w:tab w:val="clear" w:pos="540"/>
          <w:tab w:val="clear" w:pos="1134"/>
        </w:tabs>
        <w:ind w:left="2127" w:hanging="851"/>
        <w:rPr>
          <w:rFonts w:ascii="Arial" w:hAnsi="Arial" w:cs="Arial"/>
          <w:sz w:val="22"/>
          <w:lang w:val="es-MX"/>
        </w:rPr>
      </w:pPr>
      <w:r w:rsidRPr="00E567A4">
        <w:rPr>
          <w:rFonts w:ascii="Arial" w:hAnsi="Arial" w:cs="Arial"/>
          <w:sz w:val="22"/>
          <w:lang w:val="es-MX"/>
        </w:rPr>
        <w:t>Determinación de las presiones en la dirección de viento p</w:t>
      </w:r>
      <w:r w:rsidRPr="00E567A4">
        <w:rPr>
          <w:rFonts w:ascii="Arial" w:hAnsi="Arial" w:cs="Arial"/>
          <w:sz w:val="22"/>
          <w:vertAlign w:val="subscript"/>
          <w:lang w:val="es-MX"/>
        </w:rPr>
        <w:t>z</w:t>
      </w:r>
      <w:r w:rsidRPr="00E567A4">
        <w:rPr>
          <w:rFonts w:ascii="Arial" w:hAnsi="Arial" w:cs="Arial"/>
          <w:sz w:val="22"/>
          <w:lang w:val="es-MX"/>
        </w:rPr>
        <w:t xml:space="preserve"> (Manual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290CF2" w:rsidRPr="00E567A4">
        <w:rPr>
          <w:rFonts w:ascii="Arial" w:hAnsi="Arial" w:cs="Arial"/>
          <w:sz w:val="22"/>
          <w:lang w:val="es-MX"/>
        </w:rPr>
        <w:t>93</w:t>
      </w:r>
      <w:r w:rsidRPr="00E567A4">
        <w:rPr>
          <w:rFonts w:ascii="Arial" w:hAnsi="Arial" w:cs="Arial"/>
          <w:sz w:val="22"/>
          <w:lang w:val="es-MX"/>
        </w:rPr>
        <w:t>, inciso 4.9.3.1)</w:t>
      </w:r>
    </w:p>
    <w:p w14:paraId="4BFB95ED" w14:textId="77777777" w:rsidR="000B72D2" w:rsidRPr="00E567A4" w:rsidRDefault="000B72D2">
      <w:pPr>
        <w:pStyle w:val="Textoindependiente"/>
        <w:ind w:left="720"/>
        <w:rPr>
          <w:rFonts w:ascii="Arial" w:hAnsi="Arial" w:cs="Arial"/>
          <w:sz w:val="22"/>
          <w:lang w:val="es-MX"/>
        </w:rPr>
      </w:pPr>
    </w:p>
    <w:p w14:paraId="4BFB95EE" w14:textId="77777777" w:rsidR="00CA56D8" w:rsidRPr="00E567A4" w:rsidRDefault="00CA56D8">
      <w:pPr>
        <w:pStyle w:val="Textoindependiente"/>
        <w:ind w:left="720"/>
        <w:rPr>
          <w:rFonts w:ascii="Arial" w:hAnsi="Arial" w:cs="Arial"/>
          <w:sz w:val="22"/>
          <w:lang w:val="es-MX"/>
        </w:rPr>
      </w:pPr>
    </w:p>
    <w:p w14:paraId="4BFB95EF" w14:textId="77777777" w:rsidR="000B72D2" w:rsidRPr="00E567A4" w:rsidRDefault="000B72D2" w:rsidP="007A3118">
      <w:pPr>
        <w:pStyle w:val="Textoindependiente"/>
        <w:ind w:left="2127"/>
        <w:rPr>
          <w:rFonts w:ascii="Arial" w:hAnsi="Arial" w:cs="Arial"/>
          <w:sz w:val="22"/>
          <w:lang w:val="es-MX"/>
        </w:rPr>
      </w:pPr>
      <w:r w:rsidRPr="00E567A4">
        <w:rPr>
          <w:rFonts w:ascii="Arial" w:hAnsi="Arial" w:cs="Arial"/>
          <w:sz w:val="22"/>
          <w:lang w:val="es-MX"/>
        </w:rPr>
        <w:t>La presión total en la dirección del viento se calculará con la siguiente expresión:</w:t>
      </w:r>
    </w:p>
    <w:p w14:paraId="4BFB95F0" w14:textId="77777777" w:rsidR="000B72D2" w:rsidRPr="00E567A4" w:rsidRDefault="000B72D2">
      <w:pPr>
        <w:pStyle w:val="Textoindependiente"/>
        <w:ind w:left="1701"/>
        <w:rPr>
          <w:rFonts w:ascii="Arial" w:hAnsi="Arial" w:cs="Arial"/>
          <w:sz w:val="22"/>
          <w:lang w:val="es-MX"/>
        </w:rPr>
      </w:pPr>
    </w:p>
    <w:p w14:paraId="4BFB95F1" w14:textId="77777777" w:rsidR="000B72D2" w:rsidRPr="00E567A4" w:rsidRDefault="000B72D2">
      <w:pPr>
        <w:pStyle w:val="Textoindependiente"/>
        <w:ind w:left="1701"/>
        <w:jc w:val="center"/>
        <w:rPr>
          <w:rFonts w:ascii="Arial" w:hAnsi="Arial" w:cs="Arial"/>
          <w:sz w:val="22"/>
          <w:lang w:val="es-MX"/>
        </w:rPr>
      </w:pPr>
      <w:r w:rsidRPr="00E567A4">
        <w:rPr>
          <w:rFonts w:ascii="Arial" w:hAnsi="Arial" w:cs="Arial"/>
          <w:sz w:val="22"/>
          <w:lang w:val="es-MX"/>
        </w:rPr>
        <w:t>P</w:t>
      </w:r>
      <w:r w:rsidRPr="00E567A4">
        <w:rPr>
          <w:rFonts w:ascii="Arial" w:hAnsi="Arial" w:cs="Arial"/>
          <w:sz w:val="22"/>
          <w:vertAlign w:val="subscript"/>
          <w:lang w:val="es-MX"/>
        </w:rPr>
        <w:t>z</w:t>
      </w:r>
      <w:r w:rsidRPr="00E567A4">
        <w:rPr>
          <w:rFonts w:ascii="Arial" w:hAnsi="Arial" w:cs="Arial"/>
          <w:sz w:val="22"/>
          <w:lang w:val="es-MX"/>
        </w:rPr>
        <w:t xml:space="preserve"> = F</w:t>
      </w:r>
      <w:r w:rsidRPr="00E567A4">
        <w:rPr>
          <w:rFonts w:ascii="Arial" w:hAnsi="Arial" w:cs="Arial"/>
          <w:sz w:val="22"/>
          <w:vertAlign w:val="subscript"/>
          <w:lang w:val="es-MX"/>
        </w:rPr>
        <w:t>g</w:t>
      </w:r>
      <w:r w:rsidRPr="00E567A4">
        <w:rPr>
          <w:rFonts w:ascii="Arial" w:hAnsi="Arial" w:cs="Arial"/>
          <w:sz w:val="22"/>
          <w:lang w:val="es-MX"/>
        </w:rPr>
        <w:t xml:space="preserve">  C</w:t>
      </w:r>
      <w:r w:rsidRPr="00E567A4">
        <w:rPr>
          <w:rFonts w:ascii="Arial" w:hAnsi="Arial" w:cs="Arial"/>
          <w:sz w:val="22"/>
          <w:vertAlign w:val="subscript"/>
          <w:lang w:val="es-MX"/>
        </w:rPr>
        <w:t>a</w:t>
      </w:r>
      <w:r w:rsidRPr="00E567A4">
        <w:rPr>
          <w:rFonts w:ascii="Arial" w:hAnsi="Arial" w:cs="Arial"/>
          <w:sz w:val="22"/>
          <w:lang w:val="es-MX"/>
        </w:rPr>
        <w:t xml:space="preserve"> q</w:t>
      </w:r>
      <w:r w:rsidRPr="00E567A4">
        <w:rPr>
          <w:rFonts w:ascii="Arial" w:hAnsi="Arial" w:cs="Arial"/>
          <w:sz w:val="22"/>
          <w:vertAlign w:val="subscript"/>
          <w:lang w:val="es-MX"/>
        </w:rPr>
        <w:t>z</w:t>
      </w:r>
    </w:p>
    <w:p w14:paraId="4BFB95F2" w14:textId="77777777" w:rsidR="000B72D2" w:rsidRPr="00E567A4" w:rsidRDefault="000B72D2">
      <w:pPr>
        <w:pStyle w:val="Textoindependiente"/>
        <w:ind w:left="1701"/>
        <w:rPr>
          <w:rFonts w:ascii="Arial" w:hAnsi="Arial" w:cs="Arial"/>
          <w:sz w:val="22"/>
          <w:lang w:val="es-MX"/>
        </w:rPr>
      </w:pPr>
    </w:p>
    <w:p w14:paraId="4BFB95F3" w14:textId="77777777" w:rsidR="000B72D2" w:rsidRPr="00E567A4" w:rsidRDefault="000B72D2" w:rsidP="00964D26">
      <w:pPr>
        <w:pStyle w:val="Textoindependiente"/>
        <w:ind w:left="2127"/>
        <w:rPr>
          <w:rFonts w:ascii="Arial" w:hAnsi="Arial" w:cs="Arial"/>
          <w:sz w:val="22"/>
          <w:lang w:val="es-MX"/>
        </w:rPr>
      </w:pPr>
      <w:r w:rsidRPr="00E567A4">
        <w:rPr>
          <w:rFonts w:ascii="Arial" w:hAnsi="Arial" w:cs="Arial"/>
          <w:sz w:val="22"/>
          <w:lang w:val="es-MX"/>
        </w:rPr>
        <w:t>donde:</w:t>
      </w:r>
    </w:p>
    <w:p w14:paraId="4BFB95F4" w14:textId="77777777" w:rsidR="000B72D2" w:rsidRPr="00E567A4" w:rsidRDefault="000B72D2" w:rsidP="00964D26">
      <w:pPr>
        <w:pStyle w:val="Textoindependiente"/>
        <w:ind w:left="2127"/>
        <w:rPr>
          <w:rFonts w:ascii="Arial" w:hAnsi="Arial" w:cs="Arial"/>
          <w:sz w:val="22"/>
          <w:lang w:val="es-MX"/>
        </w:rPr>
      </w:pPr>
    </w:p>
    <w:p w14:paraId="4BFB95F5" w14:textId="77777777" w:rsidR="000B72D2" w:rsidRPr="00E567A4" w:rsidRDefault="000B72D2" w:rsidP="00964D26">
      <w:pPr>
        <w:pStyle w:val="Textoindependiente"/>
        <w:ind w:left="2127"/>
        <w:rPr>
          <w:rFonts w:ascii="Arial" w:hAnsi="Arial" w:cs="Arial"/>
          <w:sz w:val="22"/>
          <w:lang w:val="es-MX"/>
        </w:rPr>
      </w:pPr>
      <w:r w:rsidRPr="00E567A4">
        <w:rPr>
          <w:rFonts w:ascii="Arial" w:hAnsi="Arial" w:cs="Arial"/>
          <w:sz w:val="22"/>
          <w:lang w:val="es-MX"/>
        </w:rPr>
        <w:t>F</w:t>
      </w:r>
      <w:r w:rsidRPr="00E567A4">
        <w:rPr>
          <w:rFonts w:ascii="Arial" w:hAnsi="Arial" w:cs="Arial"/>
          <w:sz w:val="22"/>
          <w:vertAlign w:val="subscript"/>
          <w:lang w:val="es-MX"/>
        </w:rPr>
        <w:t>g</w:t>
      </w:r>
      <w:r w:rsidRPr="00E567A4">
        <w:rPr>
          <w:rFonts w:ascii="Arial" w:hAnsi="Arial" w:cs="Arial"/>
          <w:sz w:val="22"/>
          <w:vertAlign w:val="subscript"/>
          <w:lang w:val="es-MX"/>
        </w:rPr>
        <w:tab/>
      </w:r>
      <w:r w:rsidRPr="00E567A4">
        <w:rPr>
          <w:rFonts w:ascii="Arial" w:hAnsi="Arial" w:cs="Arial"/>
          <w:sz w:val="22"/>
          <w:lang w:val="es-MX"/>
        </w:rPr>
        <w:t xml:space="preserve">Es el factor de respuesta dinámica debida a ráfagas calculada según lo </w:t>
      </w:r>
      <w:r w:rsidR="000B3869" w:rsidRPr="00E567A4">
        <w:rPr>
          <w:rFonts w:ascii="Arial" w:hAnsi="Arial" w:cs="Arial"/>
          <w:sz w:val="22"/>
          <w:lang w:val="es-MX"/>
        </w:rPr>
        <w:t xml:space="preserve"> </w:t>
      </w:r>
      <w:r w:rsidRPr="00E567A4">
        <w:rPr>
          <w:rFonts w:ascii="Arial" w:hAnsi="Arial" w:cs="Arial"/>
          <w:sz w:val="22"/>
          <w:lang w:val="es-MX"/>
        </w:rPr>
        <w:t>descrito en el inciso 4.9.3.3.</w:t>
      </w:r>
    </w:p>
    <w:p w14:paraId="4BFB95F6" w14:textId="77777777" w:rsidR="000B72D2" w:rsidRPr="00E567A4" w:rsidRDefault="000B72D2" w:rsidP="00964D26">
      <w:pPr>
        <w:pStyle w:val="Textoindependiente"/>
        <w:ind w:left="2127"/>
        <w:rPr>
          <w:rFonts w:ascii="Arial" w:hAnsi="Arial" w:cs="Arial"/>
          <w:sz w:val="22"/>
          <w:lang w:val="es-MX"/>
        </w:rPr>
      </w:pPr>
    </w:p>
    <w:p w14:paraId="4BFB95F7" w14:textId="77777777" w:rsidR="000B72D2" w:rsidRPr="00E567A4" w:rsidRDefault="000B72D2" w:rsidP="00964D26">
      <w:pPr>
        <w:pStyle w:val="Textoindependiente"/>
        <w:ind w:left="2127"/>
        <w:rPr>
          <w:rFonts w:ascii="Arial" w:hAnsi="Arial" w:cs="Arial"/>
          <w:sz w:val="22"/>
          <w:lang w:val="es-MX"/>
        </w:rPr>
      </w:pPr>
      <w:r w:rsidRPr="00E567A4">
        <w:rPr>
          <w:rFonts w:ascii="Arial" w:hAnsi="Arial" w:cs="Arial"/>
          <w:sz w:val="22"/>
          <w:lang w:val="es-MX"/>
        </w:rPr>
        <w:t>Ca</w:t>
      </w:r>
      <w:r w:rsidRPr="00E567A4">
        <w:rPr>
          <w:rFonts w:ascii="Arial" w:hAnsi="Arial" w:cs="Arial"/>
          <w:sz w:val="22"/>
          <w:lang w:val="es-MX"/>
        </w:rPr>
        <w:tab/>
        <w:t xml:space="preserve"> Es el coeficiente de arrastre adimensional que depende de la forma de la estructura, en el inciso 4.9.3.6.</w:t>
      </w:r>
    </w:p>
    <w:p w14:paraId="4BFB95F8" w14:textId="77777777" w:rsidR="000B72D2" w:rsidRPr="00E567A4" w:rsidRDefault="000B72D2" w:rsidP="00964D26">
      <w:pPr>
        <w:pStyle w:val="Textoindependiente"/>
        <w:ind w:left="2127"/>
        <w:rPr>
          <w:rFonts w:ascii="Arial" w:hAnsi="Arial" w:cs="Arial"/>
          <w:sz w:val="22"/>
          <w:lang w:val="es-MX"/>
        </w:rPr>
      </w:pPr>
    </w:p>
    <w:p w14:paraId="4BFB95F9" w14:textId="77777777" w:rsidR="000B72D2" w:rsidRPr="00E567A4" w:rsidRDefault="000B72D2" w:rsidP="00964D26">
      <w:pPr>
        <w:pStyle w:val="Textoindependiente"/>
        <w:ind w:left="2127"/>
        <w:rPr>
          <w:rFonts w:ascii="Arial" w:hAnsi="Arial" w:cs="Arial"/>
          <w:sz w:val="22"/>
          <w:lang w:val="es-MX"/>
        </w:rPr>
      </w:pPr>
      <w:r w:rsidRPr="00E567A4">
        <w:rPr>
          <w:rFonts w:ascii="Arial" w:hAnsi="Arial" w:cs="Arial"/>
          <w:sz w:val="22"/>
          <w:lang w:val="es-MX"/>
        </w:rPr>
        <w:t>q</w:t>
      </w:r>
      <w:r w:rsidRPr="00E567A4">
        <w:rPr>
          <w:rFonts w:ascii="Arial" w:hAnsi="Arial" w:cs="Arial"/>
          <w:sz w:val="22"/>
          <w:vertAlign w:val="subscript"/>
          <w:lang w:val="es-MX"/>
        </w:rPr>
        <w:t xml:space="preserve">z </w:t>
      </w:r>
      <w:r w:rsidRPr="00E567A4">
        <w:rPr>
          <w:rFonts w:ascii="Arial" w:hAnsi="Arial" w:cs="Arial"/>
          <w:sz w:val="22"/>
          <w:vertAlign w:val="subscript"/>
          <w:lang w:val="es-MX"/>
        </w:rPr>
        <w:tab/>
      </w:r>
      <w:r w:rsidRPr="00E567A4">
        <w:rPr>
          <w:rFonts w:ascii="Arial" w:hAnsi="Arial" w:cs="Arial"/>
          <w:sz w:val="22"/>
          <w:lang w:val="es-MX"/>
        </w:rPr>
        <w:t xml:space="preserve">La presión dinámica de base en la dirección del viento en </w:t>
      </w:r>
      <w:r w:rsidR="0091039E" w:rsidRPr="00E567A4">
        <w:rPr>
          <w:rFonts w:ascii="Arial" w:hAnsi="Arial" w:cs="Arial"/>
          <w:sz w:val="22"/>
          <w:lang w:val="es-MX"/>
        </w:rPr>
        <w:t>Kg.</w:t>
      </w:r>
      <w:r w:rsidRPr="00E567A4">
        <w:rPr>
          <w:rFonts w:ascii="Arial" w:hAnsi="Arial" w:cs="Arial"/>
          <w:sz w:val="22"/>
          <w:lang w:val="es-MX"/>
        </w:rPr>
        <w:t>/m</w:t>
      </w:r>
      <w:r w:rsidRPr="00E567A4">
        <w:rPr>
          <w:rFonts w:ascii="Arial" w:hAnsi="Arial" w:cs="Arial"/>
          <w:sz w:val="22"/>
          <w:vertAlign w:val="superscript"/>
          <w:lang w:val="es-MX"/>
        </w:rPr>
        <w:t>2</w:t>
      </w:r>
      <w:r w:rsidRPr="00E567A4">
        <w:rPr>
          <w:rFonts w:ascii="Arial" w:hAnsi="Arial" w:cs="Arial"/>
          <w:sz w:val="22"/>
          <w:lang w:val="es-MX"/>
        </w:rPr>
        <w:t xml:space="preserve"> en el inciso 4.7.</w:t>
      </w:r>
    </w:p>
    <w:p w14:paraId="4BFB95FA" w14:textId="77777777" w:rsidR="000B72D2" w:rsidRPr="00E567A4" w:rsidRDefault="000B72D2" w:rsidP="00964D26">
      <w:pPr>
        <w:pStyle w:val="Textoindependiente"/>
        <w:ind w:left="2127"/>
        <w:rPr>
          <w:rFonts w:ascii="Arial" w:hAnsi="Arial" w:cs="Arial"/>
          <w:sz w:val="22"/>
          <w:lang w:val="es-MX"/>
        </w:rPr>
      </w:pPr>
    </w:p>
    <w:p w14:paraId="4BFB95FB" w14:textId="77777777" w:rsidR="000B72D2" w:rsidRPr="00E567A4" w:rsidRDefault="000B72D2" w:rsidP="00964D26">
      <w:pPr>
        <w:pStyle w:val="Textoindependiente"/>
        <w:numPr>
          <w:ilvl w:val="0"/>
          <w:numId w:val="3"/>
        </w:numPr>
        <w:tabs>
          <w:tab w:val="num" w:pos="2061"/>
          <w:tab w:val="left" w:pos="2410"/>
        </w:tabs>
        <w:ind w:left="2127" w:firstLine="0"/>
        <w:rPr>
          <w:rFonts w:ascii="Arial" w:hAnsi="Arial" w:cs="Arial"/>
          <w:sz w:val="22"/>
          <w:lang w:val="es-MX"/>
        </w:rPr>
      </w:pPr>
      <w:r w:rsidRPr="00E567A4">
        <w:rPr>
          <w:rFonts w:ascii="Arial" w:hAnsi="Arial" w:cs="Arial"/>
          <w:sz w:val="22"/>
          <w:lang w:val="es-MX"/>
        </w:rPr>
        <w:t>Determinación de Fg (Factor de respuesta dinámica debida a ráfagas).</w:t>
      </w:r>
    </w:p>
    <w:p w14:paraId="4BFB95FC" w14:textId="77777777" w:rsidR="000B72D2" w:rsidRPr="00E567A4" w:rsidRDefault="000B72D2" w:rsidP="00964D26">
      <w:pPr>
        <w:pStyle w:val="Textoindependiente"/>
        <w:ind w:left="2127"/>
        <w:rPr>
          <w:rFonts w:ascii="Arial" w:hAnsi="Arial" w:cs="Arial"/>
          <w:sz w:val="22"/>
          <w:lang w:val="es-MX"/>
        </w:rPr>
      </w:pPr>
    </w:p>
    <w:p w14:paraId="4BFB95FD" w14:textId="77777777" w:rsidR="000B72D2" w:rsidRPr="00E567A4" w:rsidRDefault="000B72D2" w:rsidP="00964D26">
      <w:pPr>
        <w:pStyle w:val="Textoindependiente"/>
        <w:ind w:left="2127"/>
        <w:rPr>
          <w:rFonts w:ascii="Arial" w:hAnsi="Arial" w:cs="Arial"/>
          <w:sz w:val="22"/>
          <w:lang w:val="es-MX"/>
        </w:rPr>
      </w:pPr>
      <w:r w:rsidRPr="00E567A4">
        <w:rPr>
          <w:rFonts w:ascii="Arial" w:hAnsi="Arial" w:cs="Arial"/>
          <w:sz w:val="22"/>
          <w:lang w:val="es-MX"/>
        </w:rPr>
        <w:t>Para el cálculo del Factor de respuesta dinámica debida a ráfagas deberán de tomarse las siguientes consideraciones:</w:t>
      </w:r>
    </w:p>
    <w:p w14:paraId="4BFB95FE" w14:textId="77777777" w:rsidR="000B72D2" w:rsidRPr="00E567A4" w:rsidRDefault="000B72D2" w:rsidP="00964D26">
      <w:pPr>
        <w:pStyle w:val="Textoindependiente"/>
        <w:ind w:left="2127"/>
        <w:rPr>
          <w:rFonts w:ascii="Arial" w:hAnsi="Arial" w:cs="Arial"/>
          <w:sz w:val="22"/>
          <w:lang w:val="es-MX"/>
        </w:rPr>
      </w:pPr>
    </w:p>
    <w:p w14:paraId="4BFB95FF" w14:textId="77777777" w:rsidR="000B72D2" w:rsidRPr="00E567A4" w:rsidRDefault="000B72D2" w:rsidP="00964D26">
      <w:pPr>
        <w:pStyle w:val="Textoindependiente"/>
        <w:ind w:left="2127"/>
        <w:rPr>
          <w:rFonts w:ascii="Arial" w:hAnsi="Arial" w:cs="Arial"/>
          <w:sz w:val="22"/>
          <w:lang w:val="es-MX"/>
        </w:rPr>
      </w:pPr>
      <w:r w:rsidRPr="00E567A4">
        <w:rPr>
          <w:rFonts w:ascii="Arial" w:hAnsi="Arial" w:cs="Arial"/>
          <w:sz w:val="22"/>
          <w:lang w:val="es-MX"/>
        </w:rPr>
        <w:t xml:space="preserve">El coeficiente de amortiguamiento crítico “ </w:t>
      </w:r>
      <w:r w:rsidRPr="00E567A4">
        <w:rPr>
          <w:rFonts w:ascii="Arial" w:hAnsi="Arial" w:cs="Arial"/>
          <w:sz w:val="22"/>
        </w:rPr>
        <w:sym w:font="Symbol" w:char="F07A"/>
      </w:r>
      <w:r w:rsidRPr="00E567A4">
        <w:rPr>
          <w:rFonts w:ascii="Arial" w:hAnsi="Arial" w:cs="Arial"/>
          <w:sz w:val="22"/>
          <w:lang w:val="es-MX"/>
        </w:rPr>
        <w:t xml:space="preserve"> </w:t>
      </w:r>
      <w:r w:rsidR="00D83C9C" w:rsidRPr="00E567A4">
        <w:rPr>
          <w:rFonts w:ascii="Arial" w:hAnsi="Arial" w:cs="Arial"/>
          <w:sz w:val="22"/>
          <w:lang w:val="es-MX"/>
        </w:rPr>
        <w:t>“deberá</w:t>
      </w:r>
      <w:r w:rsidRPr="00E567A4">
        <w:rPr>
          <w:rFonts w:ascii="Arial" w:hAnsi="Arial" w:cs="Arial"/>
          <w:sz w:val="22"/>
          <w:lang w:val="es-MX"/>
        </w:rPr>
        <w:t xml:space="preserve"> considerarse con valor de 0.01 para torres autosoportadas, arriostradas y monopolos.</w:t>
      </w:r>
    </w:p>
    <w:p w14:paraId="4BFB9600" w14:textId="77777777" w:rsidR="000B72D2" w:rsidRPr="00E567A4" w:rsidRDefault="000B72D2" w:rsidP="00964D26">
      <w:pPr>
        <w:pStyle w:val="Textoindependiente"/>
        <w:ind w:left="2127"/>
        <w:rPr>
          <w:rFonts w:ascii="Arial" w:hAnsi="Arial" w:cs="Arial"/>
          <w:sz w:val="22"/>
          <w:lang w:val="es-MX"/>
        </w:rPr>
      </w:pPr>
    </w:p>
    <w:p w14:paraId="4BFB9601" w14:textId="77777777" w:rsidR="000B72D2" w:rsidRPr="00E567A4" w:rsidRDefault="000B72D2" w:rsidP="00964D26">
      <w:pPr>
        <w:pStyle w:val="Textoindependiente"/>
        <w:ind w:left="2127"/>
        <w:rPr>
          <w:rFonts w:ascii="Arial" w:hAnsi="Arial" w:cs="Arial"/>
          <w:sz w:val="22"/>
          <w:lang w:val="es-MX"/>
        </w:rPr>
      </w:pPr>
      <w:r w:rsidRPr="00E567A4">
        <w:rPr>
          <w:rFonts w:ascii="Arial" w:hAnsi="Arial" w:cs="Arial"/>
          <w:sz w:val="22"/>
          <w:lang w:val="es-MX"/>
        </w:rPr>
        <w:t>La frecuencia natural</w:t>
      </w:r>
      <w:r w:rsidR="00B25AD2" w:rsidRPr="00E567A4">
        <w:rPr>
          <w:rFonts w:ascii="Arial" w:hAnsi="Arial" w:cs="Arial"/>
          <w:sz w:val="22"/>
          <w:lang w:val="es-MX"/>
        </w:rPr>
        <w:t xml:space="preserve"> de vibración de la torre</w:t>
      </w:r>
      <w:r w:rsidRPr="00E567A4">
        <w:rPr>
          <w:rFonts w:ascii="Arial" w:hAnsi="Arial" w:cs="Arial"/>
          <w:sz w:val="22"/>
          <w:lang w:val="es-MX"/>
        </w:rPr>
        <w:t xml:space="preserve"> n</w:t>
      </w:r>
      <w:r w:rsidRPr="00E567A4">
        <w:rPr>
          <w:rFonts w:ascii="Arial" w:hAnsi="Arial" w:cs="Arial"/>
          <w:sz w:val="22"/>
          <w:vertAlign w:val="subscript"/>
          <w:lang w:val="es-MX"/>
        </w:rPr>
        <w:t>0</w:t>
      </w:r>
      <w:r w:rsidRPr="00E567A4">
        <w:rPr>
          <w:rFonts w:ascii="Arial" w:hAnsi="Arial" w:cs="Arial"/>
          <w:sz w:val="22"/>
          <w:lang w:val="es-MX"/>
        </w:rPr>
        <w:t xml:space="preserve"> deberá considerarse dir</w:t>
      </w:r>
      <w:r w:rsidR="00B25AD2" w:rsidRPr="00E567A4">
        <w:rPr>
          <w:rFonts w:ascii="Arial" w:hAnsi="Arial" w:cs="Arial"/>
          <w:sz w:val="22"/>
          <w:lang w:val="es-MX"/>
        </w:rPr>
        <w:t>ectamente del resultado calculado</w:t>
      </w:r>
      <w:r w:rsidRPr="00E567A4">
        <w:rPr>
          <w:rFonts w:ascii="Arial" w:hAnsi="Arial" w:cs="Arial"/>
          <w:sz w:val="22"/>
          <w:lang w:val="es-MX"/>
        </w:rPr>
        <w:t xml:space="preserve"> por el programa </w:t>
      </w:r>
      <w:r w:rsidR="00B25AD2" w:rsidRPr="00E567A4">
        <w:rPr>
          <w:rFonts w:ascii="Arial" w:hAnsi="Arial" w:cs="Arial"/>
          <w:sz w:val="22"/>
          <w:lang w:val="es-MX"/>
        </w:rPr>
        <w:t>Staad  utilizado para el modelaje</w:t>
      </w:r>
      <w:r w:rsidRPr="00E567A4">
        <w:rPr>
          <w:rFonts w:ascii="Arial" w:hAnsi="Arial" w:cs="Arial"/>
          <w:sz w:val="22"/>
          <w:lang w:val="es-MX"/>
        </w:rPr>
        <w:t xml:space="preserve"> de la estructura.</w:t>
      </w:r>
    </w:p>
    <w:p w14:paraId="4BFB9602" w14:textId="77777777" w:rsidR="000B72D2" w:rsidRPr="00E567A4" w:rsidRDefault="000B72D2" w:rsidP="00964D26">
      <w:pPr>
        <w:pStyle w:val="Textoindependiente"/>
        <w:ind w:left="2127"/>
        <w:rPr>
          <w:rFonts w:ascii="Arial" w:hAnsi="Arial" w:cs="Arial"/>
          <w:sz w:val="22"/>
          <w:lang w:val="es-MX"/>
        </w:rPr>
      </w:pPr>
    </w:p>
    <w:p w14:paraId="4BFB9603" w14:textId="77777777" w:rsidR="000B67BC" w:rsidRPr="00E567A4" w:rsidRDefault="000B67BC" w:rsidP="00964D26">
      <w:pPr>
        <w:pStyle w:val="Textoindependiente"/>
        <w:ind w:left="2127"/>
        <w:rPr>
          <w:rFonts w:ascii="Arial" w:hAnsi="Arial" w:cs="Arial"/>
          <w:sz w:val="22"/>
          <w:lang w:val="es-MX"/>
        </w:rPr>
      </w:pPr>
      <w:r w:rsidRPr="00E567A4">
        <w:rPr>
          <w:rFonts w:ascii="Arial" w:hAnsi="Arial" w:cs="Arial"/>
          <w:sz w:val="22"/>
          <w:lang w:val="es-MX"/>
        </w:rPr>
        <w:t>Los pesos</w:t>
      </w:r>
      <w:r w:rsidR="000B72D2" w:rsidRPr="00E567A4">
        <w:rPr>
          <w:rFonts w:ascii="Arial" w:hAnsi="Arial" w:cs="Arial"/>
          <w:sz w:val="22"/>
          <w:lang w:val="es-MX"/>
        </w:rPr>
        <w:t xml:space="preserve"> para el cálculo de la</w:t>
      </w:r>
      <w:r w:rsidR="00AE3A5E" w:rsidRPr="00E567A4">
        <w:rPr>
          <w:rFonts w:ascii="Arial" w:hAnsi="Arial" w:cs="Arial"/>
          <w:sz w:val="22"/>
          <w:lang w:val="es-MX"/>
        </w:rPr>
        <w:t xml:space="preserve"> frecuencia natural de vibrado</w:t>
      </w:r>
      <w:r w:rsidRPr="00E567A4">
        <w:rPr>
          <w:rFonts w:ascii="Arial" w:hAnsi="Arial" w:cs="Arial"/>
          <w:sz w:val="22"/>
          <w:lang w:val="es-MX"/>
        </w:rPr>
        <w:t xml:space="preserve"> </w:t>
      </w:r>
      <w:r w:rsidR="00E61E3A" w:rsidRPr="00E567A4">
        <w:rPr>
          <w:rFonts w:ascii="Arial" w:hAnsi="Arial" w:cs="Arial"/>
          <w:sz w:val="22"/>
          <w:lang w:val="es-MX"/>
        </w:rPr>
        <w:t xml:space="preserve">será el peso propio de la estructura y el total de los accesorios </w:t>
      </w:r>
      <w:r w:rsidRPr="00E567A4">
        <w:rPr>
          <w:rFonts w:ascii="Arial" w:hAnsi="Arial" w:cs="Arial"/>
          <w:sz w:val="22"/>
          <w:lang w:val="es-MX"/>
        </w:rPr>
        <w:t>correspondientes según la altura de la torre; en dirección “Y”, “Z” y “X”; con la siguiente combinación de carga.</w:t>
      </w:r>
    </w:p>
    <w:p w14:paraId="4BFB9604" w14:textId="77777777" w:rsidR="000B67BC" w:rsidRPr="00E567A4" w:rsidRDefault="000B67BC" w:rsidP="00964D26">
      <w:pPr>
        <w:pStyle w:val="Textoindependiente"/>
        <w:ind w:left="2127"/>
        <w:rPr>
          <w:rFonts w:ascii="Arial" w:hAnsi="Arial" w:cs="Arial"/>
          <w:sz w:val="22"/>
          <w:lang w:val="es-MX"/>
        </w:rPr>
      </w:pPr>
    </w:p>
    <w:p w14:paraId="4BFB9605" w14:textId="77777777" w:rsidR="000B72D2" w:rsidRPr="00E567A4" w:rsidRDefault="000B67BC" w:rsidP="00964D26">
      <w:pPr>
        <w:pStyle w:val="Textoindependiente"/>
        <w:ind w:left="2127"/>
        <w:rPr>
          <w:rFonts w:ascii="Arial" w:hAnsi="Arial" w:cs="Arial"/>
          <w:sz w:val="22"/>
          <w:vertAlign w:val="subscript"/>
          <w:lang w:val="es-MX"/>
        </w:rPr>
      </w:pPr>
      <w:r w:rsidRPr="00E567A4">
        <w:rPr>
          <w:rFonts w:ascii="Arial" w:hAnsi="Arial" w:cs="Arial"/>
          <w:sz w:val="22"/>
          <w:lang w:val="es-MX"/>
        </w:rPr>
        <w:t>PP+CM</w:t>
      </w:r>
      <w:r w:rsidRPr="00E567A4">
        <w:rPr>
          <w:rFonts w:ascii="Arial" w:hAnsi="Arial" w:cs="Arial"/>
          <w:sz w:val="22"/>
          <w:vertAlign w:val="subscript"/>
          <w:lang w:val="es-MX"/>
        </w:rPr>
        <w:t xml:space="preserve">(LA TOTALIDAD DE LOS ACCESORIOS QUE </w:t>
      </w:r>
      <w:r w:rsidR="00245215" w:rsidRPr="00E567A4">
        <w:rPr>
          <w:rFonts w:ascii="Arial" w:hAnsi="Arial" w:cs="Arial"/>
          <w:sz w:val="22"/>
          <w:vertAlign w:val="subscript"/>
          <w:lang w:val="es-MX"/>
        </w:rPr>
        <w:t>APLIQUE</w:t>
      </w:r>
      <w:r w:rsidRPr="00E567A4">
        <w:rPr>
          <w:rFonts w:ascii="Arial" w:hAnsi="Arial" w:cs="Arial"/>
          <w:sz w:val="22"/>
          <w:vertAlign w:val="subscript"/>
          <w:lang w:val="es-MX"/>
        </w:rPr>
        <w:t xml:space="preserve"> SEGÚN SU</w:t>
      </w:r>
      <w:r w:rsidR="00245215" w:rsidRPr="00E567A4">
        <w:rPr>
          <w:rFonts w:ascii="Arial" w:hAnsi="Arial" w:cs="Arial"/>
          <w:sz w:val="22"/>
          <w:vertAlign w:val="subscript"/>
          <w:lang w:val="es-MX"/>
        </w:rPr>
        <w:t xml:space="preserve"> </w:t>
      </w:r>
      <w:r w:rsidRPr="00E567A4">
        <w:rPr>
          <w:rFonts w:ascii="Arial" w:hAnsi="Arial" w:cs="Arial"/>
          <w:sz w:val="22"/>
          <w:vertAlign w:val="subscript"/>
          <w:lang w:val="es-MX"/>
        </w:rPr>
        <w:t>CASO)</w:t>
      </w:r>
      <w:r w:rsidRPr="00E567A4">
        <w:rPr>
          <w:rFonts w:ascii="Arial" w:hAnsi="Arial" w:cs="Arial"/>
          <w:sz w:val="22"/>
          <w:lang w:val="es-MX"/>
        </w:rPr>
        <w:t xml:space="preserve"> </w:t>
      </w:r>
    </w:p>
    <w:p w14:paraId="4BFB9606" w14:textId="77777777" w:rsidR="000B72D2" w:rsidRPr="00E567A4" w:rsidRDefault="000B72D2" w:rsidP="00964D26">
      <w:pPr>
        <w:pStyle w:val="Textoindependiente"/>
        <w:ind w:left="2127"/>
        <w:rPr>
          <w:rFonts w:ascii="Arial" w:hAnsi="Arial" w:cs="Arial"/>
          <w:sz w:val="22"/>
          <w:lang w:val="es-MX"/>
        </w:rPr>
      </w:pPr>
    </w:p>
    <w:p w14:paraId="4BFB9607" w14:textId="77777777" w:rsidR="000B72D2" w:rsidRPr="00E567A4" w:rsidRDefault="000B72D2" w:rsidP="00964D26">
      <w:pPr>
        <w:pStyle w:val="Textoindependiente"/>
        <w:ind w:left="2127"/>
        <w:rPr>
          <w:rFonts w:ascii="Arial" w:hAnsi="Arial" w:cs="Arial"/>
          <w:sz w:val="22"/>
          <w:lang w:val="es-MX"/>
        </w:rPr>
      </w:pPr>
      <w:r w:rsidRPr="00E567A4">
        <w:rPr>
          <w:rFonts w:ascii="Arial" w:hAnsi="Arial" w:cs="Arial"/>
          <w:sz w:val="22"/>
          <w:lang w:val="es-MX"/>
        </w:rPr>
        <w:t>b) Determinación del coeficiente de arrastre</w:t>
      </w:r>
      <w:r w:rsidR="009C132A" w:rsidRPr="00E567A4">
        <w:rPr>
          <w:rFonts w:ascii="Arial" w:hAnsi="Arial" w:cs="Arial"/>
          <w:sz w:val="22"/>
          <w:lang w:val="es-MX"/>
        </w:rPr>
        <w:t>,</w:t>
      </w:r>
      <w:r w:rsidRPr="00E567A4">
        <w:rPr>
          <w:rFonts w:ascii="Arial" w:hAnsi="Arial" w:cs="Arial"/>
          <w:sz w:val="22"/>
          <w:lang w:val="es-MX"/>
        </w:rPr>
        <w:t xml:space="preserve"> Ca</w:t>
      </w:r>
      <w:r w:rsidR="009C132A" w:rsidRPr="00E567A4">
        <w:rPr>
          <w:rFonts w:ascii="Arial" w:hAnsi="Arial" w:cs="Arial"/>
          <w:sz w:val="22"/>
          <w:lang w:val="es-MX"/>
        </w:rPr>
        <w:t>,</w:t>
      </w:r>
      <w:r w:rsidRPr="00E567A4">
        <w:rPr>
          <w:rFonts w:ascii="Arial" w:hAnsi="Arial" w:cs="Arial"/>
          <w:sz w:val="22"/>
          <w:lang w:val="es-MX"/>
        </w:rPr>
        <w:t xml:space="preserve"> </w:t>
      </w:r>
      <w:r w:rsidR="009C132A" w:rsidRPr="00E567A4">
        <w:rPr>
          <w:rFonts w:ascii="Arial" w:hAnsi="Arial" w:cs="Arial"/>
          <w:sz w:val="22"/>
          <w:lang w:val="es-MX"/>
        </w:rPr>
        <w:t>para Autosoportadas y arriostradas (</w:t>
      </w:r>
      <w:r w:rsidRPr="00E567A4">
        <w:rPr>
          <w:rFonts w:ascii="Arial" w:hAnsi="Arial" w:cs="Arial"/>
          <w:sz w:val="22"/>
          <w:lang w:val="es-MX"/>
        </w:rPr>
        <w:t>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AE3A5E" w:rsidRPr="00E567A4">
        <w:rPr>
          <w:rFonts w:ascii="Arial" w:hAnsi="Arial" w:cs="Arial"/>
          <w:sz w:val="22"/>
          <w:lang w:val="es-MX"/>
        </w:rPr>
        <w:t>93</w:t>
      </w:r>
      <w:r w:rsidRPr="00E567A4">
        <w:rPr>
          <w:rFonts w:ascii="Arial" w:hAnsi="Arial" w:cs="Arial"/>
          <w:sz w:val="22"/>
          <w:lang w:val="es-MX"/>
        </w:rPr>
        <w:t>, incisos 4.8.2.2 a 4.8.2.12</w:t>
      </w:r>
      <w:r w:rsidR="009C132A" w:rsidRPr="00E567A4">
        <w:rPr>
          <w:rFonts w:ascii="Arial" w:hAnsi="Arial" w:cs="Arial"/>
          <w:sz w:val="22"/>
          <w:lang w:val="es-MX"/>
        </w:rPr>
        <w:t xml:space="preserve"> Tabla 1.25, 1.26, 1.27</w:t>
      </w:r>
      <w:r w:rsidRPr="00E567A4">
        <w:rPr>
          <w:rFonts w:ascii="Arial" w:hAnsi="Arial" w:cs="Arial"/>
          <w:sz w:val="22"/>
          <w:lang w:val="es-MX"/>
        </w:rPr>
        <w:t>).</w:t>
      </w:r>
    </w:p>
    <w:p w14:paraId="4BFB9608" w14:textId="77777777" w:rsidR="009C132A" w:rsidRPr="00E567A4" w:rsidRDefault="009C132A" w:rsidP="00964D26">
      <w:pPr>
        <w:pStyle w:val="Textoindependiente"/>
        <w:ind w:left="2127"/>
        <w:rPr>
          <w:rFonts w:ascii="Arial" w:hAnsi="Arial" w:cs="Arial"/>
          <w:sz w:val="22"/>
          <w:lang w:val="es-MX"/>
        </w:rPr>
      </w:pPr>
    </w:p>
    <w:p w14:paraId="4BFB9609" w14:textId="77777777" w:rsidR="009C132A" w:rsidRPr="00E567A4" w:rsidRDefault="009C132A" w:rsidP="00964D26">
      <w:pPr>
        <w:pStyle w:val="Textoindependiente"/>
        <w:ind w:left="2127"/>
        <w:rPr>
          <w:rFonts w:ascii="Arial" w:hAnsi="Arial" w:cs="Arial"/>
          <w:sz w:val="22"/>
          <w:lang w:val="es-MX"/>
        </w:rPr>
      </w:pPr>
    </w:p>
    <w:p w14:paraId="4BFB960A" w14:textId="77777777" w:rsidR="009C132A" w:rsidRPr="00E567A4" w:rsidRDefault="009C132A" w:rsidP="00964D26">
      <w:pPr>
        <w:pStyle w:val="Textoindependiente"/>
        <w:ind w:left="2127"/>
        <w:rPr>
          <w:rFonts w:ascii="Arial" w:hAnsi="Arial" w:cs="Arial"/>
          <w:sz w:val="22"/>
          <w:lang w:val="es-MX"/>
        </w:rPr>
      </w:pPr>
      <w:r w:rsidRPr="00E567A4">
        <w:rPr>
          <w:rFonts w:ascii="Arial" w:hAnsi="Arial" w:cs="Arial"/>
          <w:sz w:val="22"/>
          <w:lang w:val="es-MX"/>
        </w:rPr>
        <w:t>Para la determinación del coeficiente de arrastre, Ca, en Monopolos se utilizara la</w:t>
      </w:r>
      <w:r w:rsidR="00723CFE" w:rsidRPr="00E567A4">
        <w:rPr>
          <w:rFonts w:ascii="Arial" w:hAnsi="Arial" w:cs="Arial"/>
          <w:sz w:val="22"/>
          <w:lang w:val="es-MX"/>
        </w:rPr>
        <w:t>s</w:t>
      </w:r>
      <w:r w:rsidRPr="00E567A4">
        <w:rPr>
          <w:rFonts w:ascii="Arial" w:hAnsi="Arial" w:cs="Arial"/>
          <w:sz w:val="22"/>
          <w:lang w:val="es-MX"/>
        </w:rPr>
        <w:t xml:space="preserve"> siguiente</w:t>
      </w:r>
      <w:r w:rsidR="00723CFE" w:rsidRPr="00E567A4">
        <w:rPr>
          <w:rFonts w:ascii="Arial" w:hAnsi="Arial" w:cs="Arial"/>
          <w:sz w:val="22"/>
          <w:lang w:val="es-MX"/>
        </w:rPr>
        <w:t>s</w:t>
      </w:r>
      <w:r w:rsidRPr="00E567A4">
        <w:rPr>
          <w:rFonts w:ascii="Arial" w:hAnsi="Arial" w:cs="Arial"/>
          <w:sz w:val="22"/>
          <w:lang w:val="es-MX"/>
        </w:rPr>
        <w:t xml:space="preserve"> tabla</w:t>
      </w:r>
      <w:r w:rsidR="00723CFE" w:rsidRPr="00E567A4">
        <w:rPr>
          <w:rFonts w:ascii="Arial" w:hAnsi="Arial" w:cs="Arial"/>
          <w:sz w:val="22"/>
          <w:lang w:val="es-MX"/>
        </w:rPr>
        <w:t>s</w:t>
      </w:r>
      <w:r w:rsidRPr="00E567A4">
        <w:rPr>
          <w:rFonts w:ascii="Arial" w:hAnsi="Arial" w:cs="Arial"/>
          <w:sz w:val="22"/>
          <w:lang w:val="es-MX"/>
        </w:rPr>
        <w:t xml:space="preserve">. </w:t>
      </w:r>
    </w:p>
    <w:p w14:paraId="4BFB960B" w14:textId="77777777" w:rsidR="009C132A" w:rsidRPr="00E567A4" w:rsidRDefault="009C132A">
      <w:pPr>
        <w:pStyle w:val="Textoindependiente"/>
        <w:ind w:left="1701"/>
        <w:rPr>
          <w:rFonts w:ascii="Arial" w:hAnsi="Arial" w:cs="Arial"/>
          <w:sz w:val="22"/>
          <w:lang w:val="es-MX"/>
        </w:rPr>
      </w:pPr>
    </w:p>
    <w:p w14:paraId="4BFB960C" w14:textId="77777777" w:rsidR="009C132A" w:rsidRPr="00E567A4" w:rsidRDefault="009C132A">
      <w:pPr>
        <w:pStyle w:val="Textoindependiente"/>
        <w:ind w:left="1701"/>
        <w:rPr>
          <w:rFonts w:ascii="Arial" w:hAnsi="Arial" w:cs="Arial"/>
          <w:sz w:val="22"/>
          <w:lang w:val="es-MX"/>
        </w:rPr>
      </w:pPr>
    </w:p>
    <w:p w14:paraId="4BFB960D" w14:textId="77777777" w:rsidR="009C132A" w:rsidRPr="00E567A4" w:rsidRDefault="009C132A" w:rsidP="00AA0038">
      <w:pPr>
        <w:pStyle w:val="Textoindependiente"/>
        <w:rPr>
          <w:rFonts w:ascii="Arial" w:hAnsi="Arial" w:cs="Arial"/>
          <w:sz w:val="22"/>
          <w:lang w:val="es-MX"/>
        </w:rPr>
      </w:pPr>
    </w:p>
    <w:tbl>
      <w:tblPr>
        <w:tblW w:w="6491" w:type="dxa"/>
        <w:tblInd w:w="2263" w:type="dxa"/>
        <w:tblCellMar>
          <w:left w:w="70" w:type="dxa"/>
          <w:right w:w="70" w:type="dxa"/>
        </w:tblCellMar>
        <w:tblLook w:val="04A0" w:firstRow="1" w:lastRow="0" w:firstColumn="1" w:lastColumn="0" w:noHBand="0" w:noVBand="1"/>
      </w:tblPr>
      <w:tblGrid>
        <w:gridCol w:w="1902"/>
        <w:gridCol w:w="3542"/>
        <w:gridCol w:w="529"/>
        <w:gridCol w:w="518"/>
      </w:tblGrid>
      <w:tr w:rsidR="009C132A" w:rsidRPr="00C214D5" w14:paraId="4BFB960F" w14:textId="77777777" w:rsidTr="0068600E">
        <w:trPr>
          <w:trHeight w:val="300"/>
        </w:trPr>
        <w:tc>
          <w:tcPr>
            <w:tcW w:w="6491" w:type="dxa"/>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BFB960E" w14:textId="77777777" w:rsidR="009C132A" w:rsidRPr="00E567A4" w:rsidRDefault="00FA7094" w:rsidP="00FA7094">
            <w:pPr>
              <w:pStyle w:val="Textoindependiente"/>
              <w:jc w:val="center"/>
              <w:rPr>
                <w:rFonts w:ascii="Arial" w:hAnsi="Arial" w:cs="Arial"/>
                <w:i/>
                <w:szCs w:val="22"/>
                <w:lang w:val="es-MX" w:eastAsia="es-MX"/>
              </w:rPr>
            </w:pPr>
            <w:r w:rsidRPr="00E567A4">
              <w:rPr>
                <w:rFonts w:ascii="Arial" w:hAnsi="Arial" w:cs="Arial"/>
                <w:b/>
                <w:bCs/>
                <w:i/>
                <w:sz w:val="16"/>
                <w:lang w:val="es-ES"/>
              </w:rPr>
              <w:t xml:space="preserve">Tabla 6. </w:t>
            </w:r>
            <w:r w:rsidR="00E55E67" w:rsidRPr="00E567A4">
              <w:rPr>
                <w:rFonts w:ascii="Arial" w:hAnsi="Arial" w:cs="Arial"/>
                <w:b/>
                <w:bCs/>
                <w:i/>
                <w:sz w:val="16"/>
                <w:lang w:val="es-ES"/>
              </w:rPr>
              <w:t>COEFICIENTE DE ARRASTRE, Ca, PARA MONOPOLOS DE</w:t>
            </w:r>
            <w:r w:rsidR="009C132A" w:rsidRPr="00E567A4">
              <w:rPr>
                <w:rFonts w:ascii="Arial" w:hAnsi="Arial" w:cs="Arial"/>
                <w:b/>
                <w:bCs/>
                <w:i/>
                <w:sz w:val="16"/>
                <w:lang w:val="es-ES"/>
              </w:rPr>
              <w:t xml:space="preserve"> </w:t>
            </w:r>
            <w:r w:rsidR="00E55E67" w:rsidRPr="00E567A4">
              <w:rPr>
                <w:rFonts w:ascii="Arial" w:hAnsi="Arial" w:cs="Arial"/>
                <w:b/>
                <w:bCs/>
                <w:i/>
                <w:sz w:val="16"/>
                <w:lang w:val="es-ES"/>
              </w:rPr>
              <w:t>SECCION</w:t>
            </w:r>
            <w:r w:rsidR="009C132A" w:rsidRPr="00E567A4">
              <w:rPr>
                <w:rFonts w:ascii="Arial" w:hAnsi="Arial" w:cs="Arial"/>
                <w:b/>
                <w:bCs/>
                <w:i/>
                <w:sz w:val="16"/>
                <w:lang w:val="es-ES"/>
              </w:rPr>
              <w:t xml:space="preserve"> </w:t>
            </w:r>
            <w:r w:rsidR="00E55E67" w:rsidRPr="00E567A4">
              <w:rPr>
                <w:rFonts w:ascii="Arial" w:hAnsi="Arial" w:cs="Arial"/>
                <w:b/>
                <w:bCs/>
                <w:i/>
                <w:sz w:val="16"/>
                <w:lang w:val="es-ES"/>
              </w:rPr>
              <w:t>CIRCULAR</w:t>
            </w:r>
          </w:p>
        </w:tc>
      </w:tr>
      <w:tr w:rsidR="009C132A" w:rsidRPr="00E567A4" w14:paraId="4BFB9613" w14:textId="77777777" w:rsidTr="0068600E">
        <w:trPr>
          <w:trHeight w:val="300"/>
        </w:trPr>
        <w:tc>
          <w:tcPr>
            <w:tcW w:w="1902" w:type="dxa"/>
            <w:vMerge w:val="restart"/>
            <w:tcBorders>
              <w:top w:val="nil"/>
              <w:left w:val="single" w:sz="4" w:space="0" w:color="auto"/>
              <w:bottom w:val="single" w:sz="4" w:space="0" w:color="auto"/>
              <w:right w:val="single" w:sz="4" w:space="0" w:color="auto"/>
            </w:tcBorders>
            <w:shd w:val="clear" w:color="auto" w:fill="BFBFBF"/>
            <w:noWrap/>
            <w:vAlign w:val="center"/>
            <w:hideMark/>
          </w:tcPr>
          <w:p w14:paraId="4BFB9610" w14:textId="77777777" w:rsidR="009C132A" w:rsidRPr="00E567A4" w:rsidRDefault="009C132A" w:rsidP="00E55E67">
            <w:pPr>
              <w:jc w:val="center"/>
              <w:rPr>
                <w:rFonts w:cs="Arial"/>
                <w:sz w:val="16"/>
                <w:lang w:val="es-MX"/>
              </w:rPr>
            </w:pPr>
            <w:r w:rsidRPr="00E567A4">
              <w:rPr>
                <w:rFonts w:cs="Arial"/>
                <w:sz w:val="16"/>
                <w:lang w:val="es-MX"/>
              </w:rPr>
              <w:t>SECCION TRASNVERSAL</w:t>
            </w:r>
          </w:p>
        </w:tc>
        <w:tc>
          <w:tcPr>
            <w:tcW w:w="3542" w:type="dxa"/>
            <w:vMerge w:val="restart"/>
            <w:tcBorders>
              <w:top w:val="nil"/>
              <w:left w:val="single" w:sz="4" w:space="0" w:color="auto"/>
              <w:bottom w:val="single" w:sz="4" w:space="0" w:color="auto"/>
              <w:right w:val="single" w:sz="4" w:space="0" w:color="auto"/>
            </w:tcBorders>
            <w:shd w:val="clear" w:color="auto" w:fill="BFBFBF"/>
            <w:noWrap/>
            <w:vAlign w:val="center"/>
            <w:hideMark/>
          </w:tcPr>
          <w:p w14:paraId="4BFB9611" w14:textId="77777777" w:rsidR="009C132A" w:rsidRPr="00E567A4" w:rsidRDefault="009C132A" w:rsidP="00E55E67">
            <w:pPr>
              <w:jc w:val="center"/>
              <w:rPr>
                <w:rFonts w:cs="Arial"/>
                <w:sz w:val="16"/>
                <w:lang w:val="es-MX"/>
              </w:rPr>
            </w:pPr>
            <w:r w:rsidRPr="00E567A4">
              <w:rPr>
                <w:rFonts w:cs="Arial"/>
                <w:sz w:val="16"/>
                <w:lang w:val="es-MX"/>
              </w:rPr>
              <w:t>TIPO DE SUPERFICIE</w:t>
            </w:r>
          </w:p>
        </w:tc>
        <w:tc>
          <w:tcPr>
            <w:tcW w:w="1047"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4BFB9612" w14:textId="77777777" w:rsidR="009C132A" w:rsidRPr="00E567A4" w:rsidRDefault="0006206F" w:rsidP="00E55E67">
            <w:pPr>
              <w:jc w:val="center"/>
              <w:rPr>
                <w:rFonts w:cs="Arial"/>
                <w:sz w:val="16"/>
                <w:lang w:val="es-MX"/>
              </w:rPr>
            </w:pPr>
            <w:r w:rsidRPr="00E567A4">
              <w:rPr>
                <w:rFonts w:cs="Arial"/>
                <w:sz w:val="16"/>
                <w:lang w:val="es-MX"/>
              </w:rPr>
              <w:t>RELACION</w:t>
            </w:r>
            <w:r w:rsidR="009C132A" w:rsidRPr="00E567A4">
              <w:rPr>
                <w:rFonts w:cs="Arial"/>
                <w:sz w:val="16"/>
                <w:lang w:val="es-MX"/>
              </w:rPr>
              <w:t xml:space="preserve"> H/b</w:t>
            </w:r>
          </w:p>
        </w:tc>
      </w:tr>
      <w:tr w:rsidR="009C132A" w:rsidRPr="00E567A4" w14:paraId="4BFB9618" w14:textId="77777777" w:rsidTr="0068600E">
        <w:trPr>
          <w:trHeight w:val="61"/>
        </w:trPr>
        <w:tc>
          <w:tcPr>
            <w:tcW w:w="1902" w:type="dxa"/>
            <w:vMerge/>
            <w:tcBorders>
              <w:top w:val="nil"/>
              <w:left w:val="single" w:sz="4" w:space="0" w:color="auto"/>
              <w:bottom w:val="single" w:sz="4" w:space="0" w:color="auto"/>
              <w:right w:val="single" w:sz="4" w:space="0" w:color="auto"/>
            </w:tcBorders>
            <w:shd w:val="clear" w:color="auto" w:fill="BFBFBF"/>
            <w:vAlign w:val="center"/>
            <w:hideMark/>
          </w:tcPr>
          <w:p w14:paraId="4BFB9614" w14:textId="77777777" w:rsidR="009C132A" w:rsidRPr="00E567A4" w:rsidRDefault="009C132A" w:rsidP="00E55E67">
            <w:pPr>
              <w:jc w:val="center"/>
              <w:rPr>
                <w:rFonts w:cs="Arial"/>
                <w:sz w:val="16"/>
                <w:lang w:val="es-MX"/>
              </w:rPr>
            </w:pPr>
          </w:p>
        </w:tc>
        <w:tc>
          <w:tcPr>
            <w:tcW w:w="3542" w:type="dxa"/>
            <w:vMerge/>
            <w:tcBorders>
              <w:top w:val="nil"/>
              <w:left w:val="single" w:sz="4" w:space="0" w:color="auto"/>
              <w:bottom w:val="single" w:sz="4" w:space="0" w:color="auto"/>
              <w:right w:val="single" w:sz="4" w:space="0" w:color="auto"/>
            </w:tcBorders>
            <w:shd w:val="clear" w:color="auto" w:fill="BFBFBF"/>
            <w:vAlign w:val="center"/>
            <w:hideMark/>
          </w:tcPr>
          <w:p w14:paraId="4BFB9615" w14:textId="77777777" w:rsidR="009C132A" w:rsidRPr="00E567A4" w:rsidRDefault="009C132A" w:rsidP="00E55E67">
            <w:pPr>
              <w:jc w:val="center"/>
              <w:rPr>
                <w:rFonts w:cs="Arial"/>
                <w:sz w:val="16"/>
                <w:lang w:val="es-MX"/>
              </w:rPr>
            </w:pPr>
          </w:p>
        </w:tc>
        <w:tc>
          <w:tcPr>
            <w:tcW w:w="529" w:type="dxa"/>
            <w:tcBorders>
              <w:top w:val="nil"/>
              <w:left w:val="nil"/>
              <w:bottom w:val="single" w:sz="4" w:space="0" w:color="auto"/>
              <w:right w:val="single" w:sz="4" w:space="0" w:color="auto"/>
            </w:tcBorders>
            <w:shd w:val="clear" w:color="auto" w:fill="BFBFBF"/>
            <w:noWrap/>
            <w:vAlign w:val="center"/>
            <w:hideMark/>
          </w:tcPr>
          <w:p w14:paraId="4BFB9616" w14:textId="77777777" w:rsidR="009C132A" w:rsidRPr="00E567A4" w:rsidRDefault="009C132A" w:rsidP="00E55E67">
            <w:pPr>
              <w:jc w:val="center"/>
              <w:rPr>
                <w:rFonts w:cs="Arial"/>
                <w:sz w:val="16"/>
                <w:lang w:val="es-MX"/>
              </w:rPr>
            </w:pPr>
            <w:r w:rsidRPr="00E567A4">
              <w:rPr>
                <w:rFonts w:cs="Arial"/>
                <w:sz w:val="16"/>
                <w:lang w:val="es-MX"/>
              </w:rPr>
              <w:t>25</w:t>
            </w:r>
          </w:p>
        </w:tc>
        <w:tc>
          <w:tcPr>
            <w:tcW w:w="518" w:type="dxa"/>
            <w:tcBorders>
              <w:top w:val="nil"/>
              <w:left w:val="nil"/>
              <w:bottom w:val="single" w:sz="4" w:space="0" w:color="auto"/>
              <w:right w:val="single" w:sz="4" w:space="0" w:color="auto"/>
            </w:tcBorders>
            <w:shd w:val="clear" w:color="auto" w:fill="BFBFBF"/>
            <w:noWrap/>
            <w:vAlign w:val="center"/>
            <w:hideMark/>
          </w:tcPr>
          <w:p w14:paraId="4BFB9617" w14:textId="77777777" w:rsidR="009C132A" w:rsidRPr="00E567A4" w:rsidRDefault="009C132A" w:rsidP="00E55E67">
            <w:pPr>
              <w:jc w:val="center"/>
              <w:rPr>
                <w:rFonts w:cs="Arial"/>
                <w:sz w:val="16"/>
                <w:lang w:val="es-MX"/>
              </w:rPr>
            </w:pPr>
            <w:r w:rsidRPr="00E567A4">
              <w:rPr>
                <w:rFonts w:cs="Arial"/>
                <w:sz w:val="16"/>
                <w:lang w:val="es-MX"/>
              </w:rPr>
              <w:t>≥40</w:t>
            </w:r>
          </w:p>
        </w:tc>
      </w:tr>
      <w:tr w:rsidR="009C132A" w:rsidRPr="00E567A4" w14:paraId="4BFB961D" w14:textId="77777777" w:rsidTr="0068600E">
        <w:trPr>
          <w:trHeight w:val="375"/>
        </w:trPr>
        <w:tc>
          <w:tcPr>
            <w:tcW w:w="19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619" w14:textId="77777777" w:rsidR="009C132A" w:rsidRPr="00E567A4" w:rsidRDefault="009C132A" w:rsidP="00E55E67">
            <w:pPr>
              <w:jc w:val="center"/>
              <w:rPr>
                <w:rFonts w:cs="Arial"/>
                <w:i/>
                <w:sz w:val="16"/>
                <w:lang w:val="es-MX"/>
              </w:rPr>
            </w:pPr>
            <w:r w:rsidRPr="00E567A4">
              <w:rPr>
                <w:rFonts w:cs="Arial"/>
                <w:i/>
                <w:sz w:val="16"/>
                <w:lang w:val="es-MX"/>
              </w:rPr>
              <w:t>Circular (bVd&gt;6m2/s)</w:t>
            </w:r>
          </w:p>
        </w:tc>
        <w:tc>
          <w:tcPr>
            <w:tcW w:w="3542" w:type="dxa"/>
            <w:tcBorders>
              <w:top w:val="nil"/>
              <w:left w:val="nil"/>
              <w:bottom w:val="single" w:sz="4" w:space="0" w:color="auto"/>
              <w:right w:val="single" w:sz="4" w:space="0" w:color="auto"/>
            </w:tcBorders>
            <w:shd w:val="clear" w:color="auto" w:fill="auto"/>
            <w:noWrap/>
            <w:vAlign w:val="center"/>
            <w:hideMark/>
          </w:tcPr>
          <w:p w14:paraId="4BFB961A" w14:textId="77777777" w:rsidR="009C132A" w:rsidRPr="00E567A4" w:rsidRDefault="009C132A" w:rsidP="00E55E67">
            <w:pPr>
              <w:pStyle w:val="Textoindependiente"/>
              <w:jc w:val="center"/>
              <w:rPr>
                <w:rFonts w:ascii="Arial" w:hAnsi="Arial" w:cs="Arial"/>
                <w:i/>
                <w:sz w:val="22"/>
                <w:lang w:val="es-MX"/>
              </w:rPr>
            </w:pPr>
            <w:r w:rsidRPr="00E567A4">
              <w:rPr>
                <w:rFonts w:ascii="Arial" w:hAnsi="Arial" w:cs="Arial"/>
                <w:i/>
                <w:sz w:val="16"/>
                <w:lang w:val="es-MX"/>
              </w:rPr>
              <w:t>Lisa o poco rugosa (d´/b</w:t>
            </w:r>
            <w:r w:rsidR="00E55E67" w:rsidRPr="00E567A4">
              <w:rPr>
                <w:rFonts w:ascii="Cambria Math" w:hAnsi="Cambria Math" w:cs="Cambria Math"/>
                <w:i/>
                <w:szCs w:val="22"/>
                <w:lang w:val="es-MX" w:eastAsia="es-MX"/>
              </w:rPr>
              <w:t>≅</w:t>
            </w:r>
            <w:r w:rsidR="00E55E67" w:rsidRPr="00E567A4">
              <w:rPr>
                <w:rFonts w:ascii="Arial" w:hAnsi="Arial" w:cs="Arial"/>
                <w:i/>
                <w:szCs w:val="22"/>
                <w:lang w:val="es-MX" w:eastAsia="es-MX"/>
              </w:rPr>
              <w:t xml:space="preserve"> </w:t>
            </w:r>
            <w:r w:rsidRPr="00E567A4">
              <w:rPr>
                <w:rFonts w:ascii="Arial" w:hAnsi="Arial" w:cs="Arial"/>
                <w:i/>
                <w:sz w:val="16"/>
                <w:lang w:val="es-MX"/>
              </w:rPr>
              <w:t>0.0)</w:t>
            </w:r>
          </w:p>
        </w:tc>
        <w:tc>
          <w:tcPr>
            <w:tcW w:w="529" w:type="dxa"/>
            <w:tcBorders>
              <w:top w:val="nil"/>
              <w:left w:val="nil"/>
              <w:bottom w:val="single" w:sz="4" w:space="0" w:color="auto"/>
              <w:right w:val="single" w:sz="4" w:space="0" w:color="auto"/>
            </w:tcBorders>
            <w:shd w:val="clear" w:color="auto" w:fill="auto"/>
            <w:noWrap/>
            <w:vAlign w:val="center"/>
            <w:hideMark/>
          </w:tcPr>
          <w:p w14:paraId="4BFB961B" w14:textId="77777777" w:rsidR="009C132A" w:rsidRPr="00E567A4" w:rsidRDefault="009C132A" w:rsidP="00E55E67">
            <w:pPr>
              <w:jc w:val="center"/>
              <w:rPr>
                <w:rFonts w:cs="Arial"/>
                <w:i/>
                <w:sz w:val="16"/>
                <w:lang w:val="es-MX"/>
              </w:rPr>
            </w:pPr>
            <w:r w:rsidRPr="00E567A4">
              <w:rPr>
                <w:rFonts w:cs="Arial"/>
                <w:i/>
                <w:sz w:val="16"/>
                <w:lang w:val="es-MX"/>
              </w:rPr>
              <w:t>0.7</w:t>
            </w:r>
            <w:r w:rsidR="002834E6" w:rsidRPr="00E567A4">
              <w:rPr>
                <w:rFonts w:cs="Arial"/>
                <w:i/>
                <w:sz w:val="16"/>
                <w:lang w:val="es-MX"/>
              </w:rPr>
              <w:t>0</w:t>
            </w:r>
          </w:p>
        </w:tc>
        <w:tc>
          <w:tcPr>
            <w:tcW w:w="518" w:type="dxa"/>
            <w:tcBorders>
              <w:top w:val="nil"/>
              <w:left w:val="nil"/>
              <w:bottom w:val="single" w:sz="4" w:space="0" w:color="auto"/>
              <w:right w:val="single" w:sz="4" w:space="0" w:color="auto"/>
            </w:tcBorders>
            <w:shd w:val="clear" w:color="auto" w:fill="auto"/>
            <w:noWrap/>
            <w:vAlign w:val="center"/>
            <w:hideMark/>
          </w:tcPr>
          <w:p w14:paraId="4BFB961C" w14:textId="77777777" w:rsidR="009C132A" w:rsidRPr="00E567A4" w:rsidRDefault="009C132A" w:rsidP="00E55E67">
            <w:pPr>
              <w:jc w:val="center"/>
              <w:rPr>
                <w:rFonts w:cs="Arial"/>
                <w:i/>
                <w:sz w:val="16"/>
                <w:lang w:val="es-MX"/>
              </w:rPr>
            </w:pPr>
            <w:r w:rsidRPr="00E567A4">
              <w:rPr>
                <w:rFonts w:cs="Arial"/>
                <w:i/>
                <w:sz w:val="16"/>
                <w:lang w:val="es-MX"/>
              </w:rPr>
              <w:t>0.7</w:t>
            </w:r>
            <w:r w:rsidR="002834E6" w:rsidRPr="00E567A4">
              <w:rPr>
                <w:rFonts w:cs="Arial"/>
                <w:i/>
                <w:sz w:val="16"/>
                <w:lang w:val="es-MX"/>
              </w:rPr>
              <w:t>0</w:t>
            </w:r>
          </w:p>
        </w:tc>
      </w:tr>
      <w:tr w:rsidR="009C132A" w:rsidRPr="00E567A4" w14:paraId="4BFB9622" w14:textId="77777777" w:rsidTr="0068600E">
        <w:trPr>
          <w:trHeight w:val="300"/>
        </w:trPr>
        <w:tc>
          <w:tcPr>
            <w:tcW w:w="1902" w:type="dxa"/>
            <w:vMerge/>
            <w:tcBorders>
              <w:top w:val="nil"/>
              <w:left w:val="single" w:sz="4" w:space="0" w:color="auto"/>
              <w:bottom w:val="single" w:sz="4" w:space="0" w:color="auto"/>
              <w:right w:val="single" w:sz="4" w:space="0" w:color="auto"/>
            </w:tcBorders>
            <w:vAlign w:val="center"/>
            <w:hideMark/>
          </w:tcPr>
          <w:p w14:paraId="4BFB961E" w14:textId="77777777" w:rsidR="009C132A" w:rsidRPr="00E567A4" w:rsidRDefault="009C132A" w:rsidP="00E55E67">
            <w:pPr>
              <w:jc w:val="center"/>
              <w:rPr>
                <w:rFonts w:cs="Arial"/>
                <w:sz w:val="16"/>
                <w:lang w:val="es-MX"/>
              </w:rPr>
            </w:pPr>
          </w:p>
        </w:tc>
        <w:tc>
          <w:tcPr>
            <w:tcW w:w="3542" w:type="dxa"/>
            <w:tcBorders>
              <w:top w:val="nil"/>
              <w:left w:val="nil"/>
              <w:bottom w:val="single" w:sz="4" w:space="0" w:color="auto"/>
              <w:right w:val="single" w:sz="4" w:space="0" w:color="auto"/>
            </w:tcBorders>
            <w:shd w:val="clear" w:color="auto" w:fill="auto"/>
            <w:noWrap/>
            <w:vAlign w:val="center"/>
            <w:hideMark/>
          </w:tcPr>
          <w:p w14:paraId="4BFB961F" w14:textId="77777777" w:rsidR="009C132A" w:rsidRPr="00E567A4" w:rsidRDefault="009C132A" w:rsidP="00E55E67">
            <w:pPr>
              <w:pStyle w:val="Textoindependiente"/>
              <w:jc w:val="center"/>
              <w:rPr>
                <w:rFonts w:ascii="Arial" w:hAnsi="Arial" w:cs="Arial"/>
                <w:sz w:val="22"/>
                <w:lang w:val="es-MX"/>
              </w:rPr>
            </w:pPr>
            <w:r w:rsidRPr="00E567A4">
              <w:rPr>
                <w:rFonts w:ascii="Arial" w:hAnsi="Arial" w:cs="Arial"/>
                <w:sz w:val="16"/>
                <w:lang w:val="es-MX"/>
              </w:rPr>
              <w:t>Rugosa (d´/b</w:t>
            </w:r>
            <w:r w:rsidR="00E55E67" w:rsidRPr="00E567A4">
              <w:rPr>
                <w:rFonts w:ascii="Cambria Math" w:hAnsi="Cambria Math" w:cs="Cambria Math"/>
                <w:szCs w:val="22"/>
                <w:lang w:val="es-MX" w:eastAsia="es-MX"/>
              </w:rPr>
              <w:t>≅</w:t>
            </w:r>
            <w:r w:rsidRPr="00E567A4">
              <w:rPr>
                <w:rFonts w:ascii="Arial" w:hAnsi="Arial" w:cs="Arial"/>
                <w:sz w:val="16"/>
                <w:lang w:val="es-MX"/>
              </w:rPr>
              <w:t>0.02)</w:t>
            </w:r>
            <w:r w:rsidR="001C0E2B" w:rsidRPr="00E567A4">
              <w:rPr>
                <w:rFonts w:ascii="Arial" w:hAnsi="Arial" w:cs="Arial"/>
                <w:sz w:val="16"/>
                <w:lang w:val="es-MX"/>
              </w:rPr>
              <w:t xml:space="preserve"> (Camuflaje)</w:t>
            </w:r>
          </w:p>
        </w:tc>
        <w:tc>
          <w:tcPr>
            <w:tcW w:w="529" w:type="dxa"/>
            <w:tcBorders>
              <w:top w:val="nil"/>
              <w:left w:val="nil"/>
              <w:bottom w:val="single" w:sz="4" w:space="0" w:color="auto"/>
              <w:right w:val="single" w:sz="4" w:space="0" w:color="auto"/>
            </w:tcBorders>
            <w:shd w:val="clear" w:color="auto" w:fill="auto"/>
            <w:noWrap/>
            <w:vAlign w:val="center"/>
            <w:hideMark/>
          </w:tcPr>
          <w:p w14:paraId="4BFB9620" w14:textId="77777777" w:rsidR="009C132A" w:rsidRPr="00E567A4" w:rsidRDefault="009C132A" w:rsidP="00E55E67">
            <w:pPr>
              <w:jc w:val="center"/>
              <w:rPr>
                <w:rFonts w:cs="Arial"/>
                <w:sz w:val="16"/>
                <w:lang w:val="es-MX"/>
              </w:rPr>
            </w:pPr>
            <w:r w:rsidRPr="00E567A4">
              <w:rPr>
                <w:rFonts w:cs="Arial"/>
                <w:sz w:val="16"/>
                <w:lang w:val="es-MX"/>
              </w:rPr>
              <w:t>0.9</w:t>
            </w:r>
            <w:r w:rsidR="002834E6" w:rsidRPr="00E567A4">
              <w:rPr>
                <w:rFonts w:cs="Arial"/>
                <w:sz w:val="16"/>
                <w:lang w:val="es-MX"/>
              </w:rPr>
              <w:t>0</w:t>
            </w:r>
          </w:p>
        </w:tc>
        <w:tc>
          <w:tcPr>
            <w:tcW w:w="518" w:type="dxa"/>
            <w:tcBorders>
              <w:top w:val="nil"/>
              <w:left w:val="nil"/>
              <w:bottom w:val="single" w:sz="4" w:space="0" w:color="auto"/>
              <w:right w:val="single" w:sz="4" w:space="0" w:color="auto"/>
            </w:tcBorders>
            <w:shd w:val="clear" w:color="auto" w:fill="auto"/>
            <w:noWrap/>
            <w:vAlign w:val="center"/>
            <w:hideMark/>
          </w:tcPr>
          <w:p w14:paraId="4BFB9621" w14:textId="77777777" w:rsidR="009C132A" w:rsidRPr="00E567A4" w:rsidRDefault="009C132A" w:rsidP="00E55E67">
            <w:pPr>
              <w:jc w:val="center"/>
              <w:rPr>
                <w:rFonts w:cs="Arial"/>
                <w:sz w:val="16"/>
                <w:lang w:val="es-MX"/>
              </w:rPr>
            </w:pPr>
            <w:r w:rsidRPr="00E567A4">
              <w:rPr>
                <w:rFonts w:cs="Arial"/>
                <w:sz w:val="16"/>
                <w:lang w:val="es-MX"/>
              </w:rPr>
              <w:t>1.2</w:t>
            </w:r>
            <w:r w:rsidR="002834E6" w:rsidRPr="00E567A4">
              <w:rPr>
                <w:rFonts w:cs="Arial"/>
                <w:sz w:val="16"/>
                <w:lang w:val="es-MX"/>
              </w:rPr>
              <w:t>0</w:t>
            </w:r>
          </w:p>
        </w:tc>
      </w:tr>
      <w:tr w:rsidR="009C132A" w:rsidRPr="00E567A4" w14:paraId="4BFB9627" w14:textId="77777777" w:rsidTr="0068600E">
        <w:trPr>
          <w:trHeight w:val="360"/>
        </w:trPr>
        <w:tc>
          <w:tcPr>
            <w:tcW w:w="1902" w:type="dxa"/>
            <w:vMerge/>
            <w:tcBorders>
              <w:top w:val="nil"/>
              <w:left w:val="single" w:sz="4" w:space="0" w:color="auto"/>
              <w:bottom w:val="single" w:sz="4" w:space="0" w:color="auto"/>
              <w:right w:val="single" w:sz="4" w:space="0" w:color="auto"/>
            </w:tcBorders>
            <w:vAlign w:val="center"/>
            <w:hideMark/>
          </w:tcPr>
          <w:p w14:paraId="4BFB9623" w14:textId="77777777" w:rsidR="009C132A" w:rsidRPr="00E567A4" w:rsidRDefault="009C132A" w:rsidP="00E55E67">
            <w:pPr>
              <w:jc w:val="center"/>
              <w:rPr>
                <w:rFonts w:cs="Arial"/>
                <w:sz w:val="16"/>
                <w:lang w:val="es-MX"/>
              </w:rPr>
            </w:pPr>
          </w:p>
        </w:tc>
        <w:tc>
          <w:tcPr>
            <w:tcW w:w="3542" w:type="dxa"/>
            <w:tcBorders>
              <w:top w:val="nil"/>
              <w:left w:val="nil"/>
              <w:bottom w:val="single" w:sz="4" w:space="0" w:color="auto"/>
              <w:right w:val="single" w:sz="4" w:space="0" w:color="auto"/>
            </w:tcBorders>
            <w:shd w:val="clear" w:color="auto" w:fill="auto"/>
            <w:noWrap/>
            <w:vAlign w:val="center"/>
            <w:hideMark/>
          </w:tcPr>
          <w:p w14:paraId="4BFB9624" w14:textId="77777777" w:rsidR="009C132A" w:rsidRPr="00E567A4" w:rsidRDefault="009C132A" w:rsidP="00E55E67">
            <w:pPr>
              <w:pStyle w:val="Textoindependiente"/>
              <w:jc w:val="center"/>
              <w:rPr>
                <w:rFonts w:ascii="Arial" w:hAnsi="Arial" w:cs="Arial"/>
                <w:sz w:val="22"/>
                <w:lang w:val="es-MX"/>
              </w:rPr>
            </w:pPr>
            <w:r w:rsidRPr="00E567A4">
              <w:rPr>
                <w:rFonts w:ascii="Arial" w:hAnsi="Arial" w:cs="Arial"/>
                <w:sz w:val="16"/>
                <w:lang w:val="es-MX"/>
              </w:rPr>
              <w:t>Muy Rugosa (d´/b</w:t>
            </w:r>
            <w:r w:rsidR="00E55E67" w:rsidRPr="00E567A4">
              <w:rPr>
                <w:rFonts w:ascii="Cambria Math" w:hAnsi="Cambria Math" w:cs="Cambria Math"/>
                <w:szCs w:val="22"/>
                <w:lang w:val="es-MX" w:eastAsia="es-MX"/>
              </w:rPr>
              <w:t>≅</w:t>
            </w:r>
            <w:r w:rsidRPr="00E567A4">
              <w:rPr>
                <w:rFonts w:ascii="Arial" w:hAnsi="Arial" w:cs="Arial"/>
                <w:sz w:val="16"/>
                <w:lang w:val="es-MX"/>
              </w:rPr>
              <w:t>0.08)</w:t>
            </w:r>
            <w:r w:rsidR="001C0E2B" w:rsidRPr="00E567A4">
              <w:rPr>
                <w:rFonts w:ascii="Arial" w:hAnsi="Arial" w:cs="Arial"/>
                <w:sz w:val="16"/>
                <w:lang w:val="es-MX"/>
              </w:rPr>
              <w:t xml:space="preserve"> (Camuflaje)</w:t>
            </w:r>
          </w:p>
        </w:tc>
        <w:tc>
          <w:tcPr>
            <w:tcW w:w="529" w:type="dxa"/>
            <w:tcBorders>
              <w:top w:val="nil"/>
              <w:left w:val="nil"/>
              <w:bottom w:val="single" w:sz="4" w:space="0" w:color="auto"/>
              <w:right w:val="single" w:sz="4" w:space="0" w:color="auto"/>
            </w:tcBorders>
            <w:shd w:val="clear" w:color="auto" w:fill="auto"/>
            <w:noWrap/>
            <w:vAlign w:val="center"/>
            <w:hideMark/>
          </w:tcPr>
          <w:p w14:paraId="4BFB9625" w14:textId="77777777" w:rsidR="009C132A" w:rsidRPr="00E567A4" w:rsidRDefault="009C132A" w:rsidP="00E55E67">
            <w:pPr>
              <w:jc w:val="center"/>
              <w:rPr>
                <w:rFonts w:cs="Arial"/>
                <w:sz w:val="16"/>
                <w:lang w:val="es-MX"/>
              </w:rPr>
            </w:pPr>
            <w:r w:rsidRPr="00E567A4">
              <w:rPr>
                <w:rFonts w:cs="Arial"/>
                <w:sz w:val="16"/>
                <w:lang w:val="es-MX"/>
              </w:rPr>
              <w:t>1.2</w:t>
            </w:r>
            <w:r w:rsidR="002834E6" w:rsidRPr="00E567A4">
              <w:rPr>
                <w:rFonts w:cs="Arial"/>
                <w:sz w:val="16"/>
                <w:lang w:val="es-MX"/>
              </w:rPr>
              <w:t>0</w:t>
            </w:r>
          </w:p>
        </w:tc>
        <w:tc>
          <w:tcPr>
            <w:tcW w:w="518" w:type="dxa"/>
            <w:tcBorders>
              <w:top w:val="nil"/>
              <w:left w:val="nil"/>
              <w:bottom w:val="single" w:sz="4" w:space="0" w:color="auto"/>
              <w:right w:val="single" w:sz="4" w:space="0" w:color="auto"/>
            </w:tcBorders>
            <w:shd w:val="clear" w:color="auto" w:fill="auto"/>
            <w:noWrap/>
            <w:vAlign w:val="center"/>
            <w:hideMark/>
          </w:tcPr>
          <w:p w14:paraId="4BFB9626" w14:textId="77777777" w:rsidR="009C132A" w:rsidRPr="00E567A4" w:rsidRDefault="009C132A" w:rsidP="00E55E67">
            <w:pPr>
              <w:jc w:val="center"/>
              <w:rPr>
                <w:rFonts w:cs="Arial"/>
                <w:sz w:val="16"/>
                <w:lang w:val="es-MX"/>
              </w:rPr>
            </w:pPr>
            <w:r w:rsidRPr="00E567A4">
              <w:rPr>
                <w:rFonts w:cs="Arial"/>
                <w:sz w:val="16"/>
                <w:lang w:val="es-MX"/>
              </w:rPr>
              <w:t>1.2</w:t>
            </w:r>
            <w:r w:rsidR="002834E6" w:rsidRPr="00E567A4">
              <w:rPr>
                <w:rFonts w:cs="Arial"/>
                <w:sz w:val="16"/>
                <w:lang w:val="es-MX"/>
              </w:rPr>
              <w:t>0</w:t>
            </w:r>
          </w:p>
        </w:tc>
      </w:tr>
    </w:tbl>
    <w:p w14:paraId="4BFB9628" w14:textId="77777777" w:rsidR="00CA56D8" w:rsidRPr="00E567A4" w:rsidRDefault="00CA56D8">
      <w:pPr>
        <w:pStyle w:val="Textoindependiente"/>
        <w:ind w:left="1701"/>
        <w:rPr>
          <w:rFonts w:ascii="Arial" w:hAnsi="Arial" w:cs="Arial"/>
          <w:sz w:val="22"/>
          <w:lang w:val="es-MX"/>
        </w:rPr>
      </w:pPr>
    </w:p>
    <w:p w14:paraId="4BFB9629" w14:textId="77777777" w:rsidR="009C132A" w:rsidRPr="00E567A4" w:rsidRDefault="009C132A" w:rsidP="00F04DBC">
      <w:pPr>
        <w:pStyle w:val="Textoindependiente"/>
        <w:ind w:left="1701"/>
        <w:jc w:val="center"/>
        <w:rPr>
          <w:rFonts w:ascii="Arial" w:hAnsi="Arial" w:cs="Arial"/>
          <w:sz w:val="22"/>
          <w:lang w:val="es-MX"/>
        </w:rPr>
      </w:pPr>
    </w:p>
    <w:tbl>
      <w:tblPr>
        <w:tblW w:w="6400" w:type="dxa"/>
        <w:tblInd w:w="2263" w:type="dxa"/>
        <w:tblCellMar>
          <w:left w:w="70" w:type="dxa"/>
          <w:right w:w="70" w:type="dxa"/>
        </w:tblCellMar>
        <w:tblLook w:val="04A0" w:firstRow="1" w:lastRow="0" w:firstColumn="1" w:lastColumn="0" w:noHBand="0" w:noVBand="1"/>
      </w:tblPr>
      <w:tblGrid>
        <w:gridCol w:w="2813"/>
        <w:gridCol w:w="2388"/>
        <w:gridCol w:w="1199"/>
      </w:tblGrid>
      <w:tr w:rsidR="009C132A" w:rsidRPr="00C214D5" w14:paraId="4BFB962B" w14:textId="77777777" w:rsidTr="0068600E">
        <w:trPr>
          <w:trHeight w:val="300"/>
        </w:trPr>
        <w:tc>
          <w:tcPr>
            <w:tcW w:w="6400"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BFB962A" w14:textId="77777777" w:rsidR="009C132A" w:rsidRPr="00E567A4" w:rsidRDefault="00FA7094" w:rsidP="00E55E67">
            <w:pPr>
              <w:pStyle w:val="Textoindependiente"/>
              <w:jc w:val="center"/>
              <w:rPr>
                <w:rFonts w:ascii="Arial" w:hAnsi="Arial" w:cs="Arial"/>
                <w:i/>
                <w:szCs w:val="22"/>
                <w:lang w:val="es-MX" w:eastAsia="es-MX"/>
              </w:rPr>
            </w:pPr>
            <w:r w:rsidRPr="00E567A4">
              <w:rPr>
                <w:rFonts w:ascii="Arial" w:hAnsi="Arial" w:cs="Arial"/>
                <w:b/>
                <w:bCs/>
                <w:i/>
                <w:sz w:val="16"/>
                <w:lang w:val="es-ES"/>
              </w:rPr>
              <w:t xml:space="preserve">Tabla 7. </w:t>
            </w:r>
            <w:r w:rsidR="00BF49CD" w:rsidRPr="00E567A4">
              <w:rPr>
                <w:rFonts w:ascii="Arial" w:hAnsi="Arial" w:cs="Arial"/>
                <w:b/>
                <w:bCs/>
                <w:i/>
                <w:sz w:val="16"/>
                <w:lang w:val="es-ES"/>
              </w:rPr>
              <w:t>COEFICIENTE DE ARRASTRE, Ca, PARA MONOPOLOS DE SECCION POLIGONAL</w:t>
            </w:r>
          </w:p>
        </w:tc>
      </w:tr>
      <w:tr w:rsidR="009C132A" w:rsidRPr="00E567A4" w14:paraId="4BFB962E" w14:textId="77777777" w:rsidTr="0068600E">
        <w:trPr>
          <w:trHeight w:val="300"/>
        </w:trPr>
        <w:tc>
          <w:tcPr>
            <w:tcW w:w="2813" w:type="dxa"/>
            <w:vMerge w:val="restart"/>
            <w:tcBorders>
              <w:top w:val="nil"/>
              <w:left w:val="single" w:sz="4" w:space="0" w:color="auto"/>
              <w:bottom w:val="single" w:sz="4" w:space="0" w:color="auto"/>
              <w:right w:val="single" w:sz="4" w:space="0" w:color="auto"/>
            </w:tcBorders>
            <w:shd w:val="clear" w:color="auto" w:fill="BFBFBF"/>
            <w:noWrap/>
            <w:vAlign w:val="center"/>
            <w:hideMark/>
          </w:tcPr>
          <w:p w14:paraId="4BFB962C" w14:textId="77777777" w:rsidR="009C132A" w:rsidRPr="00E567A4" w:rsidRDefault="009C132A" w:rsidP="009C132A">
            <w:pPr>
              <w:jc w:val="center"/>
              <w:rPr>
                <w:rFonts w:cs="Arial"/>
                <w:sz w:val="16"/>
                <w:lang w:val="es-MX"/>
              </w:rPr>
            </w:pPr>
            <w:r w:rsidRPr="00E567A4">
              <w:rPr>
                <w:rFonts w:cs="Arial"/>
                <w:sz w:val="16"/>
                <w:lang w:val="es-MX"/>
              </w:rPr>
              <w:t>TIPO</w:t>
            </w:r>
          </w:p>
        </w:tc>
        <w:tc>
          <w:tcPr>
            <w:tcW w:w="3587"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4BFB962D" w14:textId="77777777" w:rsidR="009C132A" w:rsidRPr="00E567A4" w:rsidRDefault="009C132A" w:rsidP="009C132A">
            <w:pPr>
              <w:jc w:val="center"/>
              <w:rPr>
                <w:rFonts w:cs="Arial"/>
                <w:sz w:val="16"/>
                <w:lang w:val="es-MX"/>
              </w:rPr>
            </w:pPr>
            <w:r w:rsidRPr="00E567A4">
              <w:rPr>
                <w:rFonts w:cs="Arial"/>
                <w:sz w:val="16"/>
                <w:lang w:val="es-MX"/>
              </w:rPr>
              <w:t>A</w:t>
            </w:r>
            <w:r w:rsidR="0006206F" w:rsidRPr="00E567A4">
              <w:rPr>
                <w:rFonts w:cs="Arial"/>
                <w:sz w:val="16"/>
                <w:lang w:val="es-MX"/>
              </w:rPr>
              <w:t>RISTAS</w:t>
            </w:r>
          </w:p>
        </w:tc>
      </w:tr>
      <w:tr w:rsidR="009C132A" w:rsidRPr="00E567A4" w14:paraId="4BFB9632" w14:textId="77777777" w:rsidTr="0068600E">
        <w:trPr>
          <w:trHeight w:val="300"/>
        </w:trPr>
        <w:tc>
          <w:tcPr>
            <w:tcW w:w="2813" w:type="dxa"/>
            <w:vMerge/>
            <w:tcBorders>
              <w:top w:val="nil"/>
              <w:left w:val="single" w:sz="4" w:space="0" w:color="auto"/>
              <w:bottom w:val="single" w:sz="4" w:space="0" w:color="auto"/>
              <w:right w:val="single" w:sz="4" w:space="0" w:color="auto"/>
            </w:tcBorders>
            <w:shd w:val="clear" w:color="auto" w:fill="BFBFBF"/>
            <w:vAlign w:val="center"/>
            <w:hideMark/>
          </w:tcPr>
          <w:p w14:paraId="4BFB962F" w14:textId="77777777" w:rsidR="009C132A" w:rsidRPr="00E567A4" w:rsidRDefault="009C132A" w:rsidP="00E55E67">
            <w:pPr>
              <w:jc w:val="center"/>
              <w:rPr>
                <w:rFonts w:cs="Arial"/>
                <w:sz w:val="16"/>
                <w:lang w:val="es-MX"/>
              </w:rPr>
            </w:pPr>
          </w:p>
        </w:tc>
        <w:tc>
          <w:tcPr>
            <w:tcW w:w="2388" w:type="dxa"/>
            <w:tcBorders>
              <w:top w:val="nil"/>
              <w:left w:val="nil"/>
              <w:bottom w:val="single" w:sz="4" w:space="0" w:color="auto"/>
              <w:right w:val="single" w:sz="4" w:space="0" w:color="auto"/>
            </w:tcBorders>
            <w:shd w:val="clear" w:color="auto" w:fill="BFBFBF"/>
            <w:noWrap/>
            <w:vAlign w:val="center"/>
            <w:hideMark/>
          </w:tcPr>
          <w:p w14:paraId="4BFB9630" w14:textId="77777777" w:rsidR="009C132A" w:rsidRPr="00E567A4" w:rsidRDefault="009C132A" w:rsidP="00E55E67">
            <w:pPr>
              <w:jc w:val="center"/>
              <w:rPr>
                <w:rFonts w:cs="Arial"/>
                <w:sz w:val="16"/>
                <w:lang w:val="es-MX"/>
              </w:rPr>
            </w:pPr>
            <w:r w:rsidRPr="00E567A4">
              <w:rPr>
                <w:rFonts w:cs="Arial"/>
                <w:sz w:val="16"/>
                <w:lang w:val="es-MX"/>
              </w:rPr>
              <w:t>REDONDEADAS</w:t>
            </w:r>
          </w:p>
        </w:tc>
        <w:tc>
          <w:tcPr>
            <w:tcW w:w="1199" w:type="dxa"/>
            <w:tcBorders>
              <w:top w:val="nil"/>
              <w:left w:val="nil"/>
              <w:bottom w:val="single" w:sz="4" w:space="0" w:color="auto"/>
              <w:right w:val="single" w:sz="4" w:space="0" w:color="auto"/>
            </w:tcBorders>
            <w:shd w:val="clear" w:color="auto" w:fill="BFBFBF"/>
            <w:noWrap/>
            <w:vAlign w:val="center"/>
            <w:hideMark/>
          </w:tcPr>
          <w:p w14:paraId="4BFB9631" w14:textId="77777777" w:rsidR="009C132A" w:rsidRPr="00E567A4" w:rsidRDefault="009C132A" w:rsidP="00E55E67">
            <w:pPr>
              <w:jc w:val="center"/>
              <w:rPr>
                <w:rFonts w:cs="Arial"/>
                <w:sz w:val="16"/>
                <w:lang w:val="es-MX"/>
              </w:rPr>
            </w:pPr>
            <w:r w:rsidRPr="00E567A4">
              <w:rPr>
                <w:rFonts w:cs="Arial"/>
                <w:sz w:val="16"/>
                <w:lang w:val="es-MX"/>
              </w:rPr>
              <w:t>RECTAS</w:t>
            </w:r>
          </w:p>
        </w:tc>
      </w:tr>
      <w:tr w:rsidR="009C132A" w:rsidRPr="00E567A4" w14:paraId="4BFB9636" w14:textId="77777777" w:rsidTr="0068600E">
        <w:trPr>
          <w:trHeight w:val="300"/>
        </w:trPr>
        <w:tc>
          <w:tcPr>
            <w:tcW w:w="2813" w:type="dxa"/>
            <w:tcBorders>
              <w:top w:val="nil"/>
              <w:left w:val="single" w:sz="4" w:space="0" w:color="auto"/>
              <w:bottom w:val="single" w:sz="4" w:space="0" w:color="auto"/>
              <w:right w:val="single" w:sz="4" w:space="0" w:color="auto"/>
            </w:tcBorders>
            <w:shd w:val="clear" w:color="auto" w:fill="auto"/>
            <w:noWrap/>
            <w:vAlign w:val="center"/>
            <w:hideMark/>
          </w:tcPr>
          <w:p w14:paraId="4BFB9633" w14:textId="77777777" w:rsidR="009C132A" w:rsidRPr="00E567A4" w:rsidRDefault="009C132A" w:rsidP="009C132A">
            <w:pPr>
              <w:jc w:val="center"/>
              <w:rPr>
                <w:rFonts w:cs="Arial"/>
                <w:sz w:val="16"/>
                <w:lang w:val="es-MX"/>
              </w:rPr>
            </w:pPr>
            <w:r w:rsidRPr="00E567A4">
              <w:rPr>
                <w:rFonts w:cs="Arial"/>
                <w:sz w:val="16"/>
                <w:lang w:val="es-MX"/>
              </w:rPr>
              <w:t>Dodecágonal</w:t>
            </w:r>
          </w:p>
        </w:tc>
        <w:tc>
          <w:tcPr>
            <w:tcW w:w="2388" w:type="dxa"/>
            <w:tcBorders>
              <w:top w:val="nil"/>
              <w:left w:val="nil"/>
              <w:bottom w:val="single" w:sz="4" w:space="0" w:color="auto"/>
              <w:right w:val="single" w:sz="4" w:space="0" w:color="auto"/>
            </w:tcBorders>
            <w:shd w:val="clear" w:color="auto" w:fill="auto"/>
            <w:noWrap/>
            <w:vAlign w:val="center"/>
            <w:hideMark/>
          </w:tcPr>
          <w:p w14:paraId="4BFB9634" w14:textId="77777777" w:rsidR="009C132A" w:rsidRPr="00E567A4" w:rsidRDefault="009C132A" w:rsidP="009C132A">
            <w:pPr>
              <w:jc w:val="center"/>
              <w:rPr>
                <w:rFonts w:cs="Arial"/>
                <w:sz w:val="16"/>
                <w:lang w:val="es-MX"/>
              </w:rPr>
            </w:pPr>
            <w:r w:rsidRPr="00E567A4">
              <w:rPr>
                <w:rFonts w:cs="Arial"/>
                <w:sz w:val="16"/>
                <w:lang w:val="es-MX"/>
              </w:rPr>
              <w:t>0.7</w:t>
            </w:r>
            <w:r w:rsidR="002834E6" w:rsidRPr="00E567A4">
              <w:rPr>
                <w:rFonts w:cs="Arial"/>
                <w:sz w:val="16"/>
                <w:lang w:val="es-MX"/>
              </w:rPr>
              <w:t>0</w:t>
            </w:r>
          </w:p>
        </w:tc>
        <w:tc>
          <w:tcPr>
            <w:tcW w:w="1199" w:type="dxa"/>
            <w:tcBorders>
              <w:top w:val="nil"/>
              <w:left w:val="nil"/>
              <w:bottom w:val="single" w:sz="4" w:space="0" w:color="auto"/>
              <w:right w:val="single" w:sz="4" w:space="0" w:color="auto"/>
            </w:tcBorders>
            <w:shd w:val="clear" w:color="auto" w:fill="auto"/>
            <w:noWrap/>
            <w:vAlign w:val="center"/>
            <w:hideMark/>
          </w:tcPr>
          <w:p w14:paraId="4BFB9635" w14:textId="77777777" w:rsidR="009C132A" w:rsidRPr="00E567A4" w:rsidRDefault="009C132A" w:rsidP="009C132A">
            <w:pPr>
              <w:jc w:val="center"/>
              <w:rPr>
                <w:rFonts w:cs="Arial"/>
                <w:sz w:val="16"/>
                <w:lang w:val="es-MX"/>
              </w:rPr>
            </w:pPr>
            <w:r w:rsidRPr="00E567A4">
              <w:rPr>
                <w:rFonts w:cs="Arial"/>
                <w:sz w:val="16"/>
                <w:lang w:val="es-MX"/>
              </w:rPr>
              <w:t>1.3</w:t>
            </w:r>
            <w:r w:rsidR="002834E6" w:rsidRPr="00E567A4">
              <w:rPr>
                <w:rFonts w:cs="Arial"/>
                <w:sz w:val="16"/>
                <w:lang w:val="es-MX"/>
              </w:rPr>
              <w:t>0</w:t>
            </w:r>
          </w:p>
        </w:tc>
      </w:tr>
      <w:tr w:rsidR="009C132A" w:rsidRPr="00E567A4" w14:paraId="4BFB963A" w14:textId="77777777" w:rsidTr="0068600E">
        <w:trPr>
          <w:trHeight w:val="300"/>
        </w:trPr>
        <w:tc>
          <w:tcPr>
            <w:tcW w:w="2813" w:type="dxa"/>
            <w:tcBorders>
              <w:top w:val="nil"/>
              <w:left w:val="single" w:sz="4" w:space="0" w:color="auto"/>
              <w:bottom w:val="single" w:sz="4" w:space="0" w:color="auto"/>
              <w:right w:val="single" w:sz="4" w:space="0" w:color="auto"/>
            </w:tcBorders>
            <w:shd w:val="clear" w:color="auto" w:fill="auto"/>
            <w:noWrap/>
            <w:vAlign w:val="center"/>
            <w:hideMark/>
          </w:tcPr>
          <w:p w14:paraId="4BFB9637" w14:textId="77777777" w:rsidR="009C132A" w:rsidRPr="00E567A4" w:rsidRDefault="009C132A" w:rsidP="009C132A">
            <w:pPr>
              <w:jc w:val="center"/>
              <w:rPr>
                <w:rFonts w:cs="Arial"/>
                <w:sz w:val="16"/>
                <w:lang w:val="es-MX"/>
              </w:rPr>
            </w:pPr>
            <w:r w:rsidRPr="00E567A4">
              <w:rPr>
                <w:rFonts w:cs="Arial"/>
                <w:sz w:val="16"/>
                <w:lang w:val="es-MX"/>
              </w:rPr>
              <w:t>Hexadecágonal</w:t>
            </w:r>
          </w:p>
        </w:tc>
        <w:tc>
          <w:tcPr>
            <w:tcW w:w="2388" w:type="dxa"/>
            <w:tcBorders>
              <w:top w:val="nil"/>
              <w:left w:val="nil"/>
              <w:bottom w:val="single" w:sz="4" w:space="0" w:color="auto"/>
              <w:right w:val="single" w:sz="4" w:space="0" w:color="auto"/>
            </w:tcBorders>
            <w:shd w:val="clear" w:color="auto" w:fill="auto"/>
            <w:noWrap/>
            <w:vAlign w:val="center"/>
            <w:hideMark/>
          </w:tcPr>
          <w:p w14:paraId="4BFB9638" w14:textId="77777777" w:rsidR="009C132A" w:rsidRPr="00E567A4" w:rsidRDefault="009C132A" w:rsidP="009C132A">
            <w:pPr>
              <w:jc w:val="center"/>
              <w:rPr>
                <w:rFonts w:cs="Arial"/>
                <w:sz w:val="16"/>
                <w:lang w:val="es-MX"/>
              </w:rPr>
            </w:pPr>
            <w:r w:rsidRPr="00E567A4">
              <w:rPr>
                <w:rFonts w:cs="Arial"/>
                <w:sz w:val="16"/>
                <w:lang w:val="es-MX"/>
              </w:rPr>
              <w:t>0.7</w:t>
            </w:r>
            <w:r w:rsidR="002834E6" w:rsidRPr="00E567A4">
              <w:rPr>
                <w:rFonts w:cs="Arial"/>
                <w:sz w:val="16"/>
                <w:lang w:val="es-MX"/>
              </w:rPr>
              <w:t>0</w:t>
            </w:r>
          </w:p>
        </w:tc>
        <w:tc>
          <w:tcPr>
            <w:tcW w:w="1199" w:type="dxa"/>
            <w:tcBorders>
              <w:top w:val="nil"/>
              <w:left w:val="nil"/>
              <w:bottom w:val="single" w:sz="4" w:space="0" w:color="auto"/>
              <w:right w:val="single" w:sz="4" w:space="0" w:color="auto"/>
            </w:tcBorders>
            <w:shd w:val="clear" w:color="auto" w:fill="auto"/>
            <w:noWrap/>
            <w:vAlign w:val="center"/>
            <w:hideMark/>
          </w:tcPr>
          <w:p w14:paraId="4BFB9639" w14:textId="77777777" w:rsidR="009C132A" w:rsidRPr="00E567A4" w:rsidRDefault="009C132A" w:rsidP="009C132A">
            <w:pPr>
              <w:jc w:val="center"/>
              <w:rPr>
                <w:rFonts w:cs="Arial"/>
                <w:sz w:val="16"/>
                <w:lang w:val="es-MX"/>
              </w:rPr>
            </w:pPr>
            <w:r w:rsidRPr="00E567A4">
              <w:rPr>
                <w:rFonts w:cs="Arial"/>
                <w:sz w:val="16"/>
                <w:lang w:val="es-MX"/>
              </w:rPr>
              <w:t>1.2</w:t>
            </w:r>
            <w:r w:rsidR="002834E6" w:rsidRPr="00E567A4">
              <w:rPr>
                <w:rFonts w:cs="Arial"/>
                <w:sz w:val="16"/>
                <w:lang w:val="es-MX"/>
              </w:rPr>
              <w:t>0</w:t>
            </w:r>
          </w:p>
        </w:tc>
      </w:tr>
      <w:tr w:rsidR="009C132A" w:rsidRPr="00E567A4" w14:paraId="4BFB963E" w14:textId="77777777" w:rsidTr="0068600E">
        <w:trPr>
          <w:trHeight w:val="300"/>
        </w:trPr>
        <w:tc>
          <w:tcPr>
            <w:tcW w:w="2813" w:type="dxa"/>
            <w:tcBorders>
              <w:top w:val="nil"/>
              <w:left w:val="single" w:sz="4" w:space="0" w:color="auto"/>
              <w:bottom w:val="single" w:sz="4" w:space="0" w:color="auto"/>
              <w:right w:val="single" w:sz="4" w:space="0" w:color="auto"/>
            </w:tcBorders>
            <w:shd w:val="clear" w:color="auto" w:fill="auto"/>
            <w:noWrap/>
            <w:vAlign w:val="center"/>
            <w:hideMark/>
          </w:tcPr>
          <w:p w14:paraId="4BFB963B" w14:textId="77777777" w:rsidR="009C132A" w:rsidRPr="00E567A4" w:rsidRDefault="009C132A" w:rsidP="009C132A">
            <w:pPr>
              <w:jc w:val="center"/>
              <w:rPr>
                <w:rFonts w:cs="Arial"/>
                <w:sz w:val="16"/>
                <w:lang w:val="es-MX"/>
              </w:rPr>
            </w:pPr>
            <w:r w:rsidRPr="00E567A4">
              <w:rPr>
                <w:rFonts w:cs="Arial"/>
                <w:sz w:val="16"/>
                <w:lang w:val="es-MX"/>
              </w:rPr>
              <w:t>Octodecágonal</w:t>
            </w:r>
          </w:p>
        </w:tc>
        <w:tc>
          <w:tcPr>
            <w:tcW w:w="2388" w:type="dxa"/>
            <w:tcBorders>
              <w:top w:val="nil"/>
              <w:left w:val="nil"/>
              <w:bottom w:val="single" w:sz="4" w:space="0" w:color="auto"/>
              <w:right w:val="single" w:sz="4" w:space="0" w:color="auto"/>
            </w:tcBorders>
            <w:shd w:val="clear" w:color="auto" w:fill="auto"/>
            <w:noWrap/>
            <w:vAlign w:val="center"/>
            <w:hideMark/>
          </w:tcPr>
          <w:p w14:paraId="4BFB963C" w14:textId="77777777" w:rsidR="009C132A" w:rsidRPr="00E567A4" w:rsidRDefault="009C132A" w:rsidP="009C132A">
            <w:pPr>
              <w:jc w:val="center"/>
              <w:rPr>
                <w:rFonts w:cs="Arial"/>
                <w:sz w:val="16"/>
                <w:lang w:val="es-MX"/>
              </w:rPr>
            </w:pPr>
            <w:r w:rsidRPr="00E567A4">
              <w:rPr>
                <w:rFonts w:cs="Arial"/>
                <w:sz w:val="16"/>
                <w:lang w:val="es-MX"/>
              </w:rPr>
              <w:t>0.7</w:t>
            </w:r>
            <w:r w:rsidR="002834E6" w:rsidRPr="00E567A4">
              <w:rPr>
                <w:rFonts w:cs="Arial"/>
                <w:sz w:val="16"/>
                <w:lang w:val="es-MX"/>
              </w:rPr>
              <w:t>0</w:t>
            </w:r>
          </w:p>
        </w:tc>
        <w:tc>
          <w:tcPr>
            <w:tcW w:w="1199" w:type="dxa"/>
            <w:tcBorders>
              <w:top w:val="nil"/>
              <w:left w:val="nil"/>
              <w:bottom w:val="single" w:sz="4" w:space="0" w:color="auto"/>
              <w:right w:val="single" w:sz="4" w:space="0" w:color="auto"/>
            </w:tcBorders>
            <w:shd w:val="clear" w:color="auto" w:fill="auto"/>
            <w:noWrap/>
            <w:vAlign w:val="center"/>
            <w:hideMark/>
          </w:tcPr>
          <w:p w14:paraId="4BFB963D" w14:textId="77777777" w:rsidR="009C132A" w:rsidRPr="00E567A4" w:rsidRDefault="009C132A" w:rsidP="009C132A">
            <w:pPr>
              <w:jc w:val="center"/>
              <w:rPr>
                <w:rFonts w:cs="Arial"/>
                <w:sz w:val="16"/>
                <w:lang w:val="es-MX"/>
              </w:rPr>
            </w:pPr>
            <w:r w:rsidRPr="00E567A4">
              <w:rPr>
                <w:rFonts w:cs="Arial"/>
                <w:sz w:val="16"/>
                <w:lang w:val="es-MX"/>
              </w:rPr>
              <w:t>1.0</w:t>
            </w:r>
            <w:r w:rsidR="002834E6" w:rsidRPr="00E567A4">
              <w:rPr>
                <w:rFonts w:cs="Arial"/>
                <w:sz w:val="16"/>
                <w:lang w:val="es-MX"/>
              </w:rPr>
              <w:t>0</w:t>
            </w:r>
          </w:p>
        </w:tc>
      </w:tr>
      <w:tr w:rsidR="009C132A" w:rsidRPr="00E567A4" w14:paraId="4BFB9642" w14:textId="77777777" w:rsidTr="0068600E">
        <w:trPr>
          <w:trHeight w:val="300"/>
        </w:trPr>
        <w:tc>
          <w:tcPr>
            <w:tcW w:w="2813" w:type="dxa"/>
            <w:tcBorders>
              <w:top w:val="nil"/>
              <w:left w:val="single" w:sz="4" w:space="0" w:color="auto"/>
              <w:bottom w:val="single" w:sz="4" w:space="0" w:color="auto"/>
              <w:right w:val="single" w:sz="4" w:space="0" w:color="auto"/>
            </w:tcBorders>
            <w:shd w:val="clear" w:color="auto" w:fill="auto"/>
            <w:noWrap/>
            <w:vAlign w:val="center"/>
            <w:hideMark/>
          </w:tcPr>
          <w:p w14:paraId="4BFB963F" w14:textId="77777777" w:rsidR="009C132A" w:rsidRPr="00E567A4" w:rsidRDefault="009C132A" w:rsidP="009C132A">
            <w:pPr>
              <w:jc w:val="center"/>
              <w:rPr>
                <w:rFonts w:cs="Arial"/>
                <w:sz w:val="16"/>
                <w:lang w:val="es-MX"/>
              </w:rPr>
            </w:pPr>
            <w:r w:rsidRPr="00E567A4">
              <w:rPr>
                <w:rFonts w:cs="Arial"/>
                <w:sz w:val="16"/>
                <w:lang w:val="es-MX"/>
              </w:rPr>
              <w:t>Camuflaje Corteza</w:t>
            </w:r>
          </w:p>
        </w:tc>
        <w:tc>
          <w:tcPr>
            <w:tcW w:w="2388" w:type="dxa"/>
            <w:tcBorders>
              <w:top w:val="nil"/>
              <w:left w:val="nil"/>
              <w:bottom w:val="single" w:sz="4" w:space="0" w:color="auto"/>
              <w:right w:val="single" w:sz="4" w:space="0" w:color="auto"/>
            </w:tcBorders>
            <w:shd w:val="clear" w:color="auto" w:fill="auto"/>
            <w:noWrap/>
            <w:vAlign w:val="center"/>
            <w:hideMark/>
          </w:tcPr>
          <w:p w14:paraId="4BFB9640" w14:textId="77777777" w:rsidR="009C132A" w:rsidRPr="00E567A4" w:rsidRDefault="009C132A" w:rsidP="009C132A">
            <w:pPr>
              <w:jc w:val="center"/>
              <w:rPr>
                <w:rFonts w:cs="Arial"/>
                <w:sz w:val="16"/>
                <w:lang w:val="es-MX"/>
              </w:rPr>
            </w:pPr>
            <w:r w:rsidRPr="00E567A4">
              <w:rPr>
                <w:rFonts w:cs="Arial"/>
                <w:sz w:val="16"/>
                <w:lang w:val="es-MX"/>
              </w:rPr>
              <w:t>1.2</w:t>
            </w:r>
            <w:r w:rsidR="002834E6" w:rsidRPr="00E567A4">
              <w:rPr>
                <w:rFonts w:cs="Arial"/>
                <w:sz w:val="16"/>
                <w:lang w:val="es-MX"/>
              </w:rPr>
              <w:t>0</w:t>
            </w:r>
          </w:p>
        </w:tc>
        <w:tc>
          <w:tcPr>
            <w:tcW w:w="1199" w:type="dxa"/>
            <w:tcBorders>
              <w:top w:val="nil"/>
              <w:left w:val="nil"/>
              <w:bottom w:val="single" w:sz="4" w:space="0" w:color="auto"/>
              <w:right w:val="single" w:sz="4" w:space="0" w:color="auto"/>
            </w:tcBorders>
            <w:shd w:val="clear" w:color="auto" w:fill="auto"/>
            <w:noWrap/>
            <w:vAlign w:val="center"/>
            <w:hideMark/>
          </w:tcPr>
          <w:p w14:paraId="4BFB9641" w14:textId="77777777" w:rsidR="009C132A" w:rsidRPr="00E567A4" w:rsidRDefault="009C132A" w:rsidP="009C132A">
            <w:pPr>
              <w:jc w:val="center"/>
              <w:rPr>
                <w:rFonts w:cs="Arial"/>
                <w:sz w:val="16"/>
                <w:lang w:val="es-MX"/>
              </w:rPr>
            </w:pPr>
            <w:r w:rsidRPr="00E567A4">
              <w:rPr>
                <w:rFonts w:cs="Arial"/>
                <w:sz w:val="16"/>
                <w:lang w:val="es-MX"/>
              </w:rPr>
              <w:t>1.2</w:t>
            </w:r>
            <w:r w:rsidR="002834E6" w:rsidRPr="00E567A4">
              <w:rPr>
                <w:rFonts w:cs="Arial"/>
                <w:sz w:val="16"/>
                <w:lang w:val="es-MX"/>
              </w:rPr>
              <w:t>0</w:t>
            </w:r>
          </w:p>
        </w:tc>
      </w:tr>
    </w:tbl>
    <w:p w14:paraId="4BFB9643" w14:textId="77777777" w:rsidR="009C132A" w:rsidRPr="00E567A4" w:rsidRDefault="009C132A">
      <w:pPr>
        <w:pStyle w:val="Textoindependiente"/>
        <w:ind w:left="1701"/>
        <w:rPr>
          <w:rFonts w:ascii="Arial" w:hAnsi="Arial" w:cs="Arial"/>
          <w:sz w:val="22"/>
          <w:lang w:val="es-MX"/>
        </w:rPr>
      </w:pPr>
    </w:p>
    <w:p w14:paraId="4BFB9644" w14:textId="77777777" w:rsidR="001C0E2B" w:rsidRPr="00E567A4" w:rsidRDefault="00CF0CF0" w:rsidP="00964D26">
      <w:pPr>
        <w:pStyle w:val="Textoindependiente"/>
        <w:ind w:left="2127"/>
        <w:rPr>
          <w:rFonts w:ascii="Arial" w:hAnsi="Arial" w:cs="Arial"/>
          <w:sz w:val="22"/>
          <w:lang w:val="es-MX"/>
        </w:rPr>
      </w:pPr>
      <w:r w:rsidRPr="00E567A4">
        <w:rPr>
          <w:rFonts w:ascii="Arial" w:hAnsi="Arial" w:cs="Arial"/>
          <w:sz w:val="22"/>
          <w:lang w:val="es-MX"/>
        </w:rPr>
        <w:t>Para definir un</w:t>
      </w:r>
      <w:r w:rsidR="009C132A" w:rsidRPr="00E567A4">
        <w:rPr>
          <w:rFonts w:ascii="Arial" w:hAnsi="Arial" w:cs="Arial"/>
          <w:sz w:val="22"/>
          <w:lang w:val="es-MX"/>
        </w:rPr>
        <w:t xml:space="preserve"> coeficiente de arrastre, Ca, </w:t>
      </w:r>
      <w:r w:rsidR="00723CFE" w:rsidRPr="00E567A4">
        <w:rPr>
          <w:rFonts w:ascii="Arial" w:hAnsi="Arial" w:cs="Arial"/>
          <w:sz w:val="22"/>
          <w:lang w:val="es-MX"/>
        </w:rPr>
        <w:t xml:space="preserve">en </w:t>
      </w:r>
      <w:r w:rsidR="009C132A" w:rsidRPr="00E567A4">
        <w:rPr>
          <w:rFonts w:ascii="Arial" w:hAnsi="Arial" w:cs="Arial"/>
          <w:sz w:val="22"/>
          <w:lang w:val="es-MX"/>
        </w:rPr>
        <w:t>camuflajes que lleven corteza</w:t>
      </w:r>
      <w:r w:rsidR="00723CFE" w:rsidRPr="00E567A4">
        <w:rPr>
          <w:rFonts w:ascii="Arial" w:hAnsi="Arial" w:cs="Arial"/>
          <w:sz w:val="22"/>
          <w:lang w:val="es-MX"/>
        </w:rPr>
        <w:t xml:space="preserve"> y follaje</w:t>
      </w:r>
      <w:r w:rsidR="001C0E2B" w:rsidRPr="00E567A4">
        <w:rPr>
          <w:rFonts w:ascii="Arial" w:hAnsi="Arial" w:cs="Arial"/>
          <w:sz w:val="22"/>
          <w:lang w:val="es-MX"/>
        </w:rPr>
        <w:t xml:space="preserve"> </w:t>
      </w:r>
      <w:r w:rsidRPr="00E567A4">
        <w:rPr>
          <w:rFonts w:ascii="Arial" w:hAnsi="Arial" w:cs="Arial"/>
          <w:sz w:val="22"/>
          <w:lang w:val="es-MX"/>
        </w:rPr>
        <w:t xml:space="preserve">diferente al estipulado en las tablas 6 y 7, </w:t>
      </w:r>
      <w:r w:rsidR="001C0E2B" w:rsidRPr="00E567A4">
        <w:rPr>
          <w:rFonts w:ascii="Arial" w:hAnsi="Arial" w:cs="Arial"/>
          <w:sz w:val="22"/>
          <w:lang w:val="es-MX"/>
        </w:rPr>
        <w:t>el proveedor deberá ingresar la ficha técnica del material con la siguiente información:</w:t>
      </w:r>
    </w:p>
    <w:p w14:paraId="4BFB9645" w14:textId="77777777" w:rsidR="00723CFE" w:rsidRPr="00E567A4" w:rsidRDefault="00723CFE" w:rsidP="00964D26">
      <w:pPr>
        <w:pStyle w:val="Textoindependiente"/>
        <w:ind w:left="1701" w:firstLine="426"/>
        <w:rPr>
          <w:rFonts w:ascii="Arial" w:hAnsi="Arial" w:cs="Arial"/>
          <w:sz w:val="22"/>
          <w:lang w:val="es-MX"/>
        </w:rPr>
      </w:pPr>
    </w:p>
    <w:p w14:paraId="4BFB9646" w14:textId="77777777" w:rsidR="009C132A" w:rsidRPr="00E567A4" w:rsidRDefault="001C0E2B" w:rsidP="00964D26">
      <w:pPr>
        <w:pStyle w:val="Textoindependiente"/>
        <w:ind w:left="1701" w:firstLine="426"/>
        <w:rPr>
          <w:rFonts w:ascii="Arial" w:hAnsi="Arial" w:cs="Arial"/>
          <w:sz w:val="22"/>
          <w:lang w:val="es-MX"/>
        </w:rPr>
      </w:pPr>
      <w:r w:rsidRPr="00E567A4">
        <w:rPr>
          <w:rFonts w:ascii="Arial" w:hAnsi="Arial" w:cs="Arial"/>
          <w:sz w:val="22"/>
          <w:lang w:val="es-MX"/>
        </w:rPr>
        <w:t>-</w:t>
      </w:r>
      <w:r w:rsidR="00723CFE" w:rsidRPr="00E567A4">
        <w:rPr>
          <w:rFonts w:ascii="Arial" w:hAnsi="Arial" w:cs="Arial"/>
          <w:sz w:val="22"/>
          <w:lang w:val="es-MX"/>
        </w:rPr>
        <w:t>Espesor de la corteza.</w:t>
      </w:r>
    </w:p>
    <w:p w14:paraId="4BFB9647" w14:textId="77777777" w:rsidR="00723CFE" w:rsidRPr="00E567A4" w:rsidRDefault="00723CFE" w:rsidP="00964D26">
      <w:pPr>
        <w:pStyle w:val="Textoindependiente"/>
        <w:ind w:left="1701" w:firstLine="426"/>
        <w:rPr>
          <w:rFonts w:ascii="Arial" w:hAnsi="Arial" w:cs="Arial"/>
          <w:sz w:val="22"/>
          <w:lang w:val="es-MX"/>
        </w:rPr>
      </w:pPr>
      <w:r w:rsidRPr="00E567A4">
        <w:rPr>
          <w:rFonts w:ascii="Arial" w:hAnsi="Arial" w:cs="Arial"/>
          <w:sz w:val="22"/>
          <w:lang w:val="es-MX"/>
        </w:rPr>
        <w:t>-</w:t>
      </w:r>
      <w:r w:rsidR="00162914" w:rsidRPr="00E567A4">
        <w:rPr>
          <w:rFonts w:ascii="Arial" w:hAnsi="Arial" w:cs="Arial"/>
          <w:sz w:val="22"/>
          <w:lang w:val="es-MX"/>
        </w:rPr>
        <w:t>Área</w:t>
      </w:r>
      <w:r w:rsidRPr="00E567A4">
        <w:rPr>
          <w:rFonts w:ascii="Arial" w:hAnsi="Arial" w:cs="Arial"/>
          <w:sz w:val="22"/>
          <w:lang w:val="es-MX"/>
        </w:rPr>
        <w:t xml:space="preserve"> expuesta y total del follaje.</w:t>
      </w:r>
    </w:p>
    <w:p w14:paraId="4BFB9648" w14:textId="77777777" w:rsidR="00723CFE" w:rsidRPr="00E567A4" w:rsidRDefault="00723CFE" w:rsidP="00964D26">
      <w:pPr>
        <w:pStyle w:val="Textoindependiente"/>
        <w:ind w:left="1701" w:firstLine="426"/>
        <w:rPr>
          <w:rFonts w:ascii="Arial" w:hAnsi="Arial" w:cs="Arial"/>
          <w:sz w:val="22"/>
          <w:lang w:val="es-MX"/>
        </w:rPr>
      </w:pPr>
      <w:r w:rsidRPr="00E567A4">
        <w:rPr>
          <w:rFonts w:ascii="Arial" w:hAnsi="Arial" w:cs="Arial"/>
          <w:sz w:val="22"/>
          <w:lang w:val="es-MX"/>
        </w:rPr>
        <w:t>-Peso volumétrico del material (corteza y follaje).</w:t>
      </w:r>
    </w:p>
    <w:p w14:paraId="4BFB9649" w14:textId="77777777" w:rsidR="00723CFE" w:rsidRPr="00E567A4" w:rsidRDefault="00723CFE" w:rsidP="00964D26">
      <w:pPr>
        <w:pStyle w:val="Textoindependiente"/>
        <w:ind w:left="1701" w:firstLine="426"/>
        <w:rPr>
          <w:rFonts w:ascii="Arial" w:hAnsi="Arial" w:cs="Arial"/>
          <w:sz w:val="22"/>
          <w:lang w:val="es-MX"/>
        </w:rPr>
      </w:pPr>
      <w:r w:rsidRPr="00E567A4">
        <w:rPr>
          <w:rFonts w:ascii="Arial" w:hAnsi="Arial" w:cs="Arial"/>
          <w:sz w:val="22"/>
          <w:lang w:val="es-MX"/>
        </w:rPr>
        <w:t>-Coeficiente de arrastre, Ca, recomendado.</w:t>
      </w:r>
    </w:p>
    <w:p w14:paraId="4BFB964A" w14:textId="77777777" w:rsidR="00723CFE" w:rsidRPr="00E567A4" w:rsidRDefault="009E6351" w:rsidP="009E6351">
      <w:pPr>
        <w:pStyle w:val="Textoindependiente"/>
        <w:ind w:left="1701" w:firstLine="426"/>
        <w:rPr>
          <w:rFonts w:ascii="Arial" w:hAnsi="Arial" w:cs="Arial"/>
          <w:sz w:val="22"/>
          <w:lang w:val="es-MX"/>
        </w:rPr>
      </w:pPr>
      <w:r w:rsidRPr="00E567A4">
        <w:rPr>
          <w:rFonts w:ascii="Arial" w:hAnsi="Arial" w:cs="Arial"/>
          <w:sz w:val="22"/>
          <w:lang w:val="es-MX"/>
        </w:rPr>
        <w:t>-Muestra física del material</w:t>
      </w:r>
    </w:p>
    <w:p w14:paraId="4BFB964B" w14:textId="77777777" w:rsidR="00C9652D" w:rsidRPr="00E567A4" w:rsidRDefault="00C9652D" w:rsidP="009E6351">
      <w:pPr>
        <w:pStyle w:val="Textoindependiente"/>
        <w:ind w:left="1701" w:firstLine="426"/>
        <w:rPr>
          <w:rFonts w:ascii="Arial" w:hAnsi="Arial" w:cs="Arial"/>
          <w:sz w:val="22"/>
          <w:lang w:val="es-MX"/>
        </w:rPr>
      </w:pPr>
    </w:p>
    <w:p w14:paraId="4BFB964C" w14:textId="77777777" w:rsidR="00C9652D" w:rsidRPr="00E567A4" w:rsidRDefault="00C9652D" w:rsidP="00C9652D">
      <w:pPr>
        <w:pStyle w:val="Textoindependiente"/>
        <w:ind w:left="2127"/>
        <w:rPr>
          <w:rFonts w:ascii="Arial" w:hAnsi="Arial" w:cs="Arial"/>
          <w:sz w:val="22"/>
          <w:lang w:val="es-MX"/>
        </w:rPr>
      </w:pPr>
      <w:r w:rsidRPr="00E567A4">
        <w:rPr>
          <w:rFonts w:ascii="Arial" w:hAnsi="Arial" w:cs="Arial"/>
          <w:sz w:val="22"/>
          <w:lang w:val="es-MX"/>
        </w:rPr>
        <w:t xml:space="preserve">En caso de utilizarse otros coeficientes de arrastre definidos en alguna norma diferente a la mencionada en este documento, deberá de justificarse su aplicación al Departamento de Normas y Proyectos Estructurales de </w:t>
      </w:r>
      <w:r w:rsidR="008D6FB6" w:rsidRPr="00E567A4">
        <w:rPr>
          <w:rFonts w:ascii="Arial" w:hAnsi="Arial" w:cs="Arial"/>
          <w:b/>
          <w:sz w:val="22"/>
          <w:lang w:val="es-MX"/>
        </w:rPr>
        <w:t>Telesites</w:t>
      </w:r>
      <w:r w:rsidRPr="00E567A4">
        <w:rPr>
          <w:rFonts w:ascii="Arial" w:hAnsi="Arial" w:cs="Arial"/>
          <w:sz w:val="22"/>
          <w:lang w:val="es-MX"/>
        </w:rPr>
        <w:t>.</w:t>
      </w:r>
    </w:p>
    <w:p w14:paraId="4BFB964D" w14:textId="77777777" w:rsidR="00CA56D8" w:rsidRPr="00E567A4" w:rsidRDefault="00CA56D8" w:rsidP="00C9652D">
      <w:pPr>
        <w:pStyle w:val="Textoindependiente"/>
        <w:ind w:left="1701"/>
        <w:rPr>
          <w:rFonts w:ascii="Arial" w:hAnsi="Arial" w:cs="Arial"/>
          <w:sz w:val="22"/>
          <w:lang w:val="es-MX"/>
        </w:rPr>
      </w:pPr>
    </w:p>
    <w:p w14:paraId="4BFB964E" w14:textId="77777777" w:rsidR="00964D26" w:rsidRPr="00E567A4" w:rsidRDefault="00964D26" w:rsidP="007938FB">
      <w:pPr>
        <w:pStyle w:val="Textoindependiente"/>
        <w:rPr>
          <w:rFonts w:ascii="Arial" w:hAnsi="Arial" w:cs="Arial"/>
          <w:sz w:val="22"/>
          <w:lang w:val="es-MX"/>
        </w:rPr>
      </w:pPr>
    </w:p>
    <w:p w14:paraId="4BFB964F" w14:textId="77777777" w:rsidR="00716F41" w:rsidRPr="00E567A4" w:rsidRDefault="00CA56D8" w:rsidP="009E6351">
      <w:pPr>
        <w:pStyle w:val="Textoindependiente"/>
        <w:numPr>
          <w:ilvl w:val="1"/>
          <w:numId w:val="1"/>
        </w:numPr>
        <w:tabs>
          <w:tab w:val="clear" w:pos="540"/>
          <w:tab w:val="clear" w:pos="1134"/>
          <w:tab w:val="num" w:pos="2127"/>
        </w:tabs>
        <w:ind w:left="2127" w:hanging="851"/>
        <w:rPr>
          <w:rFonts w:ascii="Arial" w:hAnsi="Arial" w:cs="Arial"/>
          <w:sz w:val="22"/>
          <w:lang w:val="es-MX"/>
        </w:rPr>
      </w:pPr>
      <w:r w:rsidRPr="00E567A4">
        <w:rPr>
          <w:rFonts w:ascii="Arial" w:hAnsi="Arial" w:cs="Arial"/>
          <w:sz w:val="22"/>
          <w:lang w:val="es-MX"/>
        </w:rPr>
        <w:t xml:space="preserve">Para las constantes siguientes se restringe su obtención numérica por medio de las expresiones descritas a continuación </w:t>
      </w:r>
      <w:r w:rsidR="003E0225" w:rsidRPr="00E567A4">
        <w:rPr>
          <w:rFonts w:ascii="Arial" w:hAnsi="Arial" w:cs="Arial"/>
          <w:sz w:val="22"/>
          <w:lang w:val="es-MX"/>
        </w:rPr>
        <w:t xml:space="preserve">tomadas </w:t>
      </w:r>
      <w:r w:rsidRPr="00E567A4">
        <w:rPr>
          <w:rFonts w:ascii="Arial" w:hAnsi="Arial" w:cs="Arial"/>
          <w:sz w:val="22"/>
          <w:lang w:val="es-MX"/>
        </w:rPr>
        <w:t>del apartado C.II Comentarios de C.F.E.93.</w:t>
      </w:r>
    </w:p>
    <w:p w14:paraId="4BFB9650" w14:textId="77777777" w:rsidR="006B79BA" w:rsidRPr="00E567A4" w:rsidRDefault="006B79BA" w:rsidP="006B79BA">
      <w:pPr>
        <w:pStyle w:val="Textoindependiente"/>
        <w:tabs>
          <w:tab w:val="clear" w:pos="540"/>
        </w:tabs>
        <w:ind w:left="2127"/>
        <w:rPr>
          <w:rFonts w:ascii="Arial" w:hAnsi="Arial" w:cs="Arial"/>
          <w:sz w:val="22"/>
          <w:lang w:val="es-MX"/>
        </w:rPr>
      </w:pPr>
    </w:p>
    <w:p w14:paraId="4BFB9651" w14:textId="77777777" w:rsidR="00396F6D" w:rsidRPr="00E567A4" w:rsidRDefault="00396F6D" w:rsidP="0068600E">
      <w:pPr>
        <w:pStyle w:val="Textoindependiente"/>
        <w:ind w:left="2127"/>
        <w:rPr>
          <w:rFonts w:ascii="Arial" w:hAnsi="Arial" w:cs="Arial"/>
          <w:sz w:val="22"/>
          <w:lang w:val="es-MX"/>
        </w:rPr>
      </w:pPr>
      <w:r w:rsidRPr="00E567A4">
        <w:rPr>
          <w:rFonts w:ascii="Arial" w:hAnsi="Arial" w:cs="Arial"/>
          <w:sz w:val="22"/>
          <w:lang w:val="es-MX"/>
        </w:rPr>
        <w:t xml:space="preserve">Calculo del factor de excitación de fondo </w:t>
      </w:r>
      <w:r w:rsidR="00DB1F09" w:rsidRPr="00E567A4">
        <w:rPr>
          <w:rFonts w:ascii="Arial" w:hAnsi="Arial" w:cs="Arial"/>
          <w:sz w:val="22"/>
          <w:lang w:val="es-MX"/>
        </w:rPr>
        <w:t>“</w:t>
      </w:r>
      <w:r w:rsidRPr="00E567A4">
        <w:rPr>
          <w:rFonts w:ascii="Arial" w:hAnsi="Arial" w:cs="Arial"/>
          <w:sz w:val="22"/>
          <w:lang w:val="es-MX"/>
        </w:rPr>
        <w:t>B</w:t>
      </w:r>
      <w:r w:rsidR="00DB1F09" w:rsidRPr="00E567A4">
        <w:rPr>
          <w:rFonts w:ascii="Arial" w:hAnsi="Arial" w:cs="Arial"/>
          <w:sz w:val="22"/>
          <w:lang w:val="es-MX"/>
        </w:rPr>
        <w:t>”</w:t>
      </w:r>
      <w:r w:rsidRPr="00E567A4">
        <w:rPr>
          <w:rFonts w:ascii="Arial" w:hAnsi="Arial" w:cs="Arial"/>
          <w:sz w:val="22"/>
          <w:lang w:val="es-MX"/>
        </w:rPr>
        <w:t>.</w:t>
      </w:r>
      <w:r w:rsidR="00CA56D8" w:rsidRPr="00E567A4">
        <w:rPr>
          <w:rFonts w:ascii="Arial" w:hAnsi="Arial" w:cs="Arial"/>
          <w:sz w:val="22"/>
          <w:lang w:val="es-MX"/>
        </w:rPr>
        <w:t xml:space="preserve"> </w:t>
      </w:r>
    </w:p>
    <w:p w14:paraId="4BFB9652" w14:textId="77777777" w:rsidR="009E6351" w:rsidRPr="00E567A4" w:rsidRDefault="009E6351" w:rsidP="003E0225">
      <w:pPr>
        <w:pStyle w:val="Textoindependiente"/>
        <w:rPr>
          <w:rFonts w:ascii="Arial" w:hAnsi="Arial" w:cs="Arial"/>
          <w:sz w:val="22"/>
          <w:lang w:val="es-MX"/>
        </w:rPr>
      </w:pPr>
    </w:p>
    <w:p w14:paraId="4BFB9653" w14:textId="77777777" w:rsidR="000B3869" w:rsidRPr="00E567A4" w:rsidRDefault="000B3869" w:rsidP="000B3869">
      <w:pPr>
        <w:pStyle w:val="Textoindependiente"/>
        <w:rPr>
          <w:rFonts w:ascii="Arial" w:hAnsi="Arial" w:cs="Arial"/>
          <w:sz w:val="22"/>
          <w:lang w:val="es-MX"/>
        </w:rPr>
      </w:pPr>
    </w:p>
    <w:p w14:paraId="4BFB9654" w14:textId="77777777" w:rsidR="00440C0B" w:rsidRPr="00E567A4" w:rsidRDefault="009B2AAE" w:rsidP="00440C0B">
      <w:pPr>
        <w:pStyle w:val="Textoindependiente"/>
        <w:ind w:left="720"/>
        <w:rPr>
          <w:rFonts w:ascii="Arial" w:hAnsi="Arial" w:cs="Arial"/>
          <w:sz w:val="22"/>
          <w:lang w:val="es-MX"/>
        </w:rPr>
      </w:pPr>
      <w:r w:rsidRPr="00E567A4">
        <w:rPr>
          <w:rFonts w:ascii="Arial" w:hAnsi="Arial" w:cs="Arial"/>
          <w:noProof/>
          <w:lang w:val="es-MX" w:eastAsia="es-MX"/>
        </w:rPr>
        <mc:AlternateContent>
          <mc:Choice Requires="wps">
            <w:drawing>
              <wp:anchor distT="0" distB="0" distL="114300" distR="114300" simplePos="0" relativeHeight="251655168" behindDoc="0" locked="0" layoutInCell="1" allowOverlap="1" wp14:anchorId="4BFB9AEA" wp14:editId="4BFB9AEB">
                <wp:simplePos x="0" y="0"/>
                <wp:positionH relativeFrom="column">
                  <wp:posOffset>0</wp:posOffset>
                </wp:positionH>
                <wp:positionV relativeFrom="paragraph">
                  <wp:posOffset>0</wp:posOffset>
                </wp:positionV>
                <wp:extent cx="6483350" cy="821055"/>
                <wp:effectExtent l="0" t="0" r="0" b="0"/>
                <wp:wrapNone/>
                <wp:docPr id="125"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9B2C" w14:textId="77777777" w:rsidR="0068600E" w:rsidRPr="009B2AAE" w:rsidRDefault="009B2AAE" w:rsidP="000B3869">
                            <w:pPr>
                              <w:pStyle w:val="NormalWeb"/>
                              <w:spacing w:before="0" w:beforeAutospacing="0" w:after="0" w:afterAutospacing="0"/>
                              <w:jc w:val="center"/>
                            </w:pPr>
                            <m:oMathPara>
                              <m:oMathParaPr>
                                <m:jc m:val="centerGroup"/>
                              </m:oMathParaPr>
                              <m:oMath>
                                <m:r>
                                  <w:rPr>
                                    <w:rFonts w:ascii="Cambria Math" w:hAnsi="Cambria Math"/>
                                    <w:color w:val="000000"/>
                                    <w:szCs w:val="22"/>
                                  </w:rPr>
                                  <m:t>B=</m:t>
                                </m:r>
                                <m:f>
                                  <m:fPr>
                                    <m:ctrlPr>
                                      <w:rPr>
                                        <w:rFonts w:ascii="Cambria Math" w:hAnsi="Cambria Math"/>
                                        <w:i/>
                                        <w:iCs/>
                                        <w:color w:val="000000"/>
                                        <w:szCs w:val="22"/>
                                      </w:rPr>
                                    </m:ctrlPr>
                                  </m:fPr>
                                  <m:num>
                                    <m:r>
                                      <w:rPr>
                                        <w:rFonts w:ascii="Cambria Math" w:hAnsi="Cambria Math"/>
                                        <w:color w:val="000000"/>
                                        <w:szCs w:val="22"/>
                                      </w:rPr>
                                      <m:t>4</m:t>
                                    </m:r>
                                  </m:num>
                                  <m:den>
                                    <m:r>
                                      <w:rPr>
                                        <w:rFonts w:ascii="Cambria Math" w:hAnsi="Cambria Math"/>
                                        <w:color w:val="000000"/>
                                        <w:szCs w:val="22"/>
                                      </w:rPr>
                                      <m:t>3</m:t>
                                    </m:r>
                                  </m:den>
                                </m:f>
                                <m:nary>
                                  <m:naryPr>
                                    <m:ctrlPr>
                                      <w:rPr>
                                        <w:rFonts w:ascii="Cambria Math" w:hAnsi="Cambria Math"/>
                                        <w:i/>
                                        <w:iCs/>
                                        <w:color w:val="000000"/>
                                        <w:szCs w:val="22"/>
                                      </w:rPr>
                                    </m:ctrlPr>
                                  </m:naryPr>
                                  <m:sub>
                                    <m:r>
                                      <w:rPr>
                                        <w:rFonts w:ascii="Cambria Math" w:hAnsi="Cambria Math"/>
                                        <w:color w:val="000000"/>
                                        <w:szCs w:val="22"/>
                                      </w:rPr>
                                      <m:t>0</m:t>
                                    </m:r>
                                  </m:sub>
                                  <m:sup>
                                    <m:r>
                                      <w:rPr>
                                        <w:rFonts w:ascii="Cambria Math" w:hAnsi="Cambria Math"/>
                                        <w:color w:val="000000"/>
                                        <w:szCs w:val="22"/>
                                      </w:rPr>
                                      <m:t>914/H</m:t>
                                    </m:r>
                                  </m:sup>
                                  <m:e>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xH</m:t>
                                                </m:r>
                                              </m:num>
                                              <m:den>
                                                <m:r>
                                                  <w:rPr>
                                                    <w:rFonts w:ascii="Cambria Math" w:hAnsi="Cambria Math"/>
                                                    <w:color w:val="000000"/>
                                                    <w:szCs w:val="22"/>
                                                  </w:rPr>
                                                  <m:t>457</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xb</m:t>
                                                </m:r>
                                              </m:num>
                                              <m:den>
                                                <m:r>
                                                  <w:rPr>
                                                    <w:rFonts w:ascii="Cambria Math" w:hAnsi="Cambria Math"/>
                                                    <w:color w:val="000000"/>
                                                    <w:szCs w:val="22"/>
                                                  </w:rPr>
                                                  <m:t>122</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x</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d>
                                              </m:e>
                                              <m:sup>
                                                <m:r>
                                                  <w:rPr>
                                                    <w:rFonts w:ascii="Cambria Math" w:hAnsi="Cambria Math"/>
                                                    <w:color w:val="000000"/>
                                                    <w:szCs w:val="22"/>
                                                  </w:rPr>
                                                  <m:t>4/3</m:t>
                                                </m:r>
                                              </m:sup>
                                            </m:sSup>
                                          </m:den>
                                        </m:f>
                                      </m:e>
                                    </m:d>
                                  </m:e>
                                </m:nary>
                                <m:r>
                                  <w:rPr>
                                    <w:rFonts w:ascii="Cambria Math" w:hAnsi="Cambria Math"/>
                                    <w:color w:val="000000"/>
                                    <w:szCs w:val="22"/>
                                  </w:rPr>
                                  <m:t>dx</m:t>
                                </m:r>
                              </m:oMath>
                            </m:oMathPara>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FB9AEA" id="_x0000_t202" coordsize="21600,21600" o:spt="202" path="m,l,21600r21600,l21600,xe">
                <v:stroke joinstyle="miter"/>
                <v:path gradientshapeok="t" o:connecttype="rect"/>
              </v:shapetype>
              <v:shape id="1 CuadroTexto" o:spid="_x0000_s1026" type="#_x0000_t202" style="position:absolute;left:0;text-align:left;margin-left:0;margin-top:0;width:510.5pt;height:6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" filled="f" stroked="f">
                <v:textbox style="mso-fit-shape-to-text:t">
                  <w:txbxContent>
                    <w:p w14:paraId="4BFB9B2C" w14:textId="77777777" w:rsidR="0068600E" w:rsidRPr="009B2AAE" w:rsidRDefault="009B2AAE" w:rsidP="000B3869">
                      <w:pPr>
                        <w:pStyle w:val="NormalWeb"/>
                        <w:spacing w:before="0" w:beforeAutospacing="0" w:after="0" w:afterAutospacing="0"/>
                        <w:jc w:val="center"/>
                      </w:pPr>
                      <m:oMathPara>
                        <m:oMathParaPr>
                          <m:jc m:val="centerGroup"/>
                        </m:oMathParaPr>
                        <m:oMath>
                          <m:r>
                            <w:rPr>
                              <w:rFonts w:ascii="Cambria Math" w:hAnsi="Cambria Math"/>
                              <w:color w:val="000000"/>
                              <w:szCs w:val="22"/>
                            </w:rPr>
                            <m:t>B=</m:t>
                          </m:r>
                          <m:f>
                            <m:fPr>
                              <m:ctrlPr>
                                <w:rPr>
                                  <w:rFonts w:ascii="Cambria Math" w:hAnsi="Cambria Math"/>
                                  <w:i/>
                                  <w:iCs/>
                                  <w:color w:val="000000"/>
                                  <w:szCs w:val="22"/>
                                </w:rPr>
                              </m:ctrlPr>
                            </m:fPr>
                            <m:num>
                              <m:r>
                                <w:rPr>
                                  <w:rFonts w:ascii="Cambria Math" w:hAnsi="Cambria Math"/>
                                  <w:color w:val="000000"/>
                                  <w:szCs w:val="22"/>
                                </w:rPr>
                                <m:t>4</m:t>
                              </m:r>
                            </m:num>
                            <m:den>
                              <m:r>
                                <w:rPr>
                                  <w:rFonts w:ascii="Cambria Math" w:hAnsi="Cambria Math"/>
                                  <w:color w:val="000000"/>
                                  <w:szCs w:val="22"/>
                                </w:rPr>
                                <m:t>3</m:t>
                              </m:r>
                            </m:den>
                          </m:f>
                          <m:nary>
                            <m:naryPr>
                              <m:ctrlPr>
                                <w:rPr>
                                  <w:rFonts w:ascii="Cambria Math" w:hAnsi="Cambria Math"/>
                                  <w:i/>
                                  <w:iCs/>
                                  <w:color w:val="000000"/>
                                  <w:szCs w:val="22"/>
                                </w:rPr>
                              </m:ctrlPr>
                            </m:naryPr>
                            <m:sub>
                              <m:r>
                                <w:rPr>
                                  <w:rFonts w:ascii="Cambria Math" w:hAnsi="Cambria Math"/>
                                  <w:color w:val="000000"/>
                                  <w:szCs w:val="22"/>
                                </w:rPr>
                                <m:t>0</m:t>
                              </m:r>
                            </m:sub>
                            <m:sup>
                              <m:r>
                                <w:rPr>
                                  <w:rFonts w:ascii="Cambria Math" w:hAnsi="Cambria Math"/>
                                  <w:color w:val="000000"/>
                                  <w:szCs w:val="22"/>
                                </w:rPr>
                                <m:t>914/H</m:t>
                              </m:r>
                            </m:sup>
                            <m:e>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xH</m:t>
                                          </m:r>
                                        </m:num>
                                        <m:den>
                                          <m:r>
                                            <w:rPr>
                                              <w:rFonts w:ascii="Cambria Math" w:hAnsi="Cambria Math"/>
                                              <w:color w:val="000000"/>
                                              <w:szCs w:val="22"/>
                                            </w:rPr>
                                            <m:t>457</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xb</m:t>
                                          </m:r>
                                        </m:num>
                                        <m:den>
                                          <m:r>
                                            <w:rPr>
                                              <w:rFonts w:ascii="Cambria Math" w:hAnsi="Cambria Math"/>
                                              <w:color w:val="000000"/>
                                              <w:szCs w:val="22"/>
                                            </w:rPr>
                                            <m:t>122</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x</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d>
                                        </m:e>
                                        <m:sup>
                                          <m:r>
                                            <w:rPr>
                                              <w:rFonts w:ascii="Cambria Math" w:hAnsi="Cambria Math"/>
                                              <w:color w:val="000000"/>
                                              <w:szCs w:val="22"/>
                                            </w:rPr>
                                            <m:t>4/3</m:t>
                                          </m:r>
                                        </m:sup>
                                      </m:sSup>
                                    </m:den>
                                  </m:f>
                                </m:e>
                              </m:d>
                            </m:e>
                          </m:nary>
                          <m:r>
                            <w:rPr>
                              <w:rFonts w:ascii="Cambria Math" w:hAnsi="Cambria Math"/>
                              <w:color w:val="000000"/>
                              <w:szCs w:val="22"/>
                            </w:rPr>
                            <m:t>dx</m:t>
                          </m:r>
                        </m:oMath>
                      </m:oMathPara>
                    </w:p>
                  </w:txbxContent>
                </v:textbox>
              </v:shape>
            </w:pict>
          </mc:Fallback>
        </mc:AlternateContent>
      </w:r>
      <w:r w:rsidR="000B3869" w:rsidRPr="00E567A4">
        <w:rPr>
          <w:rFonts w:ascii="Arial" w:hAnsi="Arial" w:cs="Arial"/>
          <w:sz w:val="22"/>
          <w:lang w:val="es-MX"/>
        </w:rPr>
        <w:t xml:space="preserve">                                  </w:t>
      </w:r>
    </w:p>
    <w:p w14:paraId="4BFB9655" w14:textId="77777777" w:rsidR="00396F6D" w:rsidRPr="00E567A4" w:rsidRDefault="00396F6D" w:rsidP="00396F6D">
      <w:pPr>
        <w:pStyle w:val="Textoindependiente"/>
        <w:ind w:left="720"/>
        <w:rPr>
          <w:rFonts w:ascii="Arial" w:hAnsi="Arial" w:cs="Arial"/>
          <w:sz w:val="22"/>
          <w:lang w:val="es-MX"/>
        </w:rPr>
      </w:pPr>
    </w:p>
    <w:p w14:paraId="4BFB9656" w14:textId="77777777" w:rsidR="009E6351" w:rsidRPr="00E567A4" w:rsidRDefault="009E6351" w:rsidP="00396F6D">
      <w:pPr>
        <w:pStyle w:val="Textoindependiente"/>
        <w:ind w:left="720"/>
        <w:rPr>
          <w:rFonts w:ascii="Arial" w:hAnsi="Arial" w:cs="Arial"/>
          <w:sz w:val="22"/>
          <w:lang w:val="es-MX"/>
        </w:rPr>
      </w:pPr>
    </w:p>
    <w:p w14:paraId="4BFB9657" w14:textId="77777777" w:rsidR="000B3869" w:rsidRPr="00E567A4" w:rsidRDefault="000B3869" w:rsidP="009E6351">
      <w:pPr>
        <w:pStyle w:val="Textoindependiente"/>
        <w:rPr>
          <w:rFonts w:ascii="Arial" w:hAnsi="Arial" w:cs="Arial"/>
          <w:sz w:val="22"/>
          <w:lang w:val="es-MX"/>
        </w:rPr>
      </w:pPr>
    </w:p>
    <w:p w14:paraId="4BFB9658" w14:textId="77777777" w:rsidR="00716F41" w:rsidRPr="00E567A4" w:rsidRDefault="00716F41" w:rsidP="00964D26">
      <w:pPr>
        <w:pStyle w:val="Textoindependiente"/>
        <w:rPr>
          <w:rFonts w:ascii="Arial" w:hAnsi="Arial" w:cs="Arial"/>
          <w:sz w:val="22"/>
          <w:lang w:val="es-MX"/>
        </w:rPr>
      </w:pPr>
    </w:p>
    <w:p w14:paraId="4BFB9659" w14:textId="77777777" w:rsidR="00DB1F09" w:rsidRPr="00E567A4" w:rsidRDefault="00DB1F09" w:rsidP="0068600E">
      <w:pPr>
        <w:pStyle w:val="Textoindependiente"/>
        <w:ind w:left="2127"/>
        <w:rPr>
          <w:rFonts w:ascii="Arial" w:hAnsi="Arial" w:cs="Arial"/>
          <w:sz w:val="22"/>
          <w:lang w:val="es-MX"/>
        </w:rPr>
      </w:pPr>
      <w:r w:rsidRPr="00E567A4">
        <w:rPr>
          <w:rFonts w:ascii="Arial" w:hAnsi="Arial" w:cs="Arial"/>
          <w:sz w:val="22"/>
          <w:lang w:val="es-MX"/>
        </w:rPr>
        <w:t>Calculo del factor de reducción por tamaño “S”.</w:t>
      </w:r>
    </w:p>
    <w:p w14:paraId="4BFB965A" w14:textId="77777777" w:rsidR="003B2FE7" w:rsidRPr="00E567A4" w:rsidRDefault="003B2FE7" w:rsidP="00DB1F09">
      <w:pPr>
        <w:pStyle w:val="Textoindependiente"/>
        <w:rPr>
          <w:rFonts w:ascii="Arial" w:hAnsi="Arial" w:cs="Arial"/>
          <w:sz w:val="22"/>
          <w:lang w:val="es-MX"/>
        </w:rPr>
      </w:pPr>
    </w:p>
    <w:p w14:paraId="4BFB965B" w14:textId="77777777" w:rsidR="003B2FE7" w:rsidRPr="00E567A4" w:rsidRDefault="009B2AAE" w:rsidP="00DB1F09">
      <w:pPr>
        <w:pStyle w:val="Textoindependiente"/>
        <w:rPr>
          <w:rFonts w:ascii="Arial" w:hAnsi="Arial" w:cs="Arial"/>
          <w:sz w:val="22"/>
          <w:lang w:val="es-MX"/>
        </w:rPr>
      </w:pPr>
      <w:r w:rsidRPr="00E567A4">
        <w:rPr>
          <w:rFonts w:ascii="Arial" w:hAnsi="Arial" w:cs="Arial"/>
          <w:noProof/>
          <w:lang w:val="es-MX" w:eastAsia="es-MX"/>
        </w:rPr>
        <mc:AlternateContent>
          <mc:Choice Requires="wps">
            <w:drawing>
              <wp:anchor distT="0" distB="0" distL="114300" distR="114300" simplePos="0" relativeHeight="251660288" behindDoc="0" locked="0" layoutInCell="1" allowOverlap="1" wp14:anchorId="4BFB9AEC" wp14:editId="4BFB9AED">
                <wp:simplePos x="0" y="0"/>
                <wp:positionH relativeFrom="column">
                  <wp:posOffset>0</wp:posOffset>
                </wp:positionH>
                <wp:positionV relativeFrom="paragraph">
                  <wp:posOffset>95250</wp:posOffset>
                </wp:positionV>
                <wp:extent cx="6237605" cy="897255"/>
                <wp:effectExtent l="0" t="0" r="0" b="0"/>
                <wp:wrapNone/>
                <wp:docPr id="124"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9B2D" w14:textId="77777777" w:rsidR="0068600E" w:rsidRPr="009B2AAE" w:rsidRDefault="009B2AAE" w:rsidP="00CA56D8">
                            <w:pPr>
                              <w:pStyle w:val="NormalWeb"/>
                              <w:spacing w:before="0" w:beforeAutospacing="0" w:after="0" w:afterAutospacing="0"/>
                              <w:jc w:val="center"/>
                            </w:pPr>
                            <m:oMathPara>
                              <m:oMathParaPr>
                                <m:jc m:val="centerGroup"/>
                              </m:oMathParaPr>
                              <m:oMath>
                                <m:r>
                                  <w:rPr>
                                    <w:rFonts w:ascii="Cambria Math" w:eastAsia="Cambria Math" w:hAnsi="Cambria Math"/>
                                    <w:color w:val="000000"/>
                                    <w:szCs w:val="22"/>
                                  </w:rPr>
                                  <m:t> S=</m:t>
                                </m:r>
                                <m:f>
                                  <m:fPr>
                                    <m:ctrlPr>
                                      <w:rPr>
                                        <w:rFonts w:ascii="Cambria Math" w:eastAsia="Cambria Math" w:hAnsi="Cambria Math"/>
                                        <w:i/>
                                        <w:iCs/>
                                        <w:color w:val="000000"/>
                                        <w:szCs w:val="22"/>
                                      </w:rPr>
                                    </m:ctrlPr>
                                  </m:fPr>
                                  <m:num>
                                    <m:r>
                                      <w:rPr>
                                        <w:rFonts w:ascii="Cambria Math" w:eastAsia="Cambria Math" w:hAnsi="Cambria Math"/>
                                        <w:color w:val="000000"/>
                                        <w:szCs w:val="22"/>
                                      </w:rPr>
                                      <m:t>π</m:t>
                                    </m:r>
                                  </m:num>
                                  <m:den>
                                    <m:r>
                                      <w:rPr>
                                        <w:rFonts w:ascii="Cambria Math" w:eastAsia="Cambria Math" w:hAnsi="Cambria Math"/>
                                        <w:color w:val="000000"/>
                                        <w:szCs w:val="22"/>
                                      </w:rPr>
                                      <m:t>3</m:t>
                                    </m:r>
                                  </m:den>
                                </m:f>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28.8n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3V´</m:t>
                                            </m:r>
                                            <m:r>
                                              <w:rPr>
                                                <w:rFonts w:ascii="Cambria Math" w:eastAsia="Cambria Math" w:hAnsi="Cambria Math"/>
                                                <w:color w:val="000000"/>
                                                <w:position w:val="-6"/>
                                                <w:szCs w:val="22"/>
                                                <w:vertAlign w:val="subscript"/>
                                              </w:rPr>
                                              <m:t>H</m:t>
                                            </m:r>
                                          </m:den>
                                        </m:f>
                                      </m:den>
                                    </m:f>
                                  </m:e>
                                </m:d>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36n</m:t>
                                            </m:r>
                                            <m:r>
                                              <w:rPr>
                                                <w:rFonts w:ascii="Cambria Math" w:eastAsia="Cambria Math" w:hAnsi="Cambria Math"/>
                                                <w:color w:val="000000"/>
                                                <w:position w:val="-6"/>
                                                <w:szCs w:val="22"/>
                                                <w:vertAlign w:val="subscript"/>
                                              </w:rPr>
                                              <m:t>0</m:t>
                                            </m:r>
                                            <m:r>
                                              <w:rPr>
                                                <w:rFonts w:ascii="Cambria Math" w:eastAsia="Cambria Math" w:hAnsi="Cambria Math"/>
                                                <w:color w:val="000000"/>
                                                <w:szCs w:val="22"/>
                                              </w:rPr>
                                              <m:t>b</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den>
                                    </m:f>
                                  </m:e>
                                </m:d>
                              </m:oMath>
                            </m:oMathPara>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AEC" id="2 CuadroTexto" o:spid="_x0000_s1027" type="#_x0000_t202" style="position:absolute;left:0;text-align:left;margin-left:0;margin-top:7.5pt;width:491.15pt;height:7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" filled="f" stroked="f">
                <v:textbox style="mso-fit-shape-to-text:t">
                  <w:txbxContent>
                    <w:p w14:paraId="4BFB9B2D" w14:textId="77777777" w:rsidR="0068600E" w:rsidRPr="009B2AAE" w:rsidRDefault="009B2AAE" w:rsidP="00CA56D8">
                      <w:pPr>
                        <w:pStyle w:val="NormalWeb"/>
                        <w:spacing w:before="0" w:beforeAutospacing="0" w:after="0" w:afterAutospacing="0"/>
                        <w:jc w:val="center"/>
                      </w:pPr>
                      <m:oMathPara>
                        <m:oMathParaPr>
                          <m:jc m:val="centerGroup"/>
                        </m:oMathParaPr>
                        <m:oMath>
                          <m:r>
                            <w:rPr>
                              <w:rFonts w:ascii="Cambria Math" w:eastAsia="Cambria Math" w:hAnsi="Cambria Math"/>
                              <w:color w:val="000000"/>
                              <w:szCs w:val="22"/>
                            </w:rPr>
                            <m:t> S=</m:t>
                          </m:r>
                          <m:f>
                            <m:fPr>
                              <m:ctrlPr>
                                <w:rPr>
                                  <w:rFonts w:ascii="Cambria Math" w:eastAsia="Cambria Math" w:hAnsi="Cambria Math"/>
                                  <w:i/>
                                  <w:iCs/>
                                  <w:color w:val="000000"/>
                                  <w:szCs w:val="22"/>
                                </w:rPr>
                              </m:ctrlPr>
                            </m:fPr>
                            <m:num>
                              <m:r>
                                <w:rPr>
                                  <w:rFonts w:ascii="Cambria Math" w:eastAsia="Cambria Math" w:hAnsi="Cambria Math"/>
                                  <w:color w:val="000000"/>
                                  <w:szCs w:val="22"/>
                                </w:rPr>
                                <m:t>π</m:t>
                              </m:r>
                            </m:num>
                            <m:den>
                              <m:r>
                                <w:rPr>
                                  <w:rFonts w:ascii="Cambria Math" w:eastAsia="Cambria Math" w:hAnsi="Cambria Math"/>
                                  <w:color w:val="000000"/>
                                  <w:szCs w:val="22"/>
                                </w:rPr>
                                <m:t>3</m:t>
                              </m:r>
                            </m:den>
                          </m:f>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28.8n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3V´</m:t>
                                      </m:r>
                                      <m:r>
                                        <w:rPr>
                                          <w:rFonts w:ascii="Cambria Math" w:eastAsia="Cambria Math" w:hAnsi="Cambria Math"/>
                                          <w:color w:val="000000"/>
                                          <w:position w:val="-6"/>
                                          <w:szCs w:val="22"/>
                                          <w:vertAlign w:val="subscript"/>
                                        </w:rPr>
                                        <m:t>H</m:t>
                                      </m:r>
                                    </m:den>
                                  </m:f>
                                </m:den>
                              </m:f>
                            </m:e>
                          </m:d>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36n</m:t>
                                      </m:r>
                                      <m:r>
                                        <w:rPr>
                                          <w:rFonts w:ascii="Cambria Math" w:eastAsia="Cambria Math" w:hAnsi="Cambria Math"/>
                                          <w:color w:val="000000"/>
                                          <w:position w:val="-6"/>
                                          <w:szCs w:val="22"/>
                                          <w:vertAlign w:val="subscript"/>
                                        </w:rPr>
                                        <m:t>0</m:t>
                                      </m:r>
                                      <m:r>
                                        <w:rPr>
                                          <w:rFonts w:ascii="Cambria Math" w:eastAsia="Cambria Math" w:hAnsi="Cambria Math"/>
                                          <w:color w:val="000000"/>
                                          <w:szCs w:val="22"/>
                                        </w:rPr>
                                        <m:t>b</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den>
                              </m:f>
                            </m:e>
                          </m:d>
                        </m:oMath>
                      </m:oMathPara>
                    </w:p>
                  </w:txbxContent>
                </v:textbox>
              </v:shape>
            </w:pict>
          </mc:Fallback>
        </mc:AlternateContent>
      </w:r>
    </w:p>
    <w:p w14:paraId="4BFB965C" w14:textId="77777777" w:rsidR="00DB1F09" w:rsidRPr="00E567A4" w:rsidRDefault="006B238E" w:rsidP="00DB1F09">
      <w:pPr>
        <w:pStyle w:val="Textoindependiente"/>
        <w:rPr>
          <w:rFonts w:ascii="Arial" w:hAnsi="Arial" w:cs="Arial"/>
          <w:sz w:val="22"/>
          <w:lang w:val="es-MX"/>
        </w:rPr>
      </w:pPr>
      <w:r w:rsidRPr="00E567A4">
        <w:rPr>
          <w:rFonts w:ascii="Arial" w:hAnsi="Arial" w:cs="Arial"/>
          <w:sz w:val="22"/>
          <w:lang w:val="es-MX"/>
        </w:rPr>
        <w:tab/>
      </w:r>
    </w:p>
    <w:p w14:paraId="4BFB965D" w14:textId="77777777" w:rsidR="00396F6D" w:rsidRPr="00E567A4" w:rsidRDefault="00396F6D">
      <w:pPr>
        <w:pStyle w:val="Textoindependiente"/>
        <w:ind w:left="1701"/>
        <w:rPr>
          <w:rFonts w:ascii="Arial" w:hAnsi="Arial" w:cs="Arial"/>
          <w:sz w:val="22"/>
          <w:lang w:val="es-MX"/>
        </w:rPr>
      </w:pPr>
    </w:p>
    <w:p w14:paraId="4BFB965E" w14:textId="77777777" w:rsidR="000B72D2" w:rsidRPr="00E567A4" w:rsidRDefault="000B72D2" w:rsidP="00396F6D">
      <w:pPr>
        <w:pStyle w:val="Textoindependiente"/>
        <w:ind w:left="1134"/>
        <w:rPr>
          <w:rFonts w:ascii="Arial" w:hAnsi="Arial" w:cs="Arial"/>
          <w:sz w:val="22"/>
          <w:lang w:val="es-MX"/>
        </w:rPr>
      </w:pPr>
    </w:p>
    <w:p w14:paraId="4BFB965F" w14:textId="77777777" w:rsidR="00716F41" w:rsidRPr="00E567A4" w:rsidRDefault="00716F41" w:rsidP="00396F6D">
      <w:pPr>
        <w:pStyle w:val="Textoindependiente"/>
        <w:ind w:left="1134"/>
        <w:rPr>
          <w:rFonts w:ascii="Arial" w:hAnsi="Arial" w:cs="Arial"/>
          <w:sz w:val="22"/>
          <w:lang w:val="es-MX"/>
        </w:rPr>
      </w:pPr>
    </w:p>
    <w:p w14:paraId="4BFB9660" w14:textId="77777777" w:rsidR="003B2FE7" w:rsidRPr="00E567A4" w:rsidRDefault="003B2FE7" w:rsidP="0068600E">
      <w:pPr>
        <w:pStyle w:val="Textoindependiente"/>
        <w:ind w:left="2127"/>
        <w:rPr>
          <w:rFonts w:ascii="Arial" w:hAnsi="Arial" w:cs="Arial"/>
          <w:sz w:val="22"/>
          <w:lang w:val="es-MX"/>
        </w:rPr>
      </w:pPr>
      <w:r w:rsidRPr="00E567A4">
        <w:rPr>
          <w:rFonts w:ascii="Arial" w:hAnsi="Arial" w:cs="Arial"/>
          <w:sz w:val="22"/>
          <w:lang w:val="es-MX"/>
        </w:rPr>
        <w:t>Calculo de factor de relación de energía de ráfaga con frecuencia natural de la estructura “E”.</w:t>
      </w:r>
    </w:p>
    <w:p w14:paraId="4BFB9661" w14:textId="77777777" w:rsidR="003B2FE7" w:rsidRPr="00E567A4" w:rsidRDefault="003B2FE7" w:rsidP="003B2FE7">
      <w:pPr>
        <w:pStyle w:val="Textoindependiente"/>
        <w:rPr>
          <w:rFonts w:ascii="Arial" w:hAnsi="Arial" w:cs="Arial"/>
          <w:sz w:val="22"/>
          <w:lang w:val="es-MX"/>
        </w:rPr>
      </w:pPr>
    </w:p>
    <w:p w14:paraId="4BFB9662" w14:textId="77777777" w:rsidR="003B2FE7" w:rsidRPr="00E567A4" w:rsidRDefault="009B2AAE" w:rsidP="003B2FE7">
      <w:pPr>
        <w:pStyle w:val="Textoindependiente"/>
        <w:rPr>
          <w:rFonts w:ascii="Arial" w:hAnsi="Arial" w:cs="Arial"/>
          <w:sz w:val="22"/>
          <w:lang w:val="es-MX"/>
        </w:rPr>
      </w:pPr>
      <w:r w:rsidRPr="00E567A4">
        <w:rPr>
          <w:rFonts w:ascii="Arial" w:hAnsi="Arial" w:cs="Arial"/>
          <w:noProof/>
          <w:lang w:val="es-MX" w:eastAsia="es-MX"/>
        </w:rPr>
        <mc:AlternateContent>
          <mc:Choice Requires="wps">
            <w:drawing>
              <wp:anchor distT="0" distB="0" distL="114300" distR="114300" simplePos="0" relativeHeight="251656192" behindDoc="0" locked="0" layoutInCell="1" allowOverlap="1" wp14:anchorId="4BFB9AEE" wp14:editId="4BFB9AEF">
                <wp:simplePos x="0" y="0"/>
                <wp:positionH relativeFrom="column">
                  <wp:posOffset>0</wp:posOffset>
                </wp:positionH>
                <wp:positionV relativeFrom="paragraph">
                  <wp:posOffset>0</wp:posOffset>
                </wp:positionV>
                <wp:extent cx="6351905" cy="635635"/>
                <wp:effectExtent l="0" t="0" r="0" b="0"/>
                <wp:wrapNone/>
                <wp:docPr id="12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1905" cy="635635"/>
                        </a:xfrm>
                        <a:prstGeom prst="rect">
                          <a:avLst/>
                        </a:prstGeom>
                        <a:noFill/>
                        <a:ln>
                          <a:noFill/>
                        </a:ln>
                        <a:effectLst/>
                      </wps:spPr>
                      <wps:txbx>
                        <w:txbxContent>
                          <w:p w14:paraId="4BFB9B2E" w14:textId="77777777" w:rsidR="0068600E" w:rsidRPr="009B2AAE" w:rsidRDefault="009B2AAE" w:rsidP="00E5152B">
                            <w:pPr>
                              <w:pStyle w:val="NormalWeb"/>
                              <w:spacing w:before="0" w:beforeAutospacing="0" w:after="0" w:afterAutospacing="0"/>
                              <w:jc w:val="center"/>
                            </w:pPr>
                            <m:oMathPara>
                              <m:oMathParaPr>
                                <m:jc m:val="centerGroup"/>
                              </m:oMathParaPr>
                              <m:oMath>
                                <m:r>
                                  <w:rPr>
                                    <w:rFonts w:ascii="Cambria Math" w:hAnsi="Cambria Math"/>
                                    <w:color w:val="000000"/>
                                    <w:szCs w:val="22"/>
                                  </w:rPr>
                                  <m:t>E=</m:t>
                                </m:r>
                                <m:f>
                                  <m:fPr>
                                    <m:ctrlPr>
                                      <w:rPr>
                                        <w:rFonts w:ascii="Cambria Math" w:hAnsi="Cambria Math"/>
                                        <w:i/>
                                        <w:iCs/>
                                        <w:color w:val="000000"/>
                                        <w:szCs w:val="22"/>
                                      </w:rPr>
                                    </m:ctrlPr>
                                  </m:fPr>
                                  <m:num>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e>
                                        </m:d>
                                      </m:e>
                                      <m:sup>
                                        <m:r>
                                          <w:rPr>
                                            <w:rFonts w:ascii="Cambria Math" w:hAnsi="Cambria Math"/>
                                            <w:color w:val="000000"/>
                                            <w:szCs w:val="22"/>
                                          </w:rPr>
                                          <m:t>4/3</m:t>
                                        </m:r>
                                      </m:sup>
                                    </m:sSup>
                                  </m:den>
                                </m:f>
                              </m:oMath>
                            </m:oMathPara>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AEE" id="3 CuadroTexto" o:spid="_x0000_s1028" type="#_x0000_t202" style="position:absolute;left:0;text-align:left;margin-left:0;margin-top:0;width:500.15pt;height:5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" filled="f" stroked="f">
                <v:textbox style="mso-fit-shape-to-text:t">
                  <w:txbxContent>
                    <w:p w14:paraId="4BFB9B2E" w14:textId="77777777" w:rsidR="0068600E" w:rsidRPr="009B2AAE" w:rsidRDefault="009B2AAE" w:rsidP="00E5152B">
                      <w:pPr>
                        <w:pStyle w:val="NormalWeb"/>
                        <w:spacing w:before="0" w:beforeAutospacing="0" w:after="0" w:afterAutospacing="0"/>
                        <w:jc w:val="center"/>
                      </w:pPr>
                      <m:oMathPara>
                        <m:oMathParaPr>
                          <m:jc m:val="centerGroup"/>
                        </m:oMathParaPr>
                        <m:oMath>
                          <m:r>
                            <w:rPr>
                              <w:rFonts w:ascii="Cambria Math" w:hAnsi="Cambria Math"/>
                              <w:color w:val="000000"/>
                              <w:szCs w:val="22"/>
                            </w:rPr>
                            <m:t>E=</m:t>
                          </m:r>
                          <m:f>
                            <m:fPr>
                              <m:ctrlPr>
                                <w:rPr>
                                  <w:rFonts w:ascii="Cambria Math" w:hAnsi="Cambria Math"/>
                                  <w:i/>
                                  <w:iCs/>
                                  <w:color w:val="000000"/>
                                  <w:szCs w:val="22"/>
                                </w:rPr>
                              </m:ctrlPr>
                            </m:fPr>
                            <m:num>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e>
                                  </m:d>
                                </m:e>
                                <m:sup>
                                  <m:r>
                                    <w:rPr>
                                      <w:rFonts w:ascii="Cambria Math" w:hAnsi="Cambria Math"/>
                                      <w:color w:val="000000"/>
                                      <w:szCs w:val="22"/>
                                    </w:rPr>
                                    <m:t>4/3</m:t>
                                  </m:r>
                                </m:sup>
                              </m:sSup>
                            </m:den>
                          </m:f>
                        </m:oMath>
                      </m:oMathPara>
                    </w:p>
                  </w:txbxContent>
                </v:textbox>
              </v:shape>
            </w:pict>
          </mc:Fallback>
        </mc:AlternateContent>
      </w:r>
    </w:p>
    <w:p w14:paraId="4BFB9663" w14:textId="77777777" w:rsidR="00396F6D" w:rsidRPr="00E567A4" w:rsidRDefault="00396F6D">
      <w:pPr>
        <w:pStyle w:val="Textoindependiente"/>
        <w:ind w:left="261"/>
        <w:rPr>
          <w:rFonts w:ascii="Arial" w:hAnsi="Arial" w:cs="Arial"/>
          <w:sz w:val="22"/>
          <w:lang w:val="es-MX"/>
        </w:rPr>
      </w:pPr>
    </w:p>
    <w:p w14:paraId="4BFB9664" w14:textId="77777777" w:rsidR="00396F6D" w:rsidRPr="00E567A4" w:rsidRDefault="00396F6D">
      <w:pPr>
        <w:pStyle w:val="Textoindependiente"/>
        <w:ind w:left="261"/>
        <w:rPr>
          <w:rFonts w:ascii="Arial" w:hAnsi="Arial" w:cs="Arial"/>
          <w:sz w:val="22"/>
          <w:lang w:val="es-MX"/>
        </w:rPr>
      </w:pPr>
    </w:p>
    <w:p w14:paraId="4BFB9665" w14:textId="77777777" w:rsidR="00E5152B" w:rsidRPr="00E567A4" w:rsidRDefault="00E5152B" w:rsidP="0068600E">
      <w:pPr>
        <w:pStyle w:val="Textoindependiente"/>
        <w:ind w:left="2127"/>
        <w:rPr>
          <w:rFonts w:ascii="Arial" w:hAnsi="Arial" w:cs="Arial"/>
          <w:sz w:val="22"/>
          <w:lang w:val="es-MX"/>
        </w:rPr>
      </w:pPr>
      <w:r w:rsidRPr="00E567A4">
        <w:rPr>
          <w:rFonts w:ascii="Arial" w:hAnsi="Arial" w:cs="Arial"/>
          <w:sz w:val="22"/>
          <w:lang w:val="es-MX"/>
        </w:rPr>
        <w:t>En donde:</w:t>
      </w:r>
    </w:p>
    <w:p w14:paraId="4BFB9666" w14:textId="77777777" w:rsidR="00E5152B" w:rsidRPr="00E567A4" w:rsidRDefault="00E5152B">
      <w:pPr>
        <w:pStyle w:val="Textoindependiente"/>
        <w:ind w:left="261"/>
        <w:rPr>
          <w:rFonts w:ascii="Arial" w:hAnsi="Arial" w:cs="Arial"/>
          <w:sz w:val="22"/>
          <w:lang w:val="es-MX"/>
        </w:rPr>
      </w:pPr>
    </w:p>
    <w:p w14:paraId="4BFB9667" w14:textId="77777777" w:rsidR="00E5152B" w:rsidRPr="00E567A4" w:rsidRDefault="009B2AAE">
      <w:pPr>
        <w:pStyle w:val="Textoindependiente"/>
        <w:ind w:left="261"/>
        <w:rPr>
          <w:rFonts w:ascii="Arial" w:hAnsi="Arial" w:cs="Arial"/>
          <w:sz w:val="22"/>
          <w:lang w:val="es-MX"/>
        </w:rPr>
      </w:pPr>
      <w:r w:rsidRPr="00E567A4">
        <w:rPr>
          <w:rFonts w:ascii="Arial" w:hAnsi="Arial" w:cs="Arial"/>
          <w:noProof/>
          <w:lang w:val="es-MX" w:eastAsia="es-MX"/>
        </w:rPr>
        <mc:AlternateContent>
          <mc:Choice Requires="wps">
            <w:drawing>
              <wp:anchor distT="0" distB="0" distL="114300" distR="114300" simplePos="0" relativeHeight="251657216" behindDoc="0" locked="0" layoutInCell="1" allowOverlap="1" wp14:anchorId="4BFB9AF0" wp14:editId="4BFB9AF1">
                <wp:simplePos x="0" y="0"/>
                <wp:positionH relativeFrom="column">
                  <wp:posOffset>0</wp:posOffset>
                </wp:positionH>
                <wp:positionV relativeFrom="paragraph">
                  <wp:posOffset>0</wp:posOffset>
                </wp:positionV>
                <wp:extent cx="6237605" cy="438785"/>
                <wp:effectExtent l="0" t="0" r="0" b="0"/>
                <wp:wrapNone/>
                <wp:docPr id="122"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438785"/>
                        </a:xfrm>
                        <a:prstGeom prst="rect">
                          <a:avLst/>
                        </a:prstGeom>
                        <a:noFill/>
                        <a:ln>
                          <a:noFill/>
                        </a:ln>
                        <a:effectLst/>
                      </wps:spPr>
                      <wps:txbx>
                        <w:txbxContent>
                          <w:p w14:paraId="4BFB9B2F" w14:textId="77777777" w:rsidR="0068600E" w:rsidRPr="00E5152B" w:rsidRDefault="00306B61" w:rsidP="00E5152B">
                            <w:pPr>
                              <w:pStyle w:val="NormalWeb"/>
                              <w:spacing w:before="0" w:beforeAutospacing="0" w:after="0" w:afterAutospacing="0"/>
                              <w:jc w:val="center"/>
                              <w:rPr>
                                <w:sz w:val="36"/>
                                <w:szCs w:val="36"/>
                              </w:rPr>
                            </w:pPr>
                            <m:oMath>
                              <m:sSub>
                                <m:sSubPr>
                                  <m:ctrlPr>
                                    <w:rPr>
                                      <w:rFonts w:ascii="Cambria Math" w:eastAsia="Cambria Math" w:hAnsi="Cambria Math"/>
                                      <w:i/>
                                      <w:iCs/>
                                      <w:color w:val="000000"/>
                                      <w:szCs w:val="22"/>
                                    </w:rPr>
                                  </m:ctrlPr>
                                </m:sSubPr>
                                <m:e>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sub>
                                  <m:r>
                                    <w:rPr>
                                      <w:rFonts w:ascii="Cambria Math" w:eastAsia="Cambria Math" w:hAnsi="Cambria Math"/>
                                      <w:color w:val="000000"/>
                                      <w:szCs w:val="22"/>
                                    </w:rPr>
                                    <m:t>0</m:t>
                                  </m:r>
                                </m:sub>
                              </m:sSub>
                            </m:oMath>
                            <w:r w:rsidR="0068600E">
                              <w:rPr>
                                <w:rFonts w:ascii="Cambria Math" w:eastAsia="Cambria Math" w:hAnsi="Cambria Math"/>
                                <w:color w:val="000000"/>
                                <w:sz w:val="36"/>
                                <w:szCs w:val="36"/>
                              </w:rPr>
                              <w:t>=</w:t>
                            </w:r>
                            <m:oMath>
                              <m:f>
                                <m:fPr>
                                  <m:ctrlPr>
                                    <w:rPr>
                                      <w:rFonts w:ascii="Cambria Math" w:eastAsia="Cambria Math" w:hAnsi="Cambria Math"/>
                                      <w:i/>
                                      <w:iCs/>
                                      <w:color w:val="000000"/>
                                      <w:szCs w:val="22"/>
                                    </w:rPr>
                                  </m:ctrlPr>
                                </m:fPr>
                                <m:num>
                                  <m:r>
                                    <m:rPr>
                                      <m:sty m:val="p"/>
                                    </m:rPr>
                                    <w:rPr>
                                      <w:rFonts w:ascii="Cambria Math" w:eastAsia="Cambria Math" w:hAnsi="Cambria Math"/>
                                      <w:color w:val="000000"/>
                                      <w:szCs w:val="22"/>
                                    </w:rPr>
                                    <m:t>4392</m:t>
                                  </m:r>
                                  <m:r>
                                    <w:rPr>
                                      <w:rFonts w:ascii="Cambria Math" w:eastAsia="Cambria Math" w:hAnsi="Cambria Math"/>
                                      <w:color w:val="000000"/>
                                      <w:szCs w:val="22"/>
                                    </w:rPr>
                                    <m:t>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oMath>
                          </w:p>
                        </w:txbxContent>
                      </wps:txbx>
                      <wps:bodyPr vertOverflow="clip" horzOverflow="clip" rtlCol="0" anchor="t">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AF0" id="4 CuadroTexto" o:spid="_x0000_s1029" type="#_x0000_t202" style="position:absolute;left:0;text-align:left;margin-left:0;margin-top:0;width:491.15pt;height:3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" filled="f" stroked="f">
                <v:textbox>
                  <w:txbxContent>
                    <w:p w14:paraId="4BFB9B2F" w14:textId="77777777" w:rsidR="0068600E" w:rsidRPr="00E5152B" w:rsidRDefault="001B4CE3" w:rsidP="00E5152B">
                      <w:pPr>
                        <w:pStyle w:val="NormalWeb"/>
                        <w:spacing w:before="0" w:beforeAutospacing="0" w:after="0" w:afterAutospacing="0"/>
                        <w:jc w:val="center"/>
                        <w:rPr>
                          <w:sz w:val="36"/>
                          <w:szCs w:val="36"/>
                        </w:rPr>
                      </w:pPr>
                      <m:oMath>
                        <m:sSub>
                          <m:sSubPr>
                            <m:ctrlPr>
                              <w:rPr>
                                <w:rFonts w:ascii="Cambria Math" w:eastAsia="Cambria Math" w:hAnsi="Cambria Math"/>
                                <w:i/>
                                <w:iCs/>
                                <w:color w:val="000000"/>
                                <w:szCs w:val="22"/>
                              </w:rPr>
                            </m:ctrlPr>
                          </m:sSubPr>
                          <m:e>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sub>
                            <m:r>
                              <w:rPr>
                                <w:rFonts w:ascii="Cambria Math" w:eastAsia="Cambria Math" w:hAnsi="Cambria Math"/>
                                <w:color w:val="000000"/>
                                <w:szCs w:val="22"/>
                              </w:rPr>
                              <m:t>0</m:t>
                            </m:r>
                          </m:sub>
                        </m:sSub>
                      </m:oMath>
                      <w:r w:rsidR="0068600E">
                        <w:rPr>
                          <w:rFonts w:ascii="Cambria Math" w:eastAsia="Cambria Math" w:hAnsi="Cambria Math"/>
                          <w:color w:val="000000"/>
                          <w:sz w:val="36"/>
                          <w:szCs w:val="36"/>
                        </w:rPr>
                        <w:t>=</w:t>
                      </w:r>
                      <m:oMath>
                        <m:f>
                          <m:fPr>
                            <m:ctrlPr>
                              <w:rPr>
                                <w:rFonts w:ascii="Cambria Math" w:eastAsia="Cambria Math" w:hAnsi="Cambria Math"/>
                                <w:i/>
                                <w:iCs/>
                                <w:color w:val="000000"/>
                                <w:szCs w:val="22"/>
                              </w:rPr>
                            </m:ctrlPr>
                          </m:fPr>
                          <m:num>
                            <m:r>
                              <m:rPr>
                                <m:sty m:val="p"/>
                              </m:rPr>
                              <w:rPr>
                                <w:rFonts w:ascii="Cambria Math" w:eastAsia="Cambria Math" w:hAnsi="Cambria Math"/>
                                <w:color w:val="000000"/>
                                <w:szCs w:val="22"/>
                              </w:rPr>
                              <m:t>4392</m:t>
                            </m:r>
                            <m:r>
                              <w:rPr>
                                <w:rFonts w:ascii="Cambria Math" w:eastAsia="Cambria Math" w:hAnsi="Cambria Math"/>
                                <w:color w:val="000000"/>
                                <w:szCs w:val="22"/>
                              </w:rPr>
                              <m:t>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oMath>
                    </w:p>
                  </w:txbxContent>
                </v:textbox>
              </v:shape>
            </w:pict>
          </mc:Fallback>
        </mc:AlternateContent>
      </w:r>
    </w:p>
    <w:p w14:paraId="4BFB966C" w14:textId="77777777" w:rsidR="00E5152B" w:rsidRPr="00E567A4" w:rsidRDefault="00E5152B" w:rsidP="0068600E">
      <w:pPr>
        <w:pStyle w:val="Textoindependiente"/>
        <w:ind w:left="2127"/>
        <w:rPr>
          <w:rFonts w:ascii="Arial" w:hAnsi="Arial" w:cs="Arial"/>
          <w:sz w:val="22"/>
          <w:lang w:val="es-MX"/>
        </w:rPr>
      </w:pPr>
      <w:r w:rsidRPr="00E567A4">
        <w:rPr>
          <w:rFonts w:ascii="Arial" w:hAnsi="Arial" w:cs="Arial"/>
          <w:sz w:val="22"/>
          <w:lang w:val="es-MX"/>
        </w:rPr>
        <w:t>Calculo de factor pico “gp”.</w:t>
      </w:r>
    </w:p>
    <w:p w14:paraId="4BFB966D" w14:textId="77777777" w:rsidR="00E5152B" w:rsidRPr="00E567A4" w:rsidRDefault="00E5152B" w:rsidP="00E5152B">
      <w:pPr>
        <w:pStyle w:val="Textoindependiente"/>
        <w:rPr>
          <w:rFonts w:ascii="Arial" w:hAnsi="Arial" w:cs="Arial"/>
          <w:sz w:val="22"/>
          <w:lang w:val="es-MX"/>
        </w:rPr>
      </w:pPr>
    </w:p>
    <w:p w14:paraId="4BFB966E" w14:textId="77777777" w:rsidR="00E5152B" w:rsidRPr="00E567A4" w:rsidRDefault="00E5152B" w:rsidP="00E5152B">
      <w:pPr>
        <w:pStyle w:val="Textoindependiente"/>
        <w:rPr>
          <w:rFonts w:ascii="Arial" w:hAnsi="Arial" w:cs="Arial"/>
          <w:sz w:val="22"/>
          <w:lang w:val="es-MX"/>
        </w:rPr>
      </w:pPr>
    </w:p>
    <w:p w14:paraId="4BFB966F" w14:textId="77777777" w:rsidR="00E5152B" w:rsidRPr="00E567A4" w:rsidRDefault="009B2AAE" w:rsidP="00E5152B">
      <w:pPr>
        <w:pStyle w:val="Textoindependiente"/>
        <w:rPr>
          <w:rFonts w:ascii="Arial" w:hAnsi="Arial" w:cs="Arial"/>
          <w:sz w:val="22"/>
          <w:lang w:val="es-MX"/>
        </w:rPr>
      </w:pPr>
      <w:r w:rsidRPr="00E567A4">
        <w:rPr>
          <w:rFonts w:ascii="Arial" w:hAnsi="Arial" w:cs="Arial"/>
          <w:noProof/>
          <w:lang w:val="es-MX" w:eastAsia="es-MX"/>
        </w:rPr>
        <mc:AlternateContent>
          <mc:Choice Requires="wps">
            <w:drawing>
              <wp:anchor distT="0" distB="0" distL="114300" distR="114300" simplePos="0" relativeHeight="251658240" behindDoc="0" locked="0" layoutInCell="1" allowOverlap="1" wp14:anchorId="4BFB9AF2" wp14:editId="4BFB9AF3">
                <wp:simplePos x="0" y="0"/>
                <wp:positionH relativeFrom="column">
                  <wp:posOffset>0</wp:posOffset>
                </wp:positionH>
                <wp:positionV relativeFrom="paragraph">
                  <wp:posOffset>0</wp:posOffset>
                </wp:positionV>
                <wp:extent cx="6466205" cy="722630"/>
                <wp:effectExtent l="0" t="0" r="0" b="0"/>
                <wp:wrapNone/>
                <wp:docPr id="121"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6205" cy="722630"/>
                        </a:xfrm>
                        <a:prstGeom prst="rect">
                          <a:avLst/>
                        </a:prstGeom>
                        <a:noFill/>
                        <a:ln>
                          <a:noFill/>
                        </a:ln>
                        <a:effectLst/>
                      </wps:spPr>
                      <wps:txbx>
                        <w:txbxContent>
                          <w:p w14:paraId="4BFB9B30" w14:textId="77777777" w:rsidR="0068600E" w:rsidRPr="009B2AAE" w:rsidRDefault="00306B61" w:rsidP="00E5152B">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g</m:t>
                                    </m:r>
                                  </m:e>
                                  <m:sub>
                                    <m:r>
                                      <w:rPr>
                                        <w:rFonts w:ascii="Cambria Math" w:hAnsi="Cambria Math"/>
                                        <w:color w:val="000000"/>
                                        <w:szCs w:val="22"/>
                                      </w:rPr>
                                      <m:t>p</m:t>
                                    </m:r>
                                  </m:sub>
                                </m:sSub>
                                <m:r>
                                  <w:rPr>
                                    <w:rFonts w:ascii="Cambria Math" w:hAnsi="Cambria Math"/>
                                    <w:color w:val="000000"/>
                                    <w:szCs w:val="22"/>
                                  </w:rPr>
                                  <m:t>=</m:t>
                                </m:r>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m:t>
                                        </m:r>
                                        <m:r>
                                          <w:rPr>
                                            <w:rFonts w:ascii="Cambria Math" w:eastAsia="Cambria Math" w:hAnsi="Cambria Math"/>
                                            <w:color w:val="000000"/>
                                            <w:szCs w:val="22"/>
                                          </w:rPr>
                                          <m:t>υ</m:t>
                                        </m:r>
                                      </m:e>
                                    </m:d>
                                  </m:e>
                                </m:rad>
                                <m:r>
                                  <w:rPr>
                                    <w:rFonts w:ascii="Cambria Math" w:hAnsi="Cambria Math"/>
                                    <w:color w:val="000000"/>
                                    <w:szCs w:val="22"/>
                                  </w:rPr>
                                  <m:t>+</m:t>
                                </m:r>
                                <m:f>
                                  <m:fPr>
                                    <m:ctrlPr>
                                      <w:rPr>
                                        <w:rFonts w:ascii="Cambria Math" w:hAnsi="Cambria Math"/>
                                        <w:i/>
                                        <w:iCs/>
                                        <w:color w:val="000000"/>
                                        <w:szCs w:val="22"/>
                                      </w:rPr>
                                    </m:ctrlPr>
                                  </m:fPr>
                                  <m:num>
                                    <m:r>
                                      <w:rPr>
                                        <w:rFonts w:ascii="Cambria Math" w:hAnsi="Cambria Math"/>
                                        <w:color w:val="000000"/>
                                        <w:szCs w:val="22"/>
                                      </w:rPr>
                                      <m:t>0.577</m:t>
                                    </m:r>
                                  </m:num>
                                  <m:den>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3600υ</m:t>
                                            </m:r>
                                          </m:e>
                                        </m:d>
                                      </m:e>
                                    </m:rad>
                                  </m:den>
                                </m:f>
                              </m:oMath>
                            </m:oMathPara>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AF2" id="5 CuadroTexto" o:spid="_x0000_s1030" type="#_x0000_t202" style="position:absolute;left:0;text-align:left;margin-left:0;margin-top:0;width:509.15pt;height:5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" filled="f" stroked="f">
                <v:textbox style="mso-fit-shape-to-text:t">
                  <w:txbxContent>
                    <w:p w14:paraId="4BFB9B30" w14:textId="77777777" w:rsidR="0068600E" w:rsidRPr="009B2AAE" w:rsidRDefault="001B4CE3" w:rsidP="00E5152B">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g</m:t>
                              </m:r>
                            </m:e>
                            <m:sub>
                              <m:r>
                                <w:rPr>
                                  <w:rFonts w:ascii="Cambria Math" w:hAnsi="Cambria Math"/>
                                  <w:color w:val="000000"/>
                                  <w:szCs w:val="22"/>
                                </w:rPr>
                                <m:t>p</m:t>
                              </m:r>
                            </m:sub>
                          </m:sSub>
                          <m:r>
                            <w:rPr>
                              <w:rFonts w:ascii="Cambria Math" w:hAnsi="Cambria Math"/>
                              <w:color w:val="000000"/>
                              <w:szCs w:val="22"/>
                            </w:rPr>
                            <m:t>=</m:t>
                          </m:r>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m:t>
                                  </m:r>
                                  <m:r>
                                    <w:rPr>
                                      <w:rFonts w:ascii="Cambria Math" w:eastAsia="Cambria Math" w:hAnsi="Cambria Math"/>
                                      <w:color w:val="000000"/>
                                      <w:szCs w:val="22"/>
                                    </w:rPr>
                                    <m:t>υ</m:t>
                                  </m:r>
                                </m:e>
                              </m:d>
                            </m:e>
                          </m:rad>
                          <m:r>
                            <w:rPr>
                              <w:rFonts w:ascii="Cambria Math" w:hAnsi="Cambria Math"/>
                              <w:color w:val="000000"/>
                              <w:szCs w:val="22"/>
                            </w:rPr>
                            <m:t>+</m:t>
                          </m:r>
                          <m:f>
                            <m:fPr>
                              <m:ctrlPr>
                                <w:rPr>
                                  <w:rFonts w:ascii="Cambria Math" w:hAnsi="Cambria Math"/>
                                  <w:i/>
                                  <w:iCs/>
                                  <w:color w:val="000000"/>
                                  <w:szCs w:val="22"/>
                                </w:rPr>
                              </m:ctrlPr>
                            </m:fPr>
                            <m:num>
                              <m:r>
                                <w:rPr>
                                  <w:rFonts w:ascii="Cambria Math" w:hAnsi="Cambria Math"/>
                                  <w:color w:val="000000"/>
                                  <w:szCs w:val="22"/>
                                </w:rPr>
                                <m:t>0.577</m:t>
                              </m:r>
                            </m:num>
                            <m:den>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3600υ</m:t>
                                      </m:r>
                                    </m:e>
                                  </m:d>
                                </m:e>
                              </m:rad>
                            </m:den>
                          </m:f>
                        </m:oMath>
                      </m:oMathPara>
                    </w:p>
                  </w:txbxContent>
                </v:textbox>
              </v:shape>
            </w:pict>
          </mc:Fallback>
        </mc:AlternateContent>
      </w:r>
    </w:p>
    <w:p w14:paraId="4BFB9670" w14:textId="77777777" w:rsidR="00396F6D" w:rsidRPr="00E567A4" w:rsidRDefault="00396F6D">
      <w:pPr>
        <w:pStyle w:val="Textoindependiente"/>
        <w:ind w:left="261"/>
        <w:rPr>
          <w:rFonts w:ascii="Arial" w:hAnsi="Arial" w:cs="Arial"/>
          <w:sz w:val="22"/>
          <w:lang w:val="es-MX"/>
        </w:rPr>
      </w:pPr>
    </w:p>
    <w:p w14:paraId="4BFB9671" w14:textId="77777777" w:rsidR="00396F6D" w:rsidRPr="00E567A4" w:rsidRDefault="00396F6D">
      <w:pPr>
        <w:pStyle w:val="Textoindependiente"/>
        <w:ind w:left="261"/>
        <w:rPr>
          <w:rFonts w:ascii="Arial" w:hAnsi="Arial" w:cs="Arial"/>
          <w:sz w:val="22"/>
          <w:lang w:val="es-MX"/>
        </w:rPr>
      </w:pPr>
    </w:p>
    <w:p w14:paraId="4BFB9672" w14:textId="77777777" w:rsidR="00396F6D" w:rsidRPr="00E567A4" w:rsidRDefault="00396F6D">
      <w:pPr>
        <w:pStyle w:val="Textoindependiente"/>
        <w:ind w:left="261"/>
        <w:rPr>
          <w:rFonts w:ascii="Arial" w:hAnsi="Arial" w:cs="Arial"/>
          <w:sz w:val="22"/>
          <w:lang w:val="es-MX"/>
        </w:rPr>
      </w:pPr>
    </w:p>
    <w:p w14:paraId="4BFB9673" w14:textId="77777777" w:rsidR="00A04651" w:rsidRPr="00E567A4" w:rsidRDefault="00A04651" w:rsidP="0068600E">
      <w:pPr>
        <w:pStyle w:val="Textoindependiente"/>
        <w:ind w:left="1701" w:firstLine="426"/>
        <w:rPr>
          <w:rFonts w:ascii="Arial" w:hAnsi="Arial" w:cs="Arial"/>
          <w:sz w:val="22"/>
          <w:lang w:val="es-MX"/>
        </w:rPr>
      </w:pPr>
      <w:r w:rsidRPr="00E567A4">
        <w:rPr>
          <w:rFonts w:ascii="Arial" w:hAnsi="Arial" w:cs="Arial"/>
          <w:sz w:val="22"/>
          <w:lang w:val="es-MX"/>
        </w:rPr>
        <w:t>En donde:</w:t>
      </w:r>
    </w:p>
    <w:p w14:paraId="4BFB9674" w14:textId="77777777" w:rsidR="00A04651" w:rsidRPr="00E567A4" w:rsidRDefault="00A04651" w:rsidP="003E0225">
      <w:pPr>
        <w:pStyle w:val="Textoindependiente"/>
        <w:rPr>
          <w:rFonts w:ascii="Arial" w:hAnsi="Arial" w:cs="Arial"/>
          <w:sz w:val="22"/>
          <w:lang w:val="es-MX"/>
        </w:rPr>
      </w:pPr>
    </w:p>
    <w:p w14:paraId="4BFB9675" w14:textId="77777777" w:rsidR="00396F6D" w:rsidRPr="00E567A4" w:rsidRDefault="009B2AAE" w:rsidP="003E0225">
      <w:pPr>
        <w:pStyle w:val="Textoindependiente"/>
        <w:ind w:left="1701"/>
        <w:rPr>
          <w:rFonts w:ascii="Arial" w:hAnsi="Arial" w:cs="Arial"/>
          <w:sz w:val="22"/>
          <w:lang w:val="es-MX"/>
        </w:rPr>
      </w:pPr>
      <w:r w:rsidRPr="00E567A4">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4BFB9AF4" wp14:editId="4BFB9AF5">
                <wp:simplePos x="0" y="0"/>
                <wp:positionH relativeFrom="column">
                  <wp:posOffset>0</wp:posOffset>
                </wp:positionH>
                <wp:positionV relativeFrom="paragraph">
                  <wp:posOffset>0</wp:posOffset>
                </wp:positionV>
                <wp:extent cx="6351905" cy="766445"/>
                <wp:effectExtent l="0" t="0" r="0" b="0"/>
                <wp:wrapNone/>
                <wp:docPr id="120" name="9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1905" cy="766445"/>
                        </a:xfrm>
                        <a:prstGeom prst="rect">
                          <a:avLst/>
                        </a:prstGeom>
                        <a:noFill/>
                        <a:ln>
                          <a:noFill/>
                        </a:ln>
                        <a:effectLst/>
                      </wps:spPr>
                      <wps:txbx>
                        <w:txbxContent>
                          <w:p w14:paraId="4BFB9B31" w14:textId="77777777" w:rsidR="0068600E" w:rsidRPr="009B2AAE" w:rsidRDefault="009B2AAE" w:rsidP="00A04651">
                            <w:pPr>
                              <w:pStyle w:val="NormalWeb"/>
                              <w:spacing w:before="0" w:beforeAutospacing="0" w:after="0" w:afterAutospacing="0"/>
                              <w:jc w:val="center"/>
                            </w:pPr>
                            <m:oMathPara>
                              <m:oMathParaPr>
                                <m:jc m:val="centerGroup"/>
                              </m:oMathParaPr>
                              <m:oMath>
                                <m:r>
                                  <w:rPr>
                                    <w:rFonts w:ascii="Cambria Math" w:hAnsi="Cambria Math"/>
                                    <w:color w:val="000000"/>
                                    <w:szCs w:val="22"/>
                                  </w:rPr>
                                  <m:t>υ=n</m:t>
                                </m:r>
                                <m:r>
                                  <w:rPr>
                                    <w:rFonts w:ascii="Cambria Math" w:hAnsi="Cambria Math"/>
                                    <w:color w:val="000000"/>
                                    <w:position w:val="-6"/>
                                    <w:szCs w:val="22"/>
                                    <w:vertAlign w:val="subscript"/>
                                  </w:rPr>
                                  <m:t>0</m:t>
                                </m:r>
                                <m:rad>
                                  <m:radPr>
                                    <m:degHide m:val="1"/>
                                    <m:ctrlPr>
                                      <w:rPr>
                                        <w:rFonts w:ascii="Cambria Math" w:hAnsi="Cambria Math"/>
                                        <w:i/>
                                        <w:iCs/>
                                        <w:color w:val="000000"/>
                                        <w:szCs w:val="22"/>
                                      </w:rPr>
                                    </m:ctrlPr>
                                  </m:radPr>
                                  <m:deg/>
                                  <m:e>
                                    <m:f>
                                      <m:fPr>
                                        <m:ctrlPr>
                                          <w:rPr>
                                            <w:rFonts w:ascii="Cambria Math" w:hAnsi="Cambria Math"/>
                                            <w:i/>
                                            <w:iCs/>
                                            <w:color w:val="000000"/>
                                            <w:szCs w:val="22"/>
                                          </w:rPr>
                                        </m:ctrlPr>
                                      </m:fPr>
                                      <m:num>
                                        <m:r>
                                          <w:rPr>
                                            <w:rFonts w:ascii="Cambria Math" w:hAnsi="Cambria Math"/>
                                            <w:color w:val="000000"/>
                                            <w:szCs w:val="22"/>
                                          </w:rPr>
                                          <m:t>SE</m:t>
                                        </m:r>
                                      </m:num>
                                      <m:den>
                                        <m:r>
                                          <w:rPr>
                                            <w:rFonts w:ascii="Cambria Math" w:hAnsi="Cambria Math"/>
                                            <w:color w:val="000000"/>
                                            <w:szCs w:val="22"/>
                                          </w:rPr>
                                          <m:t>SE+</m:t>
                                        </m:r>
                                        <m:r>
                                          <w:rPr>
                                            <w:rFonts w:ascii="Cambria Math" w:eastAsia="Cambria Math" w:hAnsi="Cambria Math"/>
                                            <w:color w:val="000000"/>
                                            <w:szCs w:val="22"/>
                                          </w:rPr>
                                          <m:t>ζB</m:t>
                                        </m:r>
                                      </m:den>
                                    </m:f>
                                  </m:e>
                                </m:rad>
                              </m:oMath>
                            </m:oMathPara>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AF4" id="9 CuadroTexto" o:spid="_x0000_s1031" type="#_x0000_t202" style="position:absolute;left:0;text-align:left;margin-left:0;margin-top:0;width:500.15pt;height:6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" filled="f" stroked="f">
                <v:textbox style="mso-fit-shape-to-text:t">
                  <w:txbxContent>
                    <w:p w14:paraId="4BFB9B31" w14:textId="77777777" w:rsidR="0068600E" w:rsidRPr="009B2AAE" w:rsidRDefault="009B2AAE" w:rsidP="00A04651">
                      <w:pPr>
                        <w:pStyle w:val="NormalWeb"/>
                        <w:spacing w:before="0" w:beforeAutospacing="0" w:after="0" w:afterAutospacing="0"/>
                        <w:jc w:val="center"/>
                      </w:pPr>
                      <m:oMathPara>
                        <m:oMathParaPr>
                          <m:jc m:val="centerGroup"/>
                        </m:oMathParaPr>
                        <m:oMath>
                          <m:r>
                            <w:rPr>
                              <w:rFonts w:ascii="Cambria Math" w:hAnsi="Cambria Math"/>
                              <w:color w:val="000000"/>
                              <w:szCs w:val="22"/>
                            </w:rPr>
                            <m:t>υ=n</m:t>
                          </m:r>
                          <m:r>
                            <w:rPr>
                              <w:rFonts w:ascii="Cambria Math" w:hAnsi="Cambria Math"/>
                              <w:color w:val="000000"/>
                              <w:position w:val="-6"/>
                              <w:szCs w:val="22"/>
                              <w:vertAlign w:val="subscript"/>
                            </w:rPr>
                            <m:t>0</m:t>
                          </m:r>
                          <m:rad>
                            <m:radPr>
                              <m:degHide m:val="1"/>
                              <m:ctrlPr>
                                <w:rPr>
                                  <w:rFonts w:ascii="Cambria Math" w:hAnsi="Cambria Math"/>
                                  <w:i/>
                                  <w:iCs/>
                                  <w:color w:val="000000"/>
                                  <w:szCs w:val="22"/>
                                </w:rPr>
                              </m:ctrlPr>
                            </m:radPr>
                            <m:deg/>
                            <m:e>
                              <m:f>
                                <m:fPr>
                                  <m:ctrlPr>
                                    <w:rPr>
                                      <w:rFonts w:ascii="Cambria Math" w:hAnsi="Cambria Math"/>
                                      <w:i/>
                                      <w:iCs/>
                                      <w:color w:val="000000"/>
                                      <w:szCs w:val="22"/>
                                    </w:rPr>
                                  </m:ctrlPr>
                                </m:fPr>
                                <m:num>
                                  <m:r>
                                    <w:rPr>
                                      <w:rFonts w:ascii="Cambria Math" w:hAnsi="Cambria Math"/>
                                      <w:color w:val="000000"/>
                                      <w:szCs w:val="22"/>
                                    </w:rPr>
                                    <m:t>SE</m:t>
                                  </m:r>
                                </m:num>
                                <m:den>
                                  <m:r>
                                    <w:rPr>
                                      <w:rFonts w:ascii="Cambria Math" w:hAnsi="Cambria Math"/>
                                      <w:color w:val="000000"/>
                                      <w:szCs w:val="22"/>
                                    </w:rPr>
                                    <m:t>SE+</m:t>
                                  </m:r>
                                  <m:r>
                                    <w:rPr>
                                      <w:rFonts w:ascii="Cambria Math" w:eastAsia="Cambria Math" w:hAnsi="Cambria Math"/>
                                      <w:color w:val="000000"/>
                                      <w:szCs w:val="22"/>
                                    </w:rPr>
                                    <m:t>ζB</m:t>
                                  </m:r>
                                </m:den>
                              </m:f>
                            </m:e>
                          </m:rad>
                        </m:oMath>
                      </m:oMathPara>
                    </w:p>
                  </w:txbxContent>
                </v:textbox>
              </v:shape>
            </w:pict>
          </mc:Fallback>
        </mc:AlternateContent>
      </w:r>
    </w:p>
    <w:p w14:paraId="4BFB9676" w14:textId="77777777" w:rsidR="00396F6D" w:rsidRPr="00E567A4" w:rsidRDefault="00396F6D">
      <w:pPr>
        <w:pStyle w:val="Textoindependiente"/>
        <w:ind w:left="261"/>
        <w:rPr>
          <w:rFonts w:ascii="Arial" w:hAnsi="Arial" w:cs="Arial"/>
          <w:sz w:val="22"/>
          <w:lang w:val="es-MX"/>
        </w:rPr>
      </w:pPr>
    </w:p>
    <w:p w14:paraId="4BFB9677" w14:textId="77777777" w:rsidR="000B72D2" w:rsidRPr="00E567A4" w:rsidRDefault="000B72D2">
      <w:pPr>
        <w:pStyle w:val="Textoindependiente"/>
        <w:ind w:left="261"/>
        <w:rPr>
          <w:rFonts w:ascii="Arial" w:hAnsi="Arial" w:cs="Arial"/>
          <w:sz w:val="22"/>
          <w:lang w:val="es-MX"/>
        </w:rPr>
      </w:pPr>
    </w:p>
    <w:p w14:paraId="4BFB9678" w14:textId="77777777" w:rsidR="007938FB" w:rsidRPr="00E567A4" w:rsidRDefault="007938FB">
      <w:pPr>
        <w:pStyle w:val="Textoindependiente"/>
        <w:ind w:left="1701"/>
        <w:rPr>
          <w:rFonts w:ascii="Arial" w:hAnsi="Arial" w:cs="Arial"/>
          <w:i/>
          <w:sz w:val="22"/>
          <w:lang w:val="es-MX"/>
        </w:rPr>
      </w:pPr>
    </w:p>
    <w:p w14:paraId="4BFB9679" w14:textId="77777777" w:rsidR="007938FB" w:rsidRPr="00E567A4" w:rsidRDefault="007938FB" w:rsidP="00162914">
      <w:pPr>
        <w:pStyle w:val="Textoindependiente"/>
        <w:rPr>
          <w:rFonts w:ascii="Arial" w:hAnsi="Arial" w:cs="Arial"/>
          <w:i/>
          <w:sz w:val="22"/>
          <w:lang w:val="es-MX"/>
        </w:rPr>
      </w:pPr>
    </w:p>
    <w:p w14:paraId="4BFB967A" w14:textId="77777777" w:rsidR="000B72D2" w:rsidRPr="00E567A4" w:rsidRDefault="00B751C0" w:rsidP="009E6351">
      <w:pPr>
        <w:pStyle w:val="Textoindependiente"/>
        <w:numPr>
          <w:ilvl w:val="0"/>
          <w:numId w:val="29"/>
        </w:numPr>
        <w:tabs>
          <w:tab w:val="left" w:pos="1276"/>
          <w:tab w:val="left" w:pos="2127"/>
        </w:tabs>
        <w:ind w:hanging="524"/>
        <w:rPr>
          <w:rFonts w:ascii="Arial" w:hAnsi="Arial" w:cs="Arial"/>
          <w:i/>
          <w:sz w:val="22"/>
          <w:lang w:val="es-MX"/>
        </w:rPr>
      </w:pPr>
      <w:r w:rsidRPr="00E567A4">
        <w:rPr>
          <w:rFonts w:ascii="Arial" w:hAnsi="Arial" w:cs="Arial"/>
          <w:i/>
          <w:sz w:val="22"/>
          <w:lang w:val="es-MX"/>
        </w:rPr>
        <w:t>Torres de Celosía</w:t>
      </w:r>
      <w:r w:rsidR="00A91B7C" w:rsidRPr="00E567A4">
        <w:rPr>
          <w:rFonts w:ascii="Arial" w:hAnsi="Arial" w:cs="Arial"/>
          <w:i/>
          <w:sz w:val="22"/>
          <w:lang w:val="es-MX"/>
        </w:rPr>
        <w:t>.</w:t>
      </w:r>
    </w:p>
    <w:p w14:paraId="4BFB967B" w14:textId="77777777" w:rsidR="000B72D2" w:rsidRPr="00E567A4" w:rsidRDefault="000B72D2">
      <w:pPr>
        <w:pStyle w:val="Textoindependiente"/>
        <w:ind w:left="1701"/>
        <w:rPr>
          <w:rFonts w:ascii="Arial" w:hAnsi="Arial" w:cs="Arial"/>
          <w:sz w:val="22"/>
          <w:lang w:val="es-MX"/>
        </w:rPr>
      </w:pPr>
    </w:p>
    <w:p w14:paraId="4BFB967C" w14:textId="77777777" w:rsidR="000B72D2" w:rsidRPr="00E567A4" w:rsidRDefault="000B72D2" w:rsidP="0068600E">
      <w:pPr>
        <w:pStyle w:val="Textoindependiente"/>
        <w:ind w:left="2127"/>
        <w:rPr>
          <w:rFonts w:ascii="Arial" w:hAnsi="Arial" w:cs="Arial"/>
          <w:sz w:val="22"/>
          <w:lang w:val="es-MX"/>
        </w:rPr>
      </w:pPr>
      <w:r w:rsidRPr="00E567A4">
        <w:rPr>
          <w:rFonts w:ascii="Arial" w:hAnsi="Arial" w:cs="Arial"/>
          <w:sz w:val="22"/>
          <w:lang w:val="es-MX"/>
        </w:rPr>
        <w:t xml:space="preserve">Se determinará sólo una relación de solidez </w:t>
      </w:r>
      <w:r w:rsidRPr="00E567A4">
        <w:rPr>
          <w:rFonts w:ascii="Arial" w:hAnsi="Arial" w:cs="Arial"/>
          <w:sz w:val="22"/>
        </w:rPr>
        <w:sym w:font="Symbol" w:char="F066"/>
      </w:r>
      <w:r w:rsidRPr="00E567A4">
        <w:rPr>
          <w:rFonts w:ascii="Arial" w:hAnsi="Arial" w:cs="Arial"/>
          <w:sz w:val="22"/>
          <w:lang w:val="es-MX"/>
        </w:rPr>
        <w:t xml:space="preserve"> para cada tramo de la torre en estudio, considerando como área expuesta la sumatoria de las áreas correspondientes a piernas, diagonales, montantes, </w:t>
      </w:r>
      <w:r w:rsidR="007938FB" w:rsidRPr="00E567A4">
        <w:rPr>
          <w:rFonts w:ascii="Arial" w:hAnsi="Arial" w:cs="Arial"/>
          <w:sz w:val="22"/>
          <w:lang w:val="es-MX"/>
        </w:rPr>
        <w:t>celosía</w:t>
      </w:r>
      <w:r w:rsidRPr="00E567A4">
        <w:rPr>
          <w:rFonts w:ascii="Arial" w:hAnsi="Arial" w:cs="Arial"/>
          <w:sz w:val="22"/>
          <w:lang w:val="es-MX"/>
        </w:rPr>
        <w:t>, cables, escalera y en general, todo lo que represente un área de exposición sobre la cara de barlovento.</w:t>
      </w:r>
    </w:p>
    <w:p w14:paraId="4BFB967D" w14:textId="77777777" w:rsidR="000B72D2" w:rsidRPr="00E567A4" w:rsidRDefault="000B72D2" w:rsidP="0068600E">
      <w:pPr>
        <w:pStyle w:val="Textoindependiente"/>
        <w:ind w:left="2127"/>
        <w:rPr>
          <w:rFonts w:ascii="Arial" w:hAnsi="Arial" w:cs="Arial"/>
          <w:sz w:val="22"/>
          <w:lang w:val="es-MX"/>
        </w:rPr>
      </w:pPr>
    </w:p>
    <w:p w14:paraId="4BFB967E" w14:textId="77777777" w:rsidR="000B72D2" w:rsidRPr="00E567A4" w:rsidRDefault="000B72D2" w:rsidP="0068600E">
      <w:pPr>
        <w:pStyle w:val="Textoindependiente"/>
        <w:ind w:left="2127"/>
        <w:rPr>
          <w:rFonts w:ascii="Arial" w:hAnsi="Arial" w:cs="Arial"/>
          <w:sz w:val="22"/>
          <w:lang w:val="es-MX"/>
        </w:rPr>
      </w:pPr>
      <w:r w:rsidRPr="00E567A4">
        <w:rPr>
          <w:rFonts w:ascii="Arial" w:hAnsi="Arial" w:cs="Arial"/>
          <w:sz w:val="22"/>
          <w:lang w:val="es-MX"/>
        </w:rPr>
        <w:t xml:space="preserve">A partir de la relación de solidez </w:t>
      </w:r>
      <w:r w:rsidRPr="00E567A4">
        <w:rPr>
          <w:rFonts w:ascii="Arial" w:hAnsi="Arial" w:cs="Arial"/>
          <w:sz w:val="22"/>
        </w:rPr>
        <w:sym w:font="Symbol" w:char="F066"/>
      </w:r>
      <w:r w:rsidRPr="00E567A4">
        <w:rPr>
          <w:rFonts w:ascii="Arial" w:hAnsi="Arial" w:cs="Arial"/>
          <w:sz w:val="22"/>
          <w:lang w:val="es-MX"/>
        </w:rPr>
        <w:t xml:space="preserve"> obtenida, se asignará un coeficiente de arrastre Ca para cada tipo de sección que conforma a la estructura. Se deberán utilizar las tablas I.25 y I.27 (Manual de Diseño por Viento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A81EA8" w:rsidRPr="00E567A4">
        <w:rPr>
          <w:rFonts w:ascii="Arial" w:hAnsi="Arial" w:cs="Arial"/>
          <w:sz w:val="22"/>
          <w:lang w:val="es-MX"/>
        </w:rPr>
        <w:t>93</w:t>
      </w:r>
      <w:r w:rsidRPr="00E567A4">
        <w:rPr>
          <w:rFonts w:ascii="Arial" w:hAnsi="Arial" w:cs="Arial"/>
          <w:sz w:val="22"/>
          <w:lang w:val="es-MX"/>
        </w:rPr>
        <w:t>), atendiendo las notas correspondientes a las mismas.</w:t>
      </w:r>
    </w:p>
    <w:p w14:paraId="4BFB967F" w14:textId="77777777" w:rsidR="000B72D2" w:rsidRPr="00E567A4" w:rsidRDefault="000B72D2">
      <w:pPr>
        <w:pStyle w:val="Textoindependiente"/>
        <w:ind w:left="1701"/>
        <w:rPr>
          <w:rFonts w:ascii="Arial" w:hAnsi="Arial" w:cs="Arial"/>
          <w:sz w:val="22"/>
          <w:lang w:val="es-MX"/>
        </w:rPr>
      </w:pPr>
    </w:p>
    <w:p w14:paraId="4BFB9680" w14:textId="77777777" w:rsidR="000B72D2" w:rsidRPr="00E567A4" w:rsidRDefault="000B72D2" w:rsidP="0068600E">
      <w:pPr>
        <w:pStyle w:val="Textoindependiente"/>
        <w:ind w:left="2127"/>
        <w:rPr>
          <w:rFonts w:ascii="Arial" w:hAnsi="Arial" w:cs="Arial"/>
          <w:sz w:val="22"/>
          <w:lang w:val="es-MX"/>
        </w:rPr>
      </w:pPr>
      <w:r w:rsidRPr="00E567A4">
        <w:rPr>
          <w:rFonts w:ascii="Arial" w:hAnsi="Arial" w:cs="Arial"/>
          <w:sz w:val="22"/>
          <w:lang w:val="es-MX"/>
        </w:rPr>
        <w:t>Se calculará un coeficiente de arrastre Ca total que se utilizará en toda la sección considerada. Este coeficiente de arrastre se calculará con la siguiente ecuación:</w:t>
      </w:r>
    </w:p>
    <w:p w14:paraId="4BFB9681" w14:textId="77777777" w:rsidR="000B72D2" w:rsidRPr="00E567A4" w:rsidRDefault="000B72D2">
      <w:pPr>
        <w:pStyle w:val="Textoindependiente"/>
        <w:ind w:left="1701"/>
        <w:rPr>
          <w:rFonts w:ascii="Arial" w:hAnsi="Arial" w:cs="Arial"/>
          <w:sz w:val="22"/>
          <w:lang w:val="es-MX"/>
        </w:rPr>
      </w:pPr>
    </w:p>
    <w:p w14:paraId="4BFB9682" w14:textId="77777777" w:rsidR="000B72D2" w:rsidRPr="00E567A4" w:rsidRDefault="000B72D2" w:rsidP="000B2DF0">
      <w:pPr>
        <w:pStyle w:val="Textoindependiente"/>
        <w:ind w:left="1276"/>
        <w:rPr>
          <w:rFonts w:ascii="Arial" w:hAnsi="Arial" w:cs="Arial"/>
          <w:sz w:val="21"/>
          <w:szCs w:val="21"/>
          <w:lang w:val="es-MX"/>
        </w:rPr>
      </w:pPr>
      <w:r w:rsidRPr="00E567A4">
        <w:rPr>
          <w:rFonts w:ascii="Arial" w:hAnsi="Arial" w:cs="Arial"/>
          <w:sz w:val="21"/>
          <w:szCs w:val="21"/>
          <w:lang w:val="es-MX"/>
        </w:rPr>
        <w:t>Ca</w:t>
      </w:r>
      <w:r w:rsidRPr="00E567A4">
        <w:rPr>
          <w:rFonts w:ascii="Arial" w:hAnsi="Arial" w:cs="Arial"/>
          <w:sz w:val="21"/>
          <w:szCs w:val="21"/>
          <w:vertAlign w:val="subscript"/>
          <w:lang w:val="es-MX"/>
        </w:rPr>
        <w:t>tramo</w:t>
      </w:r>
      <w:r w:rsidR="00C65DAA" w:rsidRPr="00E567A4">
        <w:rPr>
          <w:rFonts w:ascii="Arial" w:hAnsi="Arial" w:cs="Arial"/>
          <w:sz w:val="21"/>
          <w:szCs w:val="21"/>
          <w:lang w:val="es-MX"/>
        </w:rPr>
        <w:t>=</w:t>
      </w:r>
      <w:r w:rsidRPr="00E567A4">
        <w:rPr>
          <w:rFonts w:ascii="Arial" w:hAnsi="Arial" w:cs="Arial"/>
          <w:sz w:val="21"/>
          <w:szCs w:val="21"/>
          <w:lang w:val="es-MX"/>
        </w:rPr>
        <w:t>(A</w:t>
      </w:r>
      <w:r w:rsidRPr="00E567A4">
        <w:rPr>
          <w:rFonts w:ascii="Arial" w:hAnsi="Arial" w:cs="Arial"/>
          <w:sz w:val="21"/>
          <w:szCs w:val="21"/>
          <w:vertAlign w:val="subscript"/>
          <w:lang w:val="es-MX"/>
        </w:rPr>
        <w:t>piernas</w:t>
      </w:r>
      <w:r w:rsidR="00C65DAA" w:rsidRPr="00E567A4">
        <w:rPr>
          <w:rFonts w:ascii="Arial" w:hAnsi="Arial" w:cs="Arial"/>
          <w:sz w:val="21"/>
          <w:szCs w:val="21"/>
          <w:lang w:val="es-MX"/>
        </w:rPr>
        <w:t>x</w:t>
      </w:r>
      <w:r w:rsidRPr="00E567A4">
        <w:rPr>
          <w:rFonts w:ascii="Arial" w:hAnsi="Arial" w:cs="Arial"/>
          <w:sz w:val="21"/>
          <w:szCs w:val="21"/>
          <w:lang w:val="es-MX"/>
        </w:rPr>
        <w:t>Ca</w:t>
      </w:r>
      <w:r w:rsidRPr="00E567A4">
        <w:rPr>
          <w:rFonts w:ascii="Arial" w:hAnsi="Arial" w:cs="Arial"/>
          <w:sz w:val="21"/>
          <w:szCs w:val="21"/>
          <w:vertAlign w:val="subscript"/>
          <w:lang w:val="es-MX"/>
        </w:rPr>
        <w:t>piernas</w:t>
      </w:r>
      <w:r w:rsidR="00C65DAA" w:rsidRPr="00E567A4">
        <w:rPr>
          <w:rFonts w:ascii="Arial" w:hAnsi="Arial" w:cs="Arial"/>
          <w:sz w:val="21"/>
          <w:szCs w:val="21"/>
          <w:lang w:val="es-MX"/>
        </w:rPr>
        <w:t>+</w:t>
      </w:r>
      <w:r w:rsidRPr="00E567A4">
        <w:rPr>
          <w:rFonts w:ascii="Arial" w:hAnsi="Arial" w:cs="Arial"/>
          <w:sz w:val="21"/>
          <w:szCs w:val="21"/>
          <w:lang w:val="es-MX"/>
        </w:rPr>
        <w:t>A</w:t>
      </w:r>
      <w:r w:rsidRPr="00E567A4">
        <w:rPr>
          <w:rFonts w:ascii="Arial" w:hAnsi="Arial" w:cs="Arial"/>
          <w:sz w:val="21"/>
          <w:szCs w:val="21"/>
          <w:vertAlign w:val="subscript"/>
          <w:lang w:val="es-MX"/>
        </w:rPr>
        <w:t>planos</w:t>
      </w:r>
      <w:r w:rsidR="00C65DAA" w:rsidRPr="00E567A4">
        <w:rPr>
          <w:rFonts w:ascii="Arial" w:hAnsi="Arial" w:cs="Arial"/>
          <w:sz w:val="21"/>
          <w:szCs w:val="21"/>
          <w:lang w:val="es-MX"/>
        </w:rPr>
        <w:t>x</w:t>
      </w:r>
      <w:r w:rsidRPr="00E567A4">
        <w:rPr>
          <w:rFonts w:ascii="Arial" w:hAnsi="Arial" w:cs="Arial"/>
          <w:sz w:val="21"/>
          <w:szCs w:val="21"/>
          <w:lang w:val="es-MX"/>
        </w:rPr>
        <w:t>Ca</w:t>
      </w:r>
      <w:r w:rsidRPr="00E567A4">
        <w:rPr>
          <w:rFonts w:ascii="Arial" w:hAnsi="Arial" w:cs="Arial"/>
          <w:sz w:val="21"/>
          <w:szCs w:val="21"/>
          <w:vertAlign w:val="subscript"/>
          <w:lang w:val="es-MX"/>
        </w:rPr>
        <w:t>planos</w:t>
      </w:r>
      <w:r w:rsidR="00C65DAA" w:rsidRPr="00E567A4">
        <w:rPr>
          <w:rFonts w:ascii="Arial" w:hAnsi="Arial" w:cs="Arial"/>
          <w:sz w:val="21"/>
          <w:szCs w:val="21"/>
          <w:lang w:val="es-MX"/>
        </w:rPr>
        <w:t>+</w:t>
      </w:r>
      <w:r w:rsidRPr="00E567A4">
        <w:rPr>
          <w:rFonts w:ascii="Arial" w:hAnsi="Arial" w:cs="Arial"/>
          <w:sz w:val="21"/>
          <w:szCs w:val="21"/>
          <w:lang w:val="es-MX"/>
        </w:rPr>
        <w:t>A</w:t>
      </w:r>
      <w:r w:rsidRPr="00E567A4">
        <w:rPr>
          <w:rFonts w:ascii="Arial" w:hAnsi="Arial" w:cs="Arial"/>
          <w:sz w:val="21"/>
          <w:szCs w:val="21"/>
          <w:vertAlign w:val="subscript"/>
          <w:lang w:val="es-MX"/>
        </w:rPr>
        <w:t>cables</w:t>
      </w:r>
      <w:r w:rsidR="00C65DAA" w:rsidRPr="00E567A4">
        <w:rPr>
          <w:rFonts w:ascii="Arial" w:hAnsi="Arial" w:cs="Arial"/>
          <w:sz w:val="21"/>
          <w:szCs w:val="21"/>
          <w:lang w:val="es-MX"/>
        </w:rPr>
        <w:t>x</w:t>
      </w:r>
      <w:r w:rsidRPr="00E567A4">
        <w:rPr>
          <w:rFonts w:ascii="Arial" w:hAnsi="Arial" w:cs="Arial"/>
          <w:sz w:val="21"/>
          <w:szCs w:val="21"/>
          <w:lang w:val="es-MX"/>
        </w:rPr>
        <w:t>Ca</w:t>
      </w:r>
      <w:r w:rsidRPr="00E567A4">
        <w:rPr>
          <w:rFonts w:ascii="Arial" w:hAnsi="Arial" w:cs="Arial"/>
          <w:sz w:val="21"/>
          <w:szCs w:val="21"/>
          <w:vertAlign w:val="subscript"/>
          <w:lang w:val="es-MX"/>
        </w:rPr>
        <w:t>cables</w:t>
      </w:r>
      <w:r w:rsidR="00C65DAA" w:rsidRPr="00E567A4">
        <w:rPr>
          <w:rFonts w:ascii="Arial" w:hAnsi="Arial" w:cs="Arial"/>
          <w:sz w:val="21"/>
          <w:szCs w:val="21"/>
          <w:lang w:val="es-MX"/>
        </w:rPr>
        <w:t>+A</w:t>
      </w:r>
      <w:r w:rsidR="00C65DAA" w:rsidRPr="00E567A4">
        <w:rPr>
          <w:rFonts w:ascii="Arial" w:hAnsi="Arial" w:cs="Arial"/>
          <w:sz w:val="21"/>
          <w:szCs w:val="21"/>
          <w:vertAlign w:val="subscript"/>
          <w:lang w:val="es-MX"/>
        </w:rPr>
        <w:t>escalera</w:t>
      </w:r>
      <w:r w:rsidR="00C65DAA" w:rsidRPr="00E567A4">
        <w:rPr>
          <w:rFonts w:ascii="Arial" w:hAnsi="Arial" w:cs="Arial"/>
          <w:sz w:val="21"/>
          <w:szCs w:val="21"/>
          <w:lang w:val="es-MX"/>
        </w:rPr>
        <w:t>xCa</w:t>
      </w:r>
      <w:r w:rsidR="00C65DAA" w:rsidRPr="00E567A4">
        <w:rPr>
          <w:rFonts w:ascii="Arial" w:hAnsi="Arial" w:cs="Arial"/>
          <w:sz w:val="21"/>
          <w:szCs w:val="21"/>
          <w:vertAlign w:val="subscript"/>
          <w:lang w:val="es-MX"/>
        </w:rPr>
        <w:t>escalera</w:t>
      </w:r>
      <w:r w:rsidRPr="00E567A4">
        <w:rPr>
          <w:rFonts w:ascii="Arial" w:hAnsi="Arial" w:cs="Arial"/>
          <w:sz w:val="21"/>
          <w:szCs w:val="21"/>
          <w:lang w:val="es-MX"/>
        </w:rPr>
        <w:t>)/A</w:t>
      </w:r>
      <w:r w:rsidR="00C65DAA" w:rsidRPr="00E567A4">
        <w:rPr>
          <w:rFonts w:ascii="Arial" w:hAnsi="Arial" w:cs="Arial"/>
          <w:sz w:val="21"/>
          <w:szCs w:val="21"/>
          <w:vertAlign w:val="subscript"/>
          <w:lang w:val="es-MX"/>
        </w:rPr>
        <w:t>totalexpuesta</w:t>
      </w:r>
    </w:p>
    <w:p w14:paraId="4BFB9683" w14:textId="77777777" w:rsidR="000B72D2" w:rsidRPr="00E567A4" w:rsidRDefault="000B72D2">
      <w:pPr>
        <w:pStyle w:val="Textoindependiente"/>
        <w:ind w:left="1701"/>
        <w:rPr>
          <w:rFonts w:ascii="Arial" w:hAnsi="Arial" w:cs="Arial"/>
          <w:sz w:val="22"/>
          <w:lang w:val="es-MX"/>
        </w:rPr>
      </w:pPr>
    </w:p>
    <w:p w14:paraId="4BFB9684" w14:textId="77777777" w:rsidR="000B72D2" w:rsidRPr="00E567A4" w:rsidRDefault="000B72D2" w:rsidP="0068600E">
      <w:pPr>
        <w:pStyle w:val="Textoindependiente"/>
        <w:ind w:left="2127"/>
        <w:rPr>
          <w:rFonts w:ascii="Arial" w:hAnsi="Arial" w:cs="Arial"/>
          <w:sz w:val="22"/>
          <w:lang w:val="es-MX"/>
        </w:rPr>
      </w:pPr>
      <w:r w:rsidRPr="00E567A4">
        <w:rPr>
          <w:rFonts w:ascii="Arial" w:hAnsi="Arial" w:cs="Arial"/>
          <w:sz w:val="22"/>
          <w:lang w:val="es-MX"/>
        </w:rPr>
        <w:t>donde A</w:t>
      </w:r>
      <w:r w:rsidRPr="00E567A4">
        <w:rPr>
          <w:rFonts w:ascii="Arial" w:hAnsi="Arial" w:cs="Arial"/>
          <w:sz w:val="22"/>
          <w:vertAlign w:val="subscript"/>
          <w:lang w:val="es-MX"/>
        </w:rPr>
        <w:t>planos</w:t>
      </w:r>
      <w:r w:rsidRPr="00E567A4">
        <w:rPr>
          <w:rFonts w:ascii="Arial" w:hAnsi="Arial" w:cs="Arial"/>
          <w:sz w:val="22"/>
          <w:lang w:val="es-MX"/>
        </w:rPr>
        <w:t xml:space="preserve"> incluye la suma de todas las áreas de elementos planos consideradas en la torre: diagonales, montantes, etc.</w:t>
      </w:r>
    </w:p>
    <w:p w14:paraId="4BFB9685" w14:textId="77777777" w:rsidR="000B72D2" w:rsidRPr="00E567A4" w:rsidRDefault="000B72D2" w:rsidP="0068600E">
      <w:pPr>
        <w:pStyle w:val="Textoindependiente"/>
        <w:ind w:left="2127"/>
        <w:rPr>
          <w:rFonts w:ascii="Arial" w:hAnsi="Arial" w:cs="Arial"/>
          <w:sz w:val="22"/>
          <w:lang w:val="es-MX"/>
        </w:rPr>
      </w:pPr>
    </w:p>
    <w:p w14:paraId="4BFB9686" w14:textId="77777777" w:rsidR="000B72D2" w:rsidRPr="00E567A4" w:rsidRDefault="000B72D2" w:rsidP="00D16320">
      <w:pPr>
        <w:pStyle w:val="Textoindependiente"/>
        <w:numPr>
          <w:ilvl w:val="1"/>
          <w:numId w:val="35"/>
        </w:numPr>
        <w:ind w:firstLine="142"/>
        <w:rPr>
          <w:rFonts w:ascii="Arial" w:hAnsi="Arial" w:cs="Arial"/>
          <w:i/>
          <w:sz w:val="22"/>
          <w:lang w:val="es-MX"/>
        </w:rPr>
      </w:pPr>
      <w:r w:rsidRPr="00E567A4">
        <w:rPr>
          <w:rFonts w:ascii="Arial" w:hAnsi="Arial" w:cs="Arial"/>
          <w:i/>
          <w:sz w:val="22"/>
          <w:lang w:val="es-MX"/>
        </w:rPr>
        <w:t>Monopolos</w:t>
      </w:r>
      <w:r w:rsidR="00232D99" w:rsidRPr="00E567A4">
        <w:rPr>
          <w:rFonts w:ascii="Arial" w:hAnsi="Arial" w:cs="Arial"/>
          <w:i/>
          <w:sz w:val="22"/>
          <w:lang w:val="es-MX"/>
        </w:rPr>
        <w:t>.</w:t>
      </w:r>
    </w:p>
    <w:p w14:paraId="4BFB9687" w14:textId="77777777" w:rsidR="000B72D2" w:rsidRPr="00E567A4" w:rsidRDefault="000B72D2" w:rsidP="0068600E">
      <w:pPr>
        <w:pStyle w:val="Textoindependiente"/>
        <w:ind w:left="2127"/>
        <w:rPr>
          <w:rFonts w:ascii="Arial" w:hAnsi="Arial" w:cs="Arial"/>
          <w:sz w:val="22"/>
          <w:lang w:val="es-MX"/>
        </w:rPr>
      </w:pPr>
    </w:p>
    <w:p w14:paraId="4BFB9688" w14:textId="77777777" w:rsidR="000B72D2" w:rsidRPr="00E567A4" w:rsidRDefault="000B72D2" w:rsidP="0068600E">
      <w:pPr>
        <w:pStyle w:val="Textoindependiente"/>
        <w:ind w:left="2127"/>
        <w:rPr>
          <w:rFonts w:ascii="Arial" w:hAnsi="Arial" w:cs="Arial"/>
          <w:sz w:val="22"/>
          <w:lang w:val="es-MX"/>
        </w:rPr>
      </w:pPr>
      <w:r w:rsidRPr="00E567A4">
        <w:rPr>
          <w:rFonts w:ascii="Arial" w:hAnsi="Arial" w:cs="Arial"/>
          <w:sz w:val="22"/>
          <w:lang w:val="es-MX"/>
        </w:rPr>
        <w:t>Los coeficientes de arrastre a considerar para el cálculo de fuerzas sobre el cuerpo del monopolo será</w:t>
      </w:r>
      <w:r w:rsidR="006B79BA" w:rsidRPr="00E567A4">
        <w:rPr>
          <w:rFonts w:ascii="Arial" w:hAnsi="Arial" w:cs="Arial"/>
          <w:sz w:val="22"/>
          <w:lang w:val="es-MX"/>
        </w:rPr>
        <w:t>n los indicados en la tabla No.6 y No.7</w:t>
      </w:r>
      <w:r w:rsidR="0028031F" w:rsidRPr="00E567A4">
        <w:rPr>
          <w:rFonts w:ascii="Arial" w:hAnsi="Arial" w:cs="Arial"/>
          <w:sz w:val="22"/>
          <w:lang w:val="es-MX"/>
        </w:rPr>
        <w:t xml:space="preserve"> </w:t>
      </w:r>
      <w:r w:rsidR="00232D99" w:rsidRPr="00E567A4">
        <w:rPr>
          <w:rFonts w:ascii="Arial" w:hAnsi="Arial" w:cs="Arial"/>
          <w:sz w:val="22"/>
          <w:lang w:val="es-MX"/>
        </w:rPr>
        <w:t>de la presente norma</w:t>
      </w:r>
      <w:r w:rsidRPr="00E567A4">
        <w:rPr>
          <w:rFonts w:ascii="Arial" w:hAnsi="Arial" w:cs="Arial"/>
          <w:sz w:val="22"/>
          <w:lang w:val="es-MX"/>
        </w:rPr>
        <w:t>.</w:t>
      </w:r>
    </w:p>
    <w:p w14:paraId="4BFB9689" w14:textId="77777777" w:rsidR="000B72D2" w:rsidRPr="00E567A4" w:rsidRDefault="000B72D2" w:rsidP="0068600E">
      <w:pPr>
        <w:pStyle w:val="Textoindependiente"/>
        <w:ind w:left="2127"/>
        <w:rPr>
          <w:rFonts w:ascii="Arial" w:hAnsi="Arial" w:cs="Arial"/>
          <w:sz w:val="22"/>
          <w:lang w:val="es-MX"/>
        </w:rPr>
      </w:pPr>
    </w:p>
    <w:p w14:paraId="4BFB968A" w14:textId="77777777" w:rsidR="000B72D2" w:rsidRPr="00E567A4" w:rsidRDefault="000B72D2" w:rsidP="00D16320">
      <w:pPr>
        <w:pStyle w:val="Textoindependiente"/>
        <w:numPr>
          <w:ilvl w:val="0"/>
          <w:numId w:val="37"/>
        </w:numPr>
        <w:ind w:hanging="524"/>
        <w:rPr>
          <w:rFonts w:ascii="Arial" w:hAnsi="Arial" w:cs="Arial"/>
          <w:i/>
          <w:sz w:val="22"/>
          <w:lang w:val="es-MX"/>
        </w:rPr>
      </w:pPr>
      <w:r w:rsidRPr="00E567A4">
        <w:rPr>
          <w:rFonts w:ascii="Arial" w:hAnsi="Arial" w:cs="Arial"/>
          <w:i/>
          <w:sz w:val="22"/>
          <w:lang w:val="es-MX"/>
        </w:rPr>
        <w:t>Parábolas y Antenas</w:t>
      </w:r>
      <w:r w:rsidR="00A943F9" w:rsidRPr="00E567A4">
        <w:rPr>
          <w:rFonts w:ascii="Arial" w:hAnsi="Arial" w:cs="Arial"/>
          <w:i/>
          <w:sz w:val="22"/>
          <w:lang w:val="es-MX"/>
        </w:rPr>
        <w:t>.</w:t>
      </w:r>
    </w:p>
    <w:p w14:paraId="4BFB968B" w14:textId="77777777" w:rsidR="000B72D2" w:rsidRPr="00E567A4" w:rsidRDefault="000B72D2" w:rsidP="0068600E">
      <w:pPr>
        <w:pStyle w:val="Textoindependiente"/>
        <w:ind w:left="2127"/>
        <w:rPr>
          <w:rFonts w:ascii="Arial" w:hAnsi="Arial" w:cs="Arial"/>
          <w:sz w:val="22"/>
          <w:lang w:val="es-MX"/>
        </w:rPr>
      </w:pPr>
    </w:p>
    <w:p w14:paraId="4BFB968C" w14:textId="77777777" w:rsidR="00F26410" w:rsidRPr="00E567A4" w:rsidRDefault="00F26410" w:rsidP="0068600E">
      <w:pPr>
        <w:pStyle w:val="Textoindependiente"/>
        <w:ind w:left="2127"/>
        <w:rPr>
          <w:rFonts w:ascii="Arial" w:hAnsi="Arial" w:cs="Arial"/>
          <w:sz w:val="22"/>
          <w:lang w:val="es-MX"/>
        </w:rPr>
      </w:pPr>
      <w:r w:rsidRPr="00E567A4">
        <w:rPr>
          <w:rFonts w:ascii="Arial" w:hAnsi="Arial" w:cs="Arial"/>
          <w:sz w:val="22"/>
          <w:lang w:val="es-MX"/>
        </w:rPr>
        <w:t>Parábolas MW.</w:t>
      </w:r>
    </w:p>
    <w:p w14:paraId="4BFB968D" w14:textId="77777777" w:rsidR="000B72D2" w:rsidRPr="00E567A4" w:rsidRDefault="000B72D2" w:rsidP="0068600E">
      <w:pPr>
        <w:pStyle w:val="Textoindependiente"/>
        <w:ind w:left="2127"/>
        <w:rPr>
          <w:rFonts w:ascii="Arial" w:hAnsi="Arial" w:cs="Arial"/>
          <w:sz w:val="22"/>
          <w:lang w:val="es-MX"/>
        </w:rPr>
      </w:pPr>
      <w:r w:rsidRPr="00E567A4">
        <w:rPr>
          <w:rFonts w:ascii="Arial" w:hAnsi="Arial" w:cs="Arial"/>
          <w:sz w:val="22"/>
          <w:lang w:val="es-MX"/>
        </w:rPr>
        <w:t xml:space="preserve">Debido a que no existe una </w:t>
      </w:r>
      <w:r w:rsidR="00F04DBC" w:rsidRPr="00E567A4">
        <w:rPr>
          <w:rFonts w:ascii="Arial" w:hAnsi="Arial" w:cs="Arial"/>
          <w:sz w:val="22"/>
          <w:lang w:val="es-MX"/>
        </w:rPr>
        <w:t>normalización</w:t>
      </w:r>
      <w:r w:rsidRPr="00E567A4">
        <w:rPr>
          <w:rFonts w:ascii="Arial" w:hAnsi="Arial" w:cs="Arial"/>
          <w:sz w:val="22"/>
          <w:lang w:val="es-MX"/>
        </w:rPr>
        <w:t xml:space="preserve"> en nuestro país para asignar coeficientes de a</w:t>
      </w:r>
      <w:r w:rsidR="00F04DBC" w:rsidRPr="00E567A4">
        <w:rPr>
          <w:rFonts w:ascii="Arial" w:hAnsi="Arial" w:cs="Arial"/>
          <w:sz w:val="22"/>
          <w:lang w:val="es-MX"/>
        </w:rPr>
        <w:t>rrastre para “Parábolas con radomo cilíndrico plano (Paraboloid with cylindrical shroud)</w:t>
      </w:r>
      <w:r w:rsidRPr="00E567A4">
        <w:rPr>
          <w:rFonts w:ascii="Arial" w:hAnsi="Arial" w:cs="Arial"/>
          <w:sz w:val="22"/>
          <w:lang w:val="es-MX"/>
        </w:rPr>
        <w:t>, las fuerzas de viento se calcularán directamente a partir de las medidas experimentales tomadas por los fabri</w:t>
      </w:r>
      <w:r w:rsidR="002E0C0D" w:rsidRPr="00E567A4">
        <w:rPr>
          <w:rFonts w:ascii="Arial" w:hAnsi="Arial" w:cs="Arial"/>
          <w:sz w:val="22"/>
          <w:lang w:val="es-MX"/>
        </w:rPr>
        <w:t xml:space="preserve">cantes del equipo. En </w:t>
      </w:r>
      <w:r w:rsidR="00F04DBC" w:rsidRPr="00E567A4">
        <w:rPr>
          <w:rFonts w:ascii="Arial" w:hAnsi="Arial" w:cs="Arial"/>
          <w:sz w:val="22"/>
          <w:lang w:val="es-MX"/>
        </w:rPr>
        <w:t>la t</w:t>
      </w:r>
      <w:r w:rsidR="006B79BA" w:rsidRPr="00E567A4">
        <w:rPr>
          <w:rFonts w:ascii="Arial" w:hAnsi="Arial" w:cs="Arial"/>
          <w:sz w:val="22"/>
          <w:lang w:val="es-MX"/>
        </w:rPr>
        <w:t>abla No.8</w:t>
      </w:r>
      <w:r w:rsidR="002E0C0D" w:rsidRPr="00E567A4">
        <w:rPr>
          <w:rFonts w:ascii="Arial" w:hAnsi="Arial" w:cs="Arial"/>
          <w:sz w:val="22"/>
          <w:lang w:val="es-MX"/>
        </w:rPr>
        <w:t xml:space="preserve"> se </w:t>
      </w:r>
      <w:r w:rsidRPr="00E567A4">
        <w:rPr>
          <w:rFonts w:ascii="Arial" w:hAnsi="Arial" w:cs="Arial"/>
          <w:sz w:val="22"/>
          <w:lang w:val="es-MX"/>
        </w:rPr>
        <w:t xml:space="preserve">incluye la información técnica correspondiente (Catálogos SCALA, DECIBEL y EMS para antenas celulares y Catálogo vigente de Andrew Corporation en caso de </w:t>
      </w:r>
      <w:r w:rsidR="00F236E3" w:rsidRPr="00E567A4">
        <w:rPr>
          <w:rFonts w:ascii="Arial" w:hAnsi="Arial" w:cs="Arial"/>
          <w:sz w:val="22"/>
          <w:lang w:val="es-MX"/>
        </w:rPr>
        <w:t>parábolas)</w:t>
      </w:r>
      <w:r w:rsidRPr="00E567A4">
        <w:rPr>
          <w:rFonts w:ascii="Arial" w:hAnsi="Arial" w:cs="Arial"/>
          <w:sz w:val="22"/>
          <w:lang w:val="es-MX"/>
        </w:rPr>
        <w:t>.</w:t>
      </w:r>
    </w:p>
    <w:p w14:paraId="4BFB968E" w14:textId="77777777" w:rsidR="000B72D2" w:rsidRPr="00E567A4" w:rsidRDefault="000B72D2">
      <w:pPr>
        <w:pStyle w:val="Textoindependiente"/>
        <w:ind w:left="1701"/>
        <w:rPr>
          <w:rFonts w:ascii="Arial" w:hAnsi="Arial" w:cs="Arial"/>
          <w:sz w:val="22"/>
          <w:lang w:val="es-MX"/>
        </w:rPr>
      </w:pPr>
    </w:p>
    <w:tbl>
      <w:tblPr>
        <w:tblW w:w="13736" w:type="dxa"/>
        <w:tblCellMar>
          <w:left w:w="70" w:type="dxa"/>
          <w:right w:w="70" w:type="dxa"/>
        </w:tblCellMar>
        <w:tblLook w:val="0000" w:firstRow="0" w:lastRow="0" w:firstColumn="0" w:lastColumn="0" w:noHBand="0" w:noVBand="0"/>
      </w:tblPr>
      <w:tblGrid>
        <w:gridCol w:w="160"/>
        <w:gridCol w:w="1095"/>
        <w:gridCol w:w="583"/>
        <w:gridCol w:w="411"/>
        <w:gridCol w:w="496"/>
        <w:gridCol w:w="430"/>
        <w:gridCol w:w="287"/>
        <w:gridCol w:w="28"/>
        <w:gridCol w:w="680"/>
        <w:gridCol w:w="719"/>
        <w:gridCol w:w="567"/>
        <w:gridCol w:w="851"/>
        <w:gridCol w:w="421"/>
        <w:gridCol w:w="163"/>
        <w:gridCol w:w="152"/>
        <w:gridCol w:w="565"/>
        <w:gridCol w:w="567"/>
        <w:gridCol w:w="548"/>
        <w:gridCol w:w="14"/>
        <w:gridCol w:w="703"/>
        <w:gridCol w:w="584"/>
        <w:gridCol w:w="2275"/>
        <w:gridCol w:w="334"/>
        <w:gridCol w:w="807"/>
        <w:gridCol w:w="296"/>
      </w:tblGrid>
      <w:tr w:rsidR="002E0C0D" w:rsidRPr="00C214D5" w14:paraId="4BFB9692" w14:textId="77777777" w:rsidTr="00213C31">
        <w:trPr>
          <w:gridBefore w:val="2"/>
          <w:gridAfter w:val="5"/>
          <w:wBefore w:w="1255" w:type="dxa"/>
          <w:wAfter w:w="4327" w:type="dxa"/>
          <w:trHeight w:val="225"/>
        </w:trPr>
        <w:tc>
          <w:tcPr>
            <w:tcW w:w="7437" w:type="dxa"/>
            <w:gridSpan w:val="16"/>
            <w:tcBorders>
              <w:top w:val="nil"/>
              <w:left w:val="nil"/>
              <w:bottom w:val="nil"/>
            </w:tcBorders>
            <w:shd w:val="clear" w:color="auto" w:fill="auto"/>
            <w:noWrap/>
            <w:vAlign w:val="bottom"/>
          </w:tcPr>
          <w:p w14:paraId="4BFB968F" w14:textId="77777777" w:rsidR="002E0C0D" w:rsidRPr="00E567A4" w:rsidRDefault="002E0C0D" w:rsidP="00A91B7C">
            <w:pPr>
              <w:jc w:val="center"/>
              <w:rPr>
                <w:rFonts w:cs="Arial"/>
                <w:bCs/>
                <w:szCs w:val="22"/>
                <w:lang w:val="es-ES" w:eastAsia="es-ES"/>
              </w:rPr>
            </w:pPr>
            <w:r w:rsidRPr="00E567A4">
              <w:rPr>
                <w:rFonts w:cs="Arial"/>
                <w:bCs/>
                <w:szCs w:val="22"/>
                <w:lang w:val="es-ES" w:eastAsia="es-ES"/>
              </w:rPr>
              <w:t>FUERZAS, PESOS Y MOMENTOS PARA PARÁBOLAS</w:t>
            </w:r>
            <w:r w:rsidR="00EE46EF" w:rsidRPr="00E567A4">
              <w:rPr>
                <w:rFonts w:cs="Arial"/>
                <w:bCs/>
                <w:szCs w:val="22"/>
                <w:lang w:val="es-ES" w:eastAsia="es-ES"/>
              </w:rPr>
              <w:t xml:space="preserve"> CON RADOMO CILÍNDRICO PLANO (Vc</w:t>
            </w:r>
            <w:r w:rsidRPr="00E567A4">
              <w:rPr>
                <w:rFonts w:cs="Arial"/>
                <w:bCs/>
                <w:szCs w:val="22"/>
                <w:lang w:val="es-ES" w:eastAsia="es-ES"/>
              </w:rPr>
              <w:t xml:space="preserve">=200 Km/h Velocidad de Catalogo) </w:t>
            </w:r>
          </w:p>
          <w:p w14:paraId="4BFB9690" w14:textId="77777777" w:rsidR="002E0C0D" w:rsidRPr="00E567A4" w:rsidRDefault="002E0C0D" w:rsidP="002E0C0D">
            <w:pPr>
              <w:rPr>
                <w:rFonts w:cs="Arial"/>
                <w:bCs/>
                <w:sz w:val="14"/>
                <w:szCs w:val="14"/>
                <w:lang w:val="es-ES" w:eastAsia="es-ES"/>
              </w:rPr>
            </w:pPr>
          </w:p>
        </w:tc>
        <w:tc>
          <w:tcPr>
            <w:tcW w:w="717" w:type="dxa"/>
            <w:gridSpan w:val="2"/>
            <w:tcBorders>
              <w:top w:val="nil"/>
              <w:left w:val="nil"/>
              <w:bottom w:val="nil"/>
            </w:tcBorders>
          </w:tcPr>
          <w:p w14:paraId="4BFB9691" w14:textId="77777777" w:rsidR="002E0C0D" w:rsidRPr="00E567A4" w:rsidRDefault="002E0C0D" w:rsidP="00520D70">
            <w:pPr>
              <w:jc w:val="center"/>
              <w:rPr>
                <w:rFonts w:cs="Arial"/>
                <w:bCs/>
                <w:sz w:val="14"/>
                <w:szCs w:val="14"/>
                <w:lang w:val="es-ES" w:eastAsia="es-ES"/>
              </w:rPr>
            </w:pPr>
          </w:p>
        </w:tc>
      </w:tr>
      <w:tr w:rsidR="002E0C0D" w:rsidRPr="00E567A4" w14:paraId="4BFB969E" w14:textId="77777777" w:rsidTr="00213C31">
        <w:trPr>
          <w:trHeight w:val="240"/>
        </w:trPr>
        <w:tc>
          <w:tcPr>
            <w:tcW w:w="160" w:type="dxa"/>
            <w:tcBorders>
              <w:top w:val="nil"/>
              <w:left w:val="nil"/>
              <w:bottom w:val="nil"/>
              <w:right w:val="nil"/>
            </w:tcBorders>
            <w:shd w:val="clear" w:color="auto" w:fill="auto"/>
            <w:noWrap/>
            <w:vAlign w:val="bottom"/>
          </w:tcPr>
          <w:p w14:paraId="4BFB9693" w14:textId="77777777" w:rsidR="002E0C0D" w:rsidRPr="00E567A4" w:rsidRDefault="002E0C0D" w:rsidP="00520D70">
            <w:pPr>
              <w:rPr>
                <w:rFonts w:cs="Arial"/>
                <w:sz w:val="14"/>
                <w:szCs w:val="14"/>
                <w:lang w:val="es-ES" w:eastAsia="es-ES"/>
              </w:rPr>
            </w:pPr>
          </w:p>
        </w:tc>
        <w:tc>
          <w:tcPr>
            <w:tcW w:w="2986" w:type="dxa"/>
            <w:gridSpan w:val="5"/>
            <w:tcBorders>
              <w:top w:val="nil"/>
              <w:left w:val="nil"/>
              <w:bottom w:val="nil"/>
              <w:right w:val="nil"/>
            </w:tcBorders>
            <w:shd w:val="clear" w:color="auto" w:fill="auto"/>
            <w:noWrap/>
            <w:vAlign w:val="bottom"/>
          </w:tcPr>
          <w:p w14:paraId="4BFB9694" w14:textId="77777777" w:rsidR="002E0C0D" w:rsidRPr="00E567A4" w:rsidRDefault="002E0C0D" w:rsidP="00520D70">
            <w:pPr>
              <w:rPr>
                <w:rFonts w:cs="Arial"/>
                <w:sz w:val="14"/>
                <w:szCs w:val="14"/>
                <w:lang w:val="es-ES" w:eastAsia="es-ES"/>
              </w:rPr>
            </w:pPr>
          </w:p>
        </w:tc>
        <w:tc>
          <w:tcPr>
            <w:tcW w:w="315" w:type="dxa"/>
            <w:gridSpan w:val="2"/>
            <w:tcBorders>
              <w:top w:val="nil"/>
              <w:left w:val="nil"/>
              <w:bottom w:val="nil"/>
              <w:right w:val="nil"/>
            </w:tcBorders>
            <w:shd w:val="clear" w:color="auto" w:fill="auto"/>
            <w:noWrap/>
            <w:vAlign w:val="bottom"/>
          </w:tcPr>
          <w:p w14:paraId="4BFB9695" w14:textId="77777777" w:rsidR="002E0C0D" w:rsidRPr="00E567A4" w:rsidRDefault="002E0C0D" w:rsidP="00520D70">
            <w:pPr>
              <w:rPr>
                <w:rFonts w:cs="Arial"/>
                <w:sz w:val="14"/>
                <w:szCs w:val="14"/>
                <w:lang w:val="es-ES" w:eastAsia="es-ES"/>
              </w:rPr>
            </w:pPr>
          </w:p>
        </w:tc>
        <w:tc>
          <w:tcPr>
            <w:tcW w:w="3236" w:type="dxa"/>
            <w:gridSpan w:val="5"/>
            <w:tcBorders>
              <w:top w:val="nil"/>
              <w:left w:val="nil"/>
              <w:bottom w:val="nil"/>
              <w:right w:val="nil"/>
            </w:tcBorders>
            <w:shd w:val="clear" w:color="auto" w:fill="auto"/>
            <w:noWrap/>
            <w:vAlign w:val="bottom"/>
          </w:tcPr>
          <w:p w14:paraId="4BFB9696" w14:textId="77777777" w:rsidR="002E0C0D" w:rsidRPr="00E567A4" w:rsidRDefault="002E0C0D" w:rsidP="00520D70">
            <w:pPr>
              <w:rPr>
                <w:rFonts w:cs="Arial"/>
                <w:sz w:val="14"/>
                <w:szCs w:val="14"/>
                <w:lang w:val="es-ES" w:eastAsia="es-ES"/>
              </w:rPr>
            </w:pPr>
          </w:p>
        </w:tc>
        <w:tc>
          <w:tcPr>
            <w:tcW w:w="315" w:type="dxa"/>
            <w:gridSpan w:val="2"/>
            <w:tcBorders>
              <w:top w:val="nil"/>
              <w:left w:val="nil"/>
              <w:bottom w:val="nil"/>
              <w:right w:val="nil"/>
            </w:tcBorders>
            <w:shd w:val="clear" w:color="auto" w:fill="auto"/>
            <w:noWrap/>
            <w:vAlign w:val="bottom"/>
          </w:tcPr>
          <w:p w14:paraId="4BFB9697" w14:textId="77777777" w:rsidR="002E0C0D" w:rsidRPr="00E567A4" w:rsidRDefault="002E0C0D" w:rsidP="00520D70">
            <w:pPr>
              <w:rPr>
                <w:rFonts w:cs="Arial"/>
                <w:sz w:val="14"/>
                <w:szCs w:val="14"/>
                <w:lang w:val="es-ES" w:eastAsia="es-ES"/>
              </w:rPr>
            </w:pPr>
          </w:p>
        </w:tc>
        <w:tc>
          <w:tcPr>
            <w:tcW w:w="1694" w:type="dxa"/>
            <w:gridSpan w:val="4"/>
            <w:tcBorders>
              <w:top w:val="nil"/>
              <w:left w:val="nil"/>
              <w:bottom w:val="nil"/>
              <w:right w:val="nil"/>
            </w:tcBorders>
            <w:shd w:val="clear" w:color="auto" w:fill="auto"/>
            <w:noWrap/>
            <w:vAlign w:val="bottom"/>
          </w:tcPr>
          <w:p w14:paraId="4BFB9698" w14:textId="77777777" w:rsidR="002E0C0D" w:rsidRPr="00E567A4" w:rsidRDefault="002E0C0D" w:rsidP="00520D70">
            <w:pPr>
              <w:rPr>
                <w:rFonts w:cs="Arial"/>
                <w:szCs w:val="22"/>
                <w:lang w:val="es-ES" w:eastAsia="es-ES"/>
              </w:rPr>
            </w:pPr>
          </w:p>
        </w:tc>
        <w:tc>
          <w:tcPr>
            <w:tcW w:w="1287" w:type="dxa"/>
            <w:gridSpan w:val="2"/>
            <w:tcBorders>
              <w:top w:val="nil"/>
              <w:left w:val="nil"/>
              <w:bottom w:val="nil"/>
              <w:right w:val="nil"/>
            </w:tcBorders>
            <w:shd w:val="clear" w:color="auto" w:fill="auto"/>
            <w:noWrap/>
            <w:vAlign w:val="bottom"/>
          </w:tcPr>
          <w:p w14:paraId="4BFB9699" w14:textId="77777777" w:rsidR="002E0C0D" w:rsidRPr="00E567A4" w:rsidRDefault="00F04DBC" w:rsidP="00520D70">
            <w:pPr>
              <w:rPr>
                <w:rFonts w:cs="Arial"/>
                <w:szCs w:val="22"/>
                <w:lang w:val="es-ES" w:eastAsia="es-ES"/>
              </w:rPr>
            </w:pPr>
            <w:r w:rsidRPr="00E567A4">
              <w:rPr>
                <w:rFonts w:cs="Arial"/>
                <w:b/>
                <w:bCs/>
                <w:sz w:val="16"/>
                <w:lang w:val="es-ES"/>
              </w:rPr>
              <w:t>Tabla No.</w:t>
            </w:r>
            <w:r w:rsidR="002B3FD7" w:rsidRPr="00E567A4">
              <w:rPr>
                <w:rFonts w:cs="Arial"/>
                <w:b/>
                <w:bCs/>
                <w:sz w:val="16"/>
                <w:lang w:val="es-ES"/>
              </w:rPr>
              <w:t>8</w:t>
            </w:r>
          </w:p>
        </w:tc>
        <w:tc>
          <w:tcPr>
            <w:tcW w:w="2275" w:type="dxa"/>
            <w:tcBorders>
              <w:top w:val="nil"/>
              <w:left w:val="nil"/>
              <w:bottom w:val="nil"/>
              <w:right w:val="nil"/>
            </w:tcBorders>
            <w:shd w:val="clear" w:color="auto" w:fill="auto"/>
            <w:noWrap/>
            <w:vAlign w:val="bottom"/>
          </w:tcPr>
          <w:p w14:paraId="4BFB969A" w14:textId="77777777" w:rsidR="002E0C0D" w:rsidRPr="00E567A4" w:rsidRDefault="002E0C0D" w:rsidP="00520D70">
            <w:pPr>
              <w:rPr>
                <w:rFonts w:cs="Arial"/>
                <w:sz w:val="14"/>
                <w:szCs w:val="14"/>
                <w:lang w:val="es-ES" w:eastAsia="es-ES"/>
              </w:rPr>
            </w:pPr>
          </w:p>
        </w:tc>
        <w:tc>
          <w:tcPr>
            <w:tcW w:w="334" w:type="dxa"/>
            <w:tcBorders>
              <w:top w:val="nil"/>
              <w:left w:val="nil"/>
              <w:bottom w:val="nil"/>
              <w:right w:val="nil"/>
            </w:tcBorders>
            <w:shd w:val="clear" w:color="auto" w:fill="auto"/>
            <w:noWrap/>
            <w:vAlign w:val="bottom"/>
          </w:tcPr>
          <w:p w14:paraId="4BFB969B" w14:textId="77777777" w:rsidR="002E0C0D" w:rsidRPr="00E567A4" w:rsidRDefault="002E0C0D" w:rsidP="00520D70">
            <w:pPr>
              <w:rPr>
                <w:rFonts w:cs="Arial"/>
                <w:sz w:val="16"/>
                <w:szCs w:val="16"/>
                <w:lang w:val="es-ES" w:eastAsia="es-ES"/>
              </w:rPr>
            </w:pPr>
          </w:p>
        </w:tc>
        <w:tc>
          <w:tcPr>
            <w:tcW w:w="807" w:type="dxa"/>
            <w:tcBorders>
              <w:top w:val="nil"/>
              <w:left w:val="nil"/>
              <w:bottom w:val="nil"/>
            </w:tcBorders>
            <w:shd w:val="clear" w:color="auto" w:fill="auto"/>
            <w:noWrap/>
            <w:vAlign w:val="bottom"/>
          </w:tcPr>
          <w:p w14:paraId="4BFB969C" w14:textId="77777777" w:rsidR="002E0C0D" w:rsidRPr="00E567A4" w:rsidRDefault="002E0C0D" w:rsidP="00520D70">
            <w:pPr>
              <w:rPr>
                <w:rFonts w:cs="Arial"/>
                <w:sz w:val="16"/>
                <w:szCs w:val="16"/>
                <w:lang w:val="es-ES" w:eastAsia="es-ES"/>
              </w:rPr>
            </w:pPr>
          </w:p>
        </w:tc>
        <w:tc>
          <w:tcPr>
            <w:tcW w:w="327" w:type="dxa"/>
            <w:tcBorders>
              <w:top w:val="nil"/>
              <w:left w:val="nil"/>
              <w:bottom w:val="nil"/>
            </w:tcBorders>
          </w:tcPr>
          <w:p w14:paraId="4BFB969D" w14:textId="77777777" w:rsidR="002E0C0D" w:rsidRPr="00E567A4" w:rsidRDefault="002E0C0D" w:rsidP="00520D70">
            <w:pPr>
              <w:rPr>
                <w:rFonts w:cs="Arial"/>
                <w:sz w:val="16"/>
                <w:szCs w:val="16"/>
                <w:lang w:val="es-ES" w:eastAsia="es-ES"/>
              </w:rPr>
            </w:pPr>
          </w:p>
        </w:tc>
      </w:tr>
      <w:tr w:rsidR="00AE6F67" w:rsidRPr="00E567A4" w14:paraId="4BFB96A7" w14:textId="77777777" w:rsidTr="00213C31">
        <w:trPr>
          <w:gridBefore w:val="2"/>
          <w:gridAfter w:val="5"/>
          <w:wBefore w:w="1255" w:type="dxa"/>
          <w:wAfter w:w="4327" w:type="dxa"/>
          <w:trHeight w:val="240"/>
        </w:trPr>
        <w:tc>
          <w:tcPr>
            <w:tcW w:w="966" w:type="dxa"/>
            <w:gridSpan w:val="2"/>
            <w:tcBorders>
              <w:top w:val="single" w:sz="8" w:space="0" w:color="auto"/>
              <w:left w:val="single" w:sz="8" w:space="0" w:color="auto"/>
              <w:bottom w:val="nil"/>
              <w:right w:val="single" w:sz="8" w:space="0" w:color="000000"/>
            </w:tcBorders>
            <w:shd w:val="clear" w:color="auto" w:fill="BFBFBF"/>
            <w:noWrap/>
            <w:vAlign w:val="center"/>
          </w:tcPr>
          <w:p w14:paraId="4BFB969F" w14:textId="77777777" w:rsidR="002E0C0D" w:rsidRPr="00E567A4" w:rsidRDefault="002E0C0D" w:rsidP="002B3FD7">
            <w:pPr>
              <w:jc w:val="center"/>
              <w:rPr>
                <w:rFonts w:cs="Arial"/>
                <w:b/>
                <w:bCs/>
                <w:i/>
                <w:sz w:val="16"/>
                <w:lang w:val="es-ES"/>
              </w:rPr>
            </w:pPr>
            <w:r w:rsidRPr="00E567A4">
              <w:rPr>
                <w:rFonts w:cs="Arial"/>
                <w:b/>
                <w:bCs/>
                <w:i/>
                <w:sz w:val="16"/>
                <w:lang w:val="es-ES"/>
              </w:rPr>
              <w:t>DIÁMETRO</w:t>
            </w:r>
          </w:p>
        </w:tc>
        <w:tc>
          <w:tcPr>
            <w:tcW w:w="1212" w:type="dxa"/>
            <w:gridSpan w:val="3"/>
            <w:tcBorders>
              <w:top w:val="single" w:sz="8" w:space="0" w:color="auto"/>
              <w:left w:val="nil"/>
              <w:bottom w:val="single" w:sz="8" w:space="0" w:color="auto"/>
              <w:right w:val="single" w:sz="8" w:space="0" w:color="000000"/>
            </w:tcBorders>
            <w:shd w:val="clear" w:color="auto" w:fill="BFBFBF"/>
            <w:noWrap/>
            <w:vAlign w:val="center"/>
          </w:tcPr>
          <w:p w14:paraId="4BFB96A0" w14:textId="77777777" w:rsidR="002E0C0D" w:rsidRPr="00E567A4" w:rsidRDefault="00EE46EF" w:rsidP="002B3FD7">
            <w:pPr>
              <w:jc w:val="center"/>
              <w:rPr>
                <w:rFonts w:cs="Arial"/>
                <w:b/>
                <w:bCs/>
                <w:i/>
                <w:sz w:val="16"/>
                <w:lang w:val="es-ES"/>
              </w:rPr>
            </w:pPr>
            <w:r w:rsidRPr="00E567A4">
              <w:rPr>
                <w:rFonts w:cs="Arial"/>
                <w:b/>
                <w:bCs/>
                <w:i/>
                <w:sz w:val="16"/>
                <w:lang w:val="es-ES"/>
              </w:rPr>
              <w:t>Fc</w:t>
            </w:r>
            <w:r w:rsidR="003A3E60" w:rsidRPr="00E567A4">
              <w:rPr>
                <w:rFonts w:cs="Arial"/>
                <w:b/>
                <w:bCs/>
                <w:i/>
                <w:sz w:val="16"/>
                <w:lang w:val="es-ES"/>
              </w:rPr>
              <w:t xml:space="preserve"> catalogo</w:t>
            </w:r>
            <w:r w:rsidR="002E0C0D" w:rsidRPr="00E567A4">
              <w:rPr>
                <w:rFonts w:cs="Arial"/>
                <w:b/>
                <w:bCs/>
                <w:i/>
                <w:sz w:val="16"/>
                <w:lang w:val="es-ES"/>
              </w:rPr>
              <w:t xml:space="preserve"> (0°)</w:t>
            </w:r>
          </w:p>
        </w:tc>
        <w:tc>
          <w:tcPr>
            <w:tcW w:w="1425" w:type="dxa"/>
            <w:gridSpan w:val="3"/>
            <w:tcBorders>
              <w:top w:val="single" w:sz="8" w:space="0" w:color="auto"/>
              <w:left w:val="nil"/>
              <w:bottom w:val="nil"/>
              <w:right w:val="nil"/>
            </w:tcBorders>
            <w:shd w:val="clear" w:color="auto" w:fill="BFBFBF"/>
            <w:noWrap/>
            <w:vAlign w:val="center"/>
          </w:tcPr>
          <w:p w14:paraId="4BFB96A1" w14:textId="77777777" w:rsidR="00EE46EF" w:rsidRPr="00E567A4" w:rsidRDefault="00EE46EF" w:rsidP="002B3FD7">
            <w:pPr>
              <w:jc w:val="center"/>
              <w:rPr>
                <w:rFonts w:cs="Arial"/>
                <w:b/>
                <w:bCs/>
                <w:i/>
                <w:sz w:val="16"/>
                <w:lang w:val="es-ES"/>
              </w:rPr>
            </w:pPr>
            <w:r w:rsidRPr="00E567A4">
              <w:rPr>
                <w:rFonts w:cs="Arial"/>
                <w:b/>
                <w:bCs/>
                <w:i/>
                <w:sz w:val="16"/>
                <w:lang w:val="es-ES"/>
              </w:rPr>
              <w:t>Fc</w:t>
            </w:r>
            <w:r w:rsidR="003A3E60" w:rsidRPr="00E567A4">
              <w:rPr>
                <w:rFonts w:cs="Arial"/>
                <w:b/>
                <w:bCs/>
                <w:i/>
                <w:sz w:val="16"/>
                <w:lang w:val="es-ES"/>
              </w:rPr>
              <w:t xml:space="preserve"> catalogo</w:t>
            </w:r>
            <w:r w:rsidR="002E0C0D" w:rsidRPr="00E567A4">
              <w:rPr>
                <w:rFonts w:cs="Arial"/>
                <w:b/>
                <w:bCs/>
                <w:i/>
                <w:sz w:val="16"/>
                <w:lang w:val="es-ES"/>
              </w:rPr>
              <w:t xml:space="preserve"> </w:t>
            </w:r>
          </w:p>
          <w:p w14:paraId="4BFB96A2" w14:textId="77777777" w:rsidR="002E0C0D" w:rsidRPr="00E567A4" w:rsidRDefault="002E0C0D" w:rsidP="002B3FD7">
            <w:pPr>
              <w:jc w:val="center"/>
              <w:rPr>
                <w:rFonts w:cs="Arial"/>
                <w:b/>
                <w:bCs/>
                <w:i/>
                <w:sz w:val="16"/>
                <w:lang w:val="es-ES"/>
              </w:rPr>
            </w:pPr>
            <w:r w:rsidRPr="00E567A4">
              <w:rPr>
                <w:rFonts w:cs="Arial"/>
                <w:b/>
                <w:bCs/>
                <w:i/>
                <w:sz w:val="16"/>
                <w:lang w:val="es-ES"/>
              </w:rPr>
              <w:t>(90°)</w:t>
            </w:r>
          </w:p>
        </w:tc>
        <w:tc>
          <w:tcPr>
            <w:tcW w:w="1418" w:type="dxa"/>
            <w:gridSpan w:val="2"/>
            <w:tcBorders>
              <w:top w:val="single" w:sz="8" w:space="0" w:color="auto"/>
              <w:left w:val="single" w:sz="8" w:space="0" w:color="auto"/>
              <w:bottom w:val="single" w:sz="8" w:space="0" w:color="auto"/>
              <w:right w:val="single" w:sz="8" w:space="0" w:color="000000"/>
            </w:tcBorders>
            <w:shd w:val="clear" w:color="auto" w:fill="BFBFBF"/>
            <w:noWrap/>
            <w:vAlign w:val="center"/>
          </w:tcPr>
          <w:p w14:paraId="4BFB96A3" w14:textId="77777777" w:rsidR="002E0C0D" w:rsidRPr="00E567A4" w:rsidRDefault="00EE46EF" w:rsidP="002B3FD7">
            <w:pPr>
              <w:jc w:val="center"/>
              <w:rPr>
                <w:rFonts w:cs="Arial"/>
                <w:b/>
                <w:bCs/>
                <w:i/>
                <w:sz w:val="16"/>
                <w:lang w:val="es-ES"/>
              </w:rPr>
            </w:pPr>
            <w:r w:rsidRPr="00E567A4">
              <w:rPr>
                <w:rFonts w:cs="Arial"/>
                <w:b/>
                <w:bCs/>
                <w:i/>
                <w:sz w:val="16"/>
                <w:lang w:val="es-ES"/>
              </w:rPr>
              <w:t>Fc</w:t>
            </w:r>
            <w:r w:rsidR="003A3E60" w:rsidRPr="00E567A4">
              <w:rPr>
                <w:rFonts w:cs="Arial"/>
                <w:b/>
                <w:bCs/>
                <w:i/>
                <w:sz w:val="16"/>
                <w:lang w:val="es-ES"/>
              </w:rPr>
              <w:t xml:space="preserve"> catalogo</w:t>
            </w:r>
            <w:r w:rsidR="002E0C0D" w:rsidRPr="00E567A4">
              <w:rPr>
                <w:rFonts w:cs="Arial"/>
                <w:b/>
                <w:bCs/>
                <w:i/>
                <w:sz w:val="16"/>
                <w:lang w:val="es-ES"/>
              </w:rPr>
              <w:t xml:space="preserve"> (90°)</w:t>
            </w:r>
          </w:p>
        </w:tc>
        <w:tc>
          <w:tcPr>
            <w:tcW w:w="1301" w:type="dxa"/>
            <w:gridSpan w:val="4"/>
            <w:tcBorders>
              <w:top w:val="single" w:sz="8" w:space="0" w:color="auto"/>
              <w:left w:val="single" w:sz="8" w:space="0" w:color="auto"/>
              <w:bottom w:val="single" w:sz="8" w:space="0" w:color="auto"/>
              <w:right w:val="single" w:sz="8" w:space="0" w:color="000000"/>
            </w:tcBorders>
            <w:shd w:val="clear" w:color="auto" w:fill="BFBFBF"/>
            <w:vAlign w:val="center"/>
          </w:tcPr>
          <w:p w14:paraId="4BFB96A4" w14:textId="77777777" w:rsidR="002E0C0D" w:rsidRPr="00E567A4" w:rsidRDefault="002E0C0D" w:rsidP="002B3FD7">
            <w:pPr>
              <w:jc w:val="center"/>
              <w:rPr>
                <w:rFonts w:cs="Arial"/>
                <w:b/>
                <w:bCs/>
                <w:i/>
                <w:sz w:val="16"/>
                <w:lang w:val="es-ES"/>
              </w:rPr>
            </w:pPr>
            <w:r w:rsidRPr="00E567A4">
              <w:rPr>
                <w:rFonts w:cs="Arial"/>
                <w:b/>
                <w:bCs/>
                <w:i/>
                <w:sz w:val="16"/>
                <w:lang w:val="es-ES"/>
              </w:rPr>
              <w:t>MT</w:t>
            </w:r>
            <w:r w:rsidR="003A3E60" w:rsidRPr="00E567A4">
              <w:rPr>
                <w:rFonts w:cs="Arial"/>
                <w:b/>
                <w:bCs/>
                <w:i/>
                <w:sz w:val="16"/>
                <w:lang w:val="es-ES"/>
              </w:rPr>
              <w:t xml:space="preserve"> catalogo</w:t>
            </w:r>
            <w:r w:rsidRPr="00E567A4">
              <w:rPr>
                <w:rFonts w:cs="Arial"/>
                <w:b/>
                <w:bCs/>
                <w:i/>
                <w:sz w:val="16"/>
                <w:lang w:val="es-ES"/>
              </w:rPr>
              <w:t xml:space="preserve"> (90°)</w:t>
            </w:r>
          </w:p>
        </w:tc>
        <w:tc>
          <w:tcPr>
            <w:tcW w:w="1115" w:type="dxa"/>
            <w:gridSpan w:val="2"/>
            <w:tcBorders>
              <w:top w:val="single" w:sz="8" w:space="0" w:color="auto"/>
              <w:left w:val="nil"/>
              <w:bottom w:val="single" w:sz="8" w:space="0" w:color="auto"/>
              <w:right w:val="single" w:sz="8" w:space="0" w:color="auto"/>
            </w:tcBorders>
            <w:shd w:val="clear" w:color="auto" w:fill="BFBFBF"/>
            <w:noWrap/>
            <w:vAlign w:val="center"/>
          </w:tcPr>
          <w:p w14:paraId="4BFB96A5" w14:textId="77777777" w:rsidR="002E0C0D" w:rsidRPr="00E567A4" w:rsidRDefault="002E0C0D" w:rsidP="002B3FD7">
            <w:pPr>
              <w:jc w:val="center"/>
              <w:rPr>
                <w:rFonts w:cs="Arial"/>
                <w:b/>
                <w:bCs/>
                <w:i/>
                <w:sz w:val="16"/>
                <w:lang w:val="es-ES"/>
              </w:rPr>
            </w:pPr>
            <w:r w:rsidRPr="00E567A4">
              <w:rPr>
                <w:rFonts w:cs="Arial"/>
                <w:b/>
                <w:bCs/>
                <w:i/>
                <w:sz w:val="16"/>
                <w:lang w:val="es-ES"/>
              </w:rPr>
              <w:t>PESOS</w:t>
            </w:r>
          </w:p>
        </w:tc>
        <w:tc>
          <w:tcPr>
            <w:tcW w:w="717" w:type="dxa"/>
            <w:gridSpan w:val="2"/>
            <w:tcBorders>
              <w:top w:val="single" w:sz="8" w:space="0" w:color="auto"/>
              <w:left w:val="nil"/>
              <w:bottom w:val="single" w:sz="8" w:space="0" w:color="auto"/>
              <w:right w:val="single" w:sz="8" w:space="0" w:color="auto"/>
            </w:tcBorders>
            <w:shd w:val="clear" w:color="auto" w:fill="BFBFBF"/>
            <w:vAlign w:val="center"/>
          </w:tcPr>
          <w:p w14:paraId="4BFB96A6" w14:textId="77777777" w:rsidR="002E0C0D" w:rsidRPr="00E567A4" w:rsidRDefault="002E0C0D" w:rsidP="002B3FD7">
            <w:pPr>
              <w:jc w:val="center"/>
              <w:rPr>
                <w:rFonts w:cs="Arial"/>
                <w:b/>
                <w:bCs/>
                <w:i/>
                <w:sz w:val="16"/>
                <w:lang w:val="es-ES"/>
              </w:rPr>
            </w:pPr>
            <w:r w:rsidRPr="00E567A4">
              <w:rPr>
                <w:rFonts w:cs="Arial"/>
                <w:b/>
                <w:bCs/>
                <w:i/>
                <w:sz w:val="16"/>
                <w:lang w:val="es-ES"/>
              </w:rPr>
              <w:t>AREA</w:t>
            </w:r>
          </w:p>
        </w:tc>
      </w:tr>
      <w:tr w:rsidR="00AE6F67" w:rsidRPr="00E567A4" w14:paraId="4BFB96B5" w14:textId="77777777" w:rsidTr="00213C31">
        <w:trPr>
          <w:gridBefore w:val="2"/>
          <w:gridAfter w:val="5"/>
          <w:wBefore w:w="1255" w:type="dxa"/>
          <w:wAfter w:w="4327" w:type="dxa"/>
          <w:trHeight w:val="225"/>
        </w:trPr>
        <w:tc>
          <w:tcPr>
            <w:tcW w:w="567" w:type="dxa"/>
            <w:tcBorders>
              <w:top w:val="single" w:sz="8" w:space="0" w:color="auto"/>
              <w:left w:val="single" w:sz="8" w:space="0" w:color="auto"/>
              <w:bottom w:val="single" w:sz="4" w:space="0" w:color="auto"/>
              <w:right w:val="single" w:sz="4" w:space="0" w:color="auto"/>
            </w:tcBorders>
            <w:shd w:val="clear" w:color="auto" w:fill="BFBFBF"/>
            <w:noWrap/>
            <w:vAlign w:val="center"/>
          </w:tcPr>
          <w:p w14:paraId="4BFB96A8"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ft.</w:t>
            </w:r>
          </w:p>
        </w:tc>
        <w:tc>
          <w:tcPr>
            <w:tcW w:w="399" w:type="dxa"/>
            <w:tcBorders>
              <w:top w:val="single" w:sz="8" w:space="0" w:color="auto"/>
              <w:left w:val="nil"/>
              <w:bottom w:val="single" w:sz="4" w:space="0" w:color="auto"/>
              <w:right w:val="single" w:sz="8" w:space="0" w:color="auto"/>
            </w:tcBorders>
            <w:shd w:val="clear" w:color="auto" w:fill="BFBFBF"/>
            <w:noWrap/>
            <w:vAlign w:val="center"/>
          </w:tcPr>
          <w:p w14:paraId="4BFB96A9"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m.</w:t>
            </w:r>
          </w:p>
        </w:tc>
        <w:tc>
          <w:tcPr>
            <w:tcW w:w="495" w:type="dxa"/>
            <w:tcBorders>
              <w:top w:val="nil"/>
              <w:left w:val="nil"/>
              <w:bottom w:val="single" w:sz="4" w:space="0" w:color="auto"/>
              <w:right w:val="single" w:sz="4" w:space="0" w:color="auto"/>
            </w:tcBorders>
            <w:shd w:val="clear" w:color="auto" w:fill="BFBFBF"/>
            <w:noWrap/>
            <w:vAlign w:val="center"/>
          </w:tcPr>
          <w:p w14:paraId="4BFB96AA"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lb.</w:t>
            </w:r>
          </w:p>
        </w:tc>
        <w:tc>
          <w:tcPr>
            <w:tcW w:w="717" w:type="dxa"/>
            <w:gridSpan w:val="2"/>
            <w:tcBorders>
              <w:top w:val="nil"/>
              <w:left w:val="nil"/>
              <w:bottom w:val="single" w:sz="4" w:space="0" w:color="auto"/>
              <w:right w:val="nil"/>
            </w:tcBorders>
            <w:shd w:val="clear" w:color="auto" w:fill="BFBFBF"/>
            <w:noWrap/>
            <w:vAlign w:val="center"/>
          </w:tcPr>
          <w:p w14:paraId="4BFB96AB"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Kgf.</w:t>
            </w:r>
          </w:p>
        </w:tc>
        <w:tc>
          <w:tcPr>
            <w:tcW w:w="708" w:type="dxa"/>
            <w:gridSpan w:val="2"/>
            <w:tcBorders>
              <w:top w:val="single" w:sz="8" w:space="0" w:color="auto"/>
              <w:left w:val="single" w:sz="8" w:space="0" w:color="auto"/>
              <w:bottom w:val="single" w:sz="4" w:space="0" w:color="auto"/>
              <w:right w:val="single" w:sz="4" w:space="0" w:color="auto"/>
            </w:tcBorders>
            <w:shd w:val="clear" w:color="auto" w:fill="BFBFBF"/>
            <w:noWrap/>
            <w:vAlign w:val="center"/>
          </w:tcPr>
          <w:p w14:paraId="4BFB96AC"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lb.</w:t>
            </w:r>
          </w:p>
        </w:tc>
        <w:tc>
          <w:tcPr>
            <w:tcW w:w="717" w:type="dxa"/>
            <w:tcBorders>
              <w:top w:val="single" w:sz="8" w:space="0" w:color="auto"/>
              <w:left w:val="nil"/>
              <w:bottom w:val="single" w:sz="4" w:space="0" w:color="auto"/>
              <w:right w:val="nil"/>
            </w:tcBorders>
            <w:shd w:val="clear" w:color="auto" w:fill="BFBFBF"/>
            <w:noWrap/>
            <w:vAlign w:val="center"/>
          </w:tcPr>
          <w:p w14:paraId="4BFB96AD"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Kgf.</w:t>
            </w:r>
          </w:p>
        </w:tc>
        <w:tc>
          <w:tcPr>
            <w:tcW w:w="567" w:type="dxa"/>
            <w:tcBorders>
              <w:top w:val="nil"/>
              <w:left w:val="single" w:sz="8" w:space="0" w:color="auto"/>
              <w:bottom w:val="single" w:sz="4" w:space="0" w:color="auto"/>
              <w:right w:val="single" w:sz="4" w:space="0" w:color="auto"/>
            </w:tcBorders>
            <w:shd w:val="clear" w:color="auto" w:fill="BFBFBF"/>
            <w:noWrap/>
            <w:vAlign w:val="center"/>
          </w:tcPr>
          <w:p w14:paraId="4BFB96AE"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lb.</w:t>
            </w:r>
          </w:p>
        </w:tc>
        <w:tc>
          <w:tcPr>
            <w:tcW w:w="851" w:type="dxa"/>
            <w:tcBorders>
              <w:top w:val="nil"/>
              <w:left w:val="single" w:sz="4" w:space="0" w:color="auto"/>
              <w:bottom w:val="single" w:sz="4" w:space="0" w:color="auto"/>
              <w:right w:val="single" w:sz="8" w:space="0" w:color="auto"/>
            </w:tcBorders>
            <w:shd w:val="clear" w:color="auto" w:fill="BFBFBF"/>
            <w:vAlign w:val="center"/>
          </w:tcPr>
          <w:p w14:paraId="4BFB96AF"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Kgf.</w:t>
            </w:r>
          </w:p>
        </w:tc>
        <w:tc>
          <w:tcPr>
            <w:tcW w:w="584" w:type="dxa"/>
            <w:gridSpan w:val="2"/>
            <w:tcBorders>
              <w:top w:val="nil"/>
              <w:left w:val="single" w:sz="8" w:space="0" w:color="auto"/>
              <w:bottom w:val="single" w:sz="4" w:space="0" w:color="auto"/>
              <w:right w:val="single" w:sz="8" w:space="0" w:color="auto"/>
            </w:tcBorders>
            <w:shd w:val="clear" w:color="auto" w:fill="BFBFBF"/>
            <w:noWrap/>
            <w:vAlign w:val="center"/>
          </w:tcPr>
          <w:p w14:paraId="4BFB96B0"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lb-ft</w:t>
            </w:r>
          </w:p>
        </w:tc>
        <w:tc>
          <w:tcPr>
            <w:tcW w:w="717" w:type="dxa"/>
            <w:gridSpan w:val="2"/>
            <w:tcBorders>
              <w:top w:val="nil"/>
              <w:left w:val="nil"/>
              <w:bottom w:val="single" w:sz="4" w:space="0" w:color="auto"/>
              <w:right w:val="single" w:sz="8" w:space="0" w:color="auto"/>
            </w:tcBorders>
            <w:shd w:val="clear" w:color="auto" w:fill="BFBFBF"/>
            <w:vAlign w:val="center"/>
          </w:tcPr>
          <w:p w14:paraId="4BFB96B1"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Kgf-m</w:t>
            </w:r>
          </w:p>
        </w:tc>
        <w:tc>
          <w:tcPr>
            <w:tcW w:w="567" w:type="dxa"/>
            <w:tcBorders>
              <w:top w:val="nil"/>
              <w:left w:val="nil"/>
              <w:bottom w:val="single" w:sz="4" w:space="0" w:color="auto"/>
              <w:right w:val="single" w:sz="4" w:space="0" w:color="auto"/>
            </w:tcBorders>
            <w:shd w:val="clear" w:color="auto" w:fill="BFBFBF"/>
            <w:noWrap/>
            <w:vAlign w:val="center"/>
          </w:tcPr>
          <w:p w14:paraId="4BFB96B2"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lb.</w:t>
            </w:r>
          </w:p>
        </w:tc>
        <w:tc>
          <w:tcPr>
            <w:tcW w:w="548" w:type="dxa"/>
            <w:tcBorders>
              <w:top w:val="nil"/>
              <w:left w:val="nil"/>
              <w:bottom w:val="single" w:sz="4" w:space="0" w:color="auto"/>
              <w:right w:val="single" w:sz="8" w:space="0" w:color="auto"/>
            </w:tcBorders>
            <w:shd w:val="clear" w:color="auto" w:fill="BFBFBF"/>
            <w:noWrap/>
            <w:vAlign w:val="center"/>
          </w:tcPr>
          <w:p w14:paraId="4BFB96B3" w14:textId="77777777" w:rsidR="002E0C0D" w:rsidRPr="00E567A4" w:rsidRDefault="002E0C0D" w:rsidP="002B3FD7">
            <w:pPr>
              <w:jc w:val="center"/>
              <w:rPr>
                <w:rFonts w:cs="Arial"/>
                <w:sz w:val="14"/>
                <w:szCs w:val="14"/>
                <w:lang w:val="es-ES" w:eastAsia="es-ES"/>
              </w:rPr>
            </w:pPr>
            <w:r w:rsidRPr="00E567A4">
              <w:rPr>
                <w:rFonts w:cs="Arial"/>
                <w:sz w:val="14"/>
                <w:szCs w:val="14"/>
                <w:lang w:val="es-ES" w:eastAsia="es-ES"/>
              </w:rPr>
              <w:t>Kgf.</w:t>
            </w:r>
          </w:p>
        </w:tc>
        <w:tc>
          <w:tcPr>
            <w:tcW w:w="717" w:type="dxa"/>
            <w:gridSpan w:val="2"/>
            <w:tcBorders>
              <w:top w:val="nil"/>
              <w:left w:val="nil"/>
              <w:bottom w:val="single" w:sz="4" w:space="0" w:color="auto"/>
              <w:right w:val="single" w:sz="8" w:space="0" w:color="auto"/>
            </w:tcBorders>
            <w:shd w:val="clear" w:color="auto" w:fill="BFBFBF"/>
            <w:vAlign w:val="center"/>
          </w:tcPr>
          <w:p w14:paraId="4BFB96B4" w14:textId="77777777" w:rsidR="002E0C0D" w:rsidRPr="00E567A4" w:rsidRDefault="00B97561" w:rsidP="002B3FD7">
            <w:pPr>
              <w:jc w:val="center"/>
              <w:rPr>
                <w:rFonts w:cs="Arial"/>
                <w:sz w:val="14"/>
                <w:szCs w:val="14"/>
                <w:lang w:val="es-ES" w:eastAsia="es-ES"/>
              </w:rPr>
            </w:pPr>
            <w:r w:rsidRPr="00E567A4">
              <w:rPr>
                <w:rFonts w:cs="Arial"/>
                <w:sz w:val="14"/>
                <w:szCs w:val="14"/>
                <w:lang w:val="es-ES" w:eastAsia="es-ES"/>
              </w:rPr>
              <w:t>c</w:t>
            </w:r>
            <w:r w:rsidR="002E0C0D" w:rsidRPr="00E567A4">
              <w:rPr>
                <w:rFonts w:cs="Arial"/>
                <w:sz w:val="14"/>
                <w:szCs w:val="14"/>
                <w:lang w:val="es-ES" w:eastAsia="es-ES"/>
              </w:rPr>
              <w:t>m2</w:t>
            </w:r>
          </w:p>
        </w:tc>
      </w:tr>
      <w:tr w:rsidR="00AE6F67" w:rsidRPr="00E567A4" w14:paraId="4BFB96C3" w14:textId="77777777" w:rsidTr="00213C31">
        <w:trPr>
          <w:gridBefore w:val="2"/>
          <w:gridAfter w:val="5"/>
          <w:wBefore w:w="1255" w:type="dxa"/>
          <w:wAfter w:w="4327" w:type="dxa"/>
          <w:trHeight w:val="22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4BFB96B6" w14:textId="77777777" w:rsidR="002E0C0D" w:rsidRPr="00E567A4" w:rsidRDefault="002E0C0D" w:rsidP="002B3FD7">
            <w:pPr>
              <w:jc w:val="center"/>
              <w:rPr>
                <w:rFonts w:cs="Arial"/>
                <w:sz w:val="16"/>
                <w:lang w:val="es-MX"/>
              </w:rPr>
            </w:pPr>
            <w:r w:rsidRPr="00E567A4">
              <w:rPr>
                <w:rFonts w:cs="Arial"/>
                <w:sz w:val="16"/>
                <w:lang w:val="es-MX"/>
              </w:rPr>
              <w:t>1</w:t>
            </w:r>
          </w:p>
        </w:tc>
        <w:tc>
          <w:tcPr>
            <w:tcW w:w="399" w:type="dxa"/>
            <w:tcBorders>
              <w:top w:val="nil"/>
              <w:left w:val="nil"/>
              <w:bottom w:val="single" w:sz="4" w:space="0" w:color="auto"/>
              <w:right w:val="single" w:sz="8" w:space="0" w:color="auto"/>
            </w:tcBorders>
            <w:shd w:val="clear" w:color="auto" w:fill="auto"/>
            <w:noWrap/>
            <w:vAlign w:val="center"/>
          </w:tcPr>
          <w:p w14:paraId="4BFB96B7" w14:textId="77777777" w:rsidR="002E0C0D" w:rsidRPr="00E567A4" w:rsidRDefault="002E0C0D" w:rsidP="002B3FD7">
            <w:pPr>
              <w:jc w:val="center"/>
              <w:rPr>
                <w:rFonts w:cs="Arial"/>
                <w:sz w:val="16"/>
                <w:lang w:val="es-MX"/>
              </w:rPr>
            </w:pPr>
            <w:r w:rsidRPr="00E567A4">
              <w:rPr>
                <w:rFonts w:cs="Arial"/>
                <w:sz w:val="16"/>
                <w:lang w:val="es-MX"/>
              </w:rPr>
              <w:t>0.3</w:t>
            </w:r>
          </w:p>
        </w:tc>
        <w:tc>
          <w:tcPr>
            <w:tcW w:w="495" w:type="dxa"/>
            <w:tcBorders>
              <w:top w:val="nil"/>
              <w:left w:val="nil"/>
              <w:bottom w:val="single" w:sz="4" w:space="0" w:color="auto"/>
              <w:right w:val="single" w:sz="4" w:space="0" w:color="auto"/>
            </w:tcBorders>
            <w:shd w:val="clear" w:color="auto" w:fill="auto"/>
            <w:noWrap/>
            <w:vAlign w:val="center"/>
          </w:tcPr>
          <w:p w14:paraId="4BFB96B8" w14:textId="77777777" w:rsidR="002E0C0D" w:rsidRPr="00E567A4" w:rsidRDefault="002E0C0D" w:rsidP="002B3FD7">
            <w:pPr>
              <w:jc w:val="center"/>
              <w:rPr>
                <w:rFonts w:cs="Arial"/>
                <w:sz w:val="16"/>
                <w:lang w:val="es-MX"/>
              </w:rPr>
            </w:pPr>
            <w:r w:rsidRPr="00E567A4">
              <w:rPr>
                <w:rFonts w:cs="Arial"/>
                <w:sz w:val="16"/>
                <w:lang w:val="es-MX"/>
              </w:rPr>
              <w:t>68</w:t>
            </w:r>
          </w:p>
        </w:tc>
        <w:tc>
          <w:tcPr>
            <w:tcW w:w="717" w:type="dxa"/>
            <w:gridSpan w:val="2"/>
            <w:tcBorders>
              <w:top w:val="nil"/>
              <w:left w:val="nil"/>
              <w:bottom w:val="single" w:sz="4" w:space="0" w:color="auto"/>
              <w:right w:val="nil"/>
            </w:tcBorders>
            <w:shd w:val="clear" w:color="auto" w:fill="auto"/>
            <w:noWrap/>
            <w:vAlign w:val="center"/>
          </w:tcPr>
          <w:p w14:paraId="4BFB96B9" w14:textId="77777777" w:rsidR="002E0C0D" w:rsidRPr="00E567A4" w:rsidRDefault="002E0C0D" w:rsidP="002B3FD7">
            <w:pPr>
              <w:jc w:val="center"/>
              <w:rPr>
                <w:rFonts w:cs="Arial"/>
                <w:sz w:val="16"/>
                <w:lang w:val="es-MX"/>
              </w:rPr>
            </w:pPr>
            <w:r w:rsidRPr="00E567A4">
              <w:rPr>
                <w:rFonts w:cs="Arial"/>
                <w:sz w:val="16"/>
                <w:lang w:val="es-MX"/>
              </w:rPr>
              <w:t>30.90</w:t>
            </w:r>
          </w:p>
        </w:tc>
        <w:tc>
          <w:tcPr>
            <w:tcW w:w="708" w:type="dxa"/>
            <w:gridSpan w:val="2"/>
            <w:tcBorders>
              <w:top w:val="nil"/>
              <w:left w:val="single" w:sz="8" w:space="0" w:color="auto"/>
              <w:bottom w:val="single" w:sz="4" w:space="0" w:color="auto"/>
              <w:right w:val="single" w:sz="4" w:space="0" w:color="auto"/>
            </w:tcBorders>
            <w:shd w:val="clear" w:color="auto" w:fill="auto"/>
            <w:noWrap/>
            <w:vAlign w:val="center"/>
          </w:tcPr>
          <w:p w14:paraId="4BFB96BA" w14:textId="77777777" w:rsidR="002E0C0D" w:rsidRPr="00E567A4" w:rsidRDefault="002E0C0D" w:rsidP="002B3FD7">
            <w:pPr>
              <w:jc w:val="center"/>
              <w:rPr>
                <w:rFonts w:cs="Arial"/>
                <w:sz w:val="16"/>
                <w:lang w:val="es-MX"/>
              </w:rPr>
            </w:pPr>
            <w:r w:rsidRPr="00E567A4">
              <w:rPr>
                <w:rFonts w:cs="Arial"/>
                <w:sz w:val="16"/>
                <w:lang w:val="es-MX"/>
              </w:rPr>
              <w:t>34</w:t>
            </w:r>
          </w:p>
        </w:tc>
        <w:tc>
          <w:tcPr>
            <w:tcW w:w="717" w:type="dxa"/>
            <w:tcBorders>
              <w:top w:val="nil"/>
              <w:left w:val="nil"/>
              <w:bottom w:val="single" w:sz="4" w:space="0" w:color="auto"/>
              <w:right w:val="single" w:sz="8" w:space="0" w:color="auto"/>
            </w:tcBorders>
            <w:shd w:val="clear" w:color="auto" w:fill="auto"/>
            <w:noWrap/>
            <w:vAlign w:val="center"/>
          </w:tcPr>
          <w:p w14:paraId="4BFB96BB" w14:textId="77777777" w:rsidR="002E0C0D" w:rsidRPr="00E567A4" w:rsidRDefault="002E0C0D" w:rsidP="002B3FD7">
            <w:pPr>
              <w:jc w:val="center"/>
              <w:rPr>
                <w:rFonts w:cs="Arial"/>
                <w:sz w:val="16"/>
                <w:lang w:val="es-MX"/>
              </w:rPr>
            </w:pPr>
            <w:r w:rsidRPr="00E567A4">
              <w:rPr>
                <w:rFonts w:cs="Arial"/>
                <w:sz w:val="16"/>
                <w:lang w:val="es-MX"/>
              </w:rPr>
              <w:t>15.30</w:t>
            </w:r>
          </w:p>
        </w:tc>
        <w:tc>
          <w:tcPr>
            <w:tcW w:w="567" w:type="dxa"/>
            <w:tcBorders>
              <w:top w:val="nil"/>
              <w:left w:val="nil"/>
              <w:bottom w:val="single" w:sz="4" w:space="0" w:color="auto"/>
              <w:right w:val="single" w:sz="4" w:space="0" w:color="auto"/>
            </w:tcBorders>
            <w:shd w:val="clear" w:color="auto" w:fill="auto"/>
            <w:noWrap/>
            <w:vAlign w:val="center"/>
          </w:tcPr>
          <w:p w14:paraId="4BFB96BC" w14:textId="77777777" w:rsidR="002E0C0D" w:rsidRPr="00E567A4" w:rsidRDefault="002E0C0D" w:rsidP="002B3FD7">
            <w:pPr>
              <w:jc w:val="center"/>
              <w:rPr>
                <w:rFonts w:cs="Arial"/>
                <w:sz w:val="16"/>
                <w:lang w:val="es-MX"/>
              </w:rPr>
            </w:pPr>
            <w:r w:rsidRPr="00E567A4">
              <w:rPr>
                <w:rFonts w:cs="Arial"/>
                <w:sz w:val="16"/>
                <w:lang w:val="es-MX"/>
              </w:rPr>
              <w:t>-6</w:t>
            </w:r>
          </w:p>
        </w:tc>
        <w:tc>
          <w:tcPr>
            <w:tcW w:w="851" w:type="dxa"/>
            <w:tcBorders>
              <w:top w:val="single" w:sz="4" w:space="0" w:color="auto"/>
              <w:left w:val="nil"/>
              <w:bottom w:val="single" w:sz="4" w:space="0" w:color="auto"/>
              <w:right w:val="single" w:sz="8" w:space="0" w:color="auto"/>
            </w:tcBorders>
            <w:shd w:val="clear" w:color="auto" w:fill="auto"/>
            <w:vAlign w:val="center"/>
          </w:tcPr>
          <w:p w14:paraId="4BFB96BD" w14:textId="77777777" w:rsidR="002E0C0D" w:rsidRPr="00E567A4" w:rsidRDefault="002E0C0D" w:rsidP="002B3FD7">
            <w:pPr>
              <w:jc w:val="center"/>
              <w:rPr>
                <w:rFonts w:cs="Arial"/>
                <w:sz w:val="16"/>
                <w:lang w:val="es-MX"/>
              </w:rPr>
            </w:pPr>
            <w:r w:rsidRPr="00E567A4">
              <w:rPr>
                <w:rFonts w:cs="Arial"/>
                <w:sz w:val="16"/>
                <w:lang w:val="es-MX"/>
              </w:rPr>
              <w:t>-2.65</w:t>
            </w:r>
          </w:p>
        </w:tc>
        <w:tc>
          <w:tcPr>
            <w:tcW w:w="584" w:type="dxa"/>
            <w:gridSpan w:val="2"/>
            <w:tcBorders>
              <w:top w:val="nil"/>
              <w:left w:val="single" w:sz="8" w:space="0" w:color="auto"/>
              <w:bottom w:val="single" w:sz="4" w:space="0" w:color="auto"/>
              <w:right w:val="single" w:sz="8" w:space="0" w:color="auto"/>
            </w:tcBorders>
            <w:shd w:val="clear" w:color="auto" w:fill="auto"/>
            <w:noWrap/>
            <w:vAlign w:val="center"/>
          </w:tcPr>
          <w:p w14:paraId="4BFB96BE" w14:textId="77777777" w:rsidR="002E0C0D" w:rsidRPr="00E567A4" w:rsidRDefault="002E0C0D" w:rsidP="002B3FD7">
            <w:pPr>
              <w:jc w:val="center"/>
              <w:rPr>
                <w:rFonts w:cs="Arial"/>
                <w:sz w:val="16"/>
                <w:lang w:val="es-MX"/>
              </w:rPr>
            </w:pPr>
            <w:r w:rsidRPr="00E567A4">
              <w:rPr>
                <w:rFonts w:cs="Arial"/>
                <w:sz w:val="16"/>
                <w:lang w:val="es-MX"/>
              </w:rPr>
              <w:t>62</w:t>
            </w:r>
          </w:p>
        </w:tc>
        <w:tc>
          <w:tcPr>
            <w:tcW w:w="717" w:type="dxa"/>
            <w:gridSpan w:val="2"/>
            <w:tcBorders>
              <w:top w:val="nil"/>
              <w:left w:val="nil"/>
              <w:bottom w:val="single" w:sz="4" w:space="0" w:color="auto"/>
              <w:right w:val="single" w:sz="8" w:space="0" w:color="auto"/>
            </w:tcBorders>
            <w:shd w:val="clear" w:color="auto" w:fill="auto"/>
            <w:vAlign w:val="center"/>
          </w:tcPr>
          <w:p w14:paraId="4BFB96BF" w14:textId="77777777" w:rsidR="002E0C0D" w:rsidRPr="00E567A4" w:rsidRDefault="002E0C0D" w:rsidP="002B3FD7">
            <w:pPr>
              <w:jc w:val="center"/>
              <w:rPr>
                <w:rFonts w:cs="Arial"/>
                <w:sz w:val="16"/>
                <w:lang w:val="es-MX"/>
              </w:rPr>
            </w:pPr>
            <w:r w:rsidRPr="00E567A4">
              <w:rPr>
                <w:rFonts w:cs="Arial"/>
                <w:sz w:val="16"/>
                <w:lang w:val="es-MX"/>
              </w:rPr>
              <w:t>8.57</w:t>
            </w:r>
          </w:p>
        </w:tc>
        <w:tc>
          <w:tcPr>
            <w:tcW w:w="567" w:type="dxa"/>
            <w:tcBorders>
              <w:top w:val="nil"/>
              <w:left w:val="nil"/>
              <w:bottom w:val="single" w:sz="4" w:space="0" w:color="auto"/>
              <w:right w:val="single" w:sz="4" w:space="0" w:color="auto"/>
            </w:tcBorders>
            <w:shd w:val="clear" w:color="auto" w:fill="auto"/>
            <w:noWrap/>
            <w:vAlign w:val="center"/>
          </w:tcPr>
          <w:p w14:paraId="4BFB96C0" w14:textId="77777777" w:rsidR="002E0C0D" w:rsidRPr="00E567A4" w:rsidRDefault="002E0C0D" w:rsidP="002B3FD7">
            <w:pPr>
              <w:jc w:val="center"/>
              <w:rPr>
                <w:rFonts w:cs="Arial"/>
                <w:sz w:val="16"/>
                <w:lang w:val="es-MX"/>
              </w:rPr>
            </w:pPr>
            <w:r w:rsidRPr="00E567A4">
              <w:rPr>
                <w:rFonts w:cs="Arial"/>
                <w:sz w:val="16"/>
                <w:lang w:val="es-MX"/>
              </w:rPr>
              <w:t>22.9</w:t>
            </w:r>
          </w:p>
        </w:tc>
        <w:tc>
          <w:tcPr>
            <w:tcW w:w="548" w:type="dxa"/>
            <w:tcBorders>
              <w:top w:val="nil"/>
              <w:left w:val="nil"/>
              <w:bottom w:val="single" w:sz="4" w:space="0" w:color="auto"/>
              <w:right w:val="single" w:sz="8" w:space="0" w:color="auto"/>
            </w:tcBorders>
            <w:shd w:val="clear" w:color="auto" w:fill="auto"/>
            <w:noWrap/>
            <w:vAlign w:val="center"/>
          </w:tcPr>
          <w:p w14:paraId="4BFB96C1" w14:textId="77777777" w:rsidR="002E0C0D" w:rsidRPr="00E567A4" w:rsidRDefault="002E0C0D" w:rsidP="002B3FD7">
            <w:pPr>
              <w:jc w:val="center"/>
              <w:rPr>
                <w:rFonts w:cs="Arial"/>
                <w:sz w:val="16"/>
                <w:lang w:val="es-MX"/>
              </w:rPr>
            </w:pPr>
            <w:r w:rsidRPr="00E567A4">
              <w:rPr>
                <w:rFonts w:cs="Arial"/>
                <w:sz w:val="16"/>
                <w:lang w:val="es-MX"/>
              </w:rPr>
              <w:t>10.4</w:t>
            </w:r>
          </w:p>
        </w:tc>
        <w:tc>
          <w:tcPr>
            <w:tcW w:w="717" w:type="dxa"/>
            <w:gridSpan w:val="2"/>
            <w:tcBorders>
              <w:top w:val="nil"/>
              <w:left w:val="nil"/>
              <w:bottom w:val="single" w:sz="4" w:space="0" w:color="auto"/>
              <w:right w:val="single" w:sz="8" w:space="0" w:color="auto"/>
            </w:tcBorders>
            <w:vAlign w:val="center"/>
          </w:tcPr>
          <w:p w14:paraId="4BFB96C2" w14:textId="77777777" w:rsidR="002E0C0D" w:rsidRPr="00E567A4" w:rsidRDefault="00B97561" w:rsidP="002B3FD7">
            <w:pPr>
              <w:jc w:val="center"/>
              <w:rPr>
                <w:rFonts w:cs="Arial"/>
                <w:sz w:val="16"/>
                <w:lang w:val="es-MX"/>
              </w:rPr>
            </w:pPr>
            <w:r w:rsidRPr="00E567A4">
              <w:rPr>
                <w:rFonts w:cs="Arial"/>
                <w:sz w:val="16"/>
                <w:lang w:val="es-MX"/>
              </w:rPr>
              <w:t>8.70</w:t>
            </w:r>
          </w:p>
        </w:tc>
      </w:tr>
      <w:tr w:rsidR="00AE6F67" w:rsidRPr="00E567A4" w14:paraId="4BFB96D1" w14:textId="77777777" w:rsidTr="00213C31">
        <w:trPr>
          <w:gridBefore w:val="2"/>
          <w:gridAfter w:val="5"/>
          <w:wBefore w:w="1255" w:type="dxa"/>
          <w:wAfter w:w="4327" w:type="dxa"/>
          <w:trHeight w:val="22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4BFB96C4" w14:textId="77777777" w:rsidR="002E0C0D" w:rsidRPr="00E567A4" w:rsidRDefault="002E0C0D" w:rsidP="002B3FD7">
            <w:pPr>
              <w:jc w:val="center"/>
              <w:rPr>
                <w:rFonts w:cs="Arial"/>
                <w:sz w:val="16"/>
                <w:lang w:val="es-MX"/>
              </w:rPr>
            </w:pPr>
            <w:r w:rsidRPr="00E567A4">
              <w:rPr>
                <w:rFonts w:cs="Arial"/>
                <w:sz w:val="16"/>
                <w:lang w:val="es-MX"/>
              </w:rPr>
              <w:t>2</w:t>
            </w:r>
          </w:p>
        </w:tc>
        <w:tc>
          <w:tcPr>
            <w:tcW w:w="399" w:type="dxa"/>
            <w:tcBorders>
              <w:top w:val="nil"/>
              <w:left w:val="nil"/>
              <w:bottom w:val="single" w:sz="4" w:space="0" w:color="auto"/>
              <w:right w:val="single" w:sz="8" w:space="0" w:color="auto"/>
            </w:tcBorders>
            <w:shd w:val="clear" w:color="auto" w:fill="auto"/>
            <w:noWrap/>
            <w:vAlign w:val="center"/>
          </w:tcPr>
          <w:p w14:paraId="4BFB96C5" w14:textId="77777777" w:rsidR="002E0C0D" w:rsidRPr="00E567A4" w:rsidRDefault="002E0C0D" w:rsidP="002B3FD7">
            <w:pPr>
              <w:jc w:val="center"/>
              <w:rPr>
                <w:rFonts w:cs="Arial"/>
                <w:sz w:val="16"/>
                <w:lang w:val="es-MX"/>
              </w:rPr>
            </w:pPr>
            <w:r w:rsidRPr="00E567A4">
              <w:rPr>
                <w:rFonts w:cs="Arial"/>
                <w:sz w:val="16"/>
                <w:lang w:val="es-MX"/>
              </w:rPr>
              <w:t>0.6</w:t>
            </w:r>
          </w:p>
        </w:tc>
        <w:tc>
          <w:tcPr>
            <w:tcW w:w="495" w:type="dxa"/>
            <w:tcBorders>
              <w:top w:val="nil"/>
              <w:left w:val="nil"/>
              <w:bottom w:val="single" w:sz="4" w:space="0" w:color="auto"/>
              <w:right w:val="single" w:sz="4" w:space="0" w:color="auto"/>
            </w:tcBorders>
            <w:shd w:val="clear" w:color="auto" w:fill="auto"/>
            <w:noWrap/>
            <w:vAlign w:val="center"/>
          </w:tcPr>
          <w:p w14:paraId="4BFB96C6" w14:textId="77777777" w:rsidR="002E0C0D" w:rsidRPr="00E567A4" w:rsidRDefault="002E0C0D" w:rsidP="002B3FD7">
            <w:pPr>
              <w:jc w:val="center"/>
              <w:rPr>
                <w:rFonts w:cs="Arial"/>
                <w:sz w:val="16"/>
                <w:lang w:val="es-MX"/>
              </w:rPr>
            </w:pPr>
            <w:r w:rsidRPr="00E567A4">
              <w:rPr>
                <w:rFonts w:cs="Arial"/>
                <w:sz w:val="16"/>
                <w:lang w:val="es-MX"/>
              </w:rPr>
              <w:t>209</w:t>
            </w:r>
          </w:p>
        </w:tc>
        <w:tc>
          <w:tcPr>
            <w:tcW w:w="717" w:type="dxa"/>
            <w:gridSpan w:val="2"/>
            <w:tcBorders>
              <w:top w:val="nil"/>
              <w:left w:val="nil"/>
              <w:bottom w:val="single" w:sz="4" w:space="0" w:color="auto"/>
              <w:right w:val="nil"/>
            </w:tcBorders>
            <w:shd w:val="clear" w:color="auto" w:fill="auto"/>
            <w:noWrap/>
            <w:vAlign w:val="center"/>
          </w:tcPr>
          <w:p w14:paraId="4BFB96C7" w14:textId="77777777" w:rsidR="002E0C0D" w:rsidRPr="00E567A4" w:rsidRDefault="002E0C0D" w:rsidP="002B3FD7">
            <w:pPr>
              <w:jc w:val="center"/>
              <w:rPr>
                <w:rFonts w:cs="Arial"/>
                <w:sz w:val="16"/>
                <w:lang w:val="es-MX"/>
              </w:rPr>
            </w:pPr>
            <w:r w:rsidRPr="00E567A4">
              <w:rPr>
                <w:rFonts w:cs="Arial"/>
                <w:sz w:val="16"/>
                <w:lang w:val="es-MX"/>
              </w:rPr>
              <w:t>94.73</w:t>
            </w:r>
          </w:p>
        </w:tc>
        <w:tc>
          <w:tcPr>
            <w:tcW w:w="708" w:type="dxa"/>
            <w:gridSpan w:val="2"/>
            <w:tcBorders>
              <w:top w:val="nil"/>
              <w:left w:val="single" w:sz="8" w:space="0" w:color="auto"/>
              <w:bottom w:val="single" w:sz="4" w:space="0" w:color="auto"/>
              <w:right w:val="single" w:sz="4" w:space="0" w:color="auto"/>
            </w:tcBorders>
            <w:shd w:val="clear" w:color="auto" w:fill="auto"/>
            <w:noWrap/>
            <w:vAlign w:val="center"/>
          </w:tcPr>
          <w:p w14:paraId="4BFB96C8" w14:textId="77777777" w:rsidR="002E0C0D" w:rsidRPr="00E567A4" w:rsidRDefault="002E0C0D" w:rsidP="002B3FD7">
            <w:pPr>
              <w:jc w:val="center"/>
              <w:rPr>
                <w:rFonts w:cs="Arial"/>
                <w:sz w:val="16"/>
                <w:lang w:val="es-MX"/>
              </w:rPr>
            </w:pPr>
            <w:r w:rsidRPr="00E567A4">
              <w:rPr>
                <w:rFonts w:cs="Arial"/>
                <w:sz w:val="16"/>
                <w:lang w:val="es-MX"/>
              </w:rPr>
              <w:t>103</w:t>
            </w:r>
          </w:p>
        </w:tc>
        <w:tc>
          <w:tcPr>
            <w:tcW w:w="717" w:type="dxa"/>
            <w:tcBorders>
              <w:top w:val="nil"/>
              <w:left w:val="nil"/>
              <w:bottom w:val="single" w:sz="4" w:space="0" w:color="auto"/>
              <w:right w:val="single" w:sz="8" w:space="0" w:color="auto"/>
            </w:tcBorders>
            <w:shd w:val="clear" w:color="auto" w:fill="auto"/>
            <w:noWrap/>
            <w:vAlign w:val="center"/>
          </w:tcPr>
          <w:p w14:paraId="4BFB96C9" w14:textId="77777777" w:rsidR="002E0C0D" w:rsidRPr="00E567A4" w:rsidRDefault="002E0C0D" w:rsidP="002B3FD7">
            <w:pPr>
              <w:jc w:val="center"/>
              <w:rPr>
                <w:rFonts w:cs="Arial"/>
                <w:sz w:val="16"/>
                <w:lang w:val="es-MX"/>
              </w:rPr>
            </w:pPr>
            <w:r w:rsidRPr="00E567A4">
              <w:rPr>
                <w:rFonts w:cs="Arial"/>
                <w:sz w:val="16"/>
                <w:lang w:val="es-MX"/>
              </w:rPr>
              <w:t>46.91</w:t>
            </w:r>
          </w:p>
        </w:tc>
        <w:tc>
          <w:tcPr>
            <w:tcW w:w="567" w:type="dxa"/>
            <w:tcBorders>
              <w:top w:val="nil"/>
              <w:left w:val="nil"/>
              <w:bottom w:val="single" w:sz="4" w:space="0" w:color="auto"/>
              <w:right w:val="single" w:sz="4" w:space="0" w:color="auto"/>
            </w:tcBorders>
            <w:shd w:val="clear" w:color="auto" w:fill="auto"/>
            <w:noWrap/>
            <w:vAlign w:val="center"/>
          </w:tcPr>
          <w:p w14:paraId="4BFB96CA" w14:textId="77777777" w:rsidR="002E0C0D" w:rsidRPr="00E567A4" w:rsidRDefault="002E0C0D" w:rsidP="002B3FD7">
            <w:pPr>
              <w:jc w:val="center"/>
              <w:rPr>
                <w:rFonts w:cs="Arial"/>
                <w:sz w:val="16"/>
                <w:lang w:val="es-MX"/>
              </w:rPr>
            </w:pPr>
            <w:r w:rsidRPr="00E567A4">
              <w:rPr>
                <w:rFonts w:cs="Arial"/>
                <w:sz w:val="16"/>
                <w:lang w:val="es-MX"/>
              </w:rPr>
              <w:t>-18</w:t>
            </w:r>
          </w:p>
        </w:tc>
        <w:tc>
          <w:tcPr>
            <w:tcW w:w="851" w:type="dxa"/>
            <w:tcBorders>
              <w:top w:val="single" w:sz="4" w:space="0" w:color="auto"/>
              <w:left w:val="nil"/>
              <w:bottom w:val="single" w:sz="4" w:space="0" w:color="auto"/>
              <w:right w:val="single" w:sz="8" w:space="0" w:color="auto"/>
            </w:tcBorders>
            <w:shd w:val="clear" w:color="auto" w:fill="auto"/>
            <w:vAlign w:val="center"/>
          </w:tcPr>
          <w:p w14:paraId="4BFB96CB" w14:textId="77777777" w:rsidR="002E0C0D" w:rsidRPr="00E567A4" w:rsidRDefault="002E0C0D" w:rsidP="002B3FD7">
            <w:pPr>
              <w:jc w:val="center"/>
              <w:rPr>
                <w:rFonts w:cs="Arial"/>
                <w:sz w:val="16"/>
                <w:lang w:val="es-MX"/>
              </w:rPr>
            </w:pPr>
            <w:r w:rsidRPr="00E567A4">
              <w:rPr>
                <w:rFonts w:cs="Arial"/>
                <w:sz w:val="16"/>
                <w:lang w:val="es-MX"/>
              </w:rPr>
              <w:t>-8.26</w:t>
            </w:r>
          </w:p>
        </w:tc>
        <w:tc>
          <w:tcPr>
            <w:tcW w:w="584" w:type="dxa"/>
            <w:gridSpan w:val="2"/>
            <w:tcBorders>
              <w:top w:val="nil"/>
              <w:left w:val="single" w:sz="8" w:space="0" w:color="auto"/>
              <w:bottom w:val="single" w:sz="4" w:space="0" w:color="auto"/>
              <w:right w:val="single" w:sz="8" w:space="0" w:color="auto"/>
            </w:tcBorders>
            <w:shd w:val="clear" w:color="auto" w:fill="auto"/>
            <w:noWrap/>
            <w:vAlign w:val="center"/>
          </w:tcPr>
          <w:p w14:paraId="4BFB96CC" w14:textId="77777777" w:rsidR="002E0C0D" w:rsidRPr="00E567A4" w:rsidRDefault="002E0C0D" w:rsidP="002B3FD7">
            <w:pPr>
              <w:jc w:val="center"/>
              <w:rPr>
                <w:rFonts w:cs="Arial"/>
                <w:sz w:val="16"/>
                <w:lang w:val="es-MX"/>
              </w:rPr>
            </w:pPr>
            <w:r w:rsidRPr="00E567A4">
              <w:rPr>
                <w:rFonts w:cs="Arial"/>
                <w:sz w:val="16"/>
                <w:lang w:val="es-MX"/>
              </w:rPr>
              <w:t>207</w:t>
            </w:r>
          </w:p>
        </w:tc>
        <w:tc>
          <w:tcPr>
            <w:tcW w:w="717" w:type="dxa"/>
            <w:gridSpan w:val="2"/>
            <w:tcBorders>
              <w:top w:val="nil"/>
              <w:left w:val="nil"/>
              <w:bottom w:val="single" w:sz="4" w:space="0" w:color="auto"/>
              <w:right w:val="single" w:sz="8" w:space="0" w:color="auto"/>
            </w:tcBorders>
            <w:shd w:val="clear" w:color="auto" w:fill="auto"/>
            <w:vAlign w:val="center"/>
          </w:tcPr>
          <w:p w14:paraId="4BFB96CD" w14:textId="77777777" w:rsidR="002E0C0D" w:rsidRPr="00E567A4" w:rsidRDefault="002E0C0D" w:rsidP="002B3FD7">
            <w:pPr>
              <w:jc w:val="center"/>
              <w:rPr>
                <w:rFonts w:cs="Arial"/>
                <w:sz w:val="16"/>
                <w:lang w:val="es-MX"/>
              </w:rPr>
            </w:pPr>
            <w:r w:rsidRPr="00E567A4">
              <w:rPr>
                <w:rFonts w:cs="Arial"/>
                <w:sz w:val="16"/>
                <w:lang w:val="es-MX"/>
              </w:rPr>
              <w:t>28.55</w:t>
            </w:r>
          </w:p>
        </w:tc>
        <w:tc>
          <w:tcPr>
            <w:tcW w:w="567" w:type="dxa"/>
            <w:tcBorders>
              <w:top w:val="nil"/>
              <w:left w:val="nil"/>
              <w:bottom w:val="single" w:sz="4" w:space="0" w:color="auto"/>
              <w:right w:val="single" w:sz="4" w:space="0" w:color="auto"/>
            </w:tcBorders>
            <w:shd w:val="clear" w:color="auto" w:fill="auto"/>
            <w:noWrap/>
            <w:vAlign w:val="center"/>
          </w:tcPr>
          <w:p w14:paraId="4BFB96CE" w14:textId="77777777" w:rsidR="002E0C0D" w:rsidRPr="00E567A4" w:rsidRDefault="002E0C0D" w:rsidP="002B3FD7">
            <w:pPr>
              <w:jc w:val="center"/>
              <w:rPr>
                <w:rFonts w:cs="Arial"/>
                <w:sz w:val="16"/>
                <w:lang w:val="es-MX"/>
              </w:rPr>
            </w:pPr>
            <w:r w:rsidRPr="00E567A4">
              <w:rPr>
                <w:rFonts w:cs="Arial"/>
                <w:sz w:val="16"/>
                <w:lang w:val="es-MX"/>
              </w:rPr>
              <w:t>41</w:t>
            </w:r>
          </w:p>
        </w:tc>
        <w:tc>
          <w:tcPr>
            <w:tcW w:w="548" w:type="dxa"/>
            <w:tcBorders>
              <w:top w:val="nil"/>
              <w:left w:val="nil"/>
              <w:bottom w:val="single" w:sz="4" w:space="0" w:color="auto"/>
              <w:right w:val="single" w:sz="8" w:space="0" w:color="auto"/>
            </w:tcBorders>
            <w:shd w:val="clear" w:color="auto" w:fill="auto"/>
            <w:noWrap/>
            <w:vAlign w:val="center"/>
          </w:tcPr>
          <w:p w14:paraId="4BFB96CF" w14:textId="77777777" w:rsidR="002E0C0D" w:rsidRPr="00E567A4" w:rsidRDefault="002E0C0D" w:rsidP="002B3FD7">
            <w:pPr>
              <w:jc w:val="center"/>
              <w:rPr>
                <w:rFonts w:cs="Arial"/>
                <w:sz w:val="16"/>
                <w:lang w:val="es-MX"/>
              </w:rPr>
            </w:pPr>
            <w:r w:rsidRPr="00E567A4">
              <w:rPr>
                <w:rFonts w:cs="Arial"/>
                <w:sz w:val="16"/>
                <w:lang w:val="es-MX"/>
              </w:rPr>
              <w:t>18.5</w:t>
            </w:r>
          </w:p>
        </w:tc>
        <w:tc>
          <w:tcPr>
            <w:tcW w:w="717" w:type="dxa"/>
            <w:gridSpan w:val="2"/>
            <w:tcBorders>
              <w:top w:val="nil"/>
              <w:left w:val="nil"/>
              <w:bottom w:val="single" w:sz="4" w:space="0" w:color="auto"/>
              <w:right w:val="single" w:sz="8" w:space="0" w:color="auto"/>
            </w:tcBorders>
            <w:vAlign w:val="center"/>
          </w:tcPr>
          <w:p w14:paraId="4BFB96D0" w14:textId="77777777" w:rsidR="002E0C0D" w:rsidRPr="00E567A4" w:rsidRDefault="00B97561" w:rsidP="002B3FD7">
            <w:pPr>
              <w:jc w:val="center"/>
              <w:rPr>
                <w:rFonts w:cs="Arial"/>
                <w:sz w:val="16"/>
                <w:lang w:val="es-MX"/>
              </w:rPr>
            </w:pPr>
            <w:r w:rsidRPr="00E567A4">
              <w:rPr>
                <w:rFonts w:cs="Arial"/>
                <w:sz w:val="16"/>
                <w:lang w:val="es-MX"/>
              </w:rPr>
              <w:t>26.71</w:t>
            </w:r>
          </w:p>
        </w:tc>
      </w:tr>
      <w:tr w:rsidR="00AE6F67" w:rsidRPr="00E567A4" w14:paraId="4BFB96DF" w14:textId="77777777" w:rsidTr="00213C31">
        <w:trPr>
          <w:gridBefore w:val="2"/>
          <w:gridAfter w:val="5"/>
          <w:wBefore w:w="1255" w:type="dxa"/>
          <w:wAfter w:w="4327" w:type="dxa"/>
          <w:trHeight w:val="22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4BFB96D2" w14:textId="77777777" w:rsidR="002E0C0D" w:rsidRPr="00E567A4" w:rsidRDefault="002E0C0D" w:rsidP="002B3FD7">
            <w:pPr>
              <w:jc w:val="center"/>
              <w:rPr>
                <w:rFonts w:cs="Arial"/>
                <w:sz w:val="16"/>
                <w:lang w:val="es-MX"/>
              </w:rPr>
            </w:pPr>
            <w:r w:rsidRPr="00E567A4">
              <w:rPr>
                <w:rFonts w:cs="Arial"/>
                <w:sz w:val="16"/>
                <w:lang w:val="es-MX"/>
              </w:rPr>
              <w:t>4</w:t>
            </w:r>
          </w:p>
        </w:tc>
        <w:tc>
          <w:tcPr>
            <w:tcW w:w="399" w:type="dxa"/>
            <w:tcBorders>
              <w:top w:val="nil"/>
              <w:left w:val="nil"/>
              <w:bottom w:val="single" w:sz="4" w:space="0" w:color="auto"/>
              <w:right w:val="single" w:sz="8" w:space="0" w:color="auto"/>
            </w:tcBorders>
            <w:shd w:val="clear" w:color="auto" w:fill="auto"/>
            <w:noWrap/>
            <w:vAlign w:val="center"/>
          </w:tcPr>
          <w:p w14:paraId="4BFB96D3" w14:textId="77777777" w:rsidR="002E0C0D" w:rsidRPr="00E567A4" w:rsidRDefault="002E0C0D" w:rsidP="002B3FD7">
            <w:pPr>
              <w:jc w:val="center"/>
              <w:rPr>
                <w:rFonts w:cs="Arial"/>
                <w:sz w:val="16"/>
                <w:lang w:val="es-MX"/>
              </w:rPr>
            </w:pPr>
            <w:r w:rsidRPr="00E567A4">
              <w:rPr>
                <w:rFonts w:cs="Arial"/>
                <w:sz w:val="16"/>
                <w:lang w:val="es-MX"/>
              </w:rPr>
              <w:t>1.2</w:t>
            </w:r>
          </w:p>
        </w:tc>
        <w:tc>
          <w:tcPr>
            <w:tcW w:w="495" w:type="dxa"/>
            <w:tcBorders>
              <w:top w:val="nil"/>
              <w:left w:val="nil"/>
              <w:bottom w:val="single" w:sz="4" w:space="0" w:color="auto"/>
              <w:right w:val="single" w:sz="4" w:space="0" w:color="auto"/>
            </w:tcBorders>
            <w:shd w:val="clear" w:color="auto" w:fill="auto"/>
            <w:noWrap/>
            <w:vAlign w:val="center"/>
          </w:tcPr>
          <w:p w14:paraId="4BFB96D4" w14:textId="77777777" w:rsidR="002E0C0D" w:rsidRPr="00E567A4" w:rsidRDefault="002E0C0D" w:rsidP="002B3FD7">
            <w:pPr>
              <w:jc w:val="center"/>
              <w:rPr>
                <w:rFonts w:cs="Arial"/>
                <w:sz w:val="16"/>
                <w:lang w:val="es-MX"/>
              </w:rPr>
            </w:pPr>
            <w:r w:rsidRPr="00E567A4">
              <w:rPr>
                <w:rFonts w:cs="Arial"/>
                <w:sz w:val="16"/>
                <w:lang w:val="es-MX"/>
              </w:rPr>
              <w:t>634</w:t>
            </w:r>
          </w:p>
        </w:tc>
        <w:tc>
          <w:tcPr>
            <w:tcW w:w="717" w:type="dxa"/>
            <w:gridSpan w:val="2"/>
            <w:tcBorders>
              <w:top w:val="nil"/>
              <w:left w:val="nil"/>
              <w:bottom w:val="single" w:sz="4" w:space="0" w:color="auto"/>
              <w:right w:val="nil"/>
            </w:tcBorders>
            <w:shd w:val="clear" w:color="auto" w:fill="auto"/>
            <w:noWrap/>
            <w:vAlign w:val="center"/>
          </w:tcPr>
          <w:p w14:paraId="4BFB96D5" w14:textId="77777777" w:rsidR="002E0C0D" w:rsidRPr="00E567A4" w:rsidRDefault="002E0C0D" w:rsidP="002B3FD7">
            <w:pPr>
              <w:jc w:val="center"/>
              <w:rPr>
                <w:rFonts w:cs="Arial"/>
                <w:sz w:val="16"/>
                <w:lang w:val="es-MX"/>
              </w:rPr>
            </w:pPr>
            <w:r w:rsidRPr="00E567A4">
              <w:rPr>
                <w:rFonts w:cs="Arial"/>
                <w:sz w:val="16"/>
                <w:lang w:val="es-MX"/>
              </w:rPr>
              <w:t>287.66</w:t>
            </w:r>
          </w:p>
        </w:tc>
        <w:tc>
          <w:tcPr>
            <w:tcW w:w="708" w:type="dxa"/>
            <w:gridSpan w:val="2"/>
            <w:tcBorders>
              <w:top w:val="nil"/>
              <w:left w:val="single" w:sz="8" w:space="0" w:color="auto"/>
              <w:bottom w:val="single" w:sz="4" w:space="0" w:color="auto"/>
              <w:right w:val="single" w:sz="4" w:space="0" w:color="auto"/>
            </w:tcBorders>
            <w:shd w:val="clear" w:color="auto" w:fill="auto"/>
            <w:noWrap/>
            <w:vAlign w:val="center"/>
          </w:tcPr>
          <w:p w14:paraId="4BFB96D6" w14:textId="77777777" w:rsidR="002E0C0D" w:rsidRPr="00E567A4" w:rsidRDefault="002E0C0D" w:rsidP="002B3FD7">
            <w:pPr>
              <w:jc w:val="center"/>
              <w:rPr>
                <w:rFonts w:cs="Arial"/>
                <w:sz w:val="16"/>
                <w:lang w:val="es-MX"/>
              </w:rPr>
            </w:pPr>
            <w:r w:rsidRPr="00E567A4">
              <w:rPr>
                <w:rFonts w:cs="Arial"/>
                <w:sz w:val="16"/>
                <w:lang w:val="es-MX"/>
              </w:rPr>
              <w:t>314</w:t>
            </w:r>
          </w:p>
        </w:tc>
        <w:tc>
          <w:tcPr>
            <w:tcW w:w="717" w:type="dxa"/>
            <w:tcBorders>
              <w:top w:val="nil"/>
              <w:left w:val="nil"/>
              <w:bottom w:val="single" w:sz="4" w:space="0" w:color="auto"/>
              <w:right w:val="single" w:sz="8" w:space="0" w:color="auto"/>
            </w:tcBorders>
            <w:shd w:val="clear" w:color="auto" w:fill="auto"/>
            <w:noWrap/>
            <w:vAlign w:val="center"/>
          </w:tcPr>
          <w:p w14:paraId="4BFB96D7" w14:textId="77777777" w:rsidR="002E0C0D" w:rsidRPr="00E567A4" w:rsidRDefault="002E0C0D" w:rsidP="002B3FD7">
            <w:pPr>
              <w:jc w:val="center"/>
              <w:rPr>
                <w:rFonts w:cs="Arial"/>
                <w:sz w:val="16"/>
                <w:lang w:val="es-MX"/>
              </w:rPr>
            </w:pPr>
            <w:r w:rsidRPr="00E567A4">
              <w:rPr>
                <w:rFonts w:cs="Arial"/>
                <w:sz w:val="16"/>
                <w:lang w:val="es-MX"/>
              </w:rPr>
              <w:t>142.56</w:t>
            </w:r>
          </w:p>
        </w:tc>
        <w:tc>
          <w:tcPr>
            <w:tcW w:w="567" w:type="dxa"/>
            <w:tcBorders>
              <w:top w:val="nil"/>
              <w:left w:val="nil"/>
              <w:bottom w:val="single" w:sz="4" w:space="0" w:color="auto"/>
              <w:right w:val="single" w:sz="4" w:space="0" w:color="auto"/>
            </w:tcBorders>
            <w:shd w:val="clear" w:color="auto" w:fill="auto"/>
            <w:noWrap/>
            <w:vAlign w:val="center"/>
          </w:tcPr>
          <w:p w14:paraId="4BFB96D8" w14:textId="77777777" w:rsidR="002E0C0D" w:rsidRPr="00E567A4" w:rsidRDefault="002E0C0D" w:rsidP="002B3FD7">
            <w:pPr>
              <w:jc w:val="center"/>
              <w:rPr>
                <w:rFonts w:cs="Arial"/>
                <w:sz w:val="16"/>
                <w:lang w:val="es-MX"/>
              </w:rPr>
            </w:pPr>
            <w:r w:rsidRPr="00E567A4">
              <w:rPr>
                <w:rFonts w:cs="Arial"/>
                <w:sz w:val="16"/>
                <w:lang w:val="es-MX"/>
              </w:rPr>
              <w:t>-55</w:t>
            </w:r>
          </w:p>
        </w:tc>
        <w:tc>
          <w:tcPr>
            <w:tcW w:w="851" w:type="dxa"/>
            <w:tcBorders>
              <w:top w:val="single" w:sz="4" w:space="0" w:color="auto"/>
              <w:left w:val="nil"/>
              <w:bottom w:val="single" w:sz="4" w:space="0" w:color="auto"/>
              <w:right w:val="single" w:sz="8" w:space="0" w:color="auto"/>
            </w:tcBorders>
            <w:shd w:val="clear" w:color="auto" w:fill="auto"/>
            <w:vAlign w:val="center"/>
          </w:tcPr>
          <w:p w14:paraId="4BFB96D9" w14:textId="77777777" w:rsidR="002E0C0D" w:rsidRPr="00E567A4" w:rsidRDefault="002E0C0D" w:rsidP="002B3FD7">
            <w:pPr>
              <w:jc w:val="center"/>
              <w:rPr>
                <w:rFonts w:cs="Arial"/>
                <w:sz w:val="16"/>
                <w:lang w:val="es-MX"/>
              </w:rPr>
            </w:pPr>
            <w:r w:rsidRPr="00E567A4">
              <w:rPr>
                <w:rFonts w:cs="Arial"/>
                <w:sz w:val="16"/>
                <w:lang w:val="es-MX"/>
              </w:rPr>
              <w:t>-24.98</w:t>
            </w:r>
          </w:p>
        </w:tc>
        <w:tc>
          <w:tcPr>
            <w:tcW w:w="584" w:type="dxa"/>
            <w:gridSpan w:val="2"/>
            <w:tcBorders>
              <w:top w:val="nil"/>
              <w:left w:val="single" w:sz="8" w:space="0" w:color="auto"/>
              <w:bottom w:val="single" w:sz="4" w:space="0" w:color="auto"/>
              <w:right w:val="single" w:sz="8" w:space="0" w:color="auto"/>
            </w:tcBorders>
            <w:shd w:val="clear" w:color="auto" w:fill="auto"/>
            <w:noWrap/>
            <w:vAlign w:val="center"/>
          </w:tcPr>
          <w:p w14:paraId="4BFB96DA" w14:textId="77777777" w:rsidR="002E0C0D" w:rsidRPr="00E567A4" w:rsidRDefault="002E0C0D" w:rsidP="002B3FD7">
            <w:pPr>
              <w:jc w:val="center"/>
              <w:rPr>
                <w:rFonts w:cs="Arial"/>
                <w:sz w:val="16"/>
                <w:lang w:val="es-MX"/>
              </w:rPr>
            </w:pPr>
            <w:r w:rsidRPr="00E567A4">
              <w:rPr>
                <w:rFonts w:cs="Arial"/>
                <w:sz w:val="16"/>
                <w:lang w:val="es-MX"/>
              </w:rPr>
              <w:t>712</w:t>
            </w:r>
          </w:p>
        </w:tc>
        <w:tc>
          <w:tcPr>
            <w:tcW w:w="717" w:type="dxa"/>
            <w:gridSpan w:val="2"/>
            <w:tcBorders>
              <w:top w:val="nil"/>
              <w:left w:val="nil"/>
              <w:bottom w:val="single" w:sz="4" w:space="0" w:color="auto"/>
              <w:right w:val="single" w:sz="8" w:space="0" w:color="auto"/>
            </w:tcBorders>
            <w:shd w:val="clear" w:color="auto" w:fill="auto"/>
            <w:vAlign w:val="center"/>
          </w:tcPr>
          <w:p w14:paraId="4BFB96DB" w14:textId="77777777" w:rsidR="002E0C0D" w:rsidRPr="00E567A4" w:rsidRDefault="002E0C0D" w:rsidP="002B3FD7">
            <w:pPr>
              <w:jc w:val="center"/>
              <w:rPr>
                <w:rFonts w:cs="Arial"/>
                <w:sz w:val="16"/>
                <w:lang w:val="es-MX"/>
              </w:rPr>
            </w:pPr>
            <w:r w:rsidRPr="00E567A4">
              <w:rPr>
                <w:rFonts w:cs="Arial"/>
                <w:sz w:val="16"/>
                <w:lang w:val="es-MX"/>
              </w:rPr>
              <w:t>98.50</w:t>
            </w:r>
          </w:p>
        </w:tc>
        <w:tc>
          <w:tcPr>
            <w:tcW w:w="567" w:type="dxa"/>
            <w:tcBorders>
              <w:top w:val="nil"/>
              <w:left w:val="nil"/>
              <w:bottom w:val="single" w:sz="4" w:space="0" w:color="auto"/>
              <w:right w:val="single" w:sz="4" w:space="0" w:color="auto"/>
            </w:tcBorders>
            <w:shd w:val="clear" w:color="auto" w:fill="auto"/>
            <w:noWrap/>
            <w:vAlign w:val="center"/>
          </w:tcPr>
          <w:p w14:paraId="4BFB96DC" w14:textId="77777777" w:rsidR="002E0C0D" w:rsidRPr="00E567A4" w:rsidRDefault="002E0C0D" w:rsidP="002B3FD7">
            <w:pPr>
              <w:jc w:val="center"/>
              <w:rPr>
                <w:rFonts w:cs="Arial"/>
                <w:sz w:val="16"/>
                <w:lang w:val="es-MX"/>
              </w:rPr>
            </w:pPr>
            <w:r w:rsidRPr="00E567A4">
              <w:rPr>
                <w:rFonts w:cs="Arial"/>
                <w:sz w:val="16"/>
                <w:lang w:val="es-MX"/>
              </w:rPr>
              <w:t>170</w:t>
            </w:r>
          </w:p>
        </w:tc>
        <w:tc>
          <w:tcPr>
            <w:tcW w:w="548" w:type="dxa"/>
            <w:tcBorders>
              <w:top w:val="nil"/>
              <w:left w:val="nil"/>
              <w:bottom w:val="single" w:sz="4" w:space="0" w:color="auto"/>
              <w:right w:val="single" w:sz="8" w:space="0" w:color="auto"/>
            </w:tcBorders>
            <w:shd w:val="clear" w:color="auto" w:fill="auto"/>
            <w:noWrap/>
            <w:vAlign w:val="center"/>
          </w:tcPr>
          <w:p w14:paraId="4BFB96DD" w14:textId="77777777" w:rsidR="002E0C0D" w:rsidRPr="00E567A4" w:rsidRDefault="002E0C0D" w:rsidP="002B3FD7">
            <w:pPr>
              <w:jc w:val="center"/>
              <w:rPr>
                <w:rFonts w:cs="Arial"/>
                <w:sz w:val="16"/>
                <w:lang w:val="es-MX"/>
              </w:rPr>
            </w:pPr>
            <w:r w:rsidRPr="00E567A4">
              <w:rPr>
                <w:rFonts w:cs="Arial"/>
                <w:sz w:val="16"/>
                <w:lang w:val="es-MX"/>
              </w:rPr>
              <w:t>77</w:t>
            </w:r>
          </w:p>
        </w:tc>
        <w:tc>
          <w:tcPr>
            <w:tcW w:w="717" w:type="dxa"/>
            <w:gridSpan w:val="2"/>
            <w:tcBorders>
              <w:top w:val="nil"/>
              <w:left w:val="nil"/>
              <w:bottom w:val="single" w:sz="4" w:space="0" w:color="auto"/>
              <w:right w:val="single" w:sz="8" w:space="0" w:color="auto"/>
            </w:tcBorders>
            <w:vAlign w:val="center"/>
          </w:tcPr>
          <w:p w14:paraId="4BFB96DE" w14:textId="77777777" w:rsidR="002E0C0D" w:rsidRPr="00E567A4" w:rsidRDefault="00B97561" w:rsidP="002B3FD7">
            <w:pPr>
              <w:jc w:val="center"/>
              <w:rPr>
                <w:rFonts w:cs="Arial"/>
                <w:sz w:val="16"/>
                <w:lang w:val="es-MX"/>
              </w:rPr>
            </w:pPr>
            <w:r w:rsidRPr="00E567A4">
              <w:rPr>
                <w:rFonts w:cs="Arial"/>
                <w:sz w:val="16"/>
                <w:lang w:val="es-MX"/>
              </w:rPr>
              <w:t>81.10</w:t>
            </w:r>
          </w:p>
        </w:tc>
      </w:tr>
      <w:tr w:rsidR="00AE6F67" w:rsidRPr="00E567A4" w14:paraId="4BFB96ED" w14:textId="77777777" w:rsidTr="00213C31">
        <w:trPr>
          <w:gridBefore w:val="2"/>
          <w:gridAfter w:val="5"/>
          <w:wBefore w:w="1255" w:type="dxa"/>
          <w:wAfter w:w="4327" w:type="dxa"/>
          <w:trHeight w:val="22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4BFB96E0" w14:textId="77777777" w:rsidR="002E0C0D" w:rsidRPr="00E567A4" w:rsidRDefault="002E0C0D" w:rsidP="002B3FD7">
            <w:pPr>
              <w:jc w:val="center"/>
              <w:rPr>
                <w:rFonts w:cs="Arial"/>
                <w:sz w:val="16"/>
                <w:lang w:val="es-MX"/>
              </w:rPr>
            </w:pPr>
            <w:r w:rsidRPr="00E567A4">
              <w:rPr>
                <w:rFonts w:cs="Arial"/>
                <w:sz w:val="16"/>
                <w:lang w:val="es-MX"/>
              </w:rPr>
              <w:t>6</w:t>
            </w:r>
          </w:p>
        </w:tc>
        <w:tc>
          <w:tcPr>
            <w:tcW w:w="399" w:type="dxa"/>
            <w:tcBorders>
              <w:top w:val="nil"/>
              <w:left w:val="nil"/>
              <w:bottom w:val="single" w:sz="4" w:space="0" w:color="auto"/>
              <w:right w:val="single" w:sz="8" w:space="0" w:color="auto"/>
            </w:tcBorders>
            <w:shd w:val="clear" w:color="auto" w:fill="auto"/>
            <w:noWrap/>
            <w:vAlign w:val="center"/>
          </w:tcPr>
          <w:p w14:paraId="4BFB96E1" w14:textId="77777777" w:rsidR="002E0C0D" w:rsidRPr="00E567A4" w:rsidRDefault="002E0C0D" w:rsidP="002B3FD7">
            <w:pPr>
              <w:jc w:val="center"/>
              <w:rPr>
                <w:rFonts w:cs="Arial"/>
                <w:sz w:val="16"/>
                <w:lang w:val="es-MX"/>
              </w:rPr>
            </w:pPr>
            <w:r w:rsidRPr="00E567A4">
              <w:rPr>
                <w:rFonts w:cs="Arial"/>
                <w:sz w:val="16"/>
                <w:lang w:val="es-MX"/>
              </w:rPr>
              <w:t>1.8</w:t>
            </w:r>
          </w:p>
        </w:tc>
        <w:tc>
          <w:tcPr>
            <w:tcW w:w="495" w:type="dxa"/>
            <w:tcBorders>
              <w:top w:val="nil"/>
              <w:left w:val="nil"/>
              <w:bottom w:val="single" w:sz="4" w:space="0" w:color="auto"/>
              <w:right w:val="single" w:sz="4" w:space="0" w:color="auto"/>
            </w:tcBorders>
            <w:shd w:val="clear" w:color="auto" w:fill="auto"/>
            <w:noWrap/>
            <w:vAlign w:val="center"/>
          </w:tcPr>
          <w:p w14:paraId="4BFB96E2" w14:textId="77777777" w:rsidR="002E0C0D" w:rsidRPr="00E567A4" w:rsidRDefault="002E0C0D" w:rsidP="002B3FD7">
            <w:pPr>
              <w:jc w:val="center"/>
              <w:rPr>
                <w:rFonts w:cs="Arial"/>
                <w:sz w:val="16"/>
                <w:lang w:val="es-MX"/>
              </w:rPr>
            </w:pPr>
            <w:r w:rsidRPr="00E567A4">
              <w:rPr>
                <w:rFonts w:cs="Arial"/>
                <w:sz w:val="16"/>
                <w:lang w:val="es-MX"/>
              </w:rPr>
              <w:t>1427</w:t>
            </w:r>
          </w:p>
        </w:tc>
        <w:tc>
          <w:tcPr>
            <w:tcW w:w="717" w:type="dxa"/>
            <w:gridSpan w:val="2"/>
            <w:tcBorders>
              <w:top w:val="nil"/>
              <w:left w:val="nil"/>
              <w:bottom w:val="single" w:sz="4" w:space="0" w:color="auto"/>
              <w:right w:val="nil"/>
            </w:tcBorders>
            <w:shd w:val="clear" w:color="auto" w:fill="auto"/>
            <w:noWrap/>
            <w:vAlign w:val="center"/>
          </w:tcPr>
          <w:p w14:paraId="4BFB96E3" w14:textId="77777777" w:rsidR="002E0C0D" w:rsidRPr="00E567A4" w:rsidRDefault="002E0C0D" w:rsidP="002B3FD7">
            <w:pPr>
              <w:jc w:val="center"/>
              <w:rPr>
                <w:rFonts w:cs="Arial"/>
                <w:sz w:val="16"/>
                <w:lang w:val="es-MX"/>
              </w:rPr>
            </w:pPr>
            <w:r w:rsidRPr="00E567A4">
              <w:rPr>
                <w:rFonts w:cs="Arial"/>
                <w:sz w:val="16"/>
                <w:lang w:val="es-MX"/>
              </w:rPr>
              <w:t>647.32</w:t>
            </w:r>
          </w:p>
        </w:tc>
        <w:tc>
          <w:tcPr>
            <w:tcW w:w="708" w:type="dxa"/>
            <w:gridSpan w:val="2"/>
            <w:tcBorders>
              <w:top w:val="nil"/>
              <w:left w:val="single" w:sz="8" w:space="0" w:color="auto"/>
              <w:bottom w:val="single" w:sz="4" w:space="0" w:color="auto"/>
              <w:right w:val="single" w:sz="4" w:space="0" w:color="auto"/>
            </w:tcBorders>
            <w:shd w:val="clear" w:color="auto" w:fill="auto"/>
            <w:noWrap/>
            <w:vAlign w:val="center"/>
          </w:tcPr>
          <w:p w14:paraId="4BFB96E4" w14:textId="77777777" w:rsidR="002E0C0D" w:rsidRPr="00E567A4" w:rsidRDefault="002E0C0D" w:rsidP="002B3FD7">
            <w:pPr>
              <w:jc w:val="center"/>
              <w:rPr>
                <w:rFonts w:cs="Arial"/>
                <w:sz w:val="16"/>
                <w:lang w:val="es-MX"/>
              </w:rPr>
            </w:pPr>
            <w:r w:rsidRPr="00E567A4">
              <w:rPr>
                <w:rFonts w:cs="Arial"/>
                <w:sz w:val="16"/>
                <w:lang w:val="es-MX"/>
              </w:rPr>
              <w:t>707</w:t>
            </w:r>
          </w:p>
        </w:tc>
        <w:tc>
          <w:tcPr>
            <w:tcW w:w="717" w:type="dxa"/>
            <w:tcBorders>
              <w:top w:val="nil"/>
              <w:left w:val="nil"/>
              <w:bottom w:val="single" w:sz="4" w:space="0" w:color="auto"/>
              <w:right w:val="single" w:sz="8" w:space="0" w:color="auto"/>
            </w:tcBorders>
            <w:shd w:val="clear" w:color="auto" w:fill="auto"/>
            <w:noWrap/>
            <w:vAlign w:val="center"/>
          </w:tcPr>
          <w:p w14:paraId="4BFB96E5" w14:textId="77777777" w:rsidR="002E0C0D" w:rsidRPr="00E567A4" w:rsidRDefault="002E0C0D" w:rsidP="002B3FD7">
            <w:pPr>
              <w:jc w:val="center"/>
              <w:rPr>
                <w:rFonts w:cs="Arial"/>
                <w:sz w:val="16"/>
                <w:lang w:val="es-MX"/>
              </w:rPr>
            </w:pPr>
            <w:r w:rsidRPr="00E567A4">
              <w:rPr>
                <w:rFonts w:cs="Arial"/>
                <w:sz w:val="16"/>
                <w:lang w:val="es-MX"/>
              </w:rPr>
              <w:t>320.60</w:t>
            </w:r>
          </w:p>
        </w:tc>
        <w:tc>
          <w:tcPr>
            <w:tcW w:w="567" w:type="dxa"/>
            <w:tcBorders>
              <w:top w:val="nil"/>
              <w:left w:val="nil"/>
              <w:bottom w:val="single" w:sz="4" w:space="0" w:color="auto"/>
              <w:right w:val="single" w:sz="4" w:space="0" w:color="auto"/>
            </w:tcBorders>
            <w:shd w:val="clear" w:color="auto" w:fill="auto"/>
            <w:noWrap/>
            <w:vAlign w:val="center"/>
          </w:tcPr>
          <w:p w14:paraId="4BFB96E6" w14:textId="77777777" w:rsidR="002E0C0D" w:rsidRPr="00E567A4" w:rsidRDefault="002E0C0D" w:rsidP="002B3FD7">
            <w:pPr>
              <w:jc w:val="center"/>
              <w:rPr>
                <w:rFonts w:cs="Arial"/>
                <w:sz w:val="16"/>
                <w:lang w:val="es-MX"/>
              </w:rPr>
            </w:pPr>
            <w:r w:rsidRPr="00E567A4">
              <w:rPr>
                <w:rFonts w:cs="Arial"/>
                <w:sz w:val="16"/>
                <w:lang w:val="es-MX"/>
              </w:rPr>
              <w:t>-124</w:t>
            </w:r>
          </w:p>
        </w:tc>
        <w:tc>
          <w:tcPr>
            <w:tcW w:w="851" w:type="dxa"/>
            <w:tcBorders>
              <w:top w:val="single" w:sz="4" w:space="0" w:color="auto"/>
              <w:left w:val="nil"/>
              <w:bottom w:val="single" w:sz="4" w:space="0" w:color="auto"/>
              <w:right w:val="single" w:sz="8" w:space="0" w:color="auto"/>
            </w:tcBorders>
            <w:shd w:val="clear" w:color="auto" w:fill="auto"/>
            <w:vAlign w:val="center"/>
          </w:tcPr>
          <w:p w14:paraId="4BFB96E7" w14:textId="77777777" w:rsidR="002E0C0D" w:rsidRPr="00E567A4" w:rsidRDefault="002E0C0D" w:rsidP="002B3FD7">
            <w:pPr>
              <w:jc w:val="center"/>
              <w:rPr>
                <w:rFonts w:cs="Arial"/>
                <w:sz w:val="16"/>
                <w:lang w:val="es-MX"/>
              </w:rPr>
            </w:pPr>
            <w:r w:rsidRPr="00E567A4">
              <w:rPr>
                <w:rFonts w:cs="Arial"/>
                <w:sz w:val="16"/>
                <w:lang w:val="es-MX"/>
              </w:rPr>
              <w:t>-56.08</w:t>
            </w:r>
          </w:p>
        </w:tc>
        <w:tc>
          <w:tcPr>
            <w:tcW w:w="584" w:type="dxa"/>
            <w:gridSpan w:val="2"/>
            <w:tcBorders>
              <w:top w:val="nil"/>
              <w:left w:val="single" w:sz="8" w:space="0" w:color="auto"/>
              <w:bottom w:val="single" w:sz="4" w:space="0" w:color="auto"/>
              <w:right w:val="single" w:sz="8" w:space="0" w:color="auto"/>
            </w:tcBorders>
            <w:shd w:val="clear" w:color="auto" w:fill="auto"/>
            <w:noWrap/>
            <w:vAlign w:val="center"/>
          </w:tcPr>
          <w:p w14:paraId="4BFB96E8" w14:textId="77777777" w:rsidR="002E0C0D" w:rsidRPr="00E567A4" w:rsidRDefault="002E0C0D" w:rsidP="002B3FD7">
            <w:pPr>
              <w:jc w:val="center"/>
              <w:rPr>
                <w:rFonts w:cs="Arial"/>
                <w:sz w:val="16"/>
                <w:lang w:val="es-MX"/>
              </w:rPr>
            </w:pPr>
            <w:r w:rsidRPr="00E567A4">
              <w:rPr>
                <w:rFonts w:cs="Arial"/>
                <w:sz w:val="16"/>
                <w:lang w:val="es-MX"/>
              </w:rPr>
              <w:t>1825</w:t>
            </w:r>
          </w:p>
        </w:tc>
        <w:tc>
          <w:tcPr>
            <w:tcW w:w="717" w:type="dxa"/>
            <w:gridSpan w:val="2"/>
            <w:tcBorders>
              <w:top w:val="nil"/>
              <w:left w:val="nil"/>
              <w:bottom w:val="single" w:sz="4" w:space="0" w:color="auto"/>
              <w:right w:val="single" w:sz="8" w:space="0" w:color="auto"/>
            </w:tcBorders>
            <w:shd w:val="clear" w:color="auto" w:fill="auto"/>
            <w:vAlign w:val="center"/>
          </w:tcPr>
          <w:p w14:paraId="4BFB96E9" w14:textId="77777777" w:rsidR="002E0C0D" w:rsidRPr="00E567A4" w:rsidRDefault="002E0C0D" w:rsidP="002B3FD7">
            <w:pPr>
              <w:jc w:val="center"/>
              <w:rPr>
                <w:rFonts w:cs="Arial"/>
                <w:sz w:val="16"/>
                <w:lang w:val="es-MX"/>
              </w:rPr>
            </w:pPr>
            <w:r w:rsidRPr="00E567A4">
              <w:rPr>
                <w:rFonts w:cs="Arial"/>
                <w:sz w:val="16"/>
                <w:lang w:val="es-MX"/>
              </w:rPr>
              <w:t>252.28</w:t>
            </w:r>
          </w:p>
        </w:tc>
        <w:tc>
          <w:tcPr>
            <w:tcW w:w="567" w:type="dxa"/>
            <w:tcBorders>
              <w:top w:val="nil"/>
              <w:left w:val="nil"/>
              <w:bottom w:val="single" w:sz="4" w:space="0" w:color="auto"/>
              <w:right w:val="single" w:sz="4" w:space="0" w:color="auto"/>
            </w:tcBorders>
            <w:shd w:val="clear" w:color="auto" w:fill="auto"/>
            <w:noWrap/>
            <w:vAlign w:val="center"/>
          </w:tcPr>
          <w:p w14:paraId="4BFB96EA" w14:textId="77777777" w:rsidR="002E0C0D" w:rsidRPr="00E567A4" w:rsidRDefault="002E0C0D" w:rsidP="002B3FD7">
            <w:pPr>
              <w:jc w:val="center"/>
              <w:rPr>
                <w:rFonts w:cs="Arial"/>
                <w:sz w:val="16"/>
                <w:lang w:val="es-MX"/>
              </w:rPr>
            </w:pPr>
            <w:r w:rsidRPr="00E567A4">
              <w:rPr>
                <w:rFonts w:cs="Arial"/>
                <w:sz w:val="16"/>
                <w:lang w:val="es-MX"/>
              </w:rPr>
              <w:t>281</w:t>
            </w:r>
          </w:p>
        </w:tc>
        <w:tc>
          <w:tcPr>
            <w:tcW w:w="548" w:type="dxa"/>
            <w:tcBorders>
              <w:top w:val="nil"/>
              <w:left w:val="nil"/>
              <w:bottom w:val="single" w:sz="4" w:space="0" w:color="auto"/>
              <w:right w:val="single" w:sz="8" w:space="0" w:color="auto"/>
            </w:tcBorders>
            <w:shd w:val="clear" w:color="auto" w:fill="auto"/>
            <w:noWrap/>
            <w:vAlign w:val="center"/>
          </w:tcPr>
          <w:p w14:paraId="4BFB96EB" w14:textId="77777777" w:rsidR="002E0C0D" w:rsidRPr="00E567A4" w:rsidRDefault="002E0C0D" w:rsidP="002B3FD7">
            <w:pPr>
              <w:jc w:val="center"/>
              <w:rPr>
                <w:rFonts w:cs="Arial"/>
                <w:sz w:val="16"/>
                <w:lang w:val="es-MX"/>
              </w:rPr>
            </w:pPr>
            <w:r w:rsidRPr="00E567A4">
              <w:rPr>
                <w:rFonts w:cs="Arial"/>
                <w:sz w:val="16"/>
                <w:lang w:val="es-MX"/>
              </w:rPr>
              <w:t>127</w:t>
            </w:r>
          </w:p>
        </w:tc>
        <w:tc>
          <w:tcPr>
            <w:tcW w:w="717" w:type="dxa"/>
            <w:gridSpan w:val="2"/>
            <w:tcBorders>
              <w:top w:val="nil"/>
              <w:left w:val="nil"/>
              <w:bottom w:val="single" w:sz="4" w:space="0" w:color="auto"/>
              <w:right w:val="single" w:sz="8" w:space="0" w:color="auto"/>
            </w:tcBorders>
            <w:vAlign w:val="center"/>
          </w:tcPr>
          <w:p w14:paraId="4BFB96EC" w14:textId="77777777" w:rsidR="002E0C0D" w:rsidRPr="00E567A4" w:rsidRDefault="00B97561" w:rsidP="002B3FD7">
            <w:pPr>
              <w:jc w:val="center"/>
              <w:rPr>
                <w:rFonts w:cs="Arial"/>
                <w:sz w:val="16"/>
                <w:lang w:val="es-MX"/>
              </w:rPr>
            </w:pPr>
            <w:r w:rsidRPr="00E567A4">
              <w:rPr>
                <w:rFonts w:cs="Arial"/>
                <w:sz w:val="16"/>
                <w:lang w:val="es-MX"/>
              </w:rPr>
              <w:t>182.39</w:t>
            </w:r>
          </w:p>
        </w:tc>
      </w:tr>
      <w:tr w:rsidR="00AE6F67" w:rsidRPr="00E567A4" w14:paraId="4BFB96FB" w14:textId="77777777" w:rsidTr="00213C31">
        <w:trPr>
          <w:gridBefore w:val="2"/>
          <w:gridAfter w:val="5"/>
          <w:wBefore w:w="1255" w:type="dxa"/>
          <w:wAfter w:w="4327" w:type="dxa"/>
          <w:trHeight w:val="22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4BFB96EE" w14:textId="77777777" w:rsidR="002E0C0D" w:rsidRPr="00E567A4" w:rsidRDefault="002E0C0D" w:rsidP="002B3FD7">
            <w:pPr>
              <w:jc w:val="center"/>
              <w:rPr>
                <w:rFonts w:cs="Arial"/>
                <w:sz w:val="16"/>
                <w:lang w:val="es-MX"/>
              </w:rPr>
            </w:pPr>
            <w:r w:rsidRPr="00E567A4">
              <w:rPr>
                <w:rFonts w:cs="Arial"/>
                <w:sz w:val="16"/>
                <w:lang w:val="es-MX"/>
              </w:rPr>
              <w:t>8</w:t>
            </w:r>
          </w:p>
        </w:tc>
        <w:tc>
          <w:tcPr>
            <w:tcW w:w="399" w:type="dxa"/>
            <w:tcBorders>
              <w:top w:val="nil"/>
              <w:left w:val="nil"/>
              <w:bottom w:val="single" w:sz="4" w:space="0" w:color="auto"/>
              <w:right w:val="single" w:sz="8" w:space="0" w:color="auto"/>
            </w:tcBorders>
            <w:shd w:val="clear" w:color="auto" w:fill="auto"/>
            <w:noWrap/>
            <w:vAlign w:val="center"/>
          </w:tcPr>
          <w:p w14:paraId="4BFB96EF" w14:textId="77777777" w:rsidR="002E0C0D" w:rsidRPr="00E567A4" w:rsidRDefault="002E0C0D" w:rsidP="002B3FD7">
            <w:pPr>
              <w:jc w:val="center"/>
              <w:rPr>
                <w:rFonts w:cs="Arial"/>
                <w:sz w:val="16"/>
                <w:lang w:val="es-MX"/>
              </w:rPr>
            </w:pPr>
            <w:r w:rsidRPr="00E567A4">
              <w:rPr>
                <w:rFonts w:cs="Arial"/>
                <w:sz w:val="16"/>
                <w:lang w:val="es-MX"/>
              </w:rPr>
              <w:t>2.4</w:t>
            </w:r>
          </w:p>
        </w:tc>
        <w:tc>
          <w:tcPr>
            <w:tcW w:w="495" w:type="dxa"/>
            <w:tcBorders>
              <w:top w:val="nil"/>
              <w:left w:val="nil"/>
              <w:bottom w:val="single" w:sz="4" w:space="0" w:color="auto"/>
              <w:right w:val="single" w:sz="4" w:space="0" w:color="auto"/>
            </w:tcBorders>
            <w:shd w:val="clear" w:color="auto" w:fill="auto"/>
            <w:noWrap/>
            <w:vAlign w:val="center"/>
          </w:tcPr>
          <w:p w14:paraId="4BFB96F0" w14:textId="77777777" w:rsidR="002E0C0D" w:rsidRPr="00E567A4" w:rsidRDefault="002E0C0D" w:rsidP="002B3FD7">
            <w:pPr>
              <w:jc w:val="center"/>
              <w:rPr>
                <w:rFonts w:cs="Arial"/>
                <w:sz w:val="16"/>
                <w:lang w:val="es-MX"/>
              </w:rPr>
            </w:pPr>
            <w:r w:rsidRPr="00E567A4">
              <w:rPr>
                <w:rFonts w:cs="Arial"/>
                <w:sz w:val="16"/>
                <w:lang w:val="es-MX"/>
              </w:rPr>
              <w:t>2537</w:t>
            </w:r>
          </w:p>
        </w:tc>
        <w:tc>
          <w:tcPr>
            <w:tcW w:w="717" w:type="dxa"/>
            <w:gridSpan w:val="2"/>
            <w:tcBorders>
              <w:top w:val="nil"/>
              <w:left w:val="nil"/>
              <w:bottom w:val="single" w:sz="4" w:space="0" w:color="auto"/>
              <w:right w:val="nil"/>
            </w:tcBorders>
            <w:shd w:val="clear" w:color="auto" w:fill="auto"/>
            <w:noWrap/>
            <w:vAlign w:val="center"/>
          </w:tcPr>
          <w:p w14:paraId="4BFB96F1" w14:textId="77777777" w:rsidR="002E0C0D" w:rsidRPr="00E567A4" w:rsidRDefault="002E0C0D" w:rsidP="002B3FD7">
            <w:pPr>
              <w:jc w:val="center"/>
              <w:rPr>
                <w:rFonts w:cs="Arial"/>
                <w:sz w:val="16"/>
                <w:lang w:val="es-MX"/>
              </w:rPr>
            </w:pPr>
            <w:r w:rsidRPr="00E567A4">
              <w:rPr>
                <w:rFonts w:cs="Arial"/>
                <w:sz w:val="16"/>
                <w:lang w:val="es-MX"/>
              </w:rPr>
              <w:t>1150.65</w:t>
            </w:r>
          </w:p>
        </w:tc>
        <w:tc>
          <w:tcPr>
            <w:tcW w:w="708" w:type="dxa"/>
            <w:gridSpan w:val="2"/>
            <w:tcBorders>
              <w:top w:val="nil"/>
              <w:left w:val="single" w:sz="8" w:space="0" w:color="auto"/>
              <w:bottom w:val="single" w:sz="4" w:space="0" w:color="auto"/>
              <w:right w:val="single" w:sz="4" w:space="0" w:color="auto"/>
            </w:tcBorders>
            <w:shd w:val="clear" w:color="auto" w:fill="auto"/>
            <w:noWrap/>
            <w:vAlign w:val="center"/>
          </w:tcPr>
          <w:p w14:paraId="4BFB96F2" w14:textId="77777777" w:rsidR="002E0C0D" w:rsidRPr="00E567A4" w:rsidRDefault="002E0C0D" w:rsidP="002B3FD7">
            <w:pPr>
              <w:jc w:val="center"/>
              <w:rPr>
                <w:rFonts w:cs="Arial"/>
                <w:sz w:val="16"/>
                <w:lang w:val="es-MX"/>
              </w:rPr>
            </w:pPr>
            <w:r w:rsidRPr="00E567A4">
              <w:rPr>
                <w:rFonts w:cs="Arial"/>
                <w:sz w:val="16"/>
                <w:lang w:val="es-MX"/>
              </w:rPr>
              <w:t>1257</w:t>
            </w:r>
          </w:p>
        </w:tc>
        <w:tc>
          <w:tcPr>
            <w:tcW w:w="717" w:type="dxa"/>
            <w:tcBorders>
              <w:top w:val="nil"/>
              <w:left w:val="nil"/>
              <w:bottom w:val="single" w:sz="4" w:space="0" w:color="auto"/>
              <w:right w:val="single" w:sz="8" w:space="0" w:color="auto"/>
            </w:tcBorders>
            <w:shd w:val="clear" w:color="auto" w:fill="auto"/>
            <w:noWrap/>
            <w:vAlign w:val="center"/>
          </w:tcPr>
          <w:p w14:paraId="4BFB96F3" w14:textId="77777777" w:rsidR="002E0C0D" w:rsidRPr="00E567A4" w:rsidRDefault="002E0C0D" w:rsidP="002B3FD7">
            <w:pPr>
              <w:jc w:val="center"/>
              <w:rPr>
                <w:rFonts w:cs="Arial"/>
                <w:sz w:val="16"/>
                <w:lang w:val="es-MX"/>
              </w:rPr>
            </w:pPr>
            <w:r w:rsidRPr="00E567A4">
              <w:rPr>
                <w:rFonts w:cs="Arial"/>
                <w:sz w:val="16"/>
                <w:lang w:val="es-MX"/>
              </w:rPr>
              <w:t>570.02</w:t>
            </w:r>
          </w:p>
        </w:tc>
        <w:tc>
          <w:tcPr>
            <w:tcW w:w="567" w:type="dxa"/>
            <w:tcBorders>
              <w:top w:val="nil"/>
              <w:left w:val="nil"/>
              <w:bottom w:val="single" w:sz="4" w:space="0" w:color="auto"/>
              <w:right w:val="single" w:sz="4" w:space="0" w:color="auto"/>
            </w:tcBorders>
            <w:shd w:val="clear" w:color="auto" w:fill="auto"/>
            <w:noWrap/>
            <w:vAlign w:val="center"/>
          </w:tcPr>
          <w:p w14:paraId="4BFB96F4" w14:textId="77777777" w:rsidR="002E0C0D" w:rsidRPr="00E567A4" w:rsidRDefault="002E0C0D" w:rsidP="002B3FD7">
            <w:pPr>
              <w:jc w:val="center"/>
              <w:rPr>
                <w:rFonts w:cs="Arial"/>
                <w:sz w:val="16"/>
                <w:lang w:val="es-MX"/>
              </w:rPr>
            </w:pPr>
            <w:r w:rsidRPr="00E567A4">
              <w:rPr>
                <w:rFonts w:cs="Arial"/>
                <w:sz w:val="16"/>
                <w:lang w:val="es-MX"/>
              </w:rPr>
              <w:t>-220</w:t>
            </w:r>
          </w:p>
        </w:tc>
        <w:tc>
          <w:tcPr>
            <w:tcW w:w="851" w:type="dxa"/>
            <w:tcBorders>
              <w:top w:val="single" w:sz="4" w:space="0" w:color="auto"/>
              <w:left w:val="nil"/>
              <w:bottom w:val="single" w:sz="4" w:space="0" w:color="auto"/>
              <w:right w:val="single" w:sz="8" w:space="0" w:color="auto"/>
            </w:tcBorders>
            <w:shd w:val="clear" w:color="auto" w:fill="auto"/>
            <w:vAlign w:val="center"/>
          </w:tcPr>
          <w:p w14:paraId="4BFB96F5" w14:textId="77777777" w:rsidR="002E0C0D" w:rsidRPr="00E567A4" w:rsidRDefault="002E0C0D" w:rsidP="002B3FD7">
            <w:pPr>
              <w:jc w:val="center"/>
              <w:rPr>
                <w:rFonts w:cs="Arial"/>
                <w:sz w:val="16"/>
                <w:lang w:val="es-MX"/>
              </w:rPr>
            </w:pPr>
            <w:r w:rsidRPr="00E567A4">
              <w:rPr>
                <w:rFonts w:cs="Arial"/>
                <w:sz w:val="16"/>
                <w:lang w:val="es-MX"/>
              </w:rPr>
              <w:t>-99.73</w:t>
            </w:r>
          </w:p>
        </w:tc>
        <w:tc>
          <w:tcPr>
            <w:tcW w:w="584" w:type="dxa"/>
            <w:gridSpan w:val="2"/>
            <w:tcBorders>
              <w:top w:val="nil"/>
              <w:left w:val="single" w:sz="8" w:space="0" w:color="auto"/>
              <w:bottom w:val="single" w:sz="4" w:space="0" w:color="auto"/>
              <w:right w:val="single" w:sz="8" w:space="0" w:color="auto"/>
            </w:tcBorders>
            <w:shd w:val="clear" w:color="auto" w:fill="auto"/>
            <w:noWrap/>
            <w:vAlign w:val="center"/>
          </w:tcPr>
          <w:p w14:paraId="4BFB96F6" w14:textId="77777777" w:rsidR="002E0C0D" w:rsidRPr="00E567A4" w:rsidRDefault="002E0C0D" w:rsidP="002B3FD7">
            <w:pPr>
              <w:jc w:val="center"/>
              <w:rPr>
                <w:rFonts w:cs="Arial"/>
                <w:sz w:val="16"/>
                <w:lang w:val="es-MX"/>
              </w:rPr>
            </w:pPr>
            <w:r w:rsidRPr="00E567A4">
              <w:rPr>
                <w:rFonts w:cs="Arial"/>
                <w:sz w:val="16"/>
                <w:lang w:val="es-MX"/>
              </w:rPr>
              <w:t>3638</w:t>
            </w:r>
          </w:p>
        </w:tc>
        <w:tc>
          <w:tcPr>
            <w:tcW w:w="717" w:type="dxa"/>
            <w:gridSpan w:val="2"/>
            <w:tcBorders>
              <w:top w:val="nil"/>
              <w:left w:val="nil"/>
              <w:bottom w:val="single" w:sz="4" w:space="0" w:color="auto"/>
              <w:right w:val="single" w:sz="8" w:space="0" w:color="auto"/>
            </w:tcBorders>
            <w:shd w:val="clear" w:color="auto" w:fill="auto"/>
            <w:vAlign w:val="center"/>
          </w:tcPr>
          <w:p w14:paraId="4BFB96F7" w14:textId="77777777" w:rsidR="002E0C0D" w:rsidRPr="00E567A4" w:rsidRDefault="002E0C0D" w:rsidP="002B3FD7">
            <w:pPr>
              <w:jc w:val="center"/>
              <w:rPr>
                <w:rFonts w:cs="Arial"/>
                <w:sz w:val="16"/>
                <w:lang w:val="es-MX"/>
              </w:rPr>
            </w:pPr>
            <w:r w:rsidRPr="00E567A4">
              <w:rPr>
                <w:rFonts w:cs="Arial"/>
                <w:sz w:val="16"/>
                <w:lang w:val="es-MX"/>
              </w:rPr>
              <w:t>502.92</w:t>
            </w:r>
          </w:p>
        </w:tc>
        <w:tc>
          <w:tcPr>
            <w:tcW w:w="567" w:type="dxa"/>
            <w:tcBorders>
              <w:top w:val="nil"/>
              <w:left w:val="nil"/>
              <w:bottom w:val="single" w:sz="4" w:space="0" w:color="auto"/>
              <w:right w:val="single" w:sz="4" w:space="0" w:color="auto"/>
            </w:tcBorders>
            <w:shd w:val="clear" w:color="auto" w:fill="auto"/>
            <w:noWrap/>
            <w:vAlign w:val="center"/>
          </w:tcPr>
          <w:p w14:paraId="4BFB96F8" w14:textId="77777777" w:rsidR="002E0C0D" w:rsidRPr="00E567A4" w:rsidRDefault="002E0C0D" w:rsidP="002B3FD7">
            <w:pPr>
              <w:jc w:val="center"/>
              <w:rPr>
                <w:rFonts w:cs="Arial"/>
                <w:sz w:val="16"/>
                <w:lang w:val="es-MX"/>
              </w:rPr>
            </w:pPr>
            <w:r w:rsidRPr="00E567A4">
              <w:rPr>
                <w:rFonts w:cs="Arial"/>
                <w:sz w:val="16"/>
                <w:lang w:val="es-MX"/>
              </w:rPr>
              <w:t>447</w:t>
            </w:r>
          </w:p>
        </w:tc>
        <w:tc>
          <w:tcPr>
            <w:tcW w:w="548" w:type="dxa"/>
            <w:tcBorders>
              <w:top w:val="nil"/>
              <w:left w:val="nil"/>
              <w:bottom w:val="single" w:sz="4" w:space="0" w:color="auto"/>
              <w:right w:val="single" w:sz="8" w:space="0" w:color="auto"/>
            </w:tcBorders>
            <w:shd w:val="clear" w:color="auto" w:fill="auto"/>
            <w:noWrap/>
            <w:vAlign w:val="center"/>
          </w:tcPr>
          <w:p w14:paraId="4BFB96F9" w14:textId="77777777" w:rsidR="002E0C0D" w:rsidRPr="00E567A4" w:rsidRDefault="002E0C0D" w:rsidP="002B3FD7">
            <w:pPr>
              <w:jc w:val="center"/>
              <w:rPr>
                <w:rFonts w:cs="Arial"/>
                <w:sz w:val="16"/>
                <w:lang w:val="es-MX"/>
              </w:rPr>
            </w:pPr>
            <w:r w:rsidRPr="00E567A4">
              <w:rPr>
                <w:rFonts w:cs="Arial"/>
                <w:sz w:val="16"/>
                <w:lang w:val="es-MX"/>
              </w:rPr>
              <w:t>203</w:t>
            </w:r>
          </w:p>
        </w:tc>
        <w:tc>
          <w:tcPr>
            <w:tcW w:w="717" w:type="dxa"/>
            <w:gridSpan w:val="2"/>
            <w:tcBorders>
              <w:top w:val="nil"/>
              <w:left w:val="nil"/>
              <w:bottom w:val="single" w:sz="4" w:space="0" w:color="auto"/>
              <w:right w:val="single" w:sz="8" w:space="0" w:color="auto"/>
            </w:tcBorders>
            <w:vAlign w:val="center"/>
          </w:tcPr>
          <w:p w14:paraId="4BFB96FA" w14:textId="77777777" w:rsidR="002E0C0D" w:rsidRPr="00E567A4" w:rsidRDefault="00B97561" w:rsidP="002B3FD7">
            <w:pPr>
              <w:jc w:val="center"/>
              <w:rPr>
                <w:rFonts w:cs="Arial"/>
                <w:sz w:val="16"/>
                <w:lang w:val="es-MX"/>
              </w:rPr>
            </w:pPr>
            <w:r w:rsidRPr="00E567A4">
              <w:rPr>
                <w:rFonts w:cs="Arial"/>
                <w:sz w:val="16"/>
                <w:lang w:val="es-MX"/>
              </w:rPr>
              <w:t>324.32</w:t>
            </w:r>
          </w:p>
        </w:tc>
      </w:tr>
      <w:tr w:rsidR="00AE6F67" w:rsidRPr="00E567A4" w14:paraId="4BFB9709" w14:textId="77777777" w:rsidTr="00213C31">
        <w:trPr>
          <w:gridBefore w:val="2"/>
          <w:gridAfter w:val="5"/>
          <w:wBefore w:w="1255" w:type="dxa"/>
          <w:wAfter w:w="4327" w:type="dxa"/>
          <w:trHeight w:val="22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4BFB96FC" w14:textId="77777777" w:rsidR="002E0C0D" w:rsidRPr="00E567A4" w:rsidRDefault="002E0C0D" w:rsidP="002B3FD7">
            <w:pPr>
              <w:jc w:val="center"/>
              <w:rPr>
                <w:rFonts w:cs="Arial"/>
                <w:sz w:val="16"/>
                <w:lang w:val="es-MX"/>
              </w:rPr>
            </w:pPr>
            <w:r w:rsidRPr="00E567A4">
              <w:rPr>
                <w:rFonts w:cs="Arial"/>
                <w:sz w:val="16"/>
                <w:lang w:val="es-MX"/>
              </w:rPr>
              <w:t>10</w:t>
            </w:r>
          </w:p>
        </w:tc>
        <w:tc>
          <w:tcPr>
            <w:tcW w:w="399" w:type="dxa"/>
            <w:tcBorders>
              <w:top w:val="nil"/>
              <w:left w:val="nil"/>
              <w:bottom w:val="single" w:sz="4" w:space="0" w:color="auto"/>
              <w:right w:val="single" w:sz="8" w:space="0" w:color="auto"/>
            </w:tcBorders>
            <w:shd w:val="clear" w:color="auto" w:fill="auto"/>
            <w:noWrap/>
            <w:vAlign w:val="center"/>
          </w:tcPr>
          <w:p w14:paraId="4BFB96FD" w14:textId="77777777" w:rsidR="002E0C0D" w:rsidRPr="00E567A4" w:rsidRDefault="002E0C0D" w:rsidP="002B3FD7">
            <w:pPr>
              <w:jc w:val="center"/>
              <w:rPr>
                <w:rFonts w:cs="Arial"/>
                <w:sz w:val="16"/>
                <w:lang w:val="es-MX"/>
              </w:rPr>
            </w:pPr>
            <w:r w:rsidRPr="00E567A4">
              <w:rPr>
                <w:rFonts w:cs="Arial"/>
                <w:sz w:val="16"/>
                <w:lang w:val="es-MX"/>
              </w:rPr>
              <w:t>3.0</w:t>
            </w:r>
          </w:p>
        </w:tc>
        <w:tc>
          <w:tcPr>
            <w:tcW w:w="495" w:type="dxa"/>
            <w:tcBorders>
              <w:top w:val="nil"/>
              <w:left w:val="nil"/>
              <w:bottom w:val="single" w:sz="4" w:space="0" w:color="auto"/>
              <w:right w:val="single" w:sz="4" w:space="0" w:color="auto"/>
            </w:tcBorders>
            <w:shd w:val="clear" w:color="auto" w:fill="auto"/>
            <w:noWrap/>
            <w:vAlign w:val="center"/>
          </w:tcPr>
          <w:p w14:paraId="4BFB96FE" w14:textId="77777777" w:rsidR="002E0C0D" w:rsidRPr="00E567A4" w:rsidRDefault="002E0C0D" w:rsidP="002B3FD7">
            <w:pPr>
              <w:jc w:val="center"/>
              <w:rPr>
                <w:rFonts w:cs="Arial"/>
                <w:sz w:val="16"/>
                <w:lang w:val="es-MX"/>
              </w:rPr>
            </w:pPr>
            <w:r w:rsidRPr="00E567A4">
              <w:rPr>
                <w:rFonts w:cs="Arial"/>
                <w:sz w:val="16"/>
                <w:lang w:val="es-MX"/>
              </w:rPr>
              <w:t>3964</w:t>
            </w:r>
          </w:p>
        </w:tc>
        <w:tc>
          <w:tcPr>
            <w:tcW w:w="717" w:type="dxa"/>
            <w:gridSpan w:val="2"/>
            <w:tcBorders>
              <w:top w:val="nil"/>
              <w:left w:val="nil"/>
              <w:bottom w:val="single" w:sz="4" w:space="0" w:color="auto"/>
              <w:right w:val="nil"/>
            </w:tcBorders>
            <w:shd w:val="clear" w:color="auto" w:fill="auto"/>
            <w:noWrap/>
            <w:vAlign w:val="center"/>
          </w:tcPr>
          <w:p w14:paraId="4BFB96FF" w14:textId="77777777" w:rsidR="002E0C0D" w:rsidRPr="00E567A4" w:rsidRDefault="002E0C0D" w:rsidP="002B3FD7">
            <w:pPr>
              <w:jc w:val="center"/>
              <w:rPr>
                <w:rFonts w:cs="Arial"/>
                <w:sz w:val="16"/>
                <w:lang w:val="es-MX"/>
              </w:rPr>
            </w:pPr>
            <w:r w:rsidRPr="00E567A4">
              <w:rPr>
                <w:rFonts w:cs="Arial"/>
                <w:sz w:val="16"/>
                <w:lang w:val="es-MX"/>
              </w:rPr>
              <w:t>1797.96</w:t>
            </w:r>
          </w:p>
        </w:tc>
        <w:tc>
          <w:tcPr>
            <w:tcW w:w="708" w:type="dxa"/>
            <w:gridSpan w:val="2"/>
            <w:tcBorders>
              <w:top w:val="nil"/>
              <w:left w:val="single" w:sz="8" w:space="0" w:color="auto"/>
              <w:bottom w:val="single" w:sz="4" w:space="0" w:color="auto"/>
              <w:right w:val="single" w:sz="4" w:space="0" w:color="auto"/>
            </w:tcBorders>
            <w:shd w:val="clear" w:color="auto" w:fill="auto"/>
            <w:noWrap/>
            <w:vAlign w:val="center"/>
          </w:tcPr>
          <w:p w14:paraId="4BFB9700" w14:textId="77777777" w:rsidR="002E0C0D" w:rsidRPr="00E567A4" w:rsidRDefault="002E0C0D" w:rsidP="002B3FD7">
            <w:pPr>
              <w:jc w:val="center"/>
              <w:rPr>
                <w:rFonts w:cs="Arial"/>
                <w:sz w:val="16"/>
                <w:lang w:val="es-MX"/>
              </w:rPr>
            </w:pPr>
            <w:r w:rsidRPr="00E567A4">
              <w:rPr>
                <w:rFonts w:cs="Arial"/>
                <w:sz w:val="16"/>
                <w:lang w:val="es-MX"/>
              </w:rPr>
              <w:t>1964</w:t>
            </w:r>
          </w:p>
        </w:tc>
        <w:tc>
          <w:tcPr>
            <w:tcW w:w="717" w:type="dxa"/>
            <w:tcBorders>
              <w:top w:val="nil"/>
              <w:left w:val="nil"/>
              <w:bottom w:val="single" w:sz="4" w:space="0" w:color="auto"/>
              <w:right w:val="single" w:sz="8" w:space="0" w:color="auto"/>
            </w:tcBorders>
            <w:shd w:val="clear" w:color="auto" w:fill="auto"/>
            <w:noWrap/>
            <w:vAlign w:val="center"/>
          </w:tcPr>
          <w:p w14:paraId="4BFB9701" w14:textId="77777777" w:rsidR="002E0C0D" w:rsidRPr="00E567A4" w:rsidRDefault="002E0C0D" w:rsidP="002B3FD7">
            <w:pPr>
              <w:jc w:val="center"/>
              <w:rPr>
                <w:rFonts w:cs="Arial"/>
                <w:sz w:val="16"/>
                <w:lang w:val="es-MX"/>
              </w:rPr>
            </w:pPr>
            <w:r w:rsidRPr="00E567A4">
              <w:rPr>
                <w:rFonts w:cs="Arial"/>
                <w:sz w:val="16"/>
                <w:lang w:val="es-MX"/>
              </w:rPr>
              <w:t>890.62</w:t>
            </w:r>
          </w:p>
        </w:tc>
        <w:tc>
          <w:tcPr>
            <w:tcW w:w="567" w:type="dxa"/>
            <w:tcBorders>
              <w:top w:val="nil"/>
              <w:left w:val="nil"/>
              <w:bottom w:val="single" w:sz="4" w:space="0" w:color="auto"/>
              <w:right w:val="single" w:sz="4" w:space="0" w:color="auto"/>
            </w:tcBorders>
            <w:shd w:val="clear" w:color="auto" w:fill="auto"/>
            <w:noWrap/>
            <w:vAlign w:val="center"/>
          </w:tcPr>
          <w:p w14:paraId="4BFB9702" w14:textId="77777777" w:rsidR="002E0C0D" w:rsidRPr="00E567A4" w:rsidRDefault="002E0C0D" w:rsidP="002B3FD7">
            <w:pPr>
              <w:jc w:val="center"/>
              <w:rPr>
                <w:rFonts w:cs="Arial"/>
                <w:sz w:val="16"/>
                <w:lang w:val="es-MX"/>
              </w:rPr>
            </w:pPr>
            <w:r w:rsidRPr="00E567A4">
              <w:rPr>
                <w:rFonts w:cs="Arial"/>
                <w:sz w:val="16"/>
                <w:lang w:val="es-MX"/>
              </w:rPr>
              <w:t>-344</w:t>
            </w:r>
          </w:p>
        </w:tc>
        <w:tc>
          <w:tcPr>
            <w:tcW w:w="851" w:type="dxa"/>
            <w:tcBorders>
              <w:top w:val="single" w:sz="4" w:space="0" w:color="auto"/>
              <w:left w:val="nil"/>
              <w:bottom w:val="single" w:sz="4" w:space="0" w:color="auto"/>
              <w:right w:val="single" w:sz="8" w:space="0" w:color="auto"/>
            </w:tcBorders>
            <w:shd w:val="clear" w:color="auto" w:fill="auto"/>
            <w:vAlign w:val="center"/>
          </w:tcPr>
          <w:p w14:paraId="4BFB9703" w14:textId="77777777" w:rsidR="002E0C0D" w:rsidRPr="00E567A4" w:rsidRDefault="002E0C0D" w:rsidP="002B3FD7">
            <w:pPr>
              <w:jc w:val="center"/>
              <w:rPr>
                <w:rFonts w:cs="Arial"/>
                <w:sz w:val="16"/>
                <w:lang w:val="es-MX"/>
              </w:rPr>
            </w:pPr>
            <w:r w:rsidRPr="00E567A4">
              <w:rPr>
                <w:rFonts w:cs="Arial"/>
                <w:sz w:val="16"/>
                <w:lang w:val="es-MX"/>
              </w:rPr>
              <w:t>-155.81</w:t>
            </w:r>
          </w:p>
        </w:tc>
        <w:tc>
          <w:tcPr>
            <w:tcW w:w="584" w:type="dxa"/>
            <w:gridSpan w:val="2"/>
            <w:tcBorders>
              <w:top w:val="nil"/>
              <w:left w:val="single" w:sz="8" w:space="0" w:color="auto"/>
              <w:bottom w:val="single" w:sz="4" w:space="0" w:color="auto"/>
              <w:right w:val="single" w:sz="8" w:space="0" w:color="auto"/>
            </w:tcBorders>
            <w:shd w:val="clear" w:color="auto" w:fill="auto"/>
            <w:noWrap/>
            <w:vAlign w:val="center"/>
          </w:tcPr>
          <w:p w14:paraId="4BFB9704" w14:textId="77777777" w:rsidR="002E0C0D" w:rsidRPr="00E567A4" w:rsidRDefault="002E0C0D" w:rsidP="002B3FD7">
            <w:pPr>
              <w:jc w:val="center"/>
              <w:rPr>
                <w:rFonts w:cs="Arial"/>
                <w:sz w:val="16"/>
                <w:lang w:val="es-MX"/>
              </w:rPr>
            </w:pPr>
            <w:r w:rsidRPr="00E567A4">
              <w:rPr>
                <w:rFonts w:cs="Arial"/>
                <w:sz w:val="16"/>
                <w:lang w:val="es-MX"/>
              </w:rPr>
              <w:t>6300</w:t>
            </w:r>
          </w:p>
        </w:tc>
        <w:tc>
          <w:tcPr>
            <w:tcW w:w="717" w:type="dxa"/>
            <w:gridSpan w:val="2"/>
            <w:tcBorders>
              <w:top w:val="nil"/>
              <w:left w:val="nil"/>
              <w:bottom w:val="single" w:sz="4" w:space="0" w:color="auto"/>
              <w:right w:val="single" w:sz="8" w:space="0" w:color="auto"/>
            </w:tcBorders>
            <w:shd w:val="clear" w:color="auto" w:fill="auto"/>
            <w:vAlign w:val="center"/>
          </w:tcPr>
          <w:p w14:paraId="4BFB9705" w14:textId="77777777" w:rsidR="002E0C0D" w:rsidRPr="00E567A4" w:rsidRDefault="002E0C0D" w:rsidP="002B3FD7">
            <w:pPr>
              <w:jc w:val="center"/>
              <w:rPr>
                <w:rFonts w:cs="Arial"/>
                <w:sz w:val="16"/>
                <w:lang w:val="es-MX"/>
              </w:rPr>
            </w:pPr>
            <w:r w:rsidRPr="00E567A4">
              <w:rPr>
                <w:rFonts w:cs="Arial"/>
                <w:sz w:val="16"/>
                <w:lang w:val="es-MX"/>
              </w:rPr>
              <w:t>871.04</w:t>
            </w:r>
          </w:p>
        </w:tc>
        <w:tc>
          <w:tcPr>
            <w:tcW w:w="567" w:type="dxa"/>
            <w:tcBorders>
              <w:top w:val="nil"/>
              <w:left w:val="nil"/>
              <w:bottom w:val="single" w:sz="4" w:space="0" w:color="auto"/>
              <w:right w:val="single" w:sz="4" w:space="0" w:color="auto"/>
            </w:tcBorders>
            <w:shd w:val="clear" w:color="auto" w:fill="auto"/>
            <w:noWrap/>
            <w:vAlign w:val="center"/>
          </w:tcPr>
          <w:p w14:paraId="4BFB9706" w14:textId="77777777" w:rsidR="002E0C0D" w:rsidRPr="00E567A4" w:rsidRDefault="002E0C0D" w:rsidP="002B3FD7">
            <w:pPr>
              <w:jc w:val="center"/>
              <w:rPr>
                <w:rFonts w:cs="Arial"/>
                <w:sz w:val="16"/>
                <w:lang w:val="es-MX"/>
              </w:rPr>
            </w:pPr>
            <w:r w:rsidRPr="00E567A4">
              <w:rPr>
                <w:rFonts w:cs="Arial"/>
                <w:sz w:val="16"/>
                <w:lang w:val="es-MX"/>
              </w:rPr>
              <w:t>541</w:t>
            </w:r>
          </w:p>
        </w:tc>
        <w:tc>
          <w:tcPr>
            <w:tcW w:w="548" w:type="dxa"/>
            <w:tcBorders>
              <w:top w:val="nil"/>
              <w:left w:val="nil"/>
              <w:bottom w:val="single" w:sz="4" w:space="0" w:color="auto"/>
              <w:right w:val="single" w:sz="8" w:space="0" w:color="auto"/>
            </w:tcBorders>
            <w:shd w:val="clear" w:color="auto" w:fill="auto"/>
            <w:noWrap/>
            <w:vAlign w:val="center"/>
          </w:tcPr>
          <w:p w14:paraId="4BFB9707" w14:textId="77777777" w:rsidR="002E0C0D" w:rsidRPr="00E567A4" w:rsidRDefault="002E0C0D" w:rsidP="002B3FD7">
            <w:pPr>
              <w:jc w:val="center"/>
              <w:rPr>
                <w:rFonts w:cs="Arial"/>
                <w:sz w:val="16"/>
                <w:lang w:val="es-MX"/>
              </w:rPr>
            </w:pPr>
            <w:r w:rsidRPr="00E567A4">
              <w:rPr>
                <w:rFonts w:cs="Arial"/>
                <w:sz w:val="16"/>
                <w:lang w:val="es-MX"/>
              </w:rPr>
              <w:t>245</w:t>
            </w:r>
          </w:p>
        </w:tc>
        <w:tc>
          <w:tcPr>
            <w:tcW w:w="717" w:type="dxa"/>
            <w:gridSpan w:val="2"/>
            <w:tcBorders>
              <w:top w:val="nil"/>
              <w:left w:val="nil"/>
              <w:bottom w:val="single" w:sz="4" w:space="0" w:color="auto"/>
              <w:right w:val="single" w:sz="8" w:space="0" w:color="auto"/>
            </w:tcBorders>
            <w:vAlign w:val="center"/>
          </w:tcPr>
          <w:p w14:paraId="4BFB9708" w14:textId="77777777" w:rsidR="002E0C0D" w:rsidRPr="00E567A4" w:rsidRDefault="00B97561" w:rsidP="002B3FD7">
            <w:pPr>
              <w:jc w:val="center"/>
              <w:rPr>
                <w:rFonts w:cs="Arial"/>
                <w:sz w:val="16"/>
                <w:lang w:val="es-MX"/>
              </w:rPr>
            </w:pPr>
            <w:r w:rsidRPr="00E567A4">
              <w:rPr>
                <w:rFonts w:cs="Arial"/>
                <w:sz w:val="16"/>
                <w:lang w:val="es-MX"/>
              </w:rPr>
              <w:t>506.71</w:t>
            </w:r>
          </w:p>
        </w:tc>
      </w:tr>
      <w:tr w:rsidR="00AE6F67" w:rsidRPr="00E567A4" w14:paraId="4BFB9717" w14:textId="77777777" w:rsidTr="00213C31">
        <w:trPr>
          <w:gridBefore w:val="2"/>
          <w:gridAfter w:val="5"/>
          <w:wBefore w:w="1255" w:type="dxa"/>
          <w:wAfter w:w="4327" w:type="dxa"/>
          <w:trHeight w:val="22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4BFB970A" w14:textId="77777777" w:rsidR="002E0C0D" w:rsidRPr="00E567A4" w:rsidRDefault="002E0C0D" w:rsidP="002B3FD7">
            <w:pPr>
              <w:jc w:val="center"/>
              <w:rPr>
                <w:rFonts w:cs="Arial"/>
                <w:sz w:val="16"/>
                <w:lang w:val="es-MX"/>
              </w:rPr>
            </w:pPr>
            <w:r w:rsidRPr="00E567A4">
              <w:rPr>
                <w:rFonts w:cs="Arial"/>
                <w:sz w:val="16"/>
                <w:lang w:val="es-MX"/>
              </w:rPr>
              <w:t>12</w:t>
            </w:r>
          </w:p>
        </w:tc>
        <w:tc>
          <w:tcPr>
            <w:tcW w:w="399" w:type="dxa"/>
            <w:tcBorders>
              <w:top w:val="nil"/>
              <w:left w:val="nil"/>
              <w:bottom w:val="single" w:sz="4" w:space="0" w:color="auto"/>
              <w:right w:val="single" w:sz="8" w:space="0" w:color="auto"/>
            </w:tcBorders>
            <w:shd w:val="clear" w:color="auto" w:fill="auto"/>
            <w:noWrap/>
            <w:vAlign w:val="center"/>
          </w:tcPr>
          <w:p w14:paraId="4BFB970B" w14:textId="77777777" w:rsidR="002E0C0D" w:rsidRPr="00E567A4" w:rsidRDefault="002E0C0D" w:rsidP="002B3FD7">
            <w:pPr>
              <w:jc w:val="center"/>
              <w:rPr>
                <w:rFonts w:cs="Arial"/>
                <w:sz w:val="16"/>
                <w:lang w:val="es-MX"/>
              </w:rPr>
            </w:pPr>
            <w:r w:rsidRPr="00E567A4">
              <w:rPr>
                <w:rFonts w:cs="Arial"/>
                <w:sz w:val="16"/>
                <w:lang w:val="es-MX"/>
              </w:rPr>
              <w:t>3.7</w:t>
            </w:r>
          </w:p>
        </w:tc>
        <w:tc>
          <w:tcPr>
            <w:tcW w:w="495" w:type="dxa"/>
            <w:tcBorders>
              <w:top w:val="nil"/>
              <w:left w:val="nil"/>
              <w:bottom w:val="single" w:sz="4" w:space="0" w:color="auto"/>
              <w:right w:val="single" w:sz="4" w:space="0" w:color="auto"/>
            </w:tcBorders>
            <w:shd w:val="clear" w:color="auto" w:fill="auto"/>
            <w:noWrap/>
            <w:vAlign w:val="center"/>
          </w:tcPr>
          <w:p w14:paraId="4BFB970C" w14:textId="77777777" w:rsidR="002E0C0D" w:rsidRPr="00E567A4" w:rsidRDefault="002E0C0D" w:rsidP="002B3FD7">
            <w:pPr>
              <w:jc w:val="center"/>
              <w:rPr>
                <w:rFonts w:cs="Arial"/>
                <w:sz w:val="16"/>
                <w:lang w:val="es-MX"/>
              </w:rPr>
            </w:pPr>
            <w:r w:rsidRPr="00E567A4">
              <w:rPr>
                <w:rFonts w:cs="Arial"/>
                <w:sz w:val="16"/>
                <w:lang w:val="es-MX"/>
              </w:rPr>
              <w:t>5708</w:t>
            </w:r>
          </w:p>
        </w:tc>
        <w:tc>
          <w:tcPr>
            <w:tcW w:w="717" w:type="dxa"/>
            <w:gridSpan w:val="2"/>
            <w:tcBorders>
              <w:top w:val="nil"/>
              <w:left w:val="nil"/>
              <w:bottom w:val="single" w:sz="4" w:space="0" w:color="auto"/>
              <w:right w:val="nil"/>
            </w:tcBorders>
            <w:shd w:val="clear" w:color="auto" w:fill="auto"/>
            <w:noWrap/>
            <w:vAlign w:val="center"/>
          </w:tcPr>
          <w:p w14:paraId="4BFB970D" w14:textId="77777777" w:rsidR="002E0C0D" w:rsidRPr="00E567A4" w:rsidRDefault="002E0C0D" w:rsidP="002B3FD7">
            <w:pPr>
              <w:jc w:val="center"/>
              <w:rPr>
                <w:rFonts w:cs="Arial"/>
                <w:sz w:val="16"/>
                <w:lang w:val="es-MX"/>
              </w:rPr>
            </w:pPr>
            <w:r w:rsidRPr="00E567A4">
              <w:rPr>
                <w:rFonts w:cs="Arial"/>
                <w:sz w:val="16"/>
                <w:lang w:val="es-MX"/>
              </w:rPr>
              <w:t>2589.06</w:t>
            </w:r>
          </w:p>
        </w:tc>
        <w:tc>
          <w:tcPr>
            <w:tcW w:w="708" w:type="dxa"/>
            <w:gridSpan w:val="2"/>
            <w:tcBorders>
              <w:top w:val="nil"/>
              <w:left w:val="single" w:sz="8" w:space="0" w:color="auto"/>
              <w:bottom w:val="single" w:sz="4" w:space="0" w:color="auto"/>
              <w:right w:val="single" w:sz="4" w:space="0" w:color="auto"/>
            </w:tcBorders>
            <w:shd w:val="clear" w:color="auto" w:fill="auto"/>
            <w:noWrap/>
            <w:vAlign w:val="center"/>
          </w:tcPr>
          <w:p w14:paraId="4BFB970E" w14:textId="77777777" w:rsidR="002E0C0D" w:rsidRPr="00E567A4" w:rsidRDefault="002E0C0D" w:rsidP="002B3FD7">
            <w:pPr>
              <w:jc w:val="center"/>
              <w:rPr>
                <w:rFonts w:cs="Arial"/>
                <w:sz w:val="16"/>
                <w:lang w:val="es-MX"/>
              </w:rPr>
            </w:pPr>
            <w:r w:rsidRPr="00E567A4">
              <w:rPr>
                <w:rFonts w:cs="Arial"/>
                <w:sz w:val="16"/>
                <w:lang w:val="es-MX"/>
              </w:rPr>
              <w:t>2827</w:t>
            </w:r>
          </w:p>
        </w:tc>
        <w:tc>
          <w:tcPr>
            <w:tcW w:w="717" w:type="dxa"/>
            <w:tcBorders>
              <w:top w:val="nil"/>
              <w:left w:val="nil"/>
              <w:bottom w:val="single" w:sz="4" w:space="0" w:color="auto"/>
              <w:right w:val="single" w:sz="8" w:space="0" w:color="auto"/>
            </w:tcBorders>
            <w:shd w:val="clear" w:color="auto" w:fill="auto"/>
            <w:noWrap/>
            <w:vAlign w:val="center"/>
          </w:tcPr>
          <w:p w14:paraId="4BFB970F" w14:textId="77777777" w:rsidR="002E0C0D" w:rsidRPr="00E567A4" w:rsidRDefault="002E0C0D" w:rsidP="002B3FD7">
            <w:pPr>
              <w:jc w:val="center"/>
              <w:rPr>
                <w:rFonts w:cs="Arial"/>
                <w:sz w:val="16"/>
                <w:lang w:val="es-MX"/>
              </w:rPr>
            </w:pPr>
            <w:r w:rsidRPr="00E567A4">
              <w:rPr>
                <w:rFonts w:cs="Arial"/>
                <w:sz w:val="16"/>
                <w:lang w:val="es-MX"/>
              </w:rPr>
              <w:t>1282.50</w:t>
            </w:r>
          </w:p>
        </w:tc>
        <w:tc>
          <w:tcPr>
            <w:tcW w:w="567" w:type="dxa"/>
            <w:tcBorders>
              <w:top w:val="nil"/>
              <w:left w:val="nil"/>
              <w:bottom w:val="single" w:sz="4" w:space="0" w:color="auto"/>
              <w:right w:val="single" w:sz="4" w:space="0" w:color="auto"/>
            </w:tcBorders>
            <w:shd w:val="clear" w:color="auto" w:fill="auto"/>
            <w:noWrap/>
            <w:vAlign w:val="center"/>
          </w:tcPr>
          <w:p w14:paraId="4BFB9710" w14:textId="77777777" w:rsidR="002E0C0D" w:rsidRPr="00E567A4" w:rsidRDefault="002E0C0D" w:rsidP="002B3FD7">
            <w:pPr>
              <w:jc w:val="center"/>
              <w:rPr>
                <w:rFonts w:cs="Arial"/>
                <w:sz w:val="16"/>
                <w:lang w:val="es-MX"/>
              </w:rPr>
            </w:pPr>
            <w:r w:rsidRPr="00E567A4">
              <w:rPr>
                <w:rFonts w:cs="Arial"/>
                <w:sz w:val="16"/>
                <w:lang w:val="es-MX"/>
              </w:rPr>
              <w:t>-495</w:t>
            </w:r>
          </w:p>
        </w:tc>
        <w:tc>
          <w:tcPr>
            <w:tcW w:w="851" w:type="dxa"/>
            <w:tcBorders>
              <w:top w:val="single" w:sz="4" w:space="0" w:color="auto"/>
              <w:left w:val="nil"/>
              <w:bottom w:val="single" w:sz="4" w:space="0" w:color="auto"/>
              <w:right w:val="single" w:sz="8" w:space="0" w:color="auto"/>
            </w:tcBorders>
            <w:shd w:val="clear" w:color="auto" w:fill="auto"/>
            <w:vAlign w:val="center"/>
          </w:tcPr>
          <w:p w14:paraId="4BFB9711" w14:textId="77777777" w:rsidR="002E0C0D" w:rsidRPr="00E567A4" w:rsidRDefault="002E0C0D" w:rsidP="002B3FD7">
            <w:pPr>
              <w:jc w:val="center"/>
              <w:rPr>
                <w:rFonts w:cs="Arial"/>
                <w:sz w:val="16"/>
                <w:lang w:val="es-MX"/>
              </w:rPr>
            </w:pPr>
            <w:r w:rsidRPr="00E567A4">
              <w:rPr>
                <w:rFonts w:cs="Arial"/>
                <w:sz w:val="16"/>
                <w:lang w:val="es-MX"/>
              </w:rPr>
              <w:t>- 224.44</w:t>
            </w:r>
          </w:p>
        </w:tc>
        <w:tc>
          <w:tcPr>
            <w:tcW w:w="584" w:type="dxa"/>
            <w:gridSpan w:val="2"/>
            <w:tcBorders>
              <w:top w:val="nil"/>
              <w:left w:val="single" w:sz="8" w:space="0" w:color="auto"/>
              <w:bottom w:val="single" w:sz="4" w:space="0" w:color="auto"/>
              <w:right w:val="single" w:sz="8" w:space="0" w:color="auto"/>
            </w:tcBorders>
            <w:shd w:val="clear" w:color="auto" w:fill="auto"/>
            <w:noWrap/>
            <w:vAlign w:val="center"/>
          </w:tcPr>
          <w:p w14:paraId="4BFB9712" w14:textId="77777777" w:rsidR="002E0C0D" w:rsidRPr="00E567A4" w:rsidRDefault="002E0C0D" w:rsidP="002B3FD7">
            <w:pPr>
              <w:jc w:val="center"/>
              <w:rPr>
                <w:rFonts w:cs="Arial"/>
                <w:sz w:val="16"/>
                <w:lang w:val="es-MX"/>
              </w:rPr>
            </w:pPr>
            <w:r w:rsidRPr="00E567A4">
              <w:rPr>
                <w:rFonts w:cs="Arial"/>
                <w:sz w:val="16"/>
                <w:lang w:val="es-MX"/>
              </w:rPr>
              <w:t>9960</w:t>
            </w:r>
          </w:p>
        </w:tc>
        <w:tc>
          <w:tcPr>
            <w:tcW w:w="717" w:type="dxa"/>
            <w:gridSpan w:val="2"/>
            <w:tcBorders>
              <w:top w:val="nil"/>
              <w:left w:val="nil"/>
              <w:bottom w:val="single" w:sz="4" w:space="0" w:color="auto"/>
              <w:right w:val="single" w:sz="8" w:space="0" w:color="auto"/>
            </w:tcBorders>
            <w:shd w:val="clear" w:color="auto" w:fill="auto"/>
            <w:vAlign w:val="center"/>
          </w:tcPr>
          <w:p w14:paraId="4BFB9713" w14:textId="77777777" w:rsidR="002E0C0D" w:rsidRPr="00E567A4" w:rsidRDefault="002E0C0D" w:rsidP="002B3FD7">
            <w:pPr>
              <w:jc w:val="center"/>
              <w:rPr>
                <w:rFonts w:cs="Arial"/>
                <w:sz w:val="16"/>
                <w:lang w:val="es-MX"/>
              </w:rPr>
            </w:pPr>
            <w:r w:rsidRPr="00E567A4">
              <w:rPr>
                <w:rFonts w:cs="Arial"/>
                <w:sz w:val="16"/>
                <w:lang w:val="es-MX"/>
              </w:rPr>
              <w:t>1376.92</w:t>
            </w:r>
          </w:p>
        </w:tc>
        <w:tc>
          <w:tcPr>
            <w:tcW w:w="567" w:type="dxa"/>
            <w:tcBorders>
              <w:top w:val="nil"/>
              <w:left w:val="nil"/>
              <w:bottom w:val="single" w:sz="4" w:space="0" w:color="auto"/>
              <w:right w:val="single" w:sz="4" w:space="0" w:color="auto"/>
            </w:tcBorders>
            <w:shd w:val="clear" w:color="auto" w:fill="auto"/>
            <w:noWrap/>
            <w:vAlign w:val="center"/>
          </w:tcPr>
          <w:p w14:paraId="4BFB9714" w14:textId="77777777" w:rsidR="002E0C0D" w:rsidRPr="00E567A4" w:rsidRDefault="002E0C0D" w:rsidP="002B3FD7">
            <w:pPr>
              <w:jc w:val="center"/>
              <w:rPr>
                <w:rFonts w:cs="Arial"/>
                <w:sz w:val="16"/>
                <w:lang w:val="es-MX"/>
              </w:rPr>
            </w:pPr>
            <w:r w:rsidRPr="00E567A4">
              <w:rPr>
                <w:rFonts w:cs="Arial"/>
                <w:sz w:val="16"/>
                <w:lang w:val="es-MX"/>
              </w:rPr>
              <w:t>850</w:t>
            </w:r>
          </w:p>
        </w:tc>
        <w:tc>
          <w:tcPr>
            <w:tcW w:w="548" w:type="dxa"/>
            <w:tcBorders>
              <w:top w:val="nil"/>
              <w:left w:val="nil"/>
              <w:bottom w:val="single" w:sz="4" w:space="0" w:color="auto"/>
              <w:right w:val="single" w:sz="8" w:space="0" w:color="auto"/>
            </w:tcBorders>
            <w:shd w:val="clear" w:color="auto" w:fill="auto"/>
            <w:noWrap/>
            <w:vAlign w:val="center"/>
          </w:tcPr>
          <w:p w14:paraId="4BFB9715" w14:textId="77777777" w:rsidR="002E0C0D" w:rsidRPr="00E567A4" w:rsidRDefault="002E0C0D" w:rsidP="002B3FD7">
            <w:pPr>
              <w:jc w:val="center"/>
              <w:rPr>
                <w:rFonts w:cs="Arial"/>
                <w:sz w:val="16"/>
                <w:lang w:val="es-MX"/>
              </w:rPr>
            </w:pPr>
            <w:r w:rsidRPr="00E567A4">
              <w:rPr>
                <w:rFonts w:cs="Arial"/>
                <w:sz w:val="16"/>
                <w:lang w:val="es-MX"/>
              </w:rPr>
              <w:t>386</w:t>
            </w:r>
          </w:p>
        </w:tc>
        <w:tc>
          <w:tcPr>
            <w:tcW w:w="717" w:type="dxa"/>
            <w:gridSpan w:val="2"/>
            <w:tcBorders>
              <w:top w:val="nil"/>
              <w:left w:val="nil"/>
              <w:bottom w:val="single" w:sz="4" w:space="0" w:color="auto"/>
              <w:right w:val="single" w:sz="8" w:space="0" w:color="auto"/>
            </w:tcBorders>
            <w:vAlign w:val="center"/>
          </w:tcPr>
          <w:p w14:paraId="4BFB9716" w14:textId="77777777" w:rsidR="002E0C0D" w:rsidRPr="00E567A4" w:rsidRDefault="00B97561" w:rsidP="002B3FD7">
            <w:pPr>
              <w:jc w:val="center"/>
              <w:rPr>
                <w:rFonts w:cs="Arial"/>
                <w:sz w:val="16"/>
                <w:lang w:val="es-MX"/>
              </w:rPr>
            </w:pPr>
            <w:r w:rsidRPr="00E567A4">
              <w:rPr>
                <w:rFonts w:cs="Arial"/>
                <w:sz w:val="16"/>
                <w:lang w:val="es-MX"/>
              </w:rPr>
              <w:t>729.67</w:t>
            </w:r>
          </w:p>
        </w:tc>
      </w:tr>
      <w:tr w:rsidR="00AE6F67" w:rsidRPr="00E567A4" w14:paraId="4BFB9725" w14:textId="77777777" w:rsidTr="00213C31">
        <w:trPr>
          <w:gridBefore w:val="2"/>
          <w:gridAfter w:val="5"/>
          <w:wBefore w:w="1255" w:type="dxa"/>
          <w:wAfter w:w="4327" w:type="dxa"/>
          <w:trHeight w:val="22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4BFB9718" w14:textId="77777777" w:rsidR="002E0C0D" w:rsidRPr="00E567A4" w:rsidRDefault="002E0C0D" w:rsidP="002B3FD7">
            <w:pPr>
              <w:jc w:val="center"/>
              <w:rPr>
                <w:rFonts w:cs="Arial"/>
                <w:sz w:val="16"/>
                <w:lang w:val="es-MX"/>
              </w:rPr>
            </w:pPr>
            <w:r w:rsidRPr="00E567A4">
              <w:rPr>
                <w:rFonts w:cs="Arial"/>
                <w:sz w:val="16"/>
                <w:lang w:val="es-MX"/>
              </w:rPr>
              <w:t>15</w:t>
            </w:r>
          </w:p>
        </w:tc>
        <w:tc>
          <w:tcPr>
            <w:tcW w:w="399" w:type="dxa"/>
            <w:tcBorders>
              <w:top w:val="nil"/>
              <w:left w:val="nil"/>
              <w:bottom w:val="single" w:sz="4" w:space="0" w:color="auto"/>
              <w:right w:val="single" w:sz="8" w:space="0" w:color="auto"/>
            </w:tcBorders>
            <w:shd w:val="clear" w:color="auto" w:fill="auto"/>
            <w:noWrap/>
            <w:vAlign w:val="center"/>
          </w:tcPr>
          <w:p w14:paraId="4BFB9719" w14:textId="77777777" w:rsidR="002E0C0D" w:rsidRPr="00E567A4" w:rsidRDefault="002E0C0D" w:rsidP="002B3FD7">
            <w:pPr>
              <w:jc w:val="center"/>
              <w:rPr>
                <w:rFonts w:cs="Arial"/>
                <w:sz w:val="16"/>
                <w:lang w:val="es-MX"/>
              </w:rPr>
            </w:pPr>
            <w:r w:rsidRPr="00E567A4">
              <w:rPr>
                <w:rFonts w:cs="Arial"/>
                <w:sz w:val="16"/>
                <w:lang w:val="es-MX"/>
              </w:rPr>
              <w:t>4.5</w:t>
            </w:r>
          </w:p>
        </w:tc>
        <w:tc>
          <w:tcPr>
            <w:tcW w:w="495" w:type="dxa"/>
            <w:tcBorders>
              <w:top w:val="nil"/>
              <w:left w:val="nil"/>
              <w:bottom w:val="single" w:sz="4" w:space="0" w:color="auto"/>
              <w:right w:val="single" w:sz="4" w:space="0" w:color="auto"/>
            </w:tcBorders>
            <w:shd w:val="clear" w:color="auto" w:fill="auto"/>
            <w:noWrap/>
            <w:vAlign w:val="center"/>
          </w:tcPr>
          <w:p w14:paraId="4BFB971A" w14:textId="77777777" w:rsidR="002E0C0D" w:rsidRPr="00E567A4" w:rsidRDefault="002E0C0D" w:rsidP="002B3FD7">
            <w:pPr>
              <w:jc w:val="center"/>
              <w:rPr>
                <w:rFonts w:cs="Arial"/>
                <w:sz w:val="16"/>
                <w:lang w:val="es-MX"/>
              </w:rPr>
            </w:pPr>
            <w:r w:rsidRPr="00E567A4">
              <w:rPr>
                <w:rFonts w:cs="Arial"/>
                <w:sz w:val="16"/>
                <w:lang w:val="es-MX"/>
              </w:rPr>
              <w:t>8919</w:t>
            </w:r>
          </w:p>
        </w:tc>
        <w:tc>
          <w:tcPr>
            <w:tcW w:w="717" w:type="dxa"/>
            <w:gridSpan w:val="2"/>
            <w:tcBorders>
              <w:top w:val="nil"/>
              <w:left w:val="nil"/>
              <w:bottom w:val="single" w:sz="4" w:space="0" w:color="auto"/>
              <w:right w:val="nil"/>
            </w:tcBorders>
            <w:shd w:val="clear" w:color="auto" w:fill="auto"/>
            <w:noWrap/>
            <w:vAlign w:val="center"/>
          </w:tcPr>
          <w:p w14:paraId="4BFB971B" w14:textId="77777777" w:rsidR="002E0C0D" w:rsidRPr="00E567A4" w:rsidRDefault="002E0C0D" w:rsidP="002B3FD7">
            <w:pPr>
              <w:jc w:val="center"/>
              <w:rPr>
                <w:rFonts w:cs="Arial"/>
                <w:sz w:val="16"/>
                <w:lang w:val="es-MX"/>
              </w:rPr>
            </w:pPr>
            <w:r w:rsidRPr="00E567A4">
              <w:rPr>
                <w:rFonts w:cs="Arial"/>
                <w:sz w:val="16"/>
                <w:lang w:val="es-MX"/>
              </w:rPr>
              <w:t>4045.42</w:t>
            </w:r>
          </w:p>
        </w:tc>
        <w:tc>
          <w:tcPr>
            <w:tcW w:w="708" w:type="dxa"/>
            <w:gridSpan w:val="2"/>
            <w:tcBorders>
              <w:top w:val="nil"/>
              <w:left w:val="single" w:sz="8" w:space="0" w:color="auto"/>
              <w:bottom w:val="single" w:sz="4" w:space="0" w:color="auto"/>
              <w:right w:val="single" w:sz="4" w:space="0" w:color="auto"/>
            </w:tcBorders>
            <w:shd w:val="clear" w:color="auto" w:fill="auto"/>
            <w:noWrap/>
            <w:vAlign w:val="center"/>
          </w:tcPr>
          <w:p w14:paraId="4BFB971C" w14:textId="77777777" w:rsidR="002E0C0D" w:rsidRPr="00E567A4" w:rsidRDefault="002E0C0D" w:rsidP="002B3FD7">
            <w:pPr>
              <w:jc w:val="center"/>
              <w:rPr>
                <w:rFonts w:cs="Arial"/>
                <w:sz w:val="16"/>
                <w:lang w:val="es-MX"/>
              </w:rPr>
            </w:pPr>
            <w:r w:rsidRPr="00E567A4">
              <w:rPr>
                <w:rFonts w:cs="Arial"/>
                <w:sz w:val="16"/>
                <w:lang w:val="es-MX"/>
              </w:rPr>
              <w:t>4418</w:t>
            </w:r>
          </w:p>
        </w:tc>
        <w:tc>
          <w:tcPr>
            <w:tcW w:w="717" w:type="dxa"/>
            <w:tcBorders>
              <w:top w:val="nil"/>
              <w:left w:val="nil"/>
              <w:bottom w:val="single" w:sz="4" w:space="0" w:color="auto"/>
              <w:right w:val="single" w:sz="8" w:space="0" w:color="auto"/>
            </w:tcBorders>
            <w:shd w:val="clear" w:color="auto" w:fill="auto"/>
            <w:noWrap/>
            <w:vAlign w:val="center"/>
          </w:tcPr>
          <w:p w14:paraId="4BFB971D" w14:textId="77777777" w:rsidR="002E0C0D" w:rsidRPr="00E567A4" w:rsidRDefault="002E0C0D" w:rsidP="002B3FD7">
            <w:pPr>
              <w:jc w:val="center"/>
              <w:rPr>
                <w:rFonts w:cs="Arial"/>
                <w:sz w:val="16"/>
                <w:lang w:val="es-MX"/>
              </w:rPr>
            </w:pPr>
            <w:r w:rsidRPr="00E567A4">
              <w:rPr>
                <w:rFonts w:cs="Arial"/>
                <w:sz w:val="16"/>
                <w:lang w:val="es-MX"/>
              </w:rPr>
              <w:t>2003.95</w:t>
            </w:r>
          </w:p>
        </w:tc>
        <w:tc>
          <w:tcPr>
            <w:tcW w:w="567" w:type="dxa"/>
            <w:tcBorders>
              <w:top w:val="nil"/>
              <w:left w:val="nil"/>
              <w:bottom w:val="single" w:sz="4" w:space="0" w:color="auto"/>
              <w:right w:val="single" w:sz="4" w:space="0" w:color="auto"/>
            </w:tcBorders>
            <w:shd w:val="clear" w:color="auto" w:fill="auto"/>
            <w:noWrap/>
            <w:vAlign w:val="center"/>
          </w:tcPr>
          <w:p w14:paraId="4BFB971E" w14:textId="77777777" w:rsidR="002E0C0D" w:rsidRPr="00E567A4" w:rsidRDefault="002E0C0D" w:rsidP="002B3FD7">
            <w:pPr>
              <w:jc w:val="center"/>
              <w:rPr>
                <w:rFonts w:cs="Arial"/>
                <w:sz w:val="16"/>
                <w:lang w:val="es-MX"/>
              </w:rPr>
            </w:pPr>
            <w:r w:rsidRPr="00E567A4">
              <w:rPr>
                <w:rFonts w:cs="Arial"/>
                <w:sz w:val="16"/>
                <w:lang w:val="es-MX"/>
              </w:rPr>
              <w:t>-773</w:t>
            </w:r>
          </w:p>
        </w:tc>
        <w:tc>
          <w:tcPr>
            <w:tcW w:w="851" w:type="dxa"/>
            <w:tcBorders>
              <w:top w:val="single" w:sz="4" w:space="0" w:color="auto"/>
              <w:left w:val="nil"/>
              <w:bottom w:val="single" w:sz="4" w:space="0" w:color="auto"/>
              <w:right w:val="single" w:sz="8" w:space="0" w:color="auto"/>
            </w:tcBorders>
            <w:shd w:val="clear" w:color="auto" w:fill="auto"/>
            <w:vAlign w:val="center"/>
          </w:tcPr>
          <w:p w14:paraId="4BFB971F" w14:textId="77777777" w:rsidR="002E0C0D" w:rsidRPr="00E567A4" w:rsidRDefault="002E0C0D" w:rsidP="002B3FD7">
            <w:pPr>
              <w:jc w:val="center"/>
              <w:rPr>
                <w:rFonts w:cs="Arial"/>
                <w:sz w:val="16"/>
                <w:lang w:val="es-MX"/>
              </w:rPr>
            </w:pPr>
            <w:r w:rsidRPr="00E567A4">
              <w:rPr>
                <w:rFonts w:cs="Arial"/>
                <w:sz w:val="16"/>
                <w:lang w:val="es-MX"/>
              </w:rPr>
              <w:t>- 350.68</w:t>
            </w:r>
          </w:p>
        </w:tc>
        <w:tc>
          <w:tcPr>
            <w:tcW w:w="584" w:type="dxa"/>
            <w:gridSpan w:val="2"/>
            <w:tcBorders>
              <w:top w:val="nil"/>
              <w:left w:val="single" w:sz="8" w:space="0" w:color="auto"/>
              <w:bottom w:val="single" w:sz="4" w:space="0" w:color="auto"/>
              <w:right w:val="single" w:sz="8" w:space="0" w:color="auto"/>
            </w:tcBorders>
            <w:shd w:val="clear" w:color="auto" w:fill="auto"/>
            <w:noWrap/>
            <w:vAlign w:val="center"/>
          </w:tcPr>
          <w:p w14:paraId="4BFB9720" w14:textId="77777777" w:rsidR="002E0C0D" w:rsidRPr="00E567A4" w:rsidRDefault="002E0C0D" w:rsidP="002B3FD7">
            <w:pPr>
              <w:jc w:val="center"/>
              <w:rPr>
                <w:rFonts w:cs="Arial"/>
                <w:sz w:val="16"/>
                <w:lang w:val="es-MX"/>
              </w:rPr>
            </w:pPr>
            <w:r w:rsidRPr="00E567A4">
              <w:rPr>
                <w:rFonts w:cs="Arial"/>
                <w:sz w:val="16"/>
                <w:lang w:val="es-MX"/>
              </w:rPr>
              <w:t>17641</w:t>
            </w:r>
          </w:p>
        </w:tc>
        <w:tc>
          <w:tcPr>
            <w:tcW w:w="717" w:type="dxa"/>
            <w:gridSpan w:val="2"/>
            <w:tcBorders>
              <w:top w:val="nil"/>
              <w:left w:val="nil"/>
              <w:bottom w:val="single" w:sz="4" w:space="0" w:color="auto"/>
              <w:right w:val="single" w:sz="8" w:space="0" w:color="auto"/>
            </w:tcBorders>
            <w:shd w:val="clear" w:color="auto" w:fill="auto"/>
            <w:vAlign w:val="center"/>
          </w:tcPr>
          <w:p w14:paraId="4BFB9721" w14:textId="77777777" w:rsidR="002E0C0D" w:rsidRPr="00E567A4" w:rsidRDefault="002E0C0D" w:rsidP="002B3FD7">
            <w:pPr>
              <w:jc w:val="center"/>
              <w:rPr>
                <w:rFonts w:cs="Arial"/>
                <w:sz w:val="16"/>
                <w:lang w:val="es-MX"/>
              </w:rPr>
            </w:pPr>
            <w:r w:rsidRPr="00E567A4">
              <w:rPr>
                <w:rFonts w:cs="Arial"/>
                <w:sz w:val="16"/>
                <w:lang w:val="es-MX"/>
              </w:rPr>
              <w:t>2438.96</w:t>
            </w:r>
          </w:p>
        </w:tc>
        <w:tc>
          <w:tcPr>
            <w:tcW w:w="567" w:type="dxa"/>
            <w:tcBorders>
              <w:top w:val="nil"/>
              <w:left w:val="nil"/>
              <w:bottom w:val="single" w:sz="4" w:space="0" w:color="auto"/>
              <w:right w:val="single" w:sz="4" w:space="0" w:color="auto"/>
            </w:tcBorders>
            <w:shd w:val="clear" w:color="auto" w:fill="auto"/>
            <w:noWrap/>
            <w:vAlign w:val="center"/>
          </w:tcPr>
          <w:p w14:paraId="4BFB9722" w14:textId="77777777" w:rsidR="002E0C0D" w:rsidRPr="00E567A4" w:rsidRDefault="002E0C0D" w:rsidP="002B3FD7">
            <w:pPr>
              <w:jc w:val="center"/>
              <w:rPr>
                <w:rFonts w:cs="Arial"/>
                <w:sz w:val="16"/>
                <w:lang w:val="es-MX"/>
              </w:rPr>
            </w:pPr>
            <w:r w:rsidRPr="00E567A4">
              <w:rPr>
                <w:rFonts w:cs="Arial"/>
                <w:sz w:val="16"/>
                <w:lang w:val="es-MX"/>
              </w:rPr>
              <w:t>1780</w:t>
            </w:r>
          </w:p>
        </w:tc>
        <w:tc>
          <w:tcPr>
            <w:tcW w:w="548" w:type="dxa"/>
            <w:tcBorders>
              <w:top w:val="nil"/>
              <w:left w:val="nil"/>
              <w:bottom w:val="single" w:sz="4" w:space="0" w:color="auto"/>
              <w:right w:val="single" w:sz="8" w:space="0" w:color="auto"/>
            </w:tcBorders>
            <w:shd w:val="clear" w:color="auto" w:fill="auto"/>
            <w:noWrap/>
            <w:vAlign w:val="center"/>
          </w:tcPr>
          <w:p w14:paraId="4BFB9723" w14:textId="77777777" w:rsidR="002E0C0D" w:rsidRPr="00E567A4" w:rsidRDefault="002E0C0D" w:rsidP="002B3FD7">
            <w:pPr>
              <w:jc w:val="center"/>
              <w:rPr>
                <w:rFonts w:cs="Arial"/>
                <w:sz w:val="16"/>
                <w:lang w:val="es-MX"/>
              </w:rPr>
            </w:pPr>
            <w:r w:rsidRPr="00E567A4">
              <w:rPr>
                <w:rFonts w:cs="Arial"/>
                <w:sz w:val="16"/>
                <w:lang w:val="es-MX"/>
              </w:rPr>
              <w:t>807</w:t>
            </w:r>
          </w:p>
        </w:tc>
        <w:tc>
          <w:tcPr>
            <w:tcW w:w="717" w:type="dxa"/>
            <w:gridSpan w:val="2"/>
            <w:tcBorders>
              <w:top w:val="nil"/>
              <w:left w:val="nil"/>
              <w:bottom w:val="single" w:sz="4" w:space="0" w:color="auto"/>
              <w:right w:val="single" w:sz="8" w:space="0" w:color="auto"/>
            </w:tcBorders>
            <w:vAlign w:val="center"/>
          </w:tcPr>
          <w:p w14:paraId="4BFB9724" w14:textId="77777777" w:rsidR="002E0C0D" w:rsidRPr="00E567A4" w:rsidRDefault="00B97561" w:rsidP="002B3FD7">
            <w:pPr>
              <w:jc w:val="center"/>
              <w:rPr>
                <w:rFonts w:cs="Arial"/>
                <w:sz w:val="16"/>
                <w:lang w:val="es-MX"/>
              </w:rPr>
            </w:pPr>
            <w:r w:rsidRPr="00E567A4">
              <w:rPr>
                <w:rFonts w:cs="Arial"/>
                <w:sz w:val="16"/>
                <w:lang w:val="es-MX"/>
              </w:rPr>
              <w:t>1140.06</w:t>
            </w:r>
          </w:p>
        </w:tc>
      </w:tr>
    </w:tbl>
    <w:p w14:paraId="4BFB9726" w14:textId="77777777" w:rsidR="003A3E60" w:rsidRPr="00E567A4" w:rsidRDefault="003A3E60" w:rsidP="00E37E1B">
      <w:pPr>
        <w:pStyle w:val="Textoindependiente"/>
        <w:rPr>
          <w:rFonts w:ascii="Arial" w:hAnsi="Arial" w:cs="Arial"/>
          <w:sz w:val="22"/>
          <w:lang w:val="es-MX"/>
        </w:rPr>
      </w:pPr>
    </w:p>
    <w:p w14:paraId="4BFB9727" w14:textId="77777777" w:rsidR="00F04DBC" w:rsidRPr="00E567A4" w:rsidRDefault="00F04DBC">
      <w:pPr>
        <w:pStyle w:val="Textoindependiente"/>
        <w:ind w:left="1701"/>
        <w:rPr>
          <w:rFonts w:ascii="Arial" w:hAnsi="Arial" w:cs="Arial"/>
          <w:sz w:val="22"/>
          <w:lang w:val="es-MX"/>
        </w:rPr>
      </w:pPr>
    </w:p>
    <w:p w14:paraId="4BFB9728" w14:textId="77777777" w:rsidR="00F04DBC" w:rsidRPr="00E567A4" w:rsidRDefault="00F04DBC" w:rsidP="0068600E">
      <w:pPr>
        <w:pStyle w:val="Textoindependiente"/>
        <w:ind w:left="2127"/>
        <w:rPr>
          <w:rFonts w:ascii="Arial" w:hAnsi="Arial" w:cs="Arial"/>
          <w:sz w:val="22"/>
          <w:lang w:val="es-MX"/>
        </w:rPr>
      </w:pPr>
      <w:r w:rsidRPr="00E567A4">
        <w:rPr>
          <w:rFonts w:ascii="Arial" w:hAnsi="Arial" w:cs="Arial"/>
          <w:sz w:val="22"/>
          <w:lang w:val="es-MX"/>
        </w:rPr>
        <w:t>Antenas de RF.</w:t>
      </w:r>
    </w:p>
    <w:p w14:paraId="4BFB9729" w14:textId="77777777" w:rsidR="000B2DF0" w:rsidRPr="00E567A4" w:rsidRDefault="00F04DBC" w:rsidP="009E6351">
      <w:pPr>
        <w:pStyle w:val="Textoindependiente"/>
        <w:ind w:left="2127"/>
        <w:rPr>
          <w:rFonts w:ascii="Arial" w:hAnsi="Arial" w:cs="Arial"/>
          <w:sz w:val="22"/>
          <w:lang w:val="es-MX"/>
        </w:rPr>
      </w:pPr>
      <w:r w:rsidRPr="00E567A4">
        <w:rPr>
          <w:rFonts w:ascii="Arial" w:hAnsi="Arial" w:cs="Arial"/>
          <w:sz w:val="22"/>
          <w:lang w:val="es-MX"/>
        </w:rPr>
        <w:t>Para las antenas de RF se empleara el modelo RFS APXV86-906516-C, las fuerzas de viento se calculara a partir de la tabla No</w:t>
      </w:r>
      <w:r w:rsidR="00150A3D" w:rsidRPr="00E567A4">
        <w:rPr>
          <w:rFonts w:ascii="Arial" w:hAnsi="Arial" w:cs="Arial"/>
          <w:sz w:val="22"/>
          <w:lang w:val="es-MX"/>
        </w:rPr>
        <w:t xml:space="preserve"> 9</w:t>
      </w:r>
      <w:r w:rsidRPr="00E567A4">
        <w:rPr>
          <w:rFonts w:ascii="Arial" w:hAnsi="Arial" w:cs="Arial"/>
          <w:sz w:val="22"/>
          <w:lang w:val="es-MX"/>
        </w:rPr>
        <w:t>, donde se incluye la información técnica correspondiente proporcionada por el fabricante.</w:t>
      </w:r>
    </w:p>
    <w:p w14:paraId="4BFB972A" w14:textId="77777777" w:rsidR="002B3FD7" w:rsidRPr="00E567A4" w:rsidRDefault="002B3FD7" w:rsidP="0028031F">
      <w:pPr>
        <w:pStyle w:val="Textoindependiente"/>
        <w:rPr>
          <w:rFonts w:ascii="Arial" w:hAnsi="Arial" w:cs="Arial"/>
          <w:sz w:val="22"/>
          <w:lang w:val="es-MX"/>
        </w:rPr>
      </w:pPr>
    </w:p>
    <w:p w14:paraId="4BFB972B" w14:textId="77777777" w:rsidR="00194129" w:rsidRPr="00E567A4" w:rsidRDefault="00194129" w:rsidP="0028031F">
      <w:pPr>
        <w:pStyle w:val="Textoindependiente"/>
        <w:rPr>
          <w:rFonts w:ascii="Arial" w:hAnsi="Arial" w:cs="Arial"/>
          <w:sz w:val="22"/>
          <w:lang w:val="es-MX"/>
        </w:rPr>
      </w:pPr>
    </w:p>
    <w:p w14:paraId="4BFB972C" w14:textId="77777777" w:rsidR="00E37E1B" w:rsidRPr="00E567A4" w:rsidRDefault="00E37E1B" w:rsidP="0028031F">
      <w:pPr>
        <w:pStyle w:val="Textoindependiente"/>
        <w:rPr>
          <w:rFonts w:ascii="Arial" w:hAnsi="Arial" w:cs="Arial"/>
          <w:sz w:val="22"/>
          <w:lang w:val="es-MX"/>
        </w:rPr>
      </w:pPr>
    </w:p>
    <w:tbl>
      <w:tblPr>
        <w:tblW w:w="6120" w:type="dxa"/>
        <w:tblInd w:w="2803" w:type="dxa"/>
        <w:tblCellMar>
          <w:left w:w="70" w:type="dxa"/>
          <w:right w:w="70" w:type="dxa"/>
        </w:tblCellMar>
        <w:tblLook w:val="0000" w:firstRow="0" w:lastRow="0" w:firstColumn="0" w:lastColumn="0" w:noHBand="0" w:noVBand="0"/>
      </w:tblPr>
      <w:tblGrid>
        <w:gridCol w:w="680"/>
        <w:gridCol w:w="932"/>
        <w:gridCol w:w="1171"/>
        <w:gridCol w:w="1085"/>
        <w:gridCol w:w="1126"/>
        <w:gridCol w:w="320"/>
        <w:gridCol w:w="806"/>
      </w:tblGrid>
      <w:tr w:rsidR="00F04DBC" w:rsidRPr="00C214D5" w14:paraId="4BFB972E" w14:textId="77777777" w:rsidTr="0068600E">
        <w:trPr>
          <w:trHeight w:val="370"/>
        </w:trPr>
        <w:tc>
          <w:tcPr>
            <w:tcW w:w="6120" w:type="dxa"/>
            <w:gridSpan w:val="7"/>
            <w:tcBorders>
              <w:top w:val="nil"/>
              <w:left w:val="nil"/>
              <w:bottom w:val="nil"/>
            </w:tcBorders>
            <w:shd w:val="clear" w:color="auto" w:fill="auto"/>
            <w:noWrap/>
            <w:vAlign w:val="bottom"/>
          </w:tcPr>
          <w:p w14:paraId="4BFB972D" w14:textId="77777777" w:rsidR="00F04DBC" w:rsidRPr="00E567A4" w:rsidRDefault="00F04DBC" w:rsidP="00520D70">
            <w:pPr>
              <w:jc w:val="center"/>
              <w:rPr>
                <w:rFonts w:cs="Arial"/>
                <w:bCs/>
                <w:szCs w:val="22"/>
                <w:lang w:val="es-ES" w:eastAsia="es-ES"/>
              </w:rPr>
            </w:pPr>
            <w:r w:rsidRPr="00E567A4">
              <w:rPr>
                <w:rFonts w:cs="Arial"/>
                <w:bCs/>
                <w:szCs w:val="22"/>
                <w:lang w:val="es-ES" w:eastAsia="es-ES"/>
              </w:rPr>
              <w:t xml:space="preserve">FUERZA Y </w:t>
            </w:r>
            <w:r w:rsidR="00EE46EF" w:rsidRPr="00E567A4">
              <w:rPr>
                <w:rFonts w:cs="Arial"/>
                <w:bCs/>
                <w:szCs w:val="22"/>
                <w:lang w:val="es-ES" w:eastAsia="es-ES"/>
              </w:rPr>
              <w:t>PESO PARA ANTENAS CELULARES  (Vc</w:t>
            </w:r>
            <w:r w:rsidRPr="00E567A4">
              <w:rPr>
                <w:rFonts w:cs="Arial"/>
                <w:bCs/>
                <w:szCs w:val="22"/>
                <w:lang w:val="es-ES" w:eastAsia="es-ES"/>
              </w:rPr>
              <w:t>=160Km/h, Velocidad de Catalogo)</w:t>
            </w:r>
          </w:p>
        </w:tc>
      </w:tr>
      <w:tr w:rsidR="00F04DBC" w:rsidRPr="00E567A4" w14:paraId="4BFB9735" w14:textId="77777777" w:rsidTr="0068600E">
        <w:trPr>
          <w:trHeight w:val="395"/>
        </w:trPr>
        <w:tc>
          <w:tcPr>
            <w:tcW w:w="680" w:type="dxa"/>
            <w:tcBorders>
              <w:top w:val="nil"/>
              <w:left w:val="nil"/>
              <w:bottom w:val="single" w:sz="8" w:space="0" w:color="auto"/>
              <w:right w:val="nil"/>
            </w:tcBorders>
            <w:shd w:val="clear" w:color="auto" w:fill="auto"/>
            <w:noWrap/>
            <w:vAlign w:val="bottom"/>
          </w:tcPr>
          <w:p w14:paraId="4BFB972F" w14:textId="77777777" w:rsidR="00F04DBC" w:rsidRPr="00E567A4" w:rsidRDefault="00F04DBC" w:rsidP="00520D70">
            <w:pPr>
              <w:rPr>
                <w:rFonts w:cs="Arial"/>
                <w:sz w:val="14"/>
                <w:szCs w:val="14"/>
                <w:lang w:val="es-ES" w:eastAsia="es-ES"/>
              </w:rPr>
            </w:pPr>
          </w:p>
        </w:tc>
        <w:tc>
          <w:tcPr>
            <w:tcW w:w="932" w:type="dxa"/>
            <w:tcBorders>
              <w:top w:val="nil"/>
              <w:left w:val="nil"/>
              <w:bottom w:val="single" w:sz="8" w:space="0" w:color="auto"/>
              <w:right w:val="nil"/>
            </w:tcBorders>
            <w:shd w:val="clear" w:color="auto" w:fill="auto"/>
            <w:noWrap/>
            <w:vAlign w:val="bottom"/>
          </w:tcPr>
          <w:p w14:paraId="4BFB9730" w14:textId="77777777" w:rsidR="00F04DBC" w:rsidRPr="00E567A4" w:rsidRDefault="00F04DBC" w:rsidP="00520D70">
            <w:pPr>
              <w:rPr>
                <w:rFonts w:cs="Arial"/>
                <w:sz w:val="14"/>
                <w:szCs w:val="14"/>
                <w:lang w:val="es-ES" w:eastAsia="es-ES"/>
              </w:rPr>
            </w:pPr>
          </w:p>
        </w:tc>
        <w:tc>
          <w:tcPr>
            <w:tcW w:w="1171" w:type="dxa"/>
            <w:tcBorders>
              <w:top w:val="nil"/>
              <w:left w:val="nil"/>
              <w:bottom w:val="single" w:sz="8" w:space="0" w:color="auto"/>
              <w:right w:val="nil"/>
            </w:tcBorders>
            <w:shd w:val="clear" w:color="auto" w:fill="auto"/>
            <w:noWrap/>
            <w:vAlign w:val="bottom"/>
          </w:tcPr>
          <w:p w14:paraId="4BFB9731" w14:textId="77777777" w:rsidR="00F04DBC" w:rsidRPr="00E567A4" w:rsidRDefault="00F04DBC" w:rsidP="00520D70">
            <w:pPr>
              <w:rPr>
                <w:rFonts w:cs="Arial"/>
                <w:sz w:val="14"/>
                <w:szCs w:val="14"/>
                <w:lang w:val="es-ES" w:eastAsia="es-ES"/>
              </w:rPr>
            </w:pPr>
          </w:p>
        </w:tc>
        <w:tc>
          <w:tcPr>
            <w:tcW w:w="1085" w:type="dxa"/>
            <w:tcBorders>
              <w:top w:val="nil"/>
              <w:left w:val="nil"/>
              <w:bottom w:val="single" w:sz="8" w:space="0" w:color="auto"/>
              <w:right w:val="nil"/>
            </w:tcBorders>
            <w:shd w:val="clear" w:color="auto" w:fill="auto"/>
            <w:noWrap/>
            <w:vAlign w:val="bottom"/>
          </w:tcPr>
          <w:p w14:paraId="4BFB9732" w14:textId="77777777" w:rsidR="00F04DBC" w:rsidRPr="00E567A4" w:rsidRDefault="003A3E60" w:rsidP="00C01FB0">
            <w:pPr>
              <w:rPr>
                <w:rFonts w:cs="Arial"/>
                <w:b/>
                <w:bCs/>
                <w:sz w:val="16"/>
                <w:lang w:val="es-ES"/>
              </w:rPr>
            </w:pPr>
            <w:r w:rsidRPr="00E567A4">
              <w:rPr>
                <w:rFonts w:cs="Arial"/>
                <w:b/>
                <w:bCs/>
                <w:sz w:val="16"/>
                <w:lang w:val="es-ES"/>
              </w:rPr>
              <w:t>TablaNo.</w:t>
            </w:r>
            <w:r w:rsidR="00C01FB0" w:rsidRPr="00E567A4">
              <w:rPr>
                <w:rFonts w:cs="Arial"/>
                <w:b/>
                <w:bCs/>
                <w:sz w:val="16"/>
                <w:lang w:val="es-ES"/>
              </w:rPr>
              <w:t>9</w:t>
            </w:r>
          </w:p>
        </w:tc>
        <w:tc>
          <w:tcPr>
            <w:tcW w:w="1446" w:type="dxa"/>
            <w:gridSpan w:val="2"/>
            <w:tcBorders>
              <w:top w:val="nil"/>
              <w:left w:val="nil"/>
              <w:bottom w:val="single" w:sz="8" w:space="0" w:color="auto"/>
              <w:right w:val="nil"/>
            </w:tcBorders>
            <w:shd w:val="clear" w:color="auto" w:fill="auto"/>
            <w:noWrap/>
            <w:vAlign w:val="bottom"/>
          </w:tcPr>
          <w:p w14:paraId="4BFB9733" w14:textId="77777777" w:rsidR="00F04DBC" w:rsidRPr="00E567A4" w:rsidRDefault="00F04DBC" w:rsidP="00C01FB0">
            <w:pPr>
              <w:rPr>
                <w:rFonts w:cs="Arial"/>
                <w:b/>
                <w:bCs/>
                <w:sz w:val="16"/>
                <w:lang w:val="es-ES"/>
              </w:rPr>
            </w:pPr>
          </w:p>
        </w:tc>
        <w:tc>
          <w:tcPr>
            <w:tcW w:w="806" w:type="dxa"/>
            <w:tcBorders>
              <w:top w:val="nil"/>
              <w:left w:val="nil"/>
              <w:bottom w:val="single" w:sz="8" w:space="0" w:color="auto"/>
              <w:right w:val="nil"/>
            </w:tcBorders>
            <w:shd w:val="clear" w:color="auto" w:fill="auto"/>
            <w:noWrap/>
            <w:vAlign w:val="bottom"/>
          </w:tcPr>
          <w:p w14:paraId="4BFB9734" w14:textId="77777777" w:rsidR="00F04DBC" w:rsidRPr="00E567A4" w:rsidRDefault="00F04DBC" w:rsidP="00520D70">
            <w:pPr>
              <w:rPr>
                <w:rFonts w:cs="Arial"/>
                <w:sz w:val="14"/>
                <w:szCs w:val="14"/>
                <w:lang w:val="es-ES" w:eastAsia="es-ES"/>
              </w:rPr>
            </w:pPr>
          </w:p>
        </w:tc>
      </w:tr>
      <w:tr w:rsidR="00F04DBC" w:rsidRPr="00E567A4" w14:paraId="4BFB973A" w14:textId="77777777" w:rsidTr="0068600E">
        <w:trPr>
          <w:trHeight w:val="395"/>
        </w:trPr>
        <w:tc>
          <w:tcPr>
            <w:tcW w:w="1612" w:type="dxa"/>
            <w:gridSpan w:val="2"/>
            <w:tcBorders>
              <w:top w:val="single" w:sz="8" w:space="0" w:color="auto"/>
              <w:left w:val="single" w:sz="8" w:space="0" w:color="auto"/>
              <w:bottom w:val="nil"/>
              <w:right w:val="single" w:sz="8" w:space="0" w:color="000000"/>
            </w:tcBorders>
            <w:shd w:val="clear" w:color="auto" w:fill="BFBFBF"/>
            <w:noWrap/>
            <w:vAlign w:val="bottom"/>
          </w:tcPr>
          <w:p w14:paraId="4BFB9736" w14:textId="77777777" w:rsidR="00F04DBC" w:rsidRPr="00E567A4" w:rsidRDefault="00F04DBC" w:rsidP="00520D70">
            <w:pPr>
              <w:jc w:val="center"/>
              <w:rPr>
                <w:rFonts w:cs="Arial"/>
                <w:b/>
                <w:bCs/>
                <w:i/>
                <w:sz w:val="16"/>
                <w:lang w:val="es-ES"/>
              </w:rPr>
            </w:pPr>
            <w:r w:rsidRPr="00E567A4">
              <w:rPr>
                <w:rFonts w:cs="Arial"/>
                <w:b/>
                <w:bCs/>
                <w:i/>
                <w:sz w:val="16"/>
                <w:lang w:val="es-ES"/>
              </w:rPr>
              <w:t>MODELO</w:t>
            </w:r>
          </w:p>
        </w:tc>
        <w:tc>
          <w:tcPr>
            <w:tcW w:w="2256" w:type="dxa"/>
            <w:gridSpan w:val="2"/>
            <w:tcBorders>
              <w:top w:val="single" w:sz="8" w:space="0" w:color="auto"/>
              <w:left w:val="nil"/>
              <w:bottom w:val="single" w:sz="8" w:space="0" w:color="auto"/>
              <w:right w:val="single" w:sz="8" w:space="0" w:color="000000"/>
            </w:tcBorders>
            <w:shd w:val="clear" w:color="auto" w:fill="BFBFBF"/>
            <w:noWrap/>
            <w:vAlign w:val="bottom"/>
          </w:tcPr>
          <w:p w14:paraId="4BFB9737" w14:textId="77777777" w:rsidR="00F04DBC" w:rsidRPr="00E567A4" w:rsidRDefault="00EE46EF" w:rsidP="00520D70">
            <w:pPr>
              <w:jc w:val="center"/>
              <w:rPr>
                <w:rFonts w:cs="Arial"/>
                <w:b/>
                <w:bCs/>
                <w:i/>
                <w:sz w:val="16"/>
                <w:lang w:val="es-ES"/>
              </w:rPr>
            </w:pPr>
            <w:r w:rsidRPr="00E567A4">
              <w:rPr>
                <w:rFonts w:cs="Arial"/>
                <w:b/>
                <w:bCs/>
                <w:i/>
                <w:sz w:val="16"/>
                <w:lang w:val="es-ES"/>
              </w:rPr>
              <w:t>Fc</w:t>
            </w:r>
            <w:r w:rsidR="00F04DBC" w:rsidRPr="00E567A4">
              <w:rPr>
                <w:rFonts w:cs="Arial"/>
                <w:b/>
                <w:bCs/>
                <w:i/>
                <w:sz w:val="16"/>
                <w:lang w:val="es-ES"/>
              </w:rPr>
              <w:t xml:space="preserve"> (0°)</w:t>
            </w:r>
          </w:p>
          <w:p w14:paraId="4BFB9738" w14:textId="77777777" w:rsidR="00F04DBC" w:rsidRPr="00E567A4" w:rsidRDefault="00F04DBC" w:rsidP="00520D70">
            <w:pPr>
              <w:jc w:val="center"/>
              <w:rPr>
                <w:rFonts w:cs="Arial"/>
                <w:b/>
                <w:bCs/>
                <w:i/>
                <w:sz w:val="16"/>
                <w:lang w:val="es-ES"/>
              </w:rPr>
            </w:pPr>
            <w:r w:rsidRPr="00E567A4">
              <w:rPr>
                <w:rFonts w:cs="Arial"/>
                <w:b/>
                <w:bCs/>
                <w:i/>
                <w:sz w:val="16"/>
                <w:lang w:val="es-ES"/>
              </w:rPr>
              <w:t>(Fuerza de Catalogo)</w:t>
            </w:r>
          </w:p>
        </w:tc>
        <w:tc>
          <w:tcPr>
            <w:tcW w:w="2252" w:type="dxa"/>
            <w:gridSpan w:val="3"/>
            <w:tcBorders>
              <w:top w:val="single" w:sz="8" w:space="0" w:color="auto"/>
              <w:left w:val="nil"/>
              <w:bottom w:val="single" w:sz="8" w:space="0" w:color="auto"/>
              <w:right w:val="single" w:sz="8" w:space="0" w:color="auto"/>
            </w:tcBorders>
            <w:shd w:val="clear" w:color="auto" w:fill="BFBFBF"/>
            <w:noWrap/>
            <w:vAlign w:val="bottom"/>
          </w:tcPr>
          <w:p w14:paraId="4BFB9739" w14:textId="77777777" w:rsidR="00F04DBC" w:rsidRPr="00E567A4" w:rsidRDefault="00F04DBC" w:rsidP="00520D70">
            <w:pPr>
              <w:jc w:val="center"/>
              <w:rPr>
                <w:rFonts w:cs="Arial"/>
                <w:b/>
                <w:bCs/>
                <w:i/>
                <w:sz w:val="16"/>
                <w:lang w:val="es-ES"/>
              </w:rPr>
            </w:pPr>
            <w:r w:rsidRPr="00E567A4">
              <w:rPr>
                <w:rFonts w:cs="Arial"/>
                <w:b/>
                <w:bCs/>
                <w:i/>
                <w:sz w:val="16"/>
                <w:lang w:val="es-ES"/>
              </w:rPr>
              <w:t>PESOS</w:t>
            </w:r>
          </w:p>
        </w:tc>
      </w:tr>
      <w:tr w:rsidR="00F04DBC" w:rsidRPr="00E567A4" w14:paraId="4BFB9740" w14:textId="77777777" w:rsidTr="0068600E">
        <w:trPr>
          <w:trHeight w:val="370"/>
        </w:trPr>
        <w:tc>
          <w:tcPr>
            <w:tcW w:w="1612" w:type="dxa"/>
            <w:gridSpan w:val="2"/>
            <w:vMerge w:val="restart"/>
            <w:tcBorders>
              <w:top w:val="single" w:sz="8" w:space="0" w:color="auto"/>
              <w:left w:val="single" w:sz="8" w:space="0" w:color="auto"/>
              <w:right w:val="single" w:sz="8" w:space="0" w:color="auto"/>
            </w:tcBorders>
            <w:shd w:val="clear" w:color="auto" w:fill="auto"/>
            <w:noWrap/>
            <w:vAlign w:val="center"/>
          </w:tcPr>
          <w:p w14:paraId="4BFB973B" w14:textId="77777777" w:rsidR="00F04DBC" w:rsidRPr="00E567A4" w:rsidRDefault="00F04DBC" w:rsidP="00520D70">
            <w:pPr>
              <w:jc w:val="center"/>
              <w:rPr>
                <w:rFonts w:cs="Arial"/>
                <w:sz w:val="16"/>
                <w:lang w:val="es-MX"/>
              </w:rPr>
            </w:pPr>
            <w:r w:rsidRPr="00E567A4">
              <w:rPr>
                <w:rFonts w:cs="Arial"/>
                <w:sz w:val="16"/>
                <w:lang w:val="es-MX"/>
              </w:rPr>
              <w:t>RFS APXV86-906516-C</w:t>
            </w:r>
          </w:p>
        </w:tc>
        <w:tc>
          <w:tcPr>
            <w:tcW w:w="1171" w:type="dxa"/>
            <w:tcBorders>
              <w:top w:val="nil"/>
              <w:left w:val="single" w:sz="8" w:space="0" w:color="auto"/>
              <w:bottom w:val="single" w:sz="4" w:space="0" w:color="auto"/>
              <w:right w:val="single" w:sz="4" w:space="0" w:color="auto"/>
            </w:tcBorders>
            <w:shd w:val="clear" w:color="auto" w:fill="auto"/>
            <w:noWrap/>
            <w:vAlign w:val="center"/>
          </w:tcPr>
          <w:p w14:paraId="4BFB973C" w14:textId="77777777" w:rsidR="00F04DBC" w:rsidRPr="00E567A4" w:rsidRDefault="00F04DBC" w:rsidP="00520D70">
            <w:pPr>
              <w:jc w:val="center"/>
              <w:rPr>
                <w:rFonts w:cs="Arial"/>
                <w:sz w:val="16"/>
                <w:lang w:val="es-MX"/>
              </w:rPr>
            </w:pPr>
            <w:r w:rsidRPr="00E567A4">
              <w:rPr>
                <w:rFonts w:cs="Arial"/>
                <w:sz w:val="16"/>
                <w:lang w:val="es-MX"/>
              </w:rPr>
              <w:t>lb.</w:t>
            </w:r>
          </w:p>
        </w:tc>
        <w:tc>
          <w:tcPr>
            <w:tcW w:w="1085" w:type="dxa"/>
            <w:tcBorders>
              <w:top w:val="nil"/>
              <w:left w:val="nil"/>
              <w:bottom w:val="single" w:sz="4" w:space="0" w:color="auto"/>
              <w:right w:val="single" w:sz="4" w:space="0" w:color="auto"/>
            </w:tcBorders>
            <w:shd w:val="clear" w:color="auto" w:fill="auto"/>
            <w:noWrap/>
            <w:vAlign w:val="center"/>
          </w:tcPr>
          <w:p w14:paraId="4BFB973D" w14:textId="77777777" w:rsidR="00F04DBC" w:rsidRPr="00E567A4" w:rsidRDefault="00F04DBC" w:rsidP="00520D70">
            <w:pPr>
              <w:jc w:val="center"/>
              <w:rPr>
                <w:rFonts w:cs="Arial"/>
                <w:sz w:val="16"/>
                <w:lang w:val="es-MX"/>
              </w:rPr>
            </w:pPr>
            <w:r w:rsidRPr="00E567A4">
              <w:rPr>
                <w:rFonts w:cs="Arial"/>
                <w:sz w:val="16"/>
                <w:lang w:val="es-MX"/>
              </w:rPr>
              <w:t>Kg</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B973E" w14:textId="77777777" w:rsidR="00F04DBC" w:rsidRPr="00E567A4" w:rsidRDefault="00F04DBC" w:rsidP="00520D70">
            <w:pPr>
              <w:jc w:val="center"/>
              <w:rPr>
                <w:rFonts w:cs="Arial"/>
                <w:sz w:val="16"/>
                <w:lang w:val="es-MX"/>
              </w:rPr>
            </w:pPr>
            <w:r w:rsidRPr="00E567A4">
              <w:rPr>
                <w:rFonts w:cs="Arial"/>
                <w:sz w:val="16"/>
                <w:lang w:val="es-MX"/>
              </w:rPr>
              <w:t>lb.</w:t>
            </w:r>
          </w:p>
        </w:tc>
        <w:tc>
          <w:tcPr>
            <w:tcW w:w="1126" w:type="dxa"/>
            <w:gridSpan w:val="2"/>
            <w:tcBorders>
              <w:top w:val="nil"/>
              <w:left w:val="nil"/>
              <w:bottom w:val="single" w:sz="4" w:space="0" w:color="auto"/>
              <w:right w:val="single" w:sz="8" w:space="0" w:color="auto"/>
            </w:tcBorders>
            <w:shd w:val="clear" w:color="auto" w:fill="auto"/>
            <w:noWrap/>
            <w:vAlign w:val="center"/>
          </w:tcPr>
          <w:p w14:paraId="4BFB973F" w14:textId="77777777" w:rsidR="00F04DBC" w:rsidRPr="00E567A4" w:rsidRDefault="00F04DBC" w:rsidP="00520D70">
            <w:pPr>
              <w:jc w:val="center"/>
              <w:rPr>
                <w:rFonts w:cs="Arial"/>
                <w:sz w:val="16"/>
                <w:lang w:val="es-MX"/>
              </w:rPr>
            </w:pPr>
            <w:r w:rsidRPr="00E567A4">
              <w:rPr>
                <w:rFonts w:cs="Arial"/>
                <w:sz w:val="16"/>
                <w:lang w:val="es-MX"/>
              </w:rPr>
              <w:t>Kg.</w:t>
            </w:r>
          </w:p>
        </w:tc>
      </w:tr>
      <w:tr w:rsidR="00F04DBC" w:rsidRPr="00E567A4" w14:paraId="4BFB9746" w14:textId="77777777" w:rsidTr="0068600E">
        <w:trPr>
          <w:trHeight w:val="259"/>
        </w:trPr>
        <w:tc>
          <w:tcPr>
            <w:tcW w:w="1612" w:type="dxa"/>
            <w:gridSpan w:val="2"/>
            <w:vMerge/>
            <w:tcBorders>
              <w:left w:val="single" w:sz="8" w:space="0" w:color="auto"/>
              <w:bottom w:val="single" w:sz="4" w:space="0" w:color="auto"/>
              <w:right w:val="single" w:sz="8" w:space="0" w:color="auto"/>
            </w:tcBorders>
            <w:shd w:val="clear" w:color="auto" w:fill="auto"/>
            <w:noWrap/>
            <w:vAlign w:val="bottom"/>
          </w:tcPr>
          <w:p w14:paraId="4BFB9741" w14:textId="77777777" w:rsidR="00F04DBC" w:rsidRPr="00E567A4" w:rsidRDefault="00F04DBC" w:rsidP="00520D70">
            <w:pPr>
              <w:jc w:val="center"/>
              <w:rPr>
                <w:rFonts w:cs="Arial"/>
                <w:sz w:val="16"/>
                <w:lang w:val="es-MX"/>
              </w:rPr>
            </w:pPr>
          </w:p>
        </w:tc>
        <w:tc>
          <w:tcPr>
            <w:tcW w:w="1171" w:type="dxa"/>
            <w:tcBorders>
              <w:top w:val="nil"/>
              <w:left w:val="single" w:sz="8" w:space="0" w:color="auto"/>
              <w:bottom w:val="single" w:sz="4" w:space="0" w:color="auto"/>
              <w:right w:val="single" w:sz="4" w:space="0" w:color="auto"/>
            </w:tcBorders>
            <w:shd w:val="clear" w:color="auto" w:fill="auto"/>
            <w:noWrap/>
            <w:vAlign w:val="center"/>
          </w:tcPr>
          <w:p w14:paraId="4BFB9742" w14:textId="77777777" w:rsidR="00F04DBC" w:rsidRPr="00E567A4" w:rsidRDefault="00F04DBC" w:rsidP="00520D70">
            <w:pPr>
              <w:jc w:val="center"/>
              <w:rPr>
                <w:rFonts w:cs="Arial"/>
                <w:sz w:val="16"/>
                <w:lang w:val="es-MX"/>
              </w:rPr>
            </w:pPr>
            <w:r w:rsidRPr="00E567A4">
              <w:rPr>
                <w:rFonts w:cs="Arial"/>
                <w:sz w:val="16"/>
                <w:lang w:val="es-MX"/>
              </w:rPr>
              <w:t>258</w:t>
            </w:r>
          </w:p>
        </w:tc>
        <w:tc>
          <w:tcPr>
            <w:tcW w:w="1085" w:type="dxa"/>
            <w:tcBorders>
              <w:top w:val="nil"/>
              <w:left w:val="nil"/>
              <w:bottom w:val="single" w:sz="4" w:space="0" w:color="auto"/>
              <w:right w:val="single" w:sz="4" w:space="0" w:color="auto"/>
            </w:tcBorders>
            <w:shd w:val="clear" w:color="auto" w:fill="auto"/>
            <w:noWrap/>
            <w:vAlign w:val="center"/>
          </w:tcPr>
          <w:p w14:paraId="4BFB9743" w14:textId="77777777" w:rsidR="00F04DBC" w:rsidRPr="00E567A4" w:rsidRDefault="00F04DBC" w:rsidP="00520D70">
            <w:pPr>
              <w:jc w:val="center"/>
              <w:rPr>
                <w:rFonts w:cs="Arial"/>
                <w:sz w:val="16"/>
                <w:lang w:val="es-MX"/>
              </w:rPr>
            </w:pPr>
            <w:r w:rsidRPr="00E567A4">
              <w:rPr>
                <w:rFonts w:cs="Arial"/>
                <w:sz w:val="16"/>
                <w:lang w:val="es-MX"/>
              </w:rPr>
              <w:t>117.3</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B9744" w14:textId="77777777" w:rsidR="00F04DBC" w:rsidRPr="00E567A4" w:rsidRDefault="00F04DBC" w:rsidP="00520D70">
            <w:pPr>
              <w:jc w:val="center"/>
              <w:rPr>
                <w:rFonts w:cs="Arial"/>
                <w:sz w:val="16"/>
                <w:lang w:val="es-MX"/>
              </w:rPr>
            </w:pPr>
            <w:r w:rsidRPr="00E567A4">
              <w:rPr>
                <w:rFonts w:cs="Arial"/>
                <w:sz w:val="16"/>
                <w:lang w:val="es-MX"/>
              </w:rPr>
              <w:t>59</w:t>
            </w:r>
          </w:p>
        </w:tc>
        <w:tc>
          <w:tcPr>
            <w:tcW w:w="1126" w:type="dxa"/>
            <w:gridSpan w:val="2"/>
            <w:tcBorders>
              <w:top w:val="nil"/>
              <w:left w:val="nil"/>
              <w:bottom w:val="single" w:sz="4" w:space="0" w:color="auto"/>
              <w:right w:val="single" w:sz="8" w:space="0" w:color="auto"/>
            </w:tcBorders>
            <w:shd w:val="clear" w:color="auto" w:fill="auto"/>
            <w:noWrap/>
            <w:vAlign w:val="center"/>
          </w:tcPr>
          <w:p w14:paraId="4BFB9745" w14:textId="77777777" w:rsidR="00F04DBC" w:rsidRPr="00E567A4" w:rsidRDefault="00F04DBC" w:rsidP="00520D70">
            <w:pPr>
              <w:jc w:val="center"/>
              <w:rPr>
                <w:rFonts w:cs="Arial"/>
                <w:sz w:val="16"/>
                <w:lang w:val="es-MX"/>
              </w:rPr>
            </w:pPr>
            <w:r w:rsidRPr="00E567A4">
              <w:rPr>
                <w:rFonts w:cs="Arial"/>
                <w:sz w:val="16"/>
                <w:lang w:val="es-MX"/>
              </w:rPr>
              <w:t>27</w:t>
            </w:r>
          </w:p>
        </w:tc>
      </w:tr>
    </w:tbl>
    <w:p w14:paraId="4BFB9747" w14:textId="77777777" w:rsidR="0028031F" w:rsidRPr="00E567A4" w:rsidRDefault="0028031F" w:rsidP="000B2DF0">
      <w:pPr>
        <w:shd w:val="clear" w:color="auto" w:fill="FFFFFF"/>
        <w:ind w:left="1276"/>
        <w:jc w:val="both"/>
        <w:rPr>
          <w:rFonts w:cs="Arial"/>
          <w:szCs w:val="22"/>
          <w:lang w:val="es-MX"/>
        </w:rPr>
      </w:pPr>
    </w:p>
    <w:p w14:paraId="4BFB9748" w14:textId="77777777" w:rsidR="00F04DBC" w:rsidRPr="00E567A4" w:rsidRDefault="0028031F" w:rsidP="0068600E">
      <w:pPr>
        <w:shd w:val="clear" w:color="auto" w:fill="FFFFFF"/>
        <w:ind w:left="2127"/>
        <w:jc w:val="both"/>
        <w:rPr>
          <w:rFonts w:cs="Arial"/>
          <w:szCs w:val="22"/>
          <w:lang w:val="es-MX"/>
        </w:rPr>
      </w:pPr>
      <w:r w:rsidRPr="00E567A4">
        <w:rPr>
          <w:rFonts w:cs="Arial"/>
          <w:szCs w:val="22"/>
          <w:lang w:val="es-MX"/>
        </w:rPr>
        <w:t>En caso que el modelo empleado cambie se emitirá un memorándum de notificación con el modelo a emplear y sus especificaciones</w:t>
      </w:r>
      <w:r w:rsidR="00150A3D" w:rsidRPr="00E567A4">
        <w:rPr>
          <w:rFonts w:cs="Arial"/>
          <w:szCs w:val="22"/>
          <w:lang w:val="es-MX"/>
        </w:rPr>
        <w:t xml:space="preserve"> </w:t>
      </w:r>
      <w:r w:rsidR="002F38C6" w:rsidRPr="00E567A4">
        <w:rPr>
          <w:rFonts w:cs="Arial"/>
          <w:szCs w:val="22"/>
          <w:lang w:val="es-MX"/>
        </w:rPr>
        <w:t>técnicas</w:t>
      </w:r>
      <w:r w:rsidRPr="00E567A4">
        <w:rPr>
          <w:rFonts w:cs="Arial"/>
          <w:szCs w:val="22"/>
          <w:lang w:val="es-MX"/>
        </w:rPr>
        <w:t>.</w:t>
      </w:r>
    </w:p>
    <w:p w14:paraId="4BFB9749" w14:textId="77777777" w:rsidR="0028031F" w:rsidRPr="00E567A4" w:rsidRDefault="0028031F" w:rsidP="0068600E">
      <w:pPr>
        <w:shd w:val="clear" w:color="auto" w:fill="FFFFFF"/>
        <w:ind w:left="2127"/>
        <w:jc w:val="both"/>
        <w:rPr>
          <w:rFonts w:cs="Arial"/>
          <w:szCs w:val="22"/>
          <w:lang w:val="es-MX"/>
        </w:rPr>
      </w:pPr>
    </w:p>
    <w:p w14:paraId="4BFB974A" w14:textId="77777777" w:rsidR="00F04DBC" w:rsidRPr="00E567A4" w:rsidRDefault="003A3E60" w:rsidP="0068600E">
      <w:pPr>
        <w:pStyle w:val="Textoindependiente"/>
        <w:ind w:left="2127"/>
        <w:rPr>
          <w:rFonts w:ascii="Arial" w:hAnsi="Arial" w:cs="Arial"/>
          <w:sz w:val="22"/>
          <w:lang w:val="es-MX"/>
        </w:rPr>
      </w:pPr>
      <w:r w:rsidRPr="00E567A4">
        <w:rPr>
          <w:rFonts w:ascii="Arial" w:hAnsi="Arial" w:cs="Arial"/>
          <w:sz w:val="22"/>
          <w:lang w:val="es-MX"/>
        </w:rPr>
        <w:t>Para el cálculo de la fuerza de viento con las característi</w:t>
      </w:r>
      <w:r w:rsidR="006B79BA" w:rsidRPr="00E567A4">
        <w:rPr>
          <w:rFonts w:ascii="Arial" w:hAnsi="Arial" w:cs="Arial"/>
          <w:sz w:val="22"/>
          <w:lang w:val="es-MX"/>
        </w:rPr>
        <w:t>cas de las antenas de la tabla 8 y 9</w:t>
      </w:r>
      <w:r w:rsidRPr="00E567A4">
        <w:rPr>
          <w:rFonts w:ascii="Arial" w:hAnsi="Arial" w:cs="Arial"/>
          <w:sz w:val="22"/>
          <w:lang w:val="es-MX"/>
        </w:rPr>
        <w:t xml:space="preserve"> se ocupara la siguiente expresión:</w:t>
      </w:r>
    </w:p>
    <w:p w14:paraId="4BFB974B" w14:textId="77777777" w:rsidR="000B72D2" w:rsidRPr="00E567A4" w:rsidRDefault="000B72D2" w:rsidP="0068600E">
      <w:pPr>
        <w:pStyle w:val="Textoindependiente"/>
        <w:ind w:left="2127"/>
        <w:rPr>
          <w:rFonts w:ascii="Arial" w:hAnsi="Arial" w:cs="Arial"/>
          <w:sz w:val="22"/>
          <w:lang w:val="es-MX"/>
        </w:rPr>
      </w:pPr>
    </w:p>
    <w:p w14:paraId="4BFB974C" w14:textId="77777777" w:rsidR="000B72D2" w:rsidRPr="00E567A4" w:rsidRDefault="000B72D2" w:rsidP="0068600E">
      <w:pPr>
        <w:pStyle w:val="Textoindependiente"/>
        <w:ind w:left="2127"/>
        <w:rPr>
          <w:rFonts w:ascii="Arial" w:hAnsi="Arial" w:cs="Arial"/>
          <w:sz w:val="22"/>
          <w:lang w:val="es-MX"/>
        </w:rPr>
      </w:pPr>
      <w:r w:rsidRPr="00E567A4">
        <w:rPr>
          <w:rFonts w:ascii="Arial" w:hAnsi="Arial" w:cs="Arial"/>
          <w:sz w:val="22"/>
          <w:lang w:val="es-MX"/>
        </w:rPr>
        <w:t>Fuerza en equipo =  (Vdiseño/Vcatálogo)</w:t>
      </w:r>
      <w:r w:rsidRPr="00E567A4">
        <w:rPr>
          <w:rFonts w:ascii="Arial" w:hAnsi="Arial" w:cs="Arial"/>
          <w:sz w:val="22"/>
          <w:vertAlign w:val="superscript"/>
          <w:lang w:val="es-MX"/>
        </w:rPr>
        <w:t>2</w:t>
      </w:r>
      <w:r w:rsidRPr="00E567A4">
        <w:rPr>
          <w:rFonts w:ascii="Arial" w:hAnsi="Arial" w:cs="Arial"/>
          <w:sz w:val="22"/>
          <w:lang w:val="es-MX"/>
        </w:rPr>
        <w:t xml:space="preserve">  x  Fuerza de catálogo</w:t>
      </w:r>
    </w:p>
    <w:p w14:paraId="4BFB974D" w14:textId="77777777" w:rsidR="000B72D2" w:rsidRPr="00E567A4" w:rsidRDefault="000B72D2" w:rsidP="0068600E">
      <w:pPr>
        <w:pStyle w:val="Textoindependiente"/>
        <w:ind w:left="2127"/>
        <w:rPr>
          <w:rFonts w:ascii="Arial" w:hAnsi="Arial" w:cs="Arial"/>
          <w:sz w:val="22"/>
          <w:lang w:val="es-MX"/>
        </w:rPr>
      </w:pPr>
    </w:p>
    <w:p w14:paraId="4BFB974E" w14:textId="77777777" w:rsidR="00F04DBC" w:rsidRPr="00E567A4" w:rsidRDefault="000B72D2" w:rsidP="0068600E">
      <w:pPr>
        <w:pStyle w:val="Textoindependiente"/>
        <w:ind w:left="2127"/>
        <w:rPr>
          <w:rFonts w:ascii="Arial" w:hAnsi="Arial" w:cs="Arial"/>
          <w:sz w:val="22"/>
          <w:lang w:val="es-MX"/>
        </w:rPr>
      </w:pPr>
      <w:smartTag w:uri="urn:schemas-microsoft-com:office:smarttags" w:element="PersonName">
        <w:smartTagPr>
          <w:attr w:name="ProductID" w:val="La V"/>
        </w:smartTagPr>
        <w:r w:rsidRPr="00E567A4">
          <w:rPr>
            <w:rFonts w:ascii="Arial" w:hAnsi="Arial" w:cs="Arial"/>
            <w:sz w:val="22"/>
            <w:lang w:val="es-MX"/>
          </w:rPr>
          <w:t>La V</w:t>
        </w:r>
      </w:smartTag>
      <w:r w:rsidRPr="00E567A4">
        <w:rPr>
          <w:rFonts w:ascii="Arial" w:hAnsi="Arial" w:cs="Arial"/>
          <w:sz w:val="22"/>
          <w:lang w:val="es-MX"/>
        </w:rPr>
        <w:t xml:space="preserve"> diseño a utilizar será la correspondiente a la altura </w:t>
      </w:r>
      <w:r w:rsidR="00EE4123" w:rsidRPr="00E567A4">
        <w:rPr>
          <w:rFonts w:ascii="Arial" w:hAnsi="Arial" w:cs="Arial"/>
          <w:sz w:val="22"/>
          <w:lang w:val="es-MX"/>
        </w:rPr>
        <w:t>estipulada en la sección 4.</w:t>
      </w:r>
    </w:p>
    <w:p w14:paraId="4BFB974F" w14:textId="77777777" w:rsidR="000B72D2" w:rsidRPr="00E567A4" w:rsidRDefault="000B72D2" w:rsidP="00C9652D">
      <w:pPr>
        <w:pStyle w:val="Textoindependiente"/>
        <w:rPr>
          <w:rFonts w:ascii="Arial" w:hAnsi="Arial" w:cs="Arial"/>
          <w:sz w:val="22"/>
          <w:lang w:val="es-MX"/>
        </w:rPr>
      </w:pPr>
    </w:p>
    <w:p w14:paraId="4BFB9750" w14:textId="77777777" w:rsidR="003A3E60" w:rsidRPr="00E567A4" w:rsidRDefault="003A3E60">
      <w:pPr>
        <w:pStyle w:val="Textoindependiente"/>
        <w:ind w:left="1701"/>
        <w:rPr>
          <w:rFonts w:ascii="Arial" w:hAnsi="Arial" w:cs="Arial"/>
          <w:sz w:val="22"/>
          <w:lang w:val="es-MX"/>
        </w:rPr>
      </w:pPr>
    </w:p>
    <w:p w14:paraId="4BFB9751" w14:textId="77777777" w:rsidR="003A3E60" w:rsidRPr="00E567A4" w:rsidRDefault="003A3E60">
      <w:pPr>
        <w:pStyle w:val="Textoindependiente"/>
        <w:ind w:left="1701"/>
        <w:rPr>
          <w:rFonts w:ascii="Arial" w:hAnsi="Arial" w:cs="Arial"/>
          <w:sz w:val="22"/>
          <w:lang w:val="es-MX"/>
        </w:rPr>
      </w:pPr>
    </w:p>
    <w:p w14:paraId="4BFB9752" w14:textId="77777777" w:rsidR="000B72D2" w:rsidRPr="00E567A4" w:rsidRDefault="000B72D2" w:rsidP="00FA0F6C">
      <w:pPr>
        <w:pStyle w:val="Textoindependiente"/>
        <w:numPr>
          <w:ilvl w:val="2"/>
          <w:numId w:val="14"/>
        </w:numPr>
        <w:tabs>
          <w:tab w:val="clear" w:pos="1701"/>
          <w:tab w:val="left" w:pos="1276"/>
          <w:tab w:val="left" w:pos="2127"/>
          <w:tab w:val="left" w:pos="2268"/>
        </w:tabs>
        <w:ind w:left="2127" w:hanging="851"/>
        <w:rPr>
          <w:rFonts w:ascii="Arial" w:hAnsi="Arial" w:cs="Arial"/>
          <w:sz w:val="22"/>
          <w:lang w:val="es-MX"/>
        </w:rPr>
      </w:pPr>
      <w:r w:rsidRPr="00E567A4">
        <w:rPr>
          <w:rFonts w:ascii="Arial" w:hAnsi="Arial" w:cs="Arial"/>
          <w:i/>
          <w:iCs/>
          <w:sz w:val="22"/>
          <w:lang w:val="es-MX"/>
        </w:rPr>
        <w:t>Cálculo de fuerzas en la dirección del viento</w:t>
      </w:r>
      <w:r w:rsidRPr="00E567A4">
        <w:rPr>
          <w:rFonts w:ascii="Arial" w:hAnsi="Arial" w:cs="Arial"/>
          <w:sz w:val="22"/>
          <w:lang w:val="es-MX"/>
        </w:rPr>
        <w:t xml:space="preserve"> (Manual de Diseño por Viento </w:t>
      </w:r>
      <w:r w:rsidR="007A3118" w:rsidRPr="00E567A4">
        <w:rPr>
          <w:rFonts w:ascii="Arial" w:hAnsi="Arial" w:cs="Arial"/>
          <w:sz w:val="22"/>
          <w:lang w:val="es-MX"/>
        </w:rPr>
        <w:t xml:space="preserve">                           </w:t>
      </w:r>
      <w:r w:rsidR="00562140" w:rsidRPr="00E567A4">
        <w:rPr>
          <w:rFonts w:ascii="Arial" w:hAnsi="Arial" w:cs="Arial"/>
          <w:sz w:val="22"/>
          <w:lang w:val="es-MX"/>
        </w:rPr>
        <w:t xml:space="preserve"> </w:t>
      </w:r>
      <w:r w:rsidRPr="00E567A4">
        <w:rPr>
          <w:rFonts w:ascii="Arial" w:hAnsi="Arial" w:cs="Arial"/>
          <w:sz w:val="22"/>
          <w:lang w:val="es-MX"/>
        </w:rPr>
        <w:t>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Pr="00E567A4">
        <w:rPr>
          <w:rFonts w:ascii="Arial" w:hAnsi="Arial" w:cs="Arial"/>
          <w:sz w:val="22"/>
          <w:lang w:val="es-MX"/>
        </w:rPr>
        <w:t>, inciso 4.9.3.2)</w:t>
      </w:r>
      <w:r w:rsidR="007A3118" w:rsidRPr="00E567A4">
        <w:rPr>
          <w:rFonts w:ascii="Arial" w:hAnsi="Arial" w:cs="Arial"/>
          <w:sz w:val="22"/>
          <w:lang w:val="es-MX"/>
        </w:rPr>
        <w:t xml:space="preserve">     </w:t>
      </w:r>
    </w:p>
    <w:p w14:paraId="4BFB9753" w14:textId="77777777" w:rsidR="000B72D2" w:rsidRPr="00E567A4" w:rsidRDefault="000B72D2" w:rsidP="00A91B7C">
      <w:pPr>
        <w:pStyle w:val="Textoindependiente"/>
        <w:rPr>
          <w:rFonts w:ascii="Arial" w:hAnsi="Arial" w:cs="Arial"/>
          <w:sz w:val="22"/>
          <w:lang w:val="es-MX"/>
        </w:rPr>
      </w:pPr>
    </w:p>
    <w:p w14:paraId="4BFB9754" w14:textId="77777777" w:rsidR="000B72D2" w:rsidRPr="00E567A4" w:rsidRDefault="000B72D2" w:rsidP="00A91B7C">
      <w:pPr>
        <w:pStyle w:val="Textoindependiente"/>
        <w:ind w:left="2127"/>
        <w:rPr>
          <w:rFonts w:ascii="Arial" w:hAnsi="Arial" w:cs="Arial"/>
          <w:sz w:val="22"/>
          <w:lang w:val="es-MX"/>
        </w:rPr>
      </w:pPr>
      <w:r w:rsidRPr="00E567A4">
        <w:rPr>
          <w:rFonts w:ascii="Arial" w:hAnsi="Arial" w:cs="Arial"/>
          <w:sz w:val="22"/>
          <w:lang w:val="es-MX"/>
        </w:rPr>
        <w:t>La fuerza total F sobre la estructura debida al flujo del viento, se expresa como la sumatoria de cada fuerza que actúa sobre el área expuesta de la estructura (o parte de ella) a una altura Z dada según la expresión:</w:t>
      </w:r>
    </w:p>
    <w:p w14:paraId="4BFB9755" w14:textId="77777777" w:rsidR="000B72D2" w:rsidRPr="00E567A4" w:rsidRDefault="000B72D2" w:rsidP="00A91B7C">
      <w:pPr>
        <w:pStyle w:val="Textoindependiente"/>
        <w:ind w:left="2127"/>
        <w:rPr>
          <w:rFonts w:ascii="Arial" w:hAnsi="Arial" w:cs="Arial"/>
          <w:sz w:val="22"/>
          <w:lang w:val="es-MX"/>
        </w:rPr>
      </w:pPr>
    </w:p>
    <w:p w14:paraId="4BFB9756" w14:textId="77777777" w:rsidR="000B72D2" w:rsidRPr="00E567A4" w:rsidRDefault="000B72D2" w:rsidP="00A91B7C">
      <w:pPr>
        <w:pStyle w:val="Textoindependiente"/>
        <w:ind w:left="2127"/>
        <w:rPr>
          <w:rFonts w:ascii="Arial" w:hAnsi="Arial" w:cs="Arial"/>
          <w:sz w:val="22"/>
          <w:lang w:val="es-MX"/>
        </w:rPr>
      </w:pPr>
      <w:r w:rsidRPr="00E567A4">
        <w:rPr>
          <w:rFonts w:ascii="Arial" w:hAnsi="Arial" w:cs="Arial"/>
          <w:sz w:val="22"/>
          <w:lang w:val="es-MX"/>
        </w:rPr>
        <w:t xml:space="preserve">F = </w:t>
      </w:r>
      <w:r w:rsidRPr="00E567A4">
        <w:rPr>
          <w:rFonts w:ascii="Arial" w:hAnsi="Arial" w:cs="Arial"/>
          <w:sz w:val="22"/>
        </w:rPr>
        <w:sym w:font="Symbol" w:char="F0E5"/>
      </w:r>
      <w:r w:rsidRPr="00E567A4">
        <w:rPr>
          <w:rFonts w:ascii="Arial" w:hAnsi="Arial" w:cs="Arial"/>
          <w:sz w:val="22"/>
          <w:lang w:val="es-MX"/>
        </w:rPr>
        <w:t xml:space="preserve"> F</w:t>
      </w:r>
      <w:r w:rsidRPr="00E567A4">
        <w:rPr>
          <w:rFonts w:ascii="Arial" w:hAnsi="Arial" w:cs="Arial"/>
          <w:sz w:val="22"/>
          <w:vertAlign w:val="subscript"/>
          <w:lang w:val="es-MX"/>
        </w:rPr>
        <w:t>z</w:t>
      </w:r>
      <w:r w:rsidRPr="00E567A4">
        <w:rPr>
          <w:rFonts w:ascii="Arial" w:hAnsi="Arial" w:cs="Arial"/>
          <w:sz w:val="22"/>
          <w:lang w:val="es-MX"/>
        </w:rPr>
        <w:t xml:space="preserve"> = </w:t>
      </w:r>
      <w:r w:rsidRPr="00E567A4">
        <w:rPr>
          <w:rFonts w:ascii="Arial" w:hAnsi="Arial" w:cs="Arial"/>
          <w:sz w:val="22"/>
        </w:rPr>
        <w:sym w:font="Symbol" w:char="F0E5"/>
      </w:r>
      <w:r w:rsidRPr="00E567A4">
        <w:rPr>
          <w:rFonts w:ascii="Arial" w:hAnsi="Arial" w:cs="Arial"/>
          <w:sz w:val="22"/>
          <w:lang w:val="es-MX"/>
        </w:rPr>
        <w:t xml:space="preserve"> P</w:t>
      </w:r>
      <w:r w:rsidRPr="00E567A4">
        <w:rPr>
          <w:rFonts w:ascii="Arial" w:hAnsi="Arial" w:cs="Arial"/>
          <w:sz w:val="22"/>
          <w:vertAlign w:val="subscript"/>
          <w:lang w:val="es-MX"/>
        </w:rPr>
        <w:t>z</w:t>
      </w:r>
      <w:r w:rsidRPr="00E567A4">
        <w:rPr>
          <w:rFonts w:ascii="Arial" w:hAnsi="Arial" w:cs="Arial"/>
          <w:sz w:val="22"/>
          <w:lang w:val="es-MX"/>
        </w:rPr>
        <w:t xml:space="preserve"> A</w:t>
      </w:r>
      <w:r w:rsidRPr="00E567A4">
        <w:rPr>
          <w:rFonts w:ascii="Arial" w:hAnsi="Arial" w:cs="Arial"/>
          <w:sz w:val="22"/>
          <w:vertAlign w:val="subscript"/>
          <w:lang w:val="es-MX"/>
        </w:rPr>
        <w:t>z</w:t>
      </w:r>
    </w:p>
    <w:p w14:paraId="4BFB9757" w14:textId="77777777" w:rsidR="000B72D2" w:rsidRPr="00E567A4" w:rsidRDefault="000B72D2" w:rsidP="00A91B7C">
      <w:pPr>
        <w:pStyle w:val="Textoindependiente"/>
        <w:ind w:left="2127"/>
        <w:rPr>
          <w:rFonts w:ascii="Arial" w:hAnsi="Arial" w:cs="Arial"/>
          <w:i/>
          <w:sz w:val="22"/>
          <w:lang w:val="es-MX"/>
        </w:rPr>
      </w:pPr>
    </w:p>
    <w:p w14:paraId="4BFB9758" w14:textId="77777777" w:rsidR="000B72D2" w:rsidRPr="00E567A4" w:rsidRDefault="000B72D2" w:rsidP="00A91B7C">
      <w:pPr>
        <w:pStyle w:val="Textoindependiente"/>
        <w:ind w:left="2127"/>
        <w:rPr>
          <w:rFonts w:ascii="Arial" w:hAnsi="Arial" w:cs="Arial"/>
          <w:i/>
          <w:sz w:val="22"/>
          <w:lang w:val="es-MX"/>
        </w:rPr>
      </w:pPr>
      <w:r w:rsidRPr="00E567A4">
        <w:rPr>
          <w:rFonts w:ascii="Arial" w:hAnsi="Arial" w:cs="Arial"/>
          <w:i/>
          <w:sz w:val="22"/>
          <w:lang w:val="es-MX"/>
        </w:rPr>
        <w:t>Cálculo de áreas de exposición</w:t>
      </w:r>
    </w:p>
    <w:p w14:paraId="4BFB9759" w14:textId="77777777" w:rsidR="000B72D2" w:rsidRPr="00E567A4" w:rsidRDefault="000B72D2" w:rsidP="00A91B7C">
      <w:pPr>
        <w:pStyle w:val="Textoindependiente"/>
        <w:ind w:left="2127"/>
        <w:rPr>
          <w:rFonts w:ascii="Arial" w:hAnsi="Arial" w:cs="Arial"/>
          <w:sz w:val="22"/>
          <w:lang w:val="es-MX"/>
        </w:rPr>
      </w:pPr>
    </w:p>
    <w:p w14:paraId="4BFB975A" w14:textId="77777777" w:rsidR="000B72D2" w:rsidRPr="00E567A4" w:rsidRDefault="000B72D2" w:rsidP="00A91B7C">
      <w:pPr>
        <w:pStyle w:val="Textoindependiente"/>
        <w:numPr>
          <w:ilvl w:val="0"/>
          <w:numId w:val="6"/>
        </w:numPr>
        <w:tabs>
          <w:tab w:val="num" w:pos="1899"/>
        </w:tabs>
        <w:ind w:left="2127" w:firstLine="0"/>
        <w:rPr>
          <w:rFonts w:ascii="Arial" w:hAnsi="Arial" w:cs="Arial"/>
          <w:sz w:val="22"/>
          <w:lang w:val="es-MX"/>
        </w:rPr>
      </w:pPr>
      <w:r w:rsidRPr="00E567A4">
        <w:rPr>
          <w:rFonts w:ascii="Arial" w:hAnsi="Arial" w:cs="Arial"/>
          <w:sz w:val="22"/>
          <w:lang w:val="es-MX"/>
        </w:rPr>
        <w:t>Las áreas serán calculadas para cada tramo definido por los montantes, separando el área total en área de miembros de sección transversal circular, y área de miembros de lados planos.</w:t>
      </w:r>
    </w:p>
    <w:p w14:paraId="4BFB975B" w14:textId="77777777" w:rsidR="000B72D2" w:rsidRPr="00E567A4" w:rsidRDefault="000B72D2" w:rsidP="00A91B7C">
      <w:pPr>
        <w:pStyle w:val="Textoindependiente"/>
        <w:numPr>
          <w:ilvl w:val="0"/>
          <w:numId w:val="6"/>
        </w:numPr>
        <w:tabs>
          <w:tab w:val="num" w:pos="1899"/>
        </w:tabs>
        <w:ind w:left="2127" w:firstLine="0"/>
        <w:rPr>
          <w:rFonts w:ascii="Arial" w:hAnsi="Arial" w:cs="Arial"/>
          <w:sz w:val="22"/>
          <w:lang w:val="es-MX"/>
        </w:rPr>
      </w:pPr>
      <w:r w:rsidRPr="00E567A4">
        <w:rPr>
          <w:rFonts w:ascii="Arial" w:hAnsi="Arial" w:cs="Arial"/>
          <w:sz w:val="22"/>
          <w:lang w:val="es-MX"/>
        </w:rPr>
        <w:t>Para el cálculo de áreas únicamente se considerará la cara frontal de la estructura donde actúa directamente el viento, es decir, la cara de barlovento (ver sección de comentarios, C. II inciso 4.8.2.11.3 Manual C</w:t>
      </w:r>
      <w:r w:rsidR="00B10FAE" w:rsidRPr="00E567A4">
        <w:rPr>
          <w:rFonts w:ascii="Arial" w:hAnsi="Arial" w:cs="Arial"/>
          <w:sz w:val="22"/>
          <w:lang w:val="es-MX"/>
        </w:rPr>
        <w:t>.</w:t>
      </w:r>
      <w:r w:rsidRPr="00E567A4">
        <w:rPr>
          <w:rFonts w:ascii="Arial" w:hAnsi="Arial" w:cs="Arial"/>
          <w:sz w:val="22"/>
          <w:lang w:val="es-MX"/>
        </w:rPr>
        <w:t>F</w:t>
      </w:r>
      <w:r w:rsidR="00B10FAE" w:rsidRPr="00E567A4">
        <w:rPr>
          <w:rFonts w:ascii="Arial" w:hAnsi="Arial" w:cs="Arial"/>
          <w:sz w:val="22"/>
          <w:lang w:val="es-MX"/>
        </w:rPr>
        <w:t>.</w:t>
      </w:r>
      <w:r w:rsidRPr="00E567A4">
        <w:rPr>
          <w:rFonts w:ascii="Arial" w:hAnsi="Arial" w:cs="Arial"/>
          <w:sz w:val="22"/>
          <w:lang w:val="es-MX"/>
        </w:rPr>
        <w:t>E</w:t>
      </w:r>
      <w:r w:rsidR="00B10FAE" w:rsidRPr="00E567A4">
        <w:rPr>
          <w:rFonts w:ascii="Arial" w:hAnsi="Arial" w:cs="Arial"/>
          <w:sz w:val="22"/>
          <w:lang w:val="es-MX"/>
        </w:rPr>
        <w:t>.</w:t>
      </w:r>
      <w:r w:rsidR="003D1E11" w:rsidRPr="00E567A4">
        <w:rPr>
          <w:rFonts w:ascii="Arial" w:hAnsi="Arial" w:cs="Arial"/>
          <w:sz w:val="22"/>
          <w:lang w:val="es-MX"/>
        </w:rPr>
        <w:t>93</w:t>
      </w:r>
      <w:r w:rsidRPr="00E567A4">
        <w:rPr>
          <w:rFonts w:ascii="Arial" w:hAnsi="Arial" w:cs="Arial"/>
          <w:sz w:val="22"/>
          <w:lang w:val="es-MX"/>
        </w:rPr>
        <w:t>).</w:t>
      </w:r>
    </w:p>
    <w:p w14:paraId="4BFB975C" w14:textId="77777777" w:rsidR="0028031F" w:rsidRPr="00E567A4" w:rsidRDefault="000B72D2" w:rsidP="00A91B7C">
      <w:pPr>
        <w:pStyle w:val="Textoindependiente"/>
        <w:numPr>
          <w:ilvl w:val="0"/>
          <w:numId w:val="6"/>
        </w:numPr>
        <w:tabs>
          <w:tab w:val="num" w:pos="1899"/>
        </w:tabs>
        <w:ind w:left="2127" w:firstLine="0"/>
        <w:rPr>
          <w:rFonts w:ascii="Arial" w:hAnsi="Arial" w:cs="Arial"/>
          <w:sz w:val="22"/>
          <w:lang w:val="es-MX"/>
        </w:rPr>
      </w:pPr>
      <w:r w:rsidRPr="00E567A4">
        <w:rPr>
          <w:rFonts w:ascii="Arial" w:hAnsi="Arial" w:cs="Arial"/>
          <w:sz w:val="22"/>
          <w:lang w:val="es-MX"/>
        </w:rPr>
        <w:t>El área total expuesta por tramo será la que se multiplicará por el Ca</w:t>
      </w:r>
      <w:r w:rsidRPr="00E567A4">
        <w:rPr>
          <w:rFonts w:ascii="Arial" w:hAnsi="Arial" w:cs="Arial"/>
          <w:sz w:val="22"/>
          <w:vertAlign w:val="subscript"/>
          <w:lang w:val="es-MX"/>
        </w:rPr>
        <w:t>tramo</w:t>
      </w:r>
      <w:r w:rsidRPr="00E567A4">
        <w:rPr>
          <w:rFonts w:ascii="Arial" w:hAnsi="Arial" w:cs="Arial"/>
          <w:sz w:val="22"/>
          <w:lang w:val="es-MX"/>
        </w:rPr>
        <w:t xml:space="preserve"> determinado en el inciso anterior de este documento.</w:t>
      </w:r>
    </w:p>
    <w:p w14:paraId="4BFB975D" w14:textId="77777777" w:rsidR="009E6351" w:rsidRPr="00E567A4" w:rsidRDefault="009E6351" w:rsidP="009E6351">
      <w:pPr>
        <w:pStyle w:val="Textoindependiente"/>
        <w:rPr>
          <w:rFonts w:ascii="Arial" w:hAnsi="Arial" w:cs="Arial"/>
          <w:sz w:val="22"/>
          <w:lang w:val="es-MX"/>
        </w:rPr>
      </w:pPr>
    </w:p>
    <w:p w14:paraId="4BFB975E" w14:textId="77777777" w:rsidR="0028031F" w:rsidRPr="00E567A4" w:rsidRDefault="0028031F">
      <w:pPr>
        <w:pStyle w:val="Textoindependiente"/>
        <w:rPr>
          <w:rFonts w:ascii="Arial" w:hAnsi="Arial" w:cs="Arial"/>
          <w:sz w:val="22"/>
          <w:lang w:val="es-MX"/>
        </w:rPr>
      </w:pPr>
    </w:p>
    <w:p w14:paraId="4BFB975F" w14:textId="77777777" w:rsidR="00B751C0" w:rsidRPr="00E567A4" w:rsidRDefault="00B751C0">
      <w:pPr>
        <w:pStyle w:val="Textoindependiente"/>
        <w:rPr>
          <w:rFonts w:ascii="Arial" w:hAnsi="Arial" w:cs="Arial"/>
          <w:sz w:val="22"/>
          <w:lang w:val="es-MX"/>
        </w:rPr>
      </w:pPr>
    </w:p>
    <w:p w14:paraId="4BFB9760" w14:textId="77777777" w:rsidR="000B72D2" w:rsidRPr="00E567A4" w:rsidRDefault="00693DBF" w:rsidP="00B751C0">
      <w:pPr>
        <w:numPr>
          <w:ilvl w:val="0"/>
          <w:numId w:val="31"/>
        </w:numPr>
        <w:tabs>
          <w:tab w:val="clear" w:pos="567"/>
          <w:tab w:val="num" w:pos="993"/>
          <w:tab w:val="left" w:pos="1276"/>
          <w:tab w:val="left" w:pos="2127"/>
        </w:tabs>
        <w:ind w:left="993" w:firstLine="0"/>
        <w:jc w:val="both"/>
        <w:outlineLvl w:val="0"/>
        <w:rPr>
          <w:rFonts w:cs="Arial"/>
          <w:b/>
          <w:sz w:val="24"/>
          <w:szCs w:val="24"/>
          <w:lang w:val="es-MX"/>
        </w:rPr>
      </w:pPr>
      <w:r w:rsidRPr="00E567A4">
        <w:rPr>
          <w:rFonts w:cs="Arial"/>
          <w:b/>
          <w:sz w:val="24"/>
          <w:szCs w:val="24"/>
          <w:lang w:val="es-MX"/>
        </w:rPr>
        <w:t xml:space="preserve">Análisis </w:t>
      </w:r>
      <w:r w:rsidR="00864681" w:rsidRPr="00E567A4">
        <w:rPr>
          <w:rFonts w:cs="Arial"/>
          <w:b/>
          <w:sz w:val="24"/>
          <w:szCs w:val="24"/>
          <w:lang w:val="es-MX"/>
        </w:rPr>
        <w:t>E</w:t>
      </w:r>
      <w:r w:rsidR="002B2D16" w:rsidRPr="00E567A4">
        <w:rPr>
          <w:rFonts w:cs="Arial"/>
          <w:b/>
          <w:sz w:val="24"/>
          <w:szCs w:val="24"/>
          <w:lang w:val="es-MX"/>
        </w:rPr>
        <w:t>structural por</w:t>
      </w:r>
      <w:r w:rsidR="00864681" w:rsidRPr="00E567A4">
        <w:rPr>
          <w:rFonts w:cs="Arial"/>
          <w:b/>
          <w:sz w:val="24"/>
          <w:szCs w:val="24"/>
          <w:lang w:val="es-MX"/>
        </w:rPr>
        <w:t xml:space="preserve"> </w:t>
      </w:r>
      <w:r w:rsidR="002944F8" w:rsidRPr="00E567A4">
        <w:rPr>
          <w:rFonts w:cs="Arial"/>
          <w:b/>
          <w:sz w:val="24"/>
          <w:szCs w:val="24"/>
          <w:lang w:val="es-MX"/>
        </w:rPr>
        <w:t>Sismo</w:t>
      </w:r>
      <w:r w:rsidRPr="00E567A4">
        <w:rPr>
          <w:rFonts w:cs="Arial"/>
          <w:b/>
          <w:sz w:val="24"/>
          <w:szCs w:val="24"/>
          <w:lang w:val="es-MX"/>
        </w:rPr>
        <w:t>.</w:t>
      </w:r>
    </w:p>
    <w:p w14:paraId="4BFB9761" w14:textId="77777777" w:rsidR="00B751C0" w:rsidRPr="00E567A4" w:rsidRDefault="00B751C0" w:rsidP="00B751C0">
      <w:pPr>
        <w:tabs>
          <w:tab w:val="left" w:pos="1276"/>
          <w:tab w:val="left" w:pos="2127"/>
        </w:tabs>
        <w:ind w:left="993"/>
        <w:jc w:val="both"/>
        <w:outlineLvl w:val="0"/>
        <w:rPr>
          <w:rFonts w:cs="Arial"/>
          <w:lang w:val="es-MX"/>
        </w:rPr>
      </w:pPr>
    </w:p>
    <w:p w14:paraId="4BFB9762" w14:textId="77777777" w:rsidR="009E6351" w:rsidRPr="00E567A4" w:rsidRDefault="00E10C25" w:rsidP="00194129">
      <w:pPr>
        <w:pStyle w:val="Textoindependiente"/>
        <w:tabs>
          <w:tab w:val="left" w:pos="1276"/>
          <w:tab w:val="left" w:pos="1985"/>
        </w:tabs>
        <w:ind w:left="2127"/>
        <w:rPr>
          <w:rFonts w:ascii="Arial" w:hAnsi="Arial" w:cs="Arial"/>
          <w:sz w:val="22"/>
          <w:lang w:val="es-MX"/>
        </w:rPr>
      </w:pPr>
      <w:r w:rsidRPr="00E567A4">
        <w:rPr>
          <w:rFonts w:ascii="Arial" w:hAnsi="Arial" w:cs="Arial"/>
          <w:sz w:val="22"/>
          <w:lang w:val="es-MX"/>
        </w:rPr>
        <w:t>El análisis</w:t>
      </w:r>
      <w:r w:rsidR="000B72D2" w:rsidRPr="00E567A4">
        <w:rPr>
          <w:rFonts w:ascii="Arial" w:hAnsi="Arial" w:cs="Arial"/>
          <w:sz w:val="22"/>
          <w:lang w:val="es-MX"/>
        </w:rPr>
        <w:t xml:space="preserve"> sísmico se realizará conforme a lo estipulado en el Manual de Diseño por Sismo emiti</w:t>
      </w:r>
      <w:r w:rsidR="00150A3D" w:rsidRPr="00E567A4">
        <w:rPr>
          <w:rFonts w:ascii="Arial" w:hAnsi="Arial" w:cs="Arial"/>
          <w:sz w:val="22"/>
          <w:lang w:val="es-MX"/>
        </w:rPr>
        <w:t xml:space="preserve">do por </w:t>
      </w:r>
      <w:r w:rsidR="000B72D2" w:rsidRPr="00E567A4">
        <w:rPr>
          <w:rFonts w:ascii="Arial" w:hAnsi="Arial" w:cs="Arial"/>
          <w:sz w:val="22"/>
          <w:lang w:val="es-MX"/>
        </w:rPr>
        <w:t>CFE</w:t>
      </w:r>
      <w:r w:rsidR="0028031F" w:rsidRPr="00E567A4">
        <w:rPr>
          <w:rFonts w:ascii="Arial" w:hAnsi="Arial" w:cs="Arial"/>
          <w:sz w:val="22"/>
          <w:lang w:val="es-MX"/>
        </w:rPr>
        <w:t xml:space="preserve"> edición 1993</w:t>
      </w:r>
      <w:r w:rsidR="00194129" w:rsidRPr="00E567A4">
        <w:rPr>
          <w:rFonts w:ascii="Arial" w:hAnsi="Arial" w:cs="Arial"/>
          <w:sz w:val="22"/>
          <w:lang w:val="es-MX"/>
        </w:rPr>
        <w:t>.</w:t>
      </w:r>
    </w:p>
    <w:p w14:paraId="4BFB9763" w14:textId="77777777" w:rsidR="00693DBF" w:rsidRPr="00E567A4" w:rsidRDefault="00716F41" w:rsidP="006B79BA">
      <w:pPr>
        <w:pStyle w:val="Textoindependiente"/>
        <w:ind w:left="1843"/>
        <w:rPr>
          <w:rFonts w:ascii="Arial" w:hAnsi="Arial" w:cs="Arial"/>
          <w:sz w:val="22"/>
          <w:lang w:val="es-MX"/>
        </w:rPr>
      </w:pPr>
      <w:r w:rsidRPr="00E567A4">
        <w:rPr>
          <w:rFonts w:ascii="Arial" w:hAnsi="Arial" w:cs="Arial"/>
          <w:sz w:val="22"/>
          <w:lang w:val="es-MX"/>
        </w:rPr>
        <w:t xml:space="preserve">Para el </w:t>
      </w:r>
      <w:r w:rsidR="00693DBF" w:rsidRPr="00E567A4">
        <w:rPr>
          <w:rFonts w:ascii="Arial" w:hAnsi="Arial" w:cs="Arial"/>
          <w:sz w:val="22"/>
          <w:lang w:val="es-MX"/>
        </w:rPr>
        <w:t>análisis</w:t>
      </w:r>
      <w:r w:rsidRPr="00E567A4">
        <w:rPr>
          <w:rFonts w:ascii="Arial" w:hAnsi="Arial" w:cs="Arial"/>
          <w:sz w:val="22"/>
          <w:lang w:val="es-MX"/>
        </w:rPr>
        <w:t xml:space="preserve"> símico </w:t>
      </w:r>
      <w:r w:rsidR="000D1A13" w:rsidRPr="00E567A4">
        <w:rPr>
          <w:rFonts w:ascii="Arial" w:hAnsi="Arial" w:cs="Arial"/>
          <w:sz w:val="22"/>
          <w:lang w:val="es-MX"/>
        </w:rPr>
        <w:t>en</w:t>
      </w:r>
      <w:r w:rsidR="0064083C" w:rsidRPr="00E567A4">
        <w:rPr>
          <w:rFonts w:ascii="Arial" w:hAnsi="Arial" w:cs="Arial"/>
          <w:sz w:val="22"/>
          <w:lang w:val="es-MX"/>
        </w:rPr>
        <w:t xml:space="preserve"> Monopolos se llevará</w:t>
      </w:r>
      <w:r w:rsidR="00194129" w:rsidRPr="00E567A4">
        <w:rPr>
          <w:rFonts w:ascii="Arial" w:hAnsi="Arial" w:cs="Arial"/>
          <w:sz w:val="22"/>
          <w:lang w:val="es-MX"/>
        </w:rPr>
        <w:t xml:space="preserve"> a cabo</w:t>
      </w:r>
      <w:r w:rsidR="0064083C" w:rsidRPr="00E567A4">
        <w:rPr>
          <w:rFonts w:ascii="Arial" w:hAnsi="Arial" w:cs="Arial"/>
          <w:sz w:val="22"/>
          <w:lang w:val="es-MX"/>
        </w:rPr>
        <w:t xml:space="preserve"> </w:t>
      </w:r>
      <w:r w:rsidR="00693DBF" w:rsidRPr="00E567A4">
        <w:rPr>
          <w:rFonts w:ascii="Arial" w:hAnsi="Arial" w:cs="Arial"/>
          <w:sz w:val="22"/>
          <w:lang w:val="es-MX"/>
        </w:rPr>
        <w:t>empleando el siguiente diagrama de flujo:</w:t>
      </w:r>
    </w:p>
    <w:p w14:paraId="4BFB9764" w14:textId="77777777" w:rsidR="00693DBF" w:rsidRPr="00E567A4" w:rsidRDefault="000476ED" w:rsidP="00693DBF">
      <w:pPr>
        <w:pStyle w:val="Textoindependiente"/>
        <w:ind w:left="1134"/>
        <w:jc w:val="center"/>
        <w:rPr>
          <w:rFonts w:ascii="Arial" w:hAnsi="Arial" w:cs="Arial"/>
          <w:sz w:val="22"/>
          <w:lang w:val="es-MX"/>
        </w:rPr>
      </w:pPr>
      <w:r w:rsidRPr="00E567A4">
        <w:rPr>
          <w:rFonts w:ascii="Arial" w:hAnsi="Arial" w:cs="Arial"/>
        </w:rPr>
        <w:object w:dxaOrig="17970" w:dyaOrig="11880" w14:anchorId="4BFB9AF6">
          <v:shape id="_x0000_i1026" type="#_x0000_t75" style="width:407.9pt;height:602.9pt" o:ole="">
            <v:imagedata r:id="rId15" o:title="" croptop="20258f" cropbottom="11873f" cropleft="13620f" cropright="37004f"/>
          </v:shape>
          <o:OLEObject Type="Embed" ProgID="AutoCAD.Drawing.18" ShapeID="_x0000_i1026" DrawAspect="Content" ObjectID="_1624352597" r:id="rId16"/>
        </w:object>
      </w:r>
    </w:p>
    <w:p w14:paraId="4BFB9765" w14:textId="77777777" w:rsidR="00693DBF" w:rsidRPr="00E567A4" w:rsidRDefault="00693DBF" w:rsidP="00693DBF">
      <w:pPr>
        <w:pStyle w:val="Textoindependiente"/>
        <w:rPr>
          <w:rFonts w:ascii="Arial" w:hAnsi="Arial" w:cs="Arial"/>
          <w:sz w:val="22"/>
          <w:lang w:val="es-MX"/>
        </w:rPr>
      </w:pPr>
    </w:p>
    <w:p w14:paraId="4BFB9766" w14:textId="77777777" w:rsidR="00693DBF" w:rsidRPr="00E567A4" w:rsidRDefault="009209F1" w:rsidP="00693DBF">
      <w:pPr>
        <w:pStyle w:val="Textoindependiente"/>
        <w:ind w:left="1134"/>
        <w:jc w:val="center"/>
        <w:rPr>
          <w:rFonts w:ascii="Arial" w:hAnsi="Arial" w:cs="Arial"/>
        </w:rPr>
      </w:pPr>
      <w:r w:rsidRPr="00E567A4">
        <w:rPr>
          <w:rFonts w:ascii="Arial" w:hAnsi="Arial" w:cs="Arial"/>
        </w:rPr>
        <w:object w:dxaOrig="17970" w:dyaOrig="11445" w14:anchorId="4BFB9AF7">
          <v:shape id="_x0000_i1027" type="#_x0000_t75" style="width:336.95pt;height:293pt" o:ole="">
            <v:imagedata r:id="rId17" o:title="" croptop="14754f" cropbottom="24938f" cropleft="42900f" cropright="3749f"/>
          </v:shape>
          <o:OLEObject Type="Embed" ProgID="AutoCAD.Drawing.18" ShapeID="_x0000_i1027" DrawAspect="Content" ObjectID="_1624352598" r:id="rId18"/>
        </w:object>
      </w:r>
    </w:p>
    <w:p w14:paraId="4BFB9767" w14:textId="77777777" w:rsidR="009209F1" w:rsidRPr="00E567A4" w:rsidRDefault="009209F1" w:rsidP="00693DBF">
      <w:pPr>
        <w:pStyle w:val="Textoindependiente"/>
        <w:ind w:left="1134"/>
        <w:jc w:val="center"/>
        <w:rPr>
          <w:rFonts w:ascii="Arial" w:hAnsi="Arial" w:cs="Arial"/>
          <w:sz w:val="22"/>
          <w:lang w:val="es-MX"/>
        </w:rPr>
      </w:pPr>
    </w:p>
    <w:p w14:paraId="4BFB9768" w14:textId="77777777" w:rsidR="00693DBF" w:rsidRPr="00E567A4" w:rsidRDefault="00693DBF" w:rsidP="00716F41">
      <w:pPr>
        <w:pStyle w:val="Textoindependiente"/>
        <w:ind w:left="1134"/>
        <w:rPr>
          <w:rFonts w:ascii="Arial" w:hAnsi="Arial" w:cs="Arial"/>
          <w:sz w:val="22"/>
          <w:lang w:val="es-MX"/>
        </w:rPr>
      </w:pPr>
    </w:p>
    <w:p w14:paraId="4BFB9769" w14:textId="77777777" w:rsidR="00693DBF" w:rsidRPr="00E567A4" w:rsidRDefault="00AB37A2" w:rsidP="009E6351">
      <w:pPr>
        <w:pStyle w:val="Textoindependiente"/>
        <w:ind w:left="2127"/>
        <w:rPr>
          <w:rFonts w:ascii="Arial" w:hAnsi="Arial" w:cs="Arial"/>
          <w:sz w:val="22"/>
          <w:lang w:val="es-MX"/>
        </w:rPr>
      </w:pPr>
      <w:r w:rsidRPr="00E567A4">
        <w:rPr>
          <w:rFonts w:ascii="Arial" w:hAnsi="Arial" w:cs="Arial"/>
          <w:sz w:val="22"/>
          <w:lang w:val="es-MX"/>
        </w:rPr>
        <w:t>Para el análisis sísmico en torr</w:t>
      </w:r>
      <w:r w:rsidR="00080AEC" w:rsidRPr="00E567A4">
        <w:rPr>
          <w:rFonts w:ascii="Arial" w:hAnsi="Arial" w:cs="Arial"/>
          <w:sz w:val="22"/>
          <w:lang w:val="es-MX"/>
        </w:rPr>
        <w:t>es a</w:t>
      </w:r>
      <w:r w:rsidR="000D1A13" w:rsidRPr="00E567A4">
        <w:rPr>
          <w:rFonts w:ascii="Arial" w:hAnsi="Arial" w:cs="Arial"/>
          <w:sz w:val="22"/>
          <w:lang w:val="es-MX"/>
        </w:rPr>
        <w:t>utosoportadas</w:t>
      </w:r>
      <w:r w:rsidRPr="00E567A4">
        <w:rPr>
          <w:rFonts w:ascii="Arial" w:hAnsi="Arial" w:cs="Arial"/>
          <w:sz w:val="22"/>
          <w:lang w:val="es-MX"/>
        </w:rPr>
        <w:t xml:space="preserve"> se realizara un </w:t>
      </w:r>
      <w:r w:rsidR="001C4843" w:rsidRPr="00E567A4">
        <w:rPr>
          <w:rFonts w:ascii="Arial" w:hAnsi="Arial" w:cs="Arial"/>
          <w:sz w:val="22"/>
          <w:lang w:val="es-MX"/>
        </w:rPr>
        <w:t xml:space="preserve">análisis dinámico en el programa </w:t>
      </w:r>
      <w:r w:rsidR="00150A3D" w:rsidRPr="00E567A4">
        <w:rPr>
          <w:rFonts w:ascii="Arial" w:hAnsi="Arial" w:cs="Arial"/>
          <w:sz w:val="22"/>
          <w:lang w:val="es-MX"/>
        </w:rPr>
        <w:t xml:space="preserve">Staad. Pro V8iSS5  </w:t>
      </w:r>
      <w:r w:rsidR="001C4843" w:rsidRPr="00E567A4">
        <w:rPr>
          <w:rFonts w:ascii="Arial" w:hAnsi="Arial" w:cs="Arial"/>
          <w:sz w:val="22"/>
          <w:lang w:val="es-MX"/>
        </w:rPr>
        <w:t>con el método CQC declarando las ordénales espectrales, y las masas de todos los accesorios que intervengan en su estudio.</w:t>
      </w:r>
    </w:p>
    <w:p w14:paraId="4BFB976A" w14:textId="77777777" w:rsidR="005D135A" w:rsidRPr="00E567A4" w:rsidRDefault="005D135A" w:rsidP="00716F41">
      <w:pPr>
        <w:pStyle w:val="Textoindependiente"/>
        <w:ind w:left="1134"/>
        <w:rPr>
          <w:rFonts w:ascii="Arial" w:hAnsi="Arial" w:cs="Arial"/>
          <w:sz w:val="22"/>
          <w:lang w:val="es-MX"/>
        </w:rPr>
      </w:pPr>
    </w:p>
    <w:p w14:paraId="4BFB976B" w14:textId="77777777" w:rsidR="005D135A" w:rsidRPr="00E567A4" w:rsidRDefault="005D135A" w:rsidP="009E6351">
      <w:pPr>
        <w:pStyle w:val="Textoindependiente"/>
        <w:ind w:left="2127"/>
        <w:rPr>
          <w:rFonts w:ascii="Arial" w:hAnsi="Arial" w:cs="Arial"/>
          <w:sz w:val="22"/>
          <w:lang w:val="es-MX"/>
        </w:rPr>
      </w:pPr>
      <w:r w:rsidRPr="00E567A4">
        <w:rPr>
          <w:rFonts w:ascii="Arial" w:hAnsi="Arial" w:cs="Arial"/>
          <w:sz w:val="22"/>
          <w:lang w:val="es-MX"/>
        </w:rPr>
        <w:t>El cortante estático basal (V</w:t>
      </w:r>
      <w:r w:rsidRPr="00E567A4">
        <w:rPr>
          <w:rFonts w:ascii="Arial" w:hAnsi="Arial" w:cs="Arial"/>
          <w:sz w:val="22"/>
          <w:vertAlign w:val="subscript"/>
          <w:lang w:val="es-MX"/>
        </w:rPr>
        <w:t>e</w:t>
      </w:r>
      <w:r w:rsidRPr="00E567A4">
        <w:rPr>
          <w:rFonts w:ascii="Arial" w:hAnsi="Arial" w:cs="Arial"/>
          <w:sz w:val="22"/>
          <w:lang w:val="es-MX"/>
        </w:rPr>
        <w:t>) se deberá estimar con la siguiente ecuación:</w:t>
      </w:r>
    </w:p>
    <w:p w14:paraId="4BFB976C" w14:textId="77777777" w:rsidR="001C4843" w:rsidRPr="00E567A4" w:rsidRDefault="001C4843" w:rsidP="009E6351">
      <w:pPr>
        <w:pStyle w:val="Textoindependiente"/>
        <w:ind w:left="2127"/>
        <w:rPr>
          <w:rFonts w:ascii="Arial" w:hAnsi="Arial" w:cs="Arial"/>
          <w:sz w:val="22"/>
          <w:lang w:val="es-MX"/>
        </w:rPr>
      </w:pPr>
    </w:p>
    <w:p w14:paraId="4BFB976D" w14:textId="77777777" w:rsidR="001C4843" w:rsidRPr="00E567A4" w:rsidRDefault="009B2AAE" w:rsidP="009E6351">
      <w:pPr>
        <w:pStyle w:val="Textoindependiente"/>
        <w:ind w:left="2127"/>
        <w:rPr>
          <w:rFonts w:ascii="Arial" w:hAnsi="Arial" w:cs="Arial"/>
          <w:sz w:val="22"/>
          <w:lang w:val="es-MX"/>
        </w:rPr>
      </w:pPr>
      <w:r w:rsidRPr="00E567A4">
        <w:rPr>
          <w:rFonts w:ascii="Arial" w:hAnsi="Arial" w:cs="Arial"/>
          <w:noProof/>
          <w:lang w:val="es-MX" w:eastAsia="es-MX"/>
        </w:rPr>
        <mc:AlternateContent>
          <mc:Choice Requires="wps">
            <w:drawing>
              <wp:anchor distT="0" distB="0" distL="114300" distR="114300" simplePos="0" relativeHeight="251667456" behindDoc="0" locked="0" layoutInCell="1" allowOverlap="1" wp14:anchorId="4BFB9AF8" wp14:editId="4BFB9AF9">
                <wp:simplePos x="0" y="0"/>
                <wp:positionH relativeFrom="column">
                  <wp:posOffset>2694305</wp:posOffset>
                </wp:positionH>
                <wp:positionV relativeFrom="paragraph">
                  <wp:posOffset>84455</wp:posOffset>
                </wp:positionV>
                <wp:extent cx="1478280" cy="461645"/>
                <wp:effectExtent l="0" t="0" r="0" b="0"/>
                <wp:wrapNone/>
                <wp:docPr id="119" name="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461645"/>
                        </a:xfrm>
                        <a:prstGeom prst="rect">
                          <a:avLst/>
                        </a:prstGeom>
                        <a:noFill/>
                        <a:ln>
                          <a:noFill/>
                        </a:ln>
                        <a:effectLst/>
                      </wps:spPr>
                      <wps:txbx>
                        <w:txbxContent>
                          <w:p w14:paraId="4BFB9B32" w14:textId="77777777" w:rsidR="00976E92" w:rsidRPr="00976E92" w:rsidRDefault="00306B61" w:rsidP="00976E92">
                            <w:pPr>
                              <w:pStyle w:val="NormalWeb"/>
                              <w:spacing w:before="0" w:beforeAutospacing="0" w:after="0" w:afterAutospacing="0"/>
                              <w:jc w:val="center"/>
                              <w:rPr>
                                <w:sz w:val="28"/>
                                <w:szCs w:val="28"/>
                              </w:rPr>
                            </w:pPr>
                            <m:oMath>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V</m:t>
                                  </m:r>
                                </m:e>
                                <m:sub>
                                  <m:r>
                                    <w:rPr>
                                      <w:rFonts w:ascii="Cambria Math" w:eastAsia="Cambria Math" w:hAnsi="Cambria Math"/>
                                      <w:color w:val="000000"/>
                                      <w:sz w:val="28"/>
                                      <w:szCs w:val="28"/>
                                    </w:rPr>
                                    <m:t>e</m:t>
                                  </m:r>
                                </m:sub>
                              </m:sSub>
                            </m:oMath>
                            <w:r w:rsidR="00976E92" w:rsidRPr="00AF0DFD">
                              <w:rPr>
                                <w:rFonts w:ascii="Cambria Math" w:eastAsia="Cambria Math" w:hAnsi="Cambria Math"/>
                                <w:color w:val="000000"/>
                                <w:sz w:val="28"/>
                                <w:szCs w:val="28"/>
                              </w:rPr>
                              <w:t>=</w:t>
                            </w:r>
                            <m:oMath>
                              <m:f>
                                <m:fPr>
                                  <m:ctrlPr>
                                    <w:rPr>
                                      <w:rFonts w:ascii="Cambria Math" w:eastAsia="Cambria Math" w:hAnsi="Cambria Math"/>
                                      <w:i/>
                                      <w:iCs/>
                                      <w:color w:val="000000"/>
                                      <w:sz w:val="28"/>
                                      <w:szCs w:val="28"/>
                                    </w:rPr>
                                  </m:ctrlPr>
                                </m:fPr>
                                <m:num>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W</m:t>
                                      </m:r>
                                    </m:e>
                                    <m:sub>
                                      <m:r>
                                        <w:rPr>
                                          <w:rFonts w:ascii="Cambria Math" w:eastAsia="Cambria Math" w:hAnsi="Cambria Math"/>
                                          <w:color w:val="000000"/>
                                          <w:sz w:val="28"/>
                                          <w:szCs w:val="28"/>
                                        </w:rPr>
                                        <m:t>total</m:t>
                                      </m:r>
                                    </m:sub>
                                  </m:sSub>
                                  <m:r>
                                    <w:rPr>
                                      <w:rFonts w:ascii="Cambria Math" w:eastAsia="Cambria Math" w:hAnsi="Cambria Math"/>
                                      <w:color w:val="000000"/>
                                      <w:sz w:val="28"/>
                                      <w:szCs w:val="28"/>
                                    </w:rPr>
                                    <m:t>(C.S)(F.I.)</m:t>
                                  </m:r>
                                </m:num>
                                <m:den>
                                  <m:r>
                                    <w:rPr>
                                      <w:rFonts w:ascii="Cambria Math" w:eastAsia="Cambria Math" w:hAnsi="Cambria Math"/>
                                      <w:color w:val="000000"/>
                                      <w:sz w:val="28"/>
                                      <w:szCs w:val="28"/>
                                    </w:rPr>
                                    <m:t>Q</m:t>
                                  </m:r>
                                </m:den>
                              </m:f>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AF8" id="7 CuadroTexto" o:spid="_x0000_s1032" type="#_x0000_t202" style="position:absolute;left:0;text-align:left;margin-left:212.15pt;margin-top:6.65pt;width:116.4pt;height:3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" filled="f" stroked="f">
                <v:textbox>
                  <w:txbxContent>
                    <w:p w14:paraId="4BFB9B32" w14:textId="77777777" w:rsidR="00976E92" w:rsidRPr="00976E92" w:rsidRDefault="001B4CE3" w:rsidP="00976E92">
                      <w:pPr>
                        <w:pStyle w:val="NormalWeb"/>
                        <w:spacing w:before="0" w:beforeAutospacing="0" w:after="0" w:afterAutospacing="0"/>
                        <w:jc w:val="center"/>
                        <w:rPr>
                          <w:sz w:val="28"/>
                          <w:szCs w:val="28"/>
                        </w:rPr>
                      </w:pPr>
                      <m:oMath>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V</m:t>
                            </m:r>
                          </m:e>
                          <m:sub>
                            <m:r>
                              <w:rPr>
                                <w:rFonts w:ascii="Cambria Math" w:eastAsia="Cambria Math" w:hAnsi="Cambria Math"/>
                                <w:color w:val="000000"/>
                                <w:sz w:val="28"/>
                                <w:szCs w:val="28"/>
                              </w:rPr>
                              <m:t>e</m:t>
                            </m:r>
                          </m:sub>
                        </m:sSub>
                      </m:oMath>
                      <w:r w:rsidR="00976E92" w:rsidRPr="00AF0DFD">
                        <w:rPr>
                          <w:rFonts w:ascii="Cambria Math" w:eastAsia="Cambria Math" w:hAnsi="Cambria Math"/>
                          <w:color w:val="000000"/>
                          <w:sz w:val="28"/>
                          <w:szCs w:val="28"/>
                        </w:rPr>
                        <w:t>=</w:t>
                      </w:r>
                      <m:oMath>
                        <m:f>
                          <m:fPr>
                            <m:ctrlPr>
                              <w:rPr>
                                <w:rFonts w:ascii="Cambria Math" w:eastAsia="Cambria Math" w:hAnsi="Cambria Math"/>
                                <w:i/>
                                <w:iCs/>
                                <w:color w:val="000000"/>
                                <w:sz w:val="28"/>
                                <w:szCs w:val="28"/>
                              </w:rPr>
                            </m:ctrlPr>
                          </m:fPr>
                          <m:num>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W</m:t>
                                </m:r>
                              </m:e>
                              <m:sub>
                                <m:r>
                                  <w:rPr>
                                    <w:rFonts w:ascii="Cambria Math" w:eastAsia="Cambria Math" w:hAnsi="Cambria Math"/>
                                    <w:color w:val="000000"/>
                                    <w:sz w:val="28"/>
                                    <w:szCs w:val="28"/>
                                  </w:rPr>
                                  <m:t>total</m:t>
                                </m:r>
                              </m:sub>
                            </m:sSub>
                            <m:r>
                              <w:rPr>
                                <w:rFonts w:ascii="Cambria Math" w:eastAsia="Cambria Math" w:hAnsi="Cambria Math"/>
                                <w:color w:val="000000"/>
                                <w:sz w:val="28"/>
                                <w:szCs w:val="28"/>
                              </w:rPr>
                              <m:t>(C.S)(F.I.)</m:t>
                            </m:r>
                          </m:num>
                          <m:den>
                            <m:r>
                              <w:rPr>
                                <w:rFonts w:ascii="Cambria Math" w:eastAsia="Cambria Math" w:hAnsi="Cambria Math"/>
                                <w:color w:val="000000"/>
                                <w:sz w:val="28"/>
                                <w:szCs w:val="28"/>
                              </w:rPr>
                              <m:t>Q</m:t>
                            </m:r>
                          </m:den>
                        </m:f>
                      </m:oMath>
                    </w:p>
                  </w:txbxContent>
                </v:textbox>
              </v:shape>
            </w:pict>
          </mc:Fallback>
        </mc:AlternateContent>
      </w:r>
    </w:p>
    <w:p w14:paraId="4BFB976E" w14:textId="77777777" w:rsidR="001C4843" w:rsidRPr="00E567A4" w:rsidRDefault="001C4843" w:rsidP="00716F41">
      <w:pPr>
        <w:pStyle w:val="Textoindependiente"/>
        <w:ind w:left="1134"/>
        <w:rPr>
          <w:rFonts w:ascii="Arial" w:hAnsi="Arial" w:cs="Arial"/>
          <w:sz w:val="22"/>
          <w:lang w:val="es-MX"/>
        </w:rPr>
      </w:pPr>
    </w:p>
    <w:p w14:paraId="4BFB976F" w14:textId="77777777" w:rsidR="00693DBF" w:rsidRPr="00E567A4" w:rsidRDefault="00693DBF" w:rsidP="00716F41">
      <w:pPr>
        <w:pStyle w:val="Textoindependiente"/>
        <w:ind w:left="1134"/>
        <w:rPr>
          <w:rFonts w:ascii="Arial" w:hAnsi="Arial" w:cs="Arial"/>
          <w:sz w:val="22"/>
          <w:lang w:val="es-MX"/>
        </w:rPr>
      </w:pPr>
    </w:p>
    <w:p w14:paraId="4BFB9770" w14:textId="77777777" w:rsidR="00693DBF" w:rsidRPr="00E567A4" w:rsidRDefault="00693DBF" w:rsidP="00716F41">
      <w:pPr>
        <w:pStyle w:val="Textoindependiente"/>
        <w:ind w:left="1134"/>
        <w:rPr>
          <w:rFonts w:ascii="Arial" w:hAnsi="Arial" w:cs="Arial"/>
          <w:sz w:val="22"/>
          <w:lang w:val="es-MX"/>
        </w:rPr>
      </w:pPr>
    </w:p>
    <w:p w14:paraId="4BFB9771" w14:textId="77777777" w:rsidR="00693DBF" w:rsidRPr="00E567A4" w:rsidRDefault="00693DBF" w:rsidP="00716F41">
      <w:pPr>
        <w:pStyle w:val="Textoindependiente"/>
        <w:ind w:left="1134"/>
        <w:rPr>
          <w:rFonts w:ascii="Arial" w:hAnsi="Arial" w:cs="Arial"/>
          <w:sz w:val="22"/>
          <w:lang w:val="es-MX"/>
        </w:rPr>
      </w:pPr>
    </w:p>
    <w:p w14:paraId="4BFB9772" w14:textId="77777777" w:rsidR="00693DBF" w:rsidRPr="00E567A4" w:rsidRDefault="001C4843" w:rsidP="009E6351">
      <w:pPr>
        <w:pStyle w:val="Textoindependiente"/>
        <w:ind w:left="2127"/>
        <w:rPr>
          <w:rFonts w:ascii="Arial" w:hAnsi="Arial" w:cs="Arial"/>
          <w:sz w:val="22"/>
          <w:lang w:val="es-MX"/>
        </w:rPr>
      </w:pPr>
      <w:r w:rsidRPr="00E567A4">
        <w:rPr>
          <w:rFonts w:ascii="Arial" w:hAnsi="Arial" w:cs="Arial"/>
          <w:sz w:val="22"/>
          <w:lang w:val="es-MX"/>
        </w:rPr>
        <w:t xml:space="preserve">En ninguna situación se permitirá que la fuerza cortante basal </w:t>
      </w:r>
      <w:r w:rsidR="006C22E9" w:rsidRPr="00E567A4">
        <w:rPr>
          <w:rFonts w:ascii="Arial" w:hAnsi="Arial" w:cs="Arial"/>
          <w:sz w:val="22"/>
          <w:lang w:val="es-MX"/>
        </w:rPr>
        <w:t>calculada dinámicamente (V</w:t>
      </w:r>
      <w:r w:rsidR="006C22E9" w:rsidRPr="00E567A4">
        <w:rPr>
          <w:rFonts w:ascii="Arial" w:hAnsi="Arial" w:cs="Arial"/>
          <w:sz w:val="22"/>
          <w:vertAlign w:val="subscript"/>
          <w:lang w:val="es-MX"/>
        </w:rPr>
        <w:t>d</w:t>
      </w:r>
      <w:r w:rsidR="00150A3D" w:rsidRPr="00E567A4">
        <w:rPr>
          <w:rFonts w:ascii="Arial" w:hAnsi="Arial" w:cs="Arial"/>
          <w:sz w:val="22"/>
          <w:lang w:val="es-MX"/>
        </w:rPr>
        <w:t>) sea menor que el 75 por ciento</w:t>
      </w:r>
      <w:r w:rsidR="006C22E9" w:rsidRPr="00E567A4">
        <w:rPr>
          <w:rFonts w:ascii="Arial" w:hAnsi="Arial" w:cs="Arial"/>
          <w:sz w:val="22"/>
          <w:lang w:val="es-MX"/>
        </w:rPr>
        <w:t xml:space="preserve"> de la calculada estáticamente (V</w:t>
      </w:r>
      <w:r w:rsidR="006C22E9" w:rsidRPr="00E567A4">
        <w:rPr>
          <w:rFonts w:ascii="Arial" w:hAnsi="Arial" w:cs="Arial"/>
          <w:sz w:val="22"/>
          <w:vertAlign w:val="subscript"/>
          <w:lang w:val="es-MX"/>
        </w:rPr>
        <w:t>e</w:t>
      </w:r>
      <w:r w:rsidR="006C22E9" w:rsidRPr="00E567A4">
        <w:rPr>
          <w:rFonts w:ascii="Arial" w:hAnsi="Arial" w:cs="Arial"/>
          <w:sz w:val="22"/>
          <w:lang w:val="es-MX"/>
        </w:rPr>
        <w:t>). Cuando  V</w:t>
      </w:r>
      <w:r w:rsidR="006C22E9" w:rsidRPr="00E567A4">
        <w:rPr>
          <w:rFonts w:ascii="Arial" w:hAnsi="Arial" w:cs="Arial"/>
          <w:sz w:val="22"/>
          <w:vertAlign w:val="subscript"/>
          <w:lang w:val="es-MX"/>
        </w:rPr>
        <w:t>d</w:t>
      </w:r>
      <w:r w:rsidR="006C22E9" w:rsidRPr="00E567A4">
        <w:rPr>
          <w:rFonts w:ascii="Arial" w:hAnsi="Arial" w:cs="Arial"/>
          <w:sz w:val="22"/>
          <w:lang w:val="es-MX"/>
        </w:rPr>
        <w:t>/ V</w:t>
      </w:r>
      <w:r w:rsidR="006C22E9" w:rsidRPr="00E567A4">
        <w:rPr>
          <w:rFonts w:ascii="Arial" w:hAnsi="Arial" w:cs="Arial"/>
          <w:sz w:val="22"/>
          <w:vertAlign w:val="subscript"/>
          <w:lang w:val="es-MX"/>
        </w:rPr>
        <w:t>e</w:t>
      </w:r>
      <w:r w:rsidR="006C22E9" w:rsidRPr="00E567A4">
        <w:rPr>
          <w:rFonts w:ascii="Arial" w:hAnsi="Arial" w:cs="Arial"/>
          <w:sz w:val="22"/>
          <w:lang w:val="es-MX"/>
        </w:rPr>
        <w:t>&lt;0.75, las respuestas de diseño se incrementaran en 0.75 V</w:t>
      </w:r>
      <w:r w:rsidR="006C22E9" w:rsidRPr="00E567A4">
        <w:rPr>
          <w:rFonts w:ascii="Arial" w:hAnsi="Arial" w:cs="Arial"/>
          <w:sz w:val="22"/>
          <w:vertAlign w:val="subscript"/>
          <w:lang w:val="es-MX"/>
        </w:rPr>
        <w:t>e</w:t>
      </w:r>
      <w:r w:rsidR="006C22E9" w:rsidRPr="00E567A4">
        <w:rPr>
          <w:rFonts w:ascii="Arial" w:hAnsi="Arial" w:cs="Arial"/>
          <w:sz w:val="22"/>
          <w:lang w:val="es-MX"/>
        </w:rPr>
        <w:t>/V</w:t>
      </w:r>
      <w:r w:rsidR="006C22E9" w:rsidRPr="00E567A4">
        <w:rPr>
          <w:rFonts w:ascii="Arial" w:hAnsi="Arial" w:cs="Arial"/>
          <w:sz w:val="22"/>
          <w:vertAlign w:val="subscript"/>
          <w:lang w:val="es-MX"/>
        </w:rPr>
        <w:t>d.</w:t>
      </w:r>
    </w:p>
    <w:p w14:paraId="4BFB9773" w14:textId="77777777" w:rsidR="00693DBF" w:rsidRPr="00E567A4" w:rsidRDefault="00693DBF" w:rsidP="009E6351">
      <w:pPr>
        <w:pStyle w:val="Textoindependiente"/>
        <w:ind w:left="2127"/>
        <w:rPr>
          <w:rFonts w:ascii="Arial" w:hAnsi="Arial" w:cs="Arial"/>
          <w:sz w:val="22"/>
          <w:lang w:val="es-MX"/>
        </w:rPr>
      </w:pPr>
    </w:p>
    <w:p w14:paraId="4BFB9774" w14:textId="77777777" w:rsidR="00693DBF" w:rsidRPr="00E567A4" w:rsidRDefault="000D1A13" w:rsidP="009E6351">
      <w:pPr>
        <w:pStyle w:val="Textoindependiente"/>
        <w:ind w:left="2127"/>
        <w:rPr>
          <w:rFonts w:ascii="Arial" w:hAnsi="Arial" w:cs="Arial"/>
          <w:sz w:val="22"/>
          <w:lang w:val="es-MX"/>
        </w:rPr>
      </w:pPr>
      <w:r w:rsidRPr="00E567A4">
        <w:rPr>
          <w:rFonts w:ascii="Arial" w:hAnsi="Arial" w:cs="Arial"/>
          <w:sz w:val="22"/>
          <w:lang w:val="es-MX"/>
        </w:rPr>
        <w:t>Para</w:t>
      </w:r>
      <w:r w:rsidR="006D40F3" w:rsidRPr="00E567A4">
        <w:rPr>
          <w:rFonts w:ascii="Arial" w:hAnsi="Arial" w:cs="Arial"/>
          <w:sz w:val="22"/>
          <w:lang w:val="es-MX"/>
        </w:rPr>
        <w:t xml:space="preserve"> el análisis sísmico en torres a</w:t>
      </w:r>
      <w:r w:rsidRPr="00E567A4">
        <w:rPr>
          <w:rFonts w:ascii="Arial" w:hAnsi="Arial" w:cs="Arial"/>
          <w:sz w:val="22"/>
          <w:lang w:val="es-MX"/>
        </w:rPr>
        <w:t>rriostradas se podrá ocupar la ecuación anteriormente citada (V</w:t>
      </w:r>
      <w:r w:rsidRPr="00E567A4">
        <w:rPr>
          <w:rFonts w:ascii="Arial" w:hAnsi="Arial" w:cs="Arial"/>
          <w:sz w:val="22"/>
          <w:vertAlign w:val="subscript"/>
          <w:lang w:val="es-MX"/>
        </w:rPr>
        <w:t>e</w:t>
      </w:r>
      <w:r w:rsidRPr="00E567A4">
        <w:rPr>
          <w:rFonts w:ascii="Arial" w:hAnsi="Arial" w:cs="Arial"/>
          <w:sz w:val="22"/>
          <w:lang w:val="es-MX"/>
        </w:rPr>
        <w:t>) repartiendo las fuerzas en</w:t>
      </w:r>
      <w:r w:rsidR="005D135A" w:rsidRPr="00E567A4">
        <w:rPr>
          <w:rFonts w:ascii="Arial" w:hAnsi="Arial" w:cs="Arial"/>
          <w:sz w:val="22"/>
          <w:lang w:val="es-MX"/>
        </w:rPr>
        <w:t xml:space="preserve"> el modelo de Staad en el</w:t>
      </w:r>
      <w:r w:rsidRPr="00E567A4">
        <w:rPr>
          <w:rFonts w:ascii="Arial" w:hAnsi="Arial" w:cs="Arial"/>
          <w:sz w:val="22"/>
          <w:lang w:val="es-MX"/>
        </w:rPr>
        <w:t xml:space="preserve"> número</w:t>
      </w:r>
      <w:r w:rsidR="005D135A" w:rsidRPr="00E567A4">
        <w:rPr>
          <w:rFonts w:ascii="Arial" w:hAnsi="Arial" w:cs="Arial"/>
          <w:sz w:val="22"/>
          <w:lang w:val="es-MX"/>
        </w:rPr>
        <w:t xml:space="preserve"> total de nodos de la torre;</w:t>
      </w:r>
      <w:r w:rsidRPr="00E567A4">
        <w:rPr>
          <w:rFonts w:ascii="Arial" w:hAnsi="Arial" w:cs="Arial"/>
          <w:sz w:val="22"/>
          <w:lang w:val="es-MX"/>
        </w:rPr>
        <w:t xml:space="preserve"> la magnitud de su fuerza deberá ser proporcional a la masa concentrada en cada nivel de la torre.</w:t>
      </w:r>
    </w:p>
    <w:p w14:paraId="4BFB9775" w14:textId="77777777" w:rsidR="00693DBF" w:rsidRPr="00E567A4" w:rsidRDefault="00693DBF" w:rsidP="009E6351">
      <w:pPr>
        <w:pStyle w:val="Textoindependiente"/>
        <w:ind w:left="2127"/>
        <w:rPr>
          <w:rFonts w:ascii="Arial" w:hAnsi="Arial" w:cs="Arial"/>
          <w:sz w:val="22"/>
          <w:lang w:val="es-MX"/>
        </w:rPr>
      </w:pPr>
    </w:p>
    <w:p w14:paraId="4BFB9776" w14:textId="77777777" w:rsidR="00693DBF" w:rsidRPr="00E567A4" w:rsidRDefault="00693DBF" w:rsidP="00716F41">
      <w:pPr>
        <w:pStyle w:val="Textoindependiente"/>
        <w:ind w:left="1134"/>
        <w:rPr>
          <w:rFonts w:ascii="Arial" w:hAnsi="Arial" w:cs="Arial"/>
          <w:sz w:val="22"/>
          <w:lang w:val="es-MX"/>
        </w:rPr>
      </w:pPr>
    </w:p>
    <w:p w14:paraId="4BFB9777" w14:textId="77777777" w:rsidR="00693DBF" w:rsidRPr="00E567A4" w:rsidRDefault="00693DBF" w:rsidP="00693DBF">
      <w:pPr>
        <w:pStyle w:val="Textoindependiente"/>
        <w:rPr>
          <w:rFonts w:ascii="Arial" w:hAnsi="Arial" w:cs="Arial"/>
          <w:sz w:val="22"/>
          <w:lang w:val="es-MX"/>
        </w:rPr>
      </w:pPr>
    </w:p>
    <w:p w14:paraId="4BFB9778" w14:textId="77777777" w:rsidR="000B72D2" w:rsidRPr="00E567A4" w:rsidRDefault="000B72D2">
      <w:pPr>
        <w:pStyle w:val="Textoindependiente"/>
        <w:rPr>
          <w:rFonts w:ascii="Arial" w:hAnsi="Arial" w:cs="Arial"/>
          <w:sz w:val="22"/>
          <w:lang w:val="es-MX"/>
        </w:rPr>
      </w:pPr>
    </w:p>
    <w:p w14:paraId="4BFB9779" w14:textId="77777777" w:rsidR="000B72D2" w:rsidRPr="00E567A4" w:rsidRDefault="00864681" w:rsidP="009E6351">
      <w:pPr>
        <w:numPr>
          <w:ilvl w:val="0"/>
          <w:numId w:val="31"/>
        </w:numPr>
        <w:tabs>
          <w:tab w:val="left" w:pos="540"/>
        </w:tabs>
        <w:jc w:val="both"/>
        <w:rPr>
          <w:rFonts w:cs="Arial"/>
          <w:b/>
          <w:sz w:val="24"/>
          <w:lang w:val="es-MX"/>
        </w:rPr>
      </w:pPr>
      <w:r w:rsidRPr="00E567A4">
        <w:rPr>
          <w:rFonts w:cs="Arial"/>
          <w:b/>
          <w:sz w:val="24"/>
          <w:lang w:val="es-MX"/>
        </w:rPr>
        <w:t>Consideraciones de Diseño para el M</w:t>
      </w:r>
      <w:r w:rsidR="00EB73D5" w:rsidRPr="00E567A4">
        <w:rPr>
          <w:rFonts w:cs="Arial"/>
          <w:b/>
          <w:sz w:val="24"/>
          <w:lang w:val="es-MX"/>
        </w:rPr>
        <w:t>odelo en Staad. Pro V8ISS5</w:t>
      </w:r>
    </w:p>
    <w:p w14:paraId="4BFB977A" w14:textId="77777777" w:rsidR="00EB73D5" w:rsidRPr="00E567A4" w:rsidRDefault="00EB73D5">
      <w:pPr>
        <w:pStyle w:val="Textoindependiente"/>
        <w:rPr>
          <w:rFonts w:ascii="Arial" w:hAnsi="Arial" w:cs="Arial"/>
          <w:sz w:val="22"/>
          <w:lang w:val="es-MX"/>
        </w:rPr>
      </w:pPr>
    </w:p>
    <w:p w14:paraId="4BFB977B" w14:textId="77777777" w:rsidR="000B72D2" w:rsidRPr="00E567A4" w:rsidRDefault="000B72D2">
      <w:pPr>
        <w:ind w:left="567"/>
        <w:jc w:val="both"/>
        <w:rPr>
          <w:rFonts w:cs="Arial"/>
          <w:lang w:val="es-MX"/>
        </w:rPr>
      </w:pPr>
      <w:r w:rsidRPr="00E567A4">
        <w:rPr>
          <w:rFonts w:cs="Arial"/>
          <w:lang w:val="es-MX"/>
        </w:rPr>
        <w:t xml:space="preserve">Deberá realizarse con el software </w:t>
      </w:r>
      <w:r w:rsidRPr="00E567A4">
        <w:rPr>
          <w:rFonts w:cs="Arial"/>
          <w:b/>
          <w:bCs/>
          <w:sz w:val="20"/>
          <w:lang w:val="es-MX"/>
        </w:rPr>
        <w:t>STAAD</w:t>
      </w:r>
      <w:r w:rsidR="00150A3D" w:rsidRPr="00E567A4">
        <w:rPr>
          <w:rFonts w:cs="Arial"/>
          <w:b/>
          <w:bCs/>
          <w:sz w:val="20"/>
          <w:lang w:val="es-MX"/>
        </w:rPr>
        <w:t>. P</w:t>
      </w:r>
      <w:r w:rsidRPr="00E567A4">
        <w:rPr>
          <w:rFonts w:cs="Arial"/>
          <w:b/>
          <w:bCs/>
          <w:sz w:val="20"/>
          <w:lang w:val="es-MX"/>
        </w:rPr>
        <w:t>ro</w:t>
      </w:r>
      <w:r w:rsidR="00150A3D" w:rsidRPr="00E567A4">
        <w:rPr>
          <w:rFonts w:cs="Arial"/>
          <w:b/>
          <w:bCs/>
          <w:sz w:val="20"/>
          <w:lang w:val="es-MX"/>
        </w:rPr>
        <w:t xml:space="preserve"> V8iSS5</w:t>
      </w:r>
      <w:r w:rsidRPr="00E567A4">
        <w:rPr>
          <w:rFonts w:cs="Arial"/>
          <w:lang w:val="es-MX"/>
        </w:rPr>
        <w:t>. Para la realización del análisis se deberán incluir las siguientes consideraciones:</w:t>
      </w:r>
    </w:p>
    <w:p w14:paraId="4BFB977C" w14:textId="77777777" w:rsidR="000B72D2" w:rsidRPr="00E567A4" w:rsidRDefault="000B72D2">
      <w:pPr>
        <w:jc w:val="both"/>
        <w:rPr>
          <w:rFonts w:cs="Arial"/>
          <w:lang w:val="es-MX"/>
        </w:rPr>
      </w:pPr>
    </w:p>
    <w:p w14:paraId="4BFB977D" w14:textId="77777777" w:rsidR="000B72D2" w:rsidRPr="00E567A4" w:rsidRDefault="000B72D2" w:rsidP="00B751C0">
      <w:pPr>
        <w:numPr>
          <w:ilvl w:val="1"/>
          <w:numId w:val="31"/>
        </w:numPr>
        <w:tabs>
          <w:tab w:val="left" w:pos="540"/>
        </w:tabs>
        <w:jc w:val="both"/>
        <w:outlineLvl w:val="0"/>
        <w:rPr>
          <w:rFonts w:cs="Arial"/>
          <w:lang w:val="es-MX"/>
        </w:rPr>
      </w:pPr>
      <w:r w:rsidRPr="00E567A4">
        <w:rPr>
          <w:rFonts w:cs="Arial"/>
          <w:lang w:val="es-MX"/>
        </w:rPr>
        <w:t>Condiciones de Apoyo.</w:t>
      </w:r>
    </w:p>
    <w:p w14:paraId="4BFB977E" w14:textId="77777777" w:rsidR="000B72D2" w:rsidRPr="00E567A4" w:rsidRDefault="000B72D2">
      <w:pPr>
        <w:jc w:val="both"/>
        <w:rPr>
          <w:rFonts w:cs="Arial"/>
          <w:lang w:val="es-MX"/>
        </w:rPr>
      </w:pPr>
    </w:p>
    <w:p w14:paraId="4BFB977F" w14:textId="77777777" w:rsidR="000B72D2" w:rsidRPr="00E567A4" w:rsidRDefault="000B72D2">
      <w:pPr>
        <w:ind w:left="1134"/>
        <w:jc w:val="both"/>
        <w:rPr>
          <w:rFonts w:cs="Arial"/>
          <w:lang w:val="es-MX"/>
        </w:rPr>
      </w:pPr>
      <w:r w:rsidRPr="00E567A4">
        <w:rPr>
          <w:rFonts w:cs="Arial"/>
          <w:lang w:val="es-MX"/>
        </w:rPr>
        <w:t xml:space="preserve">Autosoportadas </w:t>
      </w:r>
      <w:r w:rsidRPr="00E567A4">
        <w:rPr>
          <w:rFonts w:cs="Arial"/>
          <w:lang w:val="es-MX"/>
        </w:rPr>
        <w:tab/>
      </w:r>
      <w:r w:rsidRPr="00E567A4">
        <w:rPr>
          <w:rFonts w:cs="Arial"/>
          <w:lang w:val="es-MX"/>
        </w:rPr>
        <w:tab/>
        <w:t>Articuladas en sus tres apoyos.</w:t>
      </w:r>
    </w:p>
    <w:p w14:paraId="4BFB9780" w14:textId="77777777" w:rsidR="000B72D2" w:rsidRPr="00E567A4" w:rsidRDefault="000B72D2">
      <w:pPr>
        <w:ind w:left="3594" w:hanging="2460"/>
        <w:jc w:val="both"/>
        <w:rPr>
          <w:rFonts w:cs="Arial"/>
          <w:lang w:val="es-MX"/>
        </w:rPr>
      </w:pPr>
      <w:r w:rsidRPr="00E567A4">
        <w:rPr>
          <w:rFonts w:cs="Arial"/>
          <w:lang w:val="es-MX"/>
        </w:rPr>
        <w:t>Arriostradas</w:t>
      </w:r>
      <w:r w:rsidRPr="00E567A4">
        <w:rPr>
          <w:rFonts w:cs="Arial"/>
          <w:lang w:val="es-MX"/>
        </w:rPr>
        <w:tab/>
      </w:r>
      <w:r w:rsidRPr="00E567A4">
        <w:rPr>
          <w:rFonts w:cs="Arial"/>
          <w:lang w:val="es-MX"/>
        </w:rPr>
        <w:tab/>
        <w:t>Articul</w:t>
      </w:r>
      <w:r w:rsidR="00D71984" w:rsidRPr="00E567A4">
        <w:rPr>
          <w:rFonts w:cs="Arial"/>
          <w:lang w:val="es-MX"/>
        </w:rPr>
        <w:t>adas en apoyo central y empotrado en sus retenidas</w:t>
      </w:r>
      <w:r w:rsidRPr="00E567A4">
        <w:rPr>
          <w:rFonts w:cs="Arial"/>
          <w:lang w:val="es-MX"/>
        </w:rPr>
        <w:t>.</w:t>
      </w:r>
    </w:p>
    <w:p w14:paraId="4BFB9781" w14:textId="77777777" w:rsidR="000B72D2" w:rsidRPr="00E567A4" w:rsidRDefault="000B72D2">
      <w:pPr>
        <w:ind w:left="1134"/>
        <w:jc w:val="both"/>
        <w:rPr>
          <w:rFonts w:cs="Arial"/>
          <w:lang w:val="es-MX"/>
        </w:rPr>
      </w:pPr>
      <w:r w:rsidRPr="00E567A4">
        <w:rPr>
          <w:rFonts w:cs="Arial"/>
          <w:lang w:val="es-MX"/>
        </w:rPr>
        <w:t>Herrajes especiales</w:t>
      </w:r>
      <w:r w:rsidRPr="00E567A4">
        <w:rPr>
          <w:rFonts w:cs="Arial"/>
          <w:lang w:val="es-MX"/>
        </w:rPr>
        <w:tab/>
        <w:t>Empotrado.</w:t>
      </w:r>
    </w:p>
    <w:p w14:paraId="4BFB9782" w14:textId="77777777" w:rsidR="000B72D2" w:rsidRPr="00E567A4" w:rsidRDefault="000B72D2">
      <w:pPr>
        <w:ind w:left="1134"/>
        <w:jc w:val="both"/>
        <w:rPr>
          <w:rFonts w:cs="Arial"/>
          <w:lang w:val="es-MX"/>
        </w:rPr>
      </w:pPr>
      <w:r w:rsidRPr="00E567A4">
        <w:rPr>
          <w:rFonts w:cs="Arial"/>
          <w:lang w:val="es-MX"/>
        </w:rPr>
        <w:t>Monopolos</w:t>
      </w:r>
      <w:r w:rsidRPr="00E567A4">
        <w:rPr>
          <w:rFonts w:cs="Arial"/>
          <w:lang w:val="es-MX"/>
        </w:rPr>
        <w:tab/>
      </w:r>
      <w:r w:rsidRPr="00E567A4">
        <w:rPr>
          <w:rFonts w:cs="Arial"/>
          <w:lang w:val="es-MX"/>
        </w:rPr>
        <w:tab/>
        <w:t>Empotrado.</w:t>
      </w:r>
    </w:p>
    <w:p w14:paraId="4BFB9783" w14:textId="77777777" w:rsidR="000B72D2" w:rsidRPr="00E567A4" w:rsidRDefault="000B72D2">
      <w:pPr>
        <w:jc w:val="both"/>
        <w:rPr>
          <w:rFonts w:cs="Arial"/>
          <w:lang w:val="es-MX"/>
        </w:rPr>
      </w:pPr>
    </w:p>
    <w:p w14:paraId="4BFB9784" w14:textId="77777777" w:rsidR="000B72D2" w:rsidRPr="00E567A4" w:rsidRDefault="000B72D2" w:rsidP="00B751C0">
      <w:pPr>
        <w:numPr>
          <w:ilvl w:val="1"/>
          <w:numId w:val="32"/>
        </w:numPr>
        <w:tabs>
          <w:tab w:val="left" w:pos="540"/>
        </w:tabs>
        <w:jc w:val="both"/>
        <w:outlineLvl w:val="0"/>
        <w:rPr>
          <w:rFonts w:cs="Arial"/>
          <w:lang w:val="es-MX"/>
        </w:rPr>
      </w:pPr>
      <w:r w:rsidRPr="00E567A4">
        <w:rPr>
          <w:rFonts w:cs="Arial"/>
          <w:lang w:val="es-MX"/>
        </w:rPr>
        <w:t>Modelación, Análisis y Diseño de la Estructura</w:t>
      </w:r>
      <w:r w:rsidR="00D71984" w:rsidRPr="00E567A4">
        <w:rPr>
          <w:rFonts w:cs="Arial"/>
          <w:lang w:val="es-MX"/>
        </w:rPr>
        <w:t>.</w:t>
      </w:r>
    </w:p>
    <w:p w14:paraId="4BFB9785" w14:textId="77777777" w:rsidR="008121E7" w:rsidRPr="00E567A4" w:rsidRDefault="008121E7" w:rsidP="008121E7">
      <w:pPr>
        <w:tabs>
          <w:tab w:val="left" w:pos="540"/>
        </w:tabs>
        <w:jc w:val="both"/>
        <w:outlineLvl w:val="0"/>
        <w:rPr>
          <w:rFonts w:cs="Arial"/>
          <w:lang w:val="es-MX"/>
        </w:rPr>
      </w:pPr>
    </w:p>
    <w:p w14:paraId="4BFB9786" w14:textId="77777777" w:rsidR="000B72D2" w:rsidRPr="00E567A4" w:rsidRDefault="000B72D2">
      <w:pPr>
        <w:jc w:val="both"/>
        <w:rPr>
          <w:rFonts w:cs="Arial"/>
          <w:lang w:val="es-MX"/>
        </w:rPr>
      </w:pPr>
    </w:p>
    <w:p w14:paraId="4BFB9787" w14:textId="77777777" w:rsidR="000B72D2" w:rsidRPr="00E567A4" w:rsidRDefault="00874BBC" w:rsidP="002944F8">
      <w:pPr>
        <w:pStyle w:val="Textoindependiente"/>
        <w:ind w:left="1134"/>
        <w:rPr>
          <w:rFonts w:ascii="Arial" w:hAnsi="Arial" w:cs="Arial"/>
          <w:sz w:val="22"/>
          <w:lang w:val="es-MX"/>
        </w:rPr>
      </w:pPr>
      <w:r w:rsidRPr="00E567A4">
        <w:rPr>
          <w:rFonts w:ascii="Arial" w:hAnsi="Arial" w:cs="Arial"/>
          <w:sz w:val="22"/>
          <w:lang w:val="es-MX"/>
        </w:rPr>
        <w:t xml:space="preserve">La estructura se deberá </w:t>
      </w:r>
      <w:r w:rsidR="00761C93" w:rsidRPr="00E567A4">
        <w:rPr>
          <w:rFonts w:ascii="Arial" w:hAnsi="Arial" w:cs="Arial"/>
          <w:sz w:val="22"/>
          <w:lang w:val="es-MX"/>
        </w:rPr>
        <w:t>analizar</w:t>
      </w:r>
      <w:r w:rsidR="000B72D2" w:rsidRPr="00E567A4">
        <w:rPr>
          <w:rFonts w:ascii="Arial" w:hAnsi="Arial" w:cs="Arial"/>
          <w:sz w:val="22"/>
          <w:lang w:val="es-MX"/>
        </w:rPr>
        <w:t xml:space="preserve"> como “estructura en el espacio”. En caso de torres </w:t>
      </w:r>
      <w:r w:rsidRPr="00E567A4">
        <w:rPr>
          <w:rFonts w:ascii="Arial" w:hAnsi="Arial" w:cs="Arial"/>
          <w:sz w:val="22"/>
          <w:lang w:val="es-MX"/>
        </w:rPr>
        <w:t>a</w:t>
      </w:r>
      <w:r w:rsidR="00001AFA" w:rsidRPr="00E567A4">
        <w:rPr>
          <w:rFonts w:ascii="Arial" w:hAnsi="Arial" w:cs="Arial"/>
          <w:sz w:val="22"/>
          <w:lang w:val="es-MX"/>
        </w:rPr>
        <w:t>utosoportadas</w:t>
      </w:r>
      <w:r w:rsidRPr="00E567A4">
        <w:rPr>
          <w:rFonts w:ascii="Arial" w:hAnsi="Arial" w:cs="Arial"/>
          <w:sz w:val="22"/>
          <w:lang w:val="es-MX"/>
        </w:rPr>
        <w:t xml:space="preserve"> y a</w:t>
      </w:r>
      <w:r w:rsidR="000B72D2" w:rsidRPr="00E567A4">
        <w:rPr>
          <w:rFonts w:ascii="Arial" w:hAnsi="Arial" w:cs="Arial"/>
          <w:sz w:val="22"/>
          <w:lang w:val="es-MX"/>
        </w:rPr>
        <w:t>rriostradas podrán liberarse los miembros de la celosía para que trabajen como armaduras.</w:t>
      </w:r>
    </w:p>
    <w:p w14:paraId="4BFB9788" w14:textId="77777777" w:rsidR="000B72D2" w:rsidRPr="00E567A4" w:rsidRDefault="000B72D2" w:rsidP="00F11770">
      <w:pPr>
        <w:pStyle w:val="Textoindependiente"/>
        <w:ind w:left="1134"/>
        <w:rPr>
          <w:rFonts w:ascii="Arial" w:hAnsi="Arial" w:cs="Arial"/>
          <w:sz w:val="22"/>
          <w:lang w:val="es-MX"/>
        </w:rPr>
      </w:pPr>
    </w:p>
    <w:p w14:paraId="4BFB9789" w14:textId="77777777" w:rsidR="000B72D2" w:rsidRPr="00E567A4" w:rsidRDefault="00874BBC" w:rsidP="00F11770">
      <w:pPr>
        <w:pStyle w:val="Textoindependiente"/>
        <w:ind w:left="1134"/>
        <w:rPr>
          <w:rFonts w:ascii="Arial" w:hAnsi="Arial" w:cs="Arial"/>
          <w:sz w:val="22"/>
          <w:lang w:val="es-MX"/>
        </w:rPr>
      </w:pPr>
      <w:r w:rsidRPr="00E567A4">
        <w:rPr>
          <w:rFonts w:ascii="Arial" w:hAnsi="Arial" w:cs="Arial"/>
          <w:sz w:val="22"/>
          <w:lang w:val="es-MX"/>
        </w:rPr>
        <w:t>Para torres autosoportadas, arriostradas y monopolos, l</w:t>
      </w:r>
      <w:r w:rsidR="000B72D2" w:rsidRPr="00E567A4">
        <w:rPr>
          <w:rFonts w:ascii="Arial" w:hAnsi="Arial" w:cs="Arial"/>
          <w:sz w:val="22"/>
          <w:lang w:val="es-MX"/>
        </w:rPr>
        <w:t>as fuerzas d</w:t>
      </w:r>
      <w:r w:rsidR="00F11770" w:rsidRPr="00E567A4">
        <w:rPr>
          <w:rFonts w:ascii="Arial" w:hAnsi="Arial" w:cs="Arial"/>
          <w:sz w:val="22"/>
          <w:lang w:val="es-MX"/>
        </w:rPr>
        <w:t xml:space="preserve">e viento se aplicarán puntual y </w:t>
      </w:r>
      <w:r w:rsidR="000B72D2" w:rsidRPr="00E567A4">
        <w:rPr>
          <w:rFonts w:ascii="Arial" w:hAnsi="Arial" w:cs="Arial"/>
          <w:sz w:val="22"/>
          <w:lang w:val="es-MX"/>
        </w:rPr>
        <w:t>perp</w:t>
      </w:r>
      <w:r w:rsidR="00F11770" w:rsidRPr="00E567A4">
        <w:rPr>
          <w:rFonts w:ascii="Arial" w:hAnsi="Arial" w:cs="Arial"/>
          <w:sz w:val="22"/>
          <w:lang w:val="es-MX"/>
        </w:rPr>
        <w:t xml:space="preserve">endicularmente sobre los nodos  </w:t>
      </w:r>
      <w:r w:rsidR="000B72D2" w:rsidRPr="00E567A4">
        <w:rPr>
          <w:rFonts w:ascii="Arial" w:hAnsi="Arial" w:cs="Arial"/>
          <w:sz w:val="22"/>
          <w:lang w:val="es-MX"/>
        </w:rPr>
        <w:t>de las piernas y/o montantes de la estructura correspondientes a la cara frontal, en cada nivel considerado.</w:t>
      </w:r>
      <w:r w:rsidRPr="00E567A4">
        <w:rPr>
          <w:rFonts w:ascii="Arial" w:hAnsi="Arial" w:cs="Arial"/>
          <w:sz w:val="22"/>
          <w:lang w:val="es-MX"/>
        </w:rPr>
        <w:t xml:space="preserve"> Se permite en caso de monopolos </w:t>
      </w:r>
      <w:r w:rsidR="00C655FA" w:rsidRPr="00E567A4">
        <w:rPr>
          <w:rFonts w:ascii="Arial" w:hAnsi="Arial" w:cs="Arial"/>
          <w:sz w:val="22"/>
          <w:lang w:val="es-MX"/>
        </w:rPr>
        <w:t xml:space="preserve">que </w:t>
      </w:r>
      <w:r w:rsidRPr="00E567A4">
        <w:rPr>
          <w:rFonts w:ascii="Arial" w:hAnsi="Arial" w:cs="Arial"/>
          <w:sz w:val="22"/>
          <w:lang w:val="es-MX"/>
        </w:rPr>
        <w:t>la fuerza de viento</w:t>
      </w:r>
      <w:r w:rsidR="00C655FA" w:rsidRPr="00E567A4">
        <w:rPr>
          <w:rFonts w:ascii="Arial" w:hAnsi="Arial" w:cs="Arial"/>
          <w:sz w:val="22"/>
          <w:lang w:val="es-MX"/>
        </w:rPr>
        <w:t xml:space="preserve"> estimada para el</w:t>
      </w:r>
      <w:r w:rsidRPr="00E567A4">
        <w:rPr>
          <w:rFonts w:ascii="Arial" w:hAnsi="Arial" w:cs="Arial"/>
          <w:sz w:val="22"/>
          <w:lang w:val="es-MX"/>
        </w:rPr>
        <w:t xml:space="preserve"> fuste se distribuya por unidad de longitud </w:t>
      </w:r>
      <w:r w:rsidR="001938F4" w:rsidRPr="00E567A4">
        <w:rPr>
          <w:rFonts w:ascii="Arial" w:hAnsi="Arial" w:cs="Arial"/>
          <w:sz w:val="22"/>
          <w:lang w:val="es-MX"/>
        </w:rPr>
        <w:t xml:space="preserve">en </w:t>
      </w:r>
      <w:r w:rsidRPr="00E567A4">
        <w:rPr>
          <w:rFonts w:ascii="Arial" w:hAnsi="Arial" w:cs="Arial"/>
          <w:sz w:val="22"/>
          <w:lang w:val="es-MX"/>
        </w:rPr>
        <w:t>cada tramo.</w:t>
      </w:r>
      <w:r w:rsidR="000B72D2" w:rsidRPr="00E567A4">
        <w:rPr>
          <w:rFonts w:ascii="Arial" w:hAnsi="Arial" w:cs="Arial"/>
          <w:sz w:val="22"/>
          <w:lang w:val="es-MX"/>
        </w:rPr>
        <w:t xml:space="preserve"> </w:t>
      </w:r>
    </w:p>
    <w:p w14:paraId="4BFB978A" w14:textId="77777777" w:rsidR="000B72D2" w:rsidRPr="00E567A4" w:rsidRDefault="000B72D2" w:rsidP="00F11770">
      <w:pPr>
        <w:pStyle w:val="Textoindependiente"/>
        <w:ind w:left="1134"/>
        <w:rPr>
          <w:rFonts w:ascii="Arial" w:hAnsi="Arial" w:cs="Arial"/>
          <w:sz w:val="22"/>
          <w:lang w:val="es-MX"/>
        </w:rPr>
      </w:pPr>
    </w:p>
    <w:p w14:paraId="4BFB978B" w14:textId="77777777" w:rsidR="000B72D2" w:rsidRPr="00E567A4" w:rsidRDefault="000B72D2" w:rsidP="002944F8">
      <w:pPr>
        <w:pStyle w:val="Textoindependiente"/>
        <w:ind w:left="1134"/>
        <w:rPr>
          <w:rFonts w:ascii="Arial" w:hAnsi="Arial" w:cs="Arial"/>
          <w:sz w:val="22"/>
          <w:lang w:val="es-MX"/>
        </w:rPr>
      </w:pPr>
      <w:r w:rsidRPr="00E567A4">
        <w:rPr>
          <w:rFonts w:ascii="Arial" w:hAnsi="Arial" w:cs="Arial"/>
          <w:sz w:val="22"/>
          <w:lang w:val="es-MX"/>
        </w:rPr>
        <w:t>Los miembros de la estructura se diseñar</w:t>
      </w:r>
      <w:r w:rsidR="0040479D" w:rsidRPr="00E567A4">
        <w:rPr>
          <w:rFonts w:ascii="Arial" w:hAnsi="Arial" w:cs="Arial"/>
          <w:sz w:val="22"/>
          <w:lang w:val="es-MX"/>
        </w:rPr>
        <w:t>án conforme al Código del AISC 10</w:t>
      </w:r>
      <w:r w:rsidRPr="00E567A4">
        <w:rPr>
          <w:rFonts w:ascii="Arial" w:hAnsi="Arial" w:cs="Arial"/>
          <w:sz w:val="22"/>
          <w:lang w:val="es-MX"/>
        </w:rPr>
        <w:t>a. edición.</w:t>
      </w:r>
    </w:p>
    <w:p w14:paraId="4BFB978C" w14:textId="77777777" w:rsidR="000B72D2" w:rsidRPr="00E567A4" w:rsidRDefault="000B72D2" w:rsidP="002944F8">
      <w:pPr>
        <w:pStyle w:val="Textoindependiente"/>
        <w:ind w:left="1134"/>
        <w:rPr>
          <w:rFonts w:ascii="Arial" w:hAnsi="Arial" w:cs="Arial"/>
          <w:sz w:val="22"/>
          <w:lang w:val="es-MX"/>
        </w:rPr>
      </w:pPr>
    </w:p>
    <w:p w14:paraId="4BFB978D" w14:textId="77777777" w:rsidR="00DF28F2" w:rsidRPr="00E567A4" w:rsidRDefault="000B72D2" w:rsidP="00DF28F2">
      <w:pPr>
        <w:pStyle w:val="Textoindependiente"/>
        <w:ind w:left="1134"/>
        <w:rPr>
          <w:rFonts w:ascii="Arial" w:hAnsi="Arial" w:cs="Arial"/>
          <w:sz w:val="22"/>
          <w:lang w:val="es-MX"/>
        </w:rPr>
      </w:pPr>
      <w:r w:rsidRPr="00E567A4">
        <w:rPr>
          <w:rFonts w:ascii="Arial" w:hAnsi="Arial" w:cs="Arial"/>
          <w:sz w:val="22"/>
          <w:lang w:val="es-MX"/>
        </w:rPr>
        <w:t xml:space="preserve">Para </w:t>
      </w:r>
      <w:r w:rsidR="002D00A8" w:rsidRPr="00E567A4">
        <w:rPr>
          <w:rFonts w:ascii="Arial" w:hAnsi="Arial" w:cs="Arial"/>
          <w:sz w:val="22"/>
          <w:lang w:val="es-MX"/>
        </w:rPr>
        <w:t>miembros de la celosía</w:t>
      </w:r>
      <w:r w:rsidR="00DF28F2" w:rsidRPr="00E567A4">
        <w:rPr>
          <w:rFonts w:ascii="Arial" w:hAnsi="Arial" w:cs="Arial"/>
          <w:sz w:val="22"/>
          <w:lang w:val="es-MX"/>
        </w:rPr>
        <w:t>,</w:t>
      </w:r>
      <w:r w:rsidR="002D00A8" w:rsidRPr="00E567A4">
        <w:rPr>
          <w:rFonts w:ascii="Arial" w:hAnsi="Arial" w:cs="Arial"/>
          <w:sz w:val="22"/>
          <w:lang w:val="es-MX"/>
        </w:rPr>
        <w:t xml:space="preserve"> en autosoportadas y arriostradas</w:t>
      </w:r>
      <w:r w:rsidR="00DF28F2" w:rsidRPr="00E567A4">
        <w:rPr>
          <w:rFonts w:ascii="Arial" w:hAnsi="Arial" w:cs="Arial"/>
          <w:sz w:val="22"/>
          <w:lang w:val="es-MX"/>
        </w:rPr>
        <w:t xml:space="preserve"> se revisara que </w:t>
      </w:r>
      <w:r w:rsidRPr="00E567A4">
        <w:rPr>
          <w:rFonts w:ascii="Arial" w:hAnsi="Arial" w:cs="Arial"/>
          <w:sz w:val="22"/>
          <w:lang w:val="es-MX"/>
        </w:rPr>
        <w:t xml:space="preserve">la relación de esbeltez </w:t>
      </w:r>
      <w:r w:rsidR="00DF28F2" w:rsidRPr="00E567A4">
        <w:rPr>
          <w:rFonts w:ascii="Arial" w:hAnsi="Arial" w:cs="Arial"/>
          <w:sz w:val="22"/>
          <w:lang w:val="es-MX"/>
        </w:rPr>
        <w:t>(</w:t>
      </w:r>
      <w:r w:rsidRPr="00E567A4">
        <w:rPr>
          <w:rFonts w:ascii="Arial" w:hAnsi="Arial" w:cs="Arial"/>
          <w:sz w:val="22"/>
          <w:lang w:val="es-MX"/>
        </w:rPr>
        <w:t>KL/r</w:t>
      </w:r>
      <w:r w:rsidR="00DF28F2" w:rsidRPr="00E567A4">
        <w:rPr>
          <w:rFonts w:ascii="Arial" w:hAnsi="Arial" w:cs="Arial"/>
          <w:sz w:val="22"/>
          <w:lang w:val="es-MX"/>
        </w:rPr>
        <w:t>) sea menor a 200</w:t>
      </w:r>
      <w:r w:rsidR="00853B9D" w:rsidRPr="00E567A4">
        <w:rPr>
          <w:rFonts w:ascii="Arial" w:hAnsi="Arial" w:cs="Arial"/>
          <w:sz w:val="22"/>
          <w:lang w:val="es-MX"/>
        </w:rPr>
        <w:t xml:space="preserve"> (p</w:t>
      </w:r>
      <w:r w:rsidR="00B02BCD" w:rsidRPr="00E567A4">
        <w:rPr>
          <w:rFonts w:ascii="Arial" w:hAnsi="Arial" w:cs="Arial"/>
          <w:sz w:val="22"/>
          <w:lang w:val="es-MX"/>
        </w:rPr>
        <w:t>ara miembros</w:t>
      </w:r>
      <w:r w:rsidR="00853B9D" w:rsidRPr="00E567A4">
        <w:rPr>
          <w:rFonts w:ascii="Arial" w:hAnsi="Arial" w:cs="Arial"/>
          <w:sz w:val="22"/>
          <w:lang w:val="es-MX"/>
        </w:rPr>
        <w:t xml:space="preserve"> principales y secundarios) en</w:t>
      </w:r>
      <w:r w:rsidR="00DF28F2" w:rsidRPr="00E567A4">
        <w:rPr>
          <w:rFonts w:ascii="Arial" w:hAnsi="Arial" w:cs="Arial"/>
          <w:sz w:val="22"/>
          <w:lang w:val="es-MX"/>
        </w:rPr>
        <w:t xml:space="preserve"> ambas direcciones de diseño ( “Y” y “Z”) como el Staad. Pro revisa las secciones angulares con el menor radio de giro (eje local “Z” de acuerdo al manual IMCA) las longitudes “Ly” y “Lz” a ingresar en el programa será como sigue:</w:t>
      </w:r>
    </w:p>
    <w:p w14:paraId="4BFB978E" w14:textId="77777777" w:rsidR="00DF28F2" w:rsidRPr="00E567A4" w:rsidRDefault="00DF28F2" w:rsidP="002944F8">
      <w:pPr>
        <w:pStyle w:val="Textoindependiente"/>
        <w:ind w:left="1134"/>
        <w:rPr>
          <w:rFonts w:ascii="Arial" w:hAnsi="Arial" w:cs="Arial"/>
          <w:sz w:val="22"/>
          <w:lang w:val="es-MX"/>
        </w:rPr>
      </w:pPr>
    </w:p>
    <w:p w14:paraId="4BFB978F" w14:textId="77777777" w:rsidR="00DF28F2" w:rsidRPr="00E567A4" w:rsidRDefault="00DF28F2" w:rsidP="00DF28F2">
      <w:pPr>
        <w:pStyle w:val="Textoindependiente"/>
        <w:ind w:left="1134"/>
        <w:jc w:val="center"/>
        <w:rPr>
          <w:rFonts w:ascii="Arial" w:hAnsi="Arial" w:cs="Arial"/>
          <w:sz w:val="22"/>
          <w:lang w:val="es-MX"/>
        </w:rPr>
      </w:pPr>
    </w:p>
    <w:p w14:paraId="4BFB9790" w14:textId="77777777" w:rsidR="00DF28F2" w:rsidRPr="00E567A4" w:rsidRDefault="00DF28F2" w:rsidP="002944F8">
      <w:pPr>
        <w:pStyle w:val="Textoindependiente"/>
        <w:ind w:left="1134"/>
        <w:rPr>
          <w:rFonts w:ascii="Arial" w:hAnsi="Arial" w:cs="Arial"/>
          <w:sz w:val="22"/>
          <w:lang w:val="es-MX"/>
        </w:rPr>
      </w:pPr>
      <w:r w:rsidRPr="00E567A4">
        <w:rPr>
          <w:rFonts w:ascii="Arial" w:hAnsi="Arial" w:cs="Arial"/>
        </w:rPr>
        <w:t>L=Ly=L</w:t>
      </w:r>
      <w:r w:rsidR="00712DBC" w:rsidRPr="00E567A4">
        <w:rPr>
          <w:rFonts w:ascii="Arial" w:hAnsi="Arial" w:cs="Arial"/>
        </w:rPr>
        <w:t>z</w:t>
      </w:r>
    </w:p>
    <w:p w14:paraId="4BFB9791" w14:textId="77777777" w:rsidR="0064083C" w:rsidRPr="00E567A4" w:rsidRDefault="00DF28F2" w:rsidP="00DF28F2">
      <w:pPr>
        <w:pStyle w:val="Textoindependiente"/>
        <w:ind w:left="1134"/>
        <w:jc w:val="center"/>
        <w:rPr>
          <w:rFonts w:ascii="Arial" w:hAnsi="Arial" w:cs="Arial"/>
          <w:sz w:val="22"/>
          <w:lang w:val="es-MX"/>
        </w:rPr>
      </w:pPr>
      <w:r w:rsidRPr="00E567A4">
        <w:rPr>
          <w:rFonts w:ascii="Arial" w:hAnsi="Arial" w:cs="Arial"/>
        </w:rPr>
        <w:object w:dxaOrig="17970" w:dyaOrig="11445" w14:anchorId="4BFB9AFA">
          <v:shape id="_x0000_i1028" type="#_x0000_t75" style="width:292.9pt;height:89.85pt" o:ole="">
            <v:imagedata r:id="rId19" o:title="" croptop="22276f" cropbottom="24158f" cropright="17280f" gain="0" blacklevel="-.5" grayscale="t"/>
          </v:shape>
          <o:OLEObject Type="Embed" ProgID="AutoCAD.Drawing.18" ShapeID="_x0000_i1028" DrawAspect="Content" ObjectID="_1624352599" r:id="rId20"/>
        </w:object>
      </w:r>
    </w:p>
    <w:p w14:paraId="4BFB9792" w14:textId="77777777" w:rsidR="006561C4" w:rsidRPr="00E567A4" w:rsidRDefault="006561C4" w:rsidP="00DF28F2">
      <w:pPr>
        <w:pStyle w:val="Textoindependiente"/>
        <w:ind w:left="709"/>
        <w:jc w:val="center"/>
        <w:rPr>
          <w:rFonts w:ascii="Arial" w:hAnsi="Arial" w:cs="Arial"/>
        </w:rPr>
      </w:pPr>
    </w:p>
    <w:p w14:paraId="4BFB9793" w14:textId="77777777" w:rsidR="00DF28F2" w:rsidRPr="00E567A4" w:rsidRDefault="00DF28F2" w:rsidP="00DF28F2">
      <w:pPr>
        <w:pStyle w:val="Textoindependiente"/>
        <w:ind w:left="709"/>
        <w:jc w:val="center"/>
        <w:rPr>
          <w:rFonts w:ascii="Arial" w:hAnsi="Arial" w:cs="Arial"/>
        </w:rPr>
      </w:pPr>
    </w:p>
    <w:p w14:paraId="4BFB9794" w14:textId="77777777" w:rsidR="00DF28F2" w:rsidRPr="00E567A4" w:rsidRDefault="00DF28F2" w:rsidP="00DF28F2">
      <w:pPr>
        <w:pStyle w:val="Textoindependiente"/>
        <w:ind w:left="709"/>
        <w:jc w:val="center"/>
        <w:rPr>
          <w:rFonts w:ascii="Arial" w:hAnsi="Arial" w:cs="Arial"/>
        </w:rPr>
      </w:pPr>
    </w:p>
    <w:p w14:paraId="4BFB9795" w14:textId="77777777" w:rsidR="00DF28F2" w:rsidRPr="00E567A4" w:rsidRDefault="00DF28F2" w:rsidP="00DF28F2">
      <w:pPr>
        <w:pStyle w:val="Textoindependiente"/>
        <w:ind w:left="709"/>
        <w:jc w:val="center"/>
        <w:rPr>
          <w:rFonts w:ascii="Arial" w:hAnsi="Arial" w:cs="Arial"/>
        </w:rPr>
      </w:pPr>
    </w:p>
    <w:p w14:paraId="4BFB9796" w14:textId="77777777" w:rsidR="00DF28F2" w:rsidRPr="00E567A4" w:rsidRDefault="00DF28F2" w:rsidP="00DF28F2">
      <w:pPr>
        <w:pStyle w:val="Textoindependiente"/>
        <w:ind w:left="709"/>
        <w:jc w:val="center"/>
        <w:rPr>
          <w:rFonts w:ascii="Arial" w:hAnsi="Arial" w:cs="Arial"/>
        </w:rPr>
      </w:pPr>
    </w:p>
    <w:p w14:paraId="4BFB9797" w14:textId="77777777" w:rsidR="00DF28F2" w:rsidRPr="00E567A4" w:rsidRDefault="00DF28F2" w:rsidP="00DF28F2">
      <w:pPr>
        <w:pStyle w:val="Textoindependiente"/>
        <w:ind w:left="709"/>
        <w:jc w:val="center"/>
        <w:rPr>
          <w:rFonts w:ascii="Arial" w:hAnsi="Arial" w:cs="Arial"/>
        </w:rPr>
      </w:pPr>
    </w:p>
    <w:p w14:paraId="4BFB9798" w14:textId="77777777" w:rsidR="00DF28F2" w:rsidRPr="00E567A4" w:rsidRDefault="00DF28F2" w:rsidP="00DF28F2">
      <w:pPr>
        <w:pStyle w:val="Textoindependiente"/>
        <w:ind w:left="1134"/>
        <w:rPr>
          <w:rFonts w:ascii="Arial" w:hAnsi="Arial" w:cs="Arial"/>
          <w:sz w:val="22"/>
          <w:lang w:val="es-MX"/>
        </w:rPr>
      </w:pPr>
      <w:r w:rsidRPr="00E567A4">
        <w:rPr>
          <w:rFonts w:ascii="Arial" w:hAnsi="Arial" w:cs="Arial"/>
        </w:rPr>
        <w:t>L=Ly=L</w:t>
      </w:r>
      <w:r w:rsidR="00712DBC" w:rsidRPr="00E567A4">
        <w:rPr>
          <w:rFonts w:ascii="Arial" w:hAnsi="Arial" w:cs="Arial"/>
        </w:rPr>
        <w:t>z</w:t>
      </w:r>
    </w:p>
    <w:p w14:paraId="4BFB9799" w14:textId="77777777" w:rsidR="00DF28F2" w:rsidRPr="00E567A4" w:rsidRDefault="00DF28F2" w:rsidP="00DF28F2">
      <w:pPr>
        <w:pStyle w:val="Textoindependiente"/>
        <w:ind w:left="709"/>
        <w:jc w:val="center"/>
        <w:rPr>
          <w:rFonts w:ascii="Arial" w:hAnsi="Arial" w:cs="Arial"/>
        </w:rPr>
      </w:pPr>
    </w:p>
    <w:p w14:paraId="4BFB979A" w14:textId="77777777" w:rsidR="00AF7EB3" w:rsidRPr="00E567A4" w:rsidRDefault="00DF28F2" w:rsidP="00DF28F2">
      <w:pPr>
        <w:pStyle w:val="Textoindependiente"/>
        <w:ind w:left="709"/>
        <w:jc w:val="center"/>
        <w:rPr>
          <w:rFonts w:ascii="Arial" w:hAnsi="Arial" w:cs="Arial"/>
        </w:rPr>
      </w:pPr>
      <w:r w:rsidRPr="00E567A4">
        <w:rPr>
          <w:rFonts w:ascii="Arial" w:hAnsi="Arial" w:cs="Arial"/>
        </w:rPr>
        <w:object w:dxaOrig="17970" w:dyaOrig="11445" w14:anchorId="4BFB9AFB">
          <v:shape id="_x0000_i1029" type="#_x0000_t75" style="width:320.75pt;height:98.45pt" o:ole="">
            <v:imagedata r:id="rId21" o:title="" croptop="22789f" cropbottom="21880f" cropright="17911f" gain="0" blacklevel="-.5" grayscale="t" bilevel="t"/>
          </v:shape>
          <o:OLEObject Type="Embed" ProgID="AutoCAD.Drawing.18" ShapeID="_x0000_i1029" DrawAspect="Content" ObjectID="_1624352600" r:id="rId22"/>
        </w:object>
      </w:r>
    </w:p>
    <w:p w14:paraId="4BFB979B" w14:textId="77777777" w:rsidR="00F6173D" w:rsidRPr="00E567A4" w:rsidRDefault="00712DBC" w:rsidP="00F6173D">
      <w:pPr>
        <w:pStyle w:val="Textoindependiente"/>
        <w:ind w:left="1134"/>
        <w:rPr>
          <w:rFonts w:ascii="Arial" w:hAnsi="Arial" w:cs="Arial"/>
          <w:sz w:val="22"/>
          <w:lang w:val="es-MX"/>
        </w:rPr>
      </w:pPr>
      <w:r w:rsidRPr="00E567A4">
        <w:rPr>
          <w:rFonts w:ascii="Arial" w:hAnsi="Arial" w:cs="Arial"/>
        </w:rPr>
        <w:t>L=Ly</w:t>
      </w:r>
      <w:r w:rsidR="00F6173D" w:rsidRPr="00E567A4">
        <w:rPr>
          <w:rFonts w:ascii="Arial" w:hAnsi="Arial" w:cs="Arial"/>
        </w:rPr>
        <w:t xml:space="preserve">       0.5L=Lz</w:t>
      </w:r>
    </w:p>
    <w:p w14:paraId="4BFB979C" w14:textId="77777777" w:rsidR="00AF7EB3" w:rsidRPr="00E567A4" w:rsidRDefault="00AF7EB3" w:rsidP="006561C4">
      <w:pPr>
        <w:pStyle w:val="Textoindependiente"/>
        <w:ind w:left="709"/>
        <w:rPr>
          <w:rFonts w:ascii="Arial" w:hAnsi="Arial" w:cs="Arial"/>
        </w:rPr>
      </w:pPr>
    </w:p>
    <w:p w14:paraId="4BFB979D" w14:textId="77777777" w:rsidR="006561C4" w:rsidRPr="00E567A4" w:rsidRDefault="00F6173D" w:rsidP="00F6173D">
      <w:pPr>
        <w:pStyle w:val="Textoindependiente"/>
        <w:ind w:left="709"/>
        <w:jc w:val="center"/>
        <w:rPr>
          <w:rFonts w:ascii="Arial" w:hAnsi="Arial" w:cs="Arial"/>
        </w:rPr>
      </w:pPr>
      <w:r w:rsidRPr="00E567A4">
        <w:rPr>
          <w:rFonts w:ascii="Arial" w:hAnsi="Arial" w:cs="Arial"/>
        </w:rPr>
        <w:object w:dxaOrig="17970" w:dyaOrig="11445" w14:anchorId="4BFB9AFC">
          <v:shape id="_x0000_i1030" type="#_x0000_t75" style="width:329.75pt;height:113.3pt" o:ole="">
            <v:imagedata r:id="rId23" o:title="" croptop="20419f" cropbottom="20906f" cropright="17156f" gain="0" blacklevel="-.5" grayscale="t"/>
          </v:shape>
          <o:OLEObject Type="Embed" ProgID="AutoCAD.Drawing.18" ShapeID="_x0000_i1030" DrawAspect="Content" ObjectID="_1624352601" r:id="rId24"/>
        </w:object>
      </w:r>
    </w:p>
    <w:p w14:paraId="4BFB979E" w14:textId="77777777" w:rsidR="00C163A3" w:rsidRPr="00E567A4" w:rsidRDefault="00C163A3" w:rsidP="006561C4">
      <w:pPr>
        <w:pStyle w:val="Textoindependiente"/>
        <w:ind w:left="709"/>
        <w:rPr>
          <w:rFonts w:ascii="Arial" w:hAnsi="Arial" w:cs="Arial"/>
          <w:sz w:val="22"/>
          <w:lang w:val="es-MX"/>
        </w:rPr>
      </w:pPr>
    </w:p>
    <w:p w14:paraId="4BFB979F" w14:textId="77777777" w:rsidR="00F6173D" w:rsidRPr="00E567A4" w:rsidRDefault="00F6173D" w:rsidP="00F6173D">
      <w:pPr>
        <w:pStyle w:val="Textoindependiente"/>
        <w:ind w:left="1134"/>
        <w:rPr>
          <w:rFonts w:ascii="Arial" w:hAnsi="Arial" w:cs="Arial"/>
        </w:rPr>
      </w:pPr>
      <w:r w:rsidRPr="00E567A4">
        <w:rPr>
          <w:rFonts w:ascii="Arial" w:hAnsi="Arial" w:cs="Arial"/>
        </w:rPr>
        <w:t>L=Ly</w:t>
      </w:r>
    </w:p>
    <w:p w14:paraId="4BFB97A0" w14:textId="77777777" w:rsidR="00F6173D" w:rsidRPr="00E567A4" w:rsidRDefault="00F6173D" w:rsidP="00F6173D">
      <w:pPr>
        <w:pStyle w:val="Textoindependiente"/>
        <w:ind w:left="1134"/>
        <w:rPr>
          <w:rFonts w:ascii="Arial" w:hAnsi="Arial" w:cs="Arial"/>
          <w:sz w:val="22"/>
          <w:lang w:val="es-MX"/>
        </w:rPr>
      </w:pPr>
      <w:r w:rsidRPr="00E567A4">
        <w:rPr>
          <w:rFonts w:ascii="Arial" w:hAnsi="Arial" w:cs="Arial"/>
        </w:rPr>
        <w:t>L1=Lz</w:t>
      </w:r>
    </w:p>
    <w:p w14:paraId="4BFB97A1" w14:textId="77777777" w:rsidR="002D00A8" w:rsidRPr="00E567A4" w:rsidRDefault="002D00A8" w:rsidP="00B02BCD">
      <w:pPr>
        <w:pStyle w:val="Textoindependiente"/>
        <w:jc w:val="center"/>
        <w:rPr>
          <w:rFonts w:ascii="Arial" w:hAnsi="Arial" w:cs="Arial"/>
          <w:sz w:val="22"/>
          <w:lang w:val="es-MX"/>
        </w:rPr>
      </w:pPr>
    </w:p>
    <w:p w14:paraId="4BFB97A2" w14:textId="77777777" w:rsidR="00C163A3" w:rsidRPr="00E567A4" w:rsidRDefault="00C163A3" w:rsidP="00B02BCD">
      <w:pPr>
        <w:pStyle w:val="Textoindependiente"/>
        <w:jc w:val="center"/>
        <w:rPr>
          <w:rFonts w:ascii="Arial" w:hAnsi="Arial" w:cs="Arial"/>
          <w:sz w:val="22"/>
          <w:lang w:val="es-MX"/>
        </w:rPr>
      </w:pPr>
    </w:p>
    <w:p w14:paraId="4BFB97A3" w14:textId="77777777" w:rsidR="00C163A3" w:rsidRPr="00E567A4" w:rsidRDefault="00C163A3" w:rsidP="00DE2B4B">
      <w:pPr>
        <w:pStyle w:val="Textoindependiente"/>
        <w:ind w:left="709"/>
        <w:jc w:val="center"/>
        <w:rPr>
          <w:rFonts w:ascii="Arial" w:hAnsi="Arial" w:cs="Arial"/>
        </w:rPr>
      </w:pPr>
    </w:p>
    <w:p w14:paraId="4BFB97A4" w14:textId="77777777" w:rsidR="002D00A8" w:rsidRPr="00E567A4" w:rsidRDefault="002D00A8" w:rsidP="00AF7EB3">
      <w:pPr>
        <w:pStyle w:val="Textoindependiente"/>
        <w:ind w:firstLine="709"/>
        <w:rPr>
          <w:rFonts w:ascii="Arial" w:hAnsi="Arial" w:cs="Arial"/>
        </w:rPr>
      </w:pPr>
    </w:p>
    <w:p w14:paraId="4BFB97A5" w14:textId="77777777" w:rsidR="00AF7EB3" w:rsidRPr="00E567A4" w:rsidRDefault="00AF7EB3" w:rsidP="00AF7EB3">
      <w:pPr>
        <w:pStyle w:val="Textoindependiente"/>
        <w:ind w:firstLine="709"/>
        <w:rPr>
          <w:rFonts w:ascii="Arial" w:hAnsi="Arial" w:cs="Arial"/>
        </w:rPr>
      </w:pPr>
    </w:p>
    <w:p w14:paraId="4BFB97A6" w14:textId="77777777" w:rsidR="002D00A8" w:rsidRPr="00E567A4" w:rsidRDefault="00F6173D" w:rsidP="00F6173D">
      <w:pPr>
        <w:pStyle w:val="Textoindependiente"/>
        <w:ind w:left="709"/>
        <w:jc w:val="center"/>
        <w:rPr>
          <w:rFonts w:ascii="Arial" w:hAnsi="Arial" w:cs="Arial"/>
        </w:rPr>
      </w:pPr>
      <w:r w:rsidRPr="00E567A4">
        <w:rPr>
          <w:rFonts w:ascii="Arial" w:hAnsi="Arial" w:cs="Arial"/>
        </w:rPr>
        <w:object w:dxaOrig="17970" w:dyaOrig="11445" w14:anchorId="4BFB9AFD">
          <v:shape id="_x0000_i1031" type="#_x0000_t75" style="width:293.8pt;height:243.2pt" o:ole="">
            <v:imagedata r:id="rId25" o:title="" croptop="11367f" cropbottom="2532f" cropleft="2130f" cropright="21062f" gain="0" blacklevel="-.5"/>
          </v:shape>
          <o:OLEObject Type="Embed" ProgID="AutoCAD.Drawing.18" ShapeID="_x0000_i1031" DrawAspect="Content" ObjectID="_1624352602" r:id="rId26"/>
        </w:object>
      </w:r>
    </w:p>
    <w:p w14:paraId="4BFB97A7" w14:textId="77777777" w:rsidR="00F6173D" w:rsidRPr="00E567A4" w:rsidRDefault="00F6173D" w:rsidP="00F6173D">
      <w:pPr>
        <w:pStyle w:val="Textoindependiente"/>
        <w:ind w:left="709"/>
        <w:jc w:val="center"/>
        <w:rPr>
          <w:rFonts w:ascii="Arial" w:hAnsi="Arial" w:cs="Arial"/>
        </w:rPr>
      </w:pPr>
    </w:p>
    <w:p w14:paraId="4BFB97A8" w14:textId="77777777" w:rsidR="00F6173D" w:rsidRPr="00E567A4" w:rsidRDefault="00F6173D" w:rsidP="00F6173D">
      <w:pPr>
        <w:pStyle w:val="Textoindependiente"/>
        <w:ind w:left="709"/>
        <w:jc w:val="center"/>
        <w:rPr>
          <w:rFonts w:ascii="Arial" w:hAnsi="Arial" w:cs="Arial"/>
        </w:rPr>
      </w:pPr>
    </w:p>
    <w:p w14:paraId="4BFB97A9" w14:textId="77777777" w:rsidR="00F6173D" w:rsidRPr="00E567A4" w:rsidRDefault="00F6173D" w:rsidP="00F6173D">
      <w:pPr>
        <w:pStyle w:val="Textoindependiente"/>
        <w:ind w:left="709"/>
        <w:jc w:val="center"/>
        <w:rPr>
          <w:rFonts w:ascii="Arial" w:hAnsi="Arial" w:cs="Arial"/>
        </w:rPr>
      </w:pPr>
    </w:p>
    <w:p w14:paraId="4BFB97AA" w14:textId="77777777" w:rsidR="00F6173D" w:rsidRPr="00E567A4" w:rsidRDefault="00F6173D" w:rsidP="00F6173D">
      <w:pPr>
        <w:pStyle w:val="Textoindependiente"/>
        <w:ind w:left="709"/>
        <w:rPr>
          <w:rFonts w:ascii="Arial" w:hAnsi="Arial" w:cs="Arial"/>
        </w:rPr>
      </w:pPr>
      <w:r w:rsidRPr="00E567A4">
        <w:rPr>
          <w:rFonts w:ascii="Arial" w:hAnsi="Arial" w:cs="Arial"/>
        </w:rPr>
        <w:t>L=Ly</w:t>
      </w:r>
    </w:p>
    <w:p w14:paraId="4BFB97AB" w14:textId="77777777" w:rsidR="00F6173D" w:rsidRPr="00E567A4" w:rsidRDefault="00F6173D" w:rsidP="00F6173D">
      <w:pPr>
        <w:pStyle w:val="Textoindependiente"/>
        <w:ind w:left="709"/>
        <w:rPr>
          <w:rFonts w:ascii="Arial" w:hAnsi="Arial" w:cs="Arial"/>
        </w:rPr>
      </w:pPr>
      <w:r w:rsidRPr="00E567A4">
        <w:rPr>
          <w:rFonts w:ascii="Arial" w:hAnsi="Arial" w:cs="Arial"/>
        </w:rPr>
        <w:t>L1=Lz</w:t>
      </w:r>
    </w:p>
    <w:p w14:paraId="4BFB97AC" w14:textId="77777777" w:rsidR="00F6173D" w:rsidRPr="00E567A4" w:rsidRDefault="00F6173D" w:rsidP="00F6173D">
      <w:pPr>
        <w:pStyle w:val="Textoindependiente"/>
        <w:ind w:left="709"/>
        <w:jc w:val="center"/>
        <w:rPr>
          <w:rFonts w:ascii="Arial" w:hAnsi="Arial" w:cs="Arial"/>
        </w:rPr>
      </w:pPr>
    </w:p>
    <w:p w14:paraId="4BFB97AD" w14:textId="77777777" w:rsidR="00F6173D" w:rsidRPr="00E567A4" w:rsidRDefault="00F6173D" w:rsidP="00F6173D">
      <w:pPr>
        <w:pStyle w:val="Textoindependiente"/>
        <w:ind w:left="709"/>
        <w:jc w:val="center"/>
        <w:rPr>
          <w:rFonts w:ascii="Arial" w:hAnsi="Arial" w:cs="Arial"/>
          <w:sz w:val="22"/>
          <w:lang w:val="es-MX"/>
        </w:rPr>
      </w:pPr>
      <w:r w:rsidRPr="00E567A4">
        <w:rPr>
          <w:rFonts w:ascii="Arial" w:hAnsi="Arial" w:cs="Arial"/>
        </w:rPr>
        <w:object w:dxaOrig="17970" w:dyaOrig="11445" w14:anchorId="4BFB9AFE">
          <v:shape id="_x0000_i1032" type="#_x0000_t75" style="width:308.2pt;height:237.5pt" o:ole="">
            <v:imagedata r:id="rId27" o:title="" croptop="11070f" cropbottom="4220f" cropleft="2171f" cropright="20879f" gain="0" blacklevel="-.5"/>
          </v:shape>
          <o:OLEObject Type="Embed" ProgID="AutoCAD.Drawing.18" ShapeID="_x0000_i1032" DrawAspect="Content" ObjectID="_1624352603" r:id="rId28"/>
        </w:object>
      </w:r>
    </w:p>
    <w:p w14:paraId="4BFB97AE" w14:textId="77777777" w:rsidR="00F77B66" w:rsidRPr="00E567A4" w:rsidRDefault="00F77B66" w:rsidP="002D00A8">
      <w:pPr>
        <w:pStyle w:val="Textoindependiente"/>
        <w:rPr>
          <w:rFonts w:ascii="Arial" w:hAnsi="Arial" w:cs="Arial"/>
          <w:sz w:val="22"/>
          <w:lang w:val="es-MX"/>
        </w:rPr>
      </w:pPr>
    </w:p>
    <w:p w14:paraId="4BFB97AF" w14:textId="77777777" w:rsidR="009D6255" w:rsidRPr="00E567A4" w:rsidRDefault="00F6173D" w:rsidP="00F6173D">
      <w:pPr>
        <w:pStyle w:val="Textoindependiente"/>
        <w:ind w:firstLine="709"/>
        <w:rPr>
          <w:rFonts w:ascii="Arial" w:hAnsi="Arial" w:cs="Arial"/>
          <w:sz w:val="22"/>
          <w:lang w:val="es-MX"/>
        </w:rPr>
      </w:pPr>
      <w:r w:rsidRPr="00E567A4">
        <w:rPr>
          <w:rFonts w:ascii="Arial" w:hAnsi="Arial" w:cs="Arial"/>
          <w:sz w:val="22"/>
          <w:lang w:val="es-MX"/>
        </w:rPr>
        <w:t>Para efectos de rapidez se puede tomar las distancias entre nodos.</w:t>
      </w:r>
    </w:p>
    <w:p w14:paraId="4BFB97B0" w14:textId="77777777" w:rsidR="00F6173D" w:rsidRPr="00E567A4" w:rsidRDefault="00F6173D" w:rsidP="00F6173D">
      <w:pPr>
        <w:pStyle w:val="Textoindependiente"/>
        <w:ind w:firstLine="709"/>
        <w:rPr>
          <w:rFonts w:ascii="Arial" w:hAnsi="Arial" w:cs="Arial"/>
          <w:sz w:val="22"/>
          <w:lang w:val="es-MX"/>
        </w:rPr>
      </w:pPr>
    </w:p>
    <w:p w14:paraId="4BFB97B1" w14:textId="77777777" w:rsidR="00F77B66" w:rsidRPr="00E567A4" w:rsidRDefault="00F77B66" w:rsidP="007C59EB">
      <w:pPr>
        <w:shd w:val="clear" w:color="auto" w:fill="FFFFFF"/>
        <w:ind w:left="709"/>
        <w:jc w:val="both"/>
        <w:rPr>
          <w:rFonts w:cs="Arial"/>
          <w:lang w:val="es-MX"/>
        </w:rPr>
      </w:pPr>
      <w:r w:rsidRPr="00E567A4">
        <w:rPr>
          <w:rFonts w:cs="Arial"/>
          <w:lang w:val="es-MX"/>
        </w:rPr>
        <w:t>Para cualquier tipo de monopolo se deberá revisar la relación de esbeltez del primer tramo, el cual no deberá tener una longitud menor a 6m (independientemente que se modele a cada tramo), el valor de las variables K y L será K=2.00 y L=H</w:t>
      </w:r>
      <w:r w:rsidRPr="00E567A4">
        <w:rPr>
          <w:rFonts w:cs="Arial"/>
          <w:vertAlign w:val="subscript"/>
          <w:lang w:val="es-MX"/>
        </w:rPr>
        <w:t>t</w:t>
      </w:r>
      <w:r w:rsidRPr="00E567A4">
        <w:rPr>
          <w:rFonts w:cs="Arial"/>
          <w:lang w:val="es-MX"/>
        </w:rPr>
        <w:t xml:space="preserve"> donde H</w:t>
      </w:r>
      <w:r w:rsidRPr="00E567A4">
        <w:rPr>
          <w:rFonts w:cs="Arial"/>
          <w:vertAlign w:val="subscript"/>
          <w:lang w:val="es-MX"/>
        </w:rPr>
        <w:t>t</w:t>
      </w:r>
      <w:r w:rsidRPr="00E567A4">
        <w:rPr>
          <w:rFonts w:cs="Arial"/>
          <w:lang w:val="es-MX"/>
        </w:rPr>
        <w:t xml:space="preserve"> es la altura total del monopolo.</w:t>
      </w:r>
    </w:p>
    <w:p w14:paraId="4BFB97B2" w14:textId="77777777" w:rsidR="00F77B66" w:rsidRPr="00E567A4" w:rsidRDefault="00F77B66" w:rsidP="00F77B66">
      <w:pPr>
        <w:shd w:val="clear" w:color="auto" w:fill="FFFFFF"/>
        <w:ind w:left="1701"/>
        <w:jc w:val="both"/>
        <w:rPr>
          <w:rFonts w:cs="Arial"/>
          <w:lang w:val="es-MX"/>
        </w:rPr>
      </w:pPr>
    </w:p>
    <w:p w14:paraId="4BFB97B3" w14:textId="77777777" w:rsidR="00F77B66" w:rsidRPr="00E567A4" w:rsidRDefault="00F77B66" w:rsidP="007C59EB">
      <w:pPr>
        <w:shd w:val="clear" w:color="auto" w:fill="FFFFFF"/>
        <w:ind w:left="709"/>
        <w:jc w:val="both"/>
        <w:rPr>
          <w:rFonts w:cs="Arial"/>
          <w:lang w:val="es-MX"/>
        </w:rPr>
      </w:pPr>
      <w:r w:rsidRPr="00E567A4">
        <w:rPr>
          <w:rFonts w:cs="Arial"/>
          <w:lang w:val="es-MX"/>
        </w:rPr>
        <w:t>Como resultado del análisis</w:t>
      </w:r>
      <w:r w:rsidR="0064083C" w:rsidRPr="00E567A4">
        <w:rPr>
          <w:rFonts w:cs="Arial"/>
          <w:lang w:val="es-MX"/>
        </w:rPr>
        <w:t xml:space="preserve"> </w:t>
      </w:r>
      <w:r w:rsidRPr="00E567A4">
        <w:rPr>
          <w:rFonts w:cs="Arial"/>
          <w:lang w:val="es-MX"/>
        </w:rPr>
        <w:t xml:space="preserve"> se considerara aceptables los diseños que cumplan con los siguientes parámetros:</w:t>
      </w:r>
    </w:p>
    <w:p w14:paraId="4BFB97B4" w14:textId="77777777" w:rsidR="00F77B66" w:rsidRPr="00E567A4" w:rsidRDefault="00F77B66" w:rsidP="00F77B66">
      <w:pPr>
        <w:shd w:val="clear" w:color="auto" w:fill="FFFFFF"/>
        <w:ind w:left="1701"/>
        <w:jc w:val="both"/>
        <w:rPr>
          <w:rFonts w:cs="Arial"/>
          <w:lang w:val="es-MX"/>
        </w:rPr>
      </w:pPr>
    </w:p>
    <w:p w14:paraId="4BFB97B5" w14:textId="77777777" w:rsidR="00F77B66" w:rsidRPr="00E567A4" w:rsidRDefault="00F77B66" w:rsidP="00A02335">
      <w:pPr>
        <w:numPr>
          <w:ilvl w:val="0"/>
          <w:numId w:val="17"/>
        </w:numPr>
        <w:shd w:val="clear" w:color="auto" w:fill="FFFFFF"/>
        <w:jc w:val="both"/>
        <w:rPr>
          <w:rFonts w:cs="Arial"/>
          <w:lang w:val="es-MX"/>
        </w:rPr>
      </w:pPr>
      <w:r w:rsidRPr="00E567A4">
        <w:rPr>
          <w:rFonts w:cs="Arial"/>
          <w:lang w:val="es-MX"/>
        </w:rPr>
        <w:t>Para Monopolos de cualquier altura el primer tramo podrá rebasar como máximo el 10% (1.10) la relación de esbeltez y deberá cumplir con una rel</w:t>
      </w:r>
      <w:r w:rsidR="00ED1BF7" w:rsidRPr="00E567A4">
        <w:rPr>
          <w:rFonts w:cs="Arial"/>
          <w:lang w:val="es-MX"/>
        </w:rPr>
        <w:t>ación de esfuerzos máxima del 100</w:t>
      </w:r>
      <w:r w:rsidRPr="00E567A4">
        <w:rPr>
          <w:rFonts w:cs="Arial"/>
          <w:lang w:val="es-MX"/>
        </w:rPr>
        <w:t>% (</w:t>
      </w:r>
      <w:r w:rsidR="003C57AF" w:rsidRPr="00E567A4">
        <w:rPr>
          <w:rFonts w:cs="Arial"/>
          <w:lang w:val="es-MX"/>
        </w:rPr>
        <w:t>RI&lt;1.</w:t>
      </w:r>
      <w:r w:rsidR="00ED1BF7" w:rsidRPr="00E567A4">
        <w:rPr>
          <w:rFonts w:cs="Arial"/>
          <w:lang w:val="es-MX"/>
        </w:rPr>
        <w:t>0</w:t>
      </w:r>
      <w:r w:rsidRPr="00E567A4">
        <w:rPr>
          <w:rFonts w:cs="Arial"/>
          <w:lang w:val="es-MX"/>
        </w:rPr>
        <w:t>) se deberá de cumplir de manera estricta ambas condiciones.</w:t>
      </w:r>
    </w:p>
    <w:p w14:paraId="4BFB97B6" w14:textId="77777777" w:rsidR="00F77B66" w:rsidRPr="00E567A4" w:rsidRDefault="00F77B66" w:rsidP="00F77B66">
      <w:pPr>
        <w:shd w:val="clear" w:color="auto" w:fill="FFFFFF"/>
        <w:ind w:left="1701"/>
        <w:jc w:val="both"/>
        <w:rPr>
          <w:rFonts w:cs="Arial"/>
          <w:lang w:val="es-MX"/>
        </w:rPr>
      </w:pPr>
    </w:p>
    <w:p w14:paraId="4BFB97B7" w14:textId="77777777" w:rsidR="00F77B66" w:rsidRPr="00E567A4" w:rsidRDefault="00F77B66" w:rsidP="00A02335">
      <w:pPr>
        <w:numPr>
          <w:ilvl w:val="0"/>
          <w:numId w:val="17"/>
        </w:numPr>
        <w:shd w:val="clear" w:color="auto" w:fill="FFFFFF"/>
        <w:jc w:val="both"/>
        <w:rPr>
          <w:rFonts w:cs="Arial"/>
          <w:lang w:val="es-MX"/>
        </w:rPr>
      </w:pPr>
      <w:r w:rsidRPr="00E567A4">
        <w:rPr>
          <w:rFonts w:cs="Arial"/>
          <w:lang w:val="es-MX"/>
        </w:rPr>
        <w:t>Para el resto de los tramos del monopolo la revisión solo será por esfuerzos, la relación de esfuerzos no deberá exceder del 95% (</w:t>
      </w:r>
      <w:r w:rsidR="00ED1BF7" w:rsidRPr="00E567A4">
        <w:rPr>
          <w:rFonts w:cs="Arial"/>
          <w:lang w:val="es-MX"/>
        </w:rPr>
        <w:t>RI&lt;=</w:t>
      </w:r>
      <w:r w:rsidRPr="00E567A4">
        <w:rPr>
          <w:rFonts w:cs="Arial"/>
          <w:lang w:val="es-MX"/>
        </w:rPr>
        <w:t>0.95).</w:t>
      </w:r>
    </w:p>
    <w:p w14:paraId="4BFB97B8" w14:textId="77777777" w:rsidR="00F77B66" w:rsidRPr="00E567A4" w:rsidRDefault="00F77B66" w:rsidP="00F77B66">
      <w:pPr>
        <w:shd w:val="clear" w:color="auto" w:fill="FFFFFF"/>
        <w:ind w:left="1701"/>
        <w:jc w:val="both"/>
        <w:rPr>
          <w:rFonts w:cs="Arial"/>
          <w:lang w:val="es-MX"/>
        </w:rPr>
      </w:pPr>
    </w:p>
    <w:p w14:paraId="4BFB97B9" w14:textId="77777777" w:rsidR="00F77B66" w:rsidRPr="00E567A4" w:rsidRDefault="00F77B66" w:rsidP="00A02335">
      <w:pPr>
        <w:numPr>
          <w:ilvl w:val="0"/>
          <w:numId w:val="17"/>
        </w:numPr>
        <w:shd w:val="clear" w:color="auto" w:fill="FFFFFF"/>
        <w:jc w:val="both"/>
        <w:rPr>
          <w:rFonts w:cs="Arial"/>
          <w:lang w:val="es-MX"/>
        </w:rPr>
      </w:pPr>
      <w:r w:rsidRPr="00E567A4">
        <w:rPr>
          <w:rFonts w:cs="Arial"/>
          <w:lang w:val="es-MX"/>
        </w:rPr>
        <w:t xml:space="preserve">Todos los Monopolos tipo bridado deberán considerar en su diseño y fabricación cartabones de rigidez para cada brida que incluya el monopolo. </w:t>
      </w:r>
    </w:p>
    <w:p w14:paraId="4BFB97BA" w14:textId="77777777" w:rsidR="00F77B66" w:rsidRPr="00E567A4" w:rsidRDefault="00F77B66" w:rsidP="00150A3D">
      <w:pPr>
        <w:shd w:val="clear" w:color="auto" w:fill="FFFFFF"/>
        <w:jc w:val="both"/>
        <w:rPr>
          <w:rFonts w:cs="Arial"/>
          <w:lang w:val="es-MX"/>
        </w:rPr>
      </w:pPr>
    </w:p>
    <w:p w14:paraId="4BFB97BB" w14:textId="77777777" w:rsidR="00F77B66" w:rsidRPr="00E567A4" w:rsidRDefault="00F77B66" w:rsidP="00A02335">
      <w:pPr>
        <w:numPr>
          <w:ilvl w:val="0"/>
          <w:numId w:val="17"/>
        </w:numPr>
        <w:shd w:val="clear" w:color="auto" w:fill="FFFFFF"/>
        <w:jc w:val="both"/>
        <w:rPr>
          <w:rFonts w:cs="Arial"/>
          <w:lang w:val="es-MX"/>
        </w:rPr>
      </w:pPr>
      <w:r w:rsidRPr="00E567A4">
        <w:rPr>
          <w:rFonts w:cs="Arial"/>
          <w:lang w:val="es-MX"/>
        </w:rPr>
        <w:t>En diámetros de 24” y menores se podrán reducir hasta dos diámetros comerciales entre tramos consecutivos.</w:t>
      </w:r>
    </w:p>
    <w:p w14:paraId="4BFB97BC" w14:textId="77777777" w:rsidR="00F77B66" w:rsidRPr="00E567A4" w:rsidRDefault="00F77B66" w:rsidP="00F77B66">
      <w:pPr>
        <w:shd w:val="clear" w:color="auto" w:fill="FFFFFF"/>
        <w:ind w:left="2061"/>
        <w:jc w:val="both"/>
        <w:rPr>
          <w:rFonts w:cs="Arial"/>
          <w:lang w:val="es-MX"/>
        </w:rPr>
      </w:pPr>
    </w:p>
    <w:p w14:paraId="4BFB97BD" w14:textId="77777777" w:rsidR="00F77B66" w:rsidRPr="00E567A4" w:rsidRDefault="00ED1BF7" w:rsidP="00A02335">
      <w:pPr>
        <w:numPr>
          <w:ilvl w:val="0"/>
          <w:numId w:val="17"/>
        </w:numPr>
        <w:shd w:val="clear" w:color="auto" w:fill="FFFFFF"/>
        <w:jc w:val="both"/>
        <w:rPr>
          <w:rFonts w:cs="Arial"/>
          <w:lang w:val="es-MX"/>
        </w:rPr>
      </w:pPr>
      <w:r w:rsidRPr="00E567A4">
        <w:rPr>
          <w:rFonts w:cs="Arial"/>
          <w:lang w:val="es-MX"/>
        </w:rPr>
        <w:t>Para diámetro de 30” y mayores</w:t>
      </w:r>
      <w:r w:rsidR="00F77B66" w:rsidRPr="00E567A4">
        <w:rPr>
          <w:rFonts w:cs="Arial"/>
          <w:lang w:val="es-MX"/>
        </w:rPr>
        <w:t>, se podrá reducir hasta un diámetro comercial entre tramos consecutivos.</w:t>
      </w:r>
    </w:p>
    <w:p w14:paraId="4BFB97BE" w14:textId="77777777" w:rsidR="000B72D2" w:rsidRPr="00E567A4" w:rsidRDefault="00F77B66" w:rsidP="000539E9">
      <w:pPr>
        <w:shd w:val="clear" w:color="auto" w:fill="FFFFFF"/>
        <w:ind w:left="1701"/>
        <w:jc w:val="both"/>
        <w:rPr>
          <w:rFonts w:cs="Arial"/>
          <w:lang w:val="es-MX"/>
        </w:rPr>
      </w:pPr>
      <w:r w:rsidRPr="00E567A4">
        <w:rPr>
          <w:rFonts w:cs="Arial"/>
          <w:lang w:val="es-MX"/>
        </w:rPr>
        <w:t xml:space="preserve">  </w:t>
      </w:r>
    </w:p>
    <w:p w14:paraId="4BFB97BF" w14:textId="77777777" w:rsidR="00F77B66" w:rsidRPr="00E567A4" w:rsidRDefault="000B72D2" w:rsidP="00DE2B4B">
      <w:pPr>
        <w:pStyle w:val="Textoindependiente"/>
        <w:numPr>
          <w:ilvl w:val="1"/>
          <w:numId w:val="16"/>
        </w:numPr>
        <w:rPr>
          <w:rFonts w:ascii="Arial" w:hAnsi="Arial" w:cs="Arial"/>
          <w:sz w:val="22"/>
          <w:lang w:val="es-MX"/>
        </w:rPr>
      </w:pPr>
      <w:r w:rsidRPr="00E567A4">
        <w:rPr>
          <w:rFonts w:ascii="Arial" w:hAnsi="Arial" w:cs="Arial"/>
          <w:sz w:val="22"/>
          <w:lang w:val="es-MX"/>
        </w:rPr>
        <w:t>En torres arriostradas deberá de aplicarse la fuerza de viento en la dirección más crítica según la ubicación de las retenidas. Deberá tenerse especial cuidado en su modelación al especificar los miembros a  tensión o cable, ya que deberán utilizarse los comandos “Perform Analysis” y “Change” para cada condición y combinación de carga (ver Manual de Usuario Staad Pro). En caso de declarar las retenidas como miembros cable, la tensión inicial deberá ser calculada en función de su longitud, área de la sección y con base en la información técnica proporcionada por el fabricante. Dicha información deberá ser entregada como parte de la memoria de cálculo para justificar los valores empleados. El área de la sección del cable a considerar para el cálculo corresponderá</w:t>
      </w:r>
      <w:r w:rsidR="007859D1" w:rsidRPr="00E567A4">
        <w:rPr>
          <w:rFonts w:ascii="Arial" w:hAnsi="Arial" w:cs="Arial"/>
          <w:sz w:val="22"/>
          <w:lang w:val="es-MX"/>
        </w:rPr>
        <w:t xml:space="preserve"> a 7/9 del área sólida</w:t>
      </w:r>
      <w:r w:rsidR="00DE2B4B" w:rsidRPr="00E567A4">
        <w:rPr>
          <w:rFonts w:ascii="Arial" w:hAnsi="Arial" w:cs="Arial"/>
          <w:sz w:val="22"/>
          <w:lang w:val="es-MX"/>
        </w:rPr>
        <w:t xml:space="preserve"> </w:t>
      </w:r>
      <w:r w:rsidRPr="00E567A4">
        <w:rPr>
          <w:rFonts w:ascii="Arial" w:hAnsi="Arial" w:cs="Arial"/>
          <w:sz w:val="22"/>
          <w:lang w:val="es-MX"/>
        </w:rPr>
        <w:t>del cable.</w:t>
      </w:r>
      <w:r w:rsidR="00DE2B4B" w:rsidRPr="00E567A4">
        <w:rPr>
          <w:rFonts w:ascii="Arial" w:hAnsi="Arial" w:cs="Arial"/>
          <w:sz w:val="22"/>
          <w:lang w:val="es-MX"/>
        </w:rPr>
        <w:t xml:space="preserve"> </w:t>
      </w:r>
      <w:r w:rsidR="00DE2B4B" w:rsidRPr="00E567A4">
        <w:rPr>
          <w:rFonts w:ascii="Arial" w:hAnsi="Arial" w:cs="Arial"/>
          <w:b/>
          <w:sz w:val="22"/>
          <w:lang w:val="es-MX"/>
        </w:rPr>
        <w:t>(En revisión)</w:t>
      </w:r>
      <w:r w:rsidR="00DE2B4B" w:rsidRPr="00E567A4">
        <w:rPr>
          <w:rFonts w:ascii="Arial" w:hAnsi="Arial" w:cs="Arial"/>
          <w:sz w:val="22"/>
          <w:lang w:val="es-MX"/>
        </w:rPr>
        <w:t xml:space="preserve"> </w:t>
      </w:r>
    </w:p>
    <w:p w14:paraId="4BFB97C0" w14:textId="77777777" w:rsidR="007859D1" w:rsidRPr="00E567A4" w:rsidRDefault="007859D1" w:rsidP="007859D1">
      <w:pPr>
        <w:pStyle w:val="Textoindependiente"/>
        <w:ind w:left="1701"/>
        <w:rPr>
          <w:rFonts w:ascii="Arial" w:hAnsi="Arial" w:cs="Arial"/>
          <w:sz w:val="22"/>
          <w:lang w:val="es-MX"/>
        </w:rPr>
      </w:pPr>
    </w:p>
    <w:p w14:paraId="4BFB97C1" w14:textId="77777777" w:rsidR="007859D1" w:rsidRPr="00E567A4" w:rsidRDefault="007859D1" w:rsidP="007859D1">
      <w:pPr>
        <w:pStyle w:val="Textoindependiente"/>
        <w:ind w:left="1701"/>
        <w:rPr>
          <w:rFonts w:ascii="Arial" w:hAnsi="Arial" w:cs="Arial"/>
          <w:sz w:val="22"/>
          <w:lang w:val="es-MX"/>
        </w:rPr>
      </w:pPr>
    </w:p>
    <w:p w14:paraId="4BFB97C2" w14:textId="77777777" w:rsidR="007859D1" w:rsidRPr="00E567A4" w:rsidRDefault="00585A45" w:rsidP="00DE2B4B">
      <w:pPr>
        <w:pStyle w:val="Textoindependiente"/>
        <w:numPr>
          <w:ilvl w:val="1"/>
          <w:numId w:val="33"/>
        </w:numPr>
        <w:rPr>
          <w:rFonts w:ascii="Arial" w:hAnsi="Arial" w:cs="Arial"/>
          <w:sz w:val="22"/>
          <w:lang w:val="es-MX"/>
        </w:rPr>
      </w:pPr>
      <w:r w:rsidRPr="00E567A4">
        <w:rPr>
          <w:rFonts w:ascii="Arial" w:hAnsi="Arial" w:cs="Arial"/>
          <w:sz w:val="22"/>
          <w:lang w:val="es-MX"/>
        </w:rPr>
        <w:t>Retenidas</w:t>
      </w:r>
      <w:r w:rsidR="007859D1" w:rsidRPr="00E567A4">
        <w:rPr>
          <w:rFonts w:ascii="Arial" w:hAnsi="Arial" w:cs="Arial"/>
          <w:sz w:val="22"/>
          <w:lang w:val="es-MX"/>
        </w:rPr>
        <w:t>.</w:t>
      </w:r>
    </w:p>
    <w:p w14:paraId="4BFB97C3" w14:textId="77777777" w:rsidR="002E49F0" w:rsidRPr="00E567A4" w:rsidRDefault="002E49F0" w:rsidP="002E49F0">
      <w:pPr>
        <w:pStyle w:val="Textoindependiente"/>
        <w:rPr>
          <w:rFonts w:ascii="Arial" w:hAnsi="Arial" w:cs="Arial"/>
          <w:sz w:val="22"/>
          <w:lang w:val="es-MX"/>
        </w:rPr>
      </w:pPr>
    </w:p>
    <w:p w14:paraId="4BFB97C4" w14:textId="77777777" w:rsidR="00A234A6" w:rsidRPr="00E567A4" w:rsidRDefault="002E49F0" w:rsidP="00DE2B4B">
      <w:pPr>
        <w:pStyle w:val="Textoindependiente"/>
        <w:ind w:left="1134"/>
        <w:rPr>
          <w:rFonts w:ascii="Arial" w:hAnsi="Arial" w:cs="Arial"/>
          <w:sz w:val="22"/>
          <w:lang w:val="es-MX"/>
        </w:rPr>
      </w:pPr>
      <w:r w:rsidRPr="00E567A4">
        <w:rPr>
          <w:rFonts w:ascii="Arial" w:hAnsi="Arial" w:cs="Arial"/>
          <w:sz w:val="22"/>
          <w:lang w:val="es-MX"/>
        </w:rPr>
        <w:t>Tensión Inicial. Para los fines de diseño, la tensión inicial de las retenidas deberá estar en u</w:t>
      </w:r>
      <w:r w:rsidR="0083336C" w:rsidRPr="00E567A4">
        <w:rPr>
          <w:rFonts w:ascii="Arial" w:hAnsi="Arial" w:cs="Arial"/>
          <w:sz w:val="22"/>
          <w:lang w:val="es-MX"/>
        </w:rPr>
        <w:t>n rango comprendido entre 7 y 10</w:t>
      </w:r>
      <w:r w:rsidRPr="00E567A4">
        <w:rPr>
          <w:rFonts w:ascii="Arial" w:hAnsi="Arial" w:cs="Arial"/>
          <w:sz w:val="22"/>
          <w:lang w:val="es-MX"/>
        </w:rPr>
        <w:t xml:space="preserve"> por </w:t>
      </w:r>
      <w:r w:rsidR="00BC0D99" w:rsidRPr="00E567A4">
        <w:rPr>
          <w:rFonts w:ascii="Arial" w:hAnsi="Arial" w:cs="Arial"/>
          <w:sz w:val="22"/>
          <w:lang w:val="es-MX"/>
        </w:rPr>
        <w:t>ciento de la resistencia mínima</w:t>
      </w:r>
      <w:r w:rsidRPr="00E567A4">
        <w:rPr>
          <w:rFonts w:ascii="Arial" w:hAnsi="Arial" w:cs="Arial"/>
          <w:sz w:val="22"/>
          <w:lang w:val="es-MX"/>
        </w:rPr>
        <w:t xml:space="preserve"> a la ruptura especificada por el fabricante. Se puede utilizar </w:t>
      </w:r>
      <w:r w:rsidR="00A234A6" w:rsidRPr="00E567A4">
        <w:rPr>
          <w:rFonts w:ascii="Arial" w:hAnsi="Arial" w:cs="Arial"/>
          <w:sz w:val="22"/>
          <w:lang w:val="es-MX"/>
        </w:rPr>
        <w:t xml:space="preserve">valores de tensión inicial fuera de estos límites siempre que se considere la sensibilidad de tensión de la estructura frente a las variaciones de la tensión inicial. Cuando se utilice valores de </w:t>
      </w:r>
      <w:r w:rsidR="002575DB" w:rsidRPr="00E567A4">
        <w:rPr>
          <w:rFonts w:ascii="Arial" w:hAnsi="Arial" w:cs="Arial"/>
          <w:sz w:val="22"/>
          <w:lang w:val="es-MX"/>
        </w:rPr>
        <w:t>tensión inicial superiores al 10</w:t>
      </w:r>
      <w:r w:rsidR="00A234A6" w:rsidRPr="00E567A4">
        <w:rPr>
          <w:rFonts w:ascii="Arial" w:hAnsi="Arial" w:cs="Arial"/>
          <w:sz w:val="22"/>
          <w:lang w:val="es-MX"/>
        </w:rPr>
        <w:t xml:space="preserve"> por ciento se </w:t>
      </w:r>
      <w:r w:rsidR="0004577F" w:rsidRPr="00E567A4">
        <w:rPr>
          <w:rFonts w:ascii="Arial" w:hAnsi="Arial" w:cs="Arial"/>
          <w:sz w:val="22"/>
          <w:lang w:val="es-MX"/>
        </w:rPr>
        <w:t>deberá</w:t>
      </w:r>
      <w:r w:rsidR="00A234A6" w:rsidRPr="00E567A4">
        <w:rPr>
          <w:rFonts w:ascii="Arial" w:hAnsi="Arial" w:cs="Arial"/>
          <w:sz w:val="22"/>
          <w:lang w:val="es-MX"/>
        </w:rPr>
        <w:t xml:space="preserve"> considerar los potenciales efectos de vibración eólica. Asimismo, cuando se utilice valores de tensión inferiores al 7 por ciento se </w:t>
      </w:r>
      <w:r w:rsidR="0004577F" w:rsidRPr="00E567A4">
        <w:rPr>
          <w:rFonts w:ascii="Arial" w:hAnsi="Arial" w:cs="Arial"/>
          <w:sz w:val="22"/>
          <w:lang w:val="es-MX"/>
        </w:rPr>
        <w:t>deberá</w:t>
      </w:r>
      <w:r w:rsidR="00A234A6" w:rsidRPr="00E567A4">
        <w:rPr>
          <w:rFonts w:ascii="Arial" w:hAnsi="Arial" w:cs="Arial"/>
          <w:sz w:val="22"/>
          <w:lang w:val="es-MX"/>
        </w:rPr>
        <w:t xml:space="preserve"> considerar los efectos de galope y los ciclos de tensión y holgura.</w:t>
      </w:r>
    </w:p>
    <w:p w14:paraId="4BFB97C5" w14:textId="77777777" w:rsidR="008B5DCC" w:rsidRPr="00E567A4" w:rsidRDefault="008B5DCC" w:rsidP="00DE2B4B">
      <w:pPr>
        <w:pStyle w:val="Textoindependiente"/>
        <w:ind w:left="1134"/>
        <w:rPr>
          <w:rFonts w:ascii="Arial" w:hAnsi="Arial" w:cs="Arial"/>
          <w:sz w:val="22"/>
          <w:lang w:val="es-MX"/>
        </w:rPr>
      </w:pPr>
    </w:p>
    <w:p w14:paraId="4BFB97C6" w14:textId="77777777" w:rsidR="0004577F" w:rsidRPr="00E567A4" w:rsidRDefault="0004577F" w:rsidP="00DE2B4B">
      <w:pPr>
        <w:pStyle w:val="Textoindependiente"/>
        <w:ind w:left="1134"/>
        <w:rPr>
          <w:rFonts w:ascii="Arial" w:hAnsi="Arial" w:cs="Arial"/>
          <w:sz w:val="22"/>
          <w:lang w:val="es-MX"/>
        </w:rPr>
      </w:pPr>
      <w:r w:rsidRPr="00E567A4">
        <w:rPr>
          <w:rFonts w:ascii="Arial" w:hAnsi="Arial" w:cs="Arial"/>
          <w:sz w:val="22"/>
          <w:lang w:val="es-MX"/>
        </w:rPr>
        <w:t>En ausencia de datos específicos proporcionados por el fabricante, el módulo de elasticidad de un cable de acero usado para el análisis deberá ser de 1621</w:t>
      </w:r>
      <w:r w:rsidR="002F13C5" w:rsidRPr="00E567A4">
        <w:rPr>
          <w:rFonts w:ascii="Arial" w:hAnsi="Arial" w:cs="Arial"/>
          <w:sz w:val="22"/>
          <w:lang w:val="es-MX"/>
        </w:rPr>
        <w:t>000</w:t>
      </w:r>
      <w:r w:rsidRPr="00E567A4">
        <w:rPr>
          <w:rFonts w:ascii="Arial" w:hAnsi="Arial" w:cs="Arial"/>
          <w:sz w:val="22"/>
          <w:lang w:val="es-MX"/>
        </w:rPr>
        <w:t>Kg/cm</w:t>
      </w:r>
      <w:r w:rsidRPr="00E567A4">
        <w:rPr>
          <w:rFonts w:ascii="Arial" w:hAnsi="Arial" w:cs="Arial"/>
          <w:sz w:val="22"/>
          <w:vertAlign w:val="superscript"/>
          <w:lang w:val="es-MX"/>
        </w:rPr>
        <w:t>2</w:t>
      </w:r>
      <w:r w:rsidRPr="00E567A4">
        <w:rPr>
          <w:rFonts w:ascii="Arial" w:hAnsi="Arial" w:cs="Arial"/>
          <w:sz w:val="22"/>
          <w:lang w:val="es-MX"/>
        </w:rPr>
        <w:t>, excepto para los cables pretensados de diámetro menor o igual a 2-9/16” para los cuales se deberá utilizar un módulo de elasticidad de 1693</w:t>
      </w:r>
      <w:r w:rsidR="002F13C5" w:rsidRPr="00E567A4">
        <w:rPr>
          <w:rFonts w:ascii="Arial" w:hAnsi="Arial" w:cs="Arial"/>
          <w:sz w:val="22"/>
          <w:lang w:val="es-MX"/>
        </w:rPr>
        <w:t>000</w:t>
      </w:r>
      <w:r w:rsidRPr="00E567A4">
        <w:rPr>
          <w:rFonts w:ascii="Arial" w:hAnsi="Arial" w:cs="Arial"/>
          <w:sz w:val="22"/>
          <w:lang w:val="es-MX"/>
        </w:rPr>
        <w:t>Kg/cm</w:t>
      </w:r>
      <w:r w:rsidRPr="00E567A4">
        <w:rPr>
          <w:rFonts w:ascii="Arial" w:hAnsi="Arial" w:cs="Arial"/>
          <w:sz w:val="22"/>
          <w:vertAlign w:val="superscript"/>
          <w:lang w:val="es-MX"/>
        </w:rPr>
        <w:t>2</w:t>
      </w:r>
      <w:r w:rsidRPr="00E567A4">
        <w:rPr>
          <w:rFonts w:ascii="Arial" w:hAnsi="Arial" w:cs="Arial"/>
          <w:sz w:val="22"/>
          <w:lang w:val="es-MX"/>
        </w:rPr>
        <w:t xml:space="preserve">.  Para valores diferentes a los proporcionados en esta norma se </w:t>
      </w:r>
      <w:r w:rsidR="00280BD3" w:rsidRPr="00E567A4">
        <w:rPr>
          <w:rFonts w:ascii="Arial" w:hAnsi="Arial" w:cs="Arial"/>
          <w:sz w:val="22"/>
          <w:lang w:val="es-MX"/>
        </w:rPr>
        <w:t>deberá</w:t>
      </w:r>
      <w:r w:rsidRPr="00E567A4">
        <w:rPr>
          <w:rFonts w:ascii="Arial" w:hAnsi="Arial" w:cs="Arial"/>
          <w:sz w:val="22"/>
          <w:lang w:val="es-MX"/>
        </w:rPr>
        <w:t xml:space="preserve"> ingresar a </w:t>
      </w:r>
      <w:r w:rsidR="002575DB" w:rsidRPr="00E567A4">
        <w:rPr>
          <w:rFonts w:ascii="Arial" w:hAnsi="Arial" w:cs="Arial"/>
          <w:sz w:val="22"/>
          <w:lang w:val="es-MX"/>
        </w:rPr>
        <w:t xml:space="preserve">Departamento de Normas Y Proyectos Estructurales de </w:t>
      </w:r>
      <w:r w:rsidR="008D6FB6" w:rsidRPr="00E567A4">
        <w:rPr>
          <w:rFonts w:ascii="Arial" w:hAnsi="Arial" w:cs="Arial"/>
          <w:b/>
          <w:sz w:val="22"/>
          <w:lang w:val="es-MX"/>
        </w:rPr>
        <w:t>Telesites</w:t>
      </w:r>
      <w:r w:rsidR="002575DB" w:rsidRPr="00E567A4">
        <w:rPr>
          <w:rFonts w:ascii="Arial" w:hAnsi="Arial" w:cs="Arial"/>
          <w:sz w:val="22"/>
          <w:lang w:val="es-MX"/>
        </w:rPr>
        <w:t xml:space="preserve"> </w:t>
      </w:r>
      <w:r w:rsidRPr="00E567A4">
        <w:rPr>
          <w:rFonts w:ascii="Arial" w:hAnsi="Arial" w:cs="Arial"/>
          <w:sz w:val="22"/>
          <w:lang w:val="es-MX"/>
        </w:rPr>
        <w:t xml:space="preserve">las fichas técnicas para su </w:t>
      </w:r>
      <w:r w:rsidR="00280BD3" w:rsidRPr="00E567A4">
        <w:rPr>
          <w:rFonts w:ascii="Arial" w:hAnsi="Arial" w:cs="Arial"/>
          <w:sz w:val="22"/>
          <w:lang w:val="es-MX"/>
        </w:rPr>
        <w:t>validación</w:t>
      </w:r>
      <w:r w:rsidRPr="00E567A4">
        <w:rPr>
          <w:rFonts w:ascii="Arial" w:hAnsi="Arial" w:cs="Arial"/>
          <w:sz w:val="22"/>
          <w:lang w:val="es-MX"/>
        </w:rPr>
        <w:t xml:space="preserve">.    </w:t>
      </w:r>
    </w:p>
    <w:p w14:paraId="4BFB97C7" w14:textId="77777777" w:rsidR="00A234A6" w:rsidRPr="00E567A4" w:rsidRDefault="00A234A6" w:rsidP="00DE2B4B">
      <w:pPr>
        <w:pStyle w:val="Textoindependiente"/>
        <w:ind w:left="1134"/>
        <w:rPr>
          <w:rFonts w:ascii="Arial" w:hAnsi="Arial" w:cs="Arial"/>
          <w:sz w:val="22"/>
          <w:lang w:val="es-MX"/>
        </w:rPr>
      </w:pPr>
    </w:p>
    <w:p w14:paraId="4BFB97C8" w14:textId="77777777" w:rsidR="00D56345" w:rsidRPr="00E567A4" w:rsidRDefault="00280BD3" w:rsidP="00DE2B4B">
      <w:pPr>
        <w:pStyle w:val="Textoindependiente"/>
        <w:ind w:left="1134"/>
        <w:rPr>
          <w:rFonts w:ascii="Arial" w:hAnsi="Arial" w:cs="Arial"/>
          <w:sz w:val="22"/>
          <w:lang w:val="es-MX"/>
        </w:rPr>
      </w:pPr>
      <w:r w:rsidRPr="00E567A4">
        <w:rPr>
          <w:rFonts w:ascii="Arial" w:hAnsi="Arial" w:cs="Arial"/>
          <w:sz w:val="22"/>
          <w:lang w:val="es-MX"/>
        </w:rPr>
        <w:t xml:space="preserve">Los cables no tienen un punto de </w:t>
      </w:r>
      <w:r w:rsidR="00484137" w:rsidRPr="00E567A4">
        <w:rPr>
          <w:rFonts w:ascii="Arial" w:hAnsi="Arial" w:cs="Arial"/>
          <w:sz w:val="22"/>
          <w:lang w:val="es-MX"/>
        </w:rPr>
        <w:t>fluencia definido ya que</w:t>
      </w:r>
      <w:r w:rsidR="00BC0D99" w:rsidRPr="00E567A4">
        <w:rPr>
          <w:rFonts w:ascii="Arial" w:hAnsi="Arial" w:cs="Arial"/>
          <w:sz w:val="22"/>
          <w:lang w:val="es-MX"/>
        </w:rPr>
        <w:t xml:space="preserve"> </w:t>
      </w:r>
      <w:r w:rsidR="00484137" w:rsidRPr="00E567A4">
        <w:rPr>
          <w:rFonts w:ascii="Arial" w:hAnsi="Arial" w:cs="Arial"/>
          <w:sz w:val="22"/>
          <w:lang w:val="es-MX"/>
        </w:rPr>
        <w:t>se</w:t>
      </w:r>
      <w:r w:rsidR="00BC0D99" w:rsidRPr="00E567A4">
        <w:rPr>
          <w:rFonts w:ascii="Arial" w:hAnsi="Arial" w:cs="Arial"/>
          <w:sz w:val="22"/>
          <w:lang w:val="es-MX"/>
        </w:rPr>
        <w:t xml:space="preserve"> man</w:t>
      </w:r>
      <w:r w:rsidR="00484137" w:rsidRPr="00E567A4">
        <w:rPr>
          <w:rFonts w:ascii="Arial" w:hAnsi="Arial" w:cs="Arial"/>
          <w:sz w:val="22"/>
          <w:lang w:val="es-MX"/>
        </w:rPr>
        <w:t xml:space="preserve">ufacturan con alambre estirado </w:t>
      </w:r>
      <w:r w:rsidR="00BC0D99" w:rsidRPr="00E567A4">
        <w:rPr>
          <w:rFonts w:ascii="Arial" w:hAnsi="Arial" w:cs="Arial"/>
          <w:sz w:val="22"/>
          <w:lang w:val="es-MX"/>
        </w:rPr>
        <w:t xml:space="preserve">en frio; por lo tanto, de manera distinta a otros tipos de miembros a tensión, la carga de trabajo o el esfuerzo permisible de diseño se basa en la resistencia mínima de ruptura o resistencia ultima del cable. Las cuales deberán proporcionar el fabricante para su diseño. </w:t>
      </w:r>
      <w:r w:rsidRPr="00E567A4">
        <w:rPr>
          <w:rFonts w:ascii="Arial" w:hAnsi="Arial" w:cs="Arial"/>
          <w:sz w:val="22"/>
          <w:lang w:val="es-MX"/>
        </w:rPr>
        <w:t xml:space="preserve"> </w:t>
      </w:r>
    </w:p>
    <w:p w14:paraId="4BFB97C9" w14:textId="77777777" w:rsidR="007859D1" w:rsidRPr="00E567A4" w:rsidRDefault="007859D1" w:rsidP="00DE2B4B">
      <w:pPr>
        <w:pStyle w:val="Textoindependiente"/>
        <w:ind w:left="1134"/>
        <w:rPr>
          <w:rFonts w:ascii="Arial" w:hAnsi="Arial" w:cs="Arial"/>
          <w:sz w:val="22"/>
          <w:lang w:val="es-MX"/>
        </w:rPr>
      </w:pPr>
    </w:p>
    <w:p w14:paraId="4BFB97CA" w14:textId="77777777" w:rsidR="00E36305" w:rsidRPr="00E567A4" w:rsidRDefault="007859D1" w:rsidP="002C4B78">
      <w:pPr>
        <w:pStyle w:val="Textoindependiente"/>
        <w:ind w:left="1134"/>
        <w:rPr>
          <w:rFonts w:ascii="Arial" w:hAnsi="Arial" w:cs="Arial"/>
          <w:sz w:val="22"/>
          <w:lang w:val="es-MX"/>
        </w:rPr>
      </w:pPr>
      <w:r w:rsidRPr="00E567A4">
        <w:rPr>
          <w:rFonts w:ascii="Arial" w:hAnsi="Arial" w:cs="Arial"/>
          <w:sz w:val="22"/>
          <w:lang w:val="es-MX"/>
        </w:rPr>
        <w:t xml:space="preserve">Para el diseño de cables se </w:t>
      </w:r>
      <w:r w:rsidR="00E36305" w:rsidRPr="00E567A4">
        <w:rPr>
          <w:rFonts w:ascii="Arial" w:hAnsi="Arial" w:cs="Arial"/>
          <w:sz w:val="22"/>
          <w:lang w:val="es-MX"/>
        </w:rPr>
        <w:t>deberá</w:t>
      </w:r>
      <w:r w:rsidRPr="00E567A4">
        <w:rPr>
          <w:rFonts w:ascii="Arial" w:hAnsi="Arial" w:cs="Arial"/>
          <w:sz w:val="22"/>
          <w:lang w:val="es-MX"/>
        </w:rPr>
        <w:t xml:space="preserve"> garantizar un factor de seguridad a la tensión</w:t>
      </w:r>
      <w:r w:rsidR="00484137" w:rsidRPr="00E567A4">
        <w:rPr>
          <w:rFonts w:ascii="Arial" w:hAnsi="Arial" w:cs="Arial"/>
          <w:sz w:val="22"/>
          <w:lang w:val="es-MX"/>
        </w:rPr>
        <w:t>,</w:t>
      </w:r>
      <w:r w:rsidRPr="00E567A4">
        <w:rPr>
          <w:rFonts w:ascii="Arial" w:hAnsi="Arial" w:cs="Arial"/>
          <w:sz w:val="22"/>
          <w:lang w:val="es-MX"/>
        </w:rPr>
        <w:t xml:space="preserve"> dividiendo la resistencia a la tensión</w:t>
      </w:r>
      <w:r w:rsidR="00BC0D99" w:rsidRPr="00E567A4">
        <w:rPr>
          <w:rFonts w:ascii="Arial" w:hAnsi="Arial" w:cs="Arial"/>
          <w:sz w:val="22"/>
          <w:lang w:val="es-MX"/>
        </w:rPr>
        <w:t xml:space="preserve"> mínima de</w:t>
      </w:r>
      <w:r w:rsidR="002E49F0" w:rsidRPr="00E567A4">
        <w:rPr>
          <w:rFonts w:ascii="Arial" w:hAnsi="Arial" w:cs="Arial"/>
          <w:sz w:val="22"/>
          <w:lang w:val="es-MX"/>
        </w:rPr>
        <w:t xml:space="preserve"> ruptura </w:t>
      </w:r>
      <w:r w:rsidR="00E36305" w:rsidRPr="00E567A4">
        <w:rPr>
          <w:rFonts w:ascii="Arial" w:hAnsi="Arial" w:cs="Arial"/>
          <w:sz w:val="22"/>
          <w:lang w:val="es-MX"/>
        </w:rPr>
        <w:t>por la máxima carga de tensión calculada de diseño, dando un valor mínimo de 2.00. El incremento de 1/3 a la tensión para condiciones de carga de viento no se aplica a la resi</w:t>
      </w:r>
      <w:r w:rsidR="00484137" w:rsidRPr="00E567A4">
        <w:rPr>
          <w:rFonts w:ascii="Arial" w:hAnsi="Arial" w:cs="Arial"/>
          <w:sz w:val="22"/>
          <w:lang w:val="es-MX"/>
        </w:rPr>
        <w:t xml:space="preserve">stencia </w:t>
      </w:r>
      <w:r w:rsidR="00E36305" w:rsidRPr="00E567A4">
        <w:rPr>
          <w:rFonts w:ascii="Arial" w:hAnsi="Arial" w:cs="Arial"/>
          <w:sz w:val="22"/>
          <w:lang w:val="es-MX"/>
        </w:rPr>
        <w:t>del fabricante a las retenidas y conexiones</w:t>
      </w:r>
      <w:r w:rsidR="002C4B78" w:rsidRPr="00E567A4">
        <w:rPr>
          <w:rFonts w:ascii="Arial" w:hAnsi="Arial" w:cs="Arial"/>
          <w:sz w:val="22"/>
          <w:lang w:val="es-MX"/>
        </w:rPr>
        <w:t>.</w:t>
      </w:r>
    </w:p>
    <w:p w14:paraId="4BFB97CB" w14:textId="77777777" w:rsidR="002C4B78" w:rsidRPr="00E567A4" w:rsidRDefault="002C4B78" w:rsidP="00C95CE3">
      <w:pPr>
        <w:pStyle w:val="Textoindependiente"/>
        <w:rPr>
          <w:rFonts w:ascii="Arial" w:hAnsi="Arial" w:cs="Arial"/>
          <w:sz w:val="22"/>
          <w:lang w:val="es-MX"/>
        </w:rPr>
      </w:pPr>
    </w:p>
    <w:p w14:paraId="4BFB97CC" w14:textId="364D38DE" w:rsidR="0064083C" w:rsidRPr="00E567A4" w:rsidRDefault="004F7E90" w:rsidP="00DE2B4B">
      <w:pPr>
        <w:pStyle w:val="Textoindependiente"/>
        <w:ind w:left="1134"/>
        <w:rPr>
          <w:rFonts w:ascii="Arial" w:hAnsi="Arial" w:cs="Arial"/>
          <w:sz w:val="22"/>
          <w:lang w:val="es-MX"/>
        </w:rPr>
      </w:pPr>
      <w:r w:rsidRPr="00E567A4">
        <w:rPr>
          <w:rFonts w:ascii="Arial" w:hAnsi="Arial" w:cs="Arial"/>
          <w:sz w:val="22"/>
          <w:lang w:val="es-MX"/>
        </w:rPr>
        <w:t>Para las retenidas que por diseño exijan un diámetro de cable no comercial</w:t>
      </w:r>
      <w:r w:rsidR="00E3685F" w:rsidRPr="00E567A4">
        <w:rPr>
          <w:rFonts w:ascii="Arial" w:hAnsi="Arial" w:cs="Arial"/>
          <w:sz w:val="22"/>
          <w:lang w:val="es-MX"/>
        </w:rPr>
        <w:t>,</w:t>
      </w:r>
      <w:r w:rsidRPr="00E567A4">
        <w:rPr>
          <w:rFonts w:ascii="Arial" w:hAnsi="Arial" w:cs="Arial"/>
          <w:sz w:val="22"/>
          <w:lang w:val="es-MX"/>
        </w:rPr>
        <w:t xml:space="preserve"> y/o de difícil manejo e</w:t>
      </w:r>
      <w:r w:rsidR="00E3685F" w:rsidRPr="00E567A4">
        <w:rPr>
          <w:rFonts w:ascii="Arial" w:hAnsi="Arial" w:cs="Arial"/>
          <w:sz w:val="22"/>
          <w:lang w:val="es-MX"/>
        </w:rPr>
        <w:t>n su</w:t>
      </w:r>
      <w:r w:rsidRPr="00E567A4">
        <w:rPr>
          <w:rFonts w:ascii="Arial" w:hAnsi="Arial" w:cs="Arial"/>
          <w:sz w:val="22"/>
          <w:lang w:val="es-MX"/>
        </w:rPr>
        <w:t xml:space="preserve"> instalación se </w:t>
      </w:r>
      <w:r w:rsidR="001A7E15" w:rsidRPr="00E567A4">
        <w:rPr>
          <w:rFonts w:ascii="Arial" w:hAnsi="Arial" w:cs="Arial"/>
          <w:sz w:val="22"/>
          <w:lang w:val="es-MX"/>
        </w:rPr>
        <w:t>podrá optar por usar</w:t>
      </w:r>
      <w:r w:rsidR="00E3685F" w:rsidRPr="00E567A4">
        <w:rPr>
          <w:rFonts w:ascii="Arial" w:hAnsi="Arial" w:cs="Arial"/>
          <w:sz w:val="22"/>
          <w:lang w:val="es-MX"/>
        </w:rPr>
        <w:t xml:space="preserve"> retenidas </w:t>
      </w:r>
      <w:r w:rsidR="00484137" w:rsidRPr="00E567A4">
        <w:rPr>
          <w:rFonts w:ascii="Arial" w:hAnsi="Arial" w:cs="Arial"/>
          <w:sz w:val="22"/>
          <w:lang w:val="es-MX"/>
        </w:rPr>
        <w:t xml:space="preserve">hasta </w:t>
      </w:r>
      <w:r w:rsidR="00E3685F" w:rsidRPr="00E567A4">
        <w:rPr>
          <w:rFonts w:ascii="Arial" w:hAnsi="Arial" w:cs="Arial"/>
          <w:sz w:val="22"/>
          <w:lang w:val="es-MX"/>
        </w:rPr>
        <w:t>de doble cable</w:t>
      </w:r>
      <w:r w:rsidR="001A7E15" w:rsidRPr="00E567A4">
        <w:rPr>
          <w:rFonts w:ascii="Arial" w:hAnsi="Arial" w:cs="Arial"/>
          <w:sz w:val="22"/>
          <w:lang w:val="es-MX"/>
        </w:rPr>
        <w:t>,</w:t>
      </w:r>
      <w:r w:rsidR="00E3685F" w:rsidRPr="00E567A4">
        <w:rPr>
          <w:rFonts w:ascii="Arial" w:hAnsi="Arial" w:cs="Arial"/>
          <w:sz w:val="22"/>
          <w:lang w:val="es-MX"/>
        </w:rPr>
        <w:t xml:space="preserve"> limitando su  propuesta a iguales diámetros</w:t>
      </w:r>
      <w:r w:rsidR="00484137" w:rsidRPr="00E567A4">
        <w:rPr>
          <w:rFonts w:ascii="Arial" w:hAnsi="Arial" w:cs="Arial"/>
          <w:sz w:val="22"/>
          <w:lang w:val="es-MX"/>
        </w:rPr>
        <w:t>,</w:t>
      </w:r>
      <w:r w:rsidR="00E3685F" w:rsidRPr="00E567A4">
        <w:rPr>
          <w:rFonts w:ascii="Arial" w:hAnsi="Arial" w:cs="Arial"/>
          <w:sz w:val="22"/>
          <w:lang w:val="es-MX"/>
        </w:rPr>
        <w:t xml:space="preserve"> en su defecto se colocaran más</w:t>
      </w:r>
      <w:r w:rsidR="00484137" w:rsidRPr="00E567A4">
        <w:rPr>
          <w:rFonts w:ascii="Arial" w:hAnsi="Arial" w:cs="Arial"/>
          <w:sz w:val="22"/>
          <w:lang w:val="es-MX"/>
        </w:rPr>
        <w:t xml:space="preserve"> niveles de retenidas con un</w:t>
      </w:r>
      <w:r w:rsidR="00E3685F" w:rsidRPr="00E567A4">
        <w:rPr>
          <w:rFonts w:ascii="Arial" w:hAnsi="Arial" w:cs="Arial"/>
          <w:sz w:val="22"/>
          <w:lang w:val="es-MX"/>
        </w:rPr>
        <w:t xml:space="preserve"> </w:t>
      </w:r>
      <w:r w:rsidR="00AC0AF0" w:rsidRPr="00E567A4">
        <w:rPr>
          <w:rFonts w:ascii="Arial" w:hAnsi="Arial" w:cs="Arial"/>
          <w:sz w:val="22"/>
          <w:lang w:val="es-MX"/>
        </w:rPr>
        <w:t>triángulo</w:t>
      </w:r>
      <w:r w:rsidR="00E3685F" w:rsidRPr="00E567A4">
        <w:rPr>
          <w:rFonts w:ascii="Arial" w:hAnsi="Arial" w:cs="Arial"/>
          <w:sz w:val="22"/>
          <w:lang w:val="es-MX"/>
        </w:rPr>
        <w:t xml:space="preserve"> estabilizador si por diseño lo exige.</w:t>
      </w:r>
      <w:r w:rsidR="002F13C5" w:rsidRPr="00E567A4">
        <w:rPr>
          <w:rFonts w:ascii="Arial" w:hAnsi="Arial" w:cs="Arial"/>
          <w:sz w:val="22"/>
          <w:lang w:val="es-MX"/>
        </w:rPr>
        <w:t xml:space="preserve"> </w:t>
      </w:r>
      <w:r w:rsidR="002F13C5" w:rsidRPr="00E567A4">
        <w:rPr>
          <w:rFonts w:ascii="Arial" w:hAnsi="Arial" w:cs="Arial"/>
          <w:b/>
          <w:sz w:val="22"/>
          <w:lang w:val="es-MX"/>
        </w:rPr>
        <w:t>(En revisión)</w:t>
      </w:r>
    </w:p>
    <w:p w14:paraId="4BFB97CD" w14:textId="77777777" w:rsidR="004F7E90" w:rsidRPr="00E567A4" w:rsidRDefault="0064083C" w:rsidP="00DE2B4B">
      <w:pPr>
        <w:pStyle w:val="Textoindependiente"/>
        <w:ind w:left="1134"/>
        <w:rPr>
          <w:rFonts w:ascii="Arial" w:hAnsi="Arial" w:cs="Arial"/>
          <w:sz w:val="22"/>
          <w:lang w:val="es-MX"/>
        </w:rPr>
      </w:pPr>
      <w:r w:rsidRPr="00E567A4">
        <w:rPr>
          <w:rFonts w:ascii="Arial" w:hAnsi="Arial" w:cs="Arial"/>
          <w:sz w:val="22"/>
          <w:lang w:val="es-MX"/>
        </w:rPr>
        <w:t>Todos los cables suministrados deberán ser tipo retenida con recubrimiento galvanizado.</w:t>
      </w:r>
      <w:r w:rsidR="00E3685F" w:rsidRPr="00E567A4">
        <w:rPr>
          <w:rFonts w:ascii="Arial" w:hAnsi="Arial" w:cs="Arial"/>
          <w:sz w:val="22"/>
          <w:lang w:val="es-MX"/>
        </w:rPr>
        <w:t xml:space="preserve"> </w:t>
      </w:r>
      <w:r w:rsidR="004F7E90" w:rsidRPr="00E567A4">
        <w:rPr>
          <w:rFonts w:ascii="Arial" w:hAnsi="Arial" w:cs="Arial"/>
          <w:sz w:val="22"/>
          <w:lang w:val="es-MX"/>
        </w:rPr>
        <w:t xml:space="preserve">  </w:t>
      </w:r>
    </w:p>
    <w:p w14:paraId="4BFB97CE" w14:textId="77777777" w:rsidR="00585A45" w:rsidRPr="00E567A4" w:rsidRDefault="00585A45" w:rsidP="00DE2B4B">
      <w:pPr>
        <w:pStyle w:val="Textoindependiente"/>
        <w:ind w:left="1134"/>
        <w:rPr>
          <w:rFonts w:ascii="Arial" w:hAnsi="Arial" w:cs="Arial"/>
          <w:sz w:val="22"/>
          <w:lang w:val="es-MX"/>
        </w:rPr>
      </w:pPr>
    </w:p>
    <w:p w14:paraId="4BFB97CF" w14:textId="77777777" w:rsidR="00585A45" w:rsidRPr="00E567A4" w:rsidRDefault="00585A45" w:rsidP="00DE2B4B">
      <w:pPr>
        <w:pStyle w:val="Textoindependiente"/>
        <w:ind w:left="1134"/>
        <w:rPr>
          <w:rFonts w:ascii="Arial" w:hAnsi="Arial" w:cs="Arial"/>
          <w:sz w:val="22"/>
          <w:lang w:val="es-MX"/>
        </w:rPr>
      </w:pPr>
      <w:r w:rsidRPr="00E567A4">
        <w:rPr>
          <w:rFonts w:ascii="Arial" w:hAnsi="Arial" w:cs="Arial"/>
          <w:sz w:val="22"/>
          <w:lang w:val="es-MX"/>
        </w:rPr>
        <w:t xml:space="preserve">La combinación </w:t>
      </w:r>
      <w:r w:rsidR="00E12E98" w:rsidRPr="00E567A4">
        <w:rPr>
          <w:rFonts w:ascii="Arial" w:hAnsi="Arial" w:cs="Arial"/>
          <w:sz w:val="22"/>
          <w:lang w:val="es-MX"/>
        </w:rPr>
        <w:t>para el</w:t>
      </w:r>
      <w:r w:rsidRPr="00E567A4">
        <w:rPr>
          <w:rFonts w:ascii="Arial" w:hAnsi="Arial" w:cs="Arial"/>
          <w:sz w:val="22"/>
          <w:lang w:val="es-MX"/>
        </w:rPr>
        <w:t xml:space="preserve"> diseño de retenidas serán las siguientes:</w:t>
      </w:r>
    </w:p>
    <w:p w14:paraId="4BFB97D0" w14:textId="77777777" w:rsidR="00585A45" w:rsidRPr="00E567A4" w:rsidRDefault="00585A45" w:rsidP="00DE2B4B">
      <w:pPr>
        <w:pStyle w:val="Textoindependiente"/>
        <w:ind w:left="1134"/>
        <w:rPr>
          <w:rFonts w:ascii="Arial" w:hAnsi="Arial" w:cs="Arial"/>
          <w:sz w:val="22"/>
          <w:lang w:val="es-MX"/>
        </w:rPr>
      </w:pPr>
    </w:p>
    <w:tbl>
      <w:tblPr>
        <w:tblW w:w="5205" w:type="dxa"/>
        <w:jc w:val="center"/>
        <w:tblLayout w:type="fixed"/>
        <w:tblLook w:val="04A0" w:firstRow="1" w:lastRow="0" w:firstColumn="1" w:lastColumn="0" w:noHBand="0" w:noVBand="1"/>
      </w:tblPr>
      <w:tblGrid>
        <w:gridCol w:w="5205"/>
      </w:tblGrid>
      <w:tr w:rsidR="00585A45" w:rsidRPr="00E567A4" w14:paraId="4BFB97D2" w14:textId="77777777" w:rsidTr="00AB02E1">
        <w:trPr>
          <w:jc w:val="center"/>
        </w:trPr>
        <w:tc>
          <w:tcPr>
            <w:tcW w:w="2835" w:type="dxa"/>
            <w:shd w:val="clear" w:color="auto" w:fill="auto"/>
          </w:tcPr>
          <w:p w14:paraId="4BFB97D1" w14:textId="77777777" w:rsidR="00585A45" w:rsidRPr="00E567A4" w:rsidRDefault="00585A45" w:rsidP="00AB02E1">
            <w:pPr>
              <w:rPr>
                <w:rFonts w:eastAsia="Calibri" w:cs="Arial"/>
                <w:sz w:val="16"/>
                <w:szCs w:val="16"/>
                <w:lang w:val="es-MX"/>
              </w:rPr>
            </w:pPr>
            <w:r w:rsidRPr="00E567A4">
              <w:rPr>
                <w:rFonts w:eastAsia="Calibri" w:cs="Arial"/>
                <w:sz w:val="16"/>
                <w:szCs w:val="16"/>
                <w:lang w:val="es-MX"/>
              </w:rPr>
              <w:t>1.00 (PP + CM + CV + VzRegional)</w:t>
            </w:r>
          </w:p>
        </w:tc>
      </w:tr>
      <w:tr w:rsidR="00585A45" w:rsidRPr="00E567A4" w14:paraId="4BFB97D4" w14:textId="77777777" w:rsidTr="00AB02E1">
        <w:trPr>
          <w:jc w:val="center"/>
        </w:trPr>
        <w:tc>
          <w:tcPr>
            <w:tcW w:w="2835" w:type="dxa"/>
            <w:shd w:val="clear" w:color="auto" w:fill="auto"/>
          </w:tcPr>
          <w:p w14:paraId="4BFB97D3" w14:textId="77777777" w:rsidR="00585A45" w:rsidRPr="00E567A4" w:rsidRDefault="00585A45" w:rsidP="00AB02E1">
            <w:pPr>
              <w:rPr>
                <w:rFonts w:eastAsia="Calibri" w:cs="Arial"/>
                <w:sz w:val="16"/>
                <w:szCs w:val="16"/>
                <w:lang w:val="es-MX"/>
              </w:rPr>
            </w:pPr>
            <w:r w:rsidRPr="00E567A4">
              <w:rPr>
                <w:rFonts w:eastAsia="Calibri" w:cs="Arial"/>
                <w:sz w:val="16"/>
                <w:szCs w:val="16"/>
                <w:lang w:val="es-MX"/>
              </w:rPr>
              <w:t>1.00 (PP + CM + CV - VzRegional)</w:t>
            </w:r>
          </w:p>
        </w:tc>
      </w:tr>
      <w:tr w:rsidR="00585A45" w:rsidRPr="00E567A4" w14:paraId="4BFB97D6" w14:textId="77777777" w:rsidTr="00AB02E1">
        <w:trPr>
          <w:jc w:val="center"/>
        </w:trPr>
        <w:tc>
          <w:tcPr>
            <w:tcW w:w="2835" w:type="dxa"/>
            <w:shd w:val="clear" w:color="auto" w:fill="auto"/>
          </w:tcPr>
          <w:p w14:paraId="4BFB97D5" w14:textId="77777777" w:rsidR="00585A45" w:rsidRPr="00E567A4" w:rsidRDefault="00585A45" w:rsidP="00AB02E1">
            <w:pPr>
              <w:rPr>
                <w:rFonts w:eastAsia="Calibri" w:cs="Arial"/>
                <w:sz w:val="16"/>
                <w:szCs w:val="16"/>
              </w:rPr>
            </w:pPr>
            <w:r w:rsidRPr="00E567A4">
              <w:rPr>
                <w:rFonts w:eastAsia="Calibri" w:cs="Arial"/>
                <w:sz w:val="16"/>
                <w:szCs w:val="16"/>
              </w:rPr>
              <w:t>1.00 (PP + CM + CV + Sz + 0.30Sx)</w:t>
            </w:r>
          </w:p>
        </w:tc>
      </w:tr>
      <w:tr w:rsidR="00585A45" w:rsidRPr="00E567A4" w14:paraId="4BFB97D8" w14:textId="77777777" w:rsidTr="00AB02E1">
        <w:trPr>
          <w:jc w:val="center"/>
        </w:trPr>
        <w:tc>
          <w:tcPr>
            <w:tcW w:w="2835" w:type="dxa"/>
            <w:shd w:val="clear" w:color="auto" w:fill="auto"/>
          </w:tcPr>
          <w:p w14:paraId="4BFB97D7" w14:textId="77777777" w:rsidR="00585A45" w:rsidRPr="00E567A4" w:rsidRDefault="00585A45" w:rsidP="00AB02E1">
            <w:pPr>
              <w:rPr>
                <w:rFonts w:eastAsia="Calibri" w:cs="Arial"/>
                <w:sz w:val="16"/>
                <w:szCs w:val="16"/>
              </w:rPr>
            </w:pPr>
            <w:r w:rsidRPr="00E567A4">
              <w:rPr>
                <w:rFonts w:eastAsia="Calibri" w:cs="Arial"/>
                <w:sz w:val="16"/>
                <w:szCs w:val="16"/>
              </w:rPr>
              <w:t>1.00 (PP + CM + CV + Sx + 0.30Sz)</w:t>
            </w:r>
          </w:p>
        </w:tc>
      </w:tr>
      <w:tr w:rsidR="00585A45" w:rsidRPr="00E567A4" w14:paraId="4BFB97DA" w14:textId="77777777" w:rsidTr="00AB02E1">
        <w:trPr>
          <w:jc w:val="center"/>
        </w:trPr>
        <w:tc>
          <w:tcPr>
            <w:tcW w:w="2835" w:type="dxa"/>
            <w:shd w:val="clear" w:color="auto" w:fill="auto"/>
          </w:tcPr>
          <w:p w14:paraId="4BFB97D9" w14:textId="77777777" w:rsidR="00585A45" w:rsidRPr="00E567A4" w:rsidRDefault="00585A45" w:rsidP="00AB02E1">
            <w:pPr>
              <w:rPr>
                <w:rFonts w:eastAsia="Calibri" w:cs="Arial"/>
                <w:sz w:val="16"/>
                <w:szCs w:val="16"/>
              </w:rPr>
            </w:pPr>
            <w:r w:rsidRPr="00E567A4">
              <w:rPr>
                <w:rFonts w:eastAsia="Calibri" w:cs="Arial"/>
                <w:sz w:val="16"/>
                <w:szCs w:val="16"/>
              </w:rPr>
              <w:t>1.00 (PP + CM + CV - Sz - 0.30Sx)</w:t>
            </w:r>
          </w:p>
        </w:tc>
      </w:tr>
      <w:tr w:rsidR="00585A45" w:rsidRPr="00E567A4" w14:paraId="4BFB97DC" w14:textId="77777777" w:rsidTr="00AB02E1">
        <w:trPr>
          <w:jc w:val="center"/>
        </w:trPr>
        <w:tc>
          <w:tcPr>
            <w:tcW w:w="2835" w:type="dxa"/>
            <w:shd w:val="clear" w:color="auto" w:fill="auto"/>
          </w:tcPr>
          <w:p w14:paraId="4BFB97DB" w14:textId="77777777" w:rsidR="00585A45" w:rsidRPr="00E567A4" w:rsidRDefault="00585A45" w:rsidP="00AB02E1">
            <w:pPr>
              <w:rPr>
                <w:rFonts w:eastAsia="Calibri" w:cs="Arial"/>
                <w:sz w:val="16"/>
                <w:szCs w:val="16"/>
              </w:rPr>
            </w:pPr>
            <w:r w:rsidRPr="00E567A4">
              <w:rPr>
                <w:rFonts w:eastAsia="Calibri" w:cs="Arial"/>
                <w:sz w:val="16"/>
                <w:szCs w:val="16"/>
              </w:rPr>
              <w:t>1.00 (PP + CM + CV - Sx - 0.30Sz)</w:t>
            </w:r>
          </w:p>
        </w:tc>
      </w:tr>
    </w:tbl>
    <w:p w14:paraId="4BFB97DD" w14:textId="77777777" w:rsidR="00761C93" w:rsidRPr="00E567A4" w:rsidRDefault="00D56345" w:rsidP="00585A45">
      <w:pPr>
        <w:pStyle w:val="Textoindependiente"/>
        <w:rPr>
          <w:rFonts w:ascii="Arial" w:hAnsi="Arial" w:cs="Arial"/>
          <w:sz w:val="22"/>
          <w:lang w:val="en-US"/>
        </w:rPr>
      </w:pPr>
      <w:r w:rsidRPr="00E567A4">
        <w:rPr>
          <w:rFonts w:ascii="Arial" w:hAnsi="Arial" w:cs="Arial"/>
          <w:sz w:val="22"/>
          <w:lang w:val="en-US"/>
        </w:rPr>
        <w:tab/>
      </w:r>
    </w:p>
    <w:p w14:paraId="4BFB97DE" w14:textId="77777777" w:rsidR="000B72D2" w:rsidRPr="00E567A4" w:rsidRDefault="000B72D2" w:rsidP="00DE5682">
      <w:pPr>
        <w:pStyle w:val="Textoindependiente"/>
        <w:numPr>
          <w:ilvl w:val="1"/>
          <w:numId w:val="38"/>
        </w:numPr>
        <w:rPr>
          <w:rFonts w:ascii="Arial" w:hAnsi="Arial" w:cs="Arial"/>
          <w:sz w:val="22"/>
          <w:lang w:val="es-MX"/>
        </w:rPr>
      </w:pPr>
      <w:r w:rsidRPr="00E567A4">
        <w:rPr>
          <w:rFonts w:ascii="Arial" w:hAnsi="Arial" w:cs="Arial"/>
          <w:sz w:val="22"/>
          <w:lang w:val="es-MX"/>
        </w:rPr>
        <w:t>El acero a utilizar para el diseño será</w:t>
      </w:r>
      <w:r w:rsidR="006C7C42" w:rsidRPr="00E567A4">
        <w:rPr>
          <w:rFonts w:ascii="Arial" w:hAnsi="Arial" w:cs="Arial"/>
          <w:b/>
          <w:bCs/>
          <w:lang w:val="es-MX"/>
        </w:rPr>
        <w:t xml:space="preserve"> </w:t>
      </w:r>
      <w:r w:rsidR="006C7C42" w:rsidRPr="00E567A4">
        <w:rPr>
          <w:rFonts w:ascii="Arial" w:hAnsi="Arial" w:cs="Arial"/>
          <w:sz w:val="22"/>
          <w:lang w:val="es-MX"/>
        </w:rPr>
        <w:t>el descrito en el Capítulo 1 sección 2.</w:t>
      </w:r>
    </w:p>
    <w:p w14:paraId="4BFB97DF" w14:textId="77777777" w:rsidR="0056661A" w:rsidRPr="00E567A4" w:rsidRDefault="0056661A">
      <w:pPr>
        <w:jc w:val="both"/>
        <w:rPr>
          <w:rFonts w:cs="Arial"/>
          <w:lang w:val="es-MX"/>
        </w:rPr>
      </w:pPr>
    </w:p>
    <w:p w14:paraId="4BFB97E0" w14:textId="77777777" w:rsidR="0056661A" w:rsidRPr="00E567A4" w:rsidRDefault="0056661A">
      <w:pPr>
        <w:jc w:val="both"/>
        <w:rPr>
          <w:rFonts w:cs="Arial"/>
          <w:lang w:val="es-MX"/>
        </w:rPr>
      </w:pPr>
    </w:p>
    <w:p w14:paraId="4BFB97E1" w14:textId="77777777" w:rsidR="000B72D2" w:rsidRPr="00E567A4" w:rsidRDefault="000B72D2" w:rsidP="00DE2B4B">
      <w:pPr>
        <w:numPr>
          <w:ilvl w:val="1"/>
          <w:numId w:val="34"/>
        </w:numPr>
        <w:tabs>
          <w:tab w:val="left" w:pos="540"/>
        </w:tabs>
        <w:jc w:val="both"/>
        <w:outlineLvl w:val="0"/>
        <w:rPr>
          <w:rFonts w:cs="Arial"/>
          <w:lang w:val="es-MX"/>
        </w:rPr>
      </w:pPr>
      <w:r w:rsidRPr="00E567A4">
        <w:rPr>
          <w:rFonts w:cs="Arial"/>
          <w:lang w:val="es-MX"/>
        </w:rPr>
        <w:t>Resultados</w:t>
      </w:r>
    </w:p>
    <w:p w14:paraId="4BFB97E2" w14:textId="77777777" w:rsidR="000B72D2" w:rsidRPr="00E567A4" w:rsidRDefault="000B72D2">
      <w:pPr>
        <w:tabs>
          <w:tab w:val="left" w:pos="540"/>
        </w:tabs>
        <w:ind w:left="360"/>
        <w:jc w:val="both"/>
        <w:outlineLvl w:val="0"/>
        <w:rPr>
          <w:rFonts w:cs="Arial"/>
          <w:lang w:val="es-MX"/>
        </w:rPr>
      </w:pPr>
    </w:p>
    <w:p w14:paraId="4BFB97E3" w14:textId="77777777" w:rsidR="000B72D2" w:rsidRPr="00E567A4" w:rsidRDefault="000B72D2">
      <w:pPr>
        <w:tabs>
          <w:tab w:val="left" w:pos="540"/>
        </w:tabs>
        <w:ind w:left="360"/>
        <w:jc w:val="both"/>
        <w:outlineLvl w:val="0"/>
        <w:rPr>
          <w:rFonts w:cs="Arial"/>
          <w:lang w:val="es-MX"/>
        </w:rPr>
      </w:pPr>
      <w:r w:rsidRPr="00E567A4">
        <w:rPr>
          <w:rFonts w:cs="Arial"/>
          <w:lang w:val="es-MX"/>
        </w:rPr>
        <w:tab/>
      </w:r>
      <w:r w:rsidRPr="00E567A4">
        <w:rPr>
          <w:rFonts w:cs="Arial"/>
          <w:lang w:val="es-MX"/>
        </w:rPr>
        <w:tab/>
      </w:r>
      <w:r w:rsidRPr="00E567A4">
        <w:rPr>
          <w:rFonts w:cs="Arial"/>
          <w:lang w:val="es-MX"/>
        </w:rPr>
        <w:tab/>
        <w:t>Los resultados que deberán incluirse en la memoria serán los siguientes:</w:t>
      </w:r>
    </w:p>
    <w:p w14:paraId="4BFB97E4" w14:textId="77777777" w:rsidR="000B72D2" w:rsidRPr="00E567A4" w:rsidRDefault="000B72D2">
      <w:pPr>
        <w:jc w:val="both"/>
        <w:rPr>
          <w:rFonts w:cs="Arial"/>
          <w:lang w:val="es-MX"/>
        </w:rPr>
      </w:pPr>
    </w:p>
    <w:p w14:paraId="4BFB97E5" w14:textId="77777777" w:rsidR="000846A7" w:rsidRPr="00E567A4" w:rsidRDefault="000B72D2" w:rsidP="000846A7">
      <w:pPr>
        <w:numPr>
          <w:ilvl w:val="0"/>
          <w:numId w:val="4"/>
        </w:numPr>
        <w:tabs>
          <w:tab w:val="num" w:pos="1440"/>
        </w:tabs>
        <w:ind w:left="1440"/>
        <w:jc w:val="both"/>
        <w:rPr>
          <w:rFonts w:cs="Arial"/>
          <w:lang w:val="es-MX"/>
        </w:rPr>
      </w:pPr>
      <w:r w:rsidRPr="00E567A4">
        <w:rPr>
          <w:rFonts w:cs="Arial"/>
          <w:lang w:val="es-MX"/>
        </w:rPr>
        <w:t>Archivo de entrada.</w:t>
      </w:r>
    </w:p>
    <w:p w14:paraId="4BFB97E6" w14:textId="77777777" w:rsidR="000B72D2" w:rsidRPr="00E567A4" w:rsidRDefault="000B72D2" w:rsidP="000B72D2">
      <w:pPr>
        <w:numPr>
          <w:ilvl w:val="0"/>
          <w:numId w:val="4"/>
        </w:numPr>
        <w:tabs>
          <w:tab w:val="num" w:pos="1440"/>
        </w:tabs>
        <w:ind w:left="1440"/>
        <w:jc w:val="both"/>
        <w:rPr>
          <w:rFonts w:cs="Arial"/>
          <w:lang w:val="es-MX"/>
        </w:rPr>
      </w:pPr>
      <w:r w:rsidRPr="00E567A4">
        <w:rPr>
          <w:rFonts w:cs="Arial"/>
          <w:lang w:val="es-MX"/>
        </w:rPr>
        <w:t>Topología de la estructura (con el sistema coordenado visible e identificación de nodos). La orientación de la estructura será como se ilustra a continuación:</w:t>
      </w:r>
    </w:p>
    <w:p w14:paraId="4BFB97E7" w14:textId="77777777" w:rsidR="000B72D2" w:rsidRPr="00E567A4" w:rsidRDefault="000B72D2" w:rsidP="000539E9">
      <w:pPr>
        <w:tabs>
          <w:tab w:val="num" w:pos="1440"/>
        </w:tabs>
        <w:ind w:left="1080"/>
        <w:jc w:val="both"/>
        <w:rPr>
          <w:rFonts w:cs="Arial"/>
          <w:sz w:val="16"/>
          <w:lang w:val="es-MX"/>
        </w:rPr>
      </w:pPr>
      <w:r w:rsidRPr="00E567A4">
        <w:rPr>
          <w:rFonts w:cs="Arial"/>
          <w:sz w:val="16"/>
          <w:lang w:val="es-MX"/>
        </w:rPr>
        <w:t xml:space="preserve">                                             </w:t>
      </w:r>
    </w:p>
    <w:p w14:paraId="4BFB97E8" w14:textId="77777777" w:rsidR="000B72D2" w:rsidRPr="00E567A4" w:rsidRDefault="000539E9" w:rsidP="000539E9">
      <w:pPr>
        <w:tabs>
          <w:tab w:val="left" w:pos="4604"/>
        </w:tabs>
        <w:ind w:left="1080"/>
        <w:rPr>
          <w:rFonts w:cs="Arial"/>
          <w:lang w:val="es-MX"/>
        </w:rPr>
      </w:pPr>
      <w:r w:rsidRPr="00E567A4">
        <w:rPr>
          <w:rFonts w:cs="Arial"/>
          <w:lang w:val="es-MX"/>
        </w:rPr>
        <w:t xml:space="preserve">                      </w:t>
      </w:r>
      <w:r w:rsidR="001C3AEE" w:rsidRPr="00E567A4">
        <w:rPr>
          <w:rFonts w:cs="Arial"/>
        </w:rPr>
        <w:object w:dxaOrig="17970" w:dyaOrig="11445" w14:anchorId="4BFB9AFF">
          <v:shape id="_x0000_i1033" type="#_x0000_t75" style="width:179.7pt;height:174.55pt" o:ole="">
            <v:imagedata r:id="rId29" o:title="" croptop="19056f" cropbottom="6917f" cropleft="22259f" cropright="17347f" gain="0" blacklevel="-.5" grayscale="t" bilevel="t"/>
          </v:shape>
          <o:OLEObject Type="Embed" ProgID="AutoCAD.Drawing.18" ShapeID="_x0000_i1033" DrawAspect="Content" ObjectID="_1624352604" r:id="rId30"/>
        </w:object>
      </w:r>
      <w:r w:rsidR="001C3AEE" w:rsidRPr="00E567A4">
        <w:rPr>
          <w:rFonts w:cs="Arial"/>
        </w:rPr>
        <w:t xml:space="preserve"> </w:t>
      </w:r>
      <w:r w:rsidRPr="00E567A4">
        <w:rPr>
          <w:rFonts w:cs="Arial"/>
        </w:rPr>
        <w:object w:dxaOrig="17970" w:dyaOrig="11445" w14:anchorId="4BFB9B00">
          <v:shape id="_x0000_i1034" type="#_x0000_t75" style="width:106pt;height:204.85pt" o:ole="">
            <v:imagedata r:id="rId31" o:title="" croptop="-130f" cropbottom="-3849f" cropleft="26279f" cropright="24802f" gain="48497f" blacklevel="-19661f" grayscale="t" bilevel="t"/>
          </v:shape>
          <o:OLEObject Type="Embed" ProgID="AutoCAD.Drawing.18" ShapeID="_x0000_i1034" DrawAspect="Content" ObjectID="_1624352605" r:id="rId32"/>
        </w:object>
      </w:r>
    </w:p>
    <w:p w14:paraId="4BFB97E9" w14:textId="77777777" w:rsidR="000B72D2" w:rsidRPr="00E567A4" w:rsidRDefault="000B72D2">
      <w:pPr>
        <w:ind w:left="1080"/>
        <w:jc w:val="both"/>
        <w:rPr>
          <w:rFonts w:cs="Arial"/>
          <w:lang w:val="es-MX"/>
        </w:rPr>
      </w:pPr>
    </w:p>
    <w:p w14:paraId="4BFB97EA" w14:textId="77777777" w:rsidR="000B72D2" w:rsidRPr="00E567A4" w:rsidRDefault="009B2AAE" w:rsidP="00165118">
      <w:pPr>
        <w:ind w:left="1080"/>
        <w:jc w:val="both"/>
        <w:rPr>
          <w:rFonts w:cs="Arial"/>
          <w:lang w:val="es-MX"/>
        </w:rPr>
      </w:pPr>
      <w:r w:rsidRPr="00E567A4">
        <w:rPr>
          <w:rFonts w:cs="Arial"/>
          <w:noProof/>
          <w:sz w:val="20"/>
          <w:lang w:val="es-MX" w:eastAsia="es-MX"/>
        </w:rPr>
        <mc:AlternateContent>
          <mc:Choice Requires="wps">
            <w:drawing>
              <wp:anchor distT="0" distB="0" distL="114300" distR="114300" simplePos="0" relativeHeight="251654144" behindDoc="0" locked="0" layoutInCell="1" allowOverlap="1" wp14:anchorId="4BFB9B01" wp14:editId="4BFB9B02">
                <wp:simplePos x="0" y="0"/>
                <wp:positionH relativeFrom="column">
                  <wp:posOffset>1894205</wp:posOffset>
                </wp:positionH>
                <wp:positionV relativeFrom="paragraph">
                  <wp:posOffset>95250</wp:posOffset>
                </wp:positionV>
                <wp:extent cx="2697480" cy="345440"/>
                <wp:effectExtent l="0" t="0" r="0" b="0"/>
                <wp:wrapNone/>
                <wp:docPr id="11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3" w14:textId="77777777" w:rsidR="0068600E" w:rsidRDefault="0068600E">
                            <w:pPr>
                              <w:jc w:val="center"/>
                              <w:rPr>
                                <w:sz w:val="18"/>
                                <w:lang w:val="es-MX"/>
                              </w:rPr>
                            </w:pPr>
                            <w:r>
                              <w:rPr>
                                <w:snapToGrid w:val="0"/>
                                <w:sz w:val="18"/>
                                <w:highlight w:val="lightGray"/>
                                <w:lang w:val="es-MX"/>
                              </w:rPr>
                              <w:t xml:space="preserve">ORIENTACIÓN DEL MODELO DE </w:t>
                            </w:r>
                            <w:smartTag w:uri="urn:schemas-microsoft-com:office:smarttags" w:element="PersonName">
                              <w:smartTagPr>
                                <w:attr w:name="ProductID" w:val="LA ESTRUCTURA EN"/>
                              </w:smartTagPr>
                              <w:r>
                                <w:rPr>
                                  <w:snapToGrid w:val="0"/>
                                  <w:sz w:val="18"/>
                                  <w:highlight w:val="lightGray"/>
                                  <w:lang w:val="es-MX"/>
                                </w:rPr>
                                <w:t>LA ESTRUCTURA EN</w:t>
                              </w:r>
                            </w:smartTag>
                            <w:r>
                              <w:rPr>
                                <w:snapToGrid w:val="0"/>
                                <w:sz w:val="18"/>
                                <w:highlight w:val="lightGray"/>
                                <w:lang w:val="es-MX"/>
                              </w:rPr>
                              <w:t xml:space="preserve"> EL SOFTWARE STAAD PRO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FB9B01" id="Rectangle 242" o:spid="_x0000_s1033" style="position:absolute;left:0;text-align:left;margin-left:149.15pt;margin-top:7.5pt;width:212.4pt;height:2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" filled="f" stroked="f" strokecolor="#333">
                <v:textbox inset="0,0,0,0">
                  <w:txbxContent>
                    <w:p w14:paraId="4BFB9B33" w14:textId="77777777" w:rsidR="0068600E" w:rsidRDefault="0068600E">
                      <w:pPr>
                        <w:jc w:val="center"/>
                        <w:rPr>
                          <w:sz w:val="18"/>
                          <w:lang w:val="es-MX"/>
                        </w:rPr>
                      </w:pPr>
                      <w:r>
                        <w:rPr>
                          <w:snapToGrid w:val="0"/>
                          <w:sz w:val="18"/>
                          <w:highlight w:val="lightGray"/>
                          <w:lang w:val="es-MX"/>
                        </w:rPr>
                        <w:t xml:space="preserve">ORIENTACIÓN DEL MODELO DE </w:t>
                      </w:r>
                      <w:smartTag w:uri="urn:schemas-microsoft-com:office:smarttags" w:element="PersonName">
                        <w:smartTagPr>
                          <w:attr w:name="ProductID" w:val="LA ESTRUCTURA EN"/>
                        </w:smartTagPr>
                        <w:r>
                          <w:rPr>
                            <w:snapToGrid w:val="0"/>
                            <w:sz w:val="18"/>
                            <w:highlight w:val="lightGray"/>
                            <w:lang w:val="es-MX"/>
                          </w:rPr>
                          <w:t>LA ESTRUCTURA EN</w:t>
                        </w:r>
                      </w:smartTag>
                      <w:r>
                        <w:rPr>
                          <w:snapToGrid w:val="0"/>
                          <w:sz w:val="18"/>
                          <w:highlight w:val="lightGray"/>
                          <w:lang w:val="es-MX"/>
                        </w:rPr>
                        <w:t xml:space="preserve"> EL SOFTWARE STAAD PRO</w:t>
                      </w:r>
                    </w:p>
                  </w:txbxContent>
                </v:textbox>
              </v:rect>
            </w:pict>
          </mc:Fallback>
        </mc:AlternateContent>
      </w:r>
    </w:p>
    <w:p w14:paraId="4BFB97EB" w14:textId="77777777" w:rsidR="000846A7" w:rsidRPr="00E567A4" w:rsidRDefault="000846A7" w:rsidP="00C17E45">
      <w:pPr>
        <w:jc w:val="both"/>
        <w:rPr>
          <w:rFonts w:cs="Arial"/>
          <w:lang w:val="es-MX"/>
        </w:rPr>
      </w:pPr>
    </w:p>
    <w:p w14:paraId="4BFB97EC" w14:textId="77777777" w:rsidR="000846A7" w:rsidRPr="00E567A4" w:rsidRDefault="000846A7" w:rsidP="00165118">
      <w:pPr>
        <w:jc w:val="both"/>
        <w:rPr>
          <w:rFonts w:cs="Arial"/>
          <w:lang w:val="es-MX"/>
        </w:rPr>
      </w:pPr>
    </w:p>
    <w:p w14:paraId="4BFB97ED" w14:textId="77777777" w:rsidR="009B5AAA" w:rsidRPr="00E567A4" w:rsidRDefault="009B5AAA" w:rsidP="00C77632">
      <w:pPr>
        <w:numPr>
          <w:ilvl w:val="0"/>
          <w:numId w:val="4"/>
        </w:numPr>
        <w:tabs>
          <w:tab w:val="num" w:pos="1440"/>
        </w:tabs>
        <w:ind w:left="1440"/>
        <w:jc w:val="both"/>
        <w:rPr>
          <w:rFonts w:cs="Arial"/>
          <w:lang w:val="es-MX"/>
        </w:rPr>
      </w:pPr>
      <w:r w:rsidRPr="00E567A4">
        <w:rPr>
          <w:rFonts w:cs="Arial"/>
          <w:lang w:val="es-MX"/>
        </w:rPr>
        <w:t>Las cargas primarias deberán designarse como se indica a continuación:</w:t>
      </w:r>
    </w:p>
    <w:p w14:paraId="4BFB97EE" w14:textId="77777777" w:rsidR="009B5AAA" w:rsidRPr="00E567A4" w:rsidRDefault="009B5AAA" w:rsidP="009B5AAA">
      <w:pPr>
        <w:tabs>
          <w:tab w:val="num" w:pos="1440"/>
        </w:tabs>
        <w:ind w:left="1440"/>
        <w:jc w:val="both"/>
        <w:rPr>
          <w:rFonts w:cs="Arial"/>
          <w:lang w:val="es-MX"/>
        </w:rPr>
      </w:pPr>
    </w:p>
    <w:tbl>
      <w:tblPr>
        <w:tblW w:w="0" w:type="auto"/>
        <w:jc w:val="center"/>
        <w:tblLook w:val="04A0" w:firstRow="1" w:lastRow="0" w:firstColumn="1" w:lastColumn="0" w:noHBand="0" w:noVBand="1"/>
      </w:tblPr>
      <w:tblGrid>
        <w:gridCol w:w="2022"/>
        <w:gridCol w:w="394"/>
        <w:gridCol w:w="1186"/>
      </w:tblGrid>
      <w:tr w:rsidR="009B5AAA" w:rsidRPr="00E567A4" w14:paraId="4BFB97F2" w14:textId="77777777" w:rsidTr="009A6693">
        <w:trPr>
          <w:jc w:val="center"/>
        </w:trPr>
        <w:tc>
          <w:tcPr>
            <w:tcW w:w="0" w:type="auto"/>
            <w:shd w:val="clear" w:color="auto" w:fill="auto"/>
          </w:tcPr>
          <w:p w14:paraId="4BFB97EF" w14:textId="77777777" w:rsidR="009B5AAA" w:rsidRPr="00E567A4" w:rsidRDefault="009B5AAA" w:rsidP="0068600E">
            <w:pPr>
              <w:rPr>
                <w:rFonts w:eastAsia="Calibri" w:cs="Arial"/>
                <w:sz w:val="16"/>
                <w:szCs w:val="16"/>
                <w:lang w:val="es-MX"/>
              </w:rPr>
            </w:pPr>
          </w:p>
        </w:tc>
        <w:tc>
          <w:tcPr>
            <w:tcW w:w="0" w:type="auto"/>
            <w:shd w:val="clear" w:color="auto" w:fill="auto"/>
          </w:tcPr>
          <w:p w14:paraId="4BFB97F0" w14:textId="77777777" w:rsidR="009B5AAA" w:rsidRPr="00E567A4" w:rsidRDefault="009B5AAA" w:rsidP="0068600E">
            <w:pPr>
              <w:rPr>
                <w:rFonts w:eastAsia="Calibri" w:cs="Arial"/>
                <w:b/>
                <w:sz w:val="16"/>
                <w:szCs w:val="16"/>
              </w:rPr>
            </w:pPr>
            <w:r w:rsidRPr="00E567A4">
              <w:rPr>
                <w:rFonts w:eastAsia="Calibri" w:cs="Arial"/>
                <w:b/>
                <w:sz w:val="16"/>
                <w:szCs w:val="16"/>
              </w:rPr>
              <w:t>#</w:t>
            </w:r>
          </w:p>
        </w:tc>
        <w:tc>
          <w:tcPr>
            <w:tcW w:w="0" w:type="auto"/>
            <w:shd w:val="clear" w:color="auto" w:fill="auto"/>
          </w:tcPr>
          <w:p w14:paraId="4BFB97F1" w14:textId="77777777" w:rsidR="009B5AAA" w:rsidRPr="00E567A4" w:rsidRDefault="009B5AAA" w:rsidP="0068600E">
            <w:pPr>
              <w:rPr>
                <w:rFonts w:eastAsia="Calibri" w:cs="Arial"/>
                <w:b/>
                <w:sz w:val="16"/>
                <w:szCs w:val="16"/>
              </w:rPr>
            </w:pPr>
            <w:r w:rsidRPr="00E567A4">
              <w:rPr>
                <w:rFonts w:eastAsia="Calibri" w:cs="Arial"/>
                <w:b/>
                <w:sz w:val="16"/>
                <w:szCs w:val="16"/>
              </w:rPr>
              <w:t>Primarias</w:t>
            </w:r>
          </w:p>
        </w:tc>
      </w:tr>
      <w:tr w:rsidR="009B5AAA" w:rsidRPr="00E567A4" w14:paraId="4BFB97F6" w14:textId="77777777" w:rsidTr="009A6693">
        <w:trPr>
          <w:jc w:val="center"/>
        </w:trPr>
        <w:tc>
          <w:tcPr>
            <w:tcW w:w="0" w:type="auto"/>
            <w:shd w:val="clear" w:color="auto" w:fill="auto"/>
          </w:tcPr>
          <w:p w14:paraId="4BFB97F3" w14:textId="77777777" w:rsidR="009B5AAA" w:rsidRPr="00E567A4" w:rsidRDefault="009B5AAA" w:rsidP="0068600E">
            <w:pPr>
              <w:rPr>
                <w:rFonts w:eastAsia="Calibri" w:cs="Arial"/>
                <w:sz w:val="16"/>
                <w:szCs w:val="16"/>
              </w:rPr>
            </w:pPr>
            <w:r w:rsidRPr="00E567A4">
              <w:rPr>
                <w:rFonts w:eastAsia="Calibri" w:cs="Arial"/>
                <w:sz w:val="16"/>
                <w:szCs w:val="16"/>
              </w:rPr>
              <w:t xml:space="preserve">Peso </w:t>
            </w:r>
            <w:r w:rsidRPr="00E567A4">
              <w:rPr>
                <w:rFonts w:eastAsia="Calibri" w:cs="Arial"/>
                <w:sz w:val="16"/>
                <w:szCs w:val="16"/>
                <w:lang w:val="es-MX"/>
              </w:rPr>
              <w:t>propio</w:t>
            </w:r>
          </w:p>
        </w:tc>
        <w:tc>
          <w:tcPr>
            <w:tcW w:w="0" w:type="auto"/>
            <w:shd w:val="clear" w:color="auto" w:fill="auto"/>
          </w:tcPr>
          <w:p w14:paraId="4BFB97F4" w14:textId="77777777" w:rsidR="009B5AAA" w:rsidRPr="00E567A4" w:rsidRDefault="009B5AAA" w:rsidP="0068600E">
            <w:pPr>
              <w:rPr>
                <w:rFonts w:eastAsia="Calibri" w:cs="Arial"/>
                <w:sz w:val="16"/>
                <w:szCs w:val="16"/>
              </w:rPr>
            </w:pPr>
            <w:r w:rsidRPr="00E567A4">
              <w:rPr>
                <w:rFonts w:eastAsia="Calibri" w:cs="Arial"/>
                <w:sz w:val="16"/>
                <w:szCs w:val="16"/>
              </w:rPr>
              <w:t>1</w:t>
            </w:r>
          </w:p>
        </w:tc>
        <w:tc>
          <w:tcPr>
            <w:tcW w:w="0" w:type="auto"/>
            <w:shd w:val="clear" w:color="auto" w:fill="auto"/>
          </w:tcPr>
          <w:p w14:paraId="4BFB97F5" w14:textId="77777777" w:rsidR="009B5AAA" w:rsidRPr="00E567A4" w:rsidRDefault="009B5AAA" w:rsidP="0068600E">
            <w:pPr>
              <w:rPr>
                <w:rFonts w:eastAsia="Calibri" w:cs="Arial"/>
                <w:sz w:val="16"/>
                <w:szCs w:val="16"/>
              </w:rPr>
            </w:pPr>
            <w:r w:rsidRPr="00E567A4">
              <w:rPr>
                <w:rFonts w:eastAsia="Calibri" w:cs="Arial"/>
                <w:sz w:val="16"/>
                <w:szCs w:val="16"/>
              </w:rPr>
              <w:t>PP</w:t>
            </w:r>
          </w:p>
        </w:tc>
      </w:tr>
      <w:tr w:rsidR="009B5AAA" w:rsidRPr="00E567A4" w14:paraId="4BFB97FA" w14:textId="77777777" w:rsidTr="009A6693">
        <w:trPr>
          <w:jc w:val="center"/>
        </w:trPr>
        <w:tc>
          <w:tcPr>
            <w:tcW w:w="0" w:type="auto"/>
            <w:shd w:val="clear" w:color="auto" w:fill="auto"/>
          </w:tcPr>
          <w:p w14:paraId="4BFB97F7" w14:textId="77777777" w:rsidR="009B5AAA" w:rsidRPr="00E567A4" w:rsidRDefault="009B5AAA" w:rsidP="0068600E">
            <w:pPr>
              <w:rPr>
                <w:rFonts w:eastAsia="Calibri" w:cs="Arial"/>
                <w:sz w:val="16"/>
                <w:szCs w:val="16"/>
              </w:rPr>
            </w:pPr>
            <w:r w:rsidRPr="00E567A4">
              <w:rPr>
                <w:rFonts w:eastAsia="Calibri" w:cs="Arial"/>
                <w:sz w:val="16"/>
                <w:szCs w:val="16"/>
              </w:rPr>
              <w:t>Carga muerta</w:t>
            </w:r>
          </w:p>
        </w:tc>
        <w:tc>
          <w:tcPr>
            <w:tcW w:w="0" w:type="auto"/>
            <w:shd w:val="clear" w:color="auto" w:fill="auto"/>
          </w:tcPr>
          <w:p w14:paraId="4BFB97F8" w14:textId="77777777" w:rsidR="009B5AAA" w:rsidRPr="00E567A4" w:rsidRDefault="009B5AAA" w:rsidP="0068600E">
            <w:pPr>
              <w:rPr>
                <w:rFonts w:eastAsia="Calibri" w:cs="Arial"/>
                <w:sz w:val="16"/>
                <w:szCs w:val="16"/>
              </w:rPr>
            </w:pPr>
            <w:r w:rsidRPr="00E567A4">
              <w:rPr>
                <w:rFonts w:eastAsia="Calibri" w:cs="Arial"/>
                <w:sz w:val="16"/>
                <w:szCs w:val="16"/>
              </w:rPr>
              <w:t>2</w:t>
            </w:r>
          </w:p>
        </w:tc>
        <w:tc>
          <w:tcPr>
            <w:tcW w:w="0" w:type="auto"/>
            <w:shd w:val="clear" w:color="auto" w:fill="auto"/>
          </w:tcPr>
          <w:p w14:paraId="4BFB97F9" w14:textId="77777777" w:rsidR="009B5AAA" w:rsidRPr="00E567A4" w:rsidRDefault="009B5AAA" w:rsidP="0068600E">
            <w:pPr>
              <w:rPr>
                <w:rFonts w:eastAsia="Calibri" w:cs="Arial"/>
                <w:sz w:val="16"/>
                <w:szCs w:val="16"/>
              </w:rPr>
            </w:pPr>
            <w:r w:rsidRPr="00E567A4">
              <w:rPr>
                <w:rFonts w:eastAsia="Calibri" w:cs="Arial"/>
                <w:sz w:val="16"/>
                <w:szCs w:val="16"/>
              </w:rPr>
              <w:t>CM</w:t>
            </w:r>
          </w:p>
        </w:tc>
      </w:tr>
      <w:tr w:rsidR="009B5AAA" w:rsidRPr="00E567A4" w14:paraId="4BFB97FE" w14:textId="77777777" w:rsidTr="009A6693">
        <w:trPr>
          <w:jc w:val="center"/>
        </w:trPr>
        <w:tc>
          <w:tcPr>
            <w:tcW w:w="0" w:type="auto"/>
            <w:shd w:val="clear" w:color="auto" w:fill="auto"/>
          </w:tcPr>
          <w:p w14:paraId="4BFB97FB" w14:textId="77777777" w:rsidR="009B5AAA" w:rsidRPr="00E567A4" w:rsidRDefault="009B5AAA" w:rsidP="0068600E">
            <w:pPr>
              <w:rPr>
                <w:rFonts w:eastAsia="Calibri" w:cs="Arial"/>
                <w:sz w:val="16"/>
                <w:szCs w:val="16"/>
              </w:rPr>
            </w:pPr>
            <w:r w:rsidRPr="00E567A4">
              <w:rPr>
                <w:rFonts w:eastAsia="Calibri" w:cs="Arial"/>
                <w:sz w:val="16"/>
                <w:szCs w:val="16"/>
              </w:rPr>
              <w:t>Carga viva</w:t>
            </w:r>
          </w:p>
        </w:tc>
        <w:tc>
          <w:tcPr>
            <w:tcW w:w="0" w:type="auto"/>
            <w:shd w:val="clear" w:color="auto" w:fill="auto"/>
          </w:tcPr>
          <w:p w14:paraId="4BFB97FC" w14:textId="77777777" w:rsidR="009B5AAA" w:rsidRPr="00E567A4" w:rsidRDefault="009B5AAA" w:rsidP="0068600E">
            <w:pPr>
              <w:rPr>
                <w:rFonts w:eastAsia="Calibri" w:cs="Arial"/>
                <w:sz w:val="16"/>
                <w:szCs w:val="16"/>
              </w:rPr>
            </w:pPr>
            <w:r w:rsidRPr="00E567A4">
              <w:rPr>
                <w:rFonts w:eastAsia="Calibri" w:cs="Arial"/>
                <w:sz w:val="16"/>
                <w:szCs w:val="16"/>
              </w:rPr>
              <w:t>3</w:t>
            </w:r>
          </w:p>
        </w:tc>
        <w:tc>
          <w:tcPr>
            <w:tcW w:w="0" w:type="auto"/>
            <w:shd w:val="clear" w:color="auto" w:fill="auto"/>
          </w:tcPr>
          <w:p w14:paraId="4BFB97FD" w14:textId="77777777" w:rsidR="009B5AAA" w:rsidRPr="00E567A4" w:rsidRDefault="009B5AAA" w:rsidP="0068600E">
            <w:pPr>
              <w:rPr>
                <w:rFonts w:eastAsia="Calibri" w:cs="Arial"/>
                <w:sz w:val="16"/>
                <w:szCs w:val="16"/>
              </w:rPr>
            </w:pPr>
            <w:r w:rsidRPr="00E567A4">
              <w:rPr>
                <w:rFonts w:eastAsia="Calibri" w:cs="Arial"/>
                <w:sz w:val="16"/>
                <w:szCs w:val="16"/>
              </w:rPr>
              <w:t>CV</w:t>
            </w:r>
          </w:p>
        </w:tc>
      </w:tr>
      <w:tr w:rsidR="009B5AAA" w:rsidRPr="00E567A4" w14:paraId="4BFB9802" w14:textId="77777777" w:rsidTr="009A6693">
        <w:trPr>
          <w:jc w:val="center"/>
        </w:trPr>
        <w:tc>
          <w:tcPr>
            <w:tcW w:w="0" w:type="auto"/>
            <w:shd w:val="clear" w:color="auto" w:fill="auto"/>
          </w:tcPr>
          <w:p w14:paraId="4BFB97FF" w14:textId="77777777" w:rsidR="009B5AAA" w:rsidRPr="00E567A4" w:rsidRDefault="009B5AAA" w:rsidP="0068600E">
            <w:pPr>
              <w:rPr>
                <w:rFonts w:eastAsia="Calibri" w:cs="Arial"/>
                <w:sz w:val="16"/>
                <w:szCs w:val="16"/>
              </w:rPr>
            </w:pPr>
            <w:r w:rsidRPr="00E567A4">
              <w:rPr>
                <w:rFonts w:eastAsia="Calibri" w:cs="Arial"/>
                <w:sz w:val="16"/>
                <w:szCs w:val="16"/>
              </w:rPr>
              <w:t>Frecuencia natural</w:t>
            </w:r>
          </w:p>
        </w:tc>
        <w:tc>
          <w:tcPr>
            <w:tcW w:w="0" w:type="auto"/>
            <w:shd w:val="clear" w:color="auto" w:fill="auto"/>
          </w:tcPr>
          <w:p w14:paraId="4BFB9800" w14:textId="77777777" w:rsidR="009B5AAA" w:rsidRPr="00E567A4" w:rsidRDefault="009B5AAA" w:rsidP="0068600E">
            <w:pPr>
              <w:rPr>
                <w:rFonts w:eastAsia="Calibri" w:cs="Arial"/>
                <w:sz w:val="16"/>
                <w:szCs w:val="16"/>
              </w:rPr>
            </w:pPr>
            <w:r w:rsidRPr="00E567A4">
              <w:rPr>
                <w:rFonts w:eastAsia="Calibri" w:cs="Arial"/>
                <w:sz w:val="16"/>
                <w:szCs w:val="16"/>
              </w:rPr>
              <w:t>4</w:t>
            </w:r>
          </w:p>
        </w:tc>
        <w:tc>
          <w:tcPr>
            <w:tcW w:w="0" w:type="auto"/>
            <w:shd w:val="clear" w:color="auto" w:fill="auto"/>
          </w:tcPr>
          <w:p w14:paraId="4BFB9801" w14:textId="77777777" w:rsidR="009B5AAA" w:rsidRPr="00E567A4" w:rsidRDefault="009B5AAA" w:rsidP="0068600E">
            <w:pPr>
              <w:rPr>
                <w:rFonts w:eastAsia="Calibri" w:cs="Arial"/>
                <w:sz w:val="16"/>
                <w:szCs w:val="16"/>
              </w:rPr>
            </w:pPr>
            <w:r w:rsidRPr="00E567A4">
              <w:rPr>
                <w:rFonts w:eastAsia="Calibri" w:cs="Arial"/>
                <w:sz w:val="16"/>
                <w:szCs w:val="16"/>
              </w:rPr>
              <w:t>FN</w:t>
            </w:r>
          </w:p>
        </w:tc>
      </w:tr>
      <w:tr w:rsidR="009B5AAA" w:rsidRPr="00E567A4" w14:paraId="4BFB9806" w14:textId="77777777" w:rsidTr="009A6693">
        <w:trPr>
          <w:jc w:val="center"/>
        </w:trPr>
        <w:tc>
          <w:tcPr>
            <w:tcW w:w="0" w:type="auto"/>
            <w:shd w:val="clear" w:color="auto" w:fill="auto"/>
          </w:tcPr>
          <w:p w14:paraId="4BFB9803" w14:textId="77777777" w:rsidR="009B5AAA" w:rsidRPr="00E567A4" w:rsidRDefault="009B5AAA" w:rsidP="0068600E">
            <w:pPr>
              <w:rPr>
                <w:rFonts w:eastAsia="Calibri" w:cs="Arial"/>
                <w:sz w:val="16"/>
                <w:szCs w:val="16"/>
              </w:rPr>
            </w:pPr>
            <w:r w:rsidRPr="00E567A4">
              <w:rPr>
                <w:rFonts w:eastAsia="Calibri" w:cs="Arial"/>
                <w:sz w:val="16"/>
                <w:szCs w:val="16"/>
              </w:rPr>
              <w:t>Viento en Z (Regional)</w:t>
            </w:r>
          </w:p>
        </w:tc>
        <w:tc>
          <w:tcPr>
            <w:tcW w:w="0" w:type="auto"/>
            <w:shd w:val="clear" w:color="auto" w:fill="auto"/>
          </w:tcPr>
          <w:p w14:paraId="4BFB9804" w14:textId="77777777" w:rsidR="009B5AAA" w:rsidRPr="00E567A4" w:rsidRDefault="009B5AAA" w:rsidP="0068600E">
            <w:pPr>
              <w:rPr>
                <w:rFonts w:eastAsia="Calibri" w:cs="Arial"/>
                <w:sz w:val="16"/>
                <w:szCs w:val="16"/>
              </w:rPr>
            </w:pPr>
            <w:r w:rsidRPr="00E567A4">
              <w:rPr>
                <w:rFonts w:eastAsia="Calibri" w:cs="Arial"/>
                <w:sz w:val="16"/>
                <w:szCs w:val="16"/>
              </w:rPr>
              <w:t>5</w:t>
            </w:r>
          </w:p>
        </w:tc>
        <w:tc>
          <w:tcPr>
            <w:tcW w:w="0" w:type="auto"/>
            <w:shd w:val="clear" w:color="auto" w:fill="auto"/>
          </w:tcPr>
          <w:p w14:paraId="4BFB9805" w14:textId="77777777" w:rsidR="009B5AAA" w:rsidRPr="00E567A4" w:rsidRDefault="009B5AAA" w:rsidP="0068600E">
            <w:pPr>
              <w:rPr>
                <w:rFonts w:eastAsia="Calibri" w:cs="Arial"/>
                <w:sz w:val="16"/>
                <w:szCs w:val="16"/>
              </w:rPr>
            </w:pPr>
            <w:r w:rsidRPr="00E567A4">
              <w:rPr>
                <w:rFonts w:eastAsia="Calibri" w:cs="Arial"/>
                <w:sz w:val="16"/>
                <w:szCs w:val="16"/>
              </w:rPr>
              <w:t>Vz Regional</w:t>
            </w:r>
          </w:p>
        </w:tc>
      </w:tr>
      <w:tr w:rsidR="009B5AAA" w:rsidRPr="00E567A4" w14:paraId="4BFB980A" w14:textId="77777777" w:rsidTr="009A6693">
        <w:trPr>
          <w:jc w:val="center"/>
        </w:trPr>
        <w:tc>
          <w:tcPr>
            <w:tcW w:w="0" w:type="auto"/>
            <w:shd w:val="clear" w:color="auto" w:fill="auto"/>
          </w:tcPr>
          <w:p w14:paraId="4BFB9807" w14:textId="77777777" w:rsidR="009B5AAA" w:rsidRPr="00E567A4" w:rsidRDefault="009B5AAA" w:rsidP="0068600E">
            <w:pPr>
              <w:rPr>
                <w:rFonts w:eastAsia="Calibri" w:cs="Arial"/>
                <w:sz w:val="16"/>
                <w:szCs w:val="16"/>
              </w:rPr>
            </w:pPr>
            <w:r w:rsidRPr="00E567A4">
              <w:rPr>
                <w:rFonts w:eastAsia="Calibri" w:cs="Arial"/>
                <w:sz w:val="16"/>
                <w:szCs w:val="16"/>
              </w:rPr>
              <w:t>Viento en Z (Operación)</w:t>
            </w:r>
          </w:p>
        </w:tc>
        <w:tc>
          <w:tcPr>
            <w:tcW w:w="0" w:type="auto"/>
            <w:shd w:val="clear" w:color="auto" w:fill="auto"/>
          </w:tcPr>
          <w:p w14:paraId="4BFB9808" w14:textId="77777777" w:rsidR="009B5AAA" w:rsidRPr="00E567A4" w:rsidRDefault="009B5AAA" w:rsidP="0068600E">
            <w:pPr>
              <w:rPr>
                <w:rFonts w:eastAsia="Calibri" w:cs="Arial"/>
                <w:sz w:val="16"/>
                <w:szCs w:val="16"/>
              </w:rPr>
            </w:pPr>
            <w:r w:rsidRPr="00E567A4">
              <w:rPr>
                <w:rFonts w:eastAsia="Calibri" w:cs="Arial"/>
                <w:sz w:val="16"/>
                <w:szCs w:val="16"/>
              </w:rPr>
              <w:t>6</w:t>
            </w:r>
          </w:p>
        </w:tc>
        <w:tc>
          <w:tcPr>
            <w:tcW w:w="0" w:type="auto"/>
            <w:shd w:val="clear" w:color="auto" w:fill="auto"/>
          </w:tcPr>
          <w:p w14:paraId="4BFB9809" w14:textId="77777777" w:rsidR="009B5AAA" w:rsidRPr="00E567A4" w:rsidRDefault="009B5AAA" w:rsidP="0068600E">
            <w:pPr>
              <w:rPr>
                <w:rFonts w:eastAsia="Calibri" w:cs="Arial"/>
                <w:sz w:val="16"/>
                <w:szCs w:val="16"/>
              </w:rPr>
            </w:pPr>
            <w:r w:rsidRPr="00E567A4">
              <w:rPr>
                <w:rFonts w:eastAsia="Calibri" w:cs="Arial"/>
                <w:sz w:val="16"/>
                <w:szCs w:val="16"/>
              </w:rPr>
              <w:t>Vz Operación</w:t>
            </w:r>
          </w:p>
        </w:tc>
      </w:tr>
      <w:tr w:rsidR="009B5AAA" w:rsidRPr="00E567A4" w14:paraId="4BFB980E" w14:textId="77777777" w:rsidTr="009A6693">
        <w:trPr>
          <w:jc w:val="center"/>
        </w:trPr>
        <w:tc>
          <w:tcPr>
            <w:tcW w:w="0" w:type="auto"/>
            <w:shd w:val="clear" w:color="auto" w:fill="auto"/>
          </w:tcPr>
          <w:p w14:paraId="4BFB980B" w14:textId="77777777" w:rsidR="009B5AAA" w:rsidRPr="00E567A4" w:rsidRDefault="009B5AAA" w:rsidP="0068600E">
            <w:pPr>
              <w:rPr>
                <w:rFonts w:eastAsia="Calibri" w:cs="Arial"/>
                <w:sz w:val="16"/>
                <w:szCs w:val="16"/>
              </w:rPr>
            </w:pPr>
            <w:r w:rsidRPr="00E567A4">
              <w:rPr>
                <w:rFonts w:eastAsia="Calibri" w:cs="Arial"/>
                <w:sz w:val="16"/>
                <w:szCs w:val="16"/>
              </w:rPr>
              <w:t>Sismo en X</w:t>
            </w:r>
          </w:p>
        </w:tc>
        <w:tc>
          <w:tcPr>
            <w:tcW w:w="0" w:type="auto"/>
            <w:shd w:val="clear" w:color="auto" w:fill="auto"/>
          </w:tcPr>
          <w:p w14:paraId="4BFB980C" w14:textId="77777777" w:rsidR="009B5AAA" w:rsidRPr="00E567A4" w:rsidRDefault="009B5AAA" w:rsidP="0068600E">
            <w:pPr>
              <w:rPr>
                <w:rFonts w:eastAsia="Calibri" w:cs="Arial"/>
                <w:sz w:val="16"/>
                <w:szCs w:val="16"/>
              </w:rPr>
            </w:pPr>
            <w:r w:rsidRPr="00E567A4">
              <w:rPr>
                <w:rFonts w:eastAsia="Calibri" w:cs="Arial"/>
                <w:sz w:val="16"/>
                <w:szCs w:val="16"/>
              </w:rPr>
              <w:t>7</w:t>
            </w:r>
          </w:p>
        </w:tc>
        <w:tc>
          <w:tcPr>
            <w:tcW w:w="0" w:type="auto"/>
            <w:shd w:val="clear" w:color="auto" w:fill="auto"/>
          </w:tcPr>
          <w:p w14:paraId="4BFB980D" w14:textId="77777777" w:rsidR="009B5AAA" w:rsidRPr="00E567A4" w:rsidRDefault="009B5AAA" w:rsidP="0068600E">
            <w:pPr>
              <w:rPr>
                <w:rFonts w:eastAsia="Calibri" w:cs="Arial"/>
                <w:sz w:val="16"/>
                <w:szCs w:val="16"/>
              </w:rPr>
            </w:pPr>
            <w:r w:rsidRPr="00E567A4">
              <w:rPr>
                <w:rFonts w:eastAsia="Calibri" w:cs="Arial"/>
                <w:sz w:val="16"/>
                <w:szCs w:val="16"/>
              </w:rPr>
              <w:t>Sx</w:t>
            </w:r>
          </w:p>
        </w:tc>
      </w:tr>
      <w:tr w:rsidR="009B5AAA" w:rsidRPr="00E567A4" w14:paraId="4BFB9812" w14:textId="77777777" w:rsidTr="009A6693">
        <w:trPr>
          <w:jc w:val="center"/>
        </w:trPr>
        <w:tc>
          <w:tcPr>
            <w:tcW w:w="0" w:type="auto"/>
            <w:shd w:val="clear" w:color="auto" w:fill="auto"/>
          </w:tcPr>
          <w:p w14:paraId="4BFB980F" w14:textId="77777777" w:rsidR="009B5AAA" w:rsidRPr="00E567A4" w:rsidRDefault="009B5AAA" w:rsidP="0068600E">
            <w:pPr>
              <w:rPr>
                <w:rFonts w:eastAsia="Calibri" w:cs="Arial"/>
                <w:sz w:val="16"/>
                <w:szCs w:val="16"/>
              </w:rPr>
            </w:pPr>
            <w:r w:rsidRPr="00E567A4">
              <w:rPr>
                <w:rFonts w:eastAsia="Calibri" w:cs="Arial"/>
                <w:sz w:val="16"/>
                <w:szCs w:val="16"/>
              </w:rPr>
              <w:t>Sismo en Z</w:t>
            </w:r>
          </w:p>
        </w:tc>
        <w:tc>
          <w:tcPr>
            <w:tcW w:w="0" w:type="auto"/>
            <w:shd w:val="clear" w:color="auto" w:fill="auto"/>
          </w:tcPr>
          <w:p w14:paraId="4BFB9810" w14:textId="77777777" w:rsidR="009B5AAA" w:rsidRPr="00E567A4" w:rsidRDefault="009B5AAA" w:rsidP="0068600E">
            <w:pPr>
              <w:rPr>
                <w:rFonts w:eastAsia="Calibri" w:cs="Arial"/>
                <w:sz w:val="16"/>
                <w:szCs w:val="16"/>
              </w:rPr>
            </w:pPr>
            <w:r w:rsidRPr="00E567A4">
              <w:rPr>
                <w:rFonts w:eastAsia="Calibri" w:cs="Arial"/>
                <w:sz w:val="16"/>
                <w:szCs w:val="16"/>
              </w:rPr>
              <w:t>8</w:t>
            </w:r>
          </w:p>
        </w:tc>
        <w:tc>
          <w:tcPr>
            <w:tcW w:w="0" w:type="auto"/>
            <w:shd w:val="clear" w:color="auto" w:fill="auto"/>
          </w:tcPr>
          <w:p w14:paraId="4BFB9811" w14:textId="77777777" w:rsidR="009B5AAA" w:rsidRPr="00E567A4" w:rsidRDefault="009B5AAA" w:rsidP="0068600E">
            <w:pPr>
              <w:rPr>
                <w:rFonts w:eastAsia="Calibri" w:cs="Arial"/>
                <w:sz w:val="16"/>
                <w:szCs w:val="16"/>
              </w:rPr>
            </w:pPr>
            <w:r w:rsidRPr="00E567A4">
              <w:rPr>
                <w:rFonts w:eastAsia="Calibri" w:cs="Arial"/>
                <w:sz w:val="16"/>
                <w:szCs w:val="16"/>
              </w:rPr>
              <w:t>Sz</w:t>
            </w:r>
          </w:p>
        </w:tc>
      </w:tr>
      <w:tr w:rsidR="009B5AAA" w:rsidRPr="00E567A4" w14:paraId="4BFB981B" w14:textId="77777777" w:rsidTr="009A6693">
        <w:trPr>
          <w:jc w:val="center"/>
        </w:trPr>
        <w:tc>
          <w:tcPr>
            <w:tcW w:w="0" w:type="auto"/>
            <w:shd w:val="clear" w:color="auto" w:fill="auto"/>
          </w:tcPr>
          <w:p w14:paraId="4BFB9813" w14:textId="77777777" w:rsidR="009B5AAA" w:rsidRPr="00E567A4" w:rsidRDefault="009B5AAA" w:rsidP="0068600E">
            <w:pPr>
              <w:rPr>
                <w:rFonts w:eastAsia="Calibri" w:cs="Arial"/>
                <w:sz w:val="16"/>
                <w:szCs w:val="16"/>
                <w:lang w:val="es-MX"/>
              </w:rPr>
            </w:pPr>
            <w:r w:rsidRPr="00E567A4">
              <w:rPr>
                <w:rFonts w:eastAsia="Calibri" w:cs="Arial"/>
                <w:sz w:val="16"/>
                <w:szCs w:val="16"/>
                <w:lang w:val="es-MX"/>
              </w:rPr>
              <w:t>Sismo en X</w:t>
            </w:r>
            <w:r w:rsidR="00D15A11" w:rsidRPr="00E567A4">
              <w:rPr>
                <w:rFonts w:eastAsia="Calibri" w:cs="Arial"/>
                <w:sz w:val="16"/>
                <w:szCs w:val="16"/>
                <w:lang w:val="es-MX"/>
              </w:rPr>
              <w:t xml:space="preserve"> (Deflexiones)</w:t>
            </w:r>
          </w:p>
          <w:p w14:paraId="4BFB9814" w14:textId="77777777" w:rsidR="00D15A11" w:rsidRPr="00E567A4" w:rsidRDefault="00D15A11" w:rsidP="0068600E">
            <w:pPr>
              <w:rPr>
                <w:rFonts w:eastAsia="Calibri" w:cs="Arial"/>
                <w:sz w:val="16"/>
                <w:szCs w:val="16"/>
                <w:lang w:val="es-MX"/>
              </w:rPr>
            </w:pPr>
            <w:r w:rsidRPr="00E567A4">
              <w:rPr>
                <w:rFonts w:eastAsia="Calibri" w:cs="Arial"/>
                <w:sz w:val="16"/>
                <w:szCs w:val="16"/>
                <w:lang w:val="es-MX"/>
              </w:rPr>
              <w:t>Sismo en Z (Deflexiones)</w:t>
            </w:r>
          </w:p>
        </w:tc>
        <w:tc>
          <w:tcPr>
            <w:tcW w:w="0" w:type="auto"/>
            <w:shd w:val="clear" w:color="auto" w:fill="auto"/>
          </w:tcPr>
          <w:p w14:paraId="4BFB9815" w14:textId="77777777" w:rsidR="009B5AAA" w:rsidRPr="00E567A4" w:rsidRDefault="009B5AAA" w:rsidP="0068600E">
            <w:pPr>
              <w:rPr>
                <w:rFonts w:eastAsia="Calibri" w:cs="Arial"/>
                <w:sz w:val="16"/>
                <w:szCs w:val="16"/>
              </w:rPr>
            </w:pPr>
            <w:r w:rsidRPr="00E567A4">
              <w:rPr>
                <w:rFonts w:eastAsia="Calibri" w:cs="Arial"/>
                <w:sz w:val="16"/>
                <w:szCs w:val="16"/>
              </w:rPr>
              <w:t>9</w:t>
            </w:r>
          </w:p>
          <w:p w14:paraId="4BFB9816" w14:textId="77777777" w:rsidR="00D15A11" w:rsidRPr="00E567A4" w:rsidRDefault="00D15A11" w:rsidP="0068600E">
            <w:pPr>
              <w:rPr>
                <w:rFonts w:eastAsia="Calibri" w:cs="Arial"/>
                <w:sz w:val="16"/>
                <w:szCs w:val="16"/>
              </w:rPr>
            </w:pPr>
            <w:r w:rsidRPr="00E567A4">
              <w:rPr>
                <w:rFonts w:eastAsia="Calibri" w:cs="Arial"/>
                <w:sz w:val="16"/>
                <w:szCs w:val="16"/>
              </w:rPr>
              <w:t>10</w:t>
            </w:r>
          </w:p>
        </w:tc>
        <w:tc>
          <w:tcPr>
            <w:tcW w:w="0" w:type="auto"/>
            <w:shd w:val="clear" w:color="auto" w:fill="auto"/>
          </w:tcPr>
          <w:p w14:paraId="4BFB9817" w14:textId="77777777" w:rsidR="009B5AAA" w:rsidRPr="00E567A4" w:rsidRDefault="009B5AAA" w:rsidP="0068600E">
            <w:pPr>
              <w:rPr>
                <w:rFonts w:eastAsia="Calibri" w:cs="Arial"/>
                <w:sz w:val="16"/>
                <w:szCs w:val="16"/>
              </w:rPr>
            </w:pPr>
            <w:r w:rsidRPr="00E567A4">
              <w:rPr>
                <w:rFonts w:eastAsia="Calibri" w:cs="Arial"/>
                <w:sz w:val="16"/>
                <w:szCs w:val="16"/>
              </w:rPr>
              <w:t>Sxd</w:t>
            </w:r>
          </w:p>
          <w:p w14:paraId="4BFB9818" w14:textId="77777777" w:rsidR="00D15A11" w:rsidRPr="00E567A4" w:rsidRDefault="00D15A11" w:rsidP="0068600E">
            <w:pPr>
              <w:rPr>
                <w:rFonts w:eastAsia="Calibri" w:cs="Arial"/>
                <w:sz w:val="16"/>
                <w:szCs w:val="16"/>
              </w:rPr>
            </w:pPr>
            <w:r w:rsidRPr="00E567A4">
              <w:rPr>
                <w:rFonts w:eastAsia="Calibri" w:cs="Arial"/>
                <w:sz w:val="16"/>
                <w:szCs w:val="16"/>
              </w:rPr>
              <w:t>Szd</w:t>
            </w:r>
          </w:p>
          <w:p w14:paraId="4BFB9819" w14:textId="77777777" w:rsidR="00D15A11" w:rsidRPr="00E567A4" w:rsidRDefault="00D15A11" w:rsidP="0068600E">
            <w:pPr>
              <w:rPr>
                <w:rFonts w:eastAsia="Calibri" w:cs="Arial"/>
                <w:sz w:val="16"/>
                <w:szCs w:val="16"/>
              </w:rPr>
            </w:pPr>
          </w:p>
          <w:p w14:paraId="4BFB981A" w14:textId="77777777" w:rsidR="00D15A11" w:rsidRPr="00E567A4" w:rsidRDefault="00D15A11" w:rsidP="0068600E">
            <w:pPr>
              <w:rPr>
                <w:rFonts w:eastAsia="Calibri" w:cs="Arial"/>
                <w:sz w:val="16"/>
                <w:szCs w:val="16"/>
              </w:rPr>
            </w:pPr>
          </w:p>
        </w:tc>
      </w:tr>
      <w:tr w:rsidR="00DE2B4B" w:rsidRPr="00E567A4" w14:paraId="4BFB9820" w14:textId="77777777" w:rsidTr="009A6693">
        <w:trPr>
          <w:jc w:val="center"/>
        </w:trPr>
        <w:tc>
          <w:tcPr>
            <w:tcW w:w="0" w:type="auto"/>
            <w:shd w:val="clear" w:color="auto" w:fill="auto"/>
          </w:tcPr>
          <w:p w14:paraId="4BFB981C" w14:textId="77777777" w:rsidR="00DE2B4B" w:rsidRPr="00E567A4" w:rsidRDefault="00DE2B4B" w:rsidP="0068600E">
            <w:pPr>
              <w:rPr>
                <w:rFonts w:eastAsia="Calibri" w:cs="Arial"/>
                <w:sz w:val="16"/>
                <w:szCs w:val="16"/>
                <w:lang w:val="es-MX"/>
              </w:rPr>
            </w:pPr>
          </w:p>
          <w:p w14:paraId="4BFB981D" w14:textId="77777777" w:rsidR="00DE2B4B" w:rsidRPr="00E567A4" w:rsidRDefault="00DE2B4B" w:rsidP="0068600E">
            <w:pPr>
              <w:rPr>
                <w:rFonts w:eastAsia="Calibri" w:cs="Arial"/>
                <w:sz w:val="16"/>
                <w:szCs w:val="16"/>
                <w:lang w:val="es-MX"/>
              </w:rPr>
            </w:pPr>
          </w:p>
        </w:tc>
        <w:tc>
          <w:tcPr>
            <w:tcW w:w="0" w:type="auto"/>
            <w:shd w:val="clear" w:color="auto" w:fill="auto"/>
          </w:tcPr>
          <w:p w14:paraId="4BFB981E" w14:textId="77777777" w:rsidR="00DE2B4B" w:rsidRPr="00E567A4" w:rsidRDefault="00DE2B4B" w:rsidP="0068600E">
            <w:pPr>
              <w:rPr>
                <w:rFonts w:eastAsia="Calibri" w:cs="Arial"/>
                <w:sz w:val="16"/>
                <w:szCs w:val="16"/>
              </w:rPr>
            </w:pPr>
          </w:p>
        </w:tc>
        <w:tc>
          <w:tcPr>
            <w:tcW w:w="0" w:type="auto"/>
            <w:shd w:val="clear" w:color="auto" w:fill="auto"/>
          </w:tcPr>
          <w:p w14:paraId="4BFB981F" w14:textId="77777777" w:rsidR="00DE2B4B" w:rsidRPr="00E567A4" w:rsidRDefault="00DE2B4B" w:rsidP="0068600E">
            <w:pPr>
              <w:rPr>
                <w:rFonts w:eastAsia="Calibri" w:cs="Arial"/>
                <w:sz w:val="16"/>
                <w:szCs w:val="16"/>
              </w:rPr>
            </w:pPr>
          </w:p>
        </w:tc>
      </w:tr>
    </w:tbl>
    <w:p w14:paraId="4BFB9821" w14:textId="77777777" w:rsidR="00DD4E76" w:rsidRPr="00E567A4" w:rsidRDefault="00DD4E76" w:rsidP="00D15A11">
      <w:pPr>
        <w:tabs>
          <w:tab w:val="num" w:pos="1440"/>
        </w:tabs>
        <w:jc w:val="both"/>
        <w:rPr>
          <w:rFonts w:cs="Arial"/>
          <w:lang w:val="es-MX"/>
        </w:rPr>
      </w:pPr>
    </w:p>
    <w:p w14:paraId="4BFB9822" w14:textId="77777777" w:rsidR="00DD4E76" w:rsidRPr="00E567A4" w:rsidRDefault="009B5AAA" w:rsidP="00DD4E76">
      <w:pPr>
        <w:numPr>
          <w:ilvl w:val="0"/>
          <w:numId w:val="4"/>
        </w:numPr>
        <w:tabs>
          <w:tab w:val="num" w:pos="1440"/>
        </w:tabs>
        <w:ind w:left="1440"/>
        <w:jc w:val="both"/>
        <w:rPr>
          <w:rFonts w:cs="Arial"/>
          <w:lang w:val="es-MX"/>
        </w:rPr>
      </w:pPr>
      <w:r w:rsidRPr="00E567A4">
        <w:rPr>
          <w:rFonts w:cs="Arial"/>
          <w:lang w:val="es-MX"/>
        </w:rPr>
        <w:t xml:space="preserve">Combinaciones de carga para diseño </w:t>
      </w:r>
      <w:r w:rsidR="00D62CE8" w:rsidRPr="00E567A4">
        <w:rPr>
          <w:rFonts w:cs="Arial"/>
          <w:lang w:val="es-MX"/>
        </w:rPr>
        <w:t xml:space="preserve">de Autosoportadas, Monopolos y Mástiles por </w:t>
      </w:r>
      <w:r w:rsidRPr="00E567A4">
        <w:rPr>
          <w:rFonts w:cs="Arial"/>
          <w:lang w:val="es-MX"/>
        </w:rPr>
        <w:t>ASD</w:t>
      </w:r>
      <w:r w:rsidR="00D62CE8" w:rsidRPr="00E567A4">
        <w:rPr>
          <w:rFonts w:cs="Arial"/>
          <w:lang w:val="es-MX"/>
        </w:rPr>
        <w:t xml:space="preserve"> </w:t>
      </w:r>
    </w:p>
    <w:p w14:paraId="4BFB9823" w14:textId="77777777" w:rsidR="00DD4E76" w:rsidRPr="00E567A4" w:rsidRDefault="00DD4E76" w:rsidP="00D62CE8">
      <w:pPr>
        <w:tabs>
          <w:tab w:val="num" w:pos="1440"/>
        </w:tabs>
        <w:jc w:val="both"/>
        <w:rPr>
          <w:rFonts w:cs="Arial"/>
          <w:lang w:val="es-MX"/>
        </w:rPr>
      </w:pPr>
    </w:p>
    <w:tbl>
      <w:tblPr>
        <w:tblW w:w="5205" w:type="dxa"/>
        <w:jc w:val="center"/>
        <w:tblLayout w:type="fixed"/>
        <w:tblLook w:val="04A0" w:firstRow="1" w:lastRow="0" w:firstColumn="1" w:lastColumn="0" w:noHBand="0" w:noVBand="1"/>
      </w:tblPr>
      <w:tblGrid>
        <w:gridCol w:w="1681"/>
        <w:gridCol w:w="689"/>
        <w:gridCol w:w="2835"/>
      </w:tblGrid>
      <w:tr w:rsidR="00D62CE8" w:rsidRPr="00E567A4" w14:paraId="4BFB9827" w14:textId="77777777" w:rsidTr="009A6693">
        <w:trPr>
          <w:jc w:val="center"/>
        </w:trPr>
        <w:tc>
          <w:tcPr>
            <w:tcW w:w="1681" w:type="dxa"/>
            <w:shd w:val="clear" w:color="auto" w:fill="auto"/>
          </w:tcPr>
          <w:p w14:paraId="4BFB9824" w14:textId="77777777" w:rsidR="00D62CE8" w:rsidRPr="00E567A4" w:rsidRDefault="00D62CE8" w:rsidP="00D62CE8">
            <w:pPr>
              <w:rPr>
                <w:rFonts w:eastAsia="Calibri" w:cs="Arial"/>
                <w:sz w:val="16"/>
                <w:szCs w:val="16"/>
                <w:lang w:val="es-MX"/>
              </w:rPr>
            </w:pPr>
          </w:p>
        </w:tc>
        <w:tc>
          <w:tcPr>
            <w:tcW w:w="689" w:type="dxa"/>
            <w:shd w:val="clear" w:color="auto" w:fill="auto"/>
          </w:tcPr>
          <w:p w14:paraId="4BFB9825" w14:textId="77777777" w:rsidR="00D62CE8" w:rsidRPr="00E567A4" w:rsidRDefault="00D62CE8" w:rsidP="00D62CE8">
            <w:pPr>
              <w:rPr>
                <w:rFonts w:eastAsia="Calibri" w:cs="Arial"/>
                <w:b/>
                <w:sz w:val="16"/>
                <w:szCs w:val="16"/>
              </w:rPr>
            </w:pPr>
            <w:r w:rsidRPr="00E567A4">
              <w:rPr>
                <w:rFonts w:eastAsia="Calibri" w:cs="Arial"/>
                <w:b/>
                <w:sz w:val="16"/>
                <w:szCs w:val="16"/>
              </w:rPr>
              <w:t>#</w:t>
            </w:r>
          </w:p>
        </w:tc>
        <w:tc>
          <w:tcPr>
            <w:tcW w:w="2835" w:type="dxa"/>
            <w:shd w:val="clear" w:color="auto" w:fill="auto"/>
          </w:tcPr>
          <w:p w14:paraId="4BFB9826" w14:textId="77777777" w:rsidR="00D62CE8" w:rsidRPr="00E567A4" w:rsidRDefault="00327005" w:rsidP="00D62CE8">
            <w:pPr>
              <w:rPr>
                <w:rFonts w:eastAsia="Calibri" w:cs="Arial"/>
                <w:b/>
                <w:sz w:val="16"/>
                <w:szCs w:val="16"/>
                <w:lang w:val="es-MX"/>
              </w:rPr>
            </w:pPr>
            <w:r w:rsidRPr="00E567A4">
              <w:rPr>
                <w:rFonts w:eastAsia="Calibri" w:cs="Arial"/>
                <w:b/>
                <w:sz w:val="16"/>
                <w:szCs w:val="16"/>
                <w:lang w:val="es-MX"/>
              </w:rPr>
              <w:t>DISEÑO</w:t>
            </w:r>
          </w:p>
        </w:tc>
      </w:tr>
      <w:tr w:rsidR="00D62CE8" w:rsidRPr="00E567A4" w14:paraId="4BFB982B" w14:textId="77777777" w:rsidTr="009A6693">
        <w:trPr>
          <w:jc w:val="center"/>
        </w:trPr>
        <w:tc>
          <w:tcPr>
            <w:tcW w:w="1681" w:type="dxa"/>
            <w:shd w:val="clear" w:color="auto" w:fill="auto"/>
          </w:tcPr>
          <w:p w14:paraId="4BFB9828" w14:textId="77777777" w:rsidR="00D62CE8" w:rsidRPr="00E567A4" w:rsidRDefault="00D62CE8" w:rsidP="00D62CE8">
            <w:pPr>
              <w:rPr>
                <w:rFonts w:eastAsia="Calibri" w:cs="Arial"/>
                <w:sz w:val="16"/>
                <w:szCs w:val="16"/>
              </w:rPr>
            </w:pPr>
            <w:r w:rsidRPr="00E567A4">
              <w:rPr>
                <w:rFonts w:eastAsia="Calibri" w:cs="Arial"/>
                <w:sz w:val="16"/>
                <w:szCs w:val="16"/>
                <w:lang w:val="es-MX"/>
              </w:rPr>
              <w:t xml:space="preserve">Gravitacional </w:t>
            </w:r>
          </w:p>
        </w:tc>
        <w:tc>
          <w:tcPr>
            <w:tcW w:w="689" w:type="dxa"/>
            <w:shd w:val="clear" w:color="auto" w:fill="auto"/>
          </w:tcPr>
          <w:p w14:paraId="4BFB9829" w14:textId="77777777" w:rsidR="00D62CE8" w:rsidRPr="00E567A4" w:rsidRDefault="00D62CE8" w:rsidP="00D62CE8">
            <w:pPr>
              <w:rPr>
                <w:rFonts w:eastAsia="Calibri" w:cs="Arial"/>
                <w:sz w:val="16"/>
                <w:szCs w:val="16"/>
              </w:rPr>
            </w:pPr>
            <w:r w:rsidRPr="00E567A4">
              <w:rPr>
                <w:rFonts w:eastAsia="Calibri" w:cs="Arial"/>
                <w:sz w:val="16"/>
                <w:szCs w:val="16"/>
              </w:rPr>
              <w:t>1</w:t>
            </w:r>
            <w:r w:rsidR="00D15A11" w:rsidRPr="00E567A4">
              <w:rPr>
                <w:rFonts w:eastAsia="Calibri" w:cs="Arial"/>
                <w:sz w:val="16"/>
                <w:szCs w:val="16"/>
              </w:rPr>
              <w:t>1</w:t>
            </w:r>
          </w:p>
        </w:tc>
        <w:tc>
          <w:tcPr>
            <w:tcW w:w="2835" w:type="dxa"/>
            <w:shd w:val="clear" w:color="auto" w:fill="auto"/>
          </w:tcPr>
          <w:p w14:paraId="4BFB982A"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1.0 (PP + CM + CV)</w:t>
            </w:r>
          </w:p>
        </w:tc>
      </w:tr>
      <w:tr w:rsidR="00D62CE8" w:rsidRPr="00E567A4" w14:paraId="4BFB982F" w14:textId="77777777" w:rsidTr="009A6693">
        <w:trPr>
          <w:jc w:val="center"/>
        </w:trPr>
        <w:tc>
          <w:tcPr>
            <w:tcW w:w="1681" w:type="dxa"/>
            <w:shd w:val="clear" w:color="auto" w:fill="auto"/>
          </w:tcPr>
          <w:p w14:paraId="4BFB982C"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Viento en Z (+)</w:t>
            </w:r>
          </w:p>
        </w:tc>
        <w:tc>
          <w:tcPr>
            <w:tcW w:w="689" w:type="dxa"/>
            <w:shd w:val="clear" w:color="auto" w:fill="auto"/>
          </w:tcPr>
          <w:p w14:paraId="4BFB982D"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2</w:t>
            </w:r>
          </w:p>
        </w:tc>
        <w:tc>
          <w:tcPr>
            <w:tcW w:w="2835" w:type="dxa"/>
            <w:shd w:val="clear" w:color="auto" w:fill="auto"/>
          </w:tcPr>
          <w:p w14:paraId="4BFB982E" w14:textId="77777777" w:rsidR="00D62CE8" w:rsidRPr="00E567A4" w:rsidRDefault="001F0620" w:rsidP="00D62CE8">
            <w:pPr>
              <w:rPr>
                <w:rFonts w:eastAsia="Calibri" w:cs="Arial"/>
                <w:sz w:val="16"/>
                <w:szCs w:val="16"/>
                <w:lang w:val="es-MX"/>
              </w:rPr>
            </w:pPr>
            <w:r w:rsidRPr="00E567A4">
              <w:rPr>
                <w:rFonts w:eastAsia="Calibri" w:cs="Arial"/>
                <w:sz w:val="16"/>
                <w:szCs w:val="16"/>
                <w:lang w:val="es-MX"/>
              </w:rPr>
              <w:t>0.75</w:t>
            </w:r>
            <w:r w:rsidR="00D62CE8" w:rsidRPr="00E567A4">
              <w:rPr>
                <w:rFonts w:eastAsia="Calibri" w:cs="Arial"/>
                <w:sz w:val="16"/>
                <w:szCs w:val="16"/>
                <w:lang w:val="es-MX"/>
              </w:rPr>
              <w:t xml:space="preserve"> (PP + CM + CV + VzRegional)</w:t>
            </w:r>
          </w:p>
        </w:tc>
      </w:tr>
      <w:tr w:rsidR="00D62CE8" w:rsidRPr="00E567A4" w14:paraId="4BFB9833" w14:textId="77777777" w:rsidTr="009A6693">
        <w:trPr>
          <w:jc w:val="center"/>
        </w:trPr>
        <w:tc>
          <w:tcPr>
            <w:tcW w:w="1681" w:type="dxa"/>
            <w:shd w:val="clear" w:color="auto" w:fill="auto"/>
          </w:tcPr>
          <w:p w14:paraId="4BFB9830"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Viento en Z (-)</w:t>
            </w:r>
          </w:p>
        </w:tc>
        <w:tc>
          <w:tcPr>
            <w:tcW w:w="689" w:type="dxa"/>
            <w:shd w:val="clear" w:color="auto" w:fill="auto"/>
          </w:tcPr>
          <w:p w14:paraId="4BFB9831"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3</w:t>
            </w:r>
          </w:p>
        </w:tc>
        <w:tc>
          <w:tcPr>
            <w:tcW w:w="2835" w:type="dxa"/>
            <w:shd w:val="clear" w:color="auto" w:fill="auto"/>
          </w:tcPr>
          <w:p w14:paraId="4BFB9832" w14:textId="77777777" w:rsidR="00D62CE8" w:rsidRPr="00E567A4" w:rsidRDefault="001F0620" w:rsidP="00D62CE8">
            <w:pPr>
              <w:rPr>
                <w:rFonts w:eastAsia="Calibri" w:cs="Arial"/>
                <w:sz w:val="16"/>
                <w:szCs w:val="16"/>
                <w:lang w:val="es-MX"/>
              </w:rPr>
            </w:pPr>
            <w:r w:rsidRPr="00E567A4">
              <w:rPr>
                <w:rFonts w:eastAsia="Calibri" w:cs="Arial"/>
                <w:sz w:val="16"/>
                <w:szCs w:val="16"/>
                <w:lang w:val="es-MX"/>
              </w:rPr>
              <w:t>0.75</w:t>
            </w:r>
            <w:r w:rsidR="00D62CE8" w:rsidRPr="00E567A4">
              <w:rPr>
                <w:rFonts w:eastAsia="Calibri" w:cs="Arial"/>
                <w:sz w:val="16"/>
                <w:szCs w:val="16"/>
                <w:lang w:val="es-MX"/>
              </w:rPr>
              <w:t xml:space="preserve"> (PP + CM + CV - VzRegional)</w:t>
            </w:r>
          </w:p>
        </w:tc>
      </w:tr>
      <w:tr w:rsidR="00D62CE8" w:rsidRPr="00E567A4" w14:paraId="4BFB9837" w14:textId="77777777" w:rsidTr="009A6693">
        <w:trPr>
          <w:jc w:val="center"/>
        </w:trPr>
        <w:tc>
          <w:tcPr>
            <w:tcW w:w="1681" w:type="dxa"/>
            <w:shd w:val="clear" w:color="auto" w:fill="auto"/>
          </w:tcPr>
          <w:p w14:paraId="4BFB9834"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Sismo (+ +)</w:t>
            </w:r>
          </w:p>
        </w:tc>
        <w:tc>
          <w:tcPr>
            <w:tcW w:w="689" w:type="dxa"/>
            <w:shd w:val="clear" w:color="auto" w:fill="auto"/>
          </w:tcPr>
          <w:p w14:paraId="4BFB9835"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4</w:t>
            </w:r>
          </w:p>
        </w:tc>
        <w:tc>
          <w:tcPr>
            <w:tcW w:w="2835" w:type="dxa"/>
            <w:shd w:val="clear" w:color="auto" w:fill="auto"/>
          </w:tcPr>
          <w:p w14:paraId="4BFB9836" w14:textId="77777777" w:rsidR="00D62CE8" w:rsidRPr="00E567A4" w:rsidRDefault="001F0620" w:rsidP="00D62CE8">
            <w:pPr>
              <w:rPr>
                <w:rFonts w:eastAsia="Calibri" w:cs="Arial"/>
                <w:sz w:val="16"/>
                <w:szCs w:val="16"/>
              </w:rPr>
            </w:pPr>
            <w:r w:rsidRPr="00E567A4">
              <w:rPr>
                <w:rFonts w:eastAsia="Calibri" w:cs="Arial"/>
                <w:sz w:val="16"/>
                <w:szCs w:val="16"/>
              </w:rPr>
              <w:t>0.75</w:t>
            </w:r>
            <w:r w:rsidR="00D62CE8" w:rsidRPr="00E567A4">
              <w:rPr>
                <w:rFonts w:eastAsia="Calibri" w:cs="Arial"/>
                <w:sz w:val="16"/>
                <w:szCs w:val="16"/>
              </w:rPr>
              <w:t xml:space="preserve"> (PP + CM + CV + Sz + 0.30Sx)</w:t>
            </w:r>
          </w:p>
        </w:tc>
      </w:tr>
      <w:tr w:rsidR="00D62CE8" w:rsidRPr="00E567A4" w14:paraId="4BFB983B" w14:textId="77777777" w:rsidTr="009A6693">
        <w:trPr>
          <w:jc w:val="center"/>
        </w:trPr>
        <w:tc>
          <w:tcPr>
            <w:tcW w:w="1681" w:type="dxa"/>
            <w:shd w:val="clear" w:color="auto" w:fill="auto"/>
          </w:tcPr>
          <w:p w14:paraId="4BFB9838"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Sismo (+ +)</w:t>
            </w:r>
          </w:p>
        </w:tc>
        <w:tc>
          <w:tcPr>
            <w:tcW w:w="689" w:type="dxa"/>
            <w:shd w:val="clear" w:color="auto" w:fill="auto"/>
          </w:tcPr>
          <w:p w14:paraId="4BFB9839"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5</w:t>
            </w:r>
          </w:p>
        </w:tc>
        <w:tc>
          <w:tcPr>
            <w:tcW w:w="2835" w:type="dxa"/>
            <w:shd w:val="clear" w:color="auto" w:fill="auto"/>
          </w:tcPr>
          <w:p w14:paraId="4BFB983A" w14:textId="77777777" w:rsidR="00D62CE8" w:rsidRPr="00E567A4" w:rsidRDefault="001F0620" w:rsidP="00D62CE8">
            <w:pPr>
              <w:rPr>
                <w:rFonts w:eastAsia="Calibri" w:cs="Arial"/>
                <w:sz w:val="16"/>
                <w:szCs w:val="16"/>
              </w:rPr>
            </w:pPr>
            <w:r w:rsidRPr="00E567A4">
              <w:rPr>
                <w:rFonts w:eastAsia="Calibri" w:cs="Arial"/>
                <w:sz w:val="16"/>
                <w:szCs w:val="16"/>
              </w:rPr>
              <w:t>0.75</w:t>
            </w:r>
            <w:r w:rsidR="00D62CE8" w:rsidRPr="00E567A4">
              <w:rPr>
                <w:rFonts w:eastAsia="Calibri" w:cs="Arial"/>
                <w:sz w:val="16"/>
                <w:szCs w:val="16"/>
              </w:rPr>
              <w:t xml:space="preserve"> (PP + CM + CV + Sx + 0.30Sz)</w:t>
            </w:r>
          </w:p>
        </w:tc>
      </w:tr>
      <w:tr w:rsidR="00D62CE8" w:rsidRPr="00E567A4" w14:paraId="4BFB983F" w14:textId="77777777" w:rsidTr="009A6693">
        <w:trPr>
          <w:jc w:val="center"/>
        </w:trPr>
        <w:tc>
          <w:tcPr>
            <w:tcW w:w="1681" w:type="dxa"/>
            <w:shd w:val="clear" w:color="auto" w:fill="auto"/>
          </w:tcPr>
          <w:p w14:paraId="4BFB983C"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Sismo (- -)</w:t>
            </w:r>
          </w:p>
        </w:tc>
        <w:tc>
          <w:tcPr>
            <w:tcW w:w="689" w:type="dxa"/>
            <w:shd w:val="clear" w:color="auto" w:fill="auto"/>
          </w:tcPr>
          <w:p w14:paraId="4BFB983D"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6</w:t>
            </w:r>
          </w:p>
        </w:tc>
        <w:tc>
          <w:tcPr>
            <w:tcW w:w="2835" w:type="dxa"/>
            <w:shd w:val="clear" w:color="auto" w:fill="auto"/>
          </w:tcPr>
          <w:p w14:paraId="4BFB983E" w14:textId="77777777" w:rsidR="00D62CE8" w:rsidRPr="00E567A4" w:rsidRDefault="001F0620" w:rsidP="00D62CE8">
            <w:pPr>
              <w:rPr>
                <w:rFonts w:eastAsia="Calibri" w:cs="Arial"/>
                <w:sz w:val="16"/>
                <w:szCs w:val="16"/>
              </w:rPr>
            </w:pPr>
            <w:r w:rsidRPr="00E567A4">
              <w:rPr>
                <w:rFonts w:eastAsia="Calibri" w:cs="Arial"/>
                <w:sz w:val="16"/>
                <w:szCs w:val="16"/>
              </w:rPr>
              <w:t>0.75</w:t>
            </w:r>
            <w:r w:rsidR="00D62CE8" w:rsidRPr="00E567A4">
              <w:rPr>
                <w:rFonts w:eastAsia="Calibri" w:cs="Arial"/>
                <w:sz w:val="16"/>
                <w:szCs w:val="16"/>
              </w:rPr>
              <w:t xml:space="preserve"> (PP + CM + CV - Sz - 0.30Sx)</w:t>
            </w:r>
          </w:p>
        </w:tc>
      </w:tr>
      <w:tr w:rsidR="00D62CE8" w:rsidRPr="00E567A4" w14:paraId="4BFB9843" w14:textId="77777777" w:rsidTr="009A6693">
        <w:trPr>
          <w:jc w:val="center"/>
        </w:trPr>
        <w:tc>
          <w:tcPr>
            <w:tcW w:w="1681" w:type="dxa"/>
            <w:shd w:val="clear" w:color="auto" w:fill="auto"/>
          </w:tcPr>
          <w:p w14:paraId="4BFB9840"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Sismo (- -)</w:t>
            </w:r>
          </w:p>
        </w:tc>
        <w:tc>
          <w:tcPr>
            <w:tcW w:w="689" w:type="dxa"/>
            <w:shd w:val="clear" w:color="auto" w:fill="auto"/>
          </w:tcPr>
          <w:p w14:paraId="4BFB9841" w14:textId="77777777" w:rsidR="00D62CE8" w:rsidRPr="00E567A4" w:rsidRDefault="00D62CE8" w:rsidP="00D62CE8">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7</w:t>
            </w:r>
          </w:p>
        </w:tc>
        <w:tc>
          <w:tcPr>
            <w:tcW w:w="2835" w:type="dxa"/>
            <w:shd w:val="clear" w:color="auto" w:fill="auto"/>
          </w:tcPr>
          <w:p w14:paraId="4BFB9842" w14:textId="77777777" w:rsidR="00D62CE8" w:rsidRPr="00E567A4" w:rsidRDefault="001F0620" w:rsidP="00D62CE8">
            <w:pPr>
              <w:rPr>
                <w:rFonts w:eastAsia="Calibri" w:cs="Arial"/>
                <w:sz w:val="16"/>
                <w:szCs w:val="16"/>
              </w:rPr>
            </w:pPr>
            <w:r w:rsidRPr="00E567A4">
              <w:rPr>
                <w:rFonts w:eastAsia="Calibri" w:cs="Arial"/>
                <w:sz w:val="16"/>
                <w:szCs w:val="16"/>
              </w:rPr>
              <w:t>0.75</w:t>
            </w:r>
            <w:r w:rsidR="00D62CE8" w:rsidRPr="00E567A4">
              <w:rPr>
                <w:rFonts w:eastAsia="Calibri" w:cs="Arial"/>
                <w:sz w:val="16"/>
                <w:szCs w:val="16"/>
              </w:rPr>
              <w:t xml:space="preserve"> (PP + CM + CV - Sx - 0.30Sz)</w:t>
            </w:r>
          </w:p>
        </w:tc>
      </w:tr>
      <w:tr w:rsidR="004E382F" w:rsidRPr="00E567A4" w14:paraId="4BFB984A" w14:textId="77777777" w:rsidTr="009A6693">
        <w:trPr>
          <w:jc w:val="center"/>
        </w:trPr>
        <w:tc>
          <w:tcPr>
            <w:tcW w:w="1681" w:type="dxa"/>
            <w:shd w:val="clear" w:color="auto" w:fill="auto"/>
          </w:tcPr>
          <w:p w14:paraId="4BFB9844" w14:textId="77777777" w:rsidR="004E382F" w:rsidRPr="00E567A4" w:rsidRDefault="004E382F" w:rsidP="00D62CE8">
            <w:pPr>
              <w:rPr>
                <w:rFonts w:eastAsia="Calibri" w:cs="Arial"/>
                <w:sz w:val="16"/>
                <w:szCs w:val="16"/>
              </w:rPr>
            </w:pPr>
          </w:p>
          <w:p w14:paraId="4BFB9845" w14:textId="77777777" w:rsidR="004E382F" w:rsidRPr="00E567A4" w:rsidRDefault="004E382F" w:rsidP="00D62CE8">
            <w:pPr>
              <w:rPr>
                <w:rFonts w:eastAsia="Calibri" w:cs="Arial"/>
                <w:sz w:val="16"/>
                <w:szCs w:val="16"/>
              </w:rPr>
            </w:pPr>
          </w:p>
          <w:p w14:paraId="4BFB9846" w14:textId="77777777" w:rsidR="004E382F" w:rsidRPr="00E567A4" w:rsidRDefault="004E382F" w:rsidP="00D62CE8">
            <w:pPr>
              <w:rPr>
                <w:rFonts w:eastAsia="Calibri" w:cs="Arial"/>
                <w:sz w:val="16"/>
                <w:szCs w:val="16"/>
              </w:rPr>
            </w:pPr>
          </w:p>
          <w:p w14:paraId="4BFB9847" w14:textId="77777777" w:rsidR="004E382F" w:rsidRPr="00E567A4" w:rsidRDefault="004E382F" w:rsidP="00D62CE8">
            <w:pPr>
              <w:rPr>
                <w:rFonts w:eastAsia="Calibri" w:cs="Arial"/>
                <w:sz w:val="16"/>
                <w:szCs w:val="16"/>
              </w:rPr>
            </w:pPr>
          </w:p>
        </w:tc>
        <w:tc>
          <w:tcPr>
            <w:tcW w:w="689" w:type="dxa"/>
            <w:shd w:val="clear" w:color="auto" w:fill="auto"/>
          </w:tcPr>
          <w:p w14:paraId="4BFB9848" w14:textId="77777777" w:rsidR="004E382F" w:rsidRPr="00E567A4" w:rsidRDefault="004E382F" w:rsidP="00D62CE8">
            <w:pPr>
              <w:rPr>
                <w:rFonts w:eastAsia="Calibri" w:cs="Arial"/>
                <w:sz w:val="16"/>
                <w:szCs w:val="16"/>
              </w:rPr>
            </w:pPr>
          </w:p>
        </w:tc>
        <w:tc>
          <w:tcPr>
            <w:tcW w:w="2835" w:type="dxa"/>
            <w:shd w:val="clear" w:color="auto" w:fill="auto"/>
          </w:tcPr>
          <w:p w14:paraId="4BFB9849" w14:textId="77777777" w:rsidR="004E382F" w:rsidRPr="00E567A4" w:rsidRDefault="004E382F" w:rsidP="00D62CE8">
            <w:pPr>
              <w:rPr>
                <w:rFonts w:eastAsia="Calibri" w:cs="Arial"/>
                <w:sz w:val="16"/>
                <w:szCs w:val="16"/>
              </w:rPr>
            </w:pPr>
          </w:p>
        </w:tc>
      </w:tr>
    </w:tbl>
    <w:p w14:paraId="4BFB984B" w14:textId="77777777" w:rsidR="004E382F" w:rsidRPr="00E567A4" w:rsidRDefault="004E382F" w:rsidP="004E382F">
      <w:pPr>
        <w:numPr>
          <w:ilvl w:val="0"/>
          <w:numId w:val="4"/>
        </w:numPr>
        <w:tabs>
          <w:tab w:val="num" w:pos="1440"/>
        </w:tabs>
        <w:ind w:left="1440"/>
        <w:jc w:val="both"/>
        <w:rPr>
          <w:rFonts w:cs="Arial"/>
          <w:lang w:val="es-MX"/>
        </w:rPr>
      </w:pPr>
      <w:r w:rsidRPr="00E567A4">
        <w:rPr>
          <w:rFonts w:cs="Arial"/>
          <w:lang w:val="es-MX"/>
        </w:rPr>
        <w:t>Combinaciones de carga para diseño de Monopolos y Mástiles por ASCE</w:t>
      </w:r>
    </w:p>
    <w:p w14:paraId="4BFB984C" w14:textId="77777777" w:rsidR="004E382F" w:rsidRPr="00E567A4" w:rsidRDefault="004E382F" w:rsidP="004E382F">
      <w:pPr>
        <w:tabs>
          <w:tab w:val="num" w:pos="1440"/>
        </w:tabs>
        <w:jc w:val="both"/>
        <w:rPr>
          <w:rFonts w:cs="Arial"/>
          <w:lang w:val="es-MX"/>
        </w:rPr>
      </w:pPr>
    </w:p>
    <w:p w14:paraId="4BFB984D" w14:textId="77777777" w:rsidR="004E382F" w:rsidRPr="00E567A4" w:rsidRDefault="004E382F" w:rsidP="004E382F">
      <w:pPr>
        <w:tabs>
          <w:tab w:val="num" w:pos="1440"/>
        </w:tabs>
        <w:jc w:val="both"/>
        <w:rPr>
          <w:rFonts w:cs="Arial"/>
          <w:lang w:val="es-MX"/>
        </w:rPr>
      </w:pPr>
    </w:p>
    <w:tbl>
      <w:tblPr>
        <w:tblW w:w="5637" w:type="dxa"/>
        <w:jc w:val="center"/>
        <w:tblLook w:val="04A0" w:firstRow="1" w:lastRow="0" w:firstColumn="1" w:lastColumn="0" w:noHBand="0" w:noVBand="1"/>
      </w:tblPr>
      <w:tblGrid>
        <w:gridCol w:w="1809"/>
        <w:gridCol w:w="426"/>
        <w:gridCol w:w="3402"/>
      </w:tblGrid>
      <w:tr w:rsidR="004E382F" w:rsidRPr="00E567A4" w14:paraId="4BFB9851" w14:textId="77777777" w:rsidTr="009A6693">
        <w:trPr>
          <w:jc w:val="center"/>
        </w:trPr>
        <w:tc>
          <w:tcPr>
            <w:tcW w:w="1809" w:type="dxa"/>
            <w:shd w:val="clear" w:color="auto" w:fill="auto"/>
          </w:tcPr>
          <w:p w14:paraId="4BFB984E" w14:textId="77777777" w:rsidR="004E382F" w:rsidRPr="00E567A4" w:rsidRDefault="004E382F" w:rsidP="0068600E">
            <w:pPr>
              <w:rPr>
                <w:rFonts w:eastAsia="Calibri" w:cs="Arial"/>
                <w:sz w:val="16"/>
                <w:szCs w:val="16"/>
                <w:lang w:val="es-MX"/>
              </w:rPr>
            </w:pPr>
          </w:p>
        </w:tc>
        <w:tc>
          <w:tcPr>
            <w:tcW w:w="426" w:type="dxa"/>
            <w:shd w:val="clear" w:color="auto" w:fill="auto"/>
          </w:tcPr>
          <w:p w14:paraId="4BFB984F" w14:textId="77777777" w:rsidR="004E382F" w:rsidRPr="00E567A4" w:rsidRDefault="004E382F" w:rsidP="0068600E">
            <w:pPr>
              <w:rPr>
                <w:rFonts w:eastAsia="Calibri" w:cs="Arial"/>
                <w:b/>
                <w:sz w:val="16"/>
                <w:szCs w:val="16"/>
                <w:lang w:val="es-MX"/>
              </w:rPr>
            </w:pPr>
            <w:r w:rsidRPr="00E567A4">
              <w:rPr>
                <w:rFonts w:eastAsia="Calibri" w:cs="Arial"/>
                <w:b/>
                <w:sz w:val="16"/>
                <w:szCs w:val="16"/>
                <w:lang w:val="es-MX"/>
              </w:rPr>
              <w:t>#</w:t>
            </w:r>
          </w:p>
        </w:tc>
        <w:tc>
          <w:tcPr>
            <w:tcW w:w="3402" w:type="dxa"/>
            <w:shd w:val="clear" w:color="auto" w:fill="auto"/>
          </w:tcPr>
          <w:p w14:paraId="4BFB9850" w14:textId="77777777" w:rsidR="004E382F" w:rsidRPr="00E567A4" w:rsidRDefault="004E382F" w:rsidP="0068600E">
            <w:pPr>
              <w:rPr>
                <w:rFonts w:eastAsia="Calibri" w:cs="Arial"/>
                <w:b/>
                <w:sz w:val="16"/>
                <w:szCs w:val="16"/>
                <w:lang w:val="es-MX"/>
              </w:rPr>
            </w:pPr>
            <w:r w:rsidRPr="00E567A4">
              <w:rPr>
                <w:rFonts w:eastAsia="Calibri" w:cs="Arial"/>
                <w:b/>
                <w:sz w:val="16"/>
                <w:szCs w:val="16"/>
                <w:lang w:val="es-MX"/>
              </w:rPr>
              <w:t xml:space="preserve">DISEÑO  </w:t>
            </w:r>
          </w:p>
        </w:tc>
      </w:tr>
      <w:tr w:rsidR="004E382F" w:rsidRPr="00E567A4" w14:paraId="4BFB9855" w14:textId="77777777" w:rsidTr="009A6693">
        <w:trPr>
          <w:jc w:val="center"/>
        </w:trPr>
        <w:tc>
          <w:tcPr>
            <w:tcW w:w="1809" w:type="dxa"/>
            <w:shd w:val="clear" w:color="auto" w:fill="auto"/>
          </w:tcPr>
          <w:p w14:paraId="4BFB9852"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Gravitacional</w:t>
            </w:r>
          </w:p>
        </w:tc>
        <w:tc>
          <w:tcPr>
            <w:tcW w:w="426" w:type="dxa"/>
            <w:shd w:val="clear" w:color="auto" w:fill="auto"/>
          </w:tcPr>
          <w:p w14:paraId="4BFB9853"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1</w:t>
            </w:r>
          </w:p>
        </w:tc>
        <w:tc>
          <w:tcPr>
            <w:tcW w:w="3402" w:type="dxa"/>
            <w:shd w:val="clear" w:color="auto" w:fill="auto"/>
          </w:tcPr>
          <w:p w14:paraId="4BFB9854"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1.5 (PP + CM )</w:t>
            </w:r>
          </w:p>
        </w:tc>
      </w:tr>
      <w:tr w:rsidR="004E382F" w:rsidRPr="00E567A4" w14:paraId="4BFB9859" w14:textId="77777777" w:rsidTr="009A6693">
        <w:trPr>
          <w:jc w:val="center"/>
        </w:trPr>
        <w:tc>
          <w:tcPr>
            <w:tcW w:w="1809" w:type="dxa"/>
            <w:shd w:val="clear" w:color="auto" w:fill="auto"/>
          </w:tcPr>
          <w:p w14:paraId="4BFB9856"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 xml:space="preserve">Viento </w:t>
            </w:r>
          </w:p>
        </w:tc>
        <w:tc>
          <w:tcPr>
            <w:tcW w:w="426" w:type="dxa"/>
            <w:shd w:val="clear" w:color="auto" w:fill="auto"/>
          </w:tcPr>
          <w:p w14:paraId="4BFB9857"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2</w:t>
            </w:r>
          </w:p>
        </w:tc>
        <w:tc>
          <w:tcPr>
            <w:tcW w:w="3402" w:type="dxa"/>
            <w:shd w:val="clear" w:color="auto" w:fill="auto"/>
          </w:tcPr>
          <w:p w14:paraId="4BFB9858"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1.2 (PP + CM) + 1.6 CV + 0.8 VzRegional</w:t>
            </w:r>
          </w:p>
        </w:tc>
      </w:tr>
      <w:tr w:rsidR="004E382F" w:rsidRPr="00E567A4" w14:paraId="4BFB985D" w14:textId="77777777" w:rsidTr="009A6693">
        <w:trPr>
          <w:jc w:val="center"/>
        </w:trPr>
        <w:tc>
          <w:tcPr>
            <w:tcW w:w="1809" w:type="dxa"/>
            <w:shd w:val="clear" w:color="auto" w:fill="auto"/>
          </w:tcPr>
          <w:p w14:paraId="4BFB985A"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 xml:space="preserve">Viento </w:t>
            </w:r>
          </w:p>
        </w:tc>
        <w:tc>
          <w:tcPr>
            <w:tcW w:w="426" w:type="dxa"/>
            <w:shd w:val="clear" w:color="auto" w:fill="auto"/>
          </w:tcPr>
          <w:p w14:paraId="4BFB985B"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3</w:t>
            </w:r>
          </w:p>
        </w:tc>
        <w:tc>
          <w:tcPr>
            <w:tcW w:w="3402" w:type="dxa"/>
            <w:shd w:val="clear" w:color="auto" w:fill="auto"/>
          </w:tcPr>
          <w:p w14:paraId="4BFB985C"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1.2 (PP + CM) + 0.5 CV + 1.3 VzRegional</w:t>
            </w:r>
          </w:p>
        </w:tc>
      </w:tr>
      <w:tr w:rsidR="004E382F" w:rsidRPr="00E567A4" w14:paraId="4BFB9861" w14:textId="77777777" w:rsidTr="009A6693">
        <w:trPr>
          <w:jc w:val="center"/>
        </w:trPr>
        <w:tc>
          <w:tcPr>
            <w:tcW w:w="1809" w:type="dxa"/>
            <w:shd w:val="clear" w:color="auto" w:fill="auto"/>
          </w:tcPr>
          <w:p w14:paraId="4BFB985E"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 xml:space="preserve">Sismo </w:t>
            </w:r>
          </w:p>
        </w:tc>
        <w:tc>
          <w:tcPr>
            <w:tcW w:w="426" w:type="dxa"/>
            <w:shd w:val="clear" w:color="auto" w:fill="auto"/>
          </w:tcPr>
          <w:p w14:paraId="4BFB985F" w14:textId="77777777" w:rsidR="004E382F" w:rsidRPr="00E567A4" w:rsidRDefault="004E382F" w:rsidP="0068600E">
            <w:pPr>
              <w:rPr>
                <w:rFonts w:eastAsia="Calibri" w:cs="Arial"/>
                <w:sz w:val="16"/>
                <w:szCs w:val="16"/>
                <w:lang w:val="es-MX"/>
              </w:rPr>
            </w:pPr>
            <w:r w:rsidRPr="00E567A4">
              <w:rPr>
                <w:rFonts w:eastAsia="Calibri" w:cs="Arial"/>
                <w:sz w:val="16"/>
                <w:szCs w:val="16"/>
                <w:lang w:val="es-MX"/>
              </w:rPr>
              <w:t>1</w:t>
            </w:r>
            <w:r w:rsidR="00D15A11" w:rsidRPr="00E567A4">
              <w:rPr>
                <w:rFonts w:eastAsia="Calibri" w:cs="Arial"/>
                <w:sz w:val="16"/>
                <w:szCs w:val="16"/>
                <w:lang w:val="es-MX"/>
              </w:rPr>
              <w:t>4</w:t>
            </w:r>
          </w:p>
        </w:tc>
        <w:tc>
          <w:tcPr>
            <w:tcW w:w="3402" w:type="dxa"/>
            <w:shd w:val="clear" w:color="auto" w:fill="auto"/>
          </w:tcPr>
          <w:p w14:paraId="4BFB9860" w14:textId="77777777" w:rsidR="004E382F" w:rsidRPr="00E567A4" w:rsidRDefault="004E382F" w:rsidP="0068600E">
            <w:pPr>
              <w:rPr>
                <w:rFonts w:eastAsia="Calibri" w:cs="Arial"/>
                <w:sz w:val="16"/>
                <w:szCs w:val="16"/>
              </w:rPr>
            </w:pPr>
            <w:r w:rsidRPr="00E567A4">
              <w:rPr>
                <w:rFonts w:eastAsia="Calibri" w:cs="Arial"/>
                <w:sz w:val="16"/>
                <w:szCs w:val="16"/>
              </w:rPr>
              <w:t>1.2 (PP + CM) + 0.5 CV + 1.5 Sz + 0.5 Sx</w:t>
            </w:r>
          </w:p>
        </w:tc>
      </w:tr>
      <w:tr w:rsidR="004E382F" w:rsidRPr="00E567A4" w14:paraId="4BFB9865" w14:textId="77777777" w:rsidTr="009A6693">
        <w:trPr>
          <w:jc w:val="center"/>
        </w:trPr>
        <w:tc>
          <w:tcPr>
            <w:tcW w:w="1809" w:type="dxa"/>
            <w:shd w:val="clear" w:color="auto" w:fill="auto"/>
          </w:tcPr>
          <w:p w14:paraId="4BFB9862" w14:textId="77777777" w:rsidR="004E382F" w:rsidRPr="00E567A4" w:rsidRDefault="004E382F" w:rsidP="0068600E">
            <w:pPr>
              <w:rPr>
                <w:rFonts w:eastAsia="Calibri" w:cs="Arial"/>
                <w:sz w:val="16"/>
                <w:szCs w:val="16"/>
              </w:rPr>
            </w:pPr>
            <w:r w:rsidRPr="00E567A4">
              <w:rPr>
                <w:rFonts w:eastAsia="Calibri" w:cs="Arial"/>
                <w:sz w:val="16"/>
                <w:szCs w:val="16"/>
              </w:rPr>
              <w:t>Viento</w:t>
            </w:r>
          </w:p>
        </w:tc>
        <w:tc>
          <w:tcPr>
            <w:tcW w:w="426" w:type="dxa"/>
            <w:shd w:val="clear" w:color="auto" w:fill="auto"/>
          </w:tcPr>
          <w:p w14:paraId="4BFB9863" w14:textId="77777777" w:rsidR="004E382F" w:rsidRPr="00E567A4" w:rsidRDefault="004E382F" w:rsidP="0068600E">
            <w:pPr>
              <w:rPr>
                <w:rFonts w:eastAsia="Calibri" w:cs="Arial"/>
                <w:sz w:val="16"/>
                <w:szCs w:val="16"/>
              </w:rPr>
            </w:pPr>
            <w:r w:rsidRPr="00E567A4">
              <w:rPr>
                <w:rFonts w:eastAsia="Calibri" w:cs="Arial"/>
                <w:sz w:val="16"/>
                <w:szCs w:val="16"/>
              </w:rPr>
              <w:t>1</w:t>
            </w:r>
            <w:r w:rsidR="00D15A11" w:rsidRPr="00E567A4">
              <w:rPr>
                <w:rFonts w:eastAsia="Calibri" w:cs="Arial"/>
                <w:sz w:val="16"/>
                <w:szCs w:val="16"/>
              </w:rPr>
              <w:t>5</w:t>
            </w:r>
          </w:p>
        </w:tc>
        <w:tc>
          <w:tcPr>
            <w:tcW w:w="3402" w:type="dxa"/>
            <w:shd w:val="clear" w:color="auto" w:fill="auto"/>
          </w:tcPr>
          <w:p w14:paraId="4BFB9864" w14:textId="77777777" w:rsidR="004E382F" w:rsidRPr="00E567A4" w:rsidRDefault="004E382F" w:rsidP="0068600E">
            <w:pPr>
              <w:rPr>
                <w:rFonts w:eastAsia="Calibri" w:cs="Arial"/>
                <w:sz w:val="16"/>
                <w:szCs w:val="16"/>
              </w:rPr>
            </w:pPr>
            <w:r w:rsidRPr="00E567A4">
              <w:rPr>
                <w:rFonts w:eastAsia="Calibri" w:cs="Arial"/>
                <w:sz w:val="16"/>
                <w:szCs w:val="16"/>
              </w:rPr>
              <w:t>0.9 (PP + CM) + 1.3 VzRegional</w:t>
            </w:r>
          </w:p>
        </w:tc>
      </w:tr>
      <w:tr w:rsidR="004E382F" w:rsidRPr="00E567A4" w14:paraId="4BFB986D" w14:textId="77777777" w:rsidTr="009A6693">
        <w:trPr>
          <w:jc w:val="center"/>
        </w:trPr>
        <w:tc>
          <w:tcPr>
            <w:tcW w:w="1809" w:type="dxa"/>
            <w:shd w:val="clear" w:color="auto" w:fill="auto"/>
          </w:tcPr>
          <w:p w14:paraId="4BFB9866" w14:textId="77777777" w:rsidR="00D15A11" w:rsidRPr="00E567A4" w:rsidRDefault="004E382F" w:rsidP="0068600E">
            <w:pPr>
              <w:rPr>
                <w:rFonts w:eastAsia="Calibri" w:cs="Arial"/>
                <w:sz w:val="16"/>
                <w:szCs w:val="16"/>
              </w:rPr>
            </w:pPr>
            <w:r w:rsidRPr="00E567A4">
              <w:rPr>
                <w:rFonts w:eastAsia="Calibri" w:cs="Arial"/>
                <w:sz w:val="16"/>
                <w:szCs w:val="16"/>
              </w:rPr>
              <w:t>Sismo</w:t>
            </w:r>
          </w:p>
          <w:p w14:paraId="4BFB9867" w14:textId="77777777" w:rsidR="004E382F" w:rsidRPr="00E567A4" w:rsidRDefault="004E382F" w:rsidP="0068600E">
            <w:pPr>
              <w:rPr>
                <w:rFonts w:eastAsia="Calibri" w:cs="Arial"/>
                <w:sz w:val="16"/>
                <w:szCs w:val="16"/>
              </w:rPr>
            </w:pPr>
            <w:r w:rsidRPr="00E567A4">
              <w:rPr>
                <w:rFonts w:eastAsia="Calibri" w:cs="Arial"/>
                <w:sz w:val="16"/>
                <w:szCs w:val="16"/>
              </w:rPr>
              <w:t xml:space="preserve"> </w:t>
            </w:r>
          </w:p>
        </w:tc>
        <w:tc>
          <w:tcPr>
            <w:tcW w:w="426" w:type="dxa"/>
            <w:shd w:val="clear" w:color="auto" w:fill="auto"/>
          </w:tcPr>
          <w:p w14:paraId="4BFB9868" w14:textId="77777777" w:rsidR="004E382F" w:rsidRPr="00E567A4" w:rsidRDefault="004E382F" w:rsidP="0068600E">
            <w:pPr>
              <w:rPr>
                <w:rFonts w:eastAsia="Calibri" w:cs="Arial"/>
                <w:sz w:val="16"/>
                <w:szCs w:val="16"/>
              </w:rPr>
            </w:pPr>
            <w:r w:rsidRPr="00E567A4">
              <w:rPr>
                <w:rFonts w:eastAsia="Calibri" w:cs="Arial"/>
                <w:sz w:val="16"/>
                <w:szCs w:val="16"/>
              </w:rPr>
              <w:t>1</w:t>
            </w:r>
            <w:r w:rsidR="00D15A11" w:rsidRPr="00E567A4">
              <w:rPr>
                <w:rFonts w:eastAsia="Calibri" w:cs="Arial"/>
                <w:sz w:val="16"/>
                <w:szCs w:val="16"/>
              </w:rPr>
              <w:t>6</w:t>
            </w:r>
          </w:p>
          <w:p w14:paraId="4BFB9869" w14:textId="77777777" w:rsidR="00D15A11" w:rsidRPr="00E567A4" w:rsidRDefault="00D15A11" w:rsidP="0068600E">
            <w:pPr>
              <w:rPr>
                <w:rFonts w:eastAsia="Calibri" w:cs="Arial"/>
                <w:sz w:val="16"/>
                <w:szCs w:val="16"/>
              </w:rPr>
            </w:pPr>
          </w:p>
        </w:tc>
        <w:tc>
          <w:tcPr>
            <w:tcW w:w="3402" w:type="dxa"/>
            <w:shd w:val="clear" w:color="auto" w:fill="auto"/>
          </w:tcPr>
          <w:p w14:paraId="4BFB986A" w14:textId="77777777" w:rsidR="004E382F" w:rsidRPr="00E567A4" w:rsidRDefault="004E382F" w:rsidP="0068600E">
            <w:pPr>
              <w:rPr>
                <w:rFonts w:eastAsia="Calibri" w:cs="Arial"/>
                <w:sz w:val="16"/>
                <w:szCs w:val="16"/>
              </w:rPr>
            </w:pPr>
            <w:r w:rsidRPr="00E567A4">
              <w:rPr>
                <w:rFonts w:eastAsia="Calibri" w:cs="Arial"/>
                <w:sz w:val="16"/>
                <w:szCs w:val="16"/>
              </w:rPr>
              <w:t>0.9 (PP + CM) + 1.5 Sz + 0.5 Sx</w:t>
            </w:r>
          </w:p>
          <w:p w14:paraId="4BFB986B" w14:textId="77777777" w:rsidR="00D15A11" w:rsidRPr="00E567A4" w:rsidRDefault="00D15A11" w:rsidP="00D15A11">
            <w:pPr>
              <w:rPr>
                <w:rFonts w:eastAsia="Calibri" w:cs="Arial"/>
                <w:sz w:val="16"/>
                <w:szCs w:val="16"/>
              </w:rPr>
            </w:pPr>
          </w:p>
          <w:p w14:paraId="4BFB986C" w14:textId="77777777" w:rsidR="00D15A11" w:rsidRPr="00E567A4" w:rsidRDefault="00D15A11" w:rsidP="0068600E">
            <w:pPr>
              <w:rPr>
                <w:rFonts w:eastAsia="Calibri" w:cs="Arial"/>
                <w:sz w:val="16"/>
                <w:szCs w:val="16"/>
              </w:rPr>
            </w:pPr>
          </w:p>
        </w:tc>
      </w:tr>
    </w:tbl>
    <w:p w14:paraId="4BFB986E" w14:textId="77777777" w:rsidR="008D280E" w:rsidRPr="00E567A4" w:rsidRDefault="008D280E" w:rsidP="00DD4E76">
      <w:pPr>
        <w:tabs>
          <w:tab w:val="num" w:pos="1440"/>
        </w:tabs>
        <w:jc w:val="both"/>
        <w:rPr>
          <w:rFonts w:cs="Arial"/>
          <w:sz w:val="16"/>
          <w:szCs w:val="16"/>
          <w:lang w:val="es-MX"/>
        </w:rPr>
      </w:pPr>
    </w:p>
    <w:p w14:paraId="4BFB986F" w14:textId="77777777" w:rsidR="00D62CE8" w:rsidRPr="00E567A4" w:rsidRDefault="00D62CE8" w:rsidP="00DD4E76">
      <w:pPr>
        <w:tabs>
          <w:tab w:val="num" w:pos="1440"/>
        </w:tabs>
        <w:jc w:val="both"/>
        <w:rPr>
          <w:rFonts w:cs="Arial"/>
          <w:sz w:val="16"/>
          <w:szCs w:val="16"/>
          <w:lang w:val="es-MX"/>
        </w:rPr>
      </w:pPr>
    </w:p>
    <w:p w14:paraId="4BFB9870" w14:textId="77777777" w:rsidR="00D62CE8" w:rsidRPr="00E567A4" w:rsidRDefault="00D62CE8" w:rsidP="00D62CE8">
      <w:pPr>
        <w:numPr>
          <w:ilvl w:val="0"/>
          <w:numId w:val="4"/>
        </w:numPr>
        <w:tabs>
          <w:tab w:val="num" w:pos="1440"/>
        </w:tabs>
        <w:ind w:left="1440"/>
        <w:jc w:val="both"/>
        <w:rPr>
          <w:rFonts w:cs="Arial"/>
          <w:lang w:val="es-MX"/>
        </w:rPr>
      </w:pPr>
      <w:r w:rsidRPr="00E567A4">
        <w:rPr>
          <w:rFonts w:cs="Arial"/>
          <w:lang w:val="es-MX"/>
        </w:rPr>
        <w:t xml:space="preserve">Combinaciones de carga para desplazamientos de Autosoportadas, Monopolos y Mástiles por ASD </w:t>
      </w:r>
      <w:r w:rsidR="004E382F" w:rsidRPr="00E567A4">
        <w:rPr>
          <w:rFonts w:cs="Arial"/>
          <w:lang w:val="es-MX"/>
        </w:rPr>
        <w:t>y ASCE</w:t>
      </w:r>
      <w:r w:rsidR="004E382F" w:rsidRPr="00E567A4">
        <w:rPr>
          <w:rFonts w:cs="Arial"/>
          <w:lang w:val="es-MX"/>
        </w:rPr>
        <w:tab/>
      </w:r>
    </w:p>
    <w:p w14:paraId="4BFB9871" w14:textId="77777777" w:rsidR="00D62CE8" w:rsidRPr="00E567A4" w:rsidRDefault="00D62CE8" w:rsidP="00327005">
      <w:pPr>
        <w:tabs>
          <w:tab w:val="num" w:pos="1440"/>
        </w:tabs>
        <w:jc w:val="center"/>
        <w:rPr>
          <w:rFonts w:cs="Arial"/>
          <w:sz w:val="16"/>
          <w:szCs w:val="16"/>
          <w:lang w:val="es-MX"/>
        </w:rPr>
      </w:pPr>
    </w:p>
    <w:tbl>
      <w:tblPr>
        <w:tblW w:w="5409" w:type="dxa"/>
        <w:jc w:val="center"/>
        <w:tblLayout w:type="fixed"/>
        <w:tblLook w:val="04A0" w:firstRow="1" w:lastRow="0" w:firstColumn="1" w:lastColumn="0" w:noHBand="0" w:noVBand="1"/>
      </w:tblPr>
      <w:tblGrid>
        <w:gridCol w:w="1723"/>
        <w:gridCol w:w="709"/>
        <w:gridCol w:w="2977"/>
      </w:tblGrid>
      <w:tr w:rsidR="00D62CE8" w:rsidRPr="00E567A4" w14:paraId="4BFB9875" w14:textId="77777777" w:rsidTr="009A6693">
        <w:trPr>
          <w:trHeight w:val="212"/>
          <w:jc w:val="center"/>
        </w:trPr>
        <w:tc>
          <w:tcPr>
            <w:tcW w:w="1723" w:type="dxa"/>
            <w:shd w:val="clear" w:color="auto" w:fill="auto"/>
          </w:tcPr>
          <w:p w14:paraId="4BFB9872" w14:textId="77777777" w:rsidR="00D62CE8" w:rsidRPr="00E567A4" w:rsidRDefault="00D62CE8" w:rsidP="009A6693">
            <w:pPr>
              <w:jc w:val="center"/>
              <w:rPr>
                <w:rFonts w:eastAsia="Calibri" w:cs="Arial"/>
                <w:sz w:val="16"/>
                <w:szCs w:val="16"/>
                <w:lang w:val="es-MX"/>
              </w:rPr>
            </w:pPr>
          </w:p>
        </w:tc>
        <w:tc>
          <w:tcPr>
            <w:tcW w:w="709" w:type="dxa"/>
            <w:shd w:val="clear" w:color="auto" w:fill="auto"/>
          </w:tcPr>
          <w:p w14:paraId="4BFB9873" w14:textId="77777777" w:rsidR="00D62CE8" w:rsidRPr="00E567A4" w:rsidRDefault="00D62CE8" w:rsidP="00327005">
            <w:pPr>
              <w:rPr>
                <w:rFonts w:eastAsia="Calibri" w:cs="Arial"/>
                <w:b/>
                <w:sz w:val="16"/>
                <w:szCs w:val="16"/>
              </w:rPr>
            </w:pPr>
            <w:r w:rsidRPr="00E567A4">
              <w:rPr>
                <w:rFonts w:eastAsia="Calibri" w:cs="Arial"/>
                <w:b/>
                <w:sz w:val="16"/>
                <w:szCs w:val="16"/>
              </w:rPr>
              <w:t>#</w:t>
            </w:r>
          </w:p>
        </w:tc>
        <w:tc>
          <w:tcPr>
            <w:tcW w:w="2977" w:type="dxa"/>
            <w:shd w:val="clear" w:color="auto" w:fill="auto"/>
          </w:tcPr>
          <w:p w14:paraId="4BFB9874" w14:textId="77777777" w:rsidR="00D62CE8" w:rsidRPr="00E567A4" w:rsidRDefault="00327005" w:rsidP="00327005">
            <w:pPr>
              <w:rPr>
                <w:rFonts w:eastAsia="Calibri" w:cs="Arial"/>
                <w:sz w:val="16"/>
                <w:szCs w:val="16"/>
              </w:rPr>
            </w:pPr>
            <w:r w:rsidRPr="00E567A4">
              <w:rPr>
                <w:rFonts w:eastAsia="Calibri" w:cs="Arial"/>
                <w:b/>
                <w:sz w:val="16"/>
                <w:szCs w:val="16"/>
                <w:lang w:val="es-MX"/>
              </w:rPr>
              <w:t>DESPLAZAMIENTOS</w:t>
            </w:r>
          </w:p>
        </w:tc>
      </w:tr>
      <w:tr w:rsidR="00D62CE8" w:rsidRPr="00E567A4" w14:paraId="4BFB9879" w14:textId="77777777" w:rsidTr="009A6693">
        <w:trPr>
          <w:trHeight w:val="201"/>
          <w:jc w:val="center"/>
        </w:trPr>
        <w:tc>
          <w:tcPr>
            <w:tcW w:w="1723" w:type="dxa"/>
            <w:shd w:val="clear" w:color="auto" w:fill="auto"/>
          </w:tcPr>
          <w:p w14:paraId="4BFB9876" w14:textId="77777777" w:rsidR="00D62CE8" w:rsidRPr="00E567A4" w:rsidRDefault="00D62CE8" w:rsidP="00327005">
            <w:pPr>
              <w:rPr>
                <w:rFonts w:eastAsia="Calibri" w:cs="Arial"/>
                <w:sz w:val="16"/>
                <w:szCs w:val="16"/>
              </w:rPr>
            </w:pPr>
            <w:r w:rsidRPr="00E567A4">
              <w:rPr>
                <w:rFonts w:eastAsia="Calibri" w:cs="Arial"/>
                <w:sz w:val="16"/>
                <w:szCs w:val="16"/>
                <w:lang w:val="es-MX"/>
              </w:rPr>
              <w:t>Gravitacional</w:t>
            </w:r>
          </w:p>
        </w:tc>
        <w:tc>
          <w:tcPr>
            <w:tcW w:w="709" w:type="dxa"/>
            <w:shd w:val="clear" w:color="auto" w:fill="auto"/>
          </w:tcPr>
          <w:p w14:paraId="4BFB9877" w14:textId="77777777" w:rsidR="00D62CE8" w:rsidRPr="00E567A4" w:rsidRDefault="00B6180B" w:rsidP="00327005">
            <w:pPr>
              <w:rPr>
                <w:rFonts w:eastAsia="Calibri" w:cs="Arial"/>
                <w:sz w:val="16"/>
                <w:szCs w:val="16"/>
              </w:rPr>
            </w:pPr>
            <w:r w:rsidRPr="00E567A4">
              <w:rPr>
                <w:rFonts w:eastAsia="Calibri" w:cs="Arial"/>
                <w:sz w:val="16"/>
                <w:szCs w:val="16"/>
              </w:rPr>
              <w:t>1</w:t>
            </w:r>
            <w:r w:rsidR="007059A5" w:rsidRPr="00E567A4">
              <w:rPr>
                <w:rFonts w:eastAsia="Calibri" w:cs="Arial"/>
                <w:sz w:val="16"/>
                <w:szCs w:val="16"/>
              </w:rPr>
              <w:t>8</w:t>
            </w:r>
          </w:p>
        </w:tc>
        <w:tc>
          <w:tcPr>
            <w:tcW w:w="2977" w:type="dxa"/>
            <w:shd w:val="clear" w:color="auto" w:fill="auto"/>
          </w:tcPr>
          <w:p w14:paraId="4BFB9878" w14:textId="77777777" w:rsidR="00D62CE8" w:rsidRPr="00E567A4" w:rsidRDefault="004E382F" w:rsidP="00327005">
            <w:pPr>
              <w:rPr>
                <w:rFonts w:eastAsia="Calibri" w:cs="Arial"/>
                <w:sz w:val="16"/>
                <w:szCs w:val="16"/>
                <w:lang w:val="es-MX"/>
              </w:rPr>
            </w:pPr>
            <w:r w:rsidRPr="00E567A4">
              <w:rPr>
                <w:rFonts w:eastAsia="Calibri" w:cs="Arial"/>
                <w:sz w:val="16"/>
                <w:szCs w:val="16"/>
                <w:lang w:val="es-MX"/>
              </w:rPr>
              <w:t>1.0</w:t>
            </w:r>
            <w:r w:rsidR="00D62CE8" w:rsidRPr="00E567A4">
              <w:rPr>
                <w:rFonts w:eastAsia="Calibri" w:cs="Arial"/>
                <w:sz w:val="16"/>
                <w:szCs w:val="16"/>
                <w:lang w:val="es-MX"/>
              </w:rPr>
              <w:t xml:space="preserve"> (PP + CM + CV)</w:t>
            </w:r>
          </w:p>
        </w:tc>
      </w:tr>
      <w:tr w:rsidR="00D62CE8" w:rsidRPr="00E567A4" w14:paraId="4BFB987D" w14:textId="77777777" w:rsidTr="009A6693">
        <w:trPr>
          <w:trHeight w:val="145"/>
          <w:jc w:val="center"/>
        </w:trPr>
        <w:tc>
          <w:tcPr>
            <w:tcW w:w="1723" w:type="dxa"/>
            <w:shd w:val="clear" w:color="auto" w:fill="auto"/>
          </w:tcPr>
          <w:p w14:paraId="4BFB987A" w14:textId="77777777" w:rsidR="00D62CE8" w:rsidRPr="00E567A4" w:rsidRDefault="00D62CE8" w:rsidP="00327005">
            <w:pPr>
              <w:rPr>
                <w:rFonts w:eastAsia="Calibri" w:cs="Arial"/>
                <w:sz w:val="16"/>
                <w:szCs w:val="16"/>
                <w:lang w:val="es-MX"/>
              </w:rPr>
            </w:pPr>
            <w:r w:rsidRPr="00E567A4">
              <w:rPr>
                <w:rFonts w:eastAsia="Calibri" w:cs="Arial"/>
                <w:sz w:val="16"/>
                <w:szCs w:val="16"/>
                <w:lang w:val="es-MX"/>
              </w:rPr>
              <w:t>Viento en Z (+)</w:t>
            </w:r>
          </w:p>
        </w:tc>
        <w:tc>
          <w:tcPr>
            <w:tcW w:w="709" w:type="dxa"/>
            <w:shd w:val="clear" w:color="auto" w:fill="auto"/>
          </w:tcPr>
          <w:p w14:paraId="4BFB987B" w14:textId="77777777" w:rsidR="00D62CE8" w:rsidRPr="00E567A4" w:rsidRDefault="00327005" w:rsidP="00327005">
            <w:pPr>
              <w:rPr>
                <w:rFonts w:eastAsia="Calibri" w:cs="Arial"/>
                <w:sz w:val="16"/>
                <w:szCs w:val="16"/>
                <w:lang w:val="es-MX"/>
              </w:rPr>
            </w:pPr>
            <w:r w:rsidRPr="00E567A4">
              <w:rPr>
                <w:rFonts w:eastAsia="Calibri" w:cs="Arial"/>
                <w:sz w:val="16"/>
                <w:szCs w:val="16"/>
                <w:lang w:val="es-MX"/>
              </w:rPr>
              <w:t>1</w:t>
            </w:r>
            <w:r w:rsidR="007059A5" w:rsidRPr="00E567A4">
              <w:rPr>
                <w:rFonts w:eastAsia="Calibri" w:cs="Arial"/>
                <w:sz w:val="16"/>
                <w:szCs w:val="16"/>
                <w:lang w:val="es-MX"/>
              </w:rPr>
              <w:t>9</w:t>
            </w:r>
          </w:p>
        </w:tc>
        <w:tc>
          <w:tcPr>
            <w:tcW w:w="2977" w:type="dxa"/>
            <w:shd w:val="clear" w:color="auto" w:fill="auto"/>
          </w:tcPr>
          <w:p w14:paraId="4BFB987C" w14:textId="77777777" w:rsidR="00D62CE8" w:rsidRPr="00E567A4" w:rsidRDefault="00D62CE8" w:rsidP="00327005">
            <w:pPr>
              <w:rPr>
                <w:rFonts w:eastAsia="Calibri" w:cs="Arial"/>
                <w:sz w:val="16"/>
                <w:szCs w:val="16"/>
                <w:lang w:val="es-MX"/>
              </w:rPr>
            </w:pPr>
            <w:r w:rsidRPr="00E567A4">
              <w:rPr>
                <w:rFonts w:eastAsia="Calibri" w:cs="Arial"/>
                <w:sz w:val="16"/>
                <w:szCs w:val="16"/>
                <w:lang w:val="es-MX"/>
              </w:rPr>
              <w:t>1.0 (PP + CM + CV + VzOperación)</w:t>
            </w:r>
          </w:p>
        </w:tc>
      </w:tr>
      <w:tr w:rsidR="00D62CE8" w:rsidRPr="00E567A4" w14:paraId="4BFB9881" w14:textId="77777777" w:rsidTr="009A6693">
        <w:trPr>
          <w:trHeight w:val="232"/>
          <w:jc w:val="center"/>
        </w:trPr>
        <w:tc>
          <w:tcPr>
            <w:tcW w:w="1723" w:type="dxa"/>
            <w:shd w:val="clear" w:color="auto" w:fill="auto"/>
          </w:tcPr>
          <w:p w14:paraId="4BFB987E" w14:textId="77777777" w:rsidR="00D62CE8" w:rsidRPr="00E567A4" w:rsidRDefault="00D62CE8" w:rsidP="00327005">
            <w:pPr>
              <w:rPr>
                <w:rFonts w:eastAsia="Calibri" w:cs="Arial"/>
                <w:sz w:val="16"/>
                <w:szCs w:val="16"/>
                <w:lang w:val="es-MX"/>
              </w:rPr>
            </w:pPr>
            <w:r w:rsidRPr="00E567A4">
              <w:rPr>
                <w:rFonts w:eastAsia="Calibri" w:cs="Arial"/>
                <w:sz w:val="16"/>
                <w:szCs w:val="16"/>
                <w:lang w:val="es-MX"/>
              </w:rPr>
              <w:t>Viento en Z (-)</w:t>
            </w:r>
          </w:p>
        </w:tc>
        <w:tc>
          <w:tcPr>
            <w:tcW w:w="709" w:type="dxa"/>
            <w:shd w:val="clear" w:color="auto" w:fill="auto"/>
          </w:tcPr>
          <w:p w14:paraId="4BFB987F" w14:textId="77777777" w:rsidR="00D62CE8" w:rsidRPr="00E567A4" w:rsidRDefault="007059A5" w:rsidP="00327005">
            <w:pPr>
              <w:rPr>
                <w:rFonts w:eastAsia="Calibri" w:cs="Arial"/>
                <w:sz w:val="16"/>
                <w:szCs w:val="16"/>
                <w:lang w:val="es-MX"/>
              </w:rPr>
            </w:pPr>
            <w:r w:rsidRPr="00E567A4">
              <w:rPr>
                <w:rFonts w:eastAsia="Calibri" w:cs="Arial"/>
                <w:sz w:val="16"/>
                <w:szCs w:val="16"/>
                <w:lang w:val="es-MX"/>
              </w:rPr>
              <w:t>20</w:t>
            </w:r>
          </w:p>
        </w:tc>
        <w:tc>
          <w:tcPr>
            <w:tcW w:w="2977" w:type="dxa"/>
            <w:shd w:val="clear" w:color="auto" w:fill="auto"/>
          </w:tcPr>
          <w:p w14:paraId="4BFB9880" w14:textId="77777777" w:rsidR="00D62CE8" w:rsidRPr="00E567A4" w:rsidRDefault="00D62CE8" w:rsidP="00327005">
            <w:pPr>
              <w:rPr>
                <w:rFonts w:eastAsia="Calibri" w:cs="Arial"/>
                <w:sz w:val="16"/>
                <w:szCs w:val="16"/>
                <w:lang w:val="es-MX"/>
              </w:rPr>
            </w:pPr>
            <w:r w:rsidRPr="00E567A4">
              <w:rPr>
                <w:rFonts w:eastAsia="Calibri" w:cs="Arial"/>
                <w:sz w:val="16"/>
                <w:szCs w:val="16"/>
                <w:lang w:val="es-MX"/>
              </w:rPr>
              <w:t>1.0 (PP + CM + CV - VzOperación)</w:t>
            </w:r>
          </w:p>
        </w:tc>
      </w:tr>
      <w:tr w:rsidR="00D62CE8" w:rsidRPr="00E567A4" w14:paraId="4BFB9885" w14:textId="77777777" w:rsidTr="009A6693">
        <w:trPr>
          <w:trHeight w:val="220"/>
          <w:jc w:val="center"/>
        </w:trPr>
        <w:tc>
          <w:tcPr>
            <w:tcW w:w="1723" w:type="dxa"/>
            <w:shd w:val="clear" w:color="auto" w:fill="auto"/>
          </w:tcPr>
          <w:p w14:paraId="4BFB9882" w14:textId="77777777" w:rsidR="00D62CE8" w:rsidRPr="00E567A4" w:rsidRDefault="00D62CE8" w:rsidP="00327005">
            <w:pPr>
              <w:rPr>
                <w:rFonts w:eastAsia="Calibri" w:cs="Arial"/>
                <w:sz w:val="16"/>
                <w:szCs w:val="16"/>
                <w:lang w:val="es-MX"/>
              </w:rPr>
            </w:pPr>
            <w:r w:rsidRPr="00E567A4">
              <w:rPr>
                <w:rFonts w:eastAsia="Calibri" w:cs="Arial"/>
                <w:sz w:val="16"/>
                <w:szCs w:val="16"/>
                <w:lang w:val="es-MX"/>
              </w:rPr>
              <w:t>Sismo (+ +)</w:t>
            </w:r>
          </w:p>
        </w:tc>
        <w:tc>
          <w:tcPr>
            <w:tcW w:w="709" w:type="dxa"/>
            <w:shd w:val="clear" w:color="auto" w:fill="auto"/>
          </w:tcPr>
          <w:p w14:paraId="4BFB9883" w14:textId="77777777" w:rsidR="00D62CE8" w:rsidRPr="00E567A4" w:rsidRDefault="007059A5" w:rsidP="00327005">
            <w:pPr>
              <w:rPr>
                <w:rFonts w:eastAsia="Calibri" w:cs="Arial"/>
                <w:sz w:val="16"/>
                <w:szCs w:val="16"/>
                <w:lang w:val="es-MX"/>
              </w:rPr>
            </w:pPr>
            <w:r w:rsidRPr="00E567A4">
              <w:rPr>
                <w:rFonts w:eastAsia="Calibri" w:cs="Arial"/>
                <w:sz w:val="16"/>
                <w:szCs w:val="16"/>
                <w:lang w:val="es-MX"/>
              </w:rPr>
              <w:t>21</w:t>
            </w:r>
          </w:p>
        </w:tc>
        <w:tc>
          <w:tcPr>
            <w:tcW w:w="2977" w:type="dxa"/>
            <w:shd w:val="clear" w:color="auto" w:fill="auto"/>
          </w:tcPr>
          <w:p w14:paraId="4BFB9884" w14:textId="77777777" w:rsidR="00D62CE8" w:rsidRPr="00E567A4" w:rsidRDefault="00D62CE8" w:rsidP="00327005">
            <w:pPr>
              <w:rPr>
                <w:rFonts w:eastAsia="Calibri" w:cs="Arial"/>
                <w:sz w:val="16"/>
                <w:szCs w:val="16"/>
              </w:rPr>
            </w:pPr>
            <w:r w:rsidRPr="00E567A4">
              <w:rPr>
                <w:rFonts w:eastAsia="Calibri" w:cs="Arial"/>
                <w:sz w:val="16"/>
                <w:szCs w:val="16"/>
              </w:rPr>
              <w:t>1.0 (PP + CM + CV + Sz</w:t>
            </w:r>
            <w:r w:rsidR="00B6180B" w:rsidRPr="00E567A4">
              <w:rPr>
                <w:rFonts w:eastAsia="Calibri" w:cs="Arial"/>
                <w:sz w:val="16"/>
                <w:szCs w:val="16"/>
              </w:rPr>
              <w:t>d</w:t>
            </w:r>
            <w:r w:rsidRPr="00E567A4">
              <w:rPr>
                <w:rFonts w:eastAsia="Calibri" w:cs="Arial"/>
                <w:sz w:val="16"/>
                <w:szCs w:val="16"/>
              </w:rPr>
              <w:t xml:space="preserve"> + 0.30Sx</w:t>
            </w:r>
            <w:r w:rsidR="00B6180B" w:rsidRPr="00E567A4">
              <w:rPr>
                <w:rFonts w:eastAsia="Calibri" w:cs="Arial"/>
                <w:sz w:val="16"/>
                <w:szCs w:val="16"/>
              </w:rPr>
              <w:t>d</w:t>
            </w:r>
            <w:r w:rsidRPr="00E567A4">
              <w:rPr>
                <w:rFonts w:eastAsia="Calibri" w:cs="Arial"/>
                <w:sz w:val="16"/>
                <w:szCs w:val="16"/>
              </w:rPr>
              <w:t>)</w:t>
            </w:r>
          </w:p>
        </w:tc>
      </w:tr>
      <w:tr w:rsidR="00D62CE8" w:rsidRPr="00E567A4" w14:paraId="4BFB9889" w14:textId="77777777" w:rsidTr="009A6693">
        <w:trPr>
          <w:trHeight w:val="139"/>
          <w:jc w:val="center"/>
        </w:trPr>
        <w:tc>
          <w:tcPr>
            <w:tcW w:w="1723" w:type="dxa"/>
            <w:shd w:val="clear" w:color="auto" w:fill="auto"/>
          </w:tcPr>
          <w:p w14:paraId="4BFB9886" w14:textId="77777777" w:rsidR="00D62CE8" w:rsidRPr="00E567A4" w:rsidRDefault="00D62CE8" w:rsidP="00327005">
            <w:pPr>
              <w:rPr>
                <w:rFonts w:eastAsia="Calibri" w:cs="Arial"/>
                <w:sz w:val="16"/>
                <w:szCs w:val="16"/>
              </w:rPr>
            </w:pPr>
            <w:r w:rsidRPr="00E567A4">
              <w:rPr>
                <w:rFonts w:eastAsia="Calibri" w:cs="Arial"/>
                <w:sz w:val="16"/>
                <w:szCs w:val="16"/>
              </w:rPr>
              <w:t>Sismo (+ +)</w:t>
            </w:r>
          </w:p>
        </w:tc>
        <w:tc>
          <w:tcPr>
            <w:tcW w:w="709" w:type="dxa"/>
            <w:shd w:val="clear" w:color="auto" w:fill="auto"/>
          </w:tcPr>
          <w:p w14:paraId="4BFB9887" w14:textId="77777777" w:rsidR="00D62CE8" w:rsidRPr="00E567A4" w:rsidRDefault="007059A5" w:rsidP="00327005">
            <w:pPr>
              <w:rPr>
                <w:rFonts w:eastAsia="Calibri" w:cs="Arial"/>
                <w:sz w:val="16"/>
                <w:szCs w:val="16"/>
              </w:rPr>
            </w:pPr>
            <w:r w:rsidRPr="00E567A4">
              <w:rPr>
                <w:rFonts w:eastAsia="Calibri" w:cs="Arial"/>
                <w:sz w:val="16"/>
                <w:szCs w:val="16"/>
              </w:rPr>
              <w:t>22</w:t>
            </w:r>
          </w:p>
        </w:tc>
        <w:tc>
          <w:tcPr>
            <w:tcW w:w="2977" w:type="dxa"/>
            <w:shd w:val="clear" w:color="auto" w:fill="auto"/>
          </w:tcPr>
          <w:p w14:paraId="4BFB9888" w14:textId="77777777" w:rsidR="00D62CE8" w:rsidRPr="00E567A4" w:rsidRDefault="00D62CE8" w:rsidP="00327005">
            <w:pPr>
              <w:rPr>
                <w:rFonts w:eastAsia="Calibri" w:cs="Arial"/>
                <w:sz w:val="16"/>
                <w:szCs w:val="16"/>
              </w:rPr>
            </w:pPr>
            <w:r w:rsidRPr="00E567A4">
              <w:rPr>
                <w:rFonts w:eastAsia="Calibri" w:cs="Arial"/>
                <w:sz w:val="16"/>
                <w:szCs w:val="16"/>
              </w:rPr>
              <w:t>1.0 (PP + CM + CV + Sx</w:t>
            </w:r>
            <w:r w:rsidR="00B6180B" w:rsidRPr="00E567A4">
              <w:rPr>
                <w:rFonts w:eastAsia="Calibri" w:cs="Arial"/>
                <w:sz w:val="16"/>
                <w:szCs w:val="16"/>
              </w:rPr>
              <w:t>d</w:t>
            </w:r>
            <w:r w:rsidRPr="00E567A4">
              <w:rPr>
                <w:rFonts w:eastAsia="Calibri" w:cs="Arial"/>
                <w:sz w:val="16"/>
                <w:szCs w:val="16"/>
              </w:rPr>
              <w:t xml:space="preserve"> + 0.30Sz</w:t>
            </w:r>
            <w:r w:rsidR="00B6180B" w:rsidRPr="00E567A4">
              <w:rPr>
                <w:rFonts w:eastAsia="Calibri" w:cs="Arial"/>
                <w:sz w:val="16"/>
                <w:szCs w:val="16"/>
              </w:rPr>
              <w:t>d</w:t>
            </w:r>
            <w:r w:rsidRPr="00E567A4">
              <w:rPr>
                <w:rFonts w:eastAsia="Calibri" w:cs="Arial"/>
                <w:sz w:val="16"/>
                <w:szCs w:val="16"/>
              </w:rPr>
              <w:t>)</w:t>
            </w:r>
          </w:p>
        </w:tc>
      </w:tr>
      <w:tr w:rsidR="00D62CE8" w:rsidRPr="00E567A4" w14:paraId="4BFB988D" w14:textId="77777777" w:rsidTr="009A6693">
        <w:trPr>
          <w:trHeight w:val="227"/>
          <w:jc w:val="center"/>
        </w:trPr>
        <w:tc>
          <w:tcPr>
            <w:tcW w:w="1723" w:type="dxa"/>
            <w:shd w:val="clear" w:color="auto" w:fill="auto"/>
          </w:tcPr>
          <w:p w14:paraId="4BFB988A" w14:textId="77777777" w:rsidR="00D62CE8" w:rsidRPr="00E567A4" w:rsidRDefault="00D62CE8" w:rsidP="00327005">
            <w:pPr>
              <w:rPr>
                <w:rFonts w:eastAsia="Calibri" w:cs="Arial"/>
                <w:sz w:val="16"/>
                <w:szCs w:val="16"/>
              </w:rPr>
            </w:pPr>
            <w:r w:rsidRPr="00E567A4">
              <w:rPr>
                <w:rFonts w:eastAsia="Calibri" w:cs="Arial"/>
                <w:sz w:val="16"/>
                <w:szCs w:val="16"/>
              </w:rPr>
              <w:t>Sismo (- -)</w:t>
            </w:r>
          </w:p>
        </w:tc>
        <w:tc>
          <w:tcPr>
            <w:tcW w:w="709" w:type="dxa"/>
            <w:shd w:val="clear" w:color="auto" w:fill="auto"/>
          </w:tcPr>
          <w:p w14:paraId="4BFB988B" w14:textId="77777777" w:rsidR="00D62CE8" w:rsidRPr="00E567A4" w:rsidRDefault="007059A5" w:rsidP="00327005">
            <w:pPr>
              <w:rPr>
                <w:rFonts w:eastAsia="Calibri" w:cs="Arial"/>
                <w:sz w:val="16"/>
                <w:szCs w:val="16"/>
              </w:rPr>
            </w:pPr>
            <w:r w:rsidRPr="00E567A4">
              <w:rPr>
                <w:rFonts w:eastAsia="Calibri" w:cs="Arial"/>
                <w:sz w:val="16"/>
                <w:szCs w:val="16"/>
              </w:rPr>
              <w:t>23</w:t>
            </w:r>
          </w:p>
        </w:tc>
        <w:tc>
          <w:tcPr>
            <w:tcW w:w="2977" w:type="dxa"/>
            <w:shd w:val="clear" w:color="auto" w:fill="auto"/>
          </w:tcPr>
          <w:p w14:paraId="4BFB988C" w14:textId="77777777" w:rsidR="00D62CE8" w:rsidRPr="00E567A4" w:rsidRDefault="00D62CE8" w:rsidP="00327005">
            <w:pPr>
              <w:rPr>
                <w:rFonts w:eastAsia="Calibri" w:cs="Arial"/>
                <w:sz w:val="16"/>
                <w:szCs w:val="16"/>
              </w:rPr>
            </w:pPr>
            <w:r w:rsidRPr="00E567A4">
              <w:rPr>
                <w:rFonts w:eastAsia="Calibri" w:cs="Arial"/>
                <w:sz w:val="16"/>
                <w:szCs w:val="16"/>
              </w:rPr>
              <w:t>1.0 (PP + CM + CV - Sz</w:t>
            </w:r>
            <w:r w:rsidR="00B6180B" w:rsidRPr="00E567A4">
              <w:rPr>
                <w:rFonts w:eastAsia="Calibri" w:cs="Arial"/>
                <w:sz w:val="16"/>
                <w:szCs w:val="16"/>
              </w:rPr>
              <w:t>d</w:t>
            </w:r>
            <w:r w:rsidRPr="00E567A4">
              <w:rPr>
                <w:rFonts w:eastAsia="Calibri" w:cs="Arial"/>
                <w:sz w:val="16"/>
                <w:szCs w:val="16"/>
              </w:rPr>
              <w:t xml:space="preserve"> - 0.30Sx</w:t>
            </w:r>
            <w:r w:rsidR="00B6180B" w:rsidRPr="00E567A4">
              <w:rPr>
                <w:rFonts w:eastAsia="Calibri" w:cs="Arial"/>
                <w:sz w:val="16"/>
                <w:szCs w:val="16"/>
              </w:rPr>
              <w:t>d</w:t>
            </w:r>
            <w:r w:rsidRPr="00E567A4">
              <w:rPr>
                <w:rFonts w:eastAsia="Calibri" w:cs="Arial"/>
                <w:sz w:val="16"/>
                <w:szCs w:val="16"/>
              </w:rPr>
              <w:t>)</w:t>
            </w:r>
          </w:p>
        </w:tc>
      </w:tr>
      <w:tr w:rsidR="00D62CE8" w:rsidRPr="00E567A4" w14:paraId="4BFB9891" w14:textId="77777777" w:rsidTr="009A6693">
        <w:trPr>
          <w:trHeight w:val="54"/>
          <w:jc w:val="center"/>
        </w:trPr>
        <w:tc>
          <w:tcPr>
            <w:tcW w:w="1723" w:type="dxa"/>
            <w:shd w:val="clear" w:color="auto" w:fill="auto"/>
          </w:tcPr>
          <w:p w14:paraId="4BFB988E" w14:textId="77777777" w:rsidR="00D62CE8" w:rsidRPr="00E567A4" w:rsidRDefault="00D62CE8" w:rsidP="00327005">
            <w:pPr>
              <w:rPr>
                <w:rFonts w:eastAsia="Calibri" w:cs="Arial"/>
                <w:sz w:val="16"/>
                <w:szCs w:val="16"/>
              </w:rPr>
            </w:pPr>
            <w:r w:rsidRPr="00E567A4">
              <w:rPr>
                <w:rFonts w:eastAsia="Calibri" w:cs="Arial"/>
                <w:sz w:val="16"/>
                <w:szCs w:val="16"/>
              </w:rPr>
              <w:t>Sismo (- -)</w:t>
            </w:r>
          </w:p>
        </w:tc>
        <w:tc>
          <w:tcPr>
            <w:tcW w:w="709" w:type="dxa"/>
            <w:shd w:val="clear" w:color="auto" w:fill="auto"/>
          </w:tcPr>
          <w:p w14:paraId="4BFB988F" w14:textId="77777777" w:rsidR="00D62CE8" w:rsidRPr="00E567A4" w:rsidRDefault="007059A5" w:rsidP="00327005">
            <w:pPr>
              <w:rPr>
                <w:rFonts w:eastAsia="Calibri" w:cs="Arial"/>
                <w:sz w:val="16"/>
                <w:szCs w:val="16"/>
              </w:rPr>
            </w:pPr>
            <w:r w:rsidRPr="00E567A4">
              <w:rPr>
                <w:rFonts w:eastAsia="Calibri" w:cs="Arial"/>
                <w:sz w:val="16"/>
                <w:szCs w:val="16"/>
              </w:rPr>
              <w:t>24</w:t>
            </w:r>
          </w:p>
        </w:tc>
        <w:tc>
          <w:tcPr>
            <w:tcW w:w="2977" w:type="dxa"/>
            <w:shd w:val="clear" w:color="auto" w:fill="auto"/>
          </w:tcPr>
          <w:p w14:paraId="4BFB9890" w14:textId="77777777" w:rsidR="00D62CE8" w:rsidRPr="00E567A4" w:rsidRDefault="00D62CE8" w:rsidP="00327005">
            <w:pPr>
              <w:rPr>
                <w:rFonts w:eastAsia="Calibri" w:cs="Arial"/>
                <w:sz w:val="16"/>
                <w:szCs w:val="16"/>
              </w:rPr>
            </w:pPr>
            <w:r w:rsidRPr="00E567A4">
              <w:rPr>
                <w:rFonts w:eastAsia="Calibri" w:cs="Arial"/>
                <w:sz w:val="16"/>
                <w:szCs w:val="16"/>
              </w:rPr>
              <w:t>1.0 (PP + CM + CV - Sx</w:t>
            </w:r>
            <w:r w:rsidR="00B6180B" w:rsidRPr="00E567A4">
              <w:rPr>
                <w:rFonts w:eastAsia="Calibri" w:cs="Arial"/>
                <w:sz w:val="16"/>
                <w:szCs w:val="16"/>
              </w:rPr>
              <w:t>d</w:t>
            </w:r>
            <w:r w:rsidRPr="00E567A4">
              <w:rPr>
                <w:rFonts w:eastAsia="Calibri" w:cs="Arial"/>
                <w:sz w:val="16"/>
                <w:szCs w:val="16"/>
              </w:rPr>
              <w:t xml:space="preserve"> - 0.30Sz</w:t>
            </w:r>
            <w:r w:rsidR="00B6180B" w:rsidRPr="00E567A4">
              <w:rPr>
                <w:rFonts w:eastAsia="Calibri" w:cs="Arial"/>
                <w:sz w:val="16"/>
                <w:szCs w:val="16"/>
              </w:rPr>
              <w:t>d</w:t>
            </w:r>
            <w:r w:rsidRPr="00E567A4">
              <w:rPr>
                <w:rFonts w:eastAsia="Calibri" w:cs="Arial"/>
                <w:sz w:val="16"/>
                <w:szCs w:val="16"/>
              </w:rPr>
              <w:t>)</w:t>
            </w:r>
          </w:p>
        </w:tc>
      </w:tr>
      <w:tr w:rsidR="004E382F" w:rsidRPr="00E567A4" w14:paraId="4BFB9896" w14:textId="77777777" w:rsidTr="009A6693">
        <w:trPr>
          <w:trHeight w:val="54"/>
          <w:jc w:val="center"/>
        </w:trPr>
        <w:tc>
          <w:tcPr>
            <w:tcW w:w="1723" w:type="dxa"/>
            <w:shd w:val="clear" w:color="auto" w:fill="auto"/>
          </w:tcPr>
          <w:p w14:paraId="4BFB9892" w14:textId="77777777" w:rsidR="004E382F" w:rsidRPr="00E567A4" w:rsidRDefault="004E382F" w:rsidP="00327005">
            <w:pPr>
              <w:rPr>
                <w:rFonts w:eastAsia="Calibri" w:cs="Arial"/>
                <w:sz w:val="16"/>
                <w:szCs w:val="16"/>
              </w:rPr>
            </w:pPr>
          </w:p>
          <w:p w14:paraId="4BFB9893" w14:textId="77777777" w:rsidR="004E382F" w:rsidRPr="00E567A4" w:rsidRDefault="004E382F" w:rsidP="00327005">
            <w:pPr>
              <w:rPr>
                <w:rFonts w:eastAsia="Calibri" w:cs="Arial"/>
                <w:sz w:val="16"/>
                <w:szCs w:val="16"/>
              </w:rPr>
            </w:pPr>
          </w:p>
        </w:tc>
        <w:tc>
          <w:tcPr>
            <w:tcW w:w="709" w:type="dxa"/>
            <w:shd w:val="clear" w:color="auto" w:fill="auto"/>
          </w:tcPr>
          <w:p w14:paraId="4BFB9894" w14:textId="77777777" w:rsidR="004E382F" w:rsidRPr="00E567A4" w:rsidRDefault="004E382F" w:rsidP="00327005">
            <w:pPr>
              <w:rPr>
                <w:rFonts w:eastAsia="Calibri" w:cs="Arial"/>
                <w:sz w:val="16"/>
                <w:szCs w:val="16"/>
              </w:rPr>
            </w:pPr>
          </w:p>
        </w:tc>
        <w:tc>
          <w:tcPr>
            <w:tcW w:w="2977" w:type="dxa"/>
            <w:shd w:val="clear" w:color="auto" w:fill="auto"/>
          </w:tcPr>
          <w:p w14:paraId="4BFB9895" w14:textId="77777777" w:rsidR="004E382F" w:rsidRPr="00E567A4" w:rsidRDefault="004E382F" w:rsidP="00327005">
            <w:pPr>
              <w:rPr>
                <w:rFonts w:eastAsia="Calibri" w:cs="Arial"/>
                <w:sz w:val="16"/>
                <w:szCs w:val="16"/>
              </w:rPr>
            </w:pPr>
          </w:p>
        </w:tc>
      </w:tr>
    </w:tbl>
    <w:p w14:paraId="4BFB9897" w14:textId="77777777" w:rsidR="007D798D" w:rsidRPr="00E567A4" w:rsidRDefault="004E382F" w:rsidP="007D798D">
      <w:pPr>
        <w:numPr>
          <w:ilvl w:val="0"/>
          <w:numId w:val="4"/>
        </w:numPr>
        <w:tabs>
          <w:tab w:val="num" w:pos="1440"/>
        </w:tabs>
        <w:ind w:left="1440"/>
        <w:jc w:val="both"/>
        <w:rPr>
          <w:rFonts w:cs="Arial"/>
          <w:lang w:val="es-MX"/>
        </w:rPr>
      </w:pPr>
      <w:r w:rsidRPr="00E567A4">
        <w:rPr>
          <w:rFonts w:cs="Arial"/>
          <w:lang w:val="es-MX"/>
        </w:rPr>
        <w:t xml:space="preserve">Combinaciones de carga para diseño de Cimentación </w:t>
      </w:r>
      <w:r w:rsidR="007D798D" w:rsidRPr="00E567A4">
        <w:rPr>
          <w:rFonts w:cs="Arial"/>
          <w:lang w:val="es-MX"/>
        </w:rPr>
        <w:t xml:space="preserve"> </w:t>
      </w:r>
      <w:r w:rsidRPr="00E567A4">
        <w:rPr>
          <w:rFonts w:cs="Arial"/>
          <w:lang w:val="es-MX"/>
        </w:rPr>
        <w:t>de Autosoportadas, Monopolos y Mástiles</w:t>
      </w:r>
      <w:r w:rsidR="00017631" w:rsidRPr="00E567A4">
        <w:rPr>
          <w:rFonts w:cs="Arial"/>
          <w:lang w:val="es-MX"/>
        </w:rPr>
        <w:t xml:space="preserve"> </w:t>
      </w:r>
      <w:r w:rsidRPr="00E567A4">
        <w:rPr>
          <w:rFonts w:cs="Arial"/>
          <w:lang w:val="es-MX"/>
        </w:rPr>
        <w:tab/>
      </w:r>
    </w:p>
    <w:p w14:paraId="4BFB9898" w14:textId="77777777" w:rsidR="00D62CE8" w:rsidRPr="00E567A4" w:rsidRDefault="00D62CE8" w:rsidP="00D62CE8">
      <w:pPr>
        <w:tabs>
          <w:tab w:val="num" w:pos="1440"/>
        </w:tabs>
        <w:jc w:val="both"/>
        <w:rPr>
          <w:rFonts w:cs="Arial"/>
          <w:lang w:val="es-MX"/>
        </w:rPr>
      </w:pPr>
    </w:p>
    <w:p w14:paraId="4BFB9899" w14:textId="77777777" w:rsidR="00D62CE8" w:rsidRPr="00E567A4" w:rsidRDefault="00D62CE8" w:rsidP="00DD4E76">
      <w:pPr>
        <w:tabs>
          <w:tab w:val="num" w:pos="1440"/>
        </w:tabs>
        <w:jc w:val="both"/>
        <w:rPr>
          <w:rFonts w:cs="Arial"/>
          <w:sz w:val="16"/>
          <w:szCs w:val="16"/>
          <w:lang w:val="es-MX"/>
        </w:rPr>
      </w:pPr>
    </w:p>
    <w:tbl>
      <w:tblPr>
        <w:tblW w:w="5386" w:type="dxa"/>
        <w:jc w:val="center"/>
        <w:tblLayout w:type="fixed"/>
        <w:tblLook w:val="04A0" w:firstRow="1" w:lastRow="0" w:firstColumn="1" w:lastColumn="0" w:noHBand="0" w:noVBand="1"/>
      </w:tblPr>
      <w:tblGrid>
        <w:gridCol w:w="1424"/>
        <w:gridCol w:w="689"/>
        <w:gridCol w:w="3273"/>
      </w:tblGrid>
      <w:tr w:rsidR="00BA52BE" w:rsidRPr="00E567A4" w14:paraId="4BFB989D" w14:textId="77777777" w:rsidTr="00451C0F">
        <w:trPr>
          <w:jc w:val="center"/>
        </w:trPr>
        <w:tc>
          <w:tcPr>
            <w:tcW w:w="1424" w:type="dxa"/>
            <w:shd w:val="clear" w:color="auto" w:fill="auto"/>
          </w:tcPr>
          <w:p w14:paraId="4BFB989A" w14:textId="77777777" w:rsidR="00BA52BE" w:rsidRPr="00E567A4" w:rsidRDefault="00BA52BE" w:rsidP="0068600E">
            <w:pPr>
              <w:rPr>
                <w:rFonts w:eastAsia="Calibri" w:cs="Arial"/>
                <w:i/>
                <w:sz w:val="16"/>
                <w:szCs w:val="16"/>
                <w:lang w:val="es-MX"/>
              </w:rPr>
            </w:pPr>
          </w:p>
        </w:tc>
        <w:tc>
          <w:tcPr>
            <w:tcW w:w="689" w:type="dxa"/>
            <w:shd w:val="clear" w:color="auto" w:fill="auto"/>
          </w:tcPr>
          <w:p w14:paraId="4BFB989B" w14:textId="77777777" w:rsidR="00BA52BE" w:rsidRPr="00E567A4" w:rsidRDefault="00BA52BE" w:rsidP="0068600E">
            <w:pPr>
              <w:rPr>
                <w:rFonts w:eastAsia="Calibri" w:cs="Arial"/>
                <w:b/>
                <w:sz w:val="16"/>
                <w:szCs w:val="16"/>
              </w:rPr>
            </w:pPr>
            <w:r w:rsidRPr="00E567A4">
              <w:rPr>
                <w:rFonts w:eastAsia="Calibri" w:cs="Arial"/>
                <w:b/>
                <w:sz w:val="16"/>
                <w:szCs w:val="16"/>
              </w:rPr>
              <w:t>#</w:t>
            </w:r>
          </w:p>
        </w:tc>
        <w:tc>
          <w:tcPr>
            <w:tcW w:w="3273" w:type="dxa"/>
            <w:shd w:val="clear" w:color="auto" w:fill="auto"/>
          </w:tcPr>
          <w:p w14:paraId="4BFB989C" w14:textId="77777777" w:rsidR="00BA52BE" w:rsidRPr="00E567A4" w:rsidRDefault="00BA52BE" w:rsidP="0068600E">
            <w:pPr>
              <w:rPr>
                <w:rFonts w:eastAsia="Calibri" w:cs="Arial"/>
                <w:b/>
                <w:sz w:val="16"/>
                <w:szCs w:val="16"/>
              </w:rPr>
            </w:pPr>
            <w:r w:rsidRPr="00E567A4">
              <w:rPr>
                <w:rFonts w:eastAsia="Calibri" w:cs="Arial"/>
                <w:b/>
                <w:sz w:val="16"/>
                <w:szCs w:val="16"/>
              </w:rPr>
              <w:t xml:space="preserve">Cimentación </w:t>
            </w:r>
          </w:p>
        </w:tc>
      </w:tr>
      <w:tr w:rsidR="00BA52BE" w:rsidRPr="00E567A4" w14:paraId="4BFB98A1" w14:textId="77777777" w:rsidTr="00451C0F">
        <w:trPr>
          <w:jc w:val="center"/>
        </w:trPr>
        <w:tc>
          <w:tcPr>
            <w:tcW w:w="1424" w:type="dxa"/>
            <w:shd w:val="clear" w:color="auto" w:fill="auto"/>
          </w:tcPr>
          <w:p w14:paraId="4BFB989E" w14:textId="77777777" w:rsidR="00BA52BE" w:rsidRPr="00E567A4" w:rsidRDefault="00BA52BE" w:rsidP="0068600E">
            <w:pPr>
              <w:rPr>
                <w:rFonts w:eastAsia="Calibri" w:cs="Arial"/>
                <w:sz w:val="16"/>
                <w:szCs w:val="16"/>
              </w:rPr>
            </w:pPr>
            <w:r w:rsidRPr="00E567A4">
              <w:rPr>
                <w:rFonts w:eastAsia="Calibri" w:cs="Arial"/>
                <w:sz w:val="16"/>
                <w:szCs w:val="16"/>
                <w:lang w:val="es-MX"/>
              </w:rPr>
              <w:t>Gravitacional</w:t>
            </w:r>
          </w:p>
        </w:tc>
        <w:tc>
          <w:tcPr>
            <w:tcW w:w="689" w:type="dxa"/>
            <w:shd w:val="clear" w:color="auto" w:fill="auto"/>
          </w:tcPr>
          <w:p w14:paraId="4BFB989F" w14:textId="77777777" w:rsidR="00BA52BE" w:rsidRPr="00E567A4" w:rsidRDefault="007059A5" w:rsidP="0068600E">
            <w:pPr>
              <w:rPr>
                <w:rFonts w:eastAsia="Calibri" w:cs="Arial"/>
                <w:sz w:val="16"/>
                <w:szCs w:val="16"/>
              </w:rPr>
            </w:pPr>
            <w:r w:rsidRPr="00E567A4">
              <w:rPr>
                <w:rFonts w:eastAsia="Calibri" w:cs="Arial"/>
                <w:sz w:val="16"/>
                <w:szCs w:val="16"/>
              </w:rPr>
              <w:t>25</w:t>
            </w:r>
          </w:p>
        </w:tc>
        <w:tc>
          <w:tcPr>
            <w:tcW w:w="3273" w:type="dxa"/>
            <w:shd w:val="clear" w:color="auto" w:fill="auto"/>
          </w:tcPr>
          <w:p w14:paraId="4BFB98A0" w14:textId="77777777" w:rsidR="00BA52BE" w:rsidRPr="00E567A4" w:rsidRDefault="00D62CE8" w:rsidP="0068600E">
            <w:pPr>
              <w:rPr>
                <w:rFonts w:eastAsia="Calibri" w:cs="Arial"/>
                <w:sz w:val="16"/>
                <w:szCs w:val="16"/>
                <w:lang w:val="es-MX"/>
              </w:rPr>
            </w:pPr>
            <w:r w:rsidRPr="00E567A4">
              <w:rPr>
                <w:rFonts w:eastAsia="Calibri" w:cs="Arial"/>
                <w:sz w:val="16"/>
                <w:szCs w:val="16"/>
                <w:lang w:val="es-MX"/>
              </w:rPr>
              <w:t>1.</w:t>
            </w:r>
            <w:r w:rsidR="007D798D" w:rsidRPr="00E567A4">
              <w:rPr>
                <w:rFonts w:eastAsia="Calibri" w:cs="Arial"/>
                <w:sz w:val="16"/>
                <w:szCs w:val="16"/>
                <w:lang w:val="es-MX"/>
              </w:rPr>
              <w:t>0</w:t>
            </w:r>
            <w:r w:rsidR="00BA52BE" w:rsidRPr="00E567A4">
              <w:rPr>
                <w:rFonts w:eastAsia="Calibri" w:cs="Arial"/>
                <w:sz w:val="16"/>
                <w:szCs w:val="16"/>
                <w:lang w:val="es-MX"/>
              </w:rPr>
              <w:t xml:space="preserve"> (PP + CM + CV)</w:t>
            </w:r>
          </w:p>
        </w:tc>
      </w:tr>
      <w:tr w:rsidR="00BA52BE" w:rsidRPr="00E567A4" w14:paraId="4BFB98A5" w14:textId="77777777" w:rsidTr="00451C0F">
        <w:trPr>
          <w:jc w:val="center"/>
        </w:trPr>
        <w:tc>
          <w:tcPr>
            <w:tcW w:w="1424" w:type="dxa"/>
            <w:shd w:val="clear" w:color="auto" w:fill="auto"/>
          </w:tcPr>
          <w:p w14:paraId="4BFB98A2" w14:textId="77777777" w:rsidR="00BA52BE" w:rsidRPr="00E567A4" w:rsidRDefault="00BA52BE" w:rsidP="0068600E">
            <w:pPr>
              <w:rPr>
                <w:rFonts w:eastAsia="Calibri" w:cs="Arial"/>
                <w:sz w:val="16"/>
                <w:szCs w:val="16"/>
                <w:lang w:val="es-MX"/>
              </w:rPr>
            </w:pPr>
            <w:r w:rsidRPr="00E567A4">
              <w:rPr>
                <w:rFonts w:eastAsia="Calibri" w:cs="Arial"/>
                <w:sz w:val="16"/>
                <w:szCs w:val="16"/>
                <w:lang w:val="es-MX"/>
              </w:rPr>
              <w:t>Viento en Z (+)</w:t>
            </w:r>
          </w:p>
        </w:tc>
        <w:tc>
          <w:tcPr>
            <w:tcW w:w="689" w:type="dxa"/>
            <w:shd w:val="clear" w:color="auto" w:fill="auto"/>
          </w:tcPr>
          <w:p w14:paraId="4BFB98A3" w14:textId="77777777" w:rsidR="00BA52BE" w:rsidRPr="00E567A4" w:rsidRDefault="007059A5" w:rsidP="0068600E">
            <w:pPr>
              <w:rPr>
                <w:rFonts w:eastAsia="Calibri" w:cs="Arial"/>
                <w:sz w:val="16"/>
                <w:szCs w:val="16"/>
                <w:lang w:val="es-MX"/>
              </w:rPr>
            </w:pPr>
            <w:r w:rsidRPr="00E567A4">
              <w:rPr>
                <w:rFonts w:eastAsia="Calibri" w:cs="Arial"/>
                <w:sz w:val="16"/>
                <w:szCs w:val="16"/>
                <w:lang w:val="es-MX"/>
              </w:rPr>
              <w:t>26</w:t>
            </w:r>
          </w:p>
        </w:tc>
        <w:tc>
          <w:tcPr>
            <w:tcW w:w="3273" w:type="dxa"/>
            <w:shd w:val="clear" w:color="auto" w:fill="auto"/>
          </w:tcPr>
          <w:p w14:paraId="4BFB98A4" w14:textId="77777777" w:rsidR="00BA52BE" w:rsidRPr="00E567A4" w:rsidRDefault="00BA52BE" w:rsidP="0068600E">
            <w:pPr>
              <w:rPr>
                <w:rFonts w:eastAsia="Calibri" w:cs="Arial"/>
                <w:sz w:val="16"/>
                <w:szCs w:val="16"/>
                <w:lang w:val="es-MX"/>
              </w:rPr>
            </w:pPr>
            <w:r w:rsidRPr="00E567A4">
              <w:rPr>
                <w:rFonts w:eastAsia="Calibri" w:cs="Arial"/>
                <w:sz w:val="16"/>
                <w:szCs w:val="16"/>
                <w:lang w:val="es-MX"/>
              </w:rPr>
              <w:t>1.0 (</w:t>
            </w:r>
            <w:r w:rsidR="00127D67" w:rsidRPr="00E567A4">
              <w:rPr>
                <w:rFonts w:eastAsia="Calibri" w:cs="Arial"/>
                <w:sz w:val="16"/>
                <w:szCs w:val="16"/>
                <w:lang w:val="es-MX"/>
              </w:rPr>
              <w:t>0.9</w:t>
            </w:r>
            <w:r w:rsidRPr="00E567A4">
              <w:rPr>
                <w:rFonts w:eastAsia="Calibri" w:cs="Arial"/>
                <w:sz w:val="16"/>
                <w:szCs w:val="16"/>
                <w:lang w:val="es-MX"/>
              </w:rPr>
              <w:t>PP +</w:t>
            </w:r>
            <w:r w:rsidR="002613DD" w:rsidRPr="00E567A4">
              <w:rPr>
                <w:rFonts w:eastAsia="Calibri" w:cs="Arial"/>
                <w:sz w:val="16"/>
                <w:szCs w:val="16"/>
                <w:lang w:val="es-MX"/>
              </w:rPr>
              <w:t>0.9</w:t>
            </w:r>
            <w:r w:rsidRPr="00E567A4">
              <w:rPr>
                <w:rFonts w:eastAsia="Calibri" w:cs="Arial"/>
                <w:sz w:val="16"/>
                <w:szCs w:val="16"/>
                <w:lang w:val="es-MX"/>
              </w:rPr>
              <w:t>CM +</w:t>
            </w:r>
            <w:r w:rsidR="002613DD" w:rsidRPr="00E567A4">
              <w:rPr>
                <w:rFonts w:eastAsia="Calibri" w:cs="Arial"/>
                <w:sz w:val="16"/>
                <w:szCs w:val="16"/>
                <w:lang w:val="es-MX"/>
              </w:rPr>
              <w:t>0.9</w:t>
            </w:r>
            <w:r w:rsidRPr="00E567A4">
              <w:rPr>
                <w:rFonts w:eastAsia="Calibri" w:cs="Arial"/>
                <w:sz w:val="16"/>
                <w:szCs w:val="16"/>
                <w:lang w:val="es-MX"/>
              </w:rPr>
              <w:t>CV + VzRegional)</w:t>
            </w:r>
          </w:p>
        </w:tc>
      </w:tr>
      <w:tr w:rsidR="00BA52BE" w:rsidRPr="00E567A4" w14:paraId="4BFB98A9" w14:textId="77777777" w:rsidTr="00451C0F">
        <w:trPr>
          <w:jc w:val="center"/>
        </w:trPr>
        <w:tc>
          <w:tcPr>
            <w:tcW w:w="1424" w:type="dxa"/>
            <w:shd w:val="clear" w:color="auto" w:fill="auto"/>
          </w:tcPr>
          <w:p w14:paraId="4BFB98A6" w14:textId="77777777" w:rsidR="00BA52BE" w:rsidRPr="00E567A4" w:rsidRDefault="00BA52BE" w:rsidP="0068600E">
            <w:pPr>
              <w:rPr>
                <w:rFonts w:eastAsia="Calibri" w:cs="Arial"/>
                <w:sz w:val="16"/>
                <w:szCs w:val="16"/>
                <w:lang w:val="es-MX"/>
              </w:rPr>
            </w:pPr>
            <w:r w:rsidRPr="00E567A4">
              <w:rPr>
                <w:rFonts w:eastAsia="Calibri" w:cs="Arial"/>
                <w:sz w:val="16"/>
                <w:szCs w:val="16"/>
                <w:lang w:val="es-MX"/>
              </w:rPr>
              <w:t>Viento en Z (-)</w:t>
            </w:r>
          </w:p>
        </w:tc>
        <w:tc>
          <w:tcPr>
            <w:tcW w:w="689" w:type="dxa"/>
            <w:shd w:val="clear" w:color="auto" w:fill="auto"/>
          </w:tcPr>
          <w:p w14:paraId="4BFB98A7" w14:textId="77777777" w:rsidR="00BA52BE" w:rsidRPr="00E567A4" w:rsidRDefault="007059A5" w:rsidP="0068600E">
            <w:pPr>
              <w:rPr>
                <w:rFonts w:eastAsia="Calibri" w:cs="Arial"/>
                <w:sz w:val="16"/>
                <w:szCs w:val="16"/>
                <w:lang w:val="es-MX"/>
              </w:rPr>
            </w:pPr>
            <w:r w:rsidRPr="00E567A4">
              <w:rPr>
                <w:rFonts w:eastAsia="Calibri" w:cs="Arial"/>
                <w:sz w:val="16"/>
                <w:szCs w:val="16"/>
                <w:lang w:val="es-MX"/>
              </w:rPr>
              <w:t>27</w:t>
            </w:r>
          </w:p>
        </w:tc>
        <w:tc>
          <w:tcPr>
            <w:tcW w:w="3273" w:type="dxa"/>
            <w:shd w:val="clear" w:color="auto" w:fill="auto"/>
          </w:tcPr>
          <w:p w14:paraId="4BFB98A8" w14:textId="77777777" w:rsidR="00BA52BE" w:rsidRPr="00E567A4" w:rsidRDefault="00BA52BE" w:rsidP="0068600E">
            <w:pPr>
              <w:rPr>
                <w:rFonts w:eastAsia="Calibri" w:cs="Arial"/>
                <w:sz w:val="16"/>
                <w:szCs w:val="16"/>
                <w:lang w:val="es-MX"/>
              </w:rPr>
            </w:pPr>
            <w:r w:rsidRPr="00E567A4">
              <w:rPr>
                <w:rFonts w:eastAsia="Calibri" w:cs="Arial"/>
                <w:sz w:val="16"/>
                <w:szCs w:val="16"/>
                <w:lang w:val="es-MX"/>
              </w:rPr>
              <w:t>1.0 (</w:t>
            </w:r>
            <w:r w:rsidR="00127D67" w:rsidRPr="00E567A4">
              <w:rPr>
                <w:rFonts w:eastAsia="Calibri" w:cs="Arial"/>
                <w:sz w:val="16"/>
                <w:szCs w:val="16"/>
                <w:lang w:val="es-MX"/>
              </w:rPr>
              <w:t>0.9</w:t>
            </w:r>
            <w:r w:rsidRPr="00E567A4">
              <w:rPr>
                <w:rFonts w:eastAsia="Calibri" w:cs="Arial"/>
                <w:sz w:val="16"/>
                <w:szCs w:val="16"/>
                <w:lang w:val="es-MX"/>
              </w:rPr>
              <w:t>PP +</w:t>
            </w:r>
            <w:r w:rsidR="002613DD" w:rsidRPr="00E567A4">
              <w:rPr>
                <w:rFonts w:eastAsia="Calibri" w:cs="Arial"/>
                <w:sz w:val="16"/>
                <w:szCs w:val="16"/>
                <w:lang w:val="es-MX"/>
              </w:rPr>
              <w:t>0.9CM +0.9</w:t>
            </w:r>
            <w:r w:rsidRPr="00E567A4">
              <w:rPr>
                <w:rFonts w:eastAsia="Calibri" w:cs="Arial"/>
                <w:sz w:val="16"/>
                <w:szCs w:val="16"/>
                <w:lang w:val="es-MX"/>
              </w:rPr>
              <w:t>CV - VzRegional)</w:t>
            </w:r>
          </w:p>
        </w:tc>
      </w:tr>
      <w:tr w:rsidR="00BA52BE" w:rsidRPr="00E567A4" w14:paraId="4BFB98AD" w14:textId="77777777" w:rsidTr="00451C0F">
        <w:trPr>
          <w:jc w:val="center"/>
        </w:trPr>
        <w:tc>
          <w:tcPr>
            <w:tcW w:w="1424" w:type="dxa"/>
            <w:shd w:val="clear" w:color="auto" w:fill="auto"/>
          </w:tcPr>
          <w:p w14:paraId="4BFB98AA" w14:textId="77777777" w:rsidR="00BA52BE" w:rsidRPr="00E567A4" w:rsidRDefault="00BA52BE" w:rsidP="0068600E">
            <w:pPr>
              <w:rPr>
                <w:rFonts w:eastAsia="Calibri" w:cs="Arial"/>
                <w:sz w:val="16"/>
                <w:szCs w:val="16"/>
                <w:lang w:val="es-MX"/>
              </w:rPr>
            </w:pPr>
            <w:r w:rsidRPr="00E567A4">
              <w:rPr>
                <w:rFonts w:eastAsia="Calibri" w:cs="Arial"/>
                <w:sz w:val="16"/>
                <w:szCs w:val="16"/>
                <w:lang w:val="es-MX"/>
              </w:rPr>
              <w:t>Sismo (+ +)</w:t>
            </w:r>
          </w:p>
        </w:tc>
        <w:tc>
          <w:tcPr>
            <w:tcW w:w="689" w:type="dxa"/>
            <w:shd w:val="clear" w:color="auto" w:fill="auto"/>
          </w:tcPr>
          <w:p w14:paraId="4BFB98AB" w14:textId="77777777" w:rsidR="00BA52BE" w:rsidRPr="00E567A4" w:rsidRDefault="00BA52BE" w:rsidP="0068600E">
            <w:pPr>
              <w:rPr>
                <w:rFonts w:eastAsia="Calibri" w:cs="Arial"/>
                <w:sz w:val="16"/>
                <w:szCs w:val="16"/>
                <w:lang w:val="es-MX"/>
              </w:rPr>
            </w:pPr>
            <w:r w:rsidRPr="00E567A4">
              <w:rPr>
                <w:rFonts w:eastAsia="Calibri" w:cs="Arial"/>
                <w:sz w:val="16"/>
                <w:szCs w:val="16"/>
                <w:lang w:val="es-MX"/>
              </w:rPr>
              <w:t>2</w:t>
            </w:r>
            <w:r w:rsidR="007059A5" w:rsidRPr="00E567A4">
              <w:rPr>
                <w:rFonts w:eastAsia="Calibri" w:cs="Arial"/>
                <w:sz w:val="16"/>
                <w:szCs w:val="16"/>
                <w:lang w:val="es-MX"/>
              </w:rPr>
              <w:t>8</w:t>
            </w:r>
          </w:p>
        </w:tc>
        <w:tc>
          <w:tcPr>
            <w:tcW w:w="3273" w:type="dxa"/>
            <w:shd w:val="clear" w:color="auto" w:fill="auto"/>
          </w:tcPr>
          <w:p w14:paraId="4BFB98AC" w14:textId="77777777" w:rsidR="00BA52BE" w:rsidRPr="00E567A4" w:rsidRDefault="00BA52BE" w:rsidP="0068600E">
            <w:pPr>
              <w:rPr>
                <w:rFonts w:eastAsia="Calibri" w:cs="Arial"/>
                <w:sz w:val="16"/>
                <w:szCs w:val="16"/>
              </w:rPr>
            </w:pPr>
            <w:r w:rsidRPr="00E567A4">
              <w:rPr>
                <w:rFonts w:eastAsia="Calibri" w:cs="Arial"/>
                <w:sz w:val="16"/>
                <w:szCs w:val="16"/>
              </w:rPr>
              <w:t>1.0 (</w:t>
            </w:r>
            <w:r w:rsidR="00127D67" w:rsidRPr="00E567A4">
              <w:rPr>
                <w:rFonts w:eastAsia="Calibri" w:cs="Arial"/>
                <w:sz w:val="16"/>
                <w:szCs w:val="16"/>
              </w:rPr>
              <w:t>0.9</w:t>
            </w:r>
            <w:r w:rsidR="002613DD" w:rsidRPr="00E567A4">
              <w:rPr>
                <w:rFonts w:eastAsia="Calibri" w:cs="Arial"/>
                <w:sz w:val="16"/>
                <w:szCs w:val="16"/>
              </w:rPr>
              <w:t>PP +0.9CM +0.9</w:t>
            </w:r>
            <w:r w:rsidRPr="00E567A4">
              <w:rPr>
                <w:rFonts w:eastAsia="Calibri" w:cs="Arial"/>
                <w:sz w:val="16"/>
                <w:szCs w:val="16"/>
              </w:rPr>
              <w:t>CV + Sz + 0.30Sx)</w:t>
            </w:r>
          </w:p>
        </w:tc>
      </w:tr>
      <w:tr w:rsidR="00BA52BE" w:rsidRPr="00E567A4" w14:paraId="4BFB98B1" w14:textId="77777777" w:rsidTr="00451C0F">
        <w:trPr>
          <w:jc w:val="center"/>
        </w:trPr>
        <w:tc>
          <w:tcPr>
            <w:tcW w:w="1424" w:type="dxa"/>
            <w:shd w:val="clear" w:color="auto" w:fill="auto"/>
          </w:tcPr>
          <w:p w14:paraId="4BFB98AE" w14:textId="77777777" w:rsidR="00BA52BE" w:rsidRPr="00E567A4" w:rsidRDefault="00BA52BE" w:rsidP="0068600E">
            <w:pPr>
              <w:rPr>
                <w:rFonts w:eastAsia="Calibri" w:cs="Arial"/>
                <w:sz w:val="16"/>
                <w:szCs w:val="16"/>
                <w:lang w:val="es-MX"/>
              </w:rPr>
            </w:pPr>
            <w:r w:rsidRPr="00E567A4">
              <w:rPr>
                <w:rFonts w:eastAsia="Calibri" w:cs="Arial"/>
                <w:sz w:val="16"/>
                <w:szCs w:val="16"/>
                <w:lang w:val="es-MX"/>
              </w:rPr>
              <w:t>Sismo (+ +)</w:t>
            </w:r>
          </w:p>
        </w:tc>
        <w:tc>
          <w:tcPr>
            <w:tcW w:w="689" w:type="dxa"/>
            <w:shd w:val="clear" w:color="auto" w:fill="auto"/>
          </w:tcPr>
          <w:p w14:paraId="4BFB98AF" w14:textId="77777777" w:rsidR="00BA52BE" w:rsidRPr="00E567A4" w:rsidRDefault="00BA52BE" w:rsidP="0068600E">
            <w:pPr>
              <w:rPr>
                <w:rFonts w:eastAsia="Calibri" w:cs="Arial"/>
                <w:sz w:val="16"/>
                <w:szCs w:val="16"/>
                <w:lang w:val="es-MX"/>
              </w:rPr>
            </w:pPr>
            <w:r w:rsidRPr="00E567A4">
              <w:rPr>
                <w:rFonts w:eastAsia="Calibri" w:cs="Arial"/>
                <w:sz w:val="16"/>
                <w:szCs w:val="16"/>
                <w:lang w:val="es-MX"/>
              </w:rPr>
              <w:t>2</w:t>
            </w:r>
            <w:r w:rsidR="007059A5" w:rsidRPr="00E567A4">
              <w:rPr>
                <w:rFonts w:eastAsia="Calibri" w:cs="Arial"/>
                <w:sz w:val="16"/>
                <w:szCs w:val="16"/>
                <w:lang w:val="es-MX"/>
              </w:rPr>
              <w:t>9</w:t>
            </w:r>
          </w:p>
        </w:tc>
        <w:tc>
          <w:tcPr>
            <w:tcW w:w="3273" w:type="dxa"/>
            <w:shd w:val="clear" w:color="auto" w:fill="auto"/>
          </w:tcPr>
          <w:p w14:paraId="4BFB98B0" w14:textId="77777777" w:rsidR="00BA52BE" w:rsidRPr="00E567A4" w:rsidRDefault="00BA52BE" w:rsidP="0068600E">
            <w:pPr>
              <w:rPr>
                <w:rFonts w:eastAsia="Calibri" w:cs="Arial"/>
                <w:sz w:val="16"/>
                <w:szCs w:val="16"/>
              </w:rPr>
            </w:pPr>
            <w:r w:rsidRPr="00E567A4">
              <w:rPr>
                <w:rFonts w:eastAsia="Calibri" w:cs="Arial"/>
                <w:sz w:val="16"/>
                <w:szCs w:val="16"/>
              </w:rPr>
              <w:t>1.0 (</w:t>
            </w:r>
            <w:r w:rsidR="00127D67" w:rsidRPr="00E567A4">
              <w:rPr>
                <w:rFonts w:eastAsia="Calibri" w:cs="Arial"/>
                <w:sz w:val="16"/>
                <w:szCs w:val="16"/>
              </w:rPr>
              <w:t>0.9</w:t>
            </w:r>
            <w:r w:rsidR="002613DD" w:rsidRPr="00E567A4">
              <w:rPr>
                <w:rFonts w:eastAsia="Calibri" w:cs="Arial"/>
                <w:sz w:val="16"/>
                <w:szCs w:val="16"/>
              </w:rPr>
              <w:t>PP +0.9CM +0.9</w:t>
            </w:r>
            <w:r w:rsidRPr="00E567A4">
              <w:rPr>
                <w:rFonts w:eastAsia="Calibri" w:cs="Arial"/>
                <w:sz w:val="16"/>
                <w:szCs w:val="16"/>
              </w:rPr>
              <w:t>CV + Sx + 0.30Sz)</w:t>
            </w:r>
          </w:p>
        </w:tc>
      </w:tr>
      <w:tr w:rsidR="00BA52BE" w:rsidRPr="00E567A4" w14:paraId="4BFB98B5" w14:textId="77777777" w:rsidTr="00451C0F">
        <w:trPr>
          <w:jc w:val="center"/>
        </w:trPr>
        <w:tc>
          <w:tcPr>
            <w:tcW w:w="1424" w:type="dxa"/>
            <w:shd w:val="clear" w:color="auto" w:fill="auto"/>
          </w:tcPr>
          <w:p w14:paraId="4BFB98B2" w14:textId="77777777" w:rsidR="00BA52BE" w:rsidRPr="00E567A4" w:rsidRDefault="00BA52BE" w:rsidP="0068600E">
            <w:pPr>
              <w:rPr>
                <w:rFonts w:eastAsia="Calibri" w:cs="Arial"/>
                <w:sz w:val="16"/>
                <w:szCs w:val="16"/>
                <w:lang w:val="es-MX"/>
              </w:rPr>
            </w:pPr>
            <w:r w:rsidRPr="00E567A4">
              <w:rPr>
                <w:rFonts w:eastAsia="Calibri" w:cs="Arial"/>
                <w:sz w:val="16"/>
                <w:szCs w:val="16"/>
                <w:lang w:val="es-MX"/>
              </w:rPr>
              <w:t>Sismo (- -)</w:t>
            </w:r>
          </w:p>
        </w:tc>
        <w:tc>
          <w:tcPr>
            <w:tcW w:w="689" w:type="dxa"/>
            <w:shd w:val="clear" w:color="auto" w:fill="auto"/>
          </w:tcPr>
          <w:p w14:paraId="4BFB98B3" w14:textId="77777777" w:rsidR="00BA52BE" w:rsidRPr="00E567A4" w:rsidRDefault="007059A5" w:rsidP="0068600E">
            <w:pPr>
              <w:rPr>
                <w:rFonts w:eastAsia="Calibri" w:cs="Arial"/>
                <w:sz w:val="16"/>
                <w:szCs w:val="16"/>
                <w:lang w:val="es-MX"/>
              </w:rPr>
            </w:pPr>
            <w:r w:rsidRPr="00E567A4">
              <w:rPr>
                <w:rFonts w:eastAsia="Calibri" w:cs="Arial"/>
                <w:sz w:val="16"/>
                <w:szCs w:val="16"/>
                <w:lang w:val="es-MX"/>
              </w:rPr>
              <w:t>30</w:t>
            </w:r>
          </w:p>
        </w:tc>
        <w:tc>
          <w:tcPr>
            <w:tcW w:w="3273" w:type="dxa"/>
            <w:shd w:val="clear" w:color="auto" w:fill="auto"/>
          </w:tcPr>
          <w:p w14:paraId="4BFB98B4" w14:textId="77777777" w:rsidR="00BA52BE" w:rsidRPr="00E567A4" w:rsidRDefault="00BA52BE" w:rsidP="0068600E">
            <w:pPr>
              <w:rPr>
                <w:rFonts w:eastAsia="Calibri" w:cs="Arial"/>
                <w:sz w:val="16"/>
                <w:szCs w:val="16"/>
              </w:rPr>
            </w:pPr>
            <w:r w:rsidRPr="00E567A4">
              <w:rPr>
                <w:rFonts w:eastAsia="Calibri" w:cs="Arial"/>
                <w:sz w:val="16"/>
                <w:szCs w:val="16"/>
              </w:rPr>
              <w:t>1.0 (</w:t>
            </w:r>
            <w:r w:rsidR="00127D67" w:rsidRPr="00E567A4">
              <w:rPr>
                <w:rFonts w:eastAsia="Calibri" w:cs="Arial"/>
                <w:sz w:val="16"/>
                <w:szCs w:val="16"/>
              </w:rPr>
              <w:t>0.9</w:t>
            </w:r>
            <w:r w:rsidR="002613DD" w:rsidRPr="00E567A4">
              <w:rPr>
                <w:rFonts w:eastAsia="Calibri" w:cs="Arial"/>
                <w:sz w:val="16"/>
                <w:szCs w:val="16"/>
              </w:rPr>
              <w:t>PP +0.9CM +0.9</w:t>
            </w:r>
            <w:r w:rsidRPr="00E567A4">
              <w:rPr>
                <w:rFonts w:eastAsia="Calibri" w:cs="Arial"/>
                <w:sz w:val="16"/>
                <w:szCs w:val="16"/>
              </w:rPr>
              <w:t>CV - Sz - 0.30Sx)</w:t>
            </w:r>
          </w:p>
        </w:tc>
      </w:tr>
      <w:tr w:rsidR="00BA52BE" w:rsidRPr="00E567A4" w14:paraId="4BFB98B9" w14:textId="77777777" w:rsidTr="00451C0F">
        <w:trPr>
          <w:jc w:val="center"/>
        </w:trPr>
        <w:tc>
          <w:tcPr>
            <w:tcW w:w="1424" w:type="dxa"/>
            <w:shd w:val="clear" w:color="auto" w:fill="auto"/>
          </w:tcPr>
          <w:p w14:paraId="4BFB98B6" w14:textId="77777777" w:rsidR="00BA52BE" w:rsidRPr="00E567A4" w:rsidRDefault="00BA52BE" w:rsidP="0068600E">
            <w:pPr>
              <w:rPr>
                <w:rFonts w:eastAsia="Calibri" w:cs="Arial"/>
                <w:sz w:val="16"/>
                <w:szCs w:val="16"/>
              </w:rPr>
            </w:pPr>
            <w:r w:rsidRPr="00E567A4">
              <w:rPr>
                <w:rFonts w:eastAsia="Calibri" w:cs="Arial"/>
                <w:sz w:val="16"/>
                <w:szCs w:val="16"/>
              </w:rPr>
              <w:t>Sismo (- -)</w:t>
            </w:r>
          </w:p>
        </w:tc>
        <w:tc>
          <w:tcPr>
            <w:tcW w:w="689" w:type="dxa"/>
            <w:shd w:val="clear" w:color="auto" w:fill="auto"/>
          </w:tcPr>
          <w:p w14:paraId="4BFB98B7" w14:textId="77777777" w:rsidR="00BA52BE" w:rsidRPr="00E567A4" w:rsidRDefault="007059A5" w:rsidP="0068600E">
            <w:pPr>
              <w:rPr>
                <w:rFonts w:eastAsia="Calibri" w:cs="Arial"/>
                <w:sz w:val="16"/>
                <w:szCs w:val="16"/>
              </w:rPr>
            </w:pPr>
            <w:r w:rsidRPr="00E567A4">
              <w:rPr>
                <w:rFonts w:eastAsia="Calibri" w:cs="Arial"/>
                <w:sz w:val="16"/>
                <w:szCs w:val="16"/>
              </w:rPr>
              <w:t>31</w:t>
            </w:r>
          </w:p>
        </w:tc>
        <w:tc>
          <w:tcPr>
            <w:tcW w:w="3273" w:type="dxa"/>
            <w:shd w:val="clear" w:color="auto" w:fill="auto"/>
          </w:tcPr>
          <w:p w14:paraId="4BFB98B8" w14:textId="77777777" w:rsidR="00BA52BE" w:rsidRPr="00E567A4" w:rsidRDefault="00BA52BE" w:rsidP="0068600E">
            <w:pPr>
              <w:rPr>
                <w:rFonts w:eastAsia="Calibri" w:cs="Arial"/>
                <w:sz w:val="16"/>
                <w:szCs w:val="16"/>
              </w:rPr>
            </w:pPr>
            <w:r w:rsidRPr="00E567A4">
              <w:rPr>
                <w:rFonts w:eastAsia="Calibri" w:cs="Arial"/>
                <w:sz w:val="16"/>
                <w:szCs w:val="16"/>
              </w:rPr>
              <w:t>1.0 (</w:t>
            </w:r>
            <w:r w:rsidR="00127D67" w:rsidRPr="00E567A4">
              <w:rPr>
                <w:rFonts w:eastAsia="Calibri" w:cs="Arial"/>
                <w:sz w:val="16"/>
                <w:szCs w:val="16"/>
              </w:rPr>
              <w:t>0.9</w:t>
            </w:r>
            <w:r w:rsidR="002613DD" w:rsidRPr="00E567A4">
              <w:rPr>
                <w:rFonts w:eastAsia="Calibri" w:cs="Arial"/>
                <w:sz w:val="16"/>
                <w:szCs w:val="16"/>
              </w:rPr>
              <w:t>PP +0.9CM +0.9</w:t>
            </w:r>
            <w:r w:rsidRPr="00E567A4">
              <w:rPr>
                <w:rFonts w:eastAsia="Calibri" w:cs="Arial"/>
                <w:sz w:val="16"/>
                <w:szCs w:val="16"/>
              </w:rPr>
              <w:t>CV - Sx - 0.30Sz)</w:t>
            </w:r>
          </w:p>
        </w:tc>
      </w:tr>
    </w:tbl>
    <w:p w14:paraId="4BFB98BA" w14:textId="77777777" w:rsidR="009B5AAA" w:rsidRPr="00E567A4" w:rsidRDefault="009B5AAA" w:rsidP="00DD4E76">
      <w:pPr>
        <w:tabs>
          <w:tab w:val="num" w:pos="1440"/>
        </w:tabs>
        <w:jc w:val="both"/>
        <w:rPr>
          <w:rFonts w:cs="Arial"/>
        </w:rPr>
      </w:pPr>
    </w:p>
    <w:p w14:paraId="4BFB98BB" w14:textId="77777777" w:rsidR="008159FB" w:rsidRPr="00E567A4" w:rsidRDefault="007059A5" w:rsidP="007D798D">
      <w:pPr>
        <w:tabs>
          <w:tab w:val="num" w:pos="1440"/>
        </w:tabs>
        <w:ind w:left="1440"/>
        <w:jc w:val="both"/>
        <w:rPr>
          <w:rFonts w:cs="Arial"/>
          <w:lang w:val="es-MX"/>
        </w:rPr>
      </w:pPr>
      <w:r w:rsidRPr="00E567A4">
        <w:rPr>
          <w:rFonts w:cs="Arial"/>
          <w:lang w:val="es-MX"/>
        </w:rPr>
        <w:t>Para la combinación No. 25</w:t>
      </w:r>
      <w:r w:rsidR="007D798D" w:rsidRPr="00E567A4">
        <w:rPr>
          <w:rFonts w:cs="Arial"/>
          <w:lang w:val="es-MX"/>
        </w:rPr>
        <w:t xml:space="preserve"> se afectara por un factor de carga de 1.50 y para las combinaciones </w:t>
      </w:r>
      <w:r w:rsidRPr="00E567A4">
        <w:rPr>
          <w:rFonts w:cs="Arial"/>
          <w:lang w:val="es-MX"/>
        </w:rPr>
        <w:t>No. 26 a la 31</w:t>
      </w:r>
      <w:r w:rsidR="007D798D" w:rsidRPr="00E567A4">
        <w:rPr>
          <w:rFonts w:cs="Arial"/>
          <w:lang w:val="es-MX"/>
        </w:rPr>
        <w:t xml:space="preserve"> se afectara por un factor de carga de 1.10, esto se deberá reflejar en la memoria de cimentación.</w:t>
      </w:r>
    </w:p>
    <w:p w14:paraId="4BFB98BC" w14:textId="77777777" w:rsidR="007D798D" w:rsidRPr="00E567A4" w:rsidRDefault="007D798D" w:rsidP="007D798D">
      <w:pPr>
        <w:tabs>
          <w:tab w:val="num" w:pos="1440"/>
        </w:tabs>
        <w:ind w:left="1440"/>
        <w:jc w:val="both"/>
        <w:rPr>
          <w:rFonts w:cs="Arial"/>
          <w:lang w:val="es-MX"/>
        </w:rPr>
      </w:pPr>
    </w:p>
    <w:p w14:paraId="4BFB98BD" w14:textId="77777777" w:rsidR="000B72D2" w:rsidRPr="00E567A4" w:rsidRDefault="000846A7" w:rsidP="00CE5453">
      <w:pPr>
        <w:numPr>
          <w:ilvl w:val="0"/>
          <w:numId w:val="4"/>
        </w:numPr>
        <w:tabs>
          <w:tab w:val="num" w:pos="1440"/>
        </w:tabs>
        <w:ind w:left="1440"/>
        <w:jc w:val="both"/>
        <w:rPr>
          <w:rFonts w:cs="Arial"/>
          <w:lang w:val="es-MX"/>
        </w:rPr>
      </w:pPr>
      <w:r w:rsidRPr="00E567A4">
        <w:rPr>
          <w:rFonts w:cs="Arial"/>
          <w:lang w:val="es-MX"/>
        </w:rPr>
        <w:t>Resultado total de fuerza aplicada por cada condición y combinación de carga.</w:t>
      </w:r>
    </w:p>
    <w:p w14:paraId="4BFB98BE" w14:textId="77777777" w:rsidR="000B72D2" w:rsidRPr="00E567A4" w:rsidRDefault="000B72D2" w:rsidP="000B72D2">
      <w:pPr>
        <w:numPr>
          <w:ilvl w:val="0"/>
          <w:numId w:val="4"/>
        </w:numPr>
        <w:tabs>
          <w:tab w:val="num" w:pos="1440"/>
        </w:tabs>
        <w:ind w:left="1440"/>
        <w:jc w:val="both"/>
        <w:rPr>
          <w:rFonts w:cs="Arial"/>
          <w:lang w:val="es-MX"/>
        </w:rPr>
      </w:pPr>
      <w:r w:rsidRPr="00E567A4">
        <w:rPr>
          <w:rFonts w:cs="Arial"/>
          <w:lang w:val="es-MX"/>
        </w:rPr>
        <w:t>Frecuencia natural de vibración de la estructura, considerando únicamente su peso propio y el peso correspondiente</w:t>
      </w:r>
      <w:r w:rsidR="00C262B1" w:rsidRPr="00E567A4">
        <w:rPr>
          <w:rFonts w:cs="Arial"/>
          <w:lang w:val="es-MX"/>
        </w:rPr>
        <w:t xml:space="preserve"> a la totalidad de los accesorios</w:t>
      </w:r>
      <w:r w:rsidRPr="00E567A4">
        <w:rPr>
          <w:rFonts w:cs="Arial"/>
          <w:lang w:val="es-MX"/>
        </w:rPr>
        <w:t>.</w:t>
      </w:r>
    </w:p>
    <w:p w14:paraId="4BFB98BF" w14:textId="77777777" w:rsidR="000B72D2" w:rsidRPr="00E567A4" w:rsidRDefault="000B72D2" w:rsidP="000B72D2">
      <w:pPr>
        <w:numPr>
          <w:ilvl w:val="0"/>
          <w:numId w:val="4"/>
        </w:numPr>
        <w:tabs>
          <w:tab w:val="num" w:pos="1440"/>
        </w:tabs>
        <w:ind w:left="1440"/>
        <w:jc w:val="both"/>
        <w:rPr>
          <w:rFonts w:cs="Arial"/>
          <w:lang w:val="es-MX"/>
        </w:rPr>
      </w:pPr>
      <w:r w:rsidRPr="00E567A4">
        <w:rPr>
          <w:rFonts w:cs="Arial"/>
          <w:lang w:val="es-MX"/>
        </w:rPr>
        <w:t>Comparación de la deflexión máxima contra la deflexión permisible horizontal.</w:t>
      </w:r>
    </w:p>
    <w:p w14:paraId="4BFB98C0" w14:textId="77777777" w:rsidR="000B72D2" w:rsidRPr="00E567A4" w:rsidRDefault="000B72D2" w:rsidP="000B72D2">
      <w:pPr>
        <w:numPr>
          <w:ilvl w:val="0"/>
          <w:numId w:val="4"/>
        </w:numPr>
        <w:tabs>
          <w:tab w:val="num" w:pos="1440"/>
        </w:tabs>
        <w:ind w:left="1440"/>
        <w:jc w:val="both"/>
        <w:rPr>
          <w:rFonts w:cs="Arial"/>
          <w:lang w:val="es-MX"/>
        </w:rPr>
      </w:pPr>
      <w:r w:rsidRPr="00E567A4">
        <w:rPr>
          <w:rFonts w:cs="Arial"/>
          <w:lang w:val="es-MX"/>
        </w:rPr>
        <w:t>Revisión del di</w:t>
      </w:r>
      <w:r w:rsidR="00D84C74" w:rsidRPr="00E567A4">
        <w:rPr>
          <w:rFonts w:cs="Arial"/>
          <w:lang w:val="es-MX"/>
        </w:rPr>
        <w:t>seño de los miembros  incluyendo RI  (RI&lt;1.00</w:t>
      </w:r>
      <w:r w:rsidRPr="00E567A4">
        <w:rPr>
          <w:rFonts w:cs="Arial"/>
          <w:lang w:val="es-MX"/>
        </w:rPr>
        <w:t>).</w:t>
      </w:r>
    </w:p>
    <w:p w14:paraId="4BFB98C1" w14:textId="77777777" w:rsidR="000B72D2" w:rsidRPr="00E567A4" w:rsidRDefault="000B72D2" w:rsidP="000B72D2">
      <w:pPr>
        <w:numPr>
          <w:ilvl w:val="0"/>
          <w:numId w:val="4"/>
        </w:numPr>
        <w:tabs>
          <w:tab w:val="num" w:pos="1440"/>
        </w:tabs>
        <w:ind w:left="1440"/>
        <w:jc w:val="both"/>
        <w:rPr>
          <w:rFonts w:cs="Arial"/>
          <w:lang w:val="es-MX"/>
        </w:rPr>
      </w:pPr>
      <w:r w:rsidRPr="00E567A4">
        <w:rPr>
          <w:rFonts w:cs="Arial"/>
          <w:lang w:val="es-MX"/>
        </w:rPr>
        <w:t>Respaldo en archivo electrónico.</w:t>
      </w:r>
    </w:p>
    <w:p w14:paraId="4BFB98C2" w14:textId="77777777" w:rsidR="000B72D2" w:rsidRPr="00E567A4" w:rsidRDefault="000B72D2">
      <w:pPr>
        <w:ind w:left="1080"/>
        <w:jc w:val="both"/>
        <w:rPr>
          <w:rFonts w:cs="Arial"/>
          <w:lang w:val="es-MX"/>
        </w:rPr>
      </w:pPr>
    </w:p>
    <w:p w14:paraId="4BFB98C3" w14:textId="77777777" w:rsidR="000B72D2" w:rsidRPr="00E567A4" w:rsidRDefault="000B72D2">
      <w:pPr>
        <w:ind w:left="1080"/>
        <w:jc w:val="both"/>
        <w:rPr>
          <w:rFonts w:cs="Arial"/>
          <w:lang w:val="es-MX"/>
        </w:rPr>
      </w:pPr>
      <w:r w:rsidRPr="00E567A4">
        <w:rPr>
          <w:rFonts w:cs="Arial"/>
          <w:b/>
          <w:bCs/>
          <w:lang w:val="es-MX"/>
        </w:rPr>
        <w:t>Nota:</w:t>
      </w:r>
      <w:r w:rsidRPr="00E567A4">
        <w:rPr>
          <w:rFonts w:cs="Arial"/>
          <w:lang w:val="es-MX"/>
        </w:rPr>
        <w:t xml:space="preserve"> Deberán considerarse los resultados más desfavorables, ya sea para el caso por acción del viento o por fuerzas sísmicas para el diseño de la estructura.</w:t>
      </w:r>
    </w:p>
    <w:p w14:paraId="4BFB98C4" w14:textId="77777777" w:rsidR="000B72D2" w:rsidRPr="00E567A4" w:rsidRDefault="000B72D2">
      <w:pPr>
        <w:ind w:left="1080"/>
        <w:jc w:val="both"/>
        <w:rPr>
          <w:rFonts w:cs="Arial"/>
          <w:lang w:val="es-MX"/>
        </w:rPr>
      </w:pPr>
    </w:p>
    <w:p w14:paraId="4BFB98C5" w14:textId="77777777" w:rsidR="000B72D2" w:rsidRPr="00E567A4" w:rsidRDefault="00DE5682" w:rsidP="00D16320">
      <w:pPr>
        <w:numPr>
          <w:ilvl w:val="0"/>
          <w:numId w:val="23"/>
        </w:numPr>
        <w:tabs>
          <w:tab w:val="left" w:pos="540"/>
        </w:tabs>
        <w:jc w:val="both"/>
        <w:rPr>
          <w:rFonts w:cs="Arial"/>
          <w:b/>
          <w:sz w:val="24"/>
          <w:lang w:val="es-MX"/>
        </w:rPr>
      </w:pPr>
      <w:r w:rsidRPr="00E567A4">
        <w:rPr>
          <w:rFonts w:cs="Arial"/>
          <w:b/>
          <w:sz w:val="24"/>
          <w:lang w:val="es-MX"/>
        </w:rPr>
        <w:t>D</w:t>
      </w:r>
      <w:r w:rsidR="00864681" w:rsidRPr="00E567A4">
        <w:rPr>
          <w:rFonts w:cs="Arial"/>
          <w:b/>
          <w:sz w:val="24"/>
          <w:lang w:val="es-MX"/>
        </w:rPr>
        <w:t>iseño de C</w:t>
      </w:r>
      <w:r w:rsidRPr="00E567A4">
        <w:rPr>
          <w:rFonts w:cs="Arial"/>
          <w:b/>
          <w:sz w:val="24"/>
          <w:lang w:val="es-MX"/>
        </w:rPr>
        <w:t>onexiones</w:t>
      </w:r>
    </w:p>
    <w:p w14:paraId="4BFB98C6" w14:textId="77777777" w:rsidR="000B72D2" w:rsidRPr="00E567A4" w:rsidRDefault="000B72D2">
      <w:pPr>
        <w:jc w:val="both"/>
        <w:rPr>
          <w:rFonts w:cs="Arial"/>
          <w:lang w:val="es-MX"/>
        </w:rPr>
      </w:pPr>
    </w:p>
    <w:p w14:paraId="4BFB98C7" w14:textId="77777777" w:rsidR="000B72D2" w:rsidRPr="00E567A4" w:rsidRDefault="000B72D2">
      <w:pPr>
        <w:ind w:left="567"/>
        <w:jc w:val="both"/>
        <w:rPr>
          <w:rFonts w:cs="Arial"/>
          <w:lang w:val="es-MX"/>
        </w:rPr>
      </w:pPr>
      <w:r w:rsidRPr="00E567A4">
        <w:rPr>
          <w:rFonts w:cs="Arial"/>
          <w:lang w:val="es-MX"/>
        </w:rPr>
        <w:t xml:space="preserve">Deberá presentar el diseño de conexiones entre los diferentes elementos de la estructura de acuerdo al </w:t>
      </w:r>
      <w:r w:rsidR="008F2DC4" w:rsidRPr="00E567A4">
        <w:rPr>
          <w:rFonts w:cs="Arial"/>
          <w:lang w:val="es-MX"/>
        </w:rPr>
        <w:t>código</w:t>
      </w:r>
      <w:r w:rsidRPr="00E567A4">
        <w:rPr>
          <w:rFonts w:cs="Arial"/>
          <w:lang w:val="es-MX"/>
        </w:rPr>
        <w:t xml:space="preserve"> AISC vigente y al Reglamento de Construcciones del Distrito Federal y sus Normas Técnicas Complementarias vigentes.</w:t>
      </w:r>
      <w:r w:rsidR="00D16320" w:rsidRPr="00E567A4">
        <w:rPr>
          <w:rFonts w:cs="Arial"/>
          <w:lang w:val="es-MX"/>
        </w:rPr>
        <w:t xml:space="preserve"> </w:t>
      </w:r>
      <w:r w:rsidR="00D16320" w:rsidRPr="00E567A4">
        <w:rPr>
          <w:rFonts w:cs="Arial"/>
          <w:b/>
          <w:lang w:val="es-MX"/>
        </w:rPr>
        <w:t xml:space="preserve">(En </w:t>
      </w:r>
      <w:r w:rsidR="00DE5682" w:rsidRPr="00E567A4">
        <w:rPr>
          <w:rFonts w:cs="Arial"/>
          <w:b/>
          <w:lang w:val="es-MX"/>
        </w:rPr>
        <w:t>revisión</w:t>
      </w:r>
      <w:r w:rsidR="00D16320" w:rsidRPr="00E567A4">
        <w:rPr>
          <w:rFonts w:cs="Arial"/>
          <w:b/>
          <w:lang w:val="es-MX"/>
        </w:rPr>
        <w:t>)</w:t>
      </w:r>
    </w:p>
    <w:p w14:paraId="4BFB98C8" w14:textId="77777777" w:rsidR="000B72D2" w:rsidRPr="00E567A4" w:rsidRDefault="000B72D2">
      <w:pPr>
        <w:jc w:val="both"/>
        <w:rPr>
          <w:rFonts w:cs="Arial"/>
          <w:lang w:val="es-MX"/>
        </w:rPr>
      </w:pPr>
    </w:p>
    <w:p w14:paraId="4BFB98C9" w14:textId="77777777" w:rsidR="000B72D2" w:rsidRPr="00E567A4" w:rsidRDefault="000B72D2">
      <w:pPr>
        <w:jc w:val="both"/>
        <w:rPr>
          <w:rFonts w:cs="Arial"/>
          <w:lang w:val="es-MX"/>
        </w:rPr>
      </w:pPr>
    </w:p>
    <w:p w14:paraId="4BFB98CA" w14:textId="77777777" w:rsidR="000B72D2" w:rsidRPr="00E567A4" w:rsidRDefault="00DE5682" w:rsidP="00CE570D">
      <w:pPr>
        <w:numPr>
          <w:ilvl w:val="0"/>
          <w:numId w:val="24"/>
        </w:numPr>
        <w:tabs>
          <w:tab w:val="left" w:pos="540"/>
        </w:tabs>
        <w:jc w:val="both"/>
        <w:rPr>
          <w:rFonts w:cs="Arial"/>
          <w:b/>
          <w:sz w:val="24"/>
          <w:lang w:val="es-MX"/>
        </w:rPr>
      </w:pPr>
      <w:r w:rsidRPr="00E567A4">
        <w:rPr>
          <w:rFonts w:cs="Arial"/>
          <w:b/>
          <w:sz w:val="24"/>
          <w:lang w:val="es-MX"/>
        </w:rPr>
        <w:t xml:space="preserve">Diseño de </w:t>
      </w:r>
      <w:r w:rsidR="00864681" w:rsidRPr="00E567A4">
        <w:rPr>
          <w:rFonts w:cs="Arial"/>
          <w:b/>
          <w:sz w:val="24"/>
          <w:lang w:val="es-MX"/>
        </w:rPr>
        <w:t>Cimentación</w:t>
      </w:r>
    </w:p>
    <w:p w14:paraId="4BFB98CB" w14:textId="77777777" w:rsidR="000B72D2" w:rsidRPr="00E567A4" w:rsidRDefault="000B72D2">
      <w:pPr>
        <w:jc w:val="both"/>
        <w:rPr>
          <w:rFonts w:cs="Arial"/>
          <w:lang w:val="es-MX"/>
        </w:rPr>
      </w:pPr>
    </w:p>
    <w:p w14:paraId="4BFB98CC" w14:textId="77777777" w:rsidR="000B72D2" w:rsidRPr="00E567A4" w:rsidRDefault="000B72D2" w:rsidP="00D16320">
      <w:pPr>
        <w:pStyle w:val="Textoindependiente"/>
        <w:ind w:left="567"/>
        <w:rPr>
          <w:rFonts w:ascii="Arial" w:hAnsi="Arial" w:cs="Arial"/>
          <w:sz w:val="22"/>
          <w:lang w:val="es-MX"/>
        </w:rPr>
      </w:pPr>
      <w:r w:rsidRPr="00E567A4">
        <w:rPr>
          <w:rFonts w:ascii="Arial" w:hAnsi="Arial" w:cs="Arial"/>
          <w:sz w:val="22"/>
          <w:lang w:val="es-MX"/>
        </w:rPr>
        <w:t>Para el diseño de la cimentación se tomará como válido el criterio utilizado por el Reglamento de Construcciones del D.F y sus Normas Técnicas Complementarias</w:t>
      </w:r>
      <w:r w:rsidR="00DF6E18" w:rsidRPr="00E567A4">
        <w:rPr>
          <w:rFonts w:ascii="Arial" w:hAnsi="Arial" w:cs="Arial"/>
          <w:sz w:val="22"/>
          <w:lang w:val="es-MX"/>
        </w:rPr>
        <w:t xml:space="preserve"> 2004</w:t>
      </w:r>
      <w:r w:rsidRPr="00E567A4">
        <w:rPr>
          <w:rFonts w:ascii="Arial" w:hAnsi="Arial" w:cs="Arial"/>
          <w:sz w:val="22"/>
          <w:lang w:val="es-MX"/>
        </w:rPr>
        <w:t>.</w:t>
      </w:r>
    </w:p>
    <w:p w14:paraId="4BFB98CD" w14:textId="77777777" w:rsidR="000B72D2" w:rsidRPr="00E567A4" w:rsidRDefault="000B72D2" w:rsidP="00D16320">
      <w:pPr>
        <w:pStyle w:val="Textoindependiente"/>
        <w:ind w:left="567"/>
        <w:rPr>
          <w:rFonts w:ascii="Arial" w:hAnsi="Arial" w:cs="Arial"/>
          <w:sz w:val="22"/>
          <w:lang w:val="es-MX"/>
        </w:rPr>
      </w:pPr>
    </w:p>
    <w:p w14:paraId="4BFB98CE" w14:textId="77777777" w:rsidR="000B72D2" w:rsidRPr="00E567A4" w:rsidRDefault="000B72D2" w:rsidP="00D16320">
      <w:pPr>
        <w:ind w:left="567"/>
        <w:jc w:val="both"/>
        <w:rPr>
          <w:rFonts w:cs="Arial"/>
          <w:lang w:val="es-MX"/>
        </w:rPr>
      </w:pPr>
      <w:r w:rsidRPr="00E567A4">
        <w:rPr>
          <w:rFonts w:cs="Arial"/>
          <w:lang w:val="es-MX"/>
        </w:rPr>
        <w:t>Se deberán incluir todos los datos y parámetros necesarios para el diseño</w:t>
      </w:r>
    </w:p>
    <w:p w14:paraId="4BFB98CF" w14:textId="77777777" w:rsidR="000B72D2" w:rsidRPr="00E567A4" w:rsidRDefault="000B72D2" w:rsidP="00D16320">
      <w:pPr>
        <w:ind w:left="567"/>
        <w:jc w:val="both"/>
        <w:rPr>
          <w:rFonts w:cs="Arial"/>
          <w:lang w:val="es-MX"/>
        </w:rPr>
      </w:pPr>
    </w:p>
    <w:p w14:paraId="4BFB98D0" w14:textId="77777777" w:rsidR="000B72D2" w:rsidRPr="00E567A4" w:rsidRDefault="000B72D2" w:rsidP="00E40607">
      <w:pPr>
        <w:pStyle w:val="Textoindependiente"/>
        <w:numPr>
          <w:ilvl w:val="1"/>
          <w:numId w:val="24"/>
        </w:numPr>
        <w:rPr>
          <w:rFonts w:ascii="Arial" w:hAnsi="Arial" w:cs="Arial"/>
          <w:sz w:val="22"/>
          <w:lang w:val="es-MX"/>
        </w:rPr>
      </w:pPr>
      <w:r w:rsidRPr="00E567A4">
        <w:rPr>
          <w:rFonts w:ascii="Arial" w:hAnsi="Arial" w:cs="Arial"/>
          <w:sz w:val="22"/>
          <w:lang w:val="es-MX"/>
        </w:rPr>
        <w:t>Cálculo del momento actuante.- Se calculará empleando las reacciones obtenidas del</w:t>
      </w:r>
      <w:r w:rsidR="00403DC7" w:rsidRPr="00E567A4">
        <w:rPr>
          <w:rFonts w:ascii="Arial" w:hAnsi="Arial" w:cs="Arial"/>
          <w:sz w:val="22"/>
          <w:lang w:val="es-MX"/>
        </w:rPr>
        <w:t xml:space="preserve"> análisis de la torre, combinaciones</w:t>
      </w:r>
      <w:r w:rsidRPr="00E567A4">
        <w:rPr>
          <w:rFonts w:ascii="Arial" w:hAnsi="Arial" w:cs="Arial"/>
          <w:sz w:val="22"/>
          <w:lang w:val="es-MX"/>
        </w:rPr>
        <w:t xml:space="preserve"> de carga</w:t>
      </w:r>
      <w:r w:rsidR="00403DC7" w:rsidRPr="00E567A4">
        <w:rPr>
          <w:rFonts w:ascii="Arial" w:hAnsi="Arial" w:cs="Arial"/>
          <w:sz w:val="22"/>
          <w:lang w:val="es-MX"/>
        </w:rPr>
        <w:t xml:space="preserve"> de</w:t>
      </w:r>
      <w:r w:rsidR="00CE570D" w:rsidRPr="00E567A4">
        <w:rPr>
          <w:rFonts w:ascii="Arial" w:hAnsi="Arial" w:cs="Arial"/>
          <w:sz w:val="22"/>
          <w:lang w:val="es-MX"/>
        </w:rPr>
        <w:t xml:space="preserve"> la 25 a la 31</w:t>
      </w:r>
      <w:r w:rsidR="00324175" w:rsidRPr="00E567A4">
        <w:rPr>
          <w:rFonts w:ascii="Arial" w:hAnsi="Arial" w:cs="Arial"/>
          <w:sz w:val="22"/>
          <w:lang w:val="es-MX"/>
        </w:rPr>
        <w:t xml:space="preserve"> del punto 3.4.6</w:t>
      </w:r>
      <w:r w:rsidRPr="00E567A4">
        <w:rPr>
          <w:rFonts w:ascii="Arial" w:hAnsi="Arial" w:cs="Arial"/>
          <w:sz w:val="22"/>
          <w:lang w:val="es-MX"/>
        </w:rPr>
        <w:t xml:space="preserve">. </w:t>
      </w:r>
    </w:p>
    <w:p w14:paraId="4BFB98D1" w14:textId="77777777" w:rsidR="000B72D2" w:rsidRPr="00E567A4" w:rsidRDefault="000B72D2">
      <w:pPr>
        <w:pStyle w:val="Textoindependiente"/>
        <w:rPr>
          <w:rFonts w:ascii="Arial" w:hAnsi="Arial" w:cs="Arial"/>
          <w:sz w:val="22"/>
          <w:lang w:val="es-MX"/>
        </w:rPr>
      </w:pPr>
    </w:p>
    <w:p w14:paraId="4BFB98D2" w14:textId="77777777" w:rsidR="0064201B" w:rsidRPr="00E567A4" w:rsidRDefault="000B72D2" w:rsidP="00F80E51">
      <w:pPr>
        <w:pStyle w:val="Textoindependiente"/>
        <w:numPr>
          <w:ilvl w:val="1"/>
          <w:numId w:val="24"/>
        </w:numPr>
        <w:rPr>
          <w:rFonts w:ascii="Arial" w:hAnsi="Arial" w:cs="Arial"/>
          <w:sz w:val="22"/>
          <w:lang w:val="es-MX"/>
        </w:rPr>
      </w:pPr>
      <w:r w:rsidRPr="00E567A4">
        <w:rPr>
          <w:rFonts w:ascii="Arial" w:hAnsi="Arial" w:cs="Arial"/>
          <w:sz w:val="22"/>
          <w:lang w:val="es-MX"/>
        </w:rPr>
        <w:t xml:space="preserve">Cálculo del momento resistente.- </w:t>
      </w:r>
      <w:r w:rsidR="00004E81" w:rsidRPr="00E567A4">
        <w:rPr>
          <w:rFonts w:ascii="Arial" w:hAnsi="Arial" w:cs="Arial"/>
          <w:sz w:val="22"/>
          <w:lang w:val="es-MX"/>
        </w:rPr>
        <w:t>Se entenderá por resistencia la magnitud de una acción, o de una combinación de acciones, que provocarían la aparición de un estado límite de falla de la estructura o de cualquiera de sus componentes. En general, la resistencia se expresara en términos de la fuerza interna, o combinación de fuerzas internas, que correspondan a la capacidad máxima de  las secciones críticas de la estructura. Se entiende por fuerzas internas las fuerzas axiales, cortantes, los momentos de flexión y torsión q</w:t>
      </w:r>
      <w:r w:rsidR="002575DB" w:rsidRPr="00E567A4">
        <w:rPr>
          <w:rFonts w:ascii="Arial" w:hAnsi="Arial" w:cs="Arial"/>
          <w:sz w:val="22"/>
          <w:lang w:val="es-MX"/>
        </w:rPr>
        <w:t xml:space="preserve">ue actúen sobre la estructura. </w:t>
      </w:r>
      <w:r w:rsidR="00004E81" w:rsidRPr="00E567A4">
        <w:rPr>
          <w:rFonts w:ascii="Arial" w:hAnsi="Arial" w:cs="Arial"/>
          <w:sz w:val="22"/>
          <w:lang w:val="es-MX"/>
        </w:rPr>
        <w:t xml:space="preserve">Para la evaluación de las cargas muertas se emplearan las dimensiones especificadas de los </w:t>
      </w:r>
      <w:r w:rsidR="00594B41" w:rsidRPr="00E567A4">
        <w:rPr>
          <w:rFonts w:ascii="Arial" w:hAnsi="Arial" w:cs="Arial"/>
          <w:sz w:val="22"/>
          <w:lang w:val="es-MX"/>
        </w:rPr>
        <w:t xml:space="preserve">elementos constructivos. Para estos últimos se utilizaran los valores mínimos probables cuando sea </w:t>
      </w:r>
      <w:r w:rsidR="00AA4725" w:rsidRPr="00E567A4">
        <w:rPr>
          <w:rFonts w:ascii="Arial" w:hAnsi="Arial" w:cs="Arial"/>
          <w:sz w:val="22"/>
          <w:lang w:val="es-MX"/>
        </w:rPr>
        <w:t>más</w:t>
      </w:r>
      <w:r w:rsidR="00594B41" w:rsidRPr="00E567A4">
        <w:rPr>
          <w:rFonts w:ascii="Arial" w:hAnsi="Arial" w:cs="Arial"/>
          <w:sz w:val="22"/>
          <w:lang w:val="es-MX"/>
        </w:rPr>
        <w:t xml:space="preserve"> desfavorable para la estabilidad </w:t>
      </w:r>
      <w:r w:rsidR="002575DB" w:rsidRPr="00E567A4">
        <w:rPr>
          <w:rFonts w:ascii="Arial" w:hAnsi="Arial" w:cs="Arial"/>
          <w:sz w:val="22"/>
          <w:lang w:val="es-MX"/>
        </w:rPr>
        <w:t xml:space="preserve">y diseño </w:t>
      </w:r>
      <w:r w:rsidR="00594B41" w:rsidRPr="00E567A4">
        <w:rPr>
          <w:rFonts w:ascii="Arial" w:hAnsi="Arial" w:cs="Arial"/>
          <w:sz w:val="22"/>
          <w:lang w:val="es-MX"/>
        </w:rPr>
        <w:t>de la estructura considerar una carga muerta menor, como en caso del volteo, flotación, lastre y succión producida por el viento</w:t>
      </w:r>
      <w:r w:rsidR="00FA08D5" w:rsidRPr="00E567A4">
        <w:rPr>
          <w:rFonts w:ascii="Arial" w:hAnsi="Arial" w:cs="Arial"/>
          <w:sz w:val="22"/>
          <w:lang w:val="es-MX"/>
        </w:rPr>
        <w:t xml:space="preserve"> y o sismo</w:t>
      </w:r>
      <w:r w:rsidR="00594B41" w:rsidRPr="00E567A4">
        <w:rPr>
          <w:rFonts w:ascii="Arial" w:hAnsi="Arial" w:cs="Arial"/>
          <w:sz w:val="22"/>
          <w:lang w:val="es-MX"/>
        </w:rPr>
        <w:t xml:space="preserve">. </w:t>
      </w:r>
    </w:p>
    <w:p w14:paraId="4BFB98D3" w14:textId="77777777" w:rsidR="00FA08D5" w:rsidRPr="00E567A4" w:rsidRDefault="00FA08D5" w:rsidP="0064201B">
      <w:pPr>
        <w:pStyle w:val="Textoindependiente"/>
        <w:ind w:left="1701"/>
        <w:rPr>
          <w:rFonts w:ascii="Arial" w:hAnsi="Arial" w:cs="Arial"/>
          <w:sz w:val="22"/>
          <w:lang w:val="es-MX"/>
        </w:rPr>
      </w:pPr>
    </w:p>
    <w:p w14:paraId="4BFB98D4" w14:textId="77777777" w:rsidR="00FA08D5" w:rsidRPr="00E567A4" w:rsidRDefault="00FA08D5" w:rsidP="0064201B">
      <w:pPr>
        <w:pStyle w:val="Textoindependiente"/>
        <w:ind w:left="1701"/>
        <w:rPr>
          <w:rFonts w:ascii="Arial" w:hAnsi="Arial" w:cs="Arial"/>
          <w:sz w:val="22"/>
          <w:lang w:val="es-MX"/>
        </w:rPr>
      </w:pPr>
    </w:p>
    <w:p w14:paraId="4BFB98D5" w14:textId="77777777" w:rsidR="00F11770" w:rsidRPr="00E567A4" w:rsidRDefault="00F11770" w:rsidP="0064201B">
      <w:pPr>
        <w:pStyle w:val="Textoindependiente"/>
        <w:ind w:left="1701"/>
        <w:rPr>
          <w:rFonts w:ascii="Arial" w:hAnsi="Arial" w:cs="Arial"/>
          <w:sz w:val="22"/>
          <w:lang w:val="es-MX"/>
        </w:rPr>
      </w:pPr>
    </w:p>
    <w:p w14:paraId="4BFB98D6" w14:textId="77777777" w:rsidR="0064201B" w:rsidRPr="00E567A4" w:rsidRDefault="007F7B8B" w:rsidP="00F80E51">
      <w:pPr>
        <w:pStyle w:val="Textoindependiente"/>
        <w:tabs>
          <w:tab w:val="left" w:pos="7938"/>
        </w:tabs>
        <w:ind w:left="1134"/>
        <w:rPr>
          <w:rFonts w:ascii="Arial" w:hAnsi="Arial" w:cs="Arial"/>
          <w:sz w:val="22"/>
          <w:lang w:val="es-MX"/>
        </w:rPr>
      </w:pPr>
      <w:r w:rsidRPr="00E567A4">
        <w:rPr>
          <w:rFonts w:ascii="Arial" w:hAnsi="Arial" w:cs="Arial"/>
          <w:sz w:val="22"/>
          <w:lang w:val="es-MX"/>
        </w:rPr>
        <w:t>En la Tabla No. 10</w:t>
      </w:r>
      <w:r w:rsidR="0064201B" w:rsidRPr="00E567A4">
        <w:rPr>
          <w:rFonts w:ascii="Arial" w:hAnsi="Arial" w:cs="Arial"/>
          <w:sz w:val="22"/>
          <w:lang w:val="es-MX"/>
        </w:rPr>
        <w:t xml:space="preserve"> se proporcionan los pesos volumétricos para consideraciones de</w:t>
      </w:r>
      <w:r w:rsidR="002575DB" w:rsidRPr="00E567A4">
        <w:rPr>
          <w:rFonts w:ascii="Arial" w:hAnsi="Arial" w:cs="Arial"/>
          <w:sz w:val="22"/>
          <w:lang w:val="es-MX"/>
        </w:rPr>
        <w:t xml:space="preserve"> estabilidad y</w:t>
      </w:r>
      <w:r w:rsidR="0064201B" w:rsidRPr="00E567A4">
        <w:rPr>
          <w:rFonts w:ascii="Arial" w:hAnsi="Arial" w:cs="Arial"/>
          <w:sz w:val="22"/>
          <w:lang w:val="es-MX"/>
        </w:rPr>
        <w:t xml:space="preserve"> </w:t>
      </w:r>
      <w:r w:rsidR="00EA7282" w:rsidRPr="00E567A4">
        <w:rPr>
          <w:rFonts w:ascii="Arial" w:hAnsi="Arial" w:cs="Arial"/>
          <w:sz w:val="22"/>
          <w:lang w:val="es-MX"/>
        </w:rPr>
        <w:t>diseño</w:t>
      </w:r>
      <w:r w:rsidR="0064201B" w:rsidRPr="00E567A4">
        <w:rPr>
          <w:rFonts w:ascii="Arial" w:hAnsi="Arial" w:cs="Arial"/>
          <w:sz w:val="22"/>
          <w:lang w:val="es-MX"/>
        </w:rPr>
        <w:t>.</w:t>
      </w:r>
    </w:p>
    <w:p w14:paraId="4BFB98D7" w14:textId="77777777" w:rsidR="00F11770" w:rsidRPr="00E567A4" w:rsidRDefault="00F11770" w:rsidP="001C1C44">
      <w:pPr>
        <w:pStyle w:val="Prrafodelista"/>
        <w:ind w:left="0"/>
        <w:rPr>
          <w:rFonts w:cs="Arial"/>
          <w:lang w:val="es-MX"/>
        </w:rPr>
      </w:pPr>
    </w:p>
    <w:p w14:paraId="4BFB98D8" w14:textId="77777777" w:rsidR="00F11770" w:rsidRPr="00E567A4" w:rsidRDefault="00F11770" w:rsidP="00AA4725">
      <w:pPr>
        <w:pStyle w:val="Prrafodelista"/>
        <w:rPr>
          <w:rFonts w:cs="Arial"/>
          <w:lang w:val="es-MX"/>
        </w:rPr>
      </w:pPr>
    </w:p>
    <w:p w14:paraId="4BFB98D9" w14:textId="77777777" w:rsidR="00AA4725" w:rsidRPr="00E567A4" w:rsidRDefault="00AA4725" w:rsidP="00AA4725">
      <w:pPr>
        <w:pStyle w:val="Textoindependiente"/>
        <w:rPr>
          <w:rFonts w:ascii="Arial" w:hAnsi="Arial" w:cs="Arial"/>
          <w:sz w:val="22"/>
          <w:lang w:val="es-MX"/>
        </w:rPr>
      </w:pPr>
    </w:p>
    <w:tbl>
      <w:tblPr>
        <w:tblW w:w="6160" w:type="dxa"/>
        <w:jc w:val="center"/>
        <w:tblCellMar>
          <w:left w:w="70" w:type="dxa"/>
          <w:right w:w="70" w:type="dxa"/>
        </w:tblCellMar>
        <w:tblLook w:val="04A0" w:firstRow="1" w:lastRow="0" w:firstColumn="1" w:lastColumn="0" w:noHBand="0" w:noVBand="1"/>
      </w:tblPr>
      <w:tblGrid>
        <w:gridCol w:w="3037"/>
        <w:gridCol w:w="1585"/>
        <w:gridCol w:w="1538"/>
      </w:tblGrid>
      <w:tr w:rsidR="0064201B" w:rsidRPr="00E567A4" w14:paraId="4BFB98DB" w14:textId="77777777" w:rsidTr="00A02335">
        <w:trPr>
          <w:trHeight w:val="300"/>
          <w:jc w:val="center"/>
        </w:trPr>
        <w:tc>
          <w:tcPr>
            <w:tcW w:w="6160"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8DA" w14:textId="77777777" w:rsidR="0064201B" w:rsidRPr="00E567A4" w:rsidRDefault="00C01FB0" w:rsidP="0064201B">
            <w:pPr>
              <w:jc w:val="center"/>
              <w:rPr>
                <w:rFonts w:cs="Arial"/>
                <w:i/>
                <w:szCs w:val="22"/>
                <w:lang w:val="es-MX" w:eastAsia="es-MX"/>
              </w:rPr>
            </w:pPr>
            <w:r w:rsidRPr="00E567A4">
              <w:rPr>
                <w:rFonts w:cs="Arial"/>
                <w:b/>
                <w:bCs/>
                <w:i/>
                <w:sz w:val="16"/>
                <w:lang w:val="es-ES"/>
              </w:rPr>
              <w:t xml:space="preserve">Tabla 10. </w:t>
            </w:r>
            <w:r w:rsidR="0064201B" w:rsidRPr="00E567A4">
              <w:rPr>
                <w:rFonts w:cs="Arial"/>
                <w:b/>
                <w:bCs/>
                <w:i/>
                <w:sz w:val="16"/>
                <w:lang w:val="es-ES"/>
              </w:rPr>
              <w:t>PESO VOLUMETRICOS</w:t>
            </w:r>
          </w:p>
        </w:tc>
      </w:tr>
      <w:tr w:rsidR="0064201B" w:rsidRPr="00E567A4" w14:paraId="4BFB98DF" w14:textId="77777777" w:rsidTr="00A02335">
        <w:trPr>
          <w:trHeight w:val="345"/>
          <w:jc w:val="center"/>
        </w:trPr>
        <w:tc>
          <w:tcPr>
            <w:tcW w:w="303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8DC" w14:textId="77777777" w:rsidR="0064201B" w:rsidRPr="00E567A4" w:rsidRDefault="0064201B" w:rsidP="0064201B">
            <w:pPr>
              <w:jc w:val="center"/>
              <w:rPr>
                <w:rFonts w:cs="Arial"/>
                <w:sz w:val="16"/>
                <w:lang w:val="es-MX"/>
              </w:rPr>
            </w:pPr>
            <w:r w:rsidRPr="00E567A4">
              <w:rPr>
                <w:rFonts w:cs="Arial"/>
                <w:sz w:val="16"/>
                <w:lang w:val="es-MX"/>
              </w:rPr>
              <w:t>MATERIAL</w:t>
            </w:r>
          </w:p>
        </w:tc>
        <w:tc>
          <w:tcPr>
            <w:tcW w:w="1585" w:type="dxa"/>
            <w:tcBorders>
              <w:top w:val="single" w:sz="4" w:space="0" w:color="auto"/>
              <w:left w:val="nil"/>
              <w:bottom w:val="single" w:sz="4" w:space="0" w:color="auto"/>
              <w:right w:val="single" w:sz="4" w:space="0" w:color="auto"/>
            </w:tcBorders>
            <w:shd w:val="clear" w:color="auto" w:fill="BFBFBF"/>
            <w:noWrap/>
            <w:vAlign w:val="center"/>
            <w:hideMark/>
          </w:tcPr>
          <w:p w14:paraId="4BFB98DD" w14:textId="77777777" w:rsidR="0064201B" w:rsidRPr="00E567A4" w:rsidRDefault="0064201B" w:rsidP="0064201B">
            <w:pPr>
              <w:jc w:val="center"/>
              <w:rPr>
                <w:rFonts w:cs="Arial"/>
                <w:sz w:val="16"/>
                <w:lang w:val="es-MX"/>
              </w:rPr>
            </w:pPr>
            <w:r w:rsidRPr="00E567A4">
              <w:rPr>
                <w:rFonts w:cs="Arial"/>
                <w:sz w:val="16"/>
                <w:lang w:val="es-MX"/>
              </w:rPr>
              <w:t>MAXIMO (T/m3)</w:t>
            </w:r>
          </w:p>
        </w:tc>
        <w:tc>
          <w:tcPr>
            <w:tcW w:w="1538" w:type="dxa"/>
            <w:tcBorders>
              <w:top w:val="single" w:sz="4" w:space="0" w:color="auto"/>
              <w:left w:val="nil"/>
              <w:bottom w:val="single" w:sz="4" w:space="0" w:color="auto"/>
              <w:right w:val="single" w:sz="4" w:space="0" w:color="auto"/>
            </w:tcBorders>
            <w:shd w:val="clear" w:color="auto" w:fill="BFBFBF"/>
            <w:noWrap/>
            <w:vAlign w:val="center"/>
            <w:hideMark/>
          </w:tcPr>
          <w:p w14:paraId="4BFB98DE" w14:textId="77777777" w:rsidR="0064201B" w:rsidRPr="00E567A4" w:rsidRDefault="0064201B" w:rsidP="0064201B">
            <w:pPr>
              <w:jc w:val="center"/>
              <w:rPr>
                <w:rFonts w:cs="Arial"/>
                <w:sz w:val="16"/>
                <w:lang w:val="es-MX"/>
              </w:rPr>
            </w:pPr>
            <w:r w:rsidRPr="00E567A4">
              <w:rPr>
                <w:rFonts w:cs="Arial"/>
                <w:sz w:val="16"/>
                <w:lang w:val="es-MX"/>
              </w:rPr>
              <w:t>MINIMO (T/m3)</w:t>
            </w:r>
          </w:p>
        </w:tc>
      </w:tr>
      <w:tr w:rsidR="0064201B" w:rsidRPr="00E567A4" w14:paraId="4BFB98E3"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8E0" w14:textId="77777777" w:rsidR="0064201B" w:rsidRPr="00E567A4" w:rsidRDefault="0064201B" w:rsidP="00C01FB0">
            <w:pPr>
              <w:jc w:val="center"/>
              <w:rPr>
                <w:rFonts w:cs="Arial"/>
                <w:sz w:val="16"/>
                <w:lang w:val="es-MX"/>
              </w:rPr>
            </w:pPr>
            <w:r w:rsidRPr="00E567A4">
              <w:rPr>
                <w:rFonts w:cs="Arial"/>
                <w:sz w:val="16"/>
                <w:lang w:val="es-MX"/>
              </w:rPr>
              <w:t>Concreto clase I</w:t>
            </w:r>
          </w:p>
        </w:tc>
        <w:tc>
          <w:tcPr>
            <w:tcW w:w="1585" w:type="dxa"/>
            <w:tcBorders>
              <w:top w:val="nil"/>
              <w:left w:val="nil"/>
              <w:bottom w:val="single" w:sz="4" w:space="0" w:color="auto"/>
              <w:right w:val="single" w:sz="4" w:space="0" w:color="auto"/>
            </w:tcBorders>
            <w:shd w:val="clear" w:color="auto" w:fill="auto"/>
            <w:noWrap/>
            <w:vAlign w:val="center"/>
            <w:hideMark/>
          </w:tcPr>
          <w:p w14:paraId="4BFB98E1" w14:textId="77777777" w:rsidR="0064201B" w:rsidRPr="00E567A4" w:rsidRDefault="0064201B" w:rsidP="00C01FB0">
            <w:pPr>
              <w:jc w:val="center"/>
              <w:rPr>
                <w:rFonts w:cs="Arial"/>
                <w:sz w:val="16"/>
                <w:lang w:val="es-MX"/>
              </w:rPr>
            </w:pPr>
            <w:r w:rsidRPr="00E567A4">
              <w:rPr>
                <w:rFonts w:cs="Arial"/>
                <w:sz w:val="16"/>
                <w:lang w:val="es-MX"/>
              </w:rPr>
              <w:t>2.3</w:t>
            </w:r>
          </w:p>
        </w:tc>
        <w:tc>
          <w:tcPr>
            <w:tcW w:w="1538" w:type="dxa"/>
            <w:tcBorders>
              <w:top w:val="nil"/>
              <w:left w:val="nil"/>
              <w:bottom w:val="single" w:sz="4" w:space="0" w:color="auto"/>
              <w:right w:val="single" w:sz="4" w:space="0" w:color="auto"/>
            </w:tcBorders>
            <w:shd w:val="clear" w:color="auto" w:fill="auto"/>
            <w:noWrap/>
            <w:vAlign w:val="center"/>
            <w:hideMark/>
          </w:tcPr>
          <w:p w14:paraId="4BFB98E2" w14:textId="77777777" w:rsidR="0064201B" w:rsidRPr="00E567A4" w:rsidRDefault="0064201B" w:rsidP="00C01FB0">
            <w:pPr>
              <w:jc w:val="center"/>
              <w:rPr>
                <w:rFonts w:cs="Arial"/>
                <w:sz w:val="16"/>
                <w:lang w:val="es-MX"/>
              </w:rPr>
            </w:pPr>
            <w:r w:rsidRPr="00E567A4">
              <w:rPr>
                <w:rFonts w:cs="Arial"/>
                <w:sz w:val="16"/>
                <w:lang w:val="es-MX"/>
              </w:rPr>
              <w:t>2.1</w:t>
            </w:r>
          </w:p>
        </w:tc>
      </w:tr>
      <w:tr w:rsidR="0064201B" w:rsidRPr="00E567A4" w14:paraId="4BFB98E7"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8E4" w14:textId="77777777" w:rsidR="0064201B" w:rsidRPr="00E567A4" w:rsidRDefault="0064201B" w:rsidP="00C01FB0">
            <w:pPr>
              <w:jc w:val="center"/>
              <w:rPr>
                <w:rFonts w:cs="Arial"/>
                <w:sz w:val="16"/>
                <w:lang w:val="es-MX"/>
              </w:rPr>
            </w:pPr>
            <w:r w:rsidRPr="00E567A4">
              <w:rPr>
                <w:rFonts w:cs="Arial"/>
                <w:sz w:val="16"/>
                <w:lang w:val="es-MX"/>
              </w:rPr>
              <w:t>Concreto clase II</w:t>
            </w:r>
          </w:p>
        </w:tc>
        <w:tc>
          <w:tcPr>
            <w:tcW w:w="1585" w:type="dxa"/>
            <w:tcBorders>
              <w:top w:val="nil"/>
              <w:left w:val="nil"/>
              <w:bottom w:val="single" w:sz="4" w:space="0" w:color="auto"/>
              <w:right w:val="single" w:sz="4" w:space="0" w:color="auto"/>
            </w:tcBorders>
            <w:shd w:val="clear" w:color="auto" w:fill="auto"/>
            <w:noWrap/>
            <w:vAlign w:val="center"/>
            <w:hideMark/>
          </w:tcPr>
          <w:p w14:paraId="4BFB98E5" w14:textId="77777777" w:rsidR="0064201B" w:rsidRPr="00E567A4" w:rsidRDefault="0064201B" w:rsidP="00C01FB0">
            <w:pPr>
              <w:jc w:val="center"/>
              <w:rPr>
                <w:rFonts w:cs="Arial"/>
                <w:sz w:val="16"/>
                <w:lang w:val="es-MX"/>
              </w:rPr>
            </w:pPr>
            <w:r w:rsidRPr="00E567A4">
              <w:rPr>
                <w:rFonts w:cs="Arial"/>
                <w:sz w:val="16"/>
                <w:lang w:val="es-MX"/>
              </w:rPr>
              <w:t>2.1</w:t>
            </w:r>
          </w:p>
        </w:tc>
        <w:tc>
          <w:tcPr>
            <w:tcW w:w="1538" w:type="dxa"/>
            <w:tcBorders>
              <w:top w:val="nil"/>
              <w:left w:val="nil"/>
              <w:bottom w:val="single" w:sz="4" w:space="0" w:color="auto"/>
              <w:right w:val="single" w:sz="4" w:space="0" w:color="auto"/>
            </w:tcBorders>
            <w:shd w:val="clear" w:color="auto" w:fill="auto"/>
            <w:noWrap/>
            <w:vAlign w:val="center"/>
            <w:hideMark/>
          </w:tcPr>
          <w:p w14:paraId="4BFB98E6" w14:textId="77777777" w:rsidR="0064201B" w:rsidRPr="00E567A4" w:rsidRDefault="0064201B" w:rsidP="00C01FB0">
            <w:pPr>
              <w:jc w:val="center"/>
              <w:rPr>
                <w:rFonts w:cs="Arial"/>
                <w:sz w:val="16"/>
                <w:lang w:val="es-MX"/>
              </w:rPr>
            </w:pPr>
            <w:r w:rsidRPr="00E567A4">
              <w:rPr>
                <w:rFonts w:cs="Arial"/>
                <w:sz w:val="16"/>
                <w:lang w:val="es-MX"/>
              </w:rPr>
              <w:t>1.9</w:t>
            </w:r>
          </w:p>
        </w:tc>
      </w:tr>
      <w:tr w:rsidR="0064201B" w:rsidRPr="00E567A4" w14:paraId="4BFB98EB"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8E8" w14:textId="77777777" w:rsidR="0064201B" w:rsidRPr="00E567A4" w:rsidRDefault="0064201B" w:rsidP="00C01FB0">
            <w:pPr>
              <w:jc w:val="center"/>
              <w:rPr>
                <w:rFonts w:cs="Arial"/>
                <w:sz w:val="16"/>
                <w:lang w:val="es-MX"/>
              </w:rPr>
            </w:pPr>
            <w:r w:rsidRPr="00E567A4">
              <w:rPr>
                <w:rFonts w:cs="Arial"/>
                <w:sz w:val="16"/>
                <w:lang w:val="es-MX"/>
              </w:rPr>
              <w:t>Concreto reforzado clase I</w:t>
            </w:r>
          </w:p>
        </w:tc>
        <w:tc>
          <w:tcPr>
            <w:tcW w:w="1585" w:type="dxa"/>
            <w:tcBorders>
              <w:top w:val="nil"/>
              <w:left w:val="nil"/>
              <w:bottom w:val="single" w:sz="4" w:space="0" w:color="auto"/>
              <w:right w:val="single" w:sz="4" w:space="0" w:color="auto"/>
            </w:tcBorders>
            <w:shd w:val="clear" w:color="auto" w:fill="auto"/>
            <w:noWrap/>
            <w:vAlign w:val="center"/>
            <w:hideMark/>
          </w:tcPr>
          <w:p w14:paraId="4BFB98E9" w14:textId="77777777" w:rsidR="0064201B" w:rsidRPr="00E567A4" w:rsidRDefault="0064201B" w:rsidP="00C01FB0">
            <w:pPr>
              <w:jc w:val="center"/>
              <w:rPr>
                <w:rFonts w:cs="Arial"/>
                <w:sz w:val="16"/>
                <w:lang w:val="es-MX"/>
              </w:rPr>
            </w:pPr>
            <w:r w:rsidRPr="00E567A4">
              <w:rPr>
                <w:rFonts w:cs="Arial"/>
                <w:sz w:val="16"/>
                <w:lang w:val="es-MX"/>
              </w:rPr>
              <w:t>2.4</w:t>
            </w:r>
          </w:p>
        </w:tc>
        <w:tc>
          <w:tcPr>
            <w:tcW w:w="1538" w:type="dxa"/>
            <w:tcBorders>
              <w:top w:val="nil"/>
              <w:left w:val="nil"/>
              <w:bottom w:val="single" w:sz="4" w:space="0" w:color="auto"/>
              <w:right w:val="single" w:sz="4" w:space="0" w:color="auto"/>
            </w:tcBorders>
            <w:shd w:val="clear" w:color="auto" w:fill="auto"/>
            <w:noWrap/>
            <w:vAlign w:val="center"/>
            <w:hideMark/>
          </w:tcPr>
          <w:p w14:paraId="4BFB98EA" w14:textId="77777777" w:rsidR="0064201B" w:rsidRPr="00E567A4" w:rsidRDefault="0064201B" w:rsidP="00C01FB0">
            <w:pPr>
              <w:jc w:val="center"/>
              <w:rPr>
                <w:rFonts w:cs="Arial"/>
                <w:sz w:val="16"/>
                <w:lang w:val="es-MX"/>
              </w:rPr>
            </w:pPr>
            <w:r w:rsidRPr="00E567A4">
              <w:rPr>
                <w:rFonts w:cs="Arial"/>
                <w:sz w:val="16"/>
                <w:lang w:val="es-MX"/>
              </w:rPr>
              <w:t>2.2</w:t>
            </w:r>
          </w:p>
        </w:tc>
      </w:tr>
      <w:tr w:rsidR="0064201B" w:rsidRPr="00E567A4" w14:paraId="4BFB98EF"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8EC" w14:textId="77777777" w:rsidR="0064201B" w:rsidRPr="00E567A4" w:rsidRDefault="0064201B" w:rsidP="00C01FB0">
            <w:pPr>
              <w:jc w:val="center"/>
              <w:rPr>
                <w:rFonts w:cs="Arial"/>
                <w:sz w:val="16"/>
                <w:lang w:val="es-MX"/>
              </w:rPr>
            </w:pPr>
            <w:r w:rsidRPr="00E567A4">
              <w:rPr>
                <w:rFonts w:cs="Arial"/>
                <w:sz w:val="16"/>
                <w:lang w:val="es-MX"/>
              </w:rPr>
              <w:t>Concreto reforzado clase II</w:t>
            </w:r>
          </w:p>
        </w:tc>
        <w:tc>
          <w:tcPr>
            <w:tcW w:w="1585" w:type="dxa"/>
            <w:tcBorders>
              <w:top w:val="nil"/>
              <w:left w:val="nil"/>
              <w:bottom w:val="single" w:sz="4" w:space="0" w:color="auto"/>
              <w:right w:val="single" w:sz="4" w:space="0" w:color="auto"/>
            </w:tcBorders>
            <w:shd w:val="clear" w:color="auto" w:fill="auto"/>
            <w:noWrap/>
            <w:vAlign w:val="center"/>
            <w:hideMark/>
          </w:tcPr>
          <w:p w14:paraId="4BFB98ED" w14:textId="77777777" w:rsidR="0064201B" w:rsidRPr="00E567A4" w:rsidRDefault="0064201B" w:rsidP="00C01FB0">
            <w:pPr>
              <w:jc w:val="center"/>
              <w:rPr>
                <w:rFonts w:cs="Arial"/>
                <w:sz w:val="16"/>
                <w:lang w:val="es-MX"/>
              </w:rPr>
            </w:pPr>
            <w:r w:rsidRPr="00E567A4">
              <w:rPr>
                <w:rFonts w:cs="Arial"/>
                <w:sz w:val="16"/>
                <w:lang w:val="es-MX"/>
              </w:rPr>
              <w:t>2.2</w:t>
            </w:r>
          </w:p>
        </w:tc>
        <w:tc>
          <w:tcPr>
            <w:tcW w:w="1538" w:type="dxa"/>
            <w:tcBorders>
              <w:top w:val="nil"/>
              <w:left w:val="nil"/>
              <w:bottom w:val="single" w:sz="4" w:space="0" w:color="auto"/>
              <w:right w:val="single" w:sz="4" w:space="0" w:color="auto"/>
            </w:tcBorders>
            <w:shd w:val="clear" w:color="auto" w:fill="auto"/>
            <w:noWrap/>
            <w:vAlign w:val="center"/>
            <w:hideMark/>
          </w:tcPr>
          <w:p w14:paraId="4BFB98EE" w14:textId="77777777" w:rsidR="0064201B" w:rsidRPr="00E567A4" w:rsidRDefault="0064201B" w:rsidP="00C01FB0">
            <w:pPr>
              <w:jc w:val="center"/>
              <w:rPr>
                <w:rFonts w:cs="Arial"/>
                <w:sz w:val="16"/>
                <w:lang w:val="es-MX"/>
              </w:rPr>
            </w:pPr>
            <w:r w:rsidRPr="00E567A4">
              <w:rPr>
                <w:rFonts w:cs="Arial"/>
                <w:sz w:val="16"/>
                <w:lang w:val="es-MX"/>
              </w:rPr>
              <w:t>2</w:t>
            </w:r>
          </w:p>
        </w:tc>
      </w:tr>
      <w:tr w:rsidR="0064201B" w:rsidRPr="00E567A4" w14:paraId="4BFB98F3"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8F0" w14:textId="77777777" w:rsidR="0064201B" w:rsidRPr="00E567A4" w:rsidRDefault="0064201B" w:rsidP="00C01FB0">
            <w:pPr>
              <w:jc w:val="center"/>
              <w:rPr>
                <w:rFonts w:cs="Arial"/>
                <w:sz w:val="16"/>
                <w:lang w:val="es-MX"/>
              </w:rPr>
            </w:pPr>
            <w:r w:rsidRPr="00E567A4">
              <w:rPr>
                <w:rFonts w:cs="Arial"/>
                <w:sz w:val="16"/>
                <w:lang w:val="es-MX"/>
              </w:rPr>
              <w:t>Bloque de concreto pesado</w:t>
            </w:r>
          </w:p>
        </w:tc>
        <w:tc>
          <w:tcPr>
            <w:tcW w:w="1585" w:type="dxa"/>
            <w:tcBorders>
              <w:top w:val="nil"/>
              <w:left w:val="nil"/>
              <w:bottom w:val="single" w:sz="4" w:space="0" w:color="auto"/>
              <w:right w:val="single" w:sz="4" w:space="0" w:color="auto"/>
            </w:tcBorders>
            <w:shd w:val="clear" w:color="auto" w:fill="auto"/>
            <w:noWrap/>
            <w:vAlign w:val="center"/>
            <w:hideMark/>
          </w:tcPr>
          <w:p w14:paraId="4BFB98F1" w14:textId="77777777" w:rsidR="0064201B" w:rsidRPr="00E567A4" w:rsidRDefault="0064201B" w:rsidP="00C01FB0">
            <w:pPr>
              <w:jc w:val="center"/>
              <w:rPr>
                <w:rFonts w:cs="Arial"/>
                <w:sz w:val="16"/>
                <w:lang w:val="es-MX"/>
              </w:rPr>
            </w:pPr>
            <w:r w:rsidRPr="00E567A4">
              <w:rPr>
                <w:rFonts w:cs="Arial"/>
                <w:sz w:val="16"/>
                <w:lang w:val="es-MX"/>
              </w:rPr>
              <w:t>2.1</w:t>
            </w:r>
          </w:p>
        </w:tc>
        <w:tc>
          <w:tcPr>
            <w:tcW w:w="1538" w:type="dxa"/>
            <w:tcBorders>
              <w:top w:val="nil"/>
              <w:left w:val="nil"/>
              <w:bottom w:val="single" w:sz="4" w:space="0" w:color="auto"/>
              <w:right w:val="single" w:sz="4" w:space="0" w:color="auto"/>
            </w:tcBorders>
            <w:shd w:val="clear" w:color="auto" w:fill="auto"/>
            <w:noWrap/>
            <w:vAlign w:val="center"/>
            <w:hideMark/>
          </w:tcPr>
          <w:p w14:paraId="4BFB98F2" w14:textId="77777777" w:rsidR="0064201B" w:rsidRPr="00E567A4" w:rsidRDefault="0064201B" w:rsidP="00C01FB0">
            <w:pPr>
              <w:jc w:val="center"/>
              <w:rPr>
                <w:rFonts w:cs="Arial"/>
                <w:sz w:val="16"/>
                <w:lang w:val="es-MX"/>
              </w:rPr>
            </w:pPr>
            <w:r w:rsidRPr="00E567A4">
              <w:rPr>
                <w:rFonts w:cs="Arial"/>
                <w:sz w:val="16"/>
                <w:lang w:val="es-MX"/>
              </w:rPr>
              <w:t>1.9</w:t>
            </w:r>
          </w:p>
        </w:tc>
      </w:tr>
      <w:tr w:rsidR="0064201B" w:rsidRPr="00E567A4" w14:paraId="4BFB98F7"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8F4" w14:textId="77777777" w:rsidR="0064201B" w:rsidRPr="00E567A4" w:rsidRDefault="0064201B" w:rsidP="00C01FB0">
            <w:pPr>
              <w:jc w:val="center"/>
              <w:rPr>
                <w:rFonts w:cs="Arial"/>
                <w:sz w:val="16"/>
                <w:lang w:val="es-MX"/>
              </w:rPr>
            </w:pPr>
            <w:r w:rsidRPr="00E567A4">
              <w:rPr>
                <w:rFonts w:cs="Arial"/>
                <w:sz w:val="16"/>
                <w:lang w:val="es-MX"/>
              </w:rPr>
              <w:t>Bloque de concreto intermedio</w:t>
            </w:r>
          </w:p>
        </w:tc>
        <w:tc>
          <w:tcPr>
            <w:tcW w:w="1585" w:type="dxa"/>
            <w:tcBorders>
              <w:top w:val="nil"/>
              <w:left w:val="nil"/>
              <w:bottom w:val="single" w:sz="4" w:space="0" w:color="auto"/>
              <w:right w:val="single" w:sz="4" w:space="0" w:color="auto"/>
            </w:tcBorders>
            <w:shd w:val="clear" w:color="auto" w:fill="auto"/>
            <w:noWrap/>
            <w:vAlign w:val="center"/>
            <w:hideMark/>
          </w:tcPr>
          <w:p w14:paraId="4BFB98F5" w14:textId="77777777" w:rsidR="0064201B" w:rsidRPr="00E567A4" w:rsidRDefault="0064201B" w:rsidP="00C01FB0">
            <w:pPr>
              <w:jc w:val="center"/>
              <w:rPr>
                <w:rFonts w:cs="Arial"/>
                <w:sz w:val="16"/>
                <w:lang w:val="es-MX"/>
              </w:rPr>
            </w:pPr>
            <w:r w:rsidRPr="00E567A4">
              <w:rPr>
                <w:rFonts w:cs="Arial"/>
                <w:sz w:val="16"/>
                <w:lang w:val="es-MX"/>
              </w:rPr>
              <w:t>1.7</w:t>
            </w:r>
          </w:p>
        </w:tc>
        <w:tc>
          <w:tcPr>
            <w:tcW w:w="1538" w:type="dxa"/>
            <w:tcBorders>
              <w:top w:val="nil"/>
              <w:left w:val="nil"/>
              <w:bottom w:val="single" w:sz="4" w:space="0" w:color="auto"/>
              <w:right w:val="single" w:sz="4" w:space="0" w:color="auto"/>
            </w:tcBorders>
            <w:shd w:val="clear" w:color="auto" w:fill="auto"/>
            <w:noWrap/>
            <w:vAlign w:val="center"/>
            <w:hideMark/>
          </w:tcPr>
          <w:p w14:paraId="4BFB98F6" w14:textId="77777777" w:rsidR="0064201B" w:rsidRPr="00E567A4" w:rsidRDefault="0064201B" w:rsidP="00C01FB0">
            <w:pPr>
              <w:jc w:val="center"/>
              <w:rPr>
                <w:rFonts w:cs="Arial"/>
                <w:sz w:val="16"/>
                <w:lang w:val="es-MX"/>
              </w:rPr>
            </w:pPr>
            <w:r w:rsidRPr="00E567A4">
              <w:rPr>
                <w:rFonts w:cs="Arial"/>
                <w:sz w:val="16"/>
                <w:lang w:val="es-MX"/>
              </w:rPr>
              <w:t>1.3</w:t>
            </w:r>
          </w:p>
        </w:tc>
      </w:tr>
      <w:tr w:rsidR="0064201B" w:rsidRPr="00E567A4" w14:paraId="4BFB98FB"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8F8" w14:textId="77777777" w:rsidR="0064201B" w:rsidRPr="00E567A4" w:rsidRDefault="0064201B" w:rsidP="00C01FB0">
            <w:pPr>
              <w:jc w:val="center"/>
              <w:rPr>
                <w:rFonts w:cs="Arial"/>
                <w:sz w:val="16"/>
                <w:lang w:val="es-MX"/>
              </w:rPr>
            </w:pPr>
            <w:r w:rsidRPr="00E567A4">
              <w:rPr>
                <w:rFonts w:cs="Arial"/>
                <w:sz w:val="16"/>
                <w:lang w:val="es-MX"/>
              </w:rPr>
              <w:t>Bloque de concreto ligero</w:t>
            </w:r>
          </w:p>
        </w:tc>
        <w:tc>
          <w:tcPr>
            <w:tcW w:w="1585" w:type="dxa"/>
            <w:tcBorders>
              <w:top w:val="nil"/>
              <w:left w:val="nil"/>
              <w:bottom w:val="single" w:sz="4" w:space="0" w:color="auto"/>
              <w:right w:val="single" w:sz="4" w:space="0" w:color="auto"/>
            </w:tcBorders>
            <w:shd w:val="clear" w:color="auto" w:fill="auto"/>
            <w:noWrap/>
            <w:vAlign w:val="center"/>
            <w:hideMark/>
          </w:tcPr>
          <w:p w14:paraId="4BFB98F9" w14:textId="77777777" w:rsidR="0064201B" w:rsidRPr="00E567A4" w:rsidRDefault="0064201B" w:rsidP="00C01FB0">
            <w:pPr>
              <w:jc w:val="center"/>
              <w:rPr>
                <w:rFonts w:cs="Arial"/>
                <w:sz w:val="16"/>
                <w:lang w:val="es-MX"/>
              </w:rPr>
            </w:pPr>
            <w:r w:rsidRPr="00E567A4">
              <w:rPr>
                <w:rFonts w:cs="Arial"/>
                <w:sz w:val="16"/>
                <w:lang w:val="es-MX"/>
              </w:rPr>
              <w:t>1.3</w:t>
            </w:r>
          </w:p>
        </w:tc>
        <w:tc>
          <w:tcPr>
            <w:tcW w:w="1538" w:type="dxa"/>
            <w:tcBorders>
              <w:top w:val="nil"/>
              <w:left w:val="nil"/>
              <w:bottom w:val="single" w:sz="4" w:space="0" w:color="auto"/>
              <w:right w:val="single" w:sz="4" w:space="0" w:color="auto"/>
            </w:tcBorders>
            <w:shd w:val="clear" w:color="auto" w:fill="auto"/>
            <w:noWrap/>
            <w:vAlign w:val="center"/>
            <w:hideMark/>
          </w:tcPr>
          <w:p w14:paraId="4BFB98FA" w14:textId="77777777" w:rsidR="0064201B" w:rsidRPr="00E567A4" w:rsidRDefault="0064201B" w:rsidP="00C01FB0">
            <w:pPr>
              <w:jc w:val="center"/>
              <w:rPr>
                <w:rFonts w:cs="Arial"/>
                <w:sz w:val="16"/>
                <w:lang w:val="es-MX"/>
              </w:rPr>
            </w:pPr>
            <w:r w:rsidRPr="00E567A4">
              <w:rPr>
                <w:rFonts w:cs="Arial"/>
                <w:sz w:val="16"/>
                <w:lang w:val="es-MX"/>
              </w:rPr>
              <w:t>0.9</w:t>
            </w:r>
          </w:p>
        </w:tc>
      </w:tr>
      <w:tr w:rsidR="0064201B" w:rsidRPr="00E567A4" w14:paraId="4BFB98FF"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8FC" w14:textId="77777777" w:rsidR="0064201B" w:rsidRPr="00E567A4" w:rsidRDefault="0064201B" w:rsidP="00C01FB0">
            <w:pPr>
              <w:jc w:val="center"/>
              <w:rPr>
                <w:rFonts w:cs="Arial"/>
                <w:sz w:val="16"/>
                <w:lang w:val="es-MX"/>
              </w:rPr>
            </w:pPr>
            <w:r w:rsidRPr="00E567A4">
              <w:rPr>
                <w:rFonts w:cs="Arial"/>
                <w:sz w:val="16"/>
                <w:lang w:val="es-MX"/>
              </w:rPr>
              <w:t>Mampostería</w:t>
            </w:r>
          </w:p>
        </w:tc>
        <w:tc>
          <w:tcPr>
            <w:tcW w:w="1585" w:type="dxa"/>
            <w:tcBorders>
              <w:top w:val="nil"/>
              <w:left w:val="nil"/>
              <w:bottom w:val="single" w:sz="4" w:space="0" w:color="auto"/>
              <w:right w:val="single" w:sz="4" w:space="0" w:color="auto"/>
            </w:tcBorders>
            <w:shd w:val="clear" w:color="auto" w:fill="auto"/>
            <w:noWrap/>
            <w:vAlign w:val="center"/>
            <w:hideMark/>
          </w:tcPr>
          <w:p w14:paraId="4BFB98FD" w14:textId="77777777" w:rsidR="0064201B" w:rsidRPr="00E567A4" w:rsidRDefault="0064201B" w:rsidP="00C01FB0">
            <w:pPr>
              <w:jc w:val="center"/>
              <w:rPr>
                <w:rFonts w:cs="Arial"/>
                <w:sz w:val="16"/>
                <w:lang w:val="es-MX"/>
              </w:rPr>
            </w:pPr>
            <w:r w:rsidRPr="00E567A4">
              <w:rPr>
                <w:rFonts w:cs="Arial"/>
                <w:sz w:val="16"/>
                <w:lang w:val="es-MX"/>
              </w:rPr>
              <w:t>2.5</w:t>
            </w:r>
          </w:p>
        </w:tc>
        <w:tc>
          <w:tcPr>
            <w:tcW w:w="1538" w:type="dxa"/>
            <w:tcBorders>
              <w:top w:val="nil"/>
              <w:left w:val="nil"/>
              <w:bottom w:val="single" w:sz="4" w:space="0" w:color="auto"/>
              <w:right w:val="single" w:sz="4" w:space="0" w:color="auto"/>
            </w:tcBorders>
            <w:shd w:val="clear" w:color="auto" w:fill="auto"/>
            <w:noWrap/>
            <w:vAlign w:val="center"/>
            <w:hideMark/>
          </w:tcPr>
          <w:p w14:paraId="4BFB98FE" w14:textId="77777777" w:rsidR="0064201B" w:rsidRPr="00E567A4" w:rsidRDefault="0064201B" w:rsidP="00C01FB0">
            <w:pPr>
              <w:jc w:val="center"/>
              <w:rPr>
                <w:rFonts w:cs="Arial"/>
                <w:sz w:val="16"/>
                <w:lang w:val="es-MX"/>
              </w:rPr>
            </w:pPr>
            <w:r w:rsidRPr="00E567A4">
              <w:rPr>
                <w:rFonts w:cs="Arial"/>
                <w:sz w:val="16"/>
                <w:lang w:val="es-MX"/>
              </w:rPr>
              <w:t>2.1</w:t>
            </w:r>
          </w:p>
        </w:tc>
      </w:tr>
      <w:tr w:rsidR="0064201B" w:rsidRPr="00E567A4" w14:paraId="4BFB9903"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900" w14:textId="77777777" w:rsidR="0064201B" w:rsidRPr="00E567A4" w:rsidRDefault="0064201B" w:rsidP="00C01FB0">
            <w:pPr>
              <w:jc w:val="center"/>
              <w:rPr>
                <w:rFonts w:cs="Arial"/>
                <w:sz w:val="16"/>
                <w:lang w:val="es-MX"/>
              </w:rPr>
            </w:pPr>
            <w:r w:rsidRPr="00E567A4">
              <w:rPr>
                <w:rFonts w:cs="Arial"/>
                <w:sz w:val="16"/>
                <w:lang w:val="es-MX"/>
              </w:rPr>
              <w:t>Concreto ciclópeo</w:t>
            </w:r>
          </w:p>
        </w:tc>
        <w:tc>
          <w:tcPr>
            <w:tcW w:w="1585" w:type="dxa"/>
            <w:tcBorders>
              <w:top w:val="nil"/>
              <w:left w:val="nil"/>
              <w:bottom w:val="single" w:sz="4" w:space="0" w:color="auto"/>
              <w:right w:val="single" w:sz="4" w:space="0" w:color="auto"/>
            </w:tcBorders>
            <w:shd w:val="clear" w:color="auto" w:fill="auto"/>
            <w:noWrap/>
            <w:vAlign w:val="center"/>
            <w:hideMark/>
          </w:tcPr>
          <w:p w14:paraId="4BFB9901" w14:textId="77777777" w:rsidR="0064201B" w:rsidRPr="00E567A4" w:rsidRDefault="0064201B" w:rsidP="00C01FB0">
            <w:pPr>
              <w:jc w:val="center"/>
              <w:rPr>
                <w:rFonts w:cs="Arial"/>
                <w:sz w:val="16"/>
                <w:lang w:val="es-MX"/>
              </w:rPr>
            </w:pPr>
            <w:r w:rsidRPr="00E567A4">
              <w:rPr>
                <w:rFonts w:cs="Arial"/>
                <w:sz w:val="16"/>
                <w:lang w:val="es-MX"/>
              </w:rPr>
              <w:t> </w:t>
            </w:r>
            <w:r w:rsidR="00FB0573" w:rsidRPr="00E567A4">
              <w:rPr>
                <w:rFonts w:cs="Arial"/>
                <w:sz w:val="16"/>
                <w:lang w:val="es-MX"/>
              </w:rPr>
              <w:t>2.</w:t>
            </w:r>
            <w:r w:rsidR="00B60237" w:rsidRPr="00E567A4">
              <w:rPr>
                <w:rFonts w:cs="Arial"/>
                <w:sz w:val="16"/>
                <w:lang w:val="es-MX"/>
              </w:rPr>
              <w:t>1</w:t>
            </w:r>
          </w:p>
        </w:tc>
        <w:tc>
          <w:tcPr>
            <w:tcW w:w="1538" w:type="dxa"/>
            <w:tcBorders>
              <w:top w:val="nil"/>
              <w:left w:val="nil"/>
              <w:bottom w:val="single" w:sz="4" w:space="0" w:color="auto"/>
              <w:right w:val="single" w:sz="4" w:space="0" w:color="auto"/>
            </w:tcBorders>
            <w:shd w:val="clear" w:color="auto" w:fill="auto"/>
            <w:noWrap/>
            <w:vAlign w:val="center"/>
            <w:hideMark/>
          </w:tcPr>
          <w:p w14:paraId="4BFB9902" w14:textId="77777777" w:rsidR="0064201B" w:rsidRPr="00E567A4" w:rsidRDefault="00B60237" w:rsidP="00C01FB0">
            <w:pPr>
              <w:jc w:val="center"/>
              <w:rPr>
                <w:rFonts w:cs="Arial"/>
                <w:sz w:val="16"/>
                <w:lang w:val="es-MX"/>
              </w:rPr>
            </w:pPr>
            <w:r w:rsidRPr="00E567A4">
              <w:rPr>
                <w:rFonts w:cs="Arial"/>
                <w:sz w:val="16"/>
                <w:lang w:val="es-MX"/>
              </w:rPr>
              <w:t>2.1</w:t>
            </w:r>
            <w:r w:rsidR="0064201B" w:rsidRPr="00E567A4">
              <w:rPr>
                <w:rFonts w:cs="Arial"/>
                <w:sz w:val="16"/>
                <w:lang w:val="es-MX"/>
              </w:rPr>
              <w:t> </w:t>
            </w:r>
          </w:p>
        </w:tc>
      </w:tr>
      <w:tr w:rsidR="0064201B" w:rsidRPr="00E567A4" w14:paraId="4BFB9907" w14:textId="77777777" w:rsidTr="0064201B">
        <w:trPr>
          <w:trHeight w:val="300"/>
          <w:jc w:val="center"/>
        </w:trPr>
        <w:tc>
          <w:tcPr>
            <w:tcW w:w="3037" w:type="dxa"/>
            <w:tcBorders>
              <w:top w:val="nil"/>
              <w:left w:val="single" w:sz="4" w:space="0" w:color="auto"/>
              <w:bottom w:val="single" w:sz="4" w:space="0" w:color="auto"/>
              <w:right w:val="single" w:sz="4" w:space="0" w:color="auto"/>
            </w:tcBorders>
            <w:shd w:val="clear" w:color="auto" w:fill="auto"/>
            <w:noWrap/>
            <w:vAlign w:val="center"/>
            <w:hideMark/>
          </w:tcPr>
          <w:p w14:paraId="4BFB9904" w14:textId="77777777" w:rsidR="0064201B" w:rsidRPr="00E567A4" w:rsidRDefault="0064201B" w:rsidP="00C01FB0">
            <w:pPr>
              <w:jc w:val="center"/>
              <w:rPr>
                <w:rFonts w:cs="Arial"/>
                <w:sz w:val="16"/>
                <w:lang w:val="es-MX"/>
              </w:rPr>
            </w:pPr>
            <w:r w:rsidRPr="00E567A4">
              <w:rPr>
                <w:rFonts w:cs="Arial"/>
                <w:sz w:val="16"/>
                <w:lang w:val="es-MX"/>
              </w:rPr>
              <w:t>Tepetate seco</w:t>
            </w:r>
          </w:p>
        </w:tc>
        <w:tc>
          <w:tcPr>
            <w:tcW w:w="1585" w:type="dxa"/>
            <w:tcBorders>
              <w:top w:val="nil"/>
              <w:left w:val="nil"/>
              <w:bottom w:val="single" w:sz="4" w:space="0" w:color="auto"/>
              <w:right w:val="single" w:sz="4" w:space="0" w:color="auto"/>
            </w:tcBorders>
            <w:shd w:val="clear" w:color="auto" w:fill="auto"/>
            <w:noWrap/>
            <w:vAlign w:val="center"/>
            <w:hideMark/>
          </w:tcPr>
          <w:p w14:paraId="4BFB9905" w14:textId="77777777" w:rsidR="0064201B" w:rsidRPr="00E567A4" w:rsidRDefault="0064201B" w:rsidP="00C01FB0">
            <w:pPr>
              <w:jc w:val="center"/>
              <w:rPr>
                <w:rFonts w:cs="Arial"/>
                <w:sz w:val="16"/>
                <w:lang w:val="es-MX"/>
              </w:rPr>
            </w:pPr>
            <w:r w:rsidRPr="00E567A4">
              <w:rPr>
                <w:rFonts w:cs="Arial"/>
                <w:sz w:val="16"/>
                <w:lang w:val="es-MX"/>
              </w:rPr>
              <w:t>1.6</w:t>
            </w:r>
          </w:p>
        </w:tc>
        <w:tc>
          <w:tcPr>
            <w:tcW w:w="1538" w:type="dxa"/>
            <w:tcBorders>
              <w:top w:val="nil"/>
              <w:left w:val="nil"/>
              <w:bottom w:val="single" w:sz="4" w:space="0" w:color="auto"/>
              <w:right w:val="single" w:sz="4" w:space="0" w:color="auto"/>
            </w:tcBorders>
            <w:shd w:val="clear" w:color="auto" w:fill="auto"/>
            <w:noWrap/>
            <w:vAlign w:val="center"/>
            <w:hideMark/>
          </w:tcPr>
          <w:p w14:paraId="4BFB9906" w14:textId="77777777" w:rsidR="0064201B" w:rsidRPr="00E567A4" w:rsidRDefault="00FA606E" w:rsidP="00C01FB0">
            <w:pPr>
              <w:jc w:val="center"/>
              <w:rPr>
                <w:rFonts w:cs="Arial"/>
                <w:sz w:val="16"/>
                <w:lang w:val="es-MX"/>
              </w:rPr>
            </w:pPr>
            <w:r w:rsidRPr="00E567A4">
              <w:rPr>
                <w:rFonts w:cs="Arial"/>
                <w:sz w:val="16"/>
                <w:lang w:val="es-MX"/>
              </w:rPr>
              <w:t>1.6</w:t>
            </w:r>
          </w:p>
        </w:tc>
      </w:tr>
    </w:tbl>
    <w:p w14:paraId="4BFB9908" w14:textId="77777777" w:rsidR="008D433A" w:rsidRPr="00E567A4" w:rsidRDefault="008D433A" w:rsidP="00C07ACE">
      <w:pPr>
        <w:pStyle w:val="Textoindependiente"/>
        <w:rPr>
          <w:rFonts w:ascii="Arial" w:hAnsi="Arial" w:cs="Arial"/>
          <w:sz w:val="22"/>
          <w:lang w:val="es-MX"/>
        </w:rPr>
      </w:pPr>
    </w:p>
    <w:p w14:paraId="4BFB9909" w14:textId="77777777" w:rsidR="00AA4725" w:rsidRPr="00E567A4" w:rsidRDefault="00AA4725" w:rsidP="00AA4725">
      <w:pPr>
        <w:pStyle w:val="Textoindependiente"/>
        <w:ind w:left="1701"/>
        <w:rPr>
          <w:rFonts w:ascii="Arial" w:hAnsi="Arial" w:cs="Arial"/>
          <w:sz w:val="22"/>
          <w:lang w:val="es-MX"/>
        </w:rPr>
      </w:pPr>
    </w:p>
    <w:p w14:paraId="4BFB990A" w14:textId="77777777" w:rsidR="000B72D2" w:rsidRPr="00E567A4" w:rsidRDefault="000B72D2" w:rsidP="002B77E2">
      <w:pPr>
        <w:pStyle w:val="Textoindependiente"/>
        <w:numPr>
          <w:ilvl w:val="1"/>
          <w:numId w:val="24"/>
        </w:numPr>
        <w:rPr>
          <w:rFonts w:ascii="Arial" w:hAnsi="Arial" w:cs="Arial"/>
          <w:sz w:val="22"/>
          <w:lang w:val="es-MX"/>
        </w:rPr>
      </w:pPr>
      <w:r w:rsidRPr="00E567A4">
        <w:rPr>
          <w:rFonts w:ascii="Arial" w:hAnsi="Arial" w:cs="Arial"/>
          <w:sz w:val="22"/>
          <w:lang w:val="es-MX"/>
        </w:rPr>
        <w:t>La relación del momento resistente con el momento de volteo no deberá ser menor que 2 (Manual de Diseño por viento CFE inciso 4.1).</w:t>
      </w:r>
    </w:p>
    <w:p w14:paraId="4BFB990B" w14:textId="77777777" w:rsidR="000B72D2" w:rsidRPr="00E567A4" w:rsidRDefault="000B72D2" w:rsidP="007D4BFE">
      <w:pPr>
        <w:pStyle w:val="Textoindependiente"/>
        <w:rPr>
          <w:rFonts w:ascii="Arial" w:hAnsi="Arial" w:cs="Arial"/>
          <w:sz w:val="22"/>
          <w:lang w:val="es-MX"/>
        </w:rPr>
      </w:pPr>
    </w:p>
    <w:p w14:paraId="4BFB990C" w14:textId="77777777" w:rsidR="000B72D2" w:rsidRPr="00E567A4" w:rsidRDefault="000B72D2" w:rsidP="00BA204B">
      <w:pPr>
        <w:pStyle w:val="Textoindependiente"/>
        <w:tabs>
          <w:tab w:val="clear" w:pos="540"/>
        </w:tabs>
        <w:ind w:left="1134"/>
        <w:rPr>
          <w:rFonts w:ascii="Arial" w:hAnsi="Arial" w:cs="Arial"/>
          <w:sz w:val="22"/>
          <w:lang w:val="es-MX"/>
        </w:rPr>
      </w:pPr>
      <w:r w:rsidRPr="00E567A4">
        <w:rPr>
          <w:rFonts w:ascii="Arial" w:hAnsi="Arial" w:cs="Arial"/>
          <w:sz w:val="22"/>
          <w:lang w:val="es-MX"/>
        </w:rPr>
        <w:t>El volumen de relleno a considerar para el cálculo del momento resistente será el proyectado verticalmente sobre el área de la zapata.</w:t>
      </w:r>
    </w:p>
    <w:p w14:paraId="4BFB990D" w14:textId="77777777" w:rsidR="000B72D2" w:rsidRPr="00E567A4" w:rsidRDefault="000B72D2">
      <w:pPr>
        <w:pStyle w:val="Textoindependiente"/>
        <w:tabs>
          <w:tab w:val="clear" w:pos="540"/>
          <w:tab w:val="left" w:pos="1710"/>
          <w:tab w:val="left" w:pos="1800"/>
        </w:tabs>
        <w:ind w:left="1710"/>
        <w:rPr>
          <w:rFonts w:ascii="Arial" w:hAnsi="Arial" w:cs="Arial"/>
          <w:sz w:val="22"/>
          <w:lang w:val="es-MX"/>
        </w:rPr>
      </w:pPr>
    </w:p>
    <w:p w14:paraId="4BFB990E" w14:textId="77777777" w:rsidR="000B72D2" w:rsidRPr="00E567A4" w:rsidRDefault="000B72D2" w:rsidP="002B77E2">
      <w:pPr>
        <w:pStyle w:val="Textoindependiente"/>
        <w:numPr>
          <w:ilvl w:val="1"/>
          <w:numId w:val="24"/>
        </w:numPr>
        <w:rPr>
          <w:rFonts w:ascii="Arial" w:hAnsi="Arial" w:cs="Arial"/>
          <w:sz w:val="22"/>
          <w:lang w:val="es-MX"/>
        </w:rPr>
      </w:pPr>
      <w:r w:rsidRPr="00E567A4">
        <w:rPr>
          <w:rFonts w:ascii="Arial" w:hAnsi="Arial" w:cs="Arial"/>
          <w:sz w:val="22"/>
          <w:lang w:val="es-MX"/>
        </w:rPr>
        <w:t>La revisión de la presión de contacto sobre el terreno se realizará por el método de Plastificación Total o Áreas Reducidas según las NTC</w:t>
      </w:r>
      <w:r w:rsidR="007D4BFE" w:rsidRPr="00E567A4">
        <w:rPr>
          <w:rFonts w:ascii="Arial" w:hAnsi="Arial" w:cs="Arial"/>
          <w:sz w:val="22"/>
          <w:lang w:val="es-MX"/>
        </w:rPr>
        <w:t xml:space="preserve"> 2004</w:t>
      </w:r>
      <w:r w:rsidRPr="00E567A4">
        <w:rPr>
          <w:rFonts w:ascii="Arial" w:hAnsi="Arial" w:cs="Arial"/>
          <w:sz w:val="22"/>
          <w:lang w:val="es-MX"/>
        </w:rPr>
        <w:t xml:space="preserve"> del RCDF.</w:t>
      </w:r>
    </w:p>
    <w:p w14:paraId="4BFB990F" w14:textId="77777777" w:rsidR="00B22A9E" w:rsidRPr="00E567A4" w:rsidRDefault="00B22A9E" w:rsidP="00B22A9E">
      <w:pPr>
        <w:pStyle w:val="Textoindependiente"/>
        <w:rPr>
          <w:rFonts w:ascii="Arial" w:hAnsi="Arial" w:cs="Arial"/>
          <w:sz w:val="22"/>
          <w:lang w:val="es-MX"/>
        </w:rPr>
      </w:pPr>
    </w:p>
    <w:p w14:paraId="4BFB9910" w14:textId="77777777" w:rsidR="00B22A9E" w:rsidRPr="00E567A4" w:rsidRDefault="009B2AAE" w:rsidP="00B22A9E">
      <w:pPr>
        <w:pStyle w:val="Textoindependiente"/>
        <w:rPr>
          <w:rFonts w:ascii="Arial" w:hAnsi="Arial" w:cs="Arial"/>
          <w:sz w:val="22"/>
          <w:lang w:val="es-MX"/>
        </w:rPr>
      </w:pPr>
      <w:r w:rsidRPr="00E567A4">
        <w:rPr>
          <w:rFonts w:ascii="Arial" w:hAnsi="Arial" w:cs="Arial"/>
          <w:noProof/>
          <w:lang w:val="es-MX" w:eastAsia="es-MX"/>
        </w:rPr>
        <mc:AlternateContent>
          <mc:Choice Requires="wps">
            <w:drawing>
              <wp:anchor distT="0" distB="0" distL="114300" distR="114300" simplePos="0" relativeHeight="251661312" behindDoc="0" locked="0" layoutInCell="1" allowOverlap="1" wp14:anchorId="4BFB9B03" wp14:editId="4BFB9B04">
                <wp:simplePos x="0" y="0"/>
                <wp:positionH relativeFrom="column">
                  <wp:posOffset>1094105</wp:posOffset>
                </wp:positionH>
                <wp:positionV relativeFrom="paragraph">
                  <wp:posOffset>0</wp:posOffset>
                </wp:positionV>
                <wp:extent cx="5029200" cy="592455"/>
                <wp:effectExtent l="0" t="0" r="0" b="0"/>
                <wp:wrapNone/>
                <wp:docPr id="117" name="8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92455"/>
                        </a:xfrm>
                        <a:prstGeom prst="rect">
                          <a:avLst/>
                        </a:prstGeom>
                        <a:noFill/>
                        <a:ln>
                          <a:noFill/>
                        </a:ln>
                        <a:effectLst/>
                      </wps:spPr>
                      <wps:txbx>
                        <w:txbxContent>
                          <w:p w14:paraId="4BFB9B34" w14:textId="77777777" w:rsidR="0068600E" w:rsidRPr="009B2AAE" w:rsidRDefault="00306B61" w:rsidP="00B22A9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act</m:t>
                                    </m:r>
                                  </m:sub>
                                </m:sSub>
                                <m:r>
                                  <w:rPr>
                                    <w:rFonts w:ascii="Cambria Math" w:hAnsi="Cambria Math"/>
                                    <w:color w:val="000000"/>
                                    <w:szCs w:val="22"/>
                                  </w:rPr>
                                  <m:t>=</m:t>
                                </m:r>
                                <m:f>
                                  <m:fPr>
                                    <m:ctrlPr>
                                      <w:rPr>
                                        <w:rFonts w:ascii="Cambria Math" w:hAnsi="Cambria Math"/>
                                        <w:i/>
                                        <w:iCs/>
                                        <w:color w:val="000000"/>
                                        <w:szCs w:val="22"/>
                                      </w:rPr>
                                    </m:ctrlPr>
                                  </m:fPr>
                                  <m:num>
                                    <m:nary>
                                      <m:naryPr>
                                        <m:chr m:val="∑"/>
                                        <m:subHide m:val="1"/>
                                        <m:supHide m:val="1"/>
                                        <m:ctrlPr>
                                          <w:rPr>
                                            <w:rFonts w:ascii="Cambria Math" w:hAnsi="Cambria Math"/>
                                            <w:i/>
                                            <w:iCs/>
                                            <w:color w:val="000000"/>
                                            <w:szCs w:val="22"/>
                                          </w:rPr>
                                        </m:ctrlPr>
                                      </m:naryPr>
                                      <m:sub/>
                                      <m:sup/>
                                      <m:e>
                                        <m:r>
                                          <w:rPr>
                                            <w:rFonts w:ascii="Cambria Math" w:hAnsi="Cambria Math"/>
                                            <w:color w:val="000000"/>
                                            <w:szCs w:val="22"/>
                                          </w:rPr>
                                          <m:t>P</m:t>
                                        </m:r>
                                      </m:e>
                                    </m:nary>
                                  </m:num>
                                  <m:den>
                                    <m:r>
                                      <w:rPr>
                                        <w:rFonts w:ascii="Cambria Math" w:hAnsi="Cambria Math"/>
                                        <w:color w:val="000000"/>
                                        <w:szCs w:val="22"/>
                                      </w:rPr>
                                      <m:t>A</m:t>
                                    </m:r>
                                  </m:den>
                                </m:f>
                                <m:r>
                                  <m:rPr>
                                    <m:sty m:val="p"/>
                                  </m:rPr>
                                  <w:rPr>
                                    <w:rFonts w:ascii="Cambria Math" w:hAnsi="Cambria Math"/>
                                    <w:color w:val="000000"/>
                                    <w:szCs w:val="22"/>
                                  </w:rPr>
                                  <m:t>&lt;</m:t>
                                </m:r>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ad</m:t>
                                    </m:r>
                                  </m:sub>
                                </m:sSub>
                              </m:oMath>
                            </m:oMathPara>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B03" id="8 CuadroTexto" o:spid="_x0000_s1034" type="#_x0000_t202" style="position:absolute;left:0;text-align:left;margin-left:86.15pt;margin-top:0;width:396pt;height:4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" filled="f" stroked="f">
                <v:textbox style="mso-fit-shape-to-text:t">
                  <w:txbxContent>
                    <w:p w14:paraId="4BFB9B34" w14:textId="77777777" w:rsidR="0068600E" w:rsidRPr="009B2AAE" w:rsidRDefault="001B4CE3" w:rsidP="00B22A9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act</m:t>
                              </m:r>
                            </m:sub>
                          </m:sSub>
                          <m:r>
                            <w:rPr>
                              <w:rFonts w:ascii="Cambria Math" w:hAnsi="Cambria Math"/>
                              <w:color w:val="000000"/>
                              <w:szCs w:val="22"/>
                            </w:rPr>
                            <m:t>=</m:t>
                          </m:r>
                          <m:f>
                            <m:fPr>
                              <m:ctrlPr>
                                <w:rPr>
                                  <w:rFonts w:ascii="Cambria Math" w:hAnsi="Cambria Math"/>
                                  <w:i/>
                                  <w:iCs/>
                                  <w:color w:val="000000"/>
                                  <w:szCs w:val="22"/>
                                </w:rPr>
                              </m:ctrlPr>
                            </m:fPr>
                            <m:num>
                              <m:nary>
                                <m:naryPr>
                                  <m:chr m:val="∑"/>
                                  <m:subHide m:val="1"/>
                                  <m:supHide m:val="1"/>
                                  <m:ctrlPr>
                                    <w:rPr>
                                      <w:rFonts w:ascii="Cambria Math" w:hAnsi="Cambria Math"/>
                                      <w:i/>
                                      <w:iCs/>
                                      <w:color w:val="000000"/>
                                      <w:szCs w:val="22"/>
                                    </w:rPr>
                                  </m:ctrlPr>
                                </m:naryPr>
                                <m:sub/>
                                <m:sup/>
                                <m:e>
                                  <m:r>
                                    <w:rPr>
                                      <w:rFonts w:ascii="Cambria Math" w:hAnsi="Cambria Math"/>
                                      <w:color w:val="000000"/>
                                      <w:szCs w:val="22"/>
                                    </w:rPr>
                                    <m:t>P</m:t>
                                  </m:r>
                                </m:e>
                              </m:nary>
                            </m:num>
                            <m:den>
                              <m:r>
                                <w:rPr>
                                  <w:rFonts w:ascii="Cambria Math" w:hAnsi="Cambria Math"/>
                                  <w:color w:val="000000"/>
                                  <w:szCs w:val="22"/>
                                </w:rPr>
                                <m:t>A</m:t>
                              </m:r>
                            </m:den>
                          </m:f>
                          <m:r>
                            <m:rPr>
                              <m:sty m:val="p"/>
                            </m:rPr>
                            <w:rPr>
                              <w:rFonts w:ascii="Cambria Math" w:hAnsi="Cambria Math"/>
                              <w:color w:val="000000"/>
                              <w:szCs w:val="22"/>
                            </w:rPr>
                            <m:t>&lt;</m:t>
                          </m:r>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ad</m:t>
                              </m:r>
                            </m:sub>
                          </m:sSub>
                        </m:oMath>
                      </m:oMathPara>
                    </w:p>
                  </w:txbxContent>
                </v:textbox>
              </v:shape>
            </w:pict>
          </mc:Fallback>
        </mc:AlternateContent>
      </w:r>
      <w:r w:rsidR="00B22A9E" w:rsidRPr="00E567A4">
        <w:rPr>
          <w:rFonts w:ascii="Arial" w:hAnsi="Arial" w:cs="Arial"/>
          <w:sz w:val="22"/>
          <w:lang w:val="es-MX"/>
        </w:rPr>
        <w:t xml:space="preserve">                                                             </w:t>
      </w:r>
    </w:p>
    <w:p w14:paraId="4BFB9911" w14:textId="77777777" w:rsidR="000B72D2" w:rsidRPr="00E567A4" w:rsidRDefault="000B72D2">
      <w:pPr>
        <w:jc w:val="both"/>
        <w:rPr>
          <w:rFonts w:cs="Arial"/>
          <w:lang w:val="es-MX"/>
        </w:rPr>
      </w:pPr>
    </w:p>
    <w:p w14:paraId="4BFB9912" w14:textId="77777777" w:rsidR="000B72D2" w:rsidRPr="00E567A4" w:rsidRDefault="000B72D2">
      <w:pPr>
        <w:jc w:val="center"/>
        <w:rPr>
          <w:rFonts w:cs="Arial"/>
          <w:lang w:val="es-MX"/>
        </w:rPr>
      </w:pPr>
    </w:p>
    <w:p w14:paraId="4BFB9913" w14:textId="77777777" w:rsidR="000B72D2" w:rsidRPr="00E567A4" w:rsidRDefault="00B22A9E">
      <w:pPr>
        <w:pStyle w:val="Sangra2detindependiente"/>
        <w:ind w:left="2160"/>
        <w:rPr>
          <w:rFonts w:cs="Arial"/>
          <w:color w:val="auto"/>
          <w:lang w:val="es-MX"/>
        </w:rPr>
      </w:pPr>
      <w:r w:rsidRPr="00E567A4">
        <w:rPr>
          <w:rFonts w:cs="Arial"/>
          <w:color w:val="auto"/>
          <w:lang w:val="es-MX"/>
        </w:rPr>
        <w:t>dónde</w:t>
      </w:r>
      <w:r w:rsidR="000B72D2" w:rsidRPr="00E567A4">
        <w:rPr>
          <w:rFonts w:cs="Arial"/>
          <w:color w:val="auto"/>
          <w:lang w:val="es-MX"/>
        </w:rPr>
        <w:t>:</w:t>
      </w:r>
    </w:p>
    <w:p w14:paraId="4BFB9914" w14:textId="77777777" w:rsidR="00B22A9E" w:rsidRPr="00E567A4" w:rsidRDefault="00B22A9E" w:rsidP="00B22A9E">
      <w:pPr>
        <w:pStyle w:val="Sangra2detindependiente"/>
        <w:ind w:left="0"/>
        <w:rPr>
          <w:rFonts w:cs="Arial"/>
          <w:color w:val="auto"/>
          <w:lang w:val="es-MX"/>
        </w:rPr>
      </w:pPr>
    </w:p>
    <w:p w14:paraId="4BFB9915" w14:textId="77777777" w:rsidR="000B72D2" w:rsidRPr="00E567A4" w:rsidRDefault="000B72D2">
      <w:pPr>
        <w:pStyle w:val="Sangra2detindependiente"/>
        <w:ind w:left="0"/>
        <w:rPr>
          <w:rFonts w:cs="Arial"/>
          <w:color w:val="auto"/>
          <w:lang w:val="es-MX"/>
        </w:rPr>
      </w:pPr>
      <w:r w:rsidRPr="00E567A4">
        <w:rPr>
          <w:rFonts w:cs="Arial"/>
          <w:color w:val="auto"/>
          <w:lang w:val="es-MX"/>
        </w:rPr>
        <w:tab/>
      </w:r>
      <w:r w:rsidRPr="00E567A4">
        <w:rPr>
          <w:rFonts w:cs="Arial"/>
          <w:color w:val="auto"/>
          <w:lang w:val="es-MX"/>
        </w:rPr>
        <w:tab/>
      </w:r>
      <w:r w:rsidRPr="00E567A4">
        <w:rPr>
          <w:rFonts w:cs="Arial"/>
          <w:color w:val="auto"/>
          <w:lang w:val="es-MX"/>
        </w:rPr>
        <w:tab/>
        <w:t>q</w:t>
      </w:r>
      <w:r w:rsidRPr="00E567A4">
        <w:rPr>
          <w:rFonts w:cs="Arial"/>
          <w:color w:val="auto"/>
          <w:vertAlign w:val="subscript"/>
          <w:lang w:val="es-MX"/>
        </w:rPr>
        <w:t>act</w:t>
      </w:r>
      <w:r w:rsidRPr="00E567A4">
        <w:rPr>
          <w:rFonts w:cs="Arial"/>
          <w:color w:val="auto"/>
          <w:lang w:val="es-MX"/>
        </w:rPr>
        <w:tab/>
        <w:t>Presión de contacto actuante.</w:t>
      </w:r>
    </w:p>
    <w:p w14:paraId="4BFB9916" w14:textId="77777777" w:rsidR="00B372DF" w:rsidRPr="00E567A4" w:rsidRDefault="00B372DF">
      <w:pPr>
        <w:pStyle w:val="Sangra2detindependiente"/>
        <w:ind w:left="0"/>
        <w:rPr>
          <w:rFonts w:cs="Arial"/>
          <w:color w:val="auto"/>
          <w:lang w:val="es-MX"/>
        </w:rPr>
      </w:pPr>
    </w:p>
    <w:p w14:paraId="4BFB9917" w14:textId="77777777" w:rsidR="000B72D2" w:rsidRPr="00E567A4" w:rsidRDefault="000B72D2">
      <w:pPr>
        <w:pStyle w:val="Sangra2detindependiente"/>
        <w:ind w:left="2880" w:hanging="720"/>
        <w:rPr>
          <w:rFonts w:cs="Arial"/>
          <w:color w:val="auto"/>
          <w:lang w:val="es-MX"/>
        </w:rPr>
      </w:pPr>
      <w:r w:rsidRPr="00E567A4">
        <w:rPr>
          <w:rFonts w:cs="Arial"/>
          <w:color w:val="auto"/>
          <w:lang w:val="es-MX"/>
        </w:rPr>
        <w:t>A</w:t>
      </w:r>
      <w:r w:rsidRPr="00E567A4">
        <w:rPr>
          <w:rFonts w:cs="Arial"/>
          <w:color w:val="auto"/>
          <w:lang w:val="es-MX"/>
        </w:rPr>
        <w:tab/>
        <w:t xml:space="preserve">Es el área de la losa de la zapata calculada reduciendo la longitud de cada lado dos veces el valor de la excentricidad, definida como el cociente del Momento de volteo y el peso total. </w:t>
      </w:r>
      <w:r w:rsidR="000D28D0" w:rsidRPr="00E567A4">
        <w:rPr>
          <w:rFonts w:cs="Arial"/>
          <w:color w:val="auto"/>
          <w:lang w:val="es-MX"/>
        </w:rPr>
        <w:t xml:space="preserve">Los elementos </w:t>
      </w:r>
      <w:r w:rsidRPr="00E567A4">
        <w:rPr>
          <w:rFonts w:cs="Arial"/>
          <w:color w:val="auto"/>
          <w:lang w:val="es-MX"/>
        </w:rPr>
        <w:t>mecánicos a aplicar serán el 100% del valor arrojado por la corrida de STAAD.</w:t>
      </w:r>
    </w:p>
    <w:p w14:paraId="4BFB9918" w14:textId="77777777" w:rsidR="00B372DF" w:rsidRPr="00E567A4" w:rsidRDefault="00B372DF">
      <w:pPr>
        <w:pStyle w:val="Sangra2detindependiente"/>
        <w:ind w:left="2880" w:hanging="720"/>
        <w:rPr>
          <w:rFonts w:cs="Arial"/>
          <w:color w:val="auto"/>
          <w:lang w:val="es-MX"/>
        </w:rPr>
      </w:pPr>
    </w:p>
    <w:p w14:paraId="4BFB9919" w14:textId="77777777" w:rsidR="000B72D2" w:rsidRPr="00E567A4" w:rsidRDefault="00B22A9E" w:rsidP="00B372DF">
      <w:pPr>
        <w:pStyle w:val="Sangra2detindependiente"/>
        <w:ind w:left="2880" w:hanging="720"/>
        <w:rPr>
          <w:rFonts w:cs="Arial"/>
          <w:color w:val="auto"/>
          <w:lang w:val="es-MX"/>
        </w:rPr>
      </w:pPr>
      <w:r w:rsidRPr="00E567A4">
        <w:rPr>
          <w:rFonts w:cs="Arial"/>
          <w:color w:val="auto"/>
        </w:rPr>
        <w:sym w:font="Symbol" w:char="F0E5"/>
      </w:r>
      <w:r w:rsidR="000B72D2" w:rsidRPr="00E567A4">
        <w:rPr>
          <w:rFonts w:cs="Arial"/>
          <w:color w:val="auto"/>
          <w:lang w:val="es-MX"/>
        </w:rPr>
        <w:t>P</w:t>
      </w:r>
      <w:r w:rsidR="000B72D2" w:rsidRPr="00E567A4">
        <w:rPr>
          <w:rFonts w:cs="Arial"/>
          <w:color w:val="auto"/>
          <w:lang w:val="es-MX"/>
        </w:rPr>
        <w:tab/>
      </w:r>
      <w:r w:rsidRPr="00E567A4">
        <w:rPr>
          <w:rFonts w:cs="Arial"/>
          <w:color w:val="auto"/>
          <w:lang w:val="es-MX"/>
        </w:rPr>
        <w:t>Suma de las acciones verticales a tomar en cuenta en la combinación considerada en el nivel de desplante</w:t>
      </w:r>
      <w:r w:rsidR="000B72D2" w:rsidRPr="00E567A4">
        <w:rPr>
          <w:rFonts w:cs="Arial"/>
          <w:bCs/>
          <w:color w:val="auto"/>
          <w:sz w:val="20"/>
          <w:lang w:val="es-MX"/>
        </w:rPr>
        <w:t>.</w:t>
      </w:r>
    </w:p>
    <w:p w14:paraId="4BFB991A" w14:textId="77777777" w:rsidR="00B22A9E" w:rsidRPr="00E567A4" w:rsidRDefault="00B22A9E">
      <w:pPr>
        <w:pStyle w:val="Sangra2detindependiente"/>
        <w:ind w:left="2880" w:hanging="720"/>
        <w:rPr>
          <w:rFonts w:cs="Arial"/>
          <w:color w:val="auto"/>
          <w:lang w:val="es-MX"/>
        </w:rPr>
      </w:pPr>
    </w:p>
    <w:p w14:paraId="4BFB991B" w14:textId="77777777" w:rsidR="00B22A9E" w:rsidRPr="00E567A4" w:rsidRDefault="00B372DF" w:rsidP="00C07ACE">
      <w:pPr>
        <w:pStyle w:val="Sangra2detindependiente"/>
        <w:ind w:left="2880" w:hanging="720"/>
        <w:rPr>
          <w:rFonts w:cs="Arial"/>
          <w:color w:val="auto"/>
          <w:lang w:val="es-MX"/>
        </w:rPr>
      </w:pPr>
      <w:r w:rsidRPr="00E567A4">
        <w:rPr>
          <w:rFonts w:cs="Arial"/>
          <w:color w:val="auto"/>
          <w:lang w:val="es-MX"/>
        </w:rPr>
        <w:t>q</w:t>
      </w:r>
      <w:r w:rsidRPr="00E567A4">
        <w:rPr>
          <w:rFonts w:cs="Arial"/>
          <w:color w:val="auto"/>
          <w:vertAlign w:val="subscript"/>
          <w:lang w:val="es-MX"/>
        </w:rPr>
        <w:t>ad</w:t>
      </w:r>
      <w:r w:rsidRPr="00E567A4">
        <w:rPr>
          <w:rFonts w:cs="Arial"/>
          <w:color w:val="auto"/>
          <w:lang w:val="es-MX"/>
        </w:rPr>
        <w:tab/>
        <w:t xml:space="preserve">Capacidad de carga admisible determinada por la mecánica de suelos con un factor de seguridad mínimo de 3.00. En caso que se esté proporcionando la capacidad de carga ultima, </w:t>
      </w:r>
      <w:r w:rsidRPr="00E567A4">
        <w:rPr>
          <w:rFonts w:cs="Arial"/>
          <w:color w:val="auto"/>
          <w:lang w:val="es-MX"/>
        </w:rPr>
        <w:sym w:font="Symbol" w:char="F0E5"/>
      </w:r>
      <w:r w:rsidRPr="00E567A4">
        <w:rPr>
          <w:rFonts w:cs="Arial"/>
          <w:color w:val="auto"/>
          <w:lang w:val="es-MX"/>
        </w:rPr>
        <w:t>P deberá afectarse po</w:t>
      </w:r>
      <w:r w:rsidR="00C07ACE" w:rsidRPr="00E567A4">
        <w:rPr>
          <w:rFonts w:cs="Arial"/>
          <w:color w:val="auto"/>
          <w:lang w:val="es-MX"/>
        </w:rPr>
        <w:t>r su respectivo factor de carga.</w:t>
      </w:r>
      <w:r w:rsidRPr="00E567A4">
        <w:rPr>
          <w:rFonts w:cs="Arial"/>
          <w:color w:val="auto"/>
          <w:lang w:val="es-MX"/>
        </w:rPr>
        <w:t xml:space="preserve"> </w:t>
      </w:r>
    </w:p>
    <w:p w14:paraId="4BFB991C" w14:textId="77777777" w:rsidR="00F80E51" w:rsidRPr="00E567A4" w:rsidRDefault="00F80E51" w:rsidP="00712DBC">
      <w:pPr>
        <w:pStyle w:val="Sangra2detindependiente"/>
        <w:ind w:left="0"/>
        <w:rPr>
          <w:rFonts w:cs="Arial"/>
          <w:b/>
          <w:bCs/>
          <w:color w:val="auto"/>
          <w:sz w:val="20"/>
          <w:lang w:val="es-MX"/>
        </w:rPr>
      </w:pPr>
    </w:p>
    <w:p w14:paraId="4BFB991D" w14:textId="77777777" w:rsidR="007D4BFE" w:rsidRPr="00E567A4" w:rsidRDefault="000B72D2" w:rsidP="002B77E2">
      <w:pPr>
        <w:pStyle w:val="Textoindependiente2"/>
        <w:tabs>
          <w:tab w:val="clear" w:pos="540"/>
          <w:tab w:val="left" w:pos="1134"/>
        </w:tabs>
        <w:ind w:left="1134"/>
        <w:rPr>
          <w:rFonts w:ascii="Arial" w:hAnsi="Arial" w:cs="Arial"/>
          <w:b w:val="0"/>
          <w:sz w:val="22"/>
          <w:lang w:val="es-MX"/>
        </w:rPr>
      </w:pPr>
      <w:r w:rsidRPr="00E567A4">
        <w:rPr>
          <w:rFonts w:ascii="Arial" w:hAnsi="Arial" w:cs="Arial"/>
          <w:bCs/>
          <w:sz w:val="22"/>
          <w:lang w:val="es-MX"/>
        </w:rPr>
        <w:t>Nota:</w:t>
      </w:r>
      <w:r w:rsidRPr="00E567A4">
        <w:rPr>
          <w:rFonts w:ascii="Arial" w:hAnsi="Arial" w:cs="Arial"/>
          <w:b w:val="0"/>
          <w:sz w:val="22"/>
          <w:lang w:val="es-MX"/>
        </w:rPr>
        <w:t xml:space="preserve"> Para el caso de monopolos los elementos mecánicos se tomarán suponiendo que actúan en un ángulo 45°, calculando sus componentes, y siendo estas las que se apliquen para la revisión únicamente de los esfuerzos sobre el terreno, como se puede apreciar en la siguiente figura:</w:t>
      </w:r>
    </w:p>
    <w:p w14:paraId="4BFB991E" w14:textId="77777777" w:rsidR="000B72D2" w:rsidRPr="00E567A4" w:rsidRDefault="009B2AAE">
      <w:pPr>
        <w:jc w:val="both"/>
        <w:rPr>
          <w:rFonts w:cs="Arial"/>
          <w:lang w:val="es-MX"/>
        </w:rPr>
      </w:pPr>
      <w:r w:rsidRPr="00E567A4">
        <w:rPr>
          <w:rFonts w:cs="Arial"/>
          <w:noProof/>
          <w:lang w:val="es-MX" w:eastAsia="es-MX"/>
        </w:rPr>
        <mc:AlternateContent>
          <mc:Choice Requires="wpg">
            <w:drawing>
              <wp:anchor distT="0" distB="0" distL="114300" distR="114300" simplePos="0" relativeHeight="251653120" behindDoc="0" locked="0" layoutInCell="1" allowOverlap="1" wp14:anchorId="4BFB9B05" wp14:editId="4BFB9B06">
                <wp:simplePos x="0" y="0"/>
                <wp:positionH relativeFrom="column">
                  <wp:posOffset>1842770</wp:posOffset>
                </wp:positionH>
                <wp:positionV relativeFrom="paragraph">
                  <wp:posOffset>30480</wp:posOffset>
                </wp:positionV>
                <wp:extent cx="2834640" cy="3201035"/>
                <wp:effectExtent l="0" t="0" r="0" b="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640" cy="3201035"/>
                          <a:chOff x="4032" y="3568"/>
                          <a:chExt cx="4464" cy="5041"/>
                        </a:xfrm>
                      </wpg:grpSpPr>
                      <wps:wsp>
                        <wps:cNvPr id="9" name="Freeform 8"/>
                        <wps:cNvSpPr>
                          <a:spLocks/>
                        </wps:cNvSpPr>
                        <wps:spPr bwMode="auto">
                          <a:xfrm>
                            <a:off x="6214" y="7180"/>
                            <a:ext cx="1725" cy="8"/>
                          </a:xfrm>
                          <a:custGeom>
                            <a:avLst/>
                            <a:gdLst>
                              <a:gd name="T0" fmla="*/ 2911 w 2911"/>
                              <a:gd name="T1" fmla="*/ 0 h 15"/>
                              <a:gd name="T2" fmla="*/ 15 w 2911"/>
                              <a:gd name="T3" fmla="*/ 15 h 15"/>
                              <a:gd name="T4" fmla="*/ 0 w 2911"/>
                              <a:gd name="T5" fmla="*/ 0 h 15"/>
                              <a:gd name="T6" fmla="*/ 2911 w 2911"/>
                              <a:gd name="T7" fmla="*/ 0 h 15"/>
                            </a:gdLst>
                            <a:ahLst/>
                            <a:cxnLst>
                              <a:cxn ang="0">
                                <a:pos x="T0" y="T1"/>
                              </a:cxn>
                              <a:cxn ang="0">
                                <a:pos x="T2" y="T3"/>
                              </a:cxn>
                              <a:cxn ang="0">
                                <a:pos x="T4" y="T5"/>
                              </a:cxn>
                              <a:cxn ang="0">
                                <a:pos x="T6" y="T7"/>
                              </a:cxn>
                            </a:cxnLst>
                            <a:rect l="0" t="0" r="r" b="b"/>
                            <a:pathLst>
                              <a:path w="2911" h="15">
                                <a:moveTo>
                                  <a:pt x="2911" y="0"/>
                                </a:moveTo>
                                <a:lnTo>
                                  <a:pt x="15" y="15"/>
                                </a:lnTo>
                                <a:lnTo>
                                  <a:pt x="0" y="0"/>
                                </a:lnTo>
                                <a:lnTo>
                                  <a:pt x="29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9"/>
                        <wps:cNvCnPr>
                          <a:cxnSpLocks noChangeShapeType="1"/>
                        </wps:cNvCnPr>
                        <wps:spPr bwMode="auto">
                          <a:xfrm>
                            <a:off x="4100" y="4241"/>
                            <a:ext cx="3" cy="147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3" name="Freeform 10"/>
                        <wps:cNvSpPr>
                          <a:spLocks/>
                        </wps:cNvSpPr>
                        <wps:spPr bwMode="auto">
                          <a:xfrm>
                            <a:off x="8476" y="4190"/>
                            <a:ext cx="20" cy="3249"/>
                          </a:xfrm>
                          <a:custGeom>
                            <a:avLst/>
                            <a:gdLst>
                              <a:gd name="T0" fmla="*/ 0 w 22"/>
                              <a:gd name="T1" fmla="*/ 4043 h 4064"/>
                              <a:gd name="T2" fmla="*/ 22 w 22"/>
                              <a:gd name="T3" fmla="*/ 4064 h 4064"/>
                              <a:gd name="T4" fmla="*/ 0 w 22"/>
                              <a:gd name="T5" fmla="*/ 0 h 4064"/>
                              <a:gd name="T6" fmla="*/ 0 w 22"/>
                              <a:gd name="T7" fmla="*/ 4043 h 4064"/>
                            </a:gdLst>
                            <a:ahLst/>
                            <a:cxnLst>
                              <a:cxn ang="0">
                                <a:pos x="T0" y="T1"/>
                              </a:cxn>
                              <a:cxn ang="0">
                                <a:pos x="T2" y="T3"/>
                              </a:cxn>
                              <a:cxn ang="0">
                                <a:pos x="T4" y="T5"/>
                              </a:cxn>
                              <a:cxn ang="0">
                                <a:pos x="T6" y="T7"/>
                              </a:cxn>
                            </a:cxnLst>
                            <a:rect l="0" t="0" r="r" b="b"/>
                            <a:pathLst>
                              <a:path w="22" h="4064">
                                <a:moveTo>
                                  <a:pt x="0" y="4043"/>
                                </a:moveTo>
                                <a:lnTo>
                                  <a:pt x="22" y="4064"/>
                                </a:lnTo>
                                <a:lnTo>
                                  <a:pt x="0" y="0"/>
                                </a:lnTo>
                                <a:lnTo>
                                  <a:pt x="0" y="404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4" name="Freeform 11"/>
                        <wps:cNvSpPr>
                          <a:spLocks/>
                        </wps:cNvSpPr>
                        <wps:spPr bwMode="auto">
                          <a:xfrm>
                            <a:off x="8476" y="4173"/>
                            <a:ext cx="20" cy="3266"/>
                          </a:xfrm>
                          <a:custGeom>
                            <a:avLst/>
                            <a:gdLst>
                              <a:gd name="T0" fmla="*/ 22 w 22"/>
                              <a:gd name="T1" fmla="*/ 4085 h 4085"/>
                              <a:gd name="T2" fmla="*/ 0 w 22"/>
                              <a:gd name="T3" fmla="*/ 21 h 4085"/>
                              <a:gd name="T4" fmla="*/ 22 w 22"/>
                              <a:gd name="T5" fmla="*/ 0 h 4085"/>
                              <a:gd name="T6" fmla="*/ 22 w 22"/>
                              <a:gd name="T7" fmla="*/ 4085 h 4085"/>
                            </a:gdLst>
                            <a:ahLst/>
                            <a:cxnLst>
                              <a:cxn ang="0">
                                <a:pos x="T0" y="T1"/>
                              </a:cxn>
                              <a:cxn ang="0">
                                <a:pos x="T2" y="T3"/>
                              </a:cxn>
                              <a:cxn ang="0">
                                <a:pos x="T4" y="T5"/>
                              </a:cxn>
                              <a:cxn ang="0">
                                <a:pos x="T6" y="T7"/>
                              </a:cxn>
                            </a:cxnLst>
                            <a:rect l="0" t="0" r="r" b="b"/>
                            <a:pathLst>
                              <a:path w="22" h="4085">
                                <a:moveTo>
                                  <a:pt x="22" y="4085"/>
                                </a:moveTo>
                                <a:lnTo>
                                  <a:pt x="0" y="21"/>
                                </a:lnTo>
                                <a:lnTo>
                                  <a:pt x="22" y="0"/>
                                </a:lnTo>
                                <a:lnTo>
                                  <a:pt x="22" y="408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6" name="Freeform 12"/>
                        <wps:cNvSpPr>
                          <a:spLocks/>
                        </wps:cNvSpPr>
                        <wps:spPr bwMode="auto">
                          <a:xfrm>
                            <a:off x="8476" y="4173"/>
                            <a:ext cx="20" cy="3266"/>
                          </a:xfrm>
                          <a:custGeom>
                            <a:avLst/>
                            <a:gdLst>
                              <a:gd name="T0" fmla="*/ 0 w 22"/>
                              <a:gd name="T1" fmla="*/ 4064 h 4085"/>
                              <a:gd name="T2" fmla="*/ 22 w 22"/>
                              <a:gd name="T3" fmla="*/ 4085 h 4085"/>
                              <a:gd name="T4" fmla="*/ 22 w 22"/>
                              <a:gd name="T5" fmla="*/ 0 h 4085"/>
                              <a:gd name="T6" fmla="*/ 0 w 22"/>
                              <a:gd name="T7" fmla="*/ 21 h 4085"/>
                              <a:gd name="T8" fmla="*/ 0 w 22"/>
                              <a:gd name="T9" fmla="*/ 4064 h 4085"/>
                            </a:gdLst>
                            <a:ahLst/>
                            <a:cxnLst>
                              <a:cxn ang="0">
                                <a:pos x="T0" y="T1"/>
                              </a:cxn>
                              <a:cxn ang="0">
                                <a:pos x="T2" y="T3"/>
                              </a:cxn>
                              <a:cxn ang="0">
                                <a:pos x="T4" y="T5"/>
                              </a:cxn>
                              <a:cxn ang="0">
                                <a:pos x="T6" y="T7"/>
                              </a:cxn>
                              <a:cxn ang="0">
                                <a:pos x="T8" y="T9"/>
                              </a:cxn>
                            </a:cxnLst>
                            <a:rect l="0" t="0" r="r" b="b"/>
                            <a:pathLst>
                              <a:path w="22" h="4085">
                                <a:moveTo>
                                  <a:pt x="0" y="4064"/>
                                </a:moveTo>
                                <a:lnTo>
                                  <a:pt x="22" y="4085"/>
                                </a:lnTo>
                                <a:lnTo>
                                  <a:pt x="22" y="0"/>
                                </a:lnTo>
                                <a:lnTo>
                                  <a:pt x="0" y="21"/>
                                </a:lnTo>
                                <a:lnTo>
                                  <a:pt x="0" y="4064"/>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3"/>
                        <wps:cNvSpPr>
                          <a:spLocks/>
                        </wps:cNvSpPr>
                        <wps:spPr bwMode="auto">
                          <a:xfrm>
                            <a:off x="4658" y="4173"/>
                            <a:ext cx="3838" cy="17"/>
                          </a:xfrm>
                          <a:custGeom>
                            <a:avLst/>
                            <a:gdLst>
                              <a:gd name="T0" fmla="*/ 4040 w 4062"/>
                              <a:gd name="T1" fmla="*/ 21 h 21"/>
                              <a:gd name="T2" fmla="*/ 4062 w 4062"/>
                              <a:gd name="T3" fmla="*/ 0 h 21"/>
                              <a:gd name="T4" fmla="*/ 0 w 4062"/>
                              <a:gd name="T5" fmla="*/ 21 h 21"/>
                              <a:gd name="T6" fmla="*/ 4040 w 4062"/>
                              <a:gd name="T7" fmla="*/ 21 h 21"/>
                            </a:gdLst>
                            <a:ahLst/>
                            <a:cxnLst>
                              <a:cxn ang="0">
                                <a:pos x="T0" y="T1"/>
                              </a:cxn>
                              <a:cxn ang="0">
                                <a:pos x="T2" y="T3"/>
                              </a:cxn>
                              <a:cxn ang="0">
                                <a:pos x="T4" y="T5"/>
                              </a:cxn>
                              <a:cxn ang="0">
                                <a:pos x="T6" y="T7"/>
                              </a:cxn>
                            </a:cxnLst>
                            <a:rect l="0" t="0" r="r" b="b"/>
                            <a:pathLst>
                              <a:path w="4062" h="21">
                                <a:moveTo>
                                  <a:pt x="4040" y="21"/>
                                </a:moveTo>
                                <a:lnTo>
                                  <a:pt x="4062" y="0"/>
                                </a:lnTo>
                                <a:lnTo>
                                  <a:pt x="0" y="21"/>
                                </a:lnTo>
                                <a:lnTo>
                                  <a:pt x="4040" y="2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8" name="Freeform 14"/>
                        <wps:cNvSpPr>
                          <a:spLocks/>
                        </wps:cNvSpPr>
                        <wps:spPr bwMode="auto">
                          <a:xfrm>
                            <a:off x="4642" y="4173"/>
                            <a:ext cx="3854" cy="17"/>
                          </a:xfrm>
                          <a:custGeom>
                            <a:avLst/>
                            <a:gdLst>
                              <a:gd name="T0" fmla="*/ 4059 w 4081"/>
                              <a:gd name="T1" fmla="*/ 21 h 21"/>
                              <a:gd name="T2" fmla="*/ 4081 w 4081"/>
                              <a:gd name="T3" fmla="*/ 0 h 21"/>
                              <a:gd name="T4" fmla="*/ 0 w 4081"/>
                              <a:gd name="T5" fmla="*/ 0 h 21"/>
                              <a:gd name="T6" fmla="*/ 19 w 4081"/>
                              <a:gd name="T7" fmla="*/ 21 h 21"/>
                              <a:gd name="T8" fmla="*/ 4059 w 4081"/>
                              <a:gd name="T9" fmla="*/ 21 h 21"/>
                            </a:gdLst>
                            <a:ahLst/>
                            <a:cxnLst>
                              <a:cxn ang="0">
                                <a:pos x="T0" y="T1"/>
                              </a:cxn>
                              <a:cxn ang="0">
                                <a:pos x="T2" y="T3"/>
                              </a:cxn>
                              <a:cxn ang="0">
                                <a:pos x="T4" y="T5"/>
                              </a:cxn>
                              <a:cxn ang="0">
                                <a:pos x="T6" y="T7"/>
                              </a:cxn>
                              <a:cxn ang="0">
                                <a:pos x="T8" y="T9"/>
                              </a:cxn>
                            </a:cxnLst>
                            <a:rect l="0" t="0" r="r" b="b"/>
                            <a:pathLst>
                              <a:path w="4081" h="21">
                                <a:moveTo>
                                  <a:pt x="4059" y="21"/>
                                </a:moveTo>
                                <a:lnTo>
                                  <a:pt x="4081" y="0"/>
                                </a:lnTo>
                                <a:lnTo>
                                  <a:pt x="0" y="0"/>
                                </a:lnTo>
                                <a:lnTo>
                                  <a:pt x="19" y="21"/>
                                </a:lnTo>
                                <a:lnTo>
                                  <a:pt x="4059" y="21"/>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5"/>
                        <wps:cNvSpPr>
                          <a:spLocks/>
                        </wps:cNvSpPr>
                        <wps:spPr bwMode="auto">
                          <a:xfrm>
                            <a:off x="4642" y="4173"/>
                            <a:ext cx="16" cy="3250"/>
                          </a:xfrm>
                          <a:custGeom>
                            <a:avLst/>
                            <a:gdLst>
                              <a:gd name="T0" fmla="*/ 19 w 19"/>
                              <a:gd name="T1" fmla="*/ 21 h 4064"/>
                              <a:gd name="T2" fmla="*/ 0 w 19"/>
                              <a:gd name="T3" fmla="*/ 0 h 4064"/>
                              <a:gd name="T4" fmla="*/ 19 w 19"/>
                              <a:gd name="T5" fmla="*/ 4064 h 4064"/>
                              <a:gd name="T6" fmla="*/ 19 w 19"/>
                              <a:gd name="T7" fmla="*/ 21 h 4064"/>
                            </a:gdLst>
                            <a:ahLst/>
                            <a:cxnLst>
                              <a:cxn ang="0">
                                <a:pos x="T0" y="T1"/>
                              </a:cxn>
                              <a:cxn ang="0">
                                <a:pos x="T2" y="T3"/>
                              </a:cxn>
                              <a:cxn ang="0">
                                <a:pos x="T4" y="T5"/>
                              </a:cxn>
                              <a:cxn ang="0">
                                <a:pos x="T6" y="T7"/>
                              </a:cxn>
                            </a:cxnLst>
                            <a:rect l="0" t="0" r="r" b="b"/>
                            <a:pathLst>
                              <a:path w="19" h="4064">
                                <a:moveTo>
                                  <a:pt x="19" y="21"/>
                                </a:moveTo>
                                <a:lnTo>
                                  <a:pt x="0" y="0"/>
                                </a:lnTo>
                                <a:lnTo>
                                  <a:pt x="19" y="4064"/>
                                </a:lnTo>
                                <a:lnTo>
                                  <a:pt x="19" y="2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0" name="Freeform 16"/>
                        <wps:cNvSpPr>
                          <a:spLocks/>
                        </wps:cNvSpPr>
                        <wps:spPr bwMode="auto">
                          <a:xfrm>
                            <a:off x="4642" y="4173"/>
                            <a:ext cx="16" cy="3266"/>
                          </a:xfrm>
                          <a:custGeom>
                            <a:avLst/>
                            <a:gdLst>
                              <a:gd name="T0" fmla="*/ 19 w 19"/>
                              <a:gd name="T1" fmla="*/ 21 h 4085"/>
                              <a:gd name="T2" fmla="*/ 0 w 19"/>
                              <a:gd name="T3" fmla="*/ 0 h 4085"/>
                              <a:gd name="T4" fmla="*/ 0 w 19"/>
                              <a:gd name="T5" fmla="*/ 4085 h 4085"/>
                              <a:gd name="T6" fmla="*/ 19 w 19"/>
                              <a:gd name="T7" fmla="*/ 4064 h 4085"/>
                              <a:gd name="T8" fmla="*/ 19 w 19"/>
                              <a:gd name="T9" fmla="*/ 21 h 4085"/>
                            </a:gdLst>
                            <a:ahLst/>
                            <a:cxnLst>
                              <a:cxn ang="0">
                                <a:pos x="T0" y="T1"/>
                              </a:cxn>
                              <a:cxn ang="0">
                                <a:pos x="T2" y="T3"/>
                              </a:cxn>
                              <a:cxn ang="0">
                                <a:pos x="T4" y="T5"/>
                              </a:cxn>
                              <a:cxn ang="0">
                                <a:pos x="T6" y="T7"/>
                              </a:cxn>
                              <a:cxn ang="0">
                                <a:pos x="T8" y="T9"/>
                              </a:cxn>
                            </a:cxnLst>
                            <a:rect l="0" t="0" r="r" b="b"/>
                            <a:pathLst>
                              <a:path w="19" h="4085">
                                <a:moveTo>
                                  <a:pt x="19" y="21"/>
                                </a:moveTo>
                                <a:lnTo>
                                  <a:pt x="0" y="0"/>
                                </a:lnTo>
                                <a:lnTo>
                                  <a:pt x="0" y="4085"/>
                                </a:lnTo>
                                <a:lnTo>
                                  <a:pt x="19" y="4064"/>
                                </a:lnTo>
                                <a:lnTo>
                                  <a:pt x="19" y="21"/>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7"/>
                        <wps:cNvSpPr>
                          <a:spLocks/>
                        </wps:cNvSpPr>
                        <wps:spPr bwMode="auto">
                          <a:xfrm>
                            <a:off x="4642" y="7423"/>
                            <a:ext cx="3834" cy="16"/>
                          </a:xfrm>
                          <a:custGeom>
                            <a:avLst/>
                            <a:gdLst>
                              <a:gd name="T0" fmla="*/ 19 w 4059"/>
                              <a:gd name="T1" fmla="*/ 0 h 21"/>
                              <a:gd name="T2" fmla="*/ 0 w 4059"/>
                              <a:gd name="T3" fmla="*/ 21 h 21"/>
                              <a:gd name="T4" fmla="*/ 4059 w 4059"/>
                              <a:gd name="T5" fmla="*/ 0 h 21"/>
                              <a:gd name="T6" fmla="*/ 19 w 4059"/>
                              <a:gd name="T7" fmla="*/ 0 h 21"/>
                            </a:gdLst>
                            <a:ahLst/>
                            <a:cxnLst>
                              <a:cxn ang="0">
                                <a:pos x="T0" y="T1"/>
                              </a:cxn>
                              <a:cxn ang="0">
                                <a:pos x="T2" y="T3"/>
                              </a:cxn>
                              <a:cxn ang="0">
                                <a:pos x="T4" y="T5"/>
                              </a:cxn>
                              <a:cxn ang="0">
                                <a:pos x="T6" y="T7"/>
                              </a:cxn>
                            </a:cxnLst>
                            <a:rect l="0" t="0" r="r" b="b"/>
                            <a:pathLst>
                              <a:path w="4059" h="21">
                                <a:moveTo>
                                  <a:pt x="19" y="0"/>
                                </a:moveTo>
                                <a:lnTo>
                                  <a:pt x="0" y="21"/>
                                </a:lnTo>
                                <a:lnTo>
                                  <a:pt x="4059" y="0"/>
                                </a:lnTo>
                                <a:lnTo>
                                  <a:pt x="19"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2" name="Freeform 18"/>
                        <wps:cNvSpPr>
                          <a:spLocks/>
                        </wps:cNvSpPr>
                        <wps:spPr bwMode="auto">
                          <a:xfrm>
                            <a:off x="4642" y="7423"/>
                            <a:ext cx="3854" cy="16"/>
                          </a:xfrm>
                          <a:custGeom>
                            <a:avLst/>
                            <a:gdLst>
                              <a:gd name="T0" fmla="*/ 0 w 4081"/>
                              <a:gd name="T1" fmla="*/ 21 h 21"/>
                              <a:gd name="T2" fmla="*/ 4059 w 4081"/>
                              <a:gd name="T3" fmla="*/ 0 h 21"/>
                              <a:gd name="T4" fmla="*/ 4081 w 4081"/>
                              <a:gd name="T5" fmla="*/ 21 h 21"/>
                              <a:gd name="T6" fmla="*/ 0 w 4081"/>
                              <a:gd name="T7" fmla="*/ 21 h 21"/>
                            </a:gdLst>
                            <a:ahLst/>
                            <a:cxnLst>
                              <a:cxn ang="0">
                                <a:pos x="T0" y="T1"/>
                              </a:cxn>
                              <a:cxn ang="0">
                                <a:pos x="T2" y="T3"/>
                              </a:cxn>
                              <a:cxn ang="0">
                                <a:pos x="T4" y="T5"/>
                              </a:cxn>
                              <a:cxn ang="0">
                                <a:pos x="T6" y="T7"/>
                              </a:cxn>
                            </a:cxnLst>
                            <a:rect l="0" t="0" r="r" b="b"/>
                            <a:pathLst>
                              <a:path w="4081" h="21">
                                <a:moveTo>
                                  <a:pt x="0" y="21"/>
                                </a:moveTo>
                                <a:lnTo>
                                  <a:pt x="4059" y="0"/>
                                </a:lnTo>
                                <a:lnTo>
                                  <a:pt x="4081" y="21"/>
                                </a:lnTo>
                                <a:lnTo>
                                  <a:pt x="0" y="2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 name="Freeform 19"/>
                        <wps:cNvSpPr>
                          <a:spLocks/>
                        </wps:cNvSpPr>
                        <wps:spPr bwMode="auto">
                          <a:xfrm>
                            <a:off x="4642" y="7423"/>
                            <a:ext cx="3854" cy="16"/>
                          </a:xfrm>
                          <a:custGeom>
                            <a:avLst/>
                            <a:gdLst>
                              <a:gd name="T0" fmla="*/ 19 w 4081"/>
                              <a:gd name="T1" fmla="*/ 0 h 21"/>
                              <a:gd name="T2" fmla="*/ 0 w 4081"/>
                              <a:gd name="T3" fmla="*/ 21 h 21"/>
                              <a:gd name="T4" fmla="*/ 4081 w 4081"/>
                              <a:gd name="T5" fmla="*/ 21 h 21"/>
                              <a:gd name="T6" fmla="*/ 4059 w 4081"/>
                              <a:gd name="T7" fmla="*/ 0 h 21"/>
                              <a:gd name="T8" fmla="*/ 19 w 4081"/>
                              <a:gd name="T9" fmla="*/ 0 h 21"/>
                            </a:gdLst>
                            <a:ahLst/>
                            <a:cxnLst>
                              <a:cxn ang="0">
                                <a:pos x="T0" y="T1"/>
                              </a:cxn>
                              <a:cxn ang="0">
                                <a:pos x="T2" y="T3"/>
                              </a:cxn>
                              <a:cxn ang="0">
                                <a:pos x="T4" y="T5"/>
                              </a:cxn>
                              <a:cxn ang="0">
                                <a:pos x="T6" y="T7"/>
                              </a:cxn>
                              <a:cxn ang="0">
                                <a:pos x="T8" y="T9"/>
                              </a:cxn>
                            </a:cxnLst>
                            <a:rect l="0" t="0" r="r" b="b"/>
                            <a:pathLst>
                              <a:path w="4081" h="21">
                                <a:moveTo>
                                  <a:pt x="19" y="0"/>
                                </a:moveTo>
                                <a:lnTo>
                                  <a:pt x="0" y="21"/>
                                </a:lnTo>
                                <a:lnTo>
                                  <a:pt x="4081" y="21"/>
                                </a:lnTo>
                                <a:lnTo>
                                  <a:pt x="4059" y="0"/>
                                </a:lnTo>
                                <a:lnTo>
                                  <a:pt x="19" y="0"/>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0"/>
                        <wps:cNvCnPr>
                          <a:cxnSpLocks noChangeShapeType="1"/>
                        </wps:cNvCnPr>
                        <wps:spPr bwMode="auto">
                          <a:xfrm flipH="1">
                            <a:off x="4032" y="7432"/>
                            <a:ext cx="59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flipV="1">
                            <a:off x="4100" y="5901"/>
                            <a:ext cx="3" cy="1471"/>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4091" y="7363"/>
                            <a:ext cx="3" cy="67"/>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7" name="Line 23"/>
                        <wps:cNvCnPr>
                          <a:cxnSpLocks noChangeShapeType="1"/>
                        </wps:cNvCnPr>
                        <wps:spPr bwMode="auto">
                          <a:xfrm>
                            <a:off x="4100" y="7363"/>
                            <a:ext cx="3" cy="6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8" name="Rectangle 24"/>
                        <wps:cNvSpPr>
                          <a:spLocks noChangeArrowheads="1"/>
                        </wps:cNvSpPr>
                        <wps:spPr bwMode="auto">
                          <a:xfrm>
                            <a:off x="4041" y="5708"/>
                            <a:ext cx="25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5" w14:textId="77777777" w:rsidR="0068600E" w:rsidRDefault="0068600E">
                              <w:pPr>
                                <w:rPr>
                                  <w:sz w:val="16"/>
                                </w:rPr>
                              </w:pPr>
                              <w:r>
                                <w:rPr>
                                  <w:snapToGrid w:val="0"/>
                                  <w:sz w:val="16"/>
                                </w:rPr>
                                <w:t>B</w:t>
                              </w:r>
                            </w:p>
                          </w:txbxContent>
                        </wps:txbx>
                        <wps:bodyPr rot="0" vert="horz" wrap="square" lIns="0" tIns="0" rIns="0" bIns="0" anchor="t" anchorCtr="0">
                          <a:noAutofit/>
                        </wps:bodyPr>
                      </wps:wsp>
                      <wps:wsp>
                        <wps:cNvPr id="29" name="Rectangle 25"/>
                        <wps:cNvSpPr>
                          <a:spLocks noChangeArrowheads="1"/>
                        </wps:cNvSpPr>
                        <wps:spPr bwMode="auto">
                          <a:xfrm>
                            <a:off x="4752" y="7730"/>
                            <a:ext cx="3600"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6" w14:textId="77777777" w:rsidR="0068600E" w:rsidRDefault="0068600E">
                              <w:pPr>
                                <w:jc w:val="center"/>
                                <w:rPr>
                                  <w:sz w:val="18"/>
                                  <w:lang w:val="es-MX"/>
                                </w:rPr>
                              </w:pPr>
                              <w:r>
                                <w:rPr>
                                  <w:snapToGrid w:val="0"/>
                                  <w:sz w:val="18"/>
                                  <w:lang w:val="es-MX"/>
                                </w:rPr>
                                <w:t>DESCOMPOSICIÓN DEL MOMENTO A APLICAR PARA REVISIÓN POR CAPACIDAD DE CARGA EN MONOPOLOS</w:t>
                              </w:r>
                            </w:p>
                          </w:txbxContent>
                        </wps:txbx>
                        <wps:bodyPr rot="0" vert="horz" wrap="square" lIns="0" tIns="0" rIns="0" bIns="0" anchor="t" anchorCtr="0">
                          <a:noAutofit/>
                        </wps:bodyPr>
                      </wps:wsp>
                      <wps:wsp>
                        <wps:cNvPr id="30" name="Line 26"/>
                        <wps:cNvCnPr>
                          <a:cxnSpLocks noChangeShapeType="1"/>
                        </wps:cNvCnPr>
                        <wps:spPr bwMode="auto">
                          <a:xfrm>
                            <a:off x="4100" y="7432"/>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4649" y="7432"/>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4649" y="7432"/>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3" name="Line 29"/>
                        <wps:cNvCnPr>
                          <a:cxnSpLocks noChangeShapeType="1"/>
                        </wps:cNvCnPr>
                        <wps:spPr bwMode="auto">
                          <a:xfrm>
                            <a:off x="6844" y="5383"/>
                            <a:ext cx="82" cy="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4" name="Line 30"/>
                        <wps:cNvCnPr>
                          <a:cxnSpLocks noChangeShapeType="1"/>
                        </wps:cNvCnPr>
                        <wps:spPr bwMode="auto">
                          <a:xfrm>
                            <a:off x="6846" y="5375"/>
                            <a:ext cx="80"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5" name="Freeform 31"/>
                        <wps:cNvSpPr>
                          <a:spLocks/>
                        </wps:cNvSpPr>
                        <wps:spPr bwMode="auto">
                          <a:xfrm>
                            <a:off x="6917" y="6048"/>
                            <a:ext cx="53" cy="49"/>
                          </a:xfrm>
                          <a:custGeom>
                            <a:avLst/>
                            <a:gdLst>
                              <a:gd name="T0" fmla="*/ 39 w 58"/>
                              <a:gd name="T1" fmla="*/ 62 h 62"/>
                              <a:gd name="T2" fmla="*/ 58 w 58"/>
                              <a:gd name="T3" fmla="*/ 47 h 62"/>
                              <a:gd name="T4" fmla="*/ 0 w 58"/>
                              <a:gd name="T5" fmla="*/ 0 h 62"/>
                              <a:gd name="T6" fmla="*/ 39 w 58"/>
                              <a:gd name="T7" fmla="*/ 62 h 62"/>
                            </a:gdLst>
                            <a:ahLst/>
                            <a:cxnLst>
                              <a:cxn ang="0">
                                <a:pos x="T0" y="T1"/>
                              </a:cxn>
                              <a:cxn ang="0">
                                <a:pos x="T2" y="T3"/>
                              </a:cxn>
                              <a:cxn ang="0">
                                <a:pos x="T4" y="T5"/>
                              </a:cxn>
                              <a:cxn ang="0">
                                <a:pos x="T6" y="T7"/>
                              </a:cxn>
                            </a:cxnLst>
                            <a:rect l="0" t="0" r="r" b="b"/>
                            <a:pathLst>
                              <a:path w="58" h="62">
                                <a:moveTo>
                                  <a:pt x="39" y="62"/>
                                </a:moveTo>
                                <a:lnTo>
                                  <a:pt x="58" y="47"/>
                                </a:lnTo>
                                <a:lnTo>
                                  <a:pt x="0" y="0"/>
                                </a:lnTo>
                                <a:lnTo>
                                  <a:pt x="39" y="6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6" name="Freeform 32"/>
                        <wps:cNvSpPr>
                          <a:spLocks/>
                        </wps:cNvSpPr>
                        <wps:spPr bwMode="auto">
                          <a:xfrm>
                            <a:off x="6917" y="6048"/>
                            <a:ext cx="53" cy="49"/>
                          </a:xfrm>
                          <a:custGeom>
                            <a:avLst/>
                            <a:gdLst>
                              <a:gd name="T0" fmla="*/ 39 w 58"/>
                              <a:gd name="T1" fmla="*/ 62 h 62"/>
                              <a:gd name="T2" fmla="*/ 58 w 58"/>
                              <a:gd name="T3" fmla="*/ 47 h 62"/>
                              <a:gd name="T4" fmla="*/ 0 w 58"/>
                              <a:gd name="T5" fmla="*/ 0 h 62"/>
                              <a:gd name="T6" fmla="*/ 39 w 58"/>
                              <a:gd name="T7" fmla="*/ 62 h 62"/>
                            </a:gdLst>
                            <a:ahLst/>
                            <a:cxnLst>
                              <a:cxn ang="0">
                                <a:pos x="T0" y="T1"/>
                              </a:cxn>
                              <a:cxn ang="0">
                                <a:pos x="T2" y="T3"/>
                              </a:cxn>
                              <a:cxn ang="0">
                                <a:pos x="T4" y="T5"/>
                              </a:cxn>
                              <a:cxn ang="0">
                                <a:pos x="T6" y="T7"/>
                              </a:cxn>
                            </a:cxnLst>
                            <a:rect l="0" t="0" r="r" b="b"/>
                            <a:pathLst>
                              <a:path w="58" h="62">
                                <a:moveTo>
                                  <a:pt x="39" y="62"/>
                                </a:moveTo>
                                <a:lnTo>
                                  <a:pt x="58" y="47"/>
                                </a:lnTo>
                                <a:lnTo>
                                  <a:pt x="0" y="0"/>
                                </a:lnTo>
                                <a:lnTo>
                                  <a:pt x="39" y="6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3"/>
                        <wps:cNvSpPr>
                          <a:spLocks/>
                        </wps:cNvSpPr>
                        <wps:spPr bwMode="auto">
                          <a:xfrm>
                            <a:off x="6906" y="5598"/>
                            <a:ext cx="39" cy="450"/>
                          </a:xfrm>
                          <a:custGeom>
                            <a:avLst/>
                            <a:gdLst>
                              <a:gd name="T0" fmla="*/ 0 w 42"/>
                              <a:gd name="T1" fmla="*/ 519 h 561"/>
                              <a:gd name="T2" fmla="*/ 42 w 42"/>
                              <a:gd name="T3" fmla="*/ 561 h 561"/>
                              <a:gd name="T4" fmla="*/ 0 w 42"/>
                              <a:gd name="T5" fmla="*/ 0 h 561"/>
                              <a:gd name="T6" fmla="*/ 0 w 42"/>
                              <a:gd name="T7" fmla="*/ 519 h 561"/>
                            </a:gdLst>
                            <a:ahLst/>
                            <a:cxnLst>
                              <a:cxn ang="0">
                                <a:pos x="T0" y="T1"/>
                              </a:cxn>
                              <a:cxn ang="0">
                                <a:pos x="T2" y="T3"/>
                              </a:cxn>
                              <a:cxn ang="0">
                                <a:pos x="T4" y="T5"/>
                              </a:cxn>
                              <a:cxn ang="0">
                                <a:pos x="T6" y="T7"/>
                              </a:cxn>
                            </a:cxnLst>
                            <a:rect l="0" t="0" r="r" b="b"/>
                            <a:pathLst>
                              <a:path w="42" h="561">
                                <a:moveTo>
                                  <a:pt x="0" y="519"/>
                                </a:moveTo>
                                <a:lnTo>
                                  <a:pt x="42" y="561"/>
                                </a:lnTo>
                                <a:lnTo>
                                  <a:pt x="0" y="0"/>
                                </a:lnTo>
                                <a:lnTo>
                                  <a:pt x="0" y="51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8" name="Freeform 34"/>
                        <wps:cNvSpPr>
                          <a:spLocks/>
                        </wps:cNvSpPr>
                        <wps:spPr bwMode="auto">
                          <a:xfrm>
                            <a:off x="6906" y="5565"/>
                            <a:ext cx="39" cy="483"/>
                          </a:xfrm>
                          <a:custGeom>
                            <a:avLst/>
                            <a:gdLst>
                              <a:gd name="T0" fmla="*/ 42 w 42"/>
                              <a:gd name="T1" fmla="*/ 603 h 603"/>
                              <a:gd name="T2" fmla="*/ 0 w 42"/>
                              <a:gd name="T3" fmla="*/ 42 h 603"/>
                              <a:gd name="T4" fmla="*/ 42 w 42"/>
                              <a:gd name="T5" fmla="*/ 0 h 603"/>
                              <a:gd name="T6" fmla="*/ 42 w 42"/>
                              <a:gd name="T7" fmla="*/ 603 h 603"/>
                            </a:gdLst>
                            <a:ahLst/>
                            <a:cxnLst>
                              <a:cxn ang="0">
                                <a:pos x="T0" y="T1"/>
                              </a:cxn>
                              <a:cxn ang="0">
                                <a:pos x="T2" y="T3"/>
                              </a:cxn>
                              <a:cxn ang="0">
                                <a:pos x="T4" y="T5"/>
                              </a:cxn>
                              <a:cxn ang="0">
                                <a:pos x="T6" y="T7"/>
                              </a:cxn>
                            </a:cxnLst>
                            <a:rect l="0" t="0" r="r" b="b"/>
                            <a:pathLst>
                              <a:path w="42" h="603">
                                <a:moveTo>
                                  <a:pt x="42" y="603"/>
                                </a:moveTo>
                                <a:lnTo>
                                  <a:pt x="0" y="42"/>
                                </a:lnTo>
                                <a:lnTo>
                                  <a:pt x="42" y="0"/>
                                </a:lnTo>
                                <a:lnTo>
                                  <a:pt x="42" y="6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9" name="Freeform 35"/>
                        <wps:cNvSpPr>
                          <a:spLocks/>
                        </wps:cNvSpPr>
                        <wps:spPr bwMode="auto">
                          <a:xfrm>
                            <a:off x="6906" y="5565"/>
                            <a:ext cx="39" cy="483"/>
                          </a:xfrm>
                          <a:custGeom>
                            <a:avLst/>
                            <a:gdLst>
                              <a:gd name="T0" fmla="*/ 0 w 42"/>
                              <a:gd name="T1" fmla="*/ 561 h 603"/>
                              <a:gd name="T2" fmla="*/ 42 w 42"/>
                              <a:gd name="T3" fmla="*/ 603 h 603"/>
                              <a:gd name="T4" fmla="*/ 42 w 42"/>
                              <a:gd name="T5" fmla="*/ 0 h 603"/>
                              <a:gd name="T6" fmla="*/ 0 w 42"/>
                              <a:gd name="T7" fmla="*/ 42 h 603"/>
                              <a:gd name="T8" fmla="*/ 0 w 42"/>
                              <a:gd name="T9" fmla="*/ 561 h 603"/>
                            </a:gdLst>
                            <a:ahLst/>
                            <a:cxnLst>
                              <a:cxn ang="0">
                                <a:pos x="T0" y="T1"/>
                              </a:cxn>
                              <a:cxn ang="0">
                                <a:pos x="T2" y="T3"/>
                              </a:cxn>
                              <a:cxn ang="0">
                                <a:pos x="T4" y="T5"/>
                              </a:cxn>
                              <a:cxn ang="0">
                                <a:pos x="T6" y="T7"/>
                              </a:cxn>
                              <a:cxn ang="0">
                                <a:pos x="T8" y="T9"/>
                              </a:cxn>
                            </a:cxnLst>
                            <a:rect l="0" t="0" r="r" b="b"/>
                            <a:pathLst>
                              <a:path w="42" h="603">
                                <a:moveTo>
                                  <a:pt x="0" y="561"/>
                                </a:moveTo>
                                <a:lnTo>
                                  <a:pt x="42" y="603"/>
                                </a:lnTo>
                                <a:lnTo>
                                  <a:pt x="42" y="0"/>
                                </a:lnTo>
                                <a:lnTo>
                                  <a:pt x="0" y="42"/>
                                </a:lnTo>
                                <a:lnTo>
                                  <a:pt x="0" y="561"/>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6"/>
                        <wps:cNvSpPr>
                          <a:spLocks/>
                        </wps:cNvSpPr>
                        <wps:spPr bwMode="auto">
                          <a:xfrm>
                            <a:off x="6419" y="5565"/>
                            <a:ext cx="526" cy="33"/>
                          </a:xfrm>
                          <a:custGeom>
                            <a:avLst/>
                            <a:gdLst>
                              <a:gd name="T0" fmla="*/ 518 w 560"/>
                              <a:gd name="T1" fmla="*/ 42 h 42"/>
                              <a:gd name="T2" fmla="*/ 560 w 560"/>
                              <a:gd name="T3" fmla="*/ 0 h 42"/>
                              <a:gd name="T4" fmla="*/ 0 w 560"/>
                              <a:gd name="T5" fmla="*/ 42 h 42"/>
                              <a:gd name="T6" fmla="*/ 518 w 560"/>
                              <a:gd name="T7" fmla="*/ 42 h 42"/>
                            </a:gdLst>
                            <a:ahLst/>
                            <a:cxnLst>
                              <a:cxn ang="0">
                                <a:pos x="T0" y="T1"/>
                              </a:cxn>
                              <a:cxn ang="0">
                                <a:pos x="T2" y="T3"/>
                              </a:cxn>
                              <a:cxn ang="0">
                                <a:pos x="T4" y="T5"/>
                              </a:cxn>
                              <a:cxn ang="0">
                                <a:pos x="T6" y="T7"/>
                              </a:cxn>
                            </a:cxnLst>
                            <a:rect l="0" t="0" r="r" b="b"/>
                            <a:pathLst>
                              <a:path w="560" h="42">
                                <a:moveTo>
                                  <a:pt x="518" y="42"/>
                                </a:moveTo>
                                <a:lnTo>
                                  <a:pt x="560" y="0"/>
                                </a:lnTo>
                                <a:lnTo>
                                  <a:pt x="0" y="42"/>
                                </a:lnTo>
                                <a:lnTo>
                                  <a:pt x="518" y="4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1" name="Freeform 37"/>
                        <wps:cNvSpPr>
                          <a:spLocks/>
                        </wps:cNvSpPr>
                        <wps:spPr bwMode="auto">
                          <a:xfrm>
                            <a:off x="6378" y="5565"/>
                            <a:ext cx="567" cy="33"/>
                          </a:xfrm>
                          <a:custGeom>
                            <a:avLst/>
                            <a:gdLst>
                              <a:gd name="T0" fmla="*/ 602 w 602"/>
                              <a:gd name="T1" fmla="*/ 0 h 42"/>
                              <a:gd name="T2" fmla="*/ 42 w 602"/>
                              <a:gd name="T3" fmla="*/ 42 h 42"/>
                              <a:gd name="T4" fmla="*/ 0 w 602"/>
                              <a:gd name="T5" fmla="*/ 0 h 42"/>
                              <a:gd name="T6" fmla="*/ 602 w 602"/>
                              <a:gd name="T7" fmla="*/ 0 h 42"/>
                            </a:gdLst>
                            <a:ahLst/>
                            <a:cxnLst>
                              <a:cxn ang="0">
                                <a:pos x="T0" y="T1"/>
                              </a:cxn>
                              <a:cxn ang="0">
                                <a:pos x="T2" y="T3"/>
                              </a:cxn>
                              <a:cxn ang="0">
                                <a:pos x="T4" y="T5"/>
                              </a:cxn>
                              <a:cxn ang="0">
                                <a:pos x="T6" y="T7"/>
                              </a:cxn>
                            </a:cxnLst>
                            <a:rect l="0" t="0" r="r" b="b"/>
                            <a:pathLst>
                              <a:path w="602" h="42">
                                <a:moveTo>
                                  <a:pt x="602" y="0"/>
                                </a:moveTo>
                                <a:lnTo>
                                  <a:pt x="42" y="42"/>
                                </a:lnTo>
                                <a:lnTo>
                                  <a:pt x="0" y="0"/>
                                </a:lnTo>
                                <a:lnTo>
                                  <a:pt x="602"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2" name="Freeform 38"/>
                        <wps:cNvSpPr>
                          <a:spLocks/>
                        </wps:cNvSpPr>
                        <wps:spPr bwMode="auto">
                          <a:xfrm>
                            <a:off x="6378" y="5565"/>
                            <a:ext cx="567" cy="33"/>
                          </a:xfrm>
                          <a:custGeom>
                            <a:avLst/>
                            <a:gdLst>
                              <a:gd name="T0" fmla="*/ 560 w 602"/>
                              <a:gd name="T1" fmla="*/ 42 h 42"/>
                              <a:gd name="T2" fmla="*/ 602 w 602"/>
                              <a:gd name="T3" fmla="*/ 0 h 42"/>
                              <a:gd name="T4" fmla="*/ 0 w 602"/>
                              <a:gd name="T5" fmla="*/ 0 h 42"/>
                              <a:gd name="T6" fmla="*/ 42 w 602"/>
                              <a:gd name="T7" fmla="*/ 42 h 42"/>
                              <a:gd name="T8" fmla="*/ 560 w 602"/>
                              <a:gd name="T9" fmla="*/ 42 h 42"/>
                            </a:gdLst>
                            <a:ahLst/>
                            <a:cxnLst>
                              <a:cxn ang="0">
                                <a:pos x="T0" y="T1"/>
                              </a:cxn>
                              <a:cxn ang="0">
                                <a:pos x="T2" y="T3"/>
                              </a:cxn>
                              <a:cxn ang="0">
                                <a:pos x="T4" y="T5"/>
                              </a:cxn>
                              <a:cxn ang="0">
                                <a:pos x="T6" y="T7"/>
                              </a:cxn>
                              <a:cxn ang="0">
                                <a:pos x="T8" y="T9"/>
                              </a:cxn>
                            </a:cxnLst>
                            <a:rect l="0" t="0" r="r" b="b"/>
                            <a:pathLst>
                              <a:path w="602" h="42">
                                <a:moveTo>
                                  <a:pt x="560" y="42"/>
                                </a:moveTo>
                                <a:lnTo>
                                  <a:pt x="602" y="0"/>
                                </a:lnTo>
                                <a:lnTo>
                                  <a:pt x="0" y="0"/>
                                </a:lnTo>
                                <a:lnTo>
                                  <a:pt x="42" y="42"/>
                                </a:lnTo>
                                <a:lnTo>
                                  <a:pt x="560" y="4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9"/>
                        <wps:cNvSpPr>
                          <a:spLocks/>
                        </wps:cNvSpPr>
                        <wps:spPr bwMode="auto">
                          <a:xfrm>
                            <a:off x="6378" y="5565"/>
                            <a:ext cx="41" cy="448"/>
                          </a:xfrm>
                          <a:custGeom>
                            <a:avLst/>
                            <a:gdLst>
                              <a:gd name="T0" fmla="*/ 42 w 42"/>
                              <a:gd name="T1" fmla="*/ 42 h 561"/>
                              <a:gd name="T2" fmla="*/ 0 w 42"/>
                              <a:gd name="T3" fmla="*/ 0 h 561"/>
                              <a:gd name="T4" fmla="*/ 42 w 42"/>
                              <a:gd name="T5" fmla="*/ 561 h 561"/>
                              <a:gd name="T6" fmla="*/ 42 w 42"/>
                              <a:gd name="T7" fmla="*/ 42 h 561"/>
                            </a:gdLst>
                            <a:ahLst/>
                            <a:cxnLst>
                              <a:cxn ang="0">
                                <a:pos x="T0" y="T1"/>
                              </a:cxn>
                              <a:cxn ang="0">
                                <a:pos x="T2" y="T3"/>
                              </a:cxn>
                              <a:cxn ang="0">
                                <a:pos x="T4" y="T5"/>
                              </a:cxn>
                              <a:cxn ang="0">
                                <a:pos x="T6" y="T7"/>
                              </a:cxn>
                            </a:cxnLst>
                            <a:rect l="0" t="0" r="r" b="b"/>
                            <a:pathLst>
                              <a:path w="42" h="561">
                                <a:moveTo>
                                  <a:pt x="42" y="42"/>
                                </a:moveTo>
                                <a:lnTo>
                                  <a:pt x="0" y="0"/>
                                </a:lnTo>
                                <a:lnTo>
                                  <a:pt x="42" y="561"/>
                                </a:lnTo>
                                <a:lnTo>
                                  <a:pt x="42" y="4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4" name="Freeform 40"/>
                        <wps:cNvSpPr>
                          <a:spLocks/>
                        </wps:cNvSpPr>
                        <wps:spPr bwMode="auto">
                          <a:xfrm>
                            <a:off x="6378" y="5565"/>
                            <a:ext cx="41" cy="483"/>
                          </a:xfrm>
                          <a:custGeom>
                            <a:avLst/>
                            <a:gdLst>
                              <a:gd name="T0" fmla="*/ 0 w 42"/>
                              <a:gd name="T1" fmla="*/ 0 h 603"/>
                              <a:gd name="T2" fmla="*/ 42 w 42"/>
                              <a:gd name="T3" fmla="*/ 561 h 603"/>
                              <a:gd name="T4" fmla="*/ 0 w 42"/>
                              <a:gd name="T5" fmla="*/ 603 h 603"/>
                              <a:gd name="T6" fmla="*/ 0 w 42"/>
                              <a:gd name="T7" fmla="*/ 0 h 603"/>
                            </a:gdLst>
                            <a:ahLst/>
                            <a:cxnLst>
                              <a:cxn ang="0">
                                <a:pos x="T0" y="T1"/>
                              </a:cxn>
                              <a:cxn ang="0">
                                <a:pos x="T2" y="T3"/>
                              </a:cxn>
                              <a:cxn ang="0">
                                <a:pos x="T4" y="T5"/>
                              </a:cxn>
                              <a:cxn ang="0">
                                <a:pos x="T6" y="T7"/>
                              </a:cxn>
                            </a:cxnLst>
                            <a:rect l="0" t="0" r="r" b="b"/>
                            <a:pathLst>
                              <a:path w="42" h="603">
                                <a:moveTo>
                                  <a:pt x="0" y="0"/>
                                </a:moveTo>
                                <a:lnTo>
                                  <a:pt x="42" y="561"/>
                                </a:lnTo>
                                <a:lnTo>
                                  <a:pt x="0" y="603"/>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5" name="Freeform 41"/>
                        <wps:cNvSpPr>
                          <a:spLocks/>
                        </wps:cNvSpPr>
                        <wps:spPr bwMode="auto">
                          <a:xfrm>
                            <a:off x="6378" y="5565"/>
                            <a:ext cx="41" cy="483"/>
                          </a:xfrm>
                          <a:custGeom>
                            <a:avLst/>
                            <a:gdLst>
                              <a:gd name="T0" fmla="*/ 42 w 42"/>
                              <a:gd name="T1" fmla="*/ 42 h 603"/>
                              <a:gd name="T2" fmla="*/ 0 w 42"/>
                              <a:gd name="T3" fmla="*/ 0 h 603"/>
                              <a:gd name="T4" fmla="*/ 0 w 42"/>
                              <a:gd name="T5" fmla="*/ 603 h 603"/>
                              <a:gd name="T6" fmla="*/ 42 w 42"/>
                              <a:gd name="T7" fmla="*/ 561 h 603"/>
                              <a:gd name="T8" fmla="*/ 42 w 42"/>
                              <a:gd name="T9" fmla="*/ 42 h 603"/>
                            </a:gdLst>
                            <a:ahLst/>
                            <a:cxnLst>
                              <a:cxn ang="0">
                                <a:pos x="T0" y="T1"/>
                              </a:cxn>
                              <a:cxn ang="0">
                                <a:pos x="T2" y="T3"/>
                              </a:cxn>
                              <a:cxn ang="0">
                                <a:pos x="T4" y="T5"/>
                              </a:cxn>
                              <a:cxn ang="0">
                                <a:pos x="T6" y="T7"/>
                              </a:cxn>
                              <a:cxn ang="0">
                                <a:pos x="T8" y="T9"/>
                              </a:cxn>
                            </a:cxnLst>
                            <a:rect l="0" t="0" r="r" b="b"/>
                            <a:pathLst>
                              <a:path w="42" h="603">
                                <a:moveTo>
                                  <a:pt x="42" y="42"/>
                                </a:moveTo>
                                <a:lnTo>
                                  <a:pt x="0" y="0"/>
                                </a:lnTo>
                                <a:lnTo>
                                  <a:pt x="0" y="603"/>
                                </a:lnTo>
                                <a:lnTo>
                                  <a:pt x="42" y="561"/>
                                </a:lnTo>
                                <a:lnTo>
                                  <a:pt x="42" y="4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2"/>
                        <wps:cNvSpPr>
                          <a:spLocks/>
                        </wps:cNvSpPr>
                        <wps:spPr bwMode="auto">
                          <a:xfrm>
                            <a:off x="6378" y="6013"/>
                            <a:ext cx="528" cy="35"/>
                          </a:xfrm>
                          <a:custGeom>
                            <a:avLst/>
                            <a:gdLst>
                              <a:gd name="T0" fmla="*/ 42 w 560"/>
                              <a:gd name="T1" fmla="*/ 0 h 42"/>
                              <a:gd name="T2" fmla="*/ 0 w 560"/>
                              <a:gd name="T3" fmla="*/ 42 h 42"/>
                              <a:gd name="T4" fmla="*/ 560 w 560"/>
                              <a:gd name="T5" fmla="*/ 0 h 42"/>
                              <a:gd name="T6" fmla="*/ 42 w 560"/>
                              <a:gd name="T7" fmla="*/ 0 h 42"/>
                            </a:gdLst>
                            <a:ahLst/>
                            <a:cxnLst>
                              <a:cxn ang="0">
                                <a:pos x="T0" y="T1"/>
                              </a:cxn>
                              <a:cxn ang="0">
                                <a:pos x="T2" y="T3"/>
                              </a:cxn>
                              <a:cxn ang="0">
                                <a:pos x="T4" y="T5"/>
                              </a:cxn>
                              <a:cxn ang="0">
                                <a:pos x="T6" y="T7"/>
                              </a:cxn>
                            </a:cxnLst>
                            <a:rect l="0" t="0" r="r" b="b"/>
                            <a:pathLst>
                              <a:path w="560" h="42">
                                <a:moveTo>
                                  <a:pt x="42" y="0"/>
                                </a:moveTo>
                                <a:lnTo>
                                  <a:pt x="0" y="42"/>
                                </a:lnTo>
                                <a:lnTo>
                                  <a:pt x="560" y="0"/>
                                </a:lnTo>
                                <a:lnTo>
                                  <a:pt x="42"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7" name="Freeform 43"/>
                        <wps:cNvSpPr>
                          <a:spLocks/>
                        </wps:cNvSpPr>
                        <wps:spPr bwMode="auto">
                          <a:xfrm>
                            <a:off x="6378" y="6013"/>
                            <a:ext cx="567" cy="35"/>
                          </a:xfrm>
                          <a:custGeom>
                            <a:avLst/>
                            <a:gdLst>
                              <a:gd name="T0" fmla="*/ 0 w 602"/>
                              <a:gd name="T1" fmla="*/ 42 h 42"/>
                              <a:gd name="T2" fmla="*/ 560 w 602"/>
                              <a:gd name="T3" fmla="*/ 0 h 42"/>
                              <a:gd name="T4" fmla="*/ 602 w 602"/>
                              <a:gd name="T5" fmla="*/ 42 h 42"/>
                              <a:gd name="T6" fmla="*/ 0 w 602"/>
                              <a:gd name="T7" fmla="*/ 42 h 42"/>
                            </a:gdLst>
                            <a:ahLst/>
                            <a:cxnLst>
                              <a:cxn ang="0">
                                <a:pos x="T0" y="T1"/>
                              </a:cxn>
                              <a:cxn ang="0">
                                <a:pos x="T2" y="T3"/>
                              </a:cxn>
                              <a:cxn ang="0">
                                <a:pos x="T4" y="T5"/>
                              </a:cxn>
                              <a:cxn ang="0">
                                <a:pos x="T6" y="T7"/>
                              </a:cxn>
                            </a:cxnLst>
                            <a:rect l="0" t="0" r="r" b="b"/>
                            <a:pathLst>
                              <a:path w="602" h="42">
                                <a:moveTo>
                                  <a:pt x="0" y="42"/>
                                </a:moveTo>
                                <a:lnTo>
                                  <a:pt x="560" y="0"/>
                                </a:lnTo>
                                <a:lnTo>
                                  <a:pt x="602" y="42"/>
                                </a:lnTo>
                                <a:lnTo>
                                  <a:pt x="0" y="4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8" name="Freeform 44"/>
                        <wps:cNvSpPr>
                          <a:spLocks/>
                        </wps:cNvSpPr>
                        <wps:spPr bwMode="auto">
                          <a:xfrm>
                            <a:off x="6378" y="6013"/>
                            <a:ext cx="567" cy="35"/>
                          </a:xfrm>
                          <a:custGeom>
                            <a:avLst/>
                            <a:gdLst>
                              <a:gd name="T0" fmla="*/ 42 w 602"/>
                              <a:gd name="T1" fmla="*/ 0 h 42"/>
                              <a:gd name="T2" fmla="*/ 0 w 602"/>
                              <a:gd name="T3" fmla="*/ 42 h 42"/>
                              <a:gd name="T4" fmla="*/ 602 w 602"/>
                              <a:gd name="T5" fmla="*/ 42 h 42"/>
                              <a:gd name="T6" fmla="*/ 560 w 602"/>
                              <a:gd name="T7" fmla="*/ 0 h 42"/>
                              <a:gd name="T8" fmla="*/ 42 w 602"/>
                              <a:gd name="T9" fmla="*/ 0 h 42"/>
                            </a:gdLst>
                            <a:ahLst/>
                            <a:cxnLst>
                              <a:cxn ang="0">
                                <a:pos x="T0" y="T1"/>
                              </a:cxn>
                              <a:cxn ang="0">
                                <a:pos x="T2" y="T3"/>
                              </a:cxn>
                              <a:cxn ang="0">
                                <a:pos x="T4" y="T5"/>
                              </a:cxn>
                              <a:cxn ang="0">
                                <a:pos x="T6" y="T7"/>
                              </a:cxn>
                              <a:cxn ang="0">
                                <a:pos x="T8" y="T9"/>
                              </a:cxn>
                            </a:cxnLst>
                            <a:rect l="0" t="0" r="r" b="b"/>
                            <a:pathLst>
                              <a:path w="602" h="42">
                                <a:moveTo>
                                  <a:pt x="42" y="0"/>
                                </a:moveTo>
                                <a:lnTo>
                                  <a:pt x="0" y="42"/>
                                </a:lnTo>
                                <a:lnTo>
                                  <a:pt x="602" y="42"/>
                                </a:lnTo>
                                <a:lnTo>
                                  <a:pt x="560" y="0"/>
                                </a:lnTo>
                                <a:lnTo>
                                  <a:pt x="42" y="0"/>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45"/>
                        <wps:cNvSpPr>
                          <a:spLocks noChangeArrowheads="1"/>
                        </wps:cNvSpPr>
                        <wps:spPr bwMode="auto">
                          <a:xfrm>
                            <a:off x="7249" y="5681"/>
                            <a:ext cx="22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7" w14:textId="77777777" w:rsidR="0068600E" w:rsidRDefault="0068600E">
                              <w:pPr>
                                <w:rPr>
                                  <w:sz w:val="16"/>
                                </w:rPr>
                              </w:pPr>
                              <w:r>
                                <w:rPr>
                                  <w:sz w:val="16"/>
                                </w:rPr>
                                <w:t>b</w:t>
                              </w:r>
                            </w:p>
                          </w:txbxContent>
                        </wps:txbx>
                        <wps:bodyPr rot="0" vert="horz" wrap="square" lIns="0" tIns="0" rIns="0" bIns="0" anchor="t" anchorCtr="0">
                          <a:noAutofit/>
                        </wps:bodyPr>
                      </wps:wsp>
                      <wps:wsp>
                        <wps:cNvPr id="50" name="Line 46"/>
                        <wps:cNvCnPr>
                          <a:cxnSpLocks noChangeShapeType="1"/>
                        </wps:cNvCnPr>
                        <wps:spPr bwMode="auto">
                          <a:xfrm flipV="1">
                            <a:off x="6399" y="5318"/>
                            <a:ext cx="2" cy="2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1" name="Line 47"/>
                        <wps:cNvCnPr>
                          <a:cxnSpLocks noChangeShapeType="1"/>
                        </wps:cNvCnPr>
                        <wps:spPr bwMode="auto">
                          <a:xfrm>
                            <a:off x="6950" y="6030"/>
                            <a:ext cx="395"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2" name="Line 48"/>
                        <wps:cNvCnPr>
                          <a:cxnSpLocks noChangeShapeType="1"/>
                        </wps:cNvCnPr>
                        <wps:spPr bwMode="auto">
                          <a:xfrm>
                            <a:off x="6950" y="5581"/>
                            <a:ext cx="395"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3" name="Line 49"/>
                        <wps:cNvCnPr>
                          <a:cxnSpLocks noChangeShapeType="1"/>
                        </wps:cNvCnPr>
                        <wps:spPr bwMode="auto">
                          <a:xfrm flipV="1">
                            <a:off x="7269" y="6033"/>
                            <a:ext cx="2" cy="67"/>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4" name="Line 50"/>
                        <wps:cNvCnPr>
                          <a:cxnSpLocks noChangeShapeType="1"/>
                        </wps:cNvCnPr>
                        <wps:spPr bwMode="auto">
                          <a:xfrm flipV="1">
                            <a:off x="7278" y="6030"/>
                            <a:ext cx="2" cy="7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5" name="Line 51"/>
                        <wps:cNvCnPr>
                          <a:cxnSpLocks noChangeShapeType="1"/>
                        </wps:cNvCnPr>
                        <wps:spPr bwMode="auto">
                          <a:xfrm>
                            <a:off x="7278" y="6030"/>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6" name="Line 52"/>
                        <wps:cNvCnPr>
                          <a:cxnSpLocks noChangeShapeType="1"/>
                        </wps:cNvCnPr>
                        <wps:spPr bwMode="auto">
                          <a:xfrm>
                            <a:off x="7278" y="6088"/>
                            <a:ext cx="2" cy="6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7" name="Line 53"/>
                        <wps:cNvCnPr>
                          <a:cxnSpLocks noChangeShapeType="1"/>
                        </wps:cNvCnPr>
                        <wps:spPr bwMode="auto">
                          <a:xfrm>
                            <a:off x="6399" y="6030"/>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8" name="Line 54"/>
                        <wps:cNvCnPr>
                          <a:cxnSpLocks noChangeShapeType="1"/>
                        </wps:cNvCnPr>
                        <wps:spPr bwMode="auto">
                          <a:xfrm>
                            <a:off x="7285" y="5513"/>
                            <a:ext cx="3" cy="6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9" name="Line 55"/>
                        <wps:cNvCnPr>
                          <a:cxnSpLocks noChangeShapeType="1"/>
                        </wps:cNvCnPr>
                        <wps:spPr bwMode="auto">
                          <a:xfrm>
                            <a:off x="7278" y="5513"/>
                            <a:ext cx="2" cy="6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0" name="Line 56"/>
                        <wps:cNvCnPr>
                          <a:cxnSpLocks noChangeShapeType="1"/>
                        </wps:cNvCnPr>
                        <wps:spPr bwMode="auto">
                          <a:xfrm flipV="1">
                            <a:off x="7278" y="5465"/>
                            <a:ext cx="2" cy="5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1" name="Line 57"/>
                        <wps:cNvCnPr>
                          <a:cxnSpLocks noChangeShapeType="1"/>
                        </wps:cNvCnPr>
                        <wps:spPr bwMode="auto">
                          <a:xfrm>
                            <a:off x="6662" y="5708"/>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2" name="Line 58"/>
                        <wps:cNvCnPr>
                          <a:cxnSpLocks noChangeShapeType="1"/>
                        </wps:cNvCnPr>
                        <wps:spPr bwMode="auto">
                          <a:xfrm>
                            <a:off x="6662" y="5708"/>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 name="Line 59"/>
                        <wps:cNvCnPr>
                          <a:cxnSpLocks noChangeShapeType="1"/>
                        </wps:cNvCnPr>
                        <wps:spPr bwMode="auto">
                          <a:xfrm>
                            <a:off x="6399" y="5708"/>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4" name="Line 60"/>
                        <wps:cNvCnPr>
                          <a:cxnSpLocks noChangeShapeType="1"/>
                        </wps:cNvCnPr>
                        <wps:spPr bwMode="auto">
                          <a:xfrm>
                            <a:off x="6336" y="5585"/>
                            <a:ext cx="65" cy="127"/>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5" name="Line 61"/>
                        <wps:cNvCnPr>
                          <a:cxnSpLocks noChangeShapeType="1"/>
                        </wps:cNvCnPr>
                        <wps:spPr bwMode="auto">
                          <a:xfrm>
                            <a:off x="6399" y="5581"/>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6" name="Line 62"/>
                        <wps:cNvCnPr>
                          <a:cxnSpLocks noChangeShapeType="1"/>
                        </wps:cNvCnPr>
                        <wps:spPr bwMode="auto">
                          <a:xfrm>
                            <a:off x="6399" y="5581"/>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7" name="Rectangle 63"/>
                        <wps:cNvSpPr>
                          <a:spLocks noChangeArrowheads="1"/>
                        </wps:cNvSpPr>
                        <wps:spPr bwMode="auto">
                          <a:xfrm>
                            <a:off x="6593" y="5251"/>
                            <a:ext cx="22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8" w14:textId="77777777" w:rsidR="0068600E" w:rsidRDefault="0068600E">
                              <w:pPr>
                                <w:rPr>
                                  <w:sz w:val="16"/>
                                </w:rPr>
                              </w:pPr>
                              <w:r>
                                <w:rPr>
                                  <w:sz w:val="16"/>
                                </w:rPr>
                                <w:t>a</w:t>
                              </w:r>
                            </w:p>
                          </w:txbxContent>
                        </wps:txbx>
                        <wps:bodyPr rot="0" vert="horz" wrap="square" lIns="0" tIns="0" rIns="0" bIns="0" anchor="t" anchorCtr="0">
                          <a:noAutofit/>
                        </wps:bodyPr>
                      </wps:wsp>
                      <wps:wsp>
                        <wps:cNvPr id="68" name="Rectangle 64"/>
                        <wps:cNvSpPr>
                          <a:spLocks noChangeArrowheads="1"/>
                        </wps:cNvSpPr>
                        <wps:spPr bwMode="auto">
                          <a:xfrm>
                            <a:off x="7280" y="6151"/>
                            <a:ext cx="75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9" w14:textId="77777777" w:rsidR="0068600E" w:rsidRDefault="0068600E">
                              <w:pPr>
                                <w:rPr>
                                  <w:sz w:val="16"/>
                                </w:rPr>
                              </w:pPr>
                              <w:r>
                                <w:rPr>
                                  <w:sz w:val="16"/>
                                </w:rPr>
                                <w:t>DADO</w:t>
                              </w:r>
                            </w:p>
                          </w:txbxContent>
                        </wps:txbx>
                        <wps:bodyPr rot="0" vert="horz" wrap="square" lIns="0" tIns="0" rIns="0" bIns="0" anchor="t" anchorCtr="0">
                          <a:noAutofit/>
                        </wps:bodyPr>
                      </wps:wsp>
                      <wps:wsp>
                        <wps:cNvPr id="69" name="Line 65"/>
                        <wps:cNvCnPr>
                          <a:cxnSpLocks noChangeShapeType="1"/>
                        </wps:cNvCnPr>
                        <wps:spPr bwMode="auto">
                          <a:xfrm flipH="1">
                            <a:off x="6399" y="5368"/>
                            <a:ext cx="7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0" name="Line 66"/>
                        <wps:cNvCnPr>
                          <a:cxnSpLocks noChangeShapeType="1"/>
                        </wps:cNvCnPr>
                        <wps:spPr bwMode="auto">
                          <a:xfrm flipH="1">
                            <a:off x="6399" y="5375"/>
                            <a:ext cx="7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1" name="Line 67"/>
                        <wps:cNvCnPr>
                          <a:cxnSpLocks noChangeShapeType="1"/>
                        </wps:cNvCnPr>
                        <wps:spPr bwMode="auto">
                          <a:xfrm flipV="1">
                            <a:off x="6926" y="5318"/>
                            <a:ext cx="3" cy="2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2" name="Line 68"/>
                        <wps:cNvCnPr>
                          <a:cxnSpLocks noChangeShapeType="1"/>
                        </wps:cNvCnPr>
                        <wps:spPr bwMode="auto">
                          <a:xfrm>
                            <a:off x="7130" y="6251"/>
                            <a:ext cx="6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3" name="Line 69"/>
                        <wps:cNvCnPr>
                          <a:cxnSpLocks noChangeShapeType="1"/>
                        </wps:cNvCnPr>
                        <wps:spPr bwMode="auto">
                          <a:xfrm>
                            <a:off x="6963" y="6091"/>
                            <a:ext cx="167" cy="16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4" name="Line 70"/>
                        <wps:cNvCnPr>
                          <a:cxnSpLocks noChangeShapeType="1"/>
                        </wps:cNvCnPr>
                        <wps:spPr bwMode="auto">
                          <a:xfrm>
                            <a:off x="6926" y="5581"/>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5" name="Line 71"/>
                        <wps:cNvCnPr>
                          <a:cxnSpLocks noChangeShapeType="1"/>
                        </wps:cNvCnPr>
                        <wps:spPr bwMode="auto">
                          <a:xfrm>
                            <a:off x="6926" y="5375"/>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6" name="Line 72"/>
                        <wps:cNvCnPr>
                          <a:cxnSpLocks noChangeShapeType="1"/>
                        </wps:cNvCnPr>
                        <wps:spPr bwMode="auto">
                          <a:xfrm>
                            <a:off x="8484" y="7432"/>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7" name="Line 73"/>
                        <wps:cNvCnPr>
                          <a:cxnSpLocks noChangeShapeType="1"/>
                        </wps:cNvCnPr>
                        <wps:spPr bwMode="auto">
                          <a:xfrm>
                            <a:off x="8484" y="7432"/>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8" name="Line 74"/>
                        <wps:cNvCnPr>
                          <a:cxnSpLocks noChangeShapeType="1"/>
                        </wps:cNvCnPr>
                        <wps:spPr bwMode="auto">
                          <a:xfrm flipH="1">
                            <a:off x="4032" y="4179"/>
                            <a:ext cx="59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9" name="Line 75"/>
                        <wps:cNvCnPr>
                          <a:cxnSpLocks noChangeShapeType="1"/>
                        </wps:cNvCnPr>
                        <wps:spPr bwMode="auto">
                          <a:xfrm flipV="1">
                            <a:off x="4108" y="4182"/>
                            <a:ext cx="4" cy="6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0" name="Line 76"/>
                        <wps:cNvCnPr>
                          <a:cxnSpLocks noChangeShapeType="1"/>
                        </wps:cNvCnPr>
                        <wps:spPr bwMode="auto">
                          <a:xfrm flipV="1">
                            <a:off x="4100" y="4179"/>
                            <a:ext cx="3" cy="71"/>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1" name="Line 77"/>
                        <wps:cNvCnPr>
                          <a:cxnSpLocks noChangeShapeType="1"/>
                        </wps:cNvCnPr>
                        <wps:spPr bwMode="auto">
                          <a:xfrm>
                            <a:off x="4100" y="4179"/>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2" name="Line 78"/>
                        <wps:cNvCnPr>
                          <a:cxnSpLocks noChangeShapeType="1"/>
                        </wps:cNvCnPr>
                        <wps:spPr bwMode="auto">
                          <a:xfrm flipH="1">
                            <a:off x="4718" y="3762"/>
                            <a:ext cx="369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3" name="Line 79"/>
                        <wps:cNvCnPr>
                          <a:cxnSpLocks noChangeShapeType="1"/>
                        </wps:cNvCnPr>
                        <wps:spPr bwMode="auto">
                          <a:xfrm flipV="1">
                            <a:off x="4649" y="3731"/>
                            <a:ext cx="4" cy="4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4" name="Line 80"/>
                        <wps:cNvCnPr>
                          <a:cxnSpLocks noChangeShapeType="1"/>
                        </wps:cNvCnPr>
                        <wps:spPr bwMode="auto">
                          <a:xfrm>
                            <a:off x="4649" y="4179"/>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5" name="Line 81"/>
                        <wps:cNvCnPr>
                          <a:cxnSpLocks noChangeShapeType="1"/>
                        </wps:cNvCnPr>
                        <wps:spPr bwMode="auto">
                          <a:xfrm>
                            <a:off x="4649" y="4179"/>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6" name="Line 82"/>
                        <wps:cNvCnPr>
                          <a:cxnSpLocks noChangeShapeType="1"/>
                        </wps:cNvCnPr>
                        <wps:spPr bwMode="auto">
                          <a:xfrm flipH="1">
                            <a:off x="4649" y="3755"/>
                            <a:ext cx="80"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7" name="Line 83"/>
                        <wps:cNvCnPr>
                          <a:cxnSpLocks noChangeShapeType="1"/>
                        </wps:cNvCnPr>
                        <wps:spPr bwMode="auto">
                          <a:xfrm flipH="1">
                            <a:off x="4649" y="3762"/>
                            <a:ext cx="80"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8" name="Rectangle 84"/>
                        <wps:cNvSpPr>
                          <a:spLocks noChangeArrowheads="1"/>
                        </wps:cNvSpPr>
                        <wps:spPr bwMode="auto">
                          <a:xfrm>
                            <a:off x="6495" y="3568"/>
                            <a:ext cx="25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A" w14:textId="77777777" w:rsidR="0068600E" w:rsidRDefault="0068600E">
                              <w:pPr>
                                <w:rPr>
                                  <w:sz w:val="16"/>
                                </w:rPr>
                              </w:pPr>
                              <w:r>
                                <w:rPr>
                                  <w:snapToGrid w:val="0"/>
                                  <w:sz w:val="16"/>
                                </w:rPr>
                                <w:t>A</w:t>
                              </w:r>
                            </w:p>
                          </w:txbxContent>
                        </wps:txbx>
                        <wps:bodyPr rot="0" vert="horz" wrap="square" lIns="0" tIns="0" rIns="0" bIns="0" anchor="t" anchorCtr="0">
                          <a:noAutofit/>
                        </wps:bodyPr>
                      </wps:wsp>
                      <wps:wsp>
                        <wps:cNvPr id="89" name="Line 85"/>
                        <wps:cNvCnPr>
                          <a:cxnSpLocks noChangeShapeType="1"/>
                        </wps:cNvCnPr>
                        <wps:spPr bwMode="auto">
                          <a:xfrm>
                            <a:off x="4649" y="3762"/>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0" name="Line 86"/>
                        <wps:cNvCnPr>
                          <a:cxnSpLocks noChangeShapeType="1"/>
                        </wps:cNvCnPr>
                        <wps:spPr bwMode="auto">
                          <a:xfrm flipV="1">
                            <a:off x="8484" y="3731"/>
                            <a:ext cx="3" cy="4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1" name="Line 87"/>
                        <wps:cNvCnPr>
                          <a:cxnSpLocks noChangeShapeType="1"/>
                        </wps:cNvCnPr>
                        <wps:spPr bwMode="auto">
                          <a:xfrm>
                            <a:off x="8484" y="4179"/>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2" name="Rectangle 88"/>
                        <wps:cNvSpPr>
                          <a:spLocks noChangeArrowheads="1"/>
                        </wps:cNvSpPr>
                        <wps:spPr bwMode="auto">
                          <a:xfrm>
                            <a:off x="5364" y="5572"/>
                            <a:ext cx="40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B" w14:textId="77777777" w:rsidR="0068600E" w:rsidRDefault="0068600E">
                              <w:pPr>
                                <w:rPr>
                                  <w:sz w:val="16"/>
                                </w:rPr>
                              </w:pPr>
                              <w:r>
                                <w:rPr>
                                  <w:sz w:val="16"/>
                                </w:rPr>
                                <w:t>Mx</w:t>
                              </w:r>
                            </w:p>
                          </w:txbxContent>
                        </wps:txbx>
                        <wps:bodyPr rot="0" vert="horz" wrap="square" lIns="0" tIns="0" rIns="0" bIns="0" anchor="t" anchorCtr="0">
                          <a:noAutofit/>
                        </wps:bodyPr>
                      </wps:wsp>
                      <wps:wsp>
                        <wps:cNvPr id="93" name="Rectangle 89"/>
                        <wps:cNvSpPr>
                          <a:spLocks noChangeArrowheads="1"/>
                        </wps:cNvSpPr>
                        <wps:spPr bwMode="auto">
                          <a:xfrm>
                            <a:off x="6734" y="6479"/>
                            <a:ext cx="46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C" w14:textId="77777777" w:rsidR="0068600E" w:rsidRDefault="0068600E">
                              <w:pPr>
                                <w:rPr>
                                  <w:sz w:val="16"/>
                                </w:rPr>
                              </w:pPr>
                              <w:r>
                                <w:rPr>
                                  <w:snapToGrid w:val="0"/>
                                  <w:sz w:val="16"/>
                                </w:rPr>
                                <w:t>Mz</w:t>
                              </w:r>
                            </w:p>
                          </w:txbxContent>
                        </wps:txbx>
                        <wps:bodyPr rot="0" vert="horz" wrap="square" lIns="0" tIns="0" rIns="0" bIns="0" anchor="t" anchorCtr="0">
                          <a:noAutofit/>
                        </wps:bodyPr>
                      </wps:wsp>
                      <wps:wsp>
                        <wps:cNvPr id="94" name="Rectangle 90"/>
                        <wps:cNvSpPr>
                          <a:spLocks noChangeArrowheads="1"/>
                        </wps:cNvSpPr>
                        <wps:spPr bwMode="auto">
                          <a:xfrm>
                            <a:off x="5345" y="6146"/>
                            <a:ext cx="78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BFB9B3D" w14:textId="77777777" w:rsidR="0068600E" w:rsidRDefault="0068600E">
                              <w:pPr>
                                <w:rPr>
                                  <w:sz w:val="16"/>
                                </w:rPr>
                              </w:pPr>
                              <w:r>
                                <w:rPr>
                                  <w:sz w:val="16"/>
                                </w:rPr>
                                <w:t>M total</w:t>
                              </w:r>
                            </w:p>
                          </w:txbxContent>
                        </wps:txbx>
                        <wps:bodyPr rot="0" vert="horz" wrap="square" lIns="0" tIns="0" rIns="0" bIns="0" anchor="t" anchorCtr="0">
                          <a:noAutofit/>
                        </wps:bodyPr>
                      </wps:wsp>
                      <wps:wsp>
                        <wps:cNvPr id="95" name="Line 91"/>
                        <wps:cNvCnPr>
                          <a:cxnSpLocks noChangeShapeType="1"/>
                        </wps:cNvCnPr>
                        <wps:spPr bwMode="auto">
                          <a:xfrm>
                            <a:off x="8405" y="3770"/>
                            <a:ext cx="79" cy="1"/>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6" name="Line 92"/>
                        <wps:cNvCnPr>
                          <a:cxnSpLocks noChangeShapeType="1"/>
                        </wps:cNvCnPr>
                        <wps:spPr bwMode="auto">
                          <a:xfrm>
                            <a:off x="8405" y="3762"/>
                            <a:ext cx="79"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7" name="Line 93"/>
                        <wps:cNvCnPr>
                          <a:cxnSpLocks noChangeShapeType="1"/>
                        </wps:cNvCnPr>
                        <wps:spPr bwMode="auto">
                          <a:xfrm flipV="1">
                            <a:off x="6662" y="4516"/>
                            <a:ext cx="2" cy="151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8" name="Line 94"/>
                        <wps:cNvCnPr>
                          <a:cxnSpLocks noChangeShapeType="1"/>
                        </wps:cNvCnPr>
                        <wps:spPr bwMode="auto">
                          <a:xfrm>
                            <a:off x="6399" y="5807"/>
                            <a:ext cx="1796"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9" name="Line 95"/>
                        <wps:cNvCnPr>
                          <a:cxnSpLocks noChangeShapeType="1"/>
                        </wps:cNvCnPr>
                        <wps:spPr bwMode="auto">
                          <a:xfrm flipV="1">
                            <a:off x="6662" y="6103"/>
                            <a:ext cx="2" cy="59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0" name="Line 96"/>
                        <wps:cNvCnPr>
                          <a:cxnSpLocks noChangeShapeType="1"/>
                        </wps:cNvCnPr>
                        <wps:spPr bwMode="auto">
                          <a:xfrm>
                            <a:off x="6662" y="6103"/>
                            <a:ext cx="111" cy="7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1" name="Line 97"/>
                        <wps:cNvCnPr>
                          <a:cxnSpLocks noChangeShapeType="1"/>
                        </wps:cNvCnPr>
                        <wps:spPr bwMode="auto">
                          <a:xfrm flipV="1">
                            <a:off x="6773" y="6139"/>
                            <a:ext cx="1" cy="4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2" name="Line 98"/>
                        <wps:cNvCnPr>
                          <a:cxnSpLocks noChangeShapeType="1"/>
                        </wps:cNvCnPr>
                        <wps:spPr bwMode="auto">
                          <a:xfrm flipH="1" flipV="1">
                            <a:off x="6662" y="6103"/>
                            <a:ext cx="111" cy="3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3" name="Line 99"/>
                        <wps:cNvCnPr>
                          <a:cxnSpLocks noChangeShapeType="1"/>
                        </wps:cNvCnPr>
                        <wps:spPr bwMode="auto">
                          <a:xfrm flipV="1">
                            <a:off x="6552" y="6103"/>
                            <a:ext cx="110" cy="3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4" name="Line 100"/>
                        <wps:cNvCnPr>
                          <a:cxnSpLocks noChangeShapeType="1"/>
                        </wps:cNvCnPr>
                        <wps:spPr bwMode="auto">
                          <a:xfrm flipV="1">
                            <a:off x="6552" y="6139"/>
                            <a:ext cx="2" cy="4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5" name="Line 101"/>
                        <wps:cNvCnPr>
                          <a:cxnSpLocks noChangeShapeType="1"/>
                        </wps:cNvCnPr>
                        <wps:spPr bwMode="auto">
                          <a:xfrm flipH="1">
                            <a:off x="6552" y="6103"/>
                            <a:ext cx="110" cy="7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6" name="Line 102"/>
                        <wps:cNvCnPr>
                          <a:cxnSpLocks noChangeShapeType="1"/>
                        </wps:cNvCnPr>
                        <wps:spPr bwMode="auto">
                          <a:xfrm>
                            <a:off x="5478" y="5807"/>
                            <a:ext cx="80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7" name="Line 103"/>
                        <wps:cNvCnPr>
                          <a:cxnSpLocks noChangeShapeType="1"/>
                        </wps:cNvCnPr>
                        <wps:spPr bwMode="auto">
                          <a:xfrm flipH="1" flipV="1">
                            <a:off x="6189" y="5711"/>
                            <a:ext cx="91" cy="9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8" name="Line 104"/>
                        <wps:cNvCnPr>
                          <a:cxnSpLocks noChangeShapeType="1"/>
                        </wps:cNvCnPr>
                        <wps:spPr bwMode="auto">
                          <a:xfrm>
                            <a:off x="6237" y="5711"/>
                            <a:ext cx="43" cy="9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9" name="Line 105"/>
                        <wps:cNvCnPr>
                          <a:cxnSpLocks noChangeShapeType="1"/>
                        </wps:cNvCnPr>
                        <wps:spPr bwMode="auto">
                          <a:xfrm>
                            <a:off x="6189" y="5711"/>
                            <a:ext cx="4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0" name="Line 106"/>
                        <wps:cNvCnPr>
                          <a:cxnSpLocks noChangeShapeType="1"/>
                        </wps:cNvCnPr>
                        <wps:spPr bwMode="auto">
                          <a:xfrm flipV="1">
                            <a:off x="6237" y="5807"/>
                            <a:ext cx="43" cy="9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1" name="Line 107"/>
                        <wps:cNvCnPr>
                          <a:cxnSpLocks noChangeShapeType="1"/>
                        </wps:cNvCnPr>
                        <wps:spPr bwMode="auto">
                          <a:xfrm>
                            <a:off x="6189" y="5901"/>
                            <a:ext cx="48" cy="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2" name="Line 108"/>
                        <wps:cNvCnPr>
                          <a:cxnSpLocks noChangeShapeType="1"/>
                        </wps:cNvCnPr>
                        <wps:spPr bwMode="auto">
                          <a:xfrm flipH="1">
                            <a:off x="6189" y="5807"/>
                            <a:ext cx="91" cy="9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3" name="Line 109"/>
                        <wps:cNvCnPr>
                          <a:cxnSpLocks noChangeShapeType="1"/>
                        </wps:cNvCnPr>
                        <wps:spPr bwMode="auto">
                          <a:xfrm flipH="1">
                            <a:off x="5597" y="4710"/>
                            <a:ext cx="2365" cy="199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4" name="Freeform 110"/>
                        <wps:cNvSpPr>
                          <a:spLocks/>
                        </wps:cNvSpPr>
                        <wps:spPr bwMode="auto">
                          <a:xfrm>
                            <a:off x="5430" y="6341"/>
                            <a:ext cx="756" cy="210"/>
                          </a:xfrm>
                          <a:custGeom>
                            <a:avLst/>
                            <a:gdLst>
                              <a:gd name="T0" fmla="*/ 802 w 802"/>
                              <a:gd name="T1" fmla="*/ 262 h 262"/>
                              <a:gd name="T2" fmla="*/ 684 w 802"/>
                              <a:gd name="T3" fmla="*/ 95 h 262"/>
                              <a:gd name="T4" fmla="*/ 503 w 802"/>
                              <a:gd name="T5" fmla="*/ 0 h 262"/>
                              <a:gd name="T6" fmla="*/ 299 w 802"/>
                              <a:gd name="T7" fmla="*/ 0 h 262"/>
                              <a:gd name="T8" fmla="*/ 118 w 802"/>
                              <a:gd name="T9" fmla="*/ 95 h 262"/>
                              <a:gd name="T10" fmla="*/ 0 w 802"/>
                              <a:gd name="T11" fmla="*/ 262 h 262"/>
                            </a:gdLst>
                            <a:ahLst/>
                            <a:cxnLst>
                              <a:cxn ang="0">
                                <a:pos x="T0" y="T1"/>
                              </a:cxn>
                              <a:cxn ang="0">
                                <a:pos x="T2" y="T3"/>
                              </a:cxn>
                              <a:cxn ang="0">
                                <a:pos x="T4" y="T5"/>
                              </a:cxn>
                              <a:cxn ang="0">
                                <a:pos x="T6" y="T7"/>
                              </a:cxn>
                              <a:cxn ang="0">
                                <a:pos x="T8" y="T9"/>
                              </a:cxn>
                              <a:cxn ang="0">
                                <a:pos x="T10" y="T11"/>
                              </a:cxn>
                            </a:cxnLst>
                            <a:rect l="0" t="0" r="r" b="b"/>
                            <a:pathLst>
                              <a:path w="802" h="262">
                                <a:moveTo>
                                  <a:pt x="802" y="262"/>
                                </a:moveTo>
                                <a:lnTo>
                                  <a:pt x="684" y="95"/>
                                </a:lnTo>
                                <a:lnTo>
                                  <a:pt x="503" y="0"/>
                                </a:lnTo>
                                <a:lnTo>
                                  <a:pt x="299" y="0"/>
                                </a:lnTo>
                                <a:lnTo>
                                  <a:pt x="118" y="95"/>
                                </a:lnTo>
                                <a:lnTo>
                                  <a:pt x="0" y="26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111"/>
                        <wps:cNvCnPr>
                          <a:cxnSpLocks noChangeShapeType="1"/>
                        </wps:cNvCnPr>
                        <wps:spPr bwMode="auto">
                          <a:xfrm flipV="1">
                            <a:off x="6186" y="6432"/>
                            <a:ext cx="28" cy="11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6" name="Line 112"/>
                        <wps:cNvCnPr>
                          <a:cxnSpLocks noChangeShapeType="1"/>
                        </wps:cNvCnPr>
                        <wps:spPr bwMode="auto">
                          <a:xfrm flipV="1">
                            <a:off x="6075" y="6551"/>
                            <a:ext cx="111" cy="3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FB9B05" id="Group 7" o:spid="_x0000_s1035" style="position:absolute;left:0;text-align:left;margin-left:145.1pt;margin-top:2.4pt;width:223.2pt;height:252.05pt;z-index:251653120" coordorigin="4032,3568" coordsize="4464,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">
                <v:shape id="Freeform 8" o:spid="_x0000_s1036" style="position:absolute;left:6214;top:7180;width:1725;height:8;visibility:visible;mso-wrap-style:square;v-text-anchor:top" coordsize="2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" path="m2911,l15,15,,,2911,xe" stroked="f">
                  <v:path arrowok="t" o:connecttype="custom" o:connectlocs="1725,0;9,8;0,0;1725,0" o:connectangles="0,0,0,0"/>
                </v:shape>
                <v:line id="Line 9" o:spid="_x0000_s1037" style="position:absolute;visibility:visible;mso-wrap-style:square" from="4100,4241" to="4103,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" strokecolor="#333" strokeweight="0"/>
                <v:shape id="Freeform 10" o:spid="_x0000_s1038" style="position:absolute;left:8476;top:4190;width:20;height:3249;visibility:visible;mso-wrap-style:square;v-text-anchor:top" coordsize="22,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" path="m,4043r22,21l,,,4043xe" strokecolor="#333">
                  <v:path arrowok="t" o:connecttype="custom" o:connectlocs="0,3232;20,3249;0,0;0,3232" o:connectangles="0,0,0,0"/>
                </v:shape>
                <v:shape id="Freeform 11" o:spid="_x0000_s1039" style="position:absolute;left:8476;top:4173;width:20;height:3266;visibility:visible;mso-wrap-style:square;v-text-anchor:top" coordsize="2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" path="m22,4085l,21,22,r,4085xe" strokecolor="#333">
                  <v:path arrowok="t" o:connecttype="custom" o:connectlocs="20,3266;0,17;20,0;20,3266" o:connectangles="0,0,0,0"/>
                </v:shape>
                <v:shape id="Freeform 12" o:spid="_x0000_s1040" style="position:absolute;left:8476;top:4173;width:20;height:3266;visibility:visible;mso-wrap-style:square;v-text-anchor:top" coordsize="2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" path="m,4064r22,21l22,,,21,,4064e" filled="f" strokecolor="#333" strokeweight="0">
                  <v:path arrowok="t" o:connecttype="custom" o:connectlocs="0,3249;20,3266;20,0;0,17;0,3249" o:connectangles="0,0,0,0,0"/>
                </v:shape>
                <v:shape id="Freeform 13" o:spid="_x0000_s1041" style="position:absolute;left:4658;top:4173;width:3838;height:17;visibility:visible;mso-wrap-style:square;v-text-anchor:top" coordsize="40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" path="m4040,21l4062,,,21r4040,xe" strokecolor="#333">
                  <v:path arrowok="t" o:connecttype="custom" o:connectlocs="3817,17;3838,0;0,17;3817,17" o:connectangles="0,0,0,0"/>
                </v:shape>
                <v:shape id="Freeform 14" o:spid="_x0000_s1042" style="position:absolute;left:4642;top:4173;width:3854;height:17;visibility:visible;mso-wrap-style:square;v-text-anchor:top" coordsize="40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" path="m4059,21l4081,,,,19,21r4040,e" filled="f" strokecolor="#333" strokeweight="0">
                  <v:path arrowok="t" o:connecttype="custom" o:connectlocs="3833,17;3854,0;0,0;18,17;3833,17" o:connectangles="0,0,0,0,0"/>
                </v:shape>
                <v:shape id="Freeform 15" o:spid="_x0000_s1043" style="position:absolute;left:4642;top:4173;width:16;height:3250;visibility:visible;mso-wrap-style:square;v-text-anchor:top" coordsize="19,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" path="m19,21l,,19,4064,19,21xe" strokecolor="#333">
                  <v:path arrowok="t" o:connecttype="custom" o:connectlocs="16,17;0,0;16,3250;16,17" o:connectangles="0,0,0,0"/>
                </v:shape>
                <v:shape id="Freeform 16" o:spid="_x0000_s1044" style="position:absolute;left:4642;top:4173;width:16;height:3266;visibility:visible;mso-wrap-style:square;v-text-anchor:top" coordsize="19,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" path="m19,21l,,,4085r19,-21l19,21e" filled="f" strokecolor="#333" strokeweight="0">
                  <v:path arrowok="t" o:connecttype="custom" o:connectlocs="16,17;0,0;0,3266;16,3249;16,17" o:connectangles="0,0,0,0,0"/>
                </v:shape>
                <v:shape id="Freeform 17" o:spid="_x0000_s1045" style="position:absolute;left:4642;top:7423;width:3834;height:16;visibility:visible;mso-wrap-style:square;v-text-anchor:top" coordsize="40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" path="m19,l,21,4059,,19,xe" strokecolor="#333">
                  <v:path arrowok="t" o:connecttype="custom" o:connectlocs="18,0;0,16;3834,0;18,0" o:connectangles="0,0,0,0"/>
                </v:shape>
                <v:shape id="Freeform 18" o:spid="_x0000_s1046" style="position:absolute;left:4642;top:7423;width:3854;height:16;visibility:visible;mso-wrap-style:square;v-text-anchor:top" coordsize="40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" path="m,21l4059,r22,21l,21xe" strokecolor="#333">
                  <v:path arrowok="t" o:connecttype="custom" o:connectlocs="0,16;3833,0;3854,16;0,16" o:connectangles="0,0,0,0"/>
                </v:shape>
                <v:shape id="Freeform 19" o:spid="_x0000_s1047" style="position:absolute;left:4642;top:7423;width:3854;height:16;visibility:visible;mso-wrap-style:square;v-text-anchor:top" coordsize="40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" path="m19,l,21r4081,l4059,,19,e" filled="f" strokecolor="#333" strokeweight="0">
                  <v:path arrowok="t" o:connecttype="custom" o:connectlocs="18,0;0,16;3854,16;3833,0;18,0" o:connectangles="0,0,0,0,0"/>
                </v:shape>
                <v:line id="Line 20" o:spid="_x0000_s1048" style="position:absolute;flip:x;visibility:visible;mso-wrap-style:square" from="4032,7432" to="462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" strokecolor="#333" strokeweight="0"/>
                <v:line id="Line 21" o:spid="_x0000_s1049" style="position:absolute;flip:y;visibility:visible;mso-wrap-style:square" from="4100,5901" to="410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" strokecolor="#333" strokeweight="0"/>
                <v:line id="Line 22" o:spid="_x0000_s1050" style="position:absolute;visibility:visible;mso-wrap-style:square" from="4091,7363" to="4094,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" strokecolor="#333" strokeweight="0"/>
                <v:line id="Line 23" o:spid="_x0000_s1051" style="position:absolute;visibility:visible;mso-wrap-style:square" from="4100,7363" to="4103,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" strokecolor="#333" strokeweight="0"/>
                <v:rect id="Rectangle 24" o:spid="_x0000_s1052" style="position:absolute;left:4041;top:5708;width:25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" filled="f" stroked="f" strokecolor="#333">
                  <v:textbox inset="0,0,0,0">
                    <w:txbxContent>
                      <w:p w14:paraId="4BFB9B35" w14:textId="77777777" w:rsidR="0068600E" w:rsidRDefault="0068600E">
                        <w:pPr>
                          <w:rPr>
                            <w:sz w:val="16"/>
                          </w:rPr>
                        </w:pPr>
                        <w:r>
                          <w:rPr>
                            <w:snapToGrid w:val="0"/>
                            <w:sz w:val="16"/>
                          </w:rPr>
                          <w:t>B</w:t>
                        </w:r>
                      </w:p>
                    </w:txbxContent>
                  </v:textbox>
                </v:rect>
                <v:rect id="Rectangle 25" o:spid="_x0000_s1053" style="position:absolute;left:4752;top:7730;width:360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" filled="f" stroked="f" strokecolor="#333">
                  <v:textbox inset="0,0,0,0">
                    <w:txbxContent>
                      <w:p w14:paraId="4BFB9B36" w14:textId="77777777" w:rsidR="0068600E" w:rsidRDefault="0068600E">
                        <w:pPr>
                          <w:jc w:val="center"/>
                          <w:rPr>
                            <w:sz w:val="18"/>
                            <w:lang w:val="es-MX"/>
                          </w:rPr>
                        </w:pPr>
                        <w:r>
                          <w:rPr>
                            <w:snapToGrid w:val="0"/>
                            <w:sz w:val="18"/>
                            <w:lang w:val="es-MX"/>
                          </w:rPr>
                          <w:t>DESCOMPOSICIÓN DEL MOMENTO A APLICAR PARA REVISIÓN POR CAPACIDAD DE CARGA EN MONOPOLOS</w:t>
                        </w:r>
                      </w:p>
                    </w:txbxContent>
                  </v:textbox>
                </v:rect>
                <v:line id="Line 26" o:spid="_x0000_s1054" style="position:absolute;visibility:visible;mso-wrap-style:square" from="4100,7432" to="4103,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" strokecolor="#333" strokeweight="0"/>
                <v:line id="Line 27" o:spid="_x0000_s1055" style="position:absolute;visibility:visible;mso-wrap-style:square" from="4649,7432" to="4653,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" strokecolor="#333" strokeweight="0"/>
                <v:line id="Line 28" o:spid="_x0000_s1056" style="position:absolute;visibility:visible;mso-wrap-style:square" from="4649,7432" to="4653,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" strokecolor="#333" strokeweight="0"/>
                <v:line id="Line 29" o:spid="_x0000_s1057" style="position:absolute;visibility:visible;mso-wrap-style:square" from="6844,5383" to="6926,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" strokecolor="#333" strokeweight="0"/>
                <v:line id="Line 30" o:spid="_x0000_s1058" style="position:absolute;visibility:visible;mso-wrap-style:square" from="6846,5375" to="6926,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" strokecolor="#333" strokeweight="0"/>
                <v:shape id="Freeform 31" o:spid="_x0000_s1059" style="position:absolute;left:6917;top:6048;width:53;height:49;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" path="m39,62l58,47,,,39,62xe" strokecolor="#333">
                  <v:path arrowok="t" o:connecttype="custom" o:connectlocs="36,49;53,37;0,0;36,49" o:connectangles="0,0,0,0"/>
                </v:shape>
                <v:shape id="Freeform 32" o:spid="_x0000_s1060" style="position:absolute;left:6917;top:6048;width:53;height:49;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" path="m39,62l58,47,,,39,62e" filled="f" strokecolor="#333" strokeweight="0">
                  <v:path arrowok="t" o:connecttype="custom" o:connectlocs="36,49;53,37;0,0;36,49" o:connectangles="0,0,0,0"/>
                </v:shape>
                <v:shape id="Freeform 33" o:spid="_x0000_s1061" style="position:absolute;left:6906;top:5598;width:39;height:450;visibility:visible;mso-wrap-style:square;v-text-anchor:top" coordsize="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" path="m,519r42,42l,,,519xe" strokecolor="#333">
                  <v:path arrowok="t" o:connecttype="custom" o:connectlocs="0,416;39,450;0,0;0,416" o:connectangles="0,0,0,0"/>
                </v:shape>
                <v:shape id="Freeform 34" o:spid="_x0000_s1062" style="position:absolute;left:6906;top:5565;width:39;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" path="m42,603l,42,42,r,603xe" strokecolor="#333">
                  <v:path arrowok="t" o:connecttype="custom" o:connectlocs="39,483;0,34;39,0;39,483" o:connectangles="0,0,0,0"/>
                </v:shape>
                <v:shape id="Freeform 35" o:spid="_x0000_s1063" style="position:absolute;left:6906;top:5565;width:39;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" path="m,561r42,42l42,,,42,,561e" filled="f" strokecolor="#333" strokeweight="0">
                  <v:path arrowok="t" o:connecttype="custom" o:connectlocs="0,449;39,483;39,0;0,34;0,449" o:connectangles="0,0,0,0,0"/>
                </v:shape>
                <v:shape id="Freeform 36" o:spid="_x0000_s1064" style="position:absolute;left:6419;top:5565;width:526;height:33;visibility:visible;mso-wrap-style:square;v-text-anchor:top" coordsize="5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" path="m518,42l560,,,42r518,xe" strokecolor="#333">
                  <v:path arrowok="t" o:connecttype="custom" o:connectlocs="487,33;526,0;0,33;487,33" o:connectangles="0,0,0,0"/>
                </v:shape>
                <v:shape id="Freeform 37" o:spid="_x0000_s1065" style="position:absolute;left:6378;top:5565;width:567;height:33;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" path="m602,l42,42,,,602,xe" strokecolor="#333">
                  <v:path arrowok="t" o:connecttype="custom" o:connectlocs="567,0;40,33;0,0;567,0" o:connectangles="0,0,0,0"/>
                </v:shape>
                <v:shape id="Freeform 38" o:spid="_x0000_s1066" style="position:absolute;left:6378;top:5565;width:567;height:33;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" path="m560,42l602,,,,42,42r518,e" filled="f" strokecolor="#333" strokeweight="0">
                  <v:path arrowok="t" o:connecttype="custom" o:connectlocs="527,33;567,0;0,0;40,33;527,33" o:connectangles="0,0,0,0,0"/>
                </v:shape>
                <v:shape id="Freeform 39" o:spid="_x0000_s1067" style="position:absolute;left:6378;top:5565;width:41;height:448;visibility:visible;mso-wrap-style:square;v-text-anchor:top" coordsize="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" path="m42,42l,,42,561,42,42xe" strokecolor="#333">
                  <v:path arrowok="t" o:connecttype="custom" o:connectlocs="41,34;0,0;41,448;41,34" o:connectangles="0,0,0,0"/>
                </v:shape>
                <v:shape id="Freeform 40" o:spid="_x0000_s1068" style="position:absolute;left:6378;top:5565;width:41;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" path="m,l42,561,,603,,xe" strokecolor="#333">
                  <v:path arrowok="t" o:connecttype="custom" o:connectlocs="0,0;41,449;0,483;0,0" o:connectangles="0,0,0,0"/>
                </v:shape>
                <v:shape id="Freeform 41" o:spid="_x0000_s1069" style="position:absolute;left:6378;top:5565;width:41;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" path="m42,42l,,,603,42,561,42,42e" filled="f" strokecolor="#333" strokeweight="0">
                  <v:path arrowok="t" o:connecttype="custom" o:connectlocs="41,34;0,0;0,483;41,449;41,34" o:connectangles="0,0,0,0,0"/>
                </v:shape>
                <v:shape id="Freeform 42" o:spid="_x0000_s1070" style="position:absolute;left:6378;top:6013;width:528;height:35;visibility:visible;mso-wrap-style:square;v-text-anchor:top" coordsize="5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" path="m42,l,42,560,,42,xe" strokecolor="#333">
                  <v:path arrowok="t" o:connecttype="custom" o:connectlocs="40,0;0,35;528,0;40,0" o:connectangles="0,0,0,0"/>
                </v:shape>
                <v:shape id="Freeform 43" o:spid="_x0000_s1071" style="position:absolute;left:6378;top:6013;width:567;height:35;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" path="m,42l560,r42,42l,42xe" strokecolor="#333">
                  <v:path arrowok="t" o:connecttype="custom" o:connectlocs="0,35;527,0;567,35;0,35" o:connectangles="0,0,0,0"/>
                </v:shape>
                <v:shape id="Freeform 44" o:spid="_x0000_s1072" style="position:absolute;left:6378;top:6013;width:567;height:35;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" path="m42,l,42r602,l560,,42,e" filled="f" strokecolor="#333" strokeweight="0">
                  <v:path arrowok="t" o:connecttype="custom" o:connectlocs="40,0;0,35;567,35;527,0;40,0" o:connectangles="0,0,0,0,0"/>
                </v:shape>
                <v:rect id="Rectangle 45" o:spid="_x0000_s1073" style="position:absolute;left:7249;top:5681;width:22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" filled="f" stroked="f" strokecolor="#333">
                  <v:textbox inset="0,0,0,0">
                    <w:txbxContent>
                      <w:p w14:paraId="4BFB9B37" w14:textId="77777777" w:rsidR="0068600E" w:rsidRDefault="0068600E">
                        <w:pPr>
                          <w:rPr>
                            <w:sz w:val="16"/>
                          </w:rPr>
                        </w:pPr>
                        <w:r>
                          <w:rPr>
                            <w:sz w:val="16"/>
                          </w:rPr>
                          <w:t>b</w:t>
                        </w:r>
                      </w:p>
                    </w:txbxContent>
                  </v:textbox>
                </v:rect>
                <v:line id="Line 46" o:spid="_x0000_s1074" style="position:absolute;flip:y;visibility:visible;mso-wrap-style:square" from="6399,5318" to="6401,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" strokecolor="#333" strokeweight="0"/>
                <v:line id="Line 47" o:spid="_x0000_s1075" style="position:absolute;visibility:visible;mso-wrap-style:square" from="6950,6030" to="7345,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" strokecolor="#333" strokeweight="0"/>
                <v:line id="Line 48" o:spid="_x0000_s1076" style="position:absolute;visibility:visible;mso-wrap-style:square" from="6950,5581" to="7345,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" strokecolor="#333" strokeweight="0"/>
                <v:line id="Line 49" o:spid="_x0000_s1077" style="position:absolute;flip:y;visibility:visible;mso-wrap-style:square" from="7269,6033" to="7271,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" strokecolor="#333" strokeweight="0"/>
                <v:line id="Line 50" o:spid="_x0000_s1078" style="position:absolute;flip:y;visibility:visible;mso-wrap-style:square" from="7278,6030" to="7280,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" strokecolor="#333" strokeweight="0"/>
                <v:line id="Line 51" o:spid="_x0000_s1079" style="position:absolute;visibility:visible;mso-wrap-style:square" from="7278,6030" to="7280,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" strokecolor="#333" strokeweight="0"/>
                <v:line id="Line 52" o:spid="_x0000_s1080" style="position:absolute;visibility:visible;mso-wrap-style:square" from="7278,6088" to="7280,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" strokecolor="#333" strokeweight="0"/>
                <v:line id="Line 53" o:spid="_x0000_s1081" style="position:absolute;visibility:visible;mso-wrap-style:square" from="6399,6030" to="640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" strokecolor="#333" strokeweight="0"/>
                <v:line id="Line 54" o:spid="_x0000_s1082" style="position:absolute;visibility:visible;mso-wrap-style:square" from="7285,5513" to="7288,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" strokecolor="#333" strokeweight="0"/>
                <v:line id="Line 55" o:spid="_x0000_s1083" style="position:absolute;visibility:visible;mso-wrap-style:square" from="7278,5513" to="728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" strokecolor="#333" strokeweight="0"/>
                <v:line id="Line 56" o:spid="_x0000_s1084" style="position:absolute;flip:y;visibility:visible;mso-wrap-style:square" from="7278,5465" to="728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" strokecolor="#333" strokeweight="0"/>
                <v:line id="Line 57" o:spid="_x0000_s1085" style="position:absolute;visibility:visible;mso-wrap-style:square" from="6662,5708" to="6664,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" strokecolor="#333" strokeweight="0"/>
                <v:line id="Line 58" o:spid="_x0000_s1086" style="position:absolute;visibility:visible;mso-wrap-style:square" from="6662,5708" to="6664,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" strokecolor="#333" strokeweight="0"/>
                <v:line id="Line 59" o:spid="_x0000_s1087" style="position:absolute;visibility:visible;mso-wrap-style:square" from="6399,5708" to="640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" strokecolor="#333" strokeweight="0"/>
                <v:line id="Line 60" o:spid="_x0000_s1088" style="position:absolute;visibility:visible;mso-wrap-style:square" from="6336,5585" to="640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" strokecolor="#333" strokeweight="0"/>
                <v:line id="Line 61" o:spid="_x0000_s1089" style="position:absolute;visibility:visible;mso-wrap-style:square" from="6399,5581" to="640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" strokecolor="#333" strokeweight="0"/>
                <v:line id="Line 62" o:spid="_x0000_s1090" style="position:absolute;visibility:visible;mso-wrap-style:square" from="6399,5581" to="640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" strokecolor="#333" strokeweight="0"/>
                <v:rect id="Rectangle 63" o:spid="_x0000_s1091" style="position:absolute;left:6593;top:5251;width:22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" filled="f" stroked="f" strokecolor="#333">
                  <v:textbox inset="0,0,0,0">
                    <w:txbxContent>
                      <w:p w14:paraId="4BFB9B38" w14:textId="77777777" w:rsidR="0068600E" w:rsidRDefault="0068600E">
                        <w:pPr>
                          <w:rPr>
                            <w:sz w:val="16"/>
                          </w:rPr>
                        </w:pPr>
                        <w:r>
                          <w:rPr>
                            <w:sz w:val="16"/>
                          </w:rPr>
                          <w:t>a</w:t>
                        </w:r>
                      </w:p>
                    </w:txbxContent>
                  </v:textbox>
                </v:rect>
                <v:rect id="Rectangle 64" o:spid="_x0000_s1092" style="position:absolute;left:7280;top:6151;width:75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" filled="f" stroked="f" strokecolor="#333">
                  <v:textbox inset="0,0,0,0">
                    <w:txbxContent>
                      <w:p w14:paraId="4BFB9B39" w14:textId="77777777" w:rsidR="0068600E" w:rsidRDefault="0068600E">
                        <w:pPr>
                          <w:rPr>
                            <w:sz w:val="16"/>
                          </w:rPr>
                        </w:pPr>
                        <w:r>
                          <w:rPr>
                            <w:sz w:val="16"/>
                          </w:rPr>
                          <w:t>DADO</w:t>
                        </w:r>
                      </w:p>
                    </w:txbxContent>
                  </v:textbox>
                </v:rect>
                <v:line id="Line 65" o:spid="_x0000_s1093" style="position:absolute;flip:x;visibility:visible;mso-wrap-style:square" from="6399,5368" to="6477,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" strokecolor="#333" strokeweight="0"/>
                <v:line id="Line 66" o:spid="_x0000_s1094" style="position:absolute;flip:x;visibility:visible;mso-wrap-style:square" from="6399,5375" to="6477,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" strokecolor="#333" strokeweight="0"/>
                <v:line id="Line 67" o:spid="_x0000_s1095" style="position:absolute;flip:y;visibility:visible;mso-wrap-style:square" from="6926,5318" to="6929,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" strokecolor="#333" strokeweight="0"/>
                <v:line id="Line 68" o:spid="_x0000_s1096" style="position:absolute;visibility:visible;mso-wrap-style:square" from="7130,6251" to="719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" strokecolor="#333" strokeweight="0"/>
                <v:line id="Line 69" o:spid="_x0000_s1097" style="position:absolute;visibility:visible;mso-wrap-style:square" from="6963,6091" to="7130,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" strokecolor="#333" strokeweight="0"/>
                <v:line id="Line 70" o:spid="_x0000_s1098" style="position:absolute;visibility:visible;mso-wrap-style:square" from="6926,5581" to="6929,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" strokecolor="#333" strokeweight="0"/>
                <v:line id="Line 71" o:spid="_x0000_s1099" style="position:absolute;visibility:visible;mso-wrap-style:square" from="6926,5375" to="6929,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" strokecolor="#333" strokeweight="0"/>
                <v:line id="Line 72" o:spid="_x0000_s1100" style="position:absolute;visibility:visible;mso-wrap-style:square" from="8484,7432" to="848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" strokecolor="#333" strokeweight="0"/>
                <v:line id="Line 73" o:spid="_x0000_s1101" style="position:absolute;visibility:visible;mso-wrap-style:square" from="8484,7432" to="848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" strokecolor="#333" strokeweight="0"/>
                <v:line id="Line 74" o:spid="_x0000_s1102" style="position:absolute;flip:x;visibility:visible;mso-wrap-style:square" from="4032,4179" to="4624,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" strokecolor="#333" strokeweight="0"/>
                <v:line id="Line 75" o:spid="_x0000_s1103" style="position:absolute;flip:y;visibility:visible;mso-wrap-style:square" from="4108,4182" to="411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" strokecolor="#333" strokeweight="0"/>
                <v:line id="Line 76" o:spid="_x0000_s1104" style="position:absolute;flip:y;visibility:visible;mso-wrap-style:square" from="4100,4179" to="4103,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" strokecolor="#333" strokeweight="0"/>
                <v:line id="Line 77" o:spid="_x0000_s1105" style="position:absolute;visibility:visible;mso-wrap-style:square" from="4100,4179" to="410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" strokecolor="#333" strokeweight="0"/>
                <v:line id="Line 78" o:spid="_x0000_s1106" style="position:absolute;flip:x;visibility:visible;mso-wrap-style:square" from="4718,3762" to="841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" strokecolor="#333" strokeweight="0"/>
                <v:line id="Line 79" o:spid="_x0000_s1107" style="position:absolute;flip:y;visibility:visible;mso-wrap-style:square" from="4649,3731" to="4653,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" strokecolor="#333" strokeweight="0"/>
                <v:line id="Line 80" o:spid="_x0000_s1108" style="position:absolute;visibility:visible;mso-wrap-style:square" from="4649,4179" to="465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" strokecolor="#333" strokeweight="0"/>
                <v:line id="Line 81" o:spid="_x0000_s1109" style="position:absolute;visibility:visible;mso-wrap-style:square" from="4649,4179" to="465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" strokecolor="#333" strokeweight="0"/>
                <v:line id="Line 82" o:spid="_x0000_s1110" style="position:absolute;flip:x;visibility:visible;mso-wrap-style:square" from="4649,3755" to="472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" strokecolor="#333" strokeweight="0"/>
                <v:line id="Line 83" o:spid="_x0000_s1111" style="position:absolute;flip:x;visibility:visible;mso-wrap-style:square" from="4649,3762" to="4729,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" strokecolor="#333" strokeweight="0"/>
                <v:rect id="Rectangle 84" o:spid="_x0000_s1112" style="position:absolute;left:6495;top:3568;width:25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" filled="f" stroked="f" strokecolor="#333">
                  <v:textbox inset="0,0,0,0">
                    <w:txbxContent>
                      <w:p w14:paraId="4BFB9B3A" w14:textId="77777777" w:rsidR="0068600E" w:rsidRDefault="0068600E">
                        <w:pPr>
                          <w:rPr>
                            <w:sz w:val="16"/>
                          </w:rPr>
                        </w:pPr>
                        <w:r>
                          <w:rPr>
                            <w:snapToGrid w:val="0"/>
                            <w:sz w:val="16"/>
                          </w:rPr>
                          <w:t>A</w:t>
                        </w:r>
                      </w:p>
                    </w:txbxContent>
                  </v:textbox>
                </v:rect>
                <v:line id="Line 85" o:spid="_x0000_s1113" style="position:absolute;visibility:visible;mso-wrap-style:square" from="4649,3762" to="4653,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" strokecolor="#333" strokeweight="0"/>
                <v:line id="Line 86" o:spid="_x0000_s1114" style="position:absolute;flip:y;visibility:visible;mso-wrap-style:square" from="8484,3731" to="8487,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" strokecolor="#333" strokeweight="0"/>
                <v:line id="Line 87" o:spid="_x0000_s1115" style="position:absolute;visibility:visible;mso-wrap-style:square" from="8484,4179" to="8487,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" strokecolor="#333" strokeweight="0"/>
                <v:rect id="Rectangle 88" o:spid="_x0000_s1116" style="position:absolute;left:5364;top:5572;width:40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" filled="f" stroked="f" strokecolor="#333">
                  <v:textbox inset="0,0,0,0">
                    <w:txbxContent>
                      <w:p w14:paraId="4BFB9B3B" w14:textId="77777777" w:rsidR="0068600E" w:rsidRDefault="0068600E">
                        <w:pPr>
                          <w:rPr>
                            <w:sz w:val="16"/>
                          </w:rPr>
                        </w:pPr>
                        <w:r>
                          <w:rPr>
                            <w:sz w:val="16"/>
                          </w:rPr>
                          <w:t>Mx</w:t>
                        </w:r>
                      </w:p>
                    </w:txbxContent>
                  </v:textbox>
                </v:rect>
                <v:rect id="Rectangle 89" o:spid="_x0000_s1117" style="position:absolute;left:6734;top:6479;width:46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" filled="f" stroked="f" strokecolor="#333">
                  <v:textbox inset="0,0,0,0">
                    <w:txbxContent>
                      <w:p w14:paraId="4BFB9B3C" w14:textId="77777777" w:rsidR="0068600E" w:rsidRDefault="0068600E">
                        <w:pPr>
                          <w:rPr>
                            <w:sz w:val="16"/>
                          </w:rPr>
                        </w:pPr>
                        <w:r>
                          <w:rPr>
                            <w:snapToGrid w:val="0"/>
                            <w:sz w:val="16"/>
                          </w:rPr>
                          <w:t>Mz</w:t>
                        </w:r>
                      </w:p>
                    </w:txbxContent>
                  </v:textbox>
                </v:rect>
                <v:rect id="Rectangle 90" o:spid="_x0000_s1118" style="position:absolute;left:5345;top:6146;width:78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" filled="f" stroked="f" strokecolor="#333">
                  <v:textbox inset="0,0,0,0">
                    <w:txbxContent>
                      <w:p w14:paraId="4BFB9B3D" w14:textId="77777777" w:rsidR="0068600E" w:rsidRDefault="0068600E">
                        <w:pPr>
                          <w:rPr>
                            <w:sz w:val="16"/>
                          </w:rPr>
                        </w:pPr>
                        <w:r>
                          <w:rPr>
                            <w:sz w:val="16"/>
                          </w:rPr>
                          <w:t>M total</w:t>
                        </w:r>
                      </w:p>
                    </w:txbxContent>
                  </v:textbox>
                </v:rect>
                <v:line id="Line 91" o:spid="_x0000_s1119" style="position:absolute;visibility:visible;mso-wrap-style:square" from="8405,3770" to="8484,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" strokecolor="#333" strokeweight="0"/>
                <v:line id="Line 92" o:spid="_x0000_s1120" style="position:absolute;visibility:visible;mso-wrap-style:square" from="8405,3762" to="8484,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" strokecolor="#333" strokeweight="0"/>
                <v:line id="Line 93" o:spid="_x0000_s1121" style="position:absolute;flip:y;visibility:visible;mso-wrap-style:square" from="6662,4516" to="6664,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" strokecolor="#333" strokeweight="0"/>
                <v:line id="Line 94" o:spid="_x0000_s1122" style="position:absolute;visibility:visible;mso-wrap-style:square" from="6399,5807" to="819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" strokecolor="#333" strokeweight="0"/>
                <v:line id="Line 95" o:spid="_x0000_s1123" style="position:absolute;flip:y;visibility:visible;mso-wrap-style:square" from="6662,6103" to="6664,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" strokecolor="#333" strokeweight="0"/>
                <v:line id="Line 96" o:spid="_x0000_s1124" style="position:absolute;visibility:visible;mso-wrap-style:square" from="6662,6103" to="6773,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" strokecolor="#333" strokeweight="0"/>
                <v:line id="Line 97" o:spid="_x0000_s1125" style="position:absolute;flip:y;visibility:visible;mso-wrap-style:square" from="6773,6139" to="6774,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" strokecolor="#333" strokeweight="0"/>
                <v:line id="Line 98" o:spid="_x0000_s1126" style="position:absolute;flip:x y;visibility:visible;mso-wrap-style:square" from="6662,6103" to="6773,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" strokecolor="#333" strokeweight="0"/>
                <v:line id="Line 99" o:spid="_x0000_s1127" style="position:absolute;flip:y;visibility:visible;mso-wrap-style:square" from="6552,6103" to="666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" strokecolor="#333" strokeweight="0"/>
                <v:line id="Line 100" o:spid="_x0000_s1128" style="position:absolute;flip:y;visibility:visible;mso-wrap-style:square" from="6552,6139" to="6554,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" strokecolor="#333" strokeweight="0"/>
                <v:line id="Line 101" o:spid="_x0000_s1129" style="position:absolute;flip:x;visibility:visible;mso-wrap-style:square" from="6552,6103" to="6662,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" strokecolor="#333" strokeweight="0"/>
                <v:line id="Line 102" o:spid="_x0000_s1130" style="position:absolute;visibility:visible;mso-wrap-style:square" from="5478,5807" to="6280,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" strokecolor="#333" strokeweight="0"/>
                <v:line id="Line 103" o:spid="_x0000_s1131" style="position:absolute;flip:x y;visibility:visible;mso-wrap-style:square" from="6189,5711" to="6280,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" strokecolor="#333" strokeweight="0"/>
                <v:line id="Line 104" o:spid="_x0000_s1132" style="position:absolute;visibility:visible;mso-wrap-style:square" from="6237,5711" to="6280,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" strokecolor="#333" strokeweight="0"/>
                <v:line id="Line 105" o:spid="_x0000_s1133" style="position:absolute;visibility:visible;mso-wrap-style:square" from="6189,5711" to="6237,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" strokecolor="#333" strokeweight="0"/>
                <v:line id="Line 106" o:spid="_x0000_s1134" style="position:absolute;flip:y;visibility:visible;mso-wrap-style:square" from="6237,5807" to="6280,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" strokecolor="#333" strokeweight="0"/>
                <v:line id="Line 107" o:spid="_x0000_s1135" style="position:absolute;visibility:visible;mso-wrap-style:square" from="6189,5901" to="6237,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" strokecolor="#333" strokeweight="0"/>
                <v:line id="Line 108" o:spid="_x0000_s1136" style="position:absolute;flip:x;visibility:visible;mso-wrap-style:square" from="6189,5807" to="6280,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" strokecolor="#333" strokeweight="0"/>
                <v:line id="Line 109" o:spid="_x0000_s1137" style="position:absolute;flip:x;visibility:visible;mso-wrap-style:square" from="5597,4710" to="7962,6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" strokecolor="#333" strokeweight="0"/>
                <v:shape id="Freeform 110" o:spid="_x0000_s1138" style="position:absolute;left:5430;top:6341;width:756;height:210;visibility:visible;mso-wrap-style:square;v-text-anchor:top" coordsize="80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" path="m802,262l684,95,503,,299,,118,95,,262e" filled="f" strokecolor="#333" strokeweight="0">
                  <v:path arrowok="t" o:connecttype="custom" o:connectlocs="756,210;645,76;474,0;282,0;111,76;0,210" o:connectangles="0,0,0,0,0,0"/>
                </v:shape>
                <v:line id="Line 111" o:spid="_x0000_s1139" style="position:absolute;flip:y;visibility:visible;mso-wrap-style:square" from="6186,6432" to="6214,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" strokecolor="#333" strokeweight="0"/>
                <v:line id="Line 112" o:spid="_x0000_s1140" style="position:absolute;flip:y;visibility:visible;mso-wrap-style:square" from="6075,6551" to="6186,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" strokecolor="#333" strokeweight="0"/>
              </v:group>
            </w:pict>
          </mc:Fallback>
        </mc:AlternateContent>
      </w:r>
    </w:p>
    <w:p w14:paraId="4BFB991F" w14:textId="77777777" w:rsidR="000B72D2" w:rsidRPr="00E567A4" w:rsidRDefault="000B72D2">
      <w:pPr>
        <w:jc w:val="both"/>
        <w:rPr>
          <w:rFonts w:cs="Arial"/>
          <w:lang w:val="es-MX"/>
        </w:rPr>
      </w:pPr>
    </w:p>
    <w:p w14:paraId="4BFB9920" w14:textId="77777777" w:rsidR="000B72D2" w:rsidRPr="00E567A4" w:rsidRDefault="000B72D2">
      <w:pPr>
        <w:jc w:val="both"/>
        <w:rPr>
          <w:rFonts w:cs="Arial"/>
          <w:lang w:val="es-MX"/>
        </w:rPr>
      </w:pPr>
    </w:p>
    <w:p w14:paraId="4BFB9921" w14:textId="77777777" w:rsidR="000B72D2" w:rsidRPr="00E567A4" w:rsidRDefault="009B2AAE">
      <w:pPr>
        <w:jc w:val="both"/>
        <w:rPr>
          <w:rFonts w:cs="Arial"/>
          <w:noProof/>
          <w:lang w:val="es-MX"/>
        </w:rPr>
      </w:pPr>
      <w:r w:rsidRPr="00E567A4">
        <w:rPr>
          <w:rFonts w:cs="Arial"/>
          <w:noProof/>
          <w:lang w:val="es-MX" w:eastAsia="es-MX"/>
        </w:rPr>
        <mc:AlternateContent>
          <mc:Choice Requires="wps">
            <w:drawing>
              <wp:anchor distT="0" distB="0" distL="114300" distR="114300" simplePos="0" relativeHeight="251652096" behindDoc="0" locked="0" layoutInCell="0" allowOverlap="1" wp14:anchorId="4BFB9B07" wp14:editId="4BFB9B08">
                <wp:simplePos x="0" y="0"/>
                <wp:positionH relativeFrom="column">
                  <wp:posOffset>723900</wp:posOffset>
                </wp:positionH>
                <wp:positionV relativeFrom="paragraph">
                  <wp:posOffset>2360295</wp:posOffset>
                </wp:positionV>
                <wp:extent cx="3810" cy="864235"/>
                <wp:effectExtent l="0" t="0" r="0" b="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64235"/>
                        </a:xfrm>
                        <a:custGeom>
                          <a:avLst/>
                          <a:gdLst>
                            <a:gd name="T0" fmla="*/ 0 w 19"/>
                            <a:gd name="T1" fmla="*/ 0 h 4085"/>
                            <a:gd name="T2" fmla="*/ 19 w 19"/>
                            <a:gd name="T3" fmla="*/ 4064 h 4085"/>
                            <a:gd name="T4" fmla="*/ 0 w 19"/>
                            <a:gd name="T5" fmla="*/ 4085 h 4085"/>
                            <a:gd name="T6" fmla="*/ 0 w 19"/>
                            <a:gd name="T7" fmla="*/ 0 h 4085"/>
                          </a:gdLst>
                          <a:ahLst/>
                          <a:cxnLst>
                            <a:cxn ang="0">
                              <a:pos x="T0" y="T1"/>
                            </a:cxn>
                            <a:cxn ang="0">
                              <a:pos x="T2" y="T3"/>
                            </a:cxn>
                            <a:cxn ang="0">
                              <a:pos x="T4" y="T5"/>
                            </a:cxn>
                            <a:cxn ang="0">
                              <a:pos x="T6" y="T7"/>
                            </a:cxn>
                          </a:cxnLst>
                          <a:rect l="0" t="0" r="r" b="b"/>
                          <a:pathLst>
                            <a:path w="19" h="4085">
                              <a:moveTo>
                                <a:pt x="0" y="0"/>
                              </a:moveTo>
                              <a:lnTo>
                                <a:pt x="19" y="4064"/>
                              </a:lnTo>
                              <a:lnTo>
                                <a:pt x="0" y="408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EE6AC" id="Freeform 6" o:spid="_x0000_s1026" style="position:absolute;margin-left:57pt;margin-top:185.85pt;width:.3pt;height:68.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" o:allowincell="f" path="m,l19,4064,,4085,,xe" stroked="f">
                <v:path arrowok="t" o:connecttype="custom" o:connectlocs="0,0;3810,859792;0,864235;0,0" o:connectangles="0,0,0,0"/>
              </v:shape>
            </w:pict>
          </mc:Fallback>
        </mc:AlternateContent>
      </w:r>
      <w:r w:rsidRPr="00E567A4">
        <w:rPr>
          <w:rFonts w:cs="Arial"/>
          <w:noProof/>
          <w:lang w:val="es-MX" w:eastAsia="es-MX"/>
        </w:rPr>
        <mc:AlternateContent>
          <mc:Choice Requires="wps">
            <w:drawing>
              <wp:anchor distT="0" distB="0" distL="114300" distR="114300" simplePos="0" relativeHeight="251651072" behindDoc="0" locked="0" layoutInCell="0" allowOverlap="1" wp14:anchorId="4BFB9B09" wp14:editId="4BFB9B0A">
                <wp:simplePos x="0" y="0"/>
                <wp:positionH relativeFrom="column">
                  <wp:posOffset>723900</wp:posOffset>
                </wp:positionH>
                <wp:positionV relativeFrom="paragraph">
                  <wp:posOffset>2360295</wp:posOffset>
                </wp:positionV>
                <wp:extent cx="863600" cy="4445"/>
                <wp:effectExtent l="0" t="0" r="0" b="0"/>
                <wp:wrapNone/>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4445"/>
                        </a:xfrm>
                        <a:custGeom>
                          <a:avLst/>
                          <a:gdLst>
                            <a:gd name="T0" fmla="*/ 4081 w 4081"/>
                            <a:gd name="T1" fmla="*/ 0 h 21"/>
                            <a:gd name="T2" fmla="*/ 19 w 4081"/>
                            <a:gd name="T3" fmla="*/ 21 h 21"/>
                            <a:gd name="T4" fmla="*/ 0 w 4081"/>
                            <a:gd name="T5" fmla="*/ 0 h 21"/>
                            <a:gd name="T6" fmla="*/ 4081 w 4081"/>
                            <a:gd name="T7" fmla="*/ 0 h 21"/>
                          </a:gdLst>
                          <a:ahLst/>
                          <a:cxnLst>
                            <a:cxn ang="0">
                              <a:pos x="T0" y="T1"/>
                            </a:cxn>
                            <a:cxn ang="0">
                              <a:pos x="T2" y="T3"/>
                            </a:cxn>
                            <a:cxn ang="0">
                              <a:pos x="T4" y="T5"/>
                            </a:cxn>
                            <a:cxn ang="0">
                              <a:pos x="T6" y="T7"/>
                            </a:cxn>
                          </a:cxnLst>
                          <a:rect l="0" t="0" r="r" b="b"/>
                          <a:pathLst>
                            <a:path w="4081" h="21">
                              <a:moveTo>
                                <a:pt x="4081" y="0"/>
                              </a:moveTo>
                              <a:lnTo>
                                <a:pt x="19" y="21"/>
                              </a:lnTo>
                              <a:lnTo>
                                <a:pt x="0" y="0"/>
                              </a:lnTo>
                              <a:lnTo>
                                <a:pt x="40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2A70D2" id="Freeform 5" o:spid="_x0000_s1026" style="position:absolute;margin-left:57pt;margin-top:185.85pt;width:68pt;height:.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" o:allowincell="f" path="m4081,l19,21,,,4081,xe" stroked="f">
                <v:path arrowok="t" o:connecttype="custom" o:connectlocs="863600,0;4021,4445;0,0;863600,0" o:connectangles="0,0,0,0"/>
              </v:shape>
            </w:pict>
          </mc:Fallback>
        </mc:AlternateContent>
      </w:r>
    </w:p>
    <w:p w14:paraId="4BFB9922" w14:textId="77777777" w:rsidR="000B72D2" w:rsidRPr="00E567A4" w:rsidRDefault="000B72D2">
      <w:pPr>
        <w:jc w:val="both"/>
        <w:rPr>
          <w:rFonts w:cs="Arial"/>
          <w:noProof/>
          <w:lang w:val="es-MX"/>
        </w:rPr>
      </w:pPr>
    </w:p>
    <w:p w14:paraId="4BFB9923" w14:textId="77777777" w:rsidR="000B72D2" w:rsidRPr="00E567A4" w:rsidRDefault="000B72D2">
      <w:pPr>
        <w:jc w:val="both"/>
        <w:rPr>
          <w:rFonts w:cs="Arial"/>
          <w:noProof/>
          <w:lang w:val="es-MX"/>
        </w:rPr>
      </w:pPr>
    </w:p>
    <w:p w14:paraId="4BFB9924" w14:textId="77777777" w:rsidR="000B72D2" w:rsidRPr="00E567A4" w:rsidRDefault="000B72D2">
      <w:pPr>
        <w:jc w:val="both"/>
        <w:rPr>
          <w:rFonts w:cs="Arial"/>
          <w:noProof/>
          <w:lang w:val="es-MX"/>
        </w:rPr>
      </w:pPr>
    </w:p>
    <w:p w14:paraId="4BFB9925" w14:textId="77777777" w:rsidR="000B72D2" w:rsidRPr="00E567A4" w:rsidRDefault="000B72D2">
      <w:pPr>
        <w:jc w:val="both"/>
        <w:rPr>
          <w:rFonts w:cs="Arial"/>
          <w:noProof/>
          <w:lang w:val="es-MX"/>
        </w:rPr>
      </w:pPr>
    </w:p>
    <w:p w14:paraId="4BFB9926" w14:textId="77777777" w:rsidR="000B72D2" w:rsidRPr="00E567A4" w:rsidRDefault="000B72D2">
      <w:pPr>
        <w:jc w:val="both"/>
        <w:rPr>
          <w:rFonts w:cs="Arial"/>
          <w:noProof/>
          <w:lang w:val="es-MX"/>
        </w:rPr>
      </w:pPr>
    </w:p>
    <w:p w14:paraId="4BFB9927" w14:textId="77777777" w:rsidR="000B72D2" w:rsidRPr="00E567A4" w:rsidRDefault="000B72D2">
      <w:pPr>
        <w:jc w:val="both"/>
        <w:rPr>
          <w:rFonts w:cs="Arial"/>
          <w:noProof/>
          <w:lang w:val="es-MX"/>
        </w:rPr>
      </w:pPr>
    </w:p>
    <w:p w14:paraId="4BFB9928" w14:textId="77777777" w:rsidR="000B72D2" w:rsidRPr="00E567A4" w:rsidRDefault="000B72D2">
      <w:pPr>
        <w:jc w:val="both"/>
        <w:rPr>
          <w:rFonts w:cs="Arial"/>
          <w:noProof/>
          <w:lang w:val="es-MX"/>
        </w:rPr>
      </w:pPr>
    </w:p>
    <w:p w14:paraId="4BFB9929" w14:textId="77777777" w:rsidR="000B72D2" w:rsidRPr="00E567A4" w:rsidRDefault="000B72D2">
      <w:pPr>
        <w:jc w:val="both"/>
        <w:rPr>
          <w:rFonts w:cs="Arial"/>
          <w:noProof/>
          <w:lang w:val="es-MX"/>
        </w:rPr>
      </w:pPr>
    </w:p>
    <w:p w14:paraId="4BFB992A" w14:textId="77777777" w:rsidR="000B72D2" w:rsidRPr="00E567A4" w:rsidRDefault="009B2AAE">
      <w:pPr>
        <w:jc w:val="both"/>
        <w:rPr>
          <w:rFonts w:cs="Arial"/>
          <w:lang w:val="es-MX"/>
        </w:rPr>
      </w:pPr>
      <w:r w:rsidRPr="00E567A4">
        <w:rPr>
          <w:rFonts w:cs="Arial"/>
          <w:noProof/>
          <w:lang w:val="es-MX" w:eastAsia="es-MX"/>
        </w:rPr>
        <mc:AlternateContent>
          <mc:Choice Requires="wps">
            <w:drawing>
              <wp:anchor distT="0" distB="0" distL="114300" distR="114300" simplePos="0" relativeHeight="251650048" behindDoc="0" locked="0" layoutInCell="0" allowOverlap="1" wp14:anchorId="4BFB9B0B" wp14:editId="4BFB9B0C">
                <wp:simplePos x="0" y="0"/>
                <wp:positionH relativeFrom="column">
                  <wp:posOffset>2196465</wp:posOffset>
                </wp:positionH>
                <wp:positionV relativeFrom="paragraph">
                  <wp:posOffset>784860</wp:posOffset>
                </wp:positionV>
                <wp:extent cx="615950" cy="3175"/>
                <wp:effectExtent l="0" t="0" r="0" b="0"/>
                <wp:wrapNone/>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 cy="3175"/>
                        </a:xfrm>
                        <a:custGeom>
                          <a:avLst/>
                          <a:gdLst>
                            <a:gd name="T0" fmla="*/ 0 w 2911"/>
                            <a:gd name="T1" fmla="*/ 14 h 14"/>
                            <a:gd name="T2" fmla="*/ 2897 w 2911"/>
                            <a:gd name="T3" fmla="*/ 0 h 14"/>
                            <a:gd name="T4" fmla="*/ 2911 w 2911"/>
                            <a:gd name="T5" fmla="*/ 14 h 14"/>
                            <a:gd name="T6" fmla="*/ 0 w 2911"/>
                            <a:gd name="T7" fmla="*/ 14 h 14"/>
                          </a:gdLst>
                          <a:ahLst/>
                          <a:cxnLst>
                            <a:cxn ang="0">
                              <a:pos x="T0" y="T1"/>
                            </a:cxn>
                            <a:cxn ang="0">
                              <a:pos x="T2" y="T3"/>
                            </a:cxn>
                            <a:cxn ang="0">
                              <a:pos x="T4" y="T5"/>
                            </a:cxn>
                            <a:cxn ang="0">
                              <a:pos x="T6" y="T7"/>
                            </a:cxn>
                          </a:cxnLst>
                          <a:rect l="0" t="0" r="r" b="b"/>
                          <a:pathLst>
                            <a:path w="2911" h="14">
                              <a:moveTo>
                                <a:pt x="0" y="14"/>
                              </a:moveTo>
                              <a:lnTo>
                                <a:pt x="2897" y="0"/>
                              </a:lnTo>
                              <a:lnTo>
                                <a:pt x="2911" y="14"/>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065A6" id="Freeform 4" o:spid="_x0000_s1026" style="position:absolute;margin-left:172.95pt;margin-top:61.8pt;width:48.5pt;height:.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" o:allowincell="f" path="m,14l2897,r14,14l,14xe" stroked="f">
                <v:path arrowok="t" o:connecttype="custom" o:connectlocs="0,3175;612988,0;615950,3175;0,3175" o:connectangles="0,0,0,0"/>
              </v:shape>
            </w:pict>
          </mc:Fallback>
        </mc:AlternateContent>
      </w:r>
      <w:r w:rsidRPr="00E567A4">
        <w:rPr>
          <w:rFonts w:cs="Arial"/>
          <w:noProof/>
          <w:lang w:val="es-MX" w:eastAsia="es-MX"/>
        </w:rPr>
        <mc:AlternateContent>
          <mc:Choice Requires="wps">
            <w:drawing>
              <wp:anchor distT="0" distB="0" distL="114300" distR="114300" simplePos="0" relativeHeight="251649024" behindDoc="0" locked="0" layoutInCell="0" allowOverlap="1" wp14:anchorId="4BFB9B0D" wp14:editId="4BFB9B0E">
                <wp:simplePos x="0" y="0"/>
                <wp:positionH relativeFrom="column">
                  <wp:posOffset>2196465</wp:posOffset>
                </wp:positionH>
                <wp:positionV relativeFrom="paragraph">
                  <wp:posOffset>171450</wp:posOffset>
                </wp:positionV>
                <wp:extent cx="3175" cy="616585"/>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616585"/>
                        </a:xfrm>
                        <a:custGeom>
                          <a:avLst/>
                          <a:gdLst>
                            <a:gd name="T0" fmla="*/ 0 w 15"/>
                            <a:gd name="T1" fmla="*/ 0 h 2913"/>
                            <a:gd name="T2" fmla="*/ 15 w 15"/>
                            <a:gd name="T3" fmla="*/ 2899 h 2913"/>
                            <a:gd name="T4" fmla="*/ 0 w 15"/>
                            <a:gd name="T5" fmla="*/ 2913 h 2913"/>
                            <a:gd name="T6" fmla="*/ 0 w 15"/>
                            <a:gd name="T7" fmla="*/ 0 h 2913"/>
                          </a:gdLst>
                          <a:ahLst/>
                          <a:cxnLst>
                            <a:cxn ang="0">
                              <a:pos x="T0" y="T1"/>
                            </a:cxn>
                            <a:cxn ang="0">
                              <a:pos x="T2" y="T3"/>
                            </a:cxn>
                            <a:cxn ang="0">
                              <a:pos x="T4" y="T5"/>
                            </a:cxn>
                            <a:cxn ang="0">
                              <a:pos x="T6" y="T7"/>
                            </a:cxn>
                          </a:cxnLst>
                          <a:rect l="0" t="0" r="r" b="b"/>
                          <a:pathLst>
                            <a:path w="15" h="2913">
                              <a:moveTo>
                                <a:pt x="0" y="0"/>
                              </a:moveTo>
                              <a:lnTo>
                                <a:pt x="15" y="2899"/>
                              </a:lnTo>
                              <a:lnTo>
                                <a:pt x="0" y="29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0FB78" id="Freeform 3" o:spid="_x0000_s1026" style="position:absolute;margin-left:172.95pt;margin-top:13.5pt;width:.25pt;height:4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" o:allowincell="f" path="m,l15,2899,,2913,,xe" stroked="f">
                <v:path arrowok="t" o:connecttype="custom" o:connectlocs="0,0;3175,613622;0,616585;0,0" o:connectangles="0,0,0,0"/>
              </v:shape>
            </w:pict>
          </mc:Fallback>
        </mc:AlternateContent>
      </w:r>
      <w:r w:rsidRPr="00E567A4">
        <w:rPr>
          <w:rFonts w:cs="Arial"/>
          <w:noProof/>
          <w:lang w:val="es-MX" w:eastAsia="es-MX"/>
        </w:rPr>
        <mc:AlternateContent>
          <mc:Choice Requires="wps">
            <w:drawing>
              <wp:anchor distT="0" distB="0" distL="114300" distR="114300" simplePos="0" relativeHeight="251648000" behindDoc="0" locked="0" layoutInCell="0" allowOverlap="1" wp14:anchorId="4BFB9B0F" wp14:editId="4BFB9B10">
                <wp:simplePos x="0" y="0"/>
                <wp:positionH relativeFrom="column">
                  <wp:posOffset>2809240</wp:posOffset>
                </wp:positionH>
                <wp:positionV relativeFrom="paragraph">
                  <wp:posOffset>171450</wp:posOffset>
                </wp:positionV>
                <wp:extent cx="3175" cy="616585"/>
                <wp:effectExtent l="0" t="0" r="0" b="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616585"/>
                        </a:xfrm>
                        <a:custGeom>
                          <a:avLst/>
                          <a:gdLst>
                            <a:gd name="T0" fmla="*/ 14 w 14"/>
                            <a:gd name="T1" fmla="*/ 2913 h 2913"/>
                            <a:gd name="T2" fmla="*/ 0 w 14"/>
                            <a:gd name="T3" fmla="*/ 15 h 2913"/>
                            <a:gd name="T4" fmla="*/ 14 w 14"/>
                            <a:gd name="T5" fmla="*/ 0 h 2913"/>
                            <a:gd name="T6" fmla="*/ 14 w 14"/>
                            <a:gd name="T7" fmla="*/ 2913 h 2913"/>
                          </a:gdLst>
                          <a:ahLst/>
                          <a:cxnLst>
                            <a:cxn ang="0">
                              <a:pos x="T0" y="T1"/>
                            </a:cxn>
                            <a:cxn ang="0">
                              <a:pos x="T2" y="T3"/>
                            </a:cxn>
                            <a:cxn ang="0">
                              <a:pos x="T4" y="T5"/>
                            </a:cxn>
                            <a:cxn ang="0">
                              <a:pos x="T6" y="T7"/>
                            </a:cxn>
                          </a:cxnLst>
                          <a:rect l="0" t="0" r="r" b="b"/>
                          <a:pathLst>
                            <a:path w="14" h="2913">
                              <a:moveTo>
                                <a:pt x="14" y="2913"/>
                              </a:moveTo>
                              <a:lnTo>
                                <a:pt x="0" y="15"/>
                              </a:lnTo>
                              <a:lnTo>
                                <a:pt x="14" y="0"/>
                              </a:lnTo>
                              <a:lnTo>
                                <a:pt x="14" y="29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C023B2" id="Freeform 2" o:spid="_x0000_s1026" style="position:absolute;margin-left:221.2pt;margin-top:13.5pt;width:.25pt;height:4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" o:allowincell="f" path="m14,2913l,15,14,r,2913xe" stroked="f">
                <v:path arrowok="t" o:connecttype="custom" o:connectlocs="3175,616585;0,3175;3175,0;3175,616585" o:connectangles="0,0,0,0"/>
              </v:shape>
            </w:pict>
          </mc:Fallback>
        </mc:AlternateContent>
      </w:r>
    </w:p>
    <w:p w14:paraId="4BFB992B" w14:textId="77777777" w:rsidR="000B72D2" w:rsidRPr="00E567A4" w:rsidRDefault="000B72D2">
      <w:pPr>
        <w:jc w:val="both"/>
        <w:rPr>
          <w:rFonts w:cs="Arial"/>
          <w:lang w:val="es-MX"/>
        </w:rPr>
      </w:pPr>
    </w:p>
    <w:p w14:paraId="4BFB992C" w14:textId="77777777" w:rsidR="000B72D2" w:rsidRPr="00E567A4" w:rsidRDefault="000B72D2">
      <w:pPr>
        <w:jc w:val="both"/>
        <w:rPr>
          <w:rFonts w:cs="Arial"/>
          <w:lang w:val="es-MX"/>
        </w:rPr>
      </w:pPr>
    </w:p>
    <w:p w14:paraId="4BFB992D" w14:textId="77777777" w:rsidR="000B72D2" w:rsidRPr="00E567A4" w:rsidRDefault="000B72D2">
      <w:pPr>
        <w:jc w:val="both"/>
        <w:rPr>
          <w:rFonts w:cs="Arial"/>
          <w:lang w:val="es-MX"/>
        </w:rPr>
      </w:pPr>
    </w:p>
    <w:p w14:paraId="4BFB992E" w14:textId="77777777" w:rsidR="000B72D2" w:rsidRPr="00E567A4" w:rsidRDefault="000B72D2">
      <w:pPr>
        <w:jc w:val="both"/>
        <w:rPr>
          <w:rFonts w:cs="Arial"/>
          <w:lang w:val="es-MX"/>
        </w:rPr>
      </w:pPr>
    </w:p>
    <w:p w14:paraId="4BFB992F" w14:textId="77777777" w:rsidR="000B72D2" w:rsidRPr="00E567A4" w:rsidRDefault="000B72D2">
      <w:pPr>
        <w:jc w:val="both"/>
        <w:rPr>
          <w:rFonts w:cs="Arial"/>
          <w:lang w:val="es-MX"/>
        </w:rPr>
      </w:pPr>
    </w:p>
    <w:p w14:paraId="4BFB9930" w14:textId="77777777" w:rsidR="000B72D2" w:rsidRPr="00E567A4" w:rsidRDefault="000B72D2">
      <w:pPr>
        <w:jc w:val="both"/>
        <w:rPr>
          <w:rFonts w:cs="Arial"/>
          <w:lang w:val="es-MX"/>
        </w:rPr>
      </w:pPr>
    </w:p>
    <w:p w14:paraId="4BFB9931" w14:textId="77777777" w:rsidR="000B72D2" w:rsidRPr="00E567A4" w:rsidRDefault="000B72D2">
      <w:pPr>
        <w:jc w:val="both"/>
        <w:rPr>
          <w:rFonts w:cs="Arial"/>
          <w:lang w:val="es-MX"/>
        </w:rPr>
      </w:pPr>
    </w:p>
    <w:p w14:paraId="4BFB9932" w14:textId="77777777" w:rsidR="00A33EE4" w:rsidRPr="00E567A4" w:rsidRDefault="000B72D2" w:rsidP="002B77E2">
      <w:pPr>
        <w:pStyle w:val="Textoindependiente"/>
        <w:numPr>
          <w:ilvl w:val="1"/>
          <w:numId w:val="24"/>
        </w:numPr>
        <w:rPr>
          <w:rFonts w:ascii="Arial" w:hAnsi="Arial" w:cs="Arial"/>
          <w:sz w:val="22"/>
          <w:lang w:val="es-MX"/>
        </w:rPr>
      </w:pPr>
      <w:r w:rsidRPr="00E567A4">
        <w:rPr>
          <w:rFonts w:ascii="Arial" w:hAnsi="Arial" w:cs="Arial"/>
          <w:i/>
          <w:sz w:val="22"/>
          <w:lang w:val="es-MX"/>
        </w:rPr>
        <w:t>Diseño por flexión.-</w:t>
      </w:r>
      <w:r w:rsidRPr="00E567A4">
        <w:rPr>
          <w:rFonts w:ascii="Arial" w:hAnsi="Arial" w:cs="Arial"/>
          <w:sz w:val="22"/>
          <w:lang w:val="es-MX"/>
        </w:rPr>
        <w:t xml:space="preserve"> Para el cálculo de las presiones de contacto  se considerará la longitud total de la losa en voladizo, no obstante que las NTC disminuyan un peralte efectivo la distancia. El volado a considerar será (A - a) / 2 y (B – b) / 2, tanto para cimentaciones de torres autosoportadas como de monopolos.</w:t>
      </w:r>
    </w:p>
    <w:p w14:paraId="4BFB9933" w14:textId="77777777" w:rsidR="00A33EE4" w:rsidRPr="00E567A4" w:rsidRDefault="00A33EE4" w:rsidP="00A33EE4">
      <w:pPr>
        <w:pStyle w:val="Textoindependiente"/>
        <w:rPr>
          <w:rFonts w:ascii="Arial" w:hAnsi="Arial" w:cs="Arial"/>
          <w:sz w:val="22"/>
          <w:lang w:val="es-MX"/>
        </w:rPr>
      </w:pPr>
    </w:p>
    <w:p w14:paraId="4BFB9934" w14:textId="77777777" w:rsidR="00A33EE4" w:rsidRPr="00E567A4" w:rsidRDefault="000C74DA" w:rsidP="004E6A7B">
      <w:pPr>
        <w:pStyle w:val="Textoindependiente"/>
        <w:tabs>
          <w:tab w:val="left" w:pos="8647"/>
        </w:tabs>
        <w:jc w:val="center"/>
        <w:rPr>
          <w:rFonts w:ascii="Arial" w:hAnsi="Arial" w:cs="Arial"/>
        </w:rPr>
      </w:pPr>
      <w:r w:rsidRPr="00E567A4">
        <w:rPr>
          <w:rFonts w:ascii="Arial" w:hAnsi="Arial" w:cs="Arial"/>
        </w:rPr>
        <w:object w:dxaOrig="17970" w:dyaOrig="11445" w14:anchorId="4BFB9B11">
          <v:shape id="_x0000_i1035" type="#_x0000_t75" style="width:181.5pt;height:253.5pt" o:ole="">
            <v:imagedata r:id="rId33" o:title="" cropbottom="-1192f" cropleft="22475f" cropright="22226f" gain="0" blacklevel="-.5" grayscale="t"/>
          </v:shape>
          <o:OLEObject Type="Embed" ProgID="AutoCAD.Drawing.18" ShapeID="_x0000_i1035" DrawAspect="Content" ObjectID="_1624352606" r:id="rId34"/>
        </w:object>
      </w:r>
      <w:r w:rsidR="00B86A01" w:rsidRPr="00E567A4">
        <w:rPr>
          <w:rFonts w:ascii="Arial" w:hAnsi="Arial" w:cs="Arial"/>
        </w:rPr>
        <w:object w:dxaOrig="17970" w:dyaOrig="11445" w14:anchorId="4BFB9B12">
          <v:shape id="_x0000_i1036" type="#_x0000_t75" style="width:172.5pt;height:253.5pt" o:ole="">
            <v:imagedata r:id="rId35" o:title="" cropbottom="-1299f" cropleft="22475f" cropright="22673f" gain="0" blacklevel="-.5" grayscale="t"/>
          </v:shape>
          <o:OLEObject Type="Embed" ProgID="AutoCAD.Drawing.18" ShapeID="_x0000_i1036" DrawAspect="Content" ObjectID="_1624352607" r:id="rId36"/>
        </w:object>
      </w:r>
    </w:p>
    <w:p w14:paraId="4BFB9935" w14:textId="77777777" w:rsidR="000B72D2" w:rsidRPr="00E567A4" w:rsidRDefault="000B72D2">
      <w:pPr>
        <w:pStyle w:val="Textoindependiente"/>
        <w:ind w:left="720"/>
        <w:rPr>
          <w:rFonts w:ascii="Arial" w:hAnsi="Arial" w:cs="Arial"/>
          <w:sz w:val="22"/>
          <w:lang w:val="es-MX"/>
        </w:rPr>
      </w:pPr>
    </w:p>
    <w:p w14:paraId="4BFB9936" w14:textId="77777777" w:rsidR="000B72D2" w:rsidRPr="00E567A4" w:rsidRDefault="000B72D2" w:rsidP="002B77E2">
      <w:pPr>
        <w:pStyle w:val="Textoindependiente"/>
        <w:ind w:left="1134"/>
        <w:rPr>
          <w:rFonts w:ascii="Arial" w:hAnsi="Arial" w:cs="Arial"/>
          <w:sz w:val="22"/>
          <w:lang w:val="es-MX"/>
        </w:rPr>
      </w:pPr>
      <w:r w:rsidRPr="00E567A4">
        <w:rPr>
          <w:rFonts w:ascii="Arial" w:hAnsi="Arial" w:cs="Arial"/>
          <w:sz w:val="22"/>
          <w:lang w:val="es-MX"/>
        </w:rPr>
        <w:t>El valor de las presiones de contacto</w:t>
      </w:r>
      <w:r w:rsidR="00A231E9" w:rsidRPr="00E567A4">
        <w:rPr>
          <w:rFonts w:ascii="Arial" w:hAnsi="Arial" w:cs="Arial"/>
          <w:sz w:val="22"/>
          <w:lang w:val="es-MX"/>
        </w:rPr>
        <w:t xml:space="preserve"> q</w:t>
      </w:r>
      <w:r w:rsidR="00A231E9" w:rsidRPr="00E567A4">
        <w:rPr>
          <w:rFonts w:ascii="Arial" w:hAnsi="Arial" w:cs="Arial"/>
          <w:sz w:val="22"/>
          <w:vertAlign w:val="subscript"/>
          <w:lang w:val="es-MX"/>
        </w:rPr>
        <w:t>diseño</w:t>
      </w:r>
      <w:r w:rsidRPr="00E567A4">
        <w:rPr>
          <w:rFonts w:ascii="Arial" w:hAnsi="Arial" w:cs="Arial"/>
          <w:sz w:val="22"/>
          <w:lang w:val="es-MX"/>
        </w:rPr>
        <w:t xml:space="preserve"> que se utilizarán para el cálculo del momento de diseño será el resultante del q</w:t>
      </w:r>
      <w:r w:rsidRPr="00E567A4">
        <w:rPr>
          <w:rFonts w:ascii="Arial" w:hAnsi="Arial" w:cs="Arial"/>
          <w:sz w:val="22"/>
          <w:vertAlign w:val="subscript"/>
          <w:lang w:val="es-MX"/>
        </w:rPr>
        <w:t>act</w:t>
      </w:r>
      <w:r w:rsidRPr="00E567A4">
        <w:rPr>
          <w:rFonts w:ascii="Arial" w:hAnsi="Arial" w:cs="Arial"/>
          <w:sz w:val="22"/>
          <w:lang w:val="es-MX"/>
        </w:rPr>
        <w:t xml:space="preserve"> </w:t>
      </w:r>
      <w:r w:rsidR="00A231E9" w:rsidRPr="00E567A4">
        <w:rPr>
          <w:rFonts w:ascii="Arial" w:hAnsi="Arial" w:cs="Arial"/>
          <w:sz w:val="22"/>
          <w:lang w:val="es-MX"/>
        </w:rPr>
        <w:t xml:space="preserve">por su factor de carga correspondiente </w:t>
      </w:r>
      <w:r w:rsidRPr="00E567A4">
        <w:rPr>
          <w:rFonts w:ascii="Arial" w:hAnsi="Arial" w:cs="Arial"/>
          <w:sz w:val="22"/>
          <w:lang w:val="es-MX"/>
        </w:rPr>
        <w:t>(sin considerar el peso de relleno).</w:t>
      </w:r>
    </w:p>
    <w:p w14:paraId="4BFB9937" w14:textId="77777777" w:rsidR="000B72D2" w:rsidRPr="00E567A4" w:rsidRDefault="000B72D2">
      <w:pPr>
        <w:pStyle w:val="Textoindependiente"/>
        <w:ind w:left="720"/>
        <w:rPr>
          <w:rFonts w:ascii="Arial" w:hAnsi="Arial" w:cs="Arial"/>
          <w:sz w:val="22"/>
          <w:lang w:val="es-MX"/>
        </w:rPr>
      </w:pPr>
    </w:p>
    <w:p w14:paraId="4BFB9938" w14:textId="77777777" w:rsidR="00006579" w:rsidRPr="00E567A4" w:rsidRDefault="000B72D2" w:rsidP="002B77E2">
      <w:pPr>
        <w:pStyle w:val="Textoindependiente"/>
        <w:numPr>
          <w:ilvl w:val="1"/>
          <w:numId w:val="24"/>
        </w:numPr>
        <w:rPr>
          <w:rFonts w:ascii="Arial" w:hAnsi="Arial" w:cs="Arial"/>
          <w:sz w:val="22"/>
          <w:lang w:val="es-MX"/>
        </w:rPr>
      </w:pPr>
      <w:r w:rsidRPr="00E567A4">
        <w:rPr>
          <w:rFonts w:ascii="Arial" w:hAnsi="Arial" w:cs="Arial"/>
          <w:i/>
          <w:sz w:val="22"/>
          <w:lang w:val="es-MX"/>
        </w:rPr>
        <w:t>Revisión por cortante.-</w:t>
      </w:r>
      <w:r w:rsidR="00006579" w:rsidRPr="00E567A4">
        <w:rPr>
          <w:rFonts w:ascii="Arial" w:hAnsi="Arial" w:cs="Arial"/>
          <w:i/>
          <w:sz w:val="22"/>
          <w:lang w:val="es-MX"/>
        </w:rPr>
        <w:t xml:space="preserve">Se deberán verificar las condiciones para emplear la ecuación adecuada para la </w:t>
      </w:r>
      <w:r w:rsidR="00547803" w:rsidRPr="00E567A4">
        <w:rPr>
          <w:rFonts w:ascii="Arial" w:hAnsi="Arial" w:cs="Arial"/>
          <w:i/>
          <w:sz w:val="22"/>
          <w:lang w:val="es-MX"/>
        </w:rPr>
        <w:t>revisión</w:t>
      </w:r>
      <w:r w:rsidR="00006579" w:rsidRPr="00E567A4">
        <w:rPr>
          <w:rFonts w:ascii="Arial" w:hAnsi="Arial" w:cs="Arial"/>
          <w:i/>
          <w:sz w:val="22"/>
          <w:lang w:val="es-MX"/>
        </w:rPr>
        <w:t xml:space="preserve"> de cortante:</w:t>
      </w:r>
    </w:p>
    <w:p w14:paraId="4BFB9939" w14:textId="77777777" w:rsidR="00547803" w:rsidRPr="00E567A4" w:rsidRDefault="009B2AAE" w:rsidP="00547803">
      <w:pPr>
        <w:pStyle w:val="Textoindependiente"/>
        <w:rPr>
          <w:rFonts w:ascii="Arial" w:hAnsi="Arial" w:cs="Arial"/>
          <w:i/>
          <w:sz w:val="22"/>
          <w:lang w:val="es-MX"/>
        </w:rPr>
      </w:pPr>
      <w:r w:rsidRPr="00E567A4">
        <w:rPr>
          <w:rFonts w:ascii="Arial" w:hAnsi="Arial" w:cs="Arial"/>
          <w:noProof/>
          <w:lang w:val="es-MX" w:eastAsia="es-MX"/>
        </w:rPr>
        <mc:AlternateContent>
          <mc:Choice Requires="wps">
            <w:drawing>
              <wp:anchor distT="0" distB="0" distL="114300" distR="114300" simplePos="0" relativeHeight="251664384" behindDoc="0" locked="0" layoutInCell="1" allowOverlap="1" wp14:anchorId="4BFB9B13" wp14:editId="4BFB9B14">
                <wp:simplePos x="0" y="0"/>
                <wp:positionH relativeFrom="column">
                  <wp:posOffset>4180205</wp:posOffset>
                </wp:positionH>
                <wp:positionV relativeFrom="paragraph">
                  <wp:posOffset>139700</wp:posOffset>
                </wp:positionV>
                <wp:extent cx="661670" cy="548640"/>
                <wp:effectExtent l="0" t="0" r="0" b="0"/>
                <wp:wrapNone/>
                <wp:docPr id="2" name="1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9B3E" w14:textId="77777777" w:rsidR="0068600E" w:rsidRPr="009B2AAE" w:rsidRDefault="00306B61" w:rsidP="00547803">
                            <w:pPr>
                              <w:pStyle w:val="NormalWeb"/>
                              <w:spacing w:before="0" w:beforeAutospacing="0" w:after="0" w:afterAutospacing="0"/>
                            </w:pPr>
                            <m:oMathPara>
                              <m:oMathParaPr>
                                <m:jc m:val="centerGroup"/>
                              </m:oMathParaPr>
                              <m:oMath>
                                <m:f>
                                  <m:fPr>
                                    <m:ctrlPr>
                                      <w:rPr>
                                        <w:rFonts w:ascii="Cambria Math" w:hAnsi="Cambria Math"/>
                                        <w:i/>
                                        <w:iCs/>
                                        <w:color w:val="000000"/>
                                        <w:szCs w:val="22"/>
                                      </w:rPr>
                                    </m:ctrlPr>
                                  </m:fPr>
                                  <m:num>
                                    <m:sSub>
                                      <m:sSubPr>
                                        <m:ctrlPr>
                                          <w:rPr>
                                            <w:rFonts w:ascii="Cambria Math" w:hAnsi="Cambria Math"/>
                                            <w:i/>
                                            <w:iCs/>
                                            <w:color w:val="000000"/>
                                            <w:szCs w:val="22"/>
                                          </w:rPr>
                                        </m:ctrlPr>
                                      </m:sSubPr>
                                      <m:e>
                                        <m:r>
                                          <w:rPr>
                                            <w:rFonts w:ascii="Cambria Math" w:hAnsi="Cambria Math"/>
                                            <w:color w:val="000000"/>
                                            <w:szCs w:val="22"/>
                                          </w:rPr>
                                          <m:t>M</m:t>
                                        </m:r>
                                      </m:e>
                                      <m:sub>
                                        <m:r>
                                          <w:rPr>
                                            <w:rFonts w:ascii="Cambria Math" w:hAnsi="Cambria Math"/>
                                            <w:color w:val="000000"/>
                                            <w:szCs w:val="22"/>
                                          </w:rPr>
                                          <m:t>u</m:t>
                                        </m:r>
                                      </m:sub>
                                    </m:sSub>
                                  </m:num>
                                  <m:den>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u</m:t>
                                        </m:r>
                                      </m:sub>
                                    </m:sSub>
                                    <m:r>
                                      <w:rPr>
                                        <w:rFonts w:ascii="Cambria Math" w:hAnsi="Cambria Math"/>
                                        <w:color w:val="000000"/>
                                        <w:szCs w:val="22"/>
                                      </w:rPr>
                                      <m:t>d</m:t>
                                    </m:r>
                                  </m:den>
                                </m:f>
                                <m:r>
                                  <w:rPr>
                                    <w:rFonts w:ascii="Cambria Math" w:hAnsi="Cambria Math"/>
                                    <w:color w:val="000000"/>
                                    <w:szCs w:val="22"/>
                                  </w:rPr>
                                  <m:t>&lt;2</m:t>
                                </m:r>
                              </m:oMath>
                            </m:oMathPara>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B13" id="13 CuadroTexto" o:spid="_x0000_s1141" type="#_x0000_t202" style="position:absolute;left:0;text-align:left;margin-left:329.15pt;margin-top:11pt;width:52.1pt;height:43.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" filled="f" stroked="f">
                <v:textbox style="mso-fit-shape-to-text:t">
                  <w:txbxContent>
                    <w:p w14:paraId="4BFB9B3E" w14:textId="77777777" w:rsidR="0068600E" w:rsidRPr="009B2AAE" w:rsidRDefault="001B4CE3" w:rsidP="00547803">
                      <w:pPr>
                        <w:pStyle w:val="NormalWeb"/>
                        <w:spacing w:before="0" w:beforeAutospacing="0" w:after="0" w:afterAutospacing="0"/>
                      </w:pPr>
                      <m:oMathPara>
                        <m:oMathParaPr>
                          <m:jc m:val="centerGroup"/>
                        </m:oMathParaPr>
                        <m:oMath>
                          <m:f>
                            <m:fPr>
                              <m:ctrlPr>
                                <w:rPr>
                                  <w:rFonts w:ascii="Cambria Math" w:hAnsi="Cambria Math"/>
                                  <w:i/>
                                  <w:iCs/>
                                  <w:color w:val="000000"/>
                                  <w:szCs w:val="22"/>
                                </w:rPr>
                              </m:ctrlPr>
                            </m:fPr>
                            <m:num>
                              <m:sSub>
                                <m:sSubPr>
                                  <m:ctrlPr>
                                    <w:rPr>
                                      <w:rFonts w:ascii="Cambria Math" w:hAnsi="Cambria Math"/>
                                      <w:i/>
                                      <w:iCs/>
                                      <w:color w:val="000000"/>
                                      <w:szCs w:val="22"/>
                                    </w:rPr>
                                  </m:ctrlPr>
                                </m:sSubPr>
                                <m:e>
                                  <m:r>
                                    <w:rPr>
                                      <w:rFonts w:ascii="Cambria Math" w:hAnsi="Cambria Math"/>
                                      <w:color w:val="000000"/>
                                      <w:szCs w:val="22"/>
                                    </w:rPr>
                                    <m:t>M</m:t>
                                  </m:r>
                                </m:e>
                                <m:sub>
                                  <m:r>
                                    <w:rPr>
                                      <w:rFonts w:ascii="Cambria Math" w:hAnsi="Cambria Math"/>
                                      <w:color w:val="000000"/>
                                      <w:szCs w:val="22"/>
                                    </w:rPr>
                                    <m:t>u</m:t>
                                  </m:r>
                                </m:sub>
                              </m:sSub>
                            </m:num>
                            <m:den>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u</m:t>
                                  </m:r>
                                </m:sub>
                              </m:sSub>
                              <m:r>
                                <w:rPr>
                                  <w:rFonts w:ascii="Cambria Math" w:hAnsi="Cambria Math"/>
                                  <w:color w:val="000000"/>
                                  <w:szCs w:val="22"/>
                                </w:rPr>
                                <m:t>d</m:t>
                              </m:r>
                            </m:den>
                          </m:f>
                          <m:r>
                            <w:rPr>
                              <w:rFonts w:ascii="Cambria Math" w:hAnsi="Cambria Math"/>
                              <w:color w:val="000000"/>
                              <w:szCs w:val="22"/>
                            </w:rPr>
                            <m:t>&lt;2</m:t>
                          </m:r>
                        </m:oMath>
                      </m:oMathPara>
                    </w:p>
                  </w:txbxContent>
                </v:textbox>
              </v:shape>
            </w:pict>
          </mc:Fallback>
        </mc:AlternateContent>
      </w:r>
    </w:p>
    <w:p w14:paraId="4BFB993A" w14:textId="77777777" w:rsidR="00547803" w:rsidRPr="00E567A4" w:rsidRDefault="009B2AAE" w:rsidP="00547803">
      <w:pPr>
        <w:pStyle w:val="Textoindependiente"/>
        <w:rPr>
          <w:rFonts w:ascii="Arial" w:hAnsi="Arial" w:cs="Arial"/>
          <w:sz w:val="22"/>
          <w:lang w:val="es-MX"/>
        </w:rPr>
      </w:pPr>
      <w:r w:rsidRPr="00E567A4">
        <w:rPr>
          <w:rFonts w:ascii="Arial" w:hAnsi="Arial" w:cs="Arial"/>
          <w:noProof/>
          <w:lang w:val="es-MX" w:eastAsia="es-MX"/>
        </w:rPr>
        <mc:AlternateContent>
          <mc:Choice Requires="wps">
            <w:drawing>
              <wp:anchor distT="0" distB="0" distL="114300" distR="114300" simplePos="0" relativeHeight="251662336" behindDoc="0" locked="0" layoutInCell="1" allowOverlap="1" wp14:anchorId="4BFB9B15" wp14:editId="4BFB9B16">
                <wp:simplePos x="0" y="0"/>
                <wp:positionH relativeFrom="column">
                  <wp:posOffset>2122805</wp:posOffset>
                </wp:positionH>
                <wp:positionV relativeFrom="paragraph">
                  <wp:posOffset>97790</wp:posOffset>
                </wp:positionV>
                <wp:extent cx="800100" cy="320040"/>
                <wp:effectExtent l="0" t="0" r="0" b="8255"/>
                <wp:wrapNone/>
                <wp:docPr id="11" name="1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20040"/>
                        </a:xfrm>
                        <a:prstGeom prst="rect">
                          <a:avLst/>
                        </a:prstGeom>
                        <a:noFill/>
                        <a:ln>
                          <a:noFill/>
                        </a:ln>
                        <a:effectLst/>
                      </wps:spPr>
                      <wps:txbx>
                        <w:txbxContent>
                          <w:p w14:paraId="4BFB9B3F" w14:textId="77777777" w:rsidR="0068600E" w:rsidRPr="009B2AAE" w:rsidRDefault="009B2AAE" w:rsidP="00547803">
                            <w:pPr>
                              <w:pStyle w:val="NormalWeb"/>
                              <w:spacing w:before="0" w:beforeAutospacing="0" w:after="0" w:afterAutospacing="0"/>
                            </w:pPr>
                            <m:oMathPara>
                              <m:oMathParaPr>
                                <m:jc m:val="centerGroup"/>
                              </m:oMathParaPr>
                              <m:oMath>
                                <m:r>
                                  <w:rPr>
                                    <w:rFonts w:ascii="Cambria Math" w:hAnsi="Cambria Math"/>
                                    <w:color w:val="000000"/>
                                    <w:szCs w:val="22"/>
                                  </w:rPr>
                                  <m:t>4d≤</m:t>
                                </m:r>
                                <m:sSub>
                                  <m:sSubPr>
                                    <m:ctrlPr>
                                      <w:rPr>
                                        <w:rFonts w:ascii="Cambria Math" w:hAnsi="Cambria Math"/>
                                        <w:i/>
                                        <w:iCs/>
                                        <w:color w:val="000000"/>
                                        <w:szCs w:val="22"/>
                                      </w:rPr>
                                    </m:ctrlPr>
                                  </m:sSubPr>
                                  <m:e>
                                    <m:r>
                                      <w:rPr>
                                        <w:rFonts w:ascii="Cambria Math" w:hAnsi="Cambria Math"/>
                                        <w:color w:val="000000"/>
                                        <w:szCs w:val="22"/>
                                      </w:rPr>
                                      <m:t>B</m:t>
                                    </m:r>
                                  </m:e>
                                  <m:sub>
                                    <m:r>
                                      <w:rPr>
                                        <w:rFonts w:ascii="Cambria Math" w:hAnsi="Cambria Math"/>
                                        <w:color w:val="000000"/>
                                        <w:szCs w:val="22"/>
                                      </w:rPr>
                                      <m:t>ase</m:t>
                                    </m:r>
                                  </m:sub>
                                </m:sSub>
                              </m:oMath>
                            </m:oMathPara>
                          </w:p>
                        </w:txbxContent>
                      </wps:txbx>
                      <wps:bodyPr vertOverflow="clip" horzOverflow="clip"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B15" id="10 CuadroTexto" o:spid="_x0000_s1142" type="#_x0000_t202" style="position:absolute;left:0;text-align:left;margin-left:167.15pt;margin-top:7.7pt;width:6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" filled="f" stroked="f">
                <v:textbox style="mso-fit-shape-to-text:t">
                  <w:txbxContent>
                    <w:p w14:paraId="4BFB9B3F" w14:textId="77777777" w:rsidR="0068600E" w:rsidRPr="009B2AAE" w:rsidRDefault="009B2AAE" w:rsidP="00547803">
                      <w:pPr>
                        <w:pStyle w:val="NormalWeb"/>
                        <w:spacing w:before="0" w:beforeAutospacing="0" w:after="0" w:afterAutospacing="0"/>
                      </w:pPr>
                      <m:oMathPara>
                        <m:oMathParaPr>
                          <m:jc m:val="centerGroup"/>
                        </m:oMathParaPr>
                        <m:oMath>
                          <m:r>
                            <w:rPr>
                              <w:rFonts w:ascii="Cambria Math" w:hAnsi="Cambria Math"/>
                              <w:color w:val="000000"/>
                              <w:szCs w:val="22"/>
                            </w:rPr>
                            <m:t>4d≤</m:t>
                          </m:r>
                          <m:sSub>
                            <m:sSubPr>
                              <m:ctrlPr>
                                <w:rPr>
                                  <w:rFonts w:ascii="Cambria Math" w:hAnsi="Cambria Math"/>
                                  <w:i/>
                                  <w:iCs/>
                                  <w:color w:val="000000"/>
                                  <w:szCs w:val="22"/>
                                </w:rPr>
                              </m:ctrlPr>
                            </m:sSubPr>
                            <m:e>
                              <m:r>
                                <w:rPr>
                                  <w:rFonts w:ascii="Cambria Math" w:hAnsi="Cambria Math"/>
                                  <w:color w:val="000000"/>
                                  <w:szCs w:val="22"/>
                                </w:rPr>
                                <m:t>B</m:t>
                              </m:r>
                            </m:e>
                            <m:sub>
                              <m:r>
                                <w:rPr>
                                  <w:rFonts w:ascii="Cambria Math" w:hAnsi="Cambria Math"/>
                                  <w:color w:val="000000"/>
                                  <w:szCs w:val="22"/>
                                </w:rPr>
                                <m:t>ase</m:t>
                              </m:r>
                            </m:sub>
                          </m:sSub>
                        </m:oMath>
                      </m:oMathPara>
                    </w:p>
                  </w:txbxContent>
                </v:textbox>
              </v:shape>
            </w:pict>
          </mc:Fallback>
        </mc:AlternateContent>
      </w:r>
      <w:r w:rsidRPr="00E567A4">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4BFB9B17" wp14:editId="4BFB9B18">
                <wp:simplePos x="0" y="0"/>
                <wp:positionH relativeFrom="column">
                  <wp:posOffset>3265805</wp:posOffset>
                </wp:positionH>
                <wp:positionV relativeFrom="paragraph">
                  <wp:posOffset>97790</wp:posOffset>
                </wp:positionV>
                <wp:extent cx="800100" cy="440055"/>
                <wp:effectExtent l="0" t="0" r="0" b="8255"/>
                <wp:wrapNone/>
                <wp:docPr id="12" name="1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40055"/>
                        </a:xfrm>
                        <a:prstGeom prst="rect">
                          <a:avLst/>
                        </a:prstGeom>
                        <a:noFill/>
                        <a:ln>
                          <a:noFill/>
                        </a:ln>
                        <a:effectLst/>
                      </wps:spPr>
                      <wps:txbx>
                        <w:txbxContent>
                          <w:p w14:paraId="4BFB9B40" w14:textId="77777777" w:rsidR="0068600E" w:rsidRPr="009B2AAE" w:rsidRDefault="009B2AAE" w:rsidP="00547803">
                            <w:pPr>
                              <w:pStyle w:val="NormalWeb"/>
                              <w:spacing w:before="0" w:beforeAutospacing="0" w:after="0" w:afterAutospacing="0"/>
                            </w:pPr>
                            <m:oMathPara>
                              <m:oMathParaPr>
                                <m:jc m:val="centerGroup"/>
                              </m:oMathParaPr>
                              <m:oMath>
                                <m:r>
                                  <w:rPr>
                                    <w:rFonts w:ascii="Cambria Math" w:hAnsi="Cambria Math"/>
                                    <w:color w:val="000000"/>
                                    <w:szCs w:val="22"/>
                                  </w:rPr>
                                  <m:t>h&lt;</m:t>
                                </m:r>
                                <m:sSub>
                                  <m:sSubPr>
                                    <m:ctrlPr>
                                      <w:rPr>
                                        <w:rFonts w:ascii="Cambria Math" w:hAnsi="Cambria Math"/>
                                        <w:i/>
                                        <w:iCs/>
                                        <w:color w:val="000000"/>
                                        <w:szCs w:val="22"/>
                                      </w:rPr>
                                    </m:ctrlPr>
                                  </m:sSubPr>
                                  <m:e>
                                    <m:r>
                                      <w:rPr>
                                        <w:rFonts w:ascii="Cambria Math" w:hAnsi="Cambria Math"/>
                                        <w:color w:val="000000"/>
                                        <w:szCs w:val="22"/>
                                      </w:rPr>
                                      <m:t>60</m:t>
                                    </m:r>
                                  </m:e>
                                  <m:sub>
                                    <m:r>
                                      <w:rPr>
                                        <w:rFonts w:ascii="Cambria Math" w:hAnsi="Cambria Math"/>
                                        <w:color w:val="000000"/>
                                        <w:szCs w:val="22"/>
                                      </w:rPr>
                                      <m:t>cm</m:t>
                                    </m:r>
                                  </m:sub>
                                </m:sSub>
                              </m:oMath>
                            </m:oMathPara>
                          </w:p>
                        </w:txbxContent>
                      </wps:txbx>
                      <wps:bodyPr vertOverflow="clip" horzOverflow="clip"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B17" id="11 CuadroTexto" o:spid="_x0000_s1143" type="#_x0000_t202" style="position:absolute;left:0;text-align:left;margin-left:257.15pt;margin-top:7.7pt;width:63pt;height: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" filled="f" stroked="f">
                <v:textbox style="mso-fit-shape-to-text:t">
                  <w:txbxContent>
                    <w:p w14:paraId="4BFB9B40" w14:textId="77777777" w:rsidR="0068600E" w:rsidRPr="009B2AAE" w:rsidRDefault="009B2AAE" w:rsidP="00547803">
                      <w:pPr>
                        <w:pStyle w:val="NormalWeb"/>
                        <w:spacing w:before="0" w:beforeAutospacing="0" w:after="0" w:afterAutospacing="0"/>
                      </w:pPr>
                      <m:oMathPara>
                        <m:oMathParaPr>
                          <m:jc m:val="centerGroup"/>
                        </m:oMathParaPr>
                        <m:oMath>
                          <m:r>
                            <w:rPr>
                              <w:rFonts w:ascii="Cambria Math" w:hAnsi="Cambria Math"/>
                              <w:color w:val="000000"/>
                              <w:szCs w:val="22"/>
                            </w:rPr>
                            <m:t>h&lt;</m:t>
                          </m:r>
                          <m:sSub>
                            <m:sSubPr>
                              <m:ctrlPr>
                                <w:rPr>
                                  <w:rFonts w:ascii="Cambria Math" w:hAnsi="Cambria Math"/>
                                  <w:i/>
                                  <w:iCs/>
                                  <w:color w:val="000000"/>
                                  <w:szCs w:val="22"/>
                                </w:rPr>
                              </m:ctrlPr>
                            </m:sSubPr>
                            <m:e>
                              <m:r>
                                <w:rPr>
                                  <w:rFonts w:ascii="Cambria Math" w:hAnsi="Cambria Math"/>
                                  <w:color w:val="000000"/>
                                  <w:szCs w:val="22"/>
                                </w:rPr>
                                <m:t>60</m:t>
                              </m:r>
                            </m:e>
                            <m:sub>
                              <m:r>
                                <w:rPr>
                                  <w:rFonts w:ascii="Cambria Math" w:hAnsi="Cambria Math"/>
                                  <w:color w:val="000000"/>
                                  <w:szCs w:val="22"/>
                                </w:rPr>
                                <m:t>cm</m:t>
                              </m:r>
                            </m:sub>
                          </m:sSub>
                        </m:oMath>
                      </m:oMathPara>
                    </w:p>
                  </w:txbxContent>
                </v:textbox>
              </v:shape>
            </w:pict>
          </mc:Fallback>
        </mc:AlternateContent>
      </w:r>
    </w:p>
    <w:p w14:paraId="4BFB993B" w14:textId="77777777" w:rsidR="00547803" w:rsidRPr="00E567A4" w:rsidRDefault="00547803" w:rsidP="00547803">
      <w:pPr>
        <w:pStyle w:val="Textoindependiente"/>
        <w:ind w:left="1701"/>
        <w:rPr>
          <w:rFonts w:ascii="Arial" w:hAnsi="Arial" w:cs="Arial"/>
          <w:i/>
          <w:sz w:val="22"/>
          <w:lang w:val="es-MX"/>
        </w:rPr>
      </w:pPr>
    </w:p>
    <w:p w14:paraId="4BFB993C" w14:textId="77777777" w:rsidR="00006579" w:rsidRPr="00E567A4" w:rsidRDefault="00547803" w:rsidP="00547803">
      <w:pPr>
        <w:pStyle w:val="Textoindependiente"/>
        <w:ind w:left="1701"/>
        <w:rPr>
          <w:rFonts w:ascii="Arial" w:hAnsi="Arial" w:cs="Arial"/>
          <w:i/>
          <w:sz w:val="22"/>
          <w:lang w:val="es-MX"/>
        </w:rPr>
      </w:pPr>
      <w:r w:rsidRPr="00E567A4">
        <w:rPr>
          <w:rFonts w:ascii="Arial" w:hAnsi="Arial" w:cs="Arial"/>
          <w:i/>
          <w:sz w:val="22"/>
          <w:lang w:val="es-MX"/>
        </w:rPr>
        <w:t xml:space="preserve">           </w:t>
      </w:r>
    </w:p>
    <w:p w14:paraId="4BFB993D" w14:textId="77777777" w:rsidR="00530DDB" w:rsidRPr="00E567A4" w:rsidRDefault="00530DDB" w:rsidP="002B77E2">
      <w:pPr>
        <w:pStyle w:val="Textoindependiente"/>
        <w:ind w:left="1134"/>
        <w:rPr>
          <w:rFonts w:ascii="Arial" w:hAnsi="Arial" w:cs="Arial"/>
          <w:i/>
          <w:sz w:val="22"/>
          <w:lang w:val="es-MX"/>
        </w:rPr>
      </w:pPr>
      <w:r w:rsidRPr="00E567A4">
        <w:rPr>
          <w:rFonts w:ascii="Arial" w:hAnsi="Arial" w:cs="Arial"/>
          <w:i/>
          <w:sz w:val="22"/>
          <w:lang w:val="es-MX"/>
        </w:rPr>
        <w:t>Si se cumple las tres condiciones el esfuerzo cortante se calculara con la siguiente expresión como viga ancha:</w:t>
      </w:r>
    </w:p>
    <w:p w14:paraId="4BFB993E" w14:textId="77777777" w:rsidR="00530DDB" w:rsidRPr="00E567A4" w:rsidRDefault="00530DDB" w:rsidP="00547803">
      <w:pPr>
        <w:pStyle w:val="Textoindependiente"/>
        <w:ind w:left="1701"/>
        <w:rPr>
          <w:rFonts w:ascii="Arial" w:hAnsi="Arial" w:cs="Arial"/>
          <w:i/>
          <w:sz w:val="22"/>
          <w:lang w:val="es-MX"/>
        </w:rPr>
      </w:pPr>
    </w:p>
    <w:p w14:paraId="4BFB993F" w14:textId="77777777" w:rsidR="00530DDB" w:rsidRPr="00E567A4" w:rsidRDefault="009B2AAE" w:rsidP="00530DDB">
      <w:pPr>
        <w:pStyle w:val="Textoindependiente"/>
        <w:rPr>
          <w:rFonts w:ascii="Arial" w:hAnsi="Arial" w:cs="Arial"/>
          <w:i/>
          <w:sz w:val="22"/>
          <w:lang w:val="es-MX"/>
        </w:rPr>
      </w:pPr>
      <w:r w:rsidRPr="00E567A4">
        <w:rPr>
          <w:rFonts w:ascii="Arial" w:hAnsi="Arial" w:cs="Arial"/>
          <w:noProof/>
          <w:lang w:val="es-MX" w:eastAsia="es-MX"/>
        </w:rPr>
        <mc:AlternateContent>
          <mc:Choice Requires="wps">
            <w:drawing>
              <wp:anchor distT="0" distB="0" distL="114300" distR="114300" simplePos="0" relativeHeight="251665408" behindDoc="0" locked="0" layoutInCell="1" allowOverlap="1" wp14:anchorId="4BFB9B19" wp14:editId="4BFB9B1A">
                <wp:simplePos x="0" y="0"/>
                <wp:positionH relativeFrom="column">
                  <wp:posOffset>1094105</wp:posOffset>
                </wp:positionH>
                <wp:positionV relativeFrom="paragraph">
                  <wp:posOffset>0</wp:posOffset>
                </wp:positionV>
                <wp:extent cx="5029200" cy="472440"/>
                <wp:effectExtent l="0" t="0" r="0" b="0"/>
                <wp:wrapNone/>
                <wp:docPr id="15" name="1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72440"/>
                        </a:xfrm>
                        <a:prstGeom prst="rect">
                          <a:avLst/>
                        </a:prstGeom>
                        <a:noFill/>
                        <a:ln>
                          <a:noFill/>
                        </a:ln>
                        <a:effectLst/>
                      </wps:spPr>
                      <wps:txbx>
                        <w:txbxContent>
                          <w:p w14:paraId="4BFB9B41" w14:textId="77777777" w:rsidR="0068600E" w:rsidRPr="009B2AAE" w:rsidRDefault="00306B61" w:rsidP="00530DDB">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cr</m:t>
                                    </m:r>
                                  </m:sub>
                                </m:sSub>
                                <m:r>
                                  <w:rPr>
                                    <w:rFonts w:ascii="Cambria Math" w:hAnsi="Cambria Math"/>
                                    <w:color w:val="000000"/>
                                    <w:szCs w:val="22"/>
                                  </w:rPr>
                                  <m:t>=0.5FR</m:t>
                                </m:r>
                                <m:rad>
                                  <m:radPr>
                                    <m:degHide m:val="1"/>
                                    <m:ctrlPr>
                                      <w:rPr>
                                        <w:rFonts w:ascii="Cambria Math" w:hAnsi="Cambria Math"/>
                                        <w:i/>
                                        <w:iCs/>
                                        <w:color w:val="000000"/>
                                        <w:szCs w:val="22"/>
                                      </w:rPr>
                                    </m:ctrlPr>
                                  </m:radPr>
                                  <m:deg/>
                                  <m:e>
                                    <m:sSup>
                                      <m:sSupPr>
                                        <m:ctrlPr>
                                          <w:rPr>
                                            <w:rFonts w:ascii="Cambria Math" w:hAnsi="Cambria Math"/>
                                            <w:i/>
                                            <w:iCs/>
                                            <w:color w:val="000000"/>
                                            <w:szCs w:val="22"/>
                                          </w:rPr>
                                        </m:ctrlPr>
                                      </m:sSupPr>
                                      <m:e>
                                        <m:r>
                                          <w:rPr>
                                            <w:rFonts w:ascii="Cambria Math" w:hAnsi="Cambria Math"/>
                                            <w:color w:val="000000"/>
                                            <w:szCs w:val="22"/>
                                          </w:rPr>
                                          <m:t>f</m:t>
                                        </m:r>
                                      </m:e>
                                      <m:sup>
                                        <m:r>
                                          <w:rPr>
                                            <w:rFonts w:ascii="Cambria Math" w:hAnsi="Cambria Math"/>
                                            <w:color w:val="000000"/>
                                            <w:szCs w:val="22"/>
                                          </w:rPr>
                                          <m:t>*</m:t>
                                        </m:r>
                                      </m:sup>
                                    </m:sSup>
                                    <m:r>
                                      <w:rPr>
                                        <w:rFonts w:ascii="Cambria Math" w:hAnsi="Cambria Math"/>
                                        <w:color w:val="000000"/>
                                        <w:szCs w:val="22"/>
                                      </w:rPr>
                                      <m:t>c</m:t>
                                    </m:r>
                                  </m:e>
                                </m:rad>
                              </m:oMath>
                            </m:oMathPara>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B19" id="14 CuadroTexto" o:spid="_x0000_s1144" type="#_x0000_t202" style="position:absolute;left:0;text-align:left;margin-left:86.15pt;margin-top:0;width:396pt;height:3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" filled="f" stroked="f">
                <v:textbox style="mso-fit-shape-to-text:t">
                  <w:txbxContent>
                    <w:p w14:paraId="4BFB9B41" w14:textId="77777777" w:rsidR="0068600E" w:rsidRPr="009B2AAE" w:rsidRDefault="001B4CE3" w:rsidP="00530DDB">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cr</m:t>
                              </m:r>
                            </m:sub>
                          </m:sSub>
                          <m:r>
                            <w:rPr>
                              <w:rFonts w:ascii="Cambria Math" w:hAnsi="Cambria Math"/>
                              <w:color w:val="000000"/>
                              <w:szCs w:val="22"/>
                            </w:rPr>
                            <m:t>=0.5FR</m:t>
                          </m:r>
                          <m:rad>
                            <m:radPr>
                              <m:degHide m:val="1"/>
                              <m:ctrlPr>
                                <w:rPr>
                                  <w:rFonts w:ascii="Cambria Math" w:hAnsi="Cambria Math"/>
                                  <w:i/>
                                  <w:iCs/>
                                  <w:color w:val="000000"/>
                                  <w:szCs w:val="22"/>
                                </w:rPr>
                              </m:ctrlPr>
                            </m:radPr>
                            <m:deg/>
                            <m:e>
                              <m:sSup>
                                <m:sSupPr>
                                  <m:ctrlPr>
                                    <w:rPr>
                                      <w:rFonts w:ascii="Cambria Math" w:hAnsi="Cambria Math"/>
                                      <w:i/>
                                      <w:iCs/>
                                      <w:color w:val="000000"/>
                                      <w:szCs w:val="22"/>
                                    </w:rPr>
                                  </m:ctrlPr>
                                </m:sSupPr>
                                <m:e>
                                  <m:r>
                                    <w:rPr>
                                      <w:rFonts w:ascii="Cambria Math" w:hAnsi="Cambria Math"/>
                                      <w:color w:val="000000"/>
                                      <w:szCs w:val="22"/>
                                    </w:rPr>
                                    <m:t>f</m:t>
                                  </m:r>
                                </m:e>
                                <m:sup>
                                  <m:r>
                                    <w:rPr>
                                      <w:rFonts w:ascii="Cambria Math" w:hAnsi="Cambria Math"/>
                                      <w:color w:val="000000"/>
                                      <w:szCs w:val="22"/>
                                    </w:rPr>
                                    <m:t>*</m:t>
                                  </m:r>
                                </m:sup>
                              </m:sSup>
                              <m:r>
                                <w:rPr>
                                  <w:rFonts w:ascii="Cambria Math" w:hAnsi="Cambria Math"/>
                                  <w:color w:val="000000"/>
                                  <w:szCs w:val="22"/>
                                </w:rPr>
                                <m:t>c</m:t>
                              </m:r>
                            </m:e>
                          </m:rad>
                        </m:oMath>
                      </m:oMathPara>
                    </w:p>
                  </w:txbxContent>
                </v:textbox>
              </v:shape>
            </w:pict>
          </mc:Fallback>
        </mc:AlternateContent>
      </w:r>
    </w:p>
    <w:p w14:paraId="4BFB9940" w14:textId="77777777" w:rsidR="00530DDB" w:rsidRPr="00E567A4" w:rsidRDefault="00530DDB" w:rsidP="00B34D87">
      <w:pPr>
        <w:pStyle w:val="Textoindependiente"/>
        <w:rPr>
          <w:rFonts w:ascii="Arial" w:hAnsi="Arial" w:cs="Arial"/>
          <w:i/>
          <w:sz w:val="22"/>
          <w:lang w:val="es-MX"/>
        </w:rPr>
      </w:pPr>
    </w:p>
    <w:p w14:paraId="4BFB9941" w14:textId="77777777" w:rsidR="00006579" w:rsidRPr="00E567A4" w:rsidRDefault="00006579" w:rsidP="00547803">
      <w:pPr>
        <w:pStyle w:val="Textoindependiente"/>
        <w:ind w:left="1701"/>
        <w:rPr>
          <w:rFonts w:ascii="Arial" w:hAnsi="Arial" w:cs="Arial"/>
          <w:sz w:val="22"/>
          <w:lang w:val="es-MX"/>
        </w:rPr>
      </w:pPr>
    </w:p>
    <w:p w14:paraId="4BFB9942" w14:textId="77777777" w:rsidR="000B72D2" w:rsidRPr="00E567A4" w:rsidRDefault="00530DDB" w:rsidP="002B77E2">
      <w:pPr>
        <w:pStyle w:val="Textoindependiente"/>
        <w:ind w:left="1134"/>
        <w:rPr>
          <w:rFonts w:ascii="Arial" w:hAnsi="Arial" w:cs="Arial"/>
          <w:sz w:val="22"/>
          <w:lang w:val="es-MX"/>
        </w:rPr>
      </w:pPr>
      <w:r w:rsidRPr="00E567A4">
        <w:rPr>
          <w:rFonts w:ascii="Arial" w:hAnsi="Arial" w:cs="Arial"/>
          <w:sz w:val="22"/>
          <w:lang w:val="es-MX"/>
        </w:rPr>
        <w:t>De lo contrario s</w:t>
      </w:r>
      <w:r w:rsidR="000B72D2" w:rsidRPr="00E567A4">
        <w:rPr>
          <w:rFonts w:ascii="Arial" w:hAnsi="Arial" w:cs="Arial"/>
          <w:sz w:val="22"/>
          <w:lang w:val="es-MX"/>
        </w:rPr>
        <w:t>e revisará como  fuerza cortante que toma el concreto, V</w:t>
      </w:r>
      <w:r w:rsidR="000B72D2" w:rsidRPr="00E567A4">
        <w:rPr>
          <w:rFonts w:ascii="Arial" w:hAnsi="Arial" w:cs="Arial"/>
          <w:sz w:val="22"/>
          <w:vertAlign w:val="subscript"/>
          <w:lang w:val="es-MX"/>
        </w:rPr>
        <w:t>CR</w:t>
      </w:r>
      <w:r w:rsidRPr="00E567A4">
        <w:rPr>
          <w:rFonts w:ascii="Arial" w:hAnsi="Arial" w:cs="Arial"/>
          <w:sz w:val="22"/>
          <w:lang w:val="es-MX"/>
        </w:rPr>
        <w:t xml:space="preserve">, </w:t>
      </w:r>
      <w:r w:rsidR="000B72D2" w:rsidRPr="00E567A4">
        <w:rPr>
          <w:rFonts w:ascii="Arial" w:hAnsi="Arial" w:cs="Arial"/>
          <w:sz w:val="22"/>
          <w:lang w:val="es-MX"/>
        </w:rPr>
        <w:t xml:space="preserve"> con las expresiones:</w:t>
      </w:r>
    </w:p>
    <w:p w14:paraId="4BFB9943" w14:textId="77777777" w:rsidR="000B72D2" w:rsidRPr="00E567A4" w:rsidRDefault="000B72D2">
      <w:pPr>
        <w:jc w:val="both"/>
        <w:rPr>
          <w:rFonts w:cs="Arial"/>
          <w:lang w:val="es-MX"/>
        </w:rPr>
      </w:pPr>
    </w:p>
    <w:p w14:paraId="4BFB9944" w14:textId="77777777" w:rsidR="000B72D2" w:rsidRPr="00E567A4" w:rsidRDefault="000B72D2">
      <w:pPr>
        <w:ind w:left="720" w:firstLine="720"/>
        <w:jc w:val="center"/>
        <w:rPr>
          <w:rFonts w:cs="Arial"/>
          <w:bCs/>
          <w:sz w:val="20"/>
          <w:lang w:val="es-MX"/>
        </w:rPr>
      </w:pPr>
      <w:r w:rsidRPr="00E567A4">
        <w:rPr>
          <w:rFonts w:cs="Arial"/>
          <w:bCs/>
          <w:sz w:val="20"/>
          <w:lang w:val="es-MX"/>
        </w:rPr>
        <w:t xml:space="preserve"> V</w:t>
      </w:r>
      <w:r w:rsidRPr="00E567A4">
        <w:rPr>
          <w:rFonts w:cs="Arial"/>
          <w:bCs/>
          <w:sz w:val="20"/>
          <w:vertAlign w:val="subscript"/>
          <w:lang w:val="es-MX"/>
        </w:rPr>
        <w:t>CR</w:t>
      </w:r>
      <w:r w:rsidRPr="00E567A4">
        <w:rPr>
          <w:rFonts w:cs="Arial"/>
          <w:bCs/>
          <w:sz w:val="20"/>
          <w:lang w:val="es-MX"/>
        </w:rPr>
        <w:t xml:space="preserve"> =  F</w:t>
      </w:r>
      <w:r w:rsidRPr="00E567A4">
        <w:rPr>
          <w:rFonts w:cs="Arial"/>
          <w:bCs/>
          <w:sz w:val="20"/>
          <w:vertAlign w:val="subscript"/>
          <w:lang w:val="es-MX"/>
        </w:rPr>
        <w:t xml:space="preserve">R </w:t>
      </w:r>
      <w:r w:rsidRPr="00E567A4">
        <w:rPr>
          <w:rFonts w:cs="Arial"/>
          <w:bCs/>
          <w:sz w:val="20"/>
          <w:lang w:val="es-MX"/>
        </w:rPr>
        <w:t>b d (0.2+20</w:t>
      </w:r>
      <w:r w:rsidRPr="00E567A4">
        <w:rPr>
          <w:rFonts w:cs="Arial"/>
          <w:bCs/>
          <w:i/>
          <w:iCs/>
          <w:sz w:val="20"/>
          <w:lang w:val="es-MX"/>
        </w:rPr>
        <w:t>p</w:t>
      </w:r>
      <w:r w:rsidRPr="00E567A4">
        <w:rPr>
          <w:rFonts w:cs="Arial"/>
          <w:bCs/>
          <w:sz w:val="20"/>
          <w:lang w:val="es-MX"/>
        </w:rPr>
        <w:t>)</w:t>
      </w:r>
      <w:r w:rsidRPr="00E567A4">
        <w:rPr>
          <w:rFonts w:cs="Arial"/>
          <w:bCs/>
          <w:sz w:val="20"/>
        </w:rPr>
        <w:sym w:font="Symbol" w:char="F0D6"/>
      </w:r>
      <w:r w:rsidRPr="00E567A4">
        <w:rPr>
          <w:rFonts w:cs="Arial"/>
          <w:bCs/>
          <w:sz w:val="20"/>
          <w:lang w:val="es-MX"/>
        </w:rPr>
        <w:t>f*c</w:t>
      </w:r>
      <w:r w:rsidRPr="00E567A4">
        <w:rPr>
          <w:rFonts w:cs="Arial"/>
          <w:bCs/>
          <w:sz w:val="20"/>
          <w:lang w:val="es-MX"/>
        </w:rPr>
        <w:tab/>
      </w:r>
      <w:r w:rsidRPr="00E567A4">
        <w:rPr>
          <w:rFonts w:cs="Arial"/>
          <w:bCs/>
          <w:sz w:val="20"/>
          <w:lang w:val="es-MX"/>
        </w:rPr>
        <w:tab/>
        <w:t xml:space="preserve">si </w:t>
      </w:r>
      <w:r w:rsidRPr="00E567A4">
        <w:rPr>
          <w:rFonts w:cs="Arial"/>
          <w:bCs/>
          <w:i/>
          <w:iCs/>
          <w:sz w:val="20"/>
          <w:lang w:val="es-MX"/>
        </w:rPr>
        <w:t xml:space="preserve">p </w:t>
      </w:r>
      <w:r w:rsidRPr="00E567A4">
        <w:rPr>
          <w:rFonts w:cs="Arial"/>
          <w:bCs/>
          <w:sz w:val="20"/>
          <w:lang w:val="es-MX"/>
        </w:rPr>
        <w:t>&lt; 0.015</w:t>
      </w:r>
    </w:p>
    <w:p w14:paraId="4BFB9945" w14:textId="77777777" w:rsidR="000B72D2" w:rsidRPr="00E567A4" w:rsidRDefault="000B72D2">
      <w:pPr>
        <w:ind w:left="720" w:firstLine="720"/>
        <w:jc w:val="center"/>
        <w:rPr>
          <w:rFonts w:cs="Arial"/>
          <w:bCs/>
          <w:sz w:val="20"/>
          <w:lang w:val="es-MX"/>
        </w:rPr>
      </w:pPr>
    </w:p>
    <w:p w14:paraId="4BFB9946" w14:textId="77777777" w:rsidR="000B72D2" w:rsidRPr="00E567A4" w:rsidRDefault="000B72D2">
      <w:pPr>
        <w:tabs>
          <w:tab w:val="left" w:pos="3240"/>
        </w:tabs>
        <w:ind w:left="720" w:firstLine="2520"/>
        <w:rPr>
          <w:rFonts w:cs="Arial"/>
          <w:bCs/>
          <w:sz w:val="20"/>
          <w:lang w:val="es-MX"/>
        </w:rPr>
      </w:pPr>
      <w:r w:rsidRPr="00E567A4">
        <w:rPr>
          <w:rFonts w:cs="Arial"/>
          <w:bCs/>
          <w:sz w:val="20"/>
          <w:lang w:val="es-MX"/>
        </w:rPr>
        <w:t>V</w:t>
      </w:r>
      <w:r w:rsidRPr="00E567A4">
        <w:rPr>
          <w:rFonts w:cs="Arial"/>
          <w:bCs/>
          <w:sz w:val="20"/>
          <w:vertAlign w:val="subscript"/>
          <w:lang w:val="es-MX"/>
        </w:rPr>
        <w:t>CR</w:t>
      </w:r>
      <w:r w:rsidRPr="00E567A4">
        <w:rPr>
          <w:rFonts w:cs="Arial"/>
          <w:bCs/>
          <w:sz w:val="20"/>
          <w:lang w:val="es-MX"/>
        </w:rPr>
        <w:t xml:space="preserve"> =  0.5 F</w:t>
      </w:r>
      <w:r w:rsidRPr="00E567A4">
        <w:rPr>
          <w:rFonts w:cs="Arial"/>
          <w:bCs/>
          <w:sz w:val="20"/>
          <w:vertAlign w:val="subscript"/>
          <w:lang w:val="es-MX"/>
        </w:rPr>
        <w:t xml:space="preserve">R </w:t>
      </w:r>
      <w:r w:rsidRPr="00E567A4">
        <w:rPr>
          <w:rFonts w:cs="Arial"/>
          <w:bCs/>
          <w:sz w:val="20"/>
          <w:lang w:val="es-MX"/>
        </w:rPr>
        <w:t xml:space="preserve">b d </w:t>
      </w:r>
      <w:r w:rsidRPr="00E567A4">
        <w:rPr>
          <w:rFonts w:cs="Arial"/>
          <w:bCs/>
          <w:sz w:val="20"/>
        </w:rPr>
        <w:sym w:font="Symbol" w:char="F0D6"/>
      </w:r>
      <w:r w:rsidRPr="00E567A4">
        <w:rPr>
          <w:rFonts w:cs="Arial"/>
          <w:bCs/>
          <w:sz w:val="20"/>
          <w:lang w:val="es-MX"/>
        </w:rPr>
        <w:t>f*c</w:t>
      </w:r>
      <w:r w:rsidRPr="00E567A4">
        <w:rPr>
          <w:rFonts w:cs="Arial"/>
          <w:bCs/>
          <w:sz w:val="20"/>
          <w:lang w:val="es-MX"/>
        </w:rPr>
        <w:tab/>
      </w:r>
      <w:r w:rsidRPr="00E567A4">
        <w:rPr>
          <w:rFonts w:cs="Arial"/>
          <w:bCs/>
          <w:sz w:val="20"/>
          <w:lang w:val="es-MX"/>
        </w:rPr>
        <w:tab/>
        <w:t xml:space="preserve">      si </w:t>
      </w:r>
      <w:r w:rsidRPr="00E567A4">
        <w:rPr>
          <w:rFonts w:cs="Arial"/>
          <w:bCs/>
          <w:i/>
          <w:iCs/>
          <w:sz w:val="20"/>
          <w:lang w:val="es-MX"/>
        </w:rPr>
        <w:t>p ≥</w:t>
      </w:r>
      <w:r w:rsidRPr="00E567A4">
        <w:rPr>
          <w:rFonts w:cs="Arial"/>
          <w:bCs/>
          <w:sz w:val="20"/>
          <w:lang w:val="es-MX"/>
        </w:rPr>
        <w:t xml:space="preserve"> 0.015</w:t>
      </w:r>
    </w:p>
    <w:p w14:paraId="4BFB9947" w14:textId="77777777" w:rsidR="000B72D2" w:rsidRPr="00E567A4" w:rsidRDefault="000B72D2">
      <w:pPr>
        <w:tabs>
          <w:tab w:val="left" w:pos="3240"/>
        </w:tabs>
        <w:ind w:left="720" w:firstLine="2520"/>
        <w:rPr>
          <w:rFonts w:cs="Arial"/>
          <w:b/>
          <w:bCs/>
          <w:sz w:val="20"/>
          <w:lang w:val="es-MX"/>
        </w:rPr>
      </w:pPr>
    </w:p>
    <w:p w14:paraId="4BFB9948" w14:textId="77777777" w:rsidR="000B72D2" w:rsidRPr="00E567A4" w:rsidRDefault="000B72D2" w:rsidP="002B77E2">
      <w:pPr>
        <w:ind w:left="1134"/>
        <w:jc w:val="both"/>
        <w:rPr>
          <w:rFonts w:cs="Arial"/>
          <w:lang w:val="es-MX"/>
        </w:rPr>
      </w:pPr>
      <w:r w:rsidRPr="00E567A4">
        <w:rPr>
          <w:rFonts w:cs="Arial"/>
          <w:lang w:val="es-MX"/>
        </w:rPr>
        <w:t>Cuando la dimensión transversal h, paralela a la fuerza cortante, sea mayor que 700mm, el valor obtenido de VCR se deberá reducir por el factor:</w:t>
      </w:r>
    </w:p>
    <w:p w14:paraId="4BFB9949" w14:textId="77777777" w:rsidR="000B72D2" w:rsidRPr="00E567A4" w:rsidRDefault="000B72D2" w:rsidP="002B77E2">
      <w:pPr>
        <w:ind w:left="1134"/>
        <w:jc w:val="both"/>
        <w:rPr>
          <w:rFonts w:cs="Arial"/>
          <w:bCs/>
          <w:sz w:val="20"/>
          <w:lang w:val="es-MX"/>
        </w:rPr>
      </w:pPr>
    </w:p>
    <w:p w14:paraId="4BFB994A" w14:textId="77777777" w:rsidR="000B72D2" w:rsidRPr="00E567A4" w:rsidRDefault="000B72D2" w:rsidP="002B77E2">
      <w:pPr>
        <w:ind w:left="1134"/>
        <w:jc w:val="center"/>
        <w:rPr>
          <w:rFonts w:cs="Arial"/>
          <w:bCs/>
          <w:sz w:val="20"/>
          <w:lang w:val="es-MX"/>
        </w:rPr>
      </w:pPr>
      <w:r w:rsidRPr="00E567A4">
        <w:rPr>
          <w:rFonts w:cs="Arial"/>
          <w:bCs/>
          <w:sz w:val="20"/>
          <w:lang w:val="es-MX"/>
        </w:rPr>
        <w:t>1 - 0.0004 (h - 700)</w:t>
      </w:r>
    </w:p>
    <w:p w14:paraId="4BFB994B" w14:textId="77777777" w:rsidR="000B72D2" w:rsidRPr="00E567A4" w:rsidRDefault="000B72D2" w:rsidP="002B77E2">
      <w:pPr>
        <w:ind w:left="1134"/>
        <w:jc w:val="both"/>
        <w:rPr>
          <w:rFonts w:cs="Arial"/>
          <w:bCs/>
          <w:sz w:val="20"/>
          <w:lang w:val="es-MX"/>
        </w:rPr>
      </w:pPr>
    </w:p>
    <w:p w14:paraId="4BFB994C" w14:textId="77777777" w:rsidR="000B72D2" w:rsidRPr="00E567A4" w:rsidRDefault="000B72D2" w:rsidP="002B77E2">
      <w:pPr>
        <w:ind w:left="1134"/>
        <w:jc w:val="both"/>
        <w:rPr>
          <w:rFonts w:cs="Arial"/>
          <w:lang w:val="es-MX"/>
        </w:rPr>
      </w:pPr>
      <w:r w:rsidRPr="00E567A4">
        <w:rPr>
          <w:rFonts w:cs="Arial"/>
          <w:lang w:val="es-MX"/>
        </w:rPr>
        <w:t>con h en milímetros, pero tal valor no deberá ser inferior a 0.8.</w:t>
      </w:r>
    </w:p>
    <w:p w14:paraId="4BFB994D" w14:textId="77777777" w:rsidR="00530DDB" w:rsidRPr="00E567A4" w:rsidRDefault="00530DDB" w:rsidP="002B77E2">
      <w:pPr>
        <w:ind w:left="1134"/>
        <w:jc w:val="both"/>
        <w:rPr>
          <w:rFonts w:cs="Arial"/>
          <w:lang w:val="es-MX"/>
        </w:rPr>
      </w:pPr>
    </w:p>
    <w:p w14:paraId="4BFB994E" w14:textId="77777777" w:rsidR="00530DDB" w:rsidRPr="00E567A4" w:rsidRDefault="000D28D0" w:rsidP="002B77E2">
      <w:pPr>
        <w:ind w:left="1134"/>
        <w:jc w:val="both"/>
        <w:rPr>
          <w:rFonts w:cs="Arial"/>
          <w:bCs/>
          <w:sz w:val="20"/>
          <w:lang w:val="es-MX"/>
        </w:rPr>
      </w:pPr>
      <w:r w:rsidRPr="00E567A4">
        <w:rPr>
          <w:rFonts w:cs="Arial"/>
          <w:lang w:val="es-MX"/>
        </w:rPr>
        <w:t xml:space="preserve">Se deberán suministrar </w:t>
      </w:r>
      <w:r w:rsidR="00B34D87" w:rsidRPr="00E567A4">
        <w:rPr>
          <w:rFonts w:cs="Arial"/>
          <w:lang w:val="es-MX"/>
        </w:rPr>
        <w:t>varillas en las cuatro caras perimetrales de la zapata</w:t>
      </w:r>
      <w:r w:rsidR="00C261EA" w:rsidRPr="00E567A4">
        <w:rPr>
          <w:rFonts w:cs="Arial"/>
          <w:lang w:val="es-MX"/>
        </w:rPr>
        <w:t xml:space="preserve"> para evitar </w:t>
      </w:r>
      <w:r w:rsidR="00347DB3" w:rsidRPr="00E567A4">
        <w:rPr>
          <w:rFonts w:cs="Arial"/>
          <w:lang w:val="es-MX"/>
        </w:rPr>
        <w:t>agrietamientos,</w:t>
      </w:r>
      <w:r w:rsidR="007644AF" w:rsidRPr="00E567A4">
        <w:rPr>
          <w:rFonts w:cs="Arial"/>
          <w:lang w:val="es-MX"/>
        </w:rPr>
        <w:t xml:space="preserve"> en forma equidistante</w:t>
      </w:r>
      <w:r w:rsidR="00831A3A" w:rsidRPr="00E567A4">
        <w:rPr>
          <w:rFonts w:cs="Arial"/>
          <w:lang w:val="es-MX"/>
        </w:rPr>
        <w:t>;</w:t>
      </w:r>
      <w:r w:rsidR="00790A89" w:rsidRPr="00E567A4">
        <w:rPr>
          <w:rFonts w:cs="Arial"/>
          <w:lang w:val="es-MX"/>
        </w:rPr>
        <w:t xml:space="preserve"> </w:t>
      </w:r>
      <w:r w:rsidR="002C3296" w:rsidRPr="00E567A4">
        <w:rPr>
          <w:rFonts w:cs="Arial"/>
          <w:lang w:val="es-MX"/>
        </w:rPr>
        <w:t>el diámetro</w:t>
      </w:r>
      <w:r w:rsidR="00790A89" w:rsidRPr="00E567A4">
        <w:rPr>
          <w:rFonts w:cs="Arial"/>
          <w:lang w:val="es-MX"/>
        </w:rPr>
        <w:t xml:space="preserve"> de la varilla será igual al</w:t>
      </w:r>
      <w:r w:rsidR="002C3296" w:rsidRPr="00E567A4">
        <w:rPr>
          <w:rFonts w:cs="Arial"/>
          <w:lang w:val="es-MX"/>
        </w:rPr>
        <w:t xml:space="preserve"> obtenido por el acero </w:t>
      </w:r>
      <w:r w:rsidR="00831A3A" w:rsidRPr="00E567A4">
        <w:rPr>
          <w:rFonts w:cs="Arial"/>
          <w:lang w:val="es-MX"/>
        </w:rPr>
        <w:t>de</w:t>
      </w:r>
      <w:r w:rsidR="002C3296" w:rsidRPr="00E567A4">
        <w:rPr>
          <w:rFonts w:cs="Arial"/>
          <w:lang w:val="es-MX"/>
        </w:rPr>
        <w:t xml:space="preserve"> cambios volumétricos</w:t>
      </w:r>
      <w:r w:rsidR="00347DB3" w:rsidRPr="00E567A4">
        <w:rPr>
          <w:rFonts w:cs="Arial"/>
          <w:bCs/>
          <w:sz w:val="20"/>
          <w:lang w:val="es-MX"/>
        </w:rPr>
        <w:t xml:space="preserve">. </w:t>
      </w:r>
    </w:p>
    <w:p w14:paraId="4BFB994F" w14:textId="77777777" w:rsidR="00600874" w:rsidRPr="00E567A4" w:rsidRDefault="00600874" w:rsidP="002B77E2">
      <w:pPr>
        <w:ind w:left="1134"/>
        <w:jc w:val="both"/>
        <w:rPr>
          <w:rFonts w:cs="Arial"/>
          <w:bCs/>
          <w:sz w:val="20"/>
          <w:lang w:val="es-MX"/>
        </w:rPr>
      </w:pPr>
    </w:p>
    <w:p w14:paraId="4BFB9950" w14:textId="77777777" w:rsidR="00B34D87" w:rsidRPr="00E567A4" w:rsidRDefault="00600874" w:rsidP="00530DDB">
      <w:pPr>
        <w:ind w:left="1701"/>
        <w:jc w:val="both"/>
        <w:rPr>
          <w:rFonts w:cs="Arial"/>
          <w:b/>
          <w:bCs/>
          <w:sz w:val="20"/>
          <w:lang w:val="es-MX"/>
        </w:rPr>
      </w:pPr>
      <w:r w:rsidRPr="00E567A4">
        <w:rPr>
          <w:rFonts w:cs="Arial"/>
          <w:b/>
          <w:bCs/>
          <w:sz w:val="20"/>
          <w:lang w:val="es-MX"/>
        </w:rPr>
        <w:t xml:space="preserve">                                                </w:t>
      </w:r>
      <w:r w:rsidR="00170BCF" w:rsidRPr="00E567A4">
        <w:rPr>
          <w:rFonts w:cs="Arial"/>
          <w:b/>
          <w:bCs/>
          <w:sz w:val="20"/>
          <w:lang w:val="es-MX"/>
        </w:rPr>
        <w:t xml:space="preserve">   </w:t>
      </w:r>
      <w:r w:rsidRPr="00E567A4">
        <w:rPr>
          <w:rFonts w:cs="Arial"/>
          <w:b/>
          <w:bCs/>
          <w:sz w:val="20"/>
          <w:lang w:val="es-MX"/>
        </w:rPr>
        <w:t xml:space="preserve"> </w:t>
      </w:r>
      <w:r w:rsidRPr="00E567A4">
        <w:rPr>
          <w:rFonts w:cs="Arial"/>
          <w:b/>
          <w:bCs/>
          <w:sz w:val="16"/>
          <w:lang w:val="es-ES"/>
        </w:rPr>
        <w:t>Tabla 11.</w:t>
      </w:r>
    </w:p>
    <w:tbl>
      <w:tblPr>
        <w:tblW w:w="2560" w:type="dxa"/>
        <w:jc w:val="center"/>
        <w:tblCellMar>
          <w:left w:w="70" w:type="dxa"/>
          <w:right w:w="70" w:type="dxa"/>
        </w:tblCellMar>
        <w:tblLook w:val="04A0" w:firstRow="1" w:lastRow="0" w:firstColumn="1" w:lastColumn="0" w:noHBand="0" w:noVBand="1"/>
      </w:tblPr>
      <w:tblGrid>
        <w:gridCol w:w="1300"/>
        <w:gridCol w:w="1260"/>
      </w:tblGrid>
      <w:tr w:rsidR="00B34D87" w:rsidRPr="00E567A4" w14:paraId="4BFB9953" w14:textId="77777777" w:rsidTr="00A02335">
        <w:trPr>
          <w:trHeight w:val="510"/>
          <w:jc w:val="center"/>
        </w:trPr>
        <w:tc>
          <w:tcPr>
            <w:tcW w:w="130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BFB9951" w14:textId="77777777" w:rsidR="00B34D87" w:rsidRPr="00E567A4" w:rsidRDefault="00B34D87" w:rsidP="00B34D87">
            <w:pPr>
              <w:jc w:val="center"/>
              <w:rPr>
                <w:rFonts w:cs="Arial"/>
                <w:b/>
                <w:bCs/>
                <w:sz w:val="16"/>
                <w:lang w:val="es-ES"/>
              </w:rPr>
            </w:pPr>
            <w:r w:rsidRPr="00E567A4">
              <w:rPr>
                <w:rFonts w:cs="Arial"/>
                <w:b/>
                <w:bCs/>
                <w:sz w:val="16"/>
                <w:lang w:val="es-ES"/>
              </w:rPr>
              <w:t>NUMERO DE VARILLAS</w:t>
            </w:r>
          </w:p>
        </w:tc>
        <w:tc>
          <w:tcPr>
            <w:tcW w:w="1260" w:type="dxa"/>
            <w:tcBorders>
              <w:top w:val="single" w:sz="4" w:space="0" w:color="auto"/>
              <w:left w:val="nil"/>
              <w:bottom w:val="single" w:sz="4" w:space="0" w:color="auto"/>
              <w:right w:val="single" w:sz="4" w:space="0" w:color="auto"/>
            </w:tcBorders>
            <w:shd w:val="clear" w:color="auto" w:fill="BFBFBF"/>
            <w:vAlign w:val="center"/>
            <w:hideMark/>
          </w:tcPr>
          <w:p w14:paraId="4BFB9952" w14:textId="77777777" w:rsidR="00B34D87" w:rsidRPr="00E567A4" w:rsidRDefault="00B34D87" w:rsidP="00B34D87">
            <w:pPr>
              <w:jc w:val="center"/>
              <w:rPr>
                <w:rFonts w:cs="Arial"/>
                <w:b/>
                <w:bCs/>
                <w:sz w:val="16"/>
                <w:lang w:val="es-ES"/>
              </w:rPr>
            </w:pPr>
            <w:r w:rsidRPr="00E567A4">
              <w:rPr>
                <w:rFonts w:cs="Arial"/>
                <w:b/>
                <w:bCs/>
                <w:sz w:val="16"/>
                <w:lang w:val="es-ES"/>
              </w:rPr>
              <w:t>PERALTE (cm)</w:t>
            </w:r>
          </w:p>
        </w:tc>
      </w:tr>
      <w:tr w:rsidR="00B34D87" w:rsidRPr="00E567A4" w14:paraId="4BFB9956" w14:textId="77777777" w:rsidTr="00B34D8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BFB9954" w14:textId="77777777" w:rsidR="00B34D87" w:rsidRPr="00E567A4" w:rsidRDefault="00B34D87" w:rsidP="00B34D87">
            <w:pPr>
              <w:jc w:val="center"/>
              <w:rPr>
                <w:rFonts w:cs="Arial"/>
                <w:sz w:val="16"/>
                <w:lang w:val="es-MX"/>
              </w:rPr>
            </w:pPr>
            <w:r w:rsidRPr="00E567A4">
              <w:rPr>
                <w:rFonts w:cs="Arial"/>
                <w:sz w:val="16"/>
                <w:lang w:val="es-MX"/>
              </w:rPr>
              <w:t>1</w:t>
            </w:r>
          </w:p>
        </w:tc>
        <w:tc>
          <w:tcPr>
            <w:tcW w:w="1260" w:type="dxa"/>
            <w:tcBorders>
              <w:top w:val="nil"/>
              <w:left w:val="nil"/>
              <w:bottom w:val="single" w:sz="4" w:space="0" w:color="auto"/>
              <w:right w:val="single" w:sz="4" w:space="0" w:color="auto"/>
            </w:tcBorders>
            <w:shd w:val="clear" w:color="auto" w:fill="auto"/>
            <w:vAlign w:val="center"/>
            <w:hideMark/>
          </w:tcPr>
          <w:p w14:paraId="4BFB9955" w14:textId="77777777" w:rsidR="00B34D87" w:rsidRPr="00E567A4" w:rsidRDefault="00B34D87" w:rsidP="00B34D87">
            <w:pPr>
              <w:jc w:val="center"/>
              <w:rPr>
                <w:rFonts w:cs="Arial"/>
                <w:sz w:val="16"/>
                <w:lang w:val="es-MX"/>
              </w:rPr>
            </w:pPr>
            <w:r w:rsidRPr="00E567A4">
              <w:rPr>
                <w:rFonts w:cs="Arial"/>
                <w:sz w:val="16"/>
                <w:lang w:val="es-MX"/>
              </w:rPr>
              <w:t>70</w:t>
            </w:r>
          </w:p>
        </w:tc>
      </w:tr>
      <w:tr w:rsidR="00B34D87" w:rsidRPr="00E567A4" w14:paraId="4BFB9959" w14:textId="77777777" w:rsidTr="00B34D8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BFB9957" w14:textId="77777777" w:rsidR="00B34D87" w:rsidRPr="00E567A4" w:rsidRDefault="00B34D87" w:rsidP="00B34D87">
            <w:pPr>
              <w:jc w:val="center"/>
              <w:rPr>
                <w:rFonts w:cs="Arial"/>
                <w:sz w:val="16"/>
                <w:lang w:val="es-MX"/>
              </w:rPr>
            </w:pPr>
            <w:r w:rsidRPr="00E567A4">
              <w:rPr>
                <w:rFonts w:cs="Arial"/>
                <w:sz w:val="16"/>
                <w:lang w:val="es-MX"/>
              </w:rPr>
              <w:t>2</w:t>
            </w:r>
          </w:p>
        </w:tc>
        <w:tc>
          <w:tcPr>
            <w:tcW w:w="1260" w:type="dxa"/>
            <w:tcBorders>
              <w:top w:val="nil"/>
              <w:left w:val="nil"/>
              <w:bottom w:val="single" w:sz="4" w:space="0" w:color="auto"/>
              <w:right w:val="single" w:sz="4" w:space="0" w:color="auto"/>
            </w:tcBorders>
            <w:shd w:val="clear" w:color="auto" w:fill="auto"/>
            <w:vAlign w:val="center"/>
            <w:hideMark/>
          </w:tcPr>
          <w:p w14:paraId="4BFB9958" w14:textId="77777777" w:rsidR="00B34D87" w:rsidRPr="00E567A4" w:rsidRDefault="00B34D87" w:rsidP="00B34D87">
            <w:pPr>
              <w:jc w:val="center"/>
              <w:rPr>
                <w:rFonts w:cs="Arial"/>
                <w:sz w:val="16"/>
                <w:lang w:val="es-MX"/>
              </w:rPr>
            </w:pPr>
            <w:r w:rsidRPr="00E567A4">
              <w:rPr>
                <w:rFonts w:cs="Arial"/>
                <w:sz w:val="16"/>
                <w:lang w:val="es-MX"/>
              </w:rPr>
              <w:t xml:space="preserve">71 </w:t>
            </w:r>
            <w:r w:rsidR="00600874" w:rsidRPr="00E567A4">
              <w:rPr>
                <w:rFonts w:cs="Arial"/>
                <w:sz w:val="16"/>
                <w:lang w:val="es-MX"/>
              </w:rPr>
              <w:t>–</w:t>
            </w:r>
            <w:r w:rsidRPr="00E567A4">
              <w:rPr>
                <w:rFonts w:cs="Arial"/>
                <w:sz w:val="16"/>
                <w:lang w:val="es-MX"/>
              </w:rPr>
              <w:t xml:space="preserve"> 100</w:t>
            </w:r>
          </w:p>
        </w:tc>
      </w:tr>
      <w:tr w:rsidR="00B34D87" w:rsidRPr="00E567A4" w14:paraId="4BFB995C" w14:textId="77777777" w:rsidTr="00B34D8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BFB995A" w14:textId="77777777" w:rsidR="00B34D87" w:rsidRPr="00E567A4" w:rsidRDefault="00B34D87" w:rsidP="00B34D87">
            <w:pPr>
              <w:jc w:val="center"/>
              <w:rPr>
                <w:rFonts w:cs="Arial"/>
                <w:sz w:val="16"/>
                <w:lang w:val="es-MX"/>
              </w:rPr>
            </w:pPr>
            <w:r w:rsidRPr="00E567A4">
              <w:rPr>
                <w:rFonts w:cs="Arial"/>
                <w:sz w:val="16"/>
                <w:lang w:val="es-MX"/>
              </w:rPr>
              <w:t>3</w:t>
            </w:r>
          </w:p>
        </w:tc>
        <w:tc>
          <w:tcPr>
            <w:tcW w:w="1260" w:type="dxa"/>
            <w:tcBorders>
              <w:top w:val="nil"/>
              <w:left w:val="nil"/>
              <w:bottom w:val="single" w:sz="4" w:space="0" w:color="auto"/>
              <w:right w:val="single" w:sz="4" w:space="0" w:color="auto"/>
            </w:tcBorders>
            <w:shd w:val="clear" w:color="auto" w:fill="auto"/>
            <w:vAlign w:val="center"/>
            <w:hideMark/>
          </w:tcPr>
          <w:p w14:paraId="4BFB995B" w14:textId="77777777" w:rsidR="00B34D87" w:rsidRPr="00E567A4" w:rsidRDefault="00B34D87" w:rsidP="00B34D87">
            <w:pPr>
              <w:jc w:val="center"/>
              <w:rPr>
                <w:rFonts w:cs="Arial"/>
                <w:sz w:val="16"/>
                <w:lang w:val="es-MX"/>
              </w:rPr>
            </w:pPr>
            <w:r w:rsidRPr="00E567A4">
              <w:rPr>
                <w:rFonts w:cs="Arial"/>
                <w:sz w:val="16"/>
                <w:lang w:val="es-MX"/>
              </w:rPr>
              <w:t>101 – 130</w:t>
            </w:r>
          </w:p>
        </w:tc>
      </w:tr>
      <w:tr w:rsidR="00B34D87" w:rsidRPr="00E567A4" w14:paraId="4BFB995F" w14:textId="77777777" w:rsidTr="00B34D8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BFB995D" w14:textId="77777777" w:rsidR="00B34D87" w:rsidRPr="00E567A4" w:rsidRDefault="00B34D87" w:rsidP="00B34D87">
            <w:pPr>
              <w:jc w:val="center"/>
              <w:rPr>
                <w:rFonts w:cs="Arial"/>
                <w:sz w:val="16"/>
                <w:lang w:val="es-MX"/>
              </w:rPr>
            </w:pPr>
            <w:r w:rsidRPr="00E567A4">
              <w:rPr>
                <w:rFonts w:cs="Arial"/>
                <w:sz w:val="16"/>
                <w:lang w:val="es-MX"/>
              </w:rPr>
              <w:t>4</w:t>
            </w:r>
          </w:p>
        </w:tc>
        <w:tc>
          <w:tcPr>
            <w:tcW w:w="1260" w:type="dxa"/>
            <w:tcBorders>
              <w:top w:val="nil"/>
              <w:left w:val="nil"/>
              <w:bottom w:val="single" w:sz="4" w:space="0" w:color="auto"/>
              <w:right w:val="single" w:sz="4" w:space="0" w:color="auto"/>
            </w:tcBorders>
            <w:shd w:val="clear" w:color="auto" w:fill="auto"/>
            <w:vAlign w:val="center"/>
            <w:hideMark/>
          </w:tcPr>
          <w:p w14:paraId="4BFB995E" w14:textId="77777777" w:rsidR="00B34D87" w:rsidRPr="00E567A4" w:rsidRDefault="00B34D87" w:rsidP="00B34D87">
            <w:pPr>
              <w:jc w:val="center"/>
              <w:rPr>
                <w:rFonts w:cs="Arial"/>
                <w:sz w:val="16"/>
                <w:lang w:val="es-MX"/>
              </w:rPr>
            </w:pPr>
            <w:r w:rsidRPr="00E567A4">
              <w:rPr>
                <w:rFonts w:cs="Arial"/>
                <w:sz w:val="16"/>
                <w:lang w:val="es-MX"/>
              </w:rPr>
              <w:t>131 – 160</w:t>
            </w:r>
          </w:p>
        </w:tc>
      </w:tr>
      <w:tr w:rsidR="00B34D87" w:rsidRPr="00E567A4" w14:paraId="4BFB9962" w14:textId="77777777" w:rsidTr="00B34D8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BFB9960" w14:textId="77777777" w:rsidR="00B34D87" w:rsidRPr="00E567A4" w:rsidRDefault="00B34D87" w:rsidP="00B34D87">
            <w:pPr>
              <w:jc w:val="center"/>
              <w:rPr>
                <w:rFonts w:cs="Arial"/>
                <w:sz w:val="16"/>
                <w:lang w:val="es-MX"/>
              </w:rPr>
            </w:pPr>
            <w:r w:rsidRPr="00E567A4">
              <w:rPr>
                <w:rFonts w:cs="Arial"/>
                <w:sz w:val="16"/>
                <w:lang w:val="es-MX"/>
              </w:rPr>
              <w:t>5</w:t>
            </w:r>
          </w:p>
        </w:tc>
        <w:tc>
          <w:tcPr>
            <w:tcW w:w="1260" w:type="dxa"/>
            <w:tcBorders>
              <w:top w:val="nil"/>
              <w:left w:val="nil"/>
              <w:bottom w:val="single" w:sz="4" w:space="0" w:color="auto"/>
              <w:right w:val="single" w:sz="4" w:space="0" w:color="auto"/>
            </w:tcBorders>
            <w:shd w:val="clear" w:color="auto" w:fill="auto"/>
            <w:vAlign w:val="center"/>
            <w:hideMark/>
          </w:tcPr>
          <w:p w14:paraId="4BFB9961" w14:textId="77777777" w:rsidR="00B34D87" w:rsidRPr="00E567A4" w:rsidRDefault="00B34D87" w:rsidP="00B34D87">
            <w:pPr>
              <w:jc w:val="center"/>
              <w:rPr>
                <w:rFonts w:cs="Arial"/>
                <w:sz w:val="16"/>
                <w:lang w:val="es-MX"/>
              </w:rPr>
            </w:pPr>
            <w:r w:rsidRPr="00E567A4">
              <w:rPr>
                <w:rFonts w:cs="Arial"/>
                <w:sz w:val="16"/>
                <w:lang w:val="es-MX"/>
              </w:rPr>
              <w:t>161 – 190</w:t>
            </w:r>
          </w:p>
        </w:tc>
      </w:tr>
    </w:tbl>
    <w:p w14:paraId="4BFB9963" w14:textId="77777777" w:rsidR="00B34D87" w:rsidRPr="00E567A4" w:rsidRDefault="00B34D87" w:rsidP="00530DDB">
      <w:pPr>
        <w:ind w:left="1701"/>
        <w:jc w:val="both"/>
        <w:rPr>
          <w:rFonts w:cs="Arial"/>
          <w:b/>
          <w:bCs/>
          <w:sz w:val="20"/>
          <w:lang w:val="es-MX"/>
        </w:rPr>
      </w:pPr>
    </w:p>
    <w:p w14:paraId="4BFB9964" w14:textId="77777777" w:rsidR="000B72D2" w:rsidRPr="00E567A4" w:rsidRDefault="000B72D2">
      <w:pPr>
        <w:ind w:left="1701"/>
        <w:jc w:val="both"/>
        <w:rPr>
          <w:rFonts w:cs="Arial"/>
          <w:lang w:val="es-MX"/>
        </w:rPr>
      </w:pPr>
    </w:p>
    <w:p w14:paraId="4BFB9965" w14:textId="77777777" w:rsidR="000B72D2" w:rsidRPr="00E567A4" w:rsidRDefault="000B72D2" w:rsidP="002B77E2">
      <w:pPr>
        <w:ind w:left="1134"/>
        <w:jc w:val="both"/>
        <w:rPr>
          <w:rFonts w:cs="Arial"/>
          <w:lang w:val="es-MX"/>
        </w:rPr>
      </w:pPr>
      <w:r w:rsidRPr="00E567A4">
        <w:rPr>
          <w:rFonts w:cs="Arial"/>
          <w:lang w:val="es-MX"/>
        </w:rPr>
        <w:t>Se revisará por penetración considerando como fuerza cortante que toma el concreto V</w:t>
      </w:r>
      <w:r w:rsidRPr="00E567A4">
        <w:rPr>
          <w:rFonts w:cs="Arial"/>
          <w:vertAlign w:val="subscript"/>
          <w:lang w:val="es-MX"/>
        </w:rPr>
        <w:t>CR</w:t>
      </w:r>
      <w:r w:rsidRPr="00E567A4">
        <w:rPr>
          <w:rFonts w:cs="Arial"/>
          <w:lang w:val="es-MX"/>
        </w:rPr>
        <w:t xml:space="preserve"> permisible:</w:t>
      </w:r>
    </w:p>
    <w:p w14:paraId="4BFB9966" w14:textId="77777777" w:rsidR="000B72D2" w:rsidRPr="00E567A4" w:rsidRDefault="000B72D2">
      <w:pPr>
        <w:jc w:val="both"/>
        <w:rPr>
          <w:rFonts w:cs="Arial"/>
          <w:lang w:val="es-MX"/>
        </w:rPr>
      </w:pPr>
    </w:p>
    <w:p w14:paraId="4BFB9967" w14:textId="77777777" w:rsidR="000B72D2" w:rsidRPr="00E567A4" w:rsidRDefault="000B72D2">
      <w:pPr>
        <w:ind w:left="1701"/>
        <w:jc w:val="center"/>
        <w:rPr>
          <w:rFonts w:cs="Arial"/>
        </w:rPr>
      </w:pPr>
      <w:r w:rsidRPr="00E567A4">
        <w:rPr>
          <w:rFonts w:cs="Arial"/>
        </w:rPr>
        <w:t>V</w:t>
      </w:r>
      <w:r w:rsidRPr="00E567A4">
        <w:rPr>
          <w:rFonts w:cs="Arial"/>
          <w:vertAlign w:val="subscript"/>
        </w:rPr>
        <w:t>CR</w:t>
      </w:r>
      <w:r w:rsidRPr="00E567A4">
        <w:rPr>
          <w:rFonts w:cs="Arial"/>
        </w:rPr>
        <w:t xml:space="preserve"> =  F</w:t>
      </w:r>
      <w:r w:rsidRPr="00E567A4">
        <w:rPr>
          <w:rFonts w:cs="Arial"/>
          <w:vertAlign w:val="subscript"/>
        </w:rPr>
        <w:t>R</w:t>
      </w:r>
      <w:r w:rsidRPr="00E567A4">
        <w:rPr>
          <w:rFonts w:cs="Arial"/>
        </w:rPr>
        <w:t xml:space="preserve"> (0.5 + </w:t>
      </w:r>
      <w:r w:rsidRPr="00E567A4">
        <w:rPr>
          <w:rFonts w:cs="Arial"/>
        </w:rPr>
        <w:sym w:font="Symbol" w:char="F067"/>
      </w:r>
      <w:r w:rsidRPr="00E567A4">
        <w:rPr>
          <w:rFonts w:cs="Arial"/>
        </w:rPr>
        <w:t xml:space="preserve">) </w:t>
      </w:r>
      <w:r w:rsidRPr="00E567A4">
        <w:rPr>
          <w:rFonts w:cs="Arial"/>
        </w:rPr>
        <w:sym w:font="Symbol" w:char="F0D6"/>
      </w:r>
      <w:r w:rsidRPr="00E567A4">
        <w:rPr>
          <w:rFonts w:cs="Arial"/>
        </w:rPr>
        <w:t xml:space="preserve">f*  </w:t>
      </w:r>
      <w:r w:rsidRPr="00E567A4">
        <w:rPr>
          <w:rFonts w:cs="Arial"/>
        </w:rPr>
        <w:sym w:font="Symbol" w:char="F0A3"/>
      </w:r>
      <w:r w:rsidRPr="00E567A4">
        <w:rPr>
          <w:rFonts w:cs="Arial"/>
        </w:rPr>
        <w:t xml:space="preserve">  F</w:t>
      </w:r>
      <w:r w:rsidRPr="00E567A4">
        <w:rPr>
          <w:rFonts w:cs="Arial"/>
          <w:vertAlign w:val="subscript"/>
        </w:rPr>
        <w:t>R</w:t>
      </w:r>
      <w:r w:rsidRPr="00E567A4">
        <w:rPr>
          <w:rFonts w:cs="Arial"/>
        </w:rPr>
        <w:t xml:space="preserve"> </w:t>
      </w:r>
      <w:r w:rsidRPr="00E567A4">
        <w:rPr>
          <w:rFonts w:cs="Arial"/>
        </w:rPr>
        <w:sym w:font="Symbol" w:char="F0D6"/>
      </w:r>
      <w:r w:rsidRPr="00E567A4">
        <w:rPr>
          <w:rFonts w:cs="Arial"/>
          <w:lang w:val="en-GB"/>
        </w:rPr>
        <w:t>f*c</w:t>
      </w:r>
      <w:r w:rsidRPr="00E567A4">
        <w:rPr>
          <w:rFonts w:cs="Arial"/>
        </w:rPr>
        <w:t xml:space="preserve"> </w:t>
      </w:r>
    </w:p>
    <w:p w14:paraId="4BFB9968" w14:textId="77777777" w:rsidR="000B72D2" w:rsidRPr="00E567A4" w:rsidRDefault="000B72D2">
      <w:pPr>
        <w:ind w:left="1701"/>
        <w:jc w:val="both"/>
        <w:rPr>
          <w:rFonts w:cs="Arial"/>
        </w:rPr>
      </w:pPr>
    </w:p>
    <w:p w14:paraId="4BFB9969" w14:textId="77777777" w:rsidR="000B72D2" w:rsidRPr="00E567A4" w:rsidRDefault="000B72D2">
      <w:pPr>
        <w:pStyle w:val="Sangra3detindependiente"/>
        <w:rPr>
          <w:rFonts w:cs="Arial"/>
          <w:color w:val="auto"/>
          <w:lang w:val="es-MX"/>
        </w:rPr>
      </w:pPr>
      <w:r w:rsidRPr="00E567A4">
        <w:rPr>
          <w:rFonts w:cs="Arial"/>
          <w:color w:val="auto"/>
          <w:lang w:val="es-MX"/>
        </w:rPr>
        <w:t>que deberá ser mayor que el máximo esfuerzo actuante calculado a partir del área de la sección crítica.</w:t>
      </w:r>
    </w:p>
    <w:p w14:paraId="4BFB996A" w14:textId="77777777" w:rsidR="00484E19" w:rsidRPr="00E567A4" w:rsidRDefault="00484E19">
      <w:pPr>
        <w:pStyle w:val="Sangra3detindependiente"/>
        <w:rPr>
          <w:rFonts w:cs="Arial"/>
          <w:color w:val="auto"/>
          <w:lang w:val="es-MX"/>
        </w:rPr>
      </w:pPr>
    </w:p>
    <w:p w14:paraId="4BFB996B" w14:textId="77777777" w:rsidR="00484E19" w:rsidRPr="00E567A4" w:rsidRDefault="00484E19">
      <w:pPr>
        <w:pStyle w:val="Sangra3detindependiente"/>
        <w:rPr>
          <w:rFonts w:cs="Arial"/>
          <w:color w:val="auto"/>
          <w:lang w:val="es-MX"/>
        </w:rPr>
      </w:pPr>
    </w:p>
    <w:p w14:paraId="4BFB996C" w14:textId="77777777" w:rsidR="00484E19" w:rsidRPr="00E567A4" w:rsidRDefault="00484E19">
      <w:pPr>
        <w:pStyle w:val="Sangra3detindependiente"/>
        <w:rPr>
          <w:rFonts w:cs="Arial"/>
          <w:color w:val="auto"/>
          <w:lang w:val="es-MX"/>
        </w:rPr>
      </w:pPr>
    </w:p>
    <w:p w14:paraId="4BFB996D" w14:textId="77777777" w:rsidR="00484E19" w:rsidRPr="00E567A4" w:rsidRDefault="00484E19" w:rsidP="002B77E2">
      <w:pPr>
        <w:pStyle w:val="Sangra3detindependiente"/>
        <w:numPr>
          <w:ilvl w:val="1"/>
          <w:numId w:val="24"/>
        </w:numPr>
        <w:rPr>
          <w:rFonts w:cs="Arial"/>
          <w:color w:val="auto"/>
          <w:lang w:val="es-MX"/>
        </w:rPr>
      </w:pPr>
      <w:r w:rsidRPr="00E567A4">
        <w:rPr>
          <w:rFonts w:cs="Arial"/>
          <w:color w:val="auto"/>
          <w:lang w:val="es-MX"/>
        </w:rPr>
        <w:t>Refuerzo por cambios volumétricos.- En toda dirección en que la dimensión de un elemento estructural sea mayor que 1.5m, el área de refuerzo que se suministrara no será menor que:</w:t>
      </w:r>
    </w:p>
    <w:p w14:paraId="4BFB996E" w14:textId="77777777" w:rsidR="00484E19" w:rsidRPr="00E567A4" w:rsidRDefault="009B2AAE" w:rsidP="00484E19">
      <w:pPr>
        <w:pStyle w:val="Sangra3detindependiente"/>
        <w:rPr>
          <w:rFonts w:cs="Arial"/>
          <w:color w:val="auto"/>
          <w:lang w:val="es-MX"/>
        </w:rPr>
      </w:pPr>
      <w:r w:rsidRPr="00E567A4">
        <w:rPr>
          <w:rFonts w:cs="Arial"/>
          <w:noProof/>
          <w:color w:val="auto"/>
          <w:lang w:val="es-MX" w:eastAsia="es-MX"/>
        </w:rPr>
        <mc:AlternateContent>
          <mc:Choice Requires="wps">
            <w:drawing>
              <wp:anchor distT="0" distB="0" distL="114300" distR="114300" simplePos="0" relativeHeight="251666432" behindDoc="0" locked="0" layoutInCell="1" allowOverlap="1" wp14:anchorId="4BFB9B1B" wp14:editId="4BFB9B1C">
                <wp:simplePos x="0" y="0"/>
                <wp:positionH relativeFrom="column">
                  <wp:posOffset>1094105</wp:posOffset>
                </wp:positionH>
                <wp:positionV relativeFrom="paragraph">
                  <wp:posOffset>0</wp:posOffset>
                </wp:positionV>
                <wp:extent cx="5143500" cy="422910"/>
                <wp:effectExtent l="0" t="0" r="0" b="0"/>
                <wp:wrapNone/>
                <wp:docPr id="1" name="1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9B42" w14:textId="77777777" w:rsidR="0068600E" w:rsidRPr="009B2AAE" w:rsidRDefault="00306B61" w:rsidP="00484E19">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a</m:t>
                                    </m:r>
                                  </m:e>
                                  <m:sub>
                                    <m:r>
                                      <w:rPr>
                                        <w:rFonts w:ascii="Cambria Math" w:hAnsi="Cambria Math"/>
                                        <w:color w:val="000000"/>
                                        <w:szCs w:val="22"/>
                                      </w:rPr>
                                      <m:t>s1=</m:t>
                                    </m:r>
                                  </m:sub>
                                </m:sSub>
                                <m:f>
                                  <m:fPr>
                                    <m:ctrlPr>
                                      <w:rPr>
                                        <w:rFonts w:ascii="Cambria Math" w:hAnsi="Cambria Math"/>
                                        <w:i/>
                                        <w:iCs/>
                                        <w:color w:val="000000"/>
                                        <w:szCs w:val="22"/>
                                      </w:rPr>
                                    </m:ctrlPr>
                                  </m:fPr>
                                  <m:num>
                                    <m:r>
                                      <w:rPr>
                                        <w:rFonts w:ascii="Cambria Math" w:hAnsi="Cambria Math"/>
                                        <w:color w:val="000000"/>
                                        <w:szCs w:val="22"/>
                                      </w:rPr>
                                      <m:t>660</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num>
                                  <m:den>
                                    <m:sSub>
                                      <m:sSubPr>
                                        <m:ctrlPr>
                                          <w:rPr>
                                            <w:rFonts w:ascii="Cambria Math" w:hAnsi="Cambria Math"/>
                                            <w:i/>
                                            <w:iCs/>
                                            <w:color w:val="000000"/>
                                            <w:szCs w:val="22"/>
                                          </w:rPr>
                                        </m:ctrlPr>
                                      </m:sSubPr>
                                      <m:e>
                                        <m:r>
                                          <w:rPr>
                                            <w:rFonts w:ascii="Cambria Math" w:hAnsi="Cambria Math"/>
                                            <w:color w:val="000000"/>
                                            <w:szCs w:val="22"/>
                                          </w:rPr>
                                          <m:t>f</m:t>
                                        </m:r>
                                      </m:e>
                                      <m:sub>
                                        <m:r>
                                          <w:rPr>
                                            <w:rFonts w:ascii="Cambria Math" w:hAnsi="Cambria Math"/>
                                            <w:color w:val="000000"/>
                                            <w:szCs w:val="22"/>
                                          </w:rPr>
                                          <m:t>y</m:t>
                                        </m:r>
                                      </m:sub>
                                    </m:sSub>
                                    <m:r>
                                      <w:rPr>
                                        <w:rFonts w:ascii="Cambria Math" w:hAnsi="Cambria Math"/>
                                        <w:color w:val="000000"/>
                                        <w:szCs w:val="22"/>
                                      </w:rPr>
                                      <m:t>(</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r>
                                      <w:rPr>
                                        <w:rFonts w:ascii="Cambria Math" w:hAnsi="Cambria Math"/>
                                        <w:color w:val="000000"/>
                                        <w:szCs w:val="22"/>
                                      </w:rPr>
                                      <m:t>+100)</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9B1B" id="12 CuadroTexto" o:spid="_x0000_s1145" type="#_x0000_t202" style="position:absolute;left:0;text-align:left;margin-left:86.15pt;margin-top:0;width:405pt;height:3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" filled="f" stroked="f">
                <v:textbox>
                  <w:txbxContent>
                    <w:p w14:paraId="4BFB9B42" w14:textId="77777777" w:rsidR="0068600E" w:rsidRPr="009B2AAE" w:rsidRDefault="001B4CE3" w:rsidP="00484E19">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a</m:t>
                              </m:r>
                            </m:e>
                            <m:sub>
                              <m:r>
                                <w:rPr>
                                  <w:rFonts w:ascii="Cambria Math" w:hAnsi="Cambria Math"/>
                                  <w:color w:val="000000"/>
                                  <w:szCs w:val="22"/>
                                </w:rPr>
                                <m:t>s1=</m:t>
                              </m:r>
                            </m:sub>
                          </m:sSub>
                          <m:f>
                            <m:fPr>
                              <m:ctrlPr>
                                <w:rPr>
                                  <w:rFonts w:ascii="Cambria Math" w:hAnsi="Cambria Math"/>
                                  <w:i/>
                                  <w:iCs/>
                                  <w:color w:val="000000"/>
                                  <w:szCs w:val="22"/>
                                </w:rPr>
                              </m:ctrlPr>
                            </m:fPr>
                            <m:num>
                              <m:r>
                                <w:rPr>
                                  <w:rFonts w:ascii="Cambria Math" w:hAnsi="Cambria Math"/>
                                  <w:color w:val="000000"/>
                                  <w:szCs w:val="22"/>
                                </w:rPr>
                                <m:t>660</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num>
                            <m:den>
                              <m:sSub>
                                <m:sSubPr>
                                  <m:ctrlPr>
                                    <w:rPr>
                                      <w:rFonts w:ascii="Cambria Math" w:hAnsi="Cambria Math"/>
                                      <w:i/>
                                      <w:iCs/>
                                      <w:color w:val="000000"/>
                                      <w:szCs w:val="22"/>
                                    </w:rPr>
                                  </m:ctrlPr>
                                </m:sSubPr>
                                <m:e>
                                  <m:r>
                                    <w:rPr>
                                      <w:rFonts w:ascii="Cambria Math" w:hAnsi="Cambria Math"/>
                                      <w:color w:val="000000"/>
                                      <w:szCs w:val="22"/>
                                    </w:rPr>
                                    <m:t>f</m:t>
                                  </m:r>
                                </m:e>
                                <m:sub>
                                  <m:r>
                                    <w:rPr>
                                      <w:rFonts w:ascii="Cambria Math" w:hAnsi="Cambria Math"/>
                                      <w:color w:val="000000"/>
                                      <w:szCs w:val="22"/>
                                    </w:rPr>
                                    <m:t>y</m:t>
                                  </m:r>
                                </m:sub>
                              </m:sSub>
                              <m:r>
                                <w:rPr>
                                  <w:rFonts w:ascii="Cambria Math" w:hAnsi="Cambria Math"/>
                                  <w:color w:val="000000"/>
                                  <w:szCs w:val="22"/>
                                </w:rPr>
                                <m:t>(</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r>
                                <w:rPr>
                                  <w:rFonts w:ascii="Cambria Math" w:hAnsi="Cambria Math"/>
                                  <w:color w:val="000000"/>
                                  <w:szCs w:val="22"/>
                                </w:rPr>
                                <m:t>+100)</m:t>
                              </m:r>
                            </m:den>
                          </m:f>
                        </m:oMath>
                      </m:oMathPara>
                    </w:p>
                  </w:txbxContent>
                </v:textbox>
              </v:shape>
            </w:pict>
          </mc:Fallback>
        </mc:AlternateContent>
      </w:r>
    </w:p>
    <w:p w14:paraId="4BFB996F" w14:textId="77777777" w:rsidR="00484E19" w:rsidRPr="00E567A4" w:rsidRDefault="00484E19" w:rsidP="00484E19">
      <w:pPr>
        <w:pStyle w:val="Sangra3detindependiente"/>
        <w:ind w:left="1800"/>
        <w:rPr>
          <w:rFonts w:cs="Arial"/>
          <w:color w:val="auto"/>
          <w:lang w:val="es-MX"/>
        </w:rPr>
      </w:pPr>
    </w:p>
    <w:p w14:paraId="4BFB9970" w14:textId="77777777" w:rsidR="00484E19" w:rsidRPr="00E567A4" w:rsidRDefault="00484E19">
      <w:pPr>
        <w:pStyle w:val="Sangra3detindependiente"/>
        <w:rPr>
          <w:rFonts w:cs="Arial"/>
          <w:color w:val="auto"/>
          <w:lang w:val="es-MX"/>
        </w:rPr>
      </w:pPr>
    </w:p>
    <w:p w14:paraId="4BFB9971" w14:textId="77777777" w:rsidR="00484E19" w:rsidRPr="00E567A4" w:rsidRDefault="00D454FB" w:rsidP="002B77E2">
      <w:pPr>
        <w:pStyle w:val="Sangra3detindependiente"/>
        <w:ind w:left="1134"/>
        <w:rPr>
          <w:rFonts w:cs="Arial"/>
          <w:color w:val="auto"/>
          <w:lang w:val="es-MX"/>
        </w:rPr>
      </w:pPr>
      <w:r w:rsidRPr="00E567A4">
        <w:rPr>
          <w:rFonts w:cs="Arial"/>
          <w:color w:val="auto"/>
          <w:lang w:val="es-MX"/>
        </w:rPr>
        <w:t>dónde</w:t>
      </w:r>
      <w:r w:rsidR="00484E19" w:rsidRPr="00E567A4">
        <w:rPr>
          <w:rFonts w:cs="Arial"/>
          <w:color w:val="auto"/>
          <w:lang w:val="es-MX"/>
        </w:rPr>
        <w:t xml:space="preserve">: </w:t>
      </w:r>
    </w:p>
    <w:p w14:paraId="4BFB9972" w14:textId="77777777" w:rsidR="00484E19" w:rsidRPr="00E567A4" w:rsidRDefault="00484E19" w:rsidP="002B77E2">
      <w:pPr>
        <w:pStyle w:val="Sangra3detindependiente"/>
        <w:ind w:left="1134"/>
        <w:rPr>
          <w:rFonts w:cs="Arial"/>
          <w:color w:val="auto"/>
          <w:lang w:val="es-MX"/>
        </w:rPr>
      </w:pPr>
    </w:p>
    <w:p w14:paraId="4BFB9973" w14:textId="77777777" w:rsidR="00484E19" w:rsidRPr="00E567A4" w:rsidRDefault="007975F1" w:rsidP="002B77E2">
      <w:pPr>
        <w:pStyle w:val="Sangra3detindependiente"/>
        <w:ind w:left="1134"/>
        <w:rPr>
          <w:rFonts w:cs="Arial"/>
          <w:color w:val="auto"/>
          <w:vertAlign w:val="subscript"/>
          <w:lang w:val="es-MX"/>
        </w:rPr>
      </w:pPr>
      <w:r w:rsidRPr="00E567A4">
        <w:rPr>
          <w:rFonts w:cs="Arial"/>
          <w:color w:val="auto"/>
          <w:lang w:val="es-MX"/>
        </w:rPr>
        <w:t>a</w:t>
      </w:r>
      <w:r w:rsidRPr="00E567A4">
        <w:rPr>
          <w:rFonts w:cs="Arial"/>
          <w:color w:val="auto"/>
          <w:vertAlign w:val="subscript"/>
          <w:lang w:val="es-MX"/>
        </w:rPr>
        <w:t>s1</w:t>
      </w:r>
      <w:r w:rsidRPr="00E567A4">
        <w:rPr>
          <w:rFonts w:cs="Arial"/>
          <w:color w:val="auto"/>
          <w:lang w:val="es-MX"/>
        </w:rPr>
        <w:t>= área transversal del refuerzo colocado en la dirección que se considera por unidad de ancho de la pieza (cm</w:t>
      </w:r>
      <w:r w:rsidRPr="00E567A4">
        <w:rPr>
          <w:rFonts w:cs="Arial"/>
          <w:color w:val="auto"/>
          <w:vertAlign w:val="superscript"/>
          <w:lang w:val="es-MX"/>
        </w:rPr>
        <w:t>2</w:t>
      </w:r>
      <w:r w:rsidRPr="00E567A4">
        <w:rPr>
          <w:rFonts w:cs="Arial"/>
          <w:color w:val="auto"/>
          <w:lang w:val="es-MX"/>
        </w:rPr>
        <w:t>/cm).El ancho mencionado se mide perpendicularmente a dicha dirección y a x</w:t>
      </w:r>
      <w:r w:rsidRPr="00E567A4">
        <w:rPr>
          <w:rFonts w:cs="Arial"/>
          <w:color w:val="auto"/>
          <w:vertAlign w:val="subscript"/>
          <w:lang w:val="es-MX"/>
        </w:rPr>
        <w:t>1.</w:t>
      </w:r>
    </w:p>
    <w:p w14:paraId="4BFB9974" w14:textId="77777777" w:rsidR="007975F1" w:rsidRPr="00E567A4" w:rsidRDefault="007975F1" w:rsidP="002B77E2">
      <w:pPr>
        <w:pStyle w:val="Sangra3detindependiente"/>
        <w:ind w:left="1134"/>
        <w:rPr>
          <w:rFonts w:cs="Arial"/>
          <w:color w:val="auto"/>
          <w:vertAlign w:val="subscript"/>
          <w:lang w:val="es-MX"/>
        </w:rPr>
      </w:pPr>
    </w:p>
    <w:p w14:paraId="4BFB9975" w14:textId="77777777" w:rsidR="007975F1" w:rsidRPr="00E567A4" w:rsidRDefault="007975F1" w:rsidP="002B77E2">
      <w:pPr>
        <w:pStyle w:val="Sangra3detindependiente"/>
        <w:ind w:left="1134"/>
        <w:rPr>
          <w:rFonts w:cs="Arial"/>
          <w:color w:val="auto"/>
          <w:lang w:val="es-MX"/>
        </w:rPr>
      </w:pPr>
      <w:r w:rsidRPr="00E567A4">
        <w:rPr>
          <w:rFonts w:cs="Arial"/>
          <w:color w:val="auto"/>
          <w:lang w:val="es-MX"/>
        </w:rPr>
        <w:t>x</w:t>
      </w:r>
      <w:r w:rsidRPr="00E567A4">
        <w:rPr>
          <w:rFonts w:cs="Arial"/>
          <w:color w:val="auto"/>
          <w:vertAlign w:val="subscript"/>
          <w:lang w:val="es-MX"/>
        </w:rPr>
        <w:t>1</w:t>
      </w:r>
      <w:r w:rsidRPr="00E567A4">
        <w:rPr>
          <w:rFonts w:cs="Arial"/>
          <w:color w:val="auto"/>
          <w:lang w:val="es-MX"/>
        </w:rPr>
        <w:t xml:space="preserve">= </w:t>
      </w:r>
      <w:r w:rsidR="0073634E" w:rsidRPr="00E567A4">
        <w:rPr>
          <w:rFonts w:cs="Arial"/>
          <w:color w:val="auto"/>
          <w:lang w:val="es-MX"/>
        </w:rPr>
        <w:t>peralte promedio de la zapata</w:t>
      </w:r>
      <w:r w:rsidRPr="00E567A4">
        <w:rPr>
          <w:rFonts w:cs="Arial"/>
          <w:color w:val="auto"/>
          <w:lang w:val="es-MX"/>
        </w:rPr>
        <w:t xml:space="preserve"> (cm).</w:t>
      </w:r>
    </w:p>
    <w:p w14:paraId="4BFB9976" w14:textId="77777777" w:rsidR="007975F1" w:rsidRPr="00E567A4" w:rsidRDefault="007975F1" w:rsidP="002B77E2">
      <w:pPr>
        <w:pStyle w:val="Sangra3detindependiente"/>
        <w:ind w:left="1134"/>
        <w:rPr>
          <w:rFonts w:cs="Arial"/>
          <w:color w:val="auto"/>
          <w:lang w:val="es-MX"/>
        </w:rPr>
      </w:pPr>
    </w:p>
    <w:p w14:paraId="4BFB9977" w14:textId="77777777" w:rsidR="007975F1" w:rsidRPr="00E567A4" w:rsidRDefault="007975F1" w:rsidP="002B77E2">
      <w:pPr>
        <w:pStyle w:val="Sangra3detindependiente"/>
        <w:ind w:left="1134"/>
        <w:rPr>
          <w:rFonts w:cs="Arial"/>
          <w:color w:val="auto"/>
          <w:lang w:val="es-MX"/>
        </w:rPr>
      </w:pPr>
      <w:r w:rsidRPr="00E567A4">
        <w:rPr>
          <w:rFonts w:cs="Arial"/>
          <w:color w:val="auto"/>
          <w:lang w:val="es-MX"/>
        </w:rPr>
        <w:t>Si x</w:t>
      </w:r>
      <w:r w:rsidRPr="00E567A4">
        <w:rPr>
          <w:rFonts w:cs="Arial"/>
          <w:color w:val="auto"/>
          <w:vertAlign w:val="subscript"/>
          <w:lang w:val="es-MX"/>
        </w:rPr>
        <w:t xml:space="preserve">1 </w:t>
      </w:r>
      <w:r w:rsidRPr="00E567A4">
        <w:rPr>
          <w:rFonts w:cs="Arial"/>
          <w:color w:val="auto"/>
          <w:lang w:val="es-MX"/>
        </w:rPr>
        <w:t>no excede de 150mm, el refuerzo puede colocarse en una sola capa. Si x</w:t>
      </w:r>
      <w:r w:rsidRPr="00E567A4">
        <w:rPr>
          <w:rFonts w:cs="Arial"/>
          <w:color w:val="auto"/>
          <w:vertAlign w:val="subscript"/>
          <w:lang w:val="es-MX"/>
        </w:rPr>
        <w:t>1</w:t>
      </w:r>
      <w:r w:rsidRPr="00E567A4">
        <w:rPr>
          <w:rFonts w:cs="Arial"/>
          <w:color w:val="auto"/>
          <w:lang w:val="es-MX"/>
        </w:rPr>
        <w:t xml:space="preserve"> es mayo</w:t>
      </w:r>
      <w:r w:rsidR="00CA4A4C" w:rsidRPr="00E567A4">
        <w:rPr>
          <w:rFonts w:cs="Arial"/>
          <w:color w:val="auto"/>
          <w:lang w:val="es-MX"/>
        </w:rPr>
        <w:t>r</w:t>
      </w:r>
      <w:r w:rsidRPr="00E567A4">
        <w:rPr>
          <w:rFonts w:cs="Arial"/>
          <w:color w:val="auto"/>
          <w:lang w:val="es-MX"/>
        </w:rPr>
        <w:t xml:space="preserve"> a 150mm, el refuerzo se colocara en dos capas próximas a las caras del elemento.</w:t>
      </w:r>
    </w:p>
    <w:p w14:paraId="4BFB9978" w14:textId="77777777" w:rsidR="007975F1" w:rsidRPr="00E567A4" w:rsidRDefault="007975F1" w:rsidP="002B77E2">
      <w:pPr>
        <w:pStyle w:val="Sangra3detindependiente"/>
        <w:ind w:left="1134"/>
        <w:rPr>
          <w:rFonts w:cs="Arial"/>
          <w:color w:val="auto"/>
          <w:lang w:val="es-MX"/>
        </w:rPr>
      </w:pPr>
    </w:p>
    <w:p w14:paraId="4BFB9979" w14:textId="77777777" w:rsidR="007975F1" w:rsidRPr="00E567A4" w:rsidRDefault="007975F1" w:rsidP="002B77E2">
      <w:pPr>
        <w:pStyle w:val="Sangra3detindependiente"/>
        <w:ind w:left="1134"/>
        <w:rPr>
          <w:rFonts w:cs="Arial"/>
          <w:color w:val="auto"/>
          <w:lang w:val="es-MX"/>
        </w:rPr>
      </w:pPr>
      <w:r w:rsidRPr="00E567A4">
        <w:rPr>
          <w:rFonts w:cs="Arial"/>
          <w:color w:val="auto"/>
          <w:lang w:val="es-MX"/>
        </w:rPr>
        <w:t>En elementos estructurales expuestos directamente a la intemperie o contacto con el terreno, el refuerzo no será menor de 1.5 a</w:t>
      </w:r>
      <w:r w:rsidRPr="00E567A4">
        <w:rPr>
          <w:rFonts w:cs="Arial"/>
          <w:color w:val="auto"/>
          <w:vertAlign w:val="subscript"/>
          <w:lang w:val="es-MX"/>
        </w:rPr>
        <w:t>s1</w:t>
      </w:r>
      <w:r w:rsidRPr="00E567A4">
        <w:rPr>
          <w:rFonts w:cs="Arial"/>
          <w:color w:val="auto"/>
          <w:lang w:val="es-MX"/>
        </w:rPr>
        <w:t>.</w:t>
      </w:r>
    </w:p>
    <w:p w14:paraId="4BFB997A" w14:textId="77777777" w:rsidR="00D454FB" w:rsidRPr="00E567A4" w:rsidRDefault="00D454FB">
      <w:pPr>
        <w:pStyle w:val="Sangra3detindependiente"/>
        <w:rPr>
          <w:rFonts w:cs="Arial"/>
          <w:color w:val="auto"/>
          <w:lang w:val="es-MX"/>
        </w:rPr>
      </w:pPr>
    </w:p>
    <w:p w14:paraId="4BFB997B" w14:textId="77777777" w:rsidR="00D454FB" w:rsidRPr="00E567A4" w:rsidRDefault="00D454FB">
      <w:pPr>
        <w:pStyle w:val="Sangra3detindependiente"/>
        <w:rPr>
          <w:rFonts w:cs="Arial"/>
          <w:color w:val="auto"/>
          <w:lang w:val="es-MX"/>
        </w:rPr>
      </w:pPr>
    </w:p>
    <w:p w14:paraId="4BFB997C" w14:textId="77777777" w:rsidR="004911DB" w:rsidRPr="00E567A4" w:rsidRDefault="00D454FB" w:rsidP="002B77E2">
      <w:pPr>
        <w:pStyle w:val="Sangra3detindependiente"/>
        <w:numPr>
          <w:ilvl w:val="1"/>
          <w:numId w:val="24"/>
        </w:numPr>
        <w:rPr>
          <w:rFonts w:cs="Arial"/>
          <w:color w:val="auto"/>
          <w:lang w:val="es-MX"/>
        </w:rPr>
      </w:pPr>
      <w:r w:rsidRPr="00E567A4">
        <w:rPr>
          <w:rFonts w:cs="Arial"/>
          <w:color w:val="auto"/>
          <w:lang w:val="es-MX"/>
        </w:rPr>
        <w:t>Recubrimiento</w:t>
      </w:r>
      <w:r w:rsidR="005B6055" w:rsidRPr="00E567A4">
        <w:rPr>
          <w:rFonts w:cs="Arial"/>
          <w:color w:val="auto"/>
          <w:lang w:val="es-MX"/>
        </w:rPr>
        <w:t>s</w:t>
      </w:r>
      <w:r w:rsidRPr="00E567A4">
        <w:rPr>
          <w:rFonts w:cs="Arial"/>
          <w:color w:val="auto"/>
          <w:lang w:val="es-MX"/>
        </w:rPr>
        <w:t>.-</w:t>
      </w:r>
      <w:r w:rsidR="005B6055" w:rsidRPr="00E567A4">
        <w:rPr>
          <w:rFonts w:cs="Arial"/>
          <w:color w:val="auto"/>
          <w:lang w:val="es-MX"/>
        </w:rPr>
        <w:t xml:space="preserve"> </w:t>
      </w:r>
      <w:r w:rsidR="00127325" w:rsidRPr="00E567A4">
        <w:rPr>
          <w:rFonts w:cs="Arial"/>
          <w:color w:val="auto"/>
          <w:lang w:val="es-MX"/>
        </w:rPr>
        <w:t xml:space="preserve">Cuando el concreto es colado sobre o contra el terreno  compactado </w:t>
      </w:r>
      <w:r w:rsidR="003B59E6" w:rsidRPr="00E567A4">
        <w:rPr>
          <w:rFonts w:cs="Arial"/>
          <w:color w:val="auto"/>
          <w:lang w:val="es-MX"/>
        </w:rPr>
        <w:t>al 95% de la prueba Proctor Estándar</w:t>
      </w:r>
      <w:r w:rsidR="00127325" w:rsidRPr="00E567A4">
        <w:rPr>
          <w:rFonts w:cs="Arial"/>
          <w:color w:val="auto"/>
          <w:lang w:val="es-MX"/>
        </w:rPr>
        <w:t>, el mínimo recubrimiento para la superficie en contacto con el terreno será 7.5cm, o 5.0cm si se emplea plantilla de concreto</w:t>
      </w:r>
      <w:r w:rsidR="00914747" w:rsidRPr="00E567A4">
        <w:rPr>
          <w:rFonts w:cs="Arial"/>
          <w:color w:val="auto"/>
          <w:lang w:val="es-MX"/>
        </w:rPr>
        <w:t xml:space="preserve"> simple</w:t>
      </w:r>
      <w:r w:rsidR="003B59E6" w:rsidRPr="00E567A4">
        <w:rPr>
          <w:rFonts w:cs="Arial"/>
          <w:color w:val="auto"/>
          <w:lang w:val="es-MX"/>
        </w:rPr>
        <w:t xml:space="preserve"> con un</w:t>
      </w:r>
      <w:r w:rsidR="00127325" w:rsidRPr="00E567A4">
        <w:rPr>
          <w:rFonts w:cs="Arial"/>
          <w:color w:val="auto"/>
          <w:lang w:val="es-MX"/>
        </w:rPr>
        <w:t xml:space="preserve"> f´c no menor a 100Kg/cm</w:t>
      </w:r>
      <w:r w:rsidR="00127325" w:rsidRPr="00E567A4">
        <w:rPr>
          <w:rFonts w:cs="Arial"/>
          <w:color w:val="auto"/>
          <w:vertAlign w:val="superscript"/>
          <w:lang w:val="es-MX"/>
        </w:rPr>
        <w:t>2</w:t>
      </w:r>
      <w:r w:rsidR="00127325" w:rsidRPr="00E567A4">
        <w:rPr>
          <w:rFonts w:cs="Arial"/>
          <w:color w:val="auto"/>
          <w:lang w:val="es-MX"/>
        </w:rPr>
        <w:t>.</w:t>
      </w:r>
      <w:r w:rsidR="004911DB" w:rsidRPr="00E567A4">
        <w:rPr>
          <w:rFonts w:cs="Arial"/>
          <w:color w:val="auto"/>
          <w:lang w:val="es-MX"/>
        </w:rPr>
        <w:t xml:space="preserve"> </w:t>
      </w:r>
      <w:r w:rsidR="004911DB" w:rsidRPr="00E567A4">
        <w:rPr>
          <w:rFonts w:cs="Arial"/>
          <w:color w:val="auto"/>
          <w:lang w:val="es-MX"/>
        </w:rPr>
        <w:tab/>
      </w:r>
    </w:p>
    <w:p w14:paraId="4BFB997D" w14:textId="77777777" w:rsidR="003B59E6" w:rsidRPr="00E567A4" w:rsidRDefault="003B59E6">
      <w:pPr>
        <w:pStyle w:val="Sangra3detindependiente"/>
        <w:rPr>
          <w:rFonts w:cs="Arial"/>
          <w:color w:val="auto"/>
          <w:lang w:val="es-MX"/>
        </w:rPr>
      </w:pPr>
    </w:p>
    <w:p w14:paraId="4BFB997E" w14:textId="77777777" w:rsidR="00484E19" w:rsidRPr="00E567A4" w:rsidRDefault="00484E19" w:rsidP="00556CAA">
      <w:pPr>
        <w:pStyle w:val="Sangra3detindependiente"/>
        <w:ind w:left="0"/>
        <w:rPr>
          <w:rFonts w:cs="Arial"/>
          <w:color w:val="auto"/>
          <w:lang w:val="es-MX"/>
        </w:rPr>
      </w:pPr>
    </w:p>
    <w:p w14:paraId="4BFB997F" w14:textId="77777777" w:rsidR="00432672" w:rsidRPr="00E567A4" w:rsidRDefault="00432672" w:rsidP="002B77E2">
      <w:pPr>
        <w:numPr>
          <w:ilvl w:val="1"/>
          <w:numId w:val="24"/>
        </w:numPr>
        <w:jc w:val="both"/>
        <w:rPr>
          <w:rFonts w:cs="Arial"/>
          <w:lang w:val="es-MX"/>
        </w:rPr>
      </w:pPr>
      <w:r w:rsidRPr="00E567A4">
        <w:rPr>
          <w:rFonts w:cs="Arial"/>
          <w:lang w:val="es-MX"/>
        </w:rPr>
        <w:t>Concreto.-  Se utilizará un concreto clase 1 f’c = 250 kg/cm</w:t>
      </w:r>
      <w:r w:rsidRPr="00E567A4">
        <w:rPr>
          <w:rFonts w:cs="Arial"/>
          <w:vertAlign w:val="superscript"/>
          <w:lang w:val="es-MX"/>
        </w:rPr>
        <w:t>2</w:t>
      </w:r>
      <w:r w:rsidRPr="00E567A4">
        <w:rPr>
          <w:rFonts w:cs="Arial"/>
          <w:lang w:val="es-MX"/>
        </w:rPr>
        <w:t xml:space="preserve"> como mínimo y concreto clase 1  f’c = 300 kg/cm</w:t>
      </w:r>
      <w:r w:rsidRPr="00E567A4">
        <w:rPr>
          <w:rFonts w:cs="Arial"/>
          <w:vertAlign w:val="superscript"/>
          <w:lang w:val="es-MX"/>
        </w:rPr>
        <w:t>2</w:t>
      </w:r>
      <w:r w:rsidRPr="00E567A4">
        <w:rPr>
          <w:rFonts w:cs="Arial"/>
          <w:lang w:val="es-MX"/>
        </w:rPr>
        <w:t xml:space="preserve">  para zonas costeras donde la categoría de terreno (CT) sea 1.0. </w:t>
      </w:r>
    </w:p>
    <w:p w14:paraId="4BFB9980" w14:textId="77777777" w:rsidR="00563370" w:rsidRPr="00E567A4" w:rsidRDefault="00563370" w:rsidP="00563370">
      <w:pPr>
        <w:ind w:left="1701"/>
        <w:jc w:val="both"/>
        <w:rPr>
          <w:rFonts w:cs="Arial"/>
          <w:lang w:val="es-MX"/>
        </w:rPr>
      </w:pPr>
    </w:p>
    <w:p w14:paraId="4BFB9981" w14:textId="77777777" w:rsidR="00432672" w:rsidRPr="00E567A4" w:rsidRDefault="00432672" w:rsidP="002B77E2">
      <w:pPr>
        <w:ind w:left="1134"/>
        <w:jc w:val="both"/>
        <w:rPr>
          <w:rFonts w:cs="Arial"/>
          <w:lang w:val="es-MX"/>
        </w:rPr>
      </w:pPr>
      <w:r w:rsidRPr="00E567A4">
        <w:rPr>
          <w:rFonts w:cs="Arial"/>
          <w:lang w:val="es-MX"/>
        </w:rPr>
        <w:t xml:space="preserve">Para el tipo de cemento a utilizar se seguirá la siguiente clasificación: </w:t>
      </w:r>
    </w:p>
    <w:p w14:paraId="4BFB9982" w14:textId="77777777" w:rsidR="00432672" w:rsidRPr="00E567A4" w:rsidRDefault="000B72D2" w:rsidP="00432672">
      <w:pPr>
        <w:pStyle w:val="Sangra3detindependiente"/>
        <w:ind w:left="0"/>
        <w:rPr>
          <w:rFonts w:cs="Arial"/>
          <w:color w:val="auto"/>
          <w:lang w:val="es-MX"/>
        </w:rPr>
      </w:pPr>
      <w:r w:rsidRPr="00E567A4">
        <w:rPr>
          <w:rFonts w:cs="Arial"/>
          <w:color w:val="auto"/>
          <w:lang w:val="es-MX"/>
        </w:rPr>
        <w:tab/>
      </w:r>
    </w:p>
    <w:p w14:paraId="4BFB9983" w14:textId="77777777" w:rsidR="00432672" w:rsidRPr="00E567A4" w:rsidRDefault="00432672" w:rsidP="002B77E2">
      <w:pPr>
        <w:pStyle w:val="Sangra3detindependiente"/>
        <w:numPr>
          <w:ilvl w:val="0"/>
          <w:numId w:val="18"/>
        </w:numPr>
        <w:ind w:left="2127" w:hanging="66"/>
        <w:rPr>
          <w:rFonts w:cs="Arial"/>
          <w:color w:val="auto"/>
          <w:lang w:val="es-MX"/>
        </w:rPr>
      </w:pPr>
      <w:r w:rsidRPr="00E567A4">
        <w:rPr>
          <w:rFonts w:cs="Arial"/>
          <w:color w:val="auto"/>
          <w:lang w:val="es-MX"/>
        </w:rPr>
        <w:t>En cimentaciones donde el nivel de agua freática (NAF) se encuentre a una profundidad no mayor a 1.00m por debajo del nivel de desplante se deberá  ocupar un cemento RS</w:t>
      </w:r>
      <w:r w:rsidR="00167A68" w:rsidRPr="00E567A4">
        <w:rPr>
          <w:rFonts w:cs="Arial"/>
          <w:color w:val="auto"/>
          <w:lang w:val="es-MX"/>
        </w:rPr>
        <w:t xml:space="preserve"> e impermeabilizante integral</w:t>
      </w:r>
      <w:r w:rsidRPr="00E567A4">
        <w:rPr>
          <w:rFonts w:cs="Arial"/>
          <w:color w:val="auto"/>
          <w:lang w:val="es-MX"/>
        </w:rPr>
        <w:t>.</w:t>
      </w:r>
    </w:p>
    <w:p w14:paraId="4BFB9984" w14:textId="77777777" w:rsidR="00432672" w:rsidRPr="00E567A4" w:rsidRDefault="00432672" w:rsidP="002B77E2">
      <w:pPr>
        <w:pStyle w:val="Sangra3detindependiente"/>
        <w:numPr>
          <w:ilvl w:val="0"/>
          <w:numId w:val="18"/>
        </w:numPr>
        <w:ind w:left="2127" w:hanging="66"/>
        <w:rPr>
          <w:rFonts w:cs="Arial"/>
          <w:color w:val="auto"/>
          <w:lang w:val="es-MX"/>
        </w:rPr>
      </w:pPr>
      <w:r w:rsidRPr="00E567A4">
        <w:rPr>
          <w:rFonts w:cs="Arial"/>
          <w:color w:val="auto"/>
          <w:lang w:val="es-MX"/>
        </w:rPr>
        <w:t>En cimentaciones que se encuentre</w:t>
      </w:r>
      <w:r w:rsidR="00D542C4" w:rsidRPr="00E567A4">
        <w:rPr>
          <w:rFonts w:cs="Arial"/>
          <w:color w:val="auto"/>
          <w:lang w:val="es-MX"/>
        </w:rPr>
        <w:t>n</w:t>
      </w:r>
      <w:r w:rsidRPr="00E567A4">
        <w:rPr>
          <w:rFonts w:cs="Arial"/>
          <w:color w:val="auto"/>
          <w:lang w:val="es-MX"/>
        </w:rPr>
        <w:t xml:space="preserve"> en zonas costeras </w:t>
      </w:r>
      <w:r w:rsidR="00D542C4" w:rsidRPr="00E567A4">
        <w:rPr>
          <w:rFonts w:cs="Arial"/>
          <w:color w:val="auto"/>
          <w:lang w:val="es-MX"/>
        </w:rPr>
        <w:t xml:space="preserve">la </w:t>
      </w:r>
      <w:r w:rsidRPr="00E567A4">
        <w:rPr>
          <w:rFonts w:cs="Arial"/>
          <w:color w:val="auto"/>
          <w:lang w:val="es-MX"/>
        </w:rPr>
        <w:t xml:space="preserve">categoría </w:t>
      </w:r>
      <w:r w:rsidR="00D542C4" w:rsidRPr="00E567A4">
        <w:rPr>
          <w:rFonts w:cs="Arial"/>
          <w:color w:val="auto"/>
          <w:lang w:val="es-MX"/>
        </w:rPr>
        <w:t>de terreno (CT) sea de</w:t>
      </w:r>
      <w:r w:rsidRPr="00E567A4">
        <w:rPr>
          <w:rFonts w:cs="Arial"/>
          <w:color w:val="auto"/>
          <w:lang w:val="es-MX"/>
        </w:rPr>
        <w:t xml:space="preserve"> 1.</w:t>
      </w:r>
      <w:r w:rsidR="00D542C4" w:rsidRPr="00E567A4">
        <w:rPr>
          <w:rFonts w:cs="Arial"/>
          <w:color w:val="auto"/>
          <w:lang w:val="es-MX"/>
        </w:rPr>
        <w:t>0,</w:t>
      </w:r>
      <w:r w:rsidRPr="00E567A4">
        <w:rPr>
          <w:rFonts w:cs="Arial"/>
          <w:color w:val="auto"/>
          <w:lang w:val="es-MX"/>
        </w:rPr>
        <w:t xml:space="preserve"> deberá ocupar</w:t>
      </w:r>
      <w:r w:rsidR="00D542C4" w:rsidRPr="00E567A4">
        <w:rPr>
          <w:rFonts w:cs="Arial"/>
          <w:color w:val="auto"/>
          <w:lang w:val="es-MX"/>
        </w:rPr>
        <w:t>se</w:t>
      </w:r>
      <w:r w:rsidRPr="00E567A4">
        <w:rPr>
          <w:rFonts w:cs="Arial"/>
          <w:color w:val="auto"/>
          <w:lang w:val="es-MX"/>
        </w:rPr>
        <w:t xml:space="preserve"> un cemento RS más puzolana</w:t>
      </w:r>
      <w:r w:rsidR="00167A68" w:rsidRPr="00E567A4">
        <w:rPr>
          <w:rFonts w:cs="Arial"/>
          <w:color w:val="auto"/>
          <w:lang w:val="es-MX"/>
        </w:rPr>
        <w:t xml:space="preserve"> e impermeabilizante integral</w:t>
      </w:r>
      <w:r w:rsidRPr="00E567A4">
        <w:rPr>
          <w:rFonts w:cs="Arial"/>
          <w:color w:val="auto"/>
          <w:lang w:val="es-MX"/>
        </w:rPr>
        <w:t>.</w:t>
      </w:r>
    </w:p>
    <w:p w14:paraId="4BFB9985" w14:textId="77777777" w:rsidR="00432672" w:rsidRPr="00E567A4" w:rsidRDefault="00432672" w:rsidP="002B77E2">
      <w:pPr>
        <w:pStyle w:val="Sangra3detindependiente"/>
        <w:numPr>
          <w:ilvl w:val="0"/>
          <w:numId w:val="18"/>
        </w:numPr>
        <w:ind w:left="2127" w:hanging="77"/>
        <w:rPr>
          <w:rFonts w:cs="Arial"/>
          <w:color w:val="auto"/>
          <w:lang w:val="es-MX"/>
        </w:rPr>
      </w:pPr>
      <w:r w:rsidRPr="00E567A4">
        <w:rPr>
          <w:rFonts w:cs="Arial"/>
          <w:color w:val="auto"/>
          <w:lang w:val="es-MX"/>
        </w:rPr>
        <w:t>En cimentaciones donde el peral</w:t>
      </w:r>
      <w:r w:rsidR="00CA4A4C" w:rsidRPr="00E567A4">
        <w:rPr>
          <w:rFonts w:cs="Arial"/>
          <w:color w:val="auto"/>
          <w:lang w:val="es-MX"/>
        </w:rPr>
        <w:t>te sea mayor a</w:t>
      </w:r>
      <w:r w:rsidRPr="00E567A4">
        <w:rPr>
          <w:rFonts w:cs="Arial"/>
          <w:color w:val="auto"/>
          <w:lang w:val="es-MX"/>
        </w:rPr>
        <w:t xml:space="preserve"> 1.00m, se deberá ocupar un cemento CPP.    </w:t>
      </w:r>
    </w:p>
    <w:p w14:paraId="4BFB9986" w14:textId="77777777" w:rsidR="00432672" w:rsidRPr="00E567A4" w:rsidRDefault="00432672" w:rsidP="00A02335">
      <w:pPr>
        <w:pStyle w:val="Sangra3detindependiente"/>
        <w:numPr>
          <w:ilvl w:val="0"/>
          <w:numId w:val="18"/>
        </w:numPr>
        <w:rPr>
          <w:rFonts w:cs="Arial"/>
          <w:color w:val="auto"/>
          <w:lang w:val="es-MX"/>
        </w:rPr>
      </w:pPr>
      <w:r w:rsidRPr="00E567A4">
        <w:rPr>
          <w:rFonts w:cs="Arial"/>
          <w:color w:val="auto"/>
          <w:lang w:val="es-MX"/>
        </w:rPr>
        <w:t>En los demás casos se podrá emplear un cemento CPO.</w:t>
      </w:r>
    </w:p>
    <w:p w14:paraId="4BFB9987" w14:textId="77777777" w:rsidR="00432672" w:rsidRPr="00E567A4" w:rsidRDefault="00432672" w:rsidP="002B77E2">
      <w:pPr>
        <w:pStyle w:val="Sangra3detindependiente"/>
        <w:ind w:left="1134"/>
        <w:rPr>
          <w:rFonts w:cs="Arial"/>
          <w:color w:val="auto"/>
          <w:lang w:val="es-MX"/>
        </w:rPr>
      </w:pPr>
      <w:r w:rsidRPr="00E567A4">
        <w:rPr>
          <w:rFonts w:cs="Arial"/>
          <w:color w:val="auto"/>
          <w:lang w:val="es-MX"/>
        </w:rPr>
        <w:t>Si la mecánica de suelos presenta un estudio de agresividad del suelo donde se ubicara el desplante de la cimentación los puntos citados con anterioridad se adaptaran a la tabla 4.2 de las NTC 2004 de Concreto.</w:t>
      </w:r>
    </w:p>
    <w:p w14:paraId="4BFB9988" w14:textId="77777777" w:rsidR="000B72D2" w:rsidRPr="00E567A4" w:rsidRDefault="000B72D2" w:rsidP="002B77E2">
      <w:pPr>
        <w:pStyle w:val="Textoindependiente"/>
        <w:ind w:left="1134"/>
        <w:rPr>
          <w:rFonts w:ascii="Arial" w:hAnsi="Arial" w:cs="Arial"/>
          <w:sz w:val="22"/>
          <w:lang w:val="es-MX"/>
        </w:rPr>
      </w:pPr>
    </w:p>
    <w:p w14:paraId="4BFB9989" w14:textId="77777777" w:rsidR="000B72D2" w:rsidRPr="00E567A4" w:rsidRDefault="000B72D2">
      <w:pPr>
        <w:jc w:val="both"/>
        <w:rPr>
          <w:rFonts w:cs="Arial"/>
          <w:lang w:val="es-MX"/>
        </w:rPr>
      </w:pPr>
    </w:p>
    <w:p w14:paraId="4BFB998A" w14:textId="77777777" w:rsidR="000B72D2" w:rsidRPr="00E567A4" w:rsidRDefault="000B72D2" w:rsidP="000B72D2">
      <w:pPr>
        <w:numPr>
          <w:ilvl w:val="0"/>
          <w:numId w:val="7"/>
        </w:numPr>
        <w:ind w:left="2061"/>
        <w:jc w:val="both"/>
        <w:rPr>
          <w:rFonts w:cs="Arial"/>
          <w:lang w:val="es-MX"/>
        </w:rPr>
      </w:pPr>
      <w:r w:rsidRPr="00E567A4">
        <w:rPr>
          <w:rFonts w:cs="Arial"/>
          <w:lang w:val="es-MX"/>
        </w:rPr>
        <w:t>El acero de refuerzo será fy = 4200 kg/cm</w:t>
      </w:r>
      <w:r w:rsidRPr="00E567A4">
        <w:rPr>
          <w:rFonts w:cs="Arial"/>
          <w:vertAlign w:val="superscript"/>
          <w:lang w:val="es-MX"/>
        </w:rPr>
        <w:t>2</w:t>
      </w:r>
      <w:r w:rsidRPr="00E567A4">
        <w:rPr>
          <w:rFonts w:cs="Arial"/>
          <w:lang w:val="es-MX"/>
        </w:rPr>
        <w:t>.</w:t>
      </w:r>
    </w:p>
    <w:p w14:paraId="4BFB998B" w14:textId="77777777" w:rsidR="000B72D2" w:rsidRPr="00E567A4" w:rsidRDefault="000B72D2">
      <w:pPr>
        <w:ind w:left="1701"/>
        <w:jc w:val="both"/>
        <w:rPr>
          <w:rFonts w:cs="Arial"/>
          <w:lang w:val="es-MX"/>
        </w:rPr>
      </w:pPr>
    </w:p>
    <w:p w14:paraId="4BFB998C" w14:textId="77777777" w:rsidR="000B72D2" w:rsidRPr="00E567A4" w:rsidRDefault="000B72D2" w:rsidP="000B72D2">
      <w:pPr>
        <w:numPr>
          <w:ilvl w:val="0"/>
          <w:numId w:val="7"/>
        </w:numPr>
        <w:ind w:left="2061"/>
        <w:jc w:val="both"/>
        <w:rPr>
          <w:rFonts w:cs="Arial"/>
          <w:lang w:val="es-MX"/>
        </w:rPr>
      </w:pPr>
      <w:r w:rsidRPr="00E567A4">
        <w:rPr>
          <w:rFonts w:cs="Arial"/>
          <w:lang w:val="es-MX"/>
        </w:rPr>
        <w:t>El peralte mínimo total h para la losa deberá de ser de 30 cm.</w:t>
      </w:r>
    </w:p>
    <w:p w14:paraId="4BFB998D" w14:textId="77777777" w:rsidR="000B72D2" w:rsidRPr="00E567A4" w:rsidRDefault="000B72D2">
      <w:pPr>
        <w:ind w:left="1701"/>
        <w:jc w:val="both"/>
        <w:rPr>
          <w:rFonts w:cs="Arial"/>
          <w:lang w:val="es-MX"/>
        </w:rPr>
      </w:pPr>
    </w:p>
    <w:p w14:paraId="4BFB998E" w14:textId="77777777" w:rsidR="000B72D2" w:rsidRPr="00E567A4" w:rsidRDefault="000B72D2" w:rsidP="00A757A5">
      <w:pPr>
        <w:numPr>
          <w:ilvl w:val="0"/>
          <w:numId w:val="7"/>
        </w:numPr>
        <w:ind w:left="2061"/>
        <w:jc w:val="both"/>
        <w:rPr>
          <w:rFonts w:cs="Arial"/>
          <w:lang w:val="es-MX"/>
        </w:rPr>
      </w:pPr>
      <w:r w:rsidRPr="00E567A4">
        <w:rPr>
          <w:rFonts w:cs="Arial"/>
          <w:lang w:val="es-MX"/>
        </w:rPr>
        <w:t>El área de acero mínimo en el dado será el requerido por el análisis (flexotensión</w:t>
      </w:r>
      <w:r w:rsidR="000E08C0" w:rsidRPr="00E567A4">
        <w:rPr>
          <w:rFonts w:cs="Arial"/>
          <w:lang w:val="es-MX"/>
        </w:rPr>
        <w:t>, flexocompresion</w:t>
      </w:r>
      <w:r w:rsidRPr="00E567A4">
        <w:rPr>
          <w:rFonts w:cs="Arial"/>
          <w:lang w:val="es-MX"/>
        </w:rPr>
        <w:t>) pero no menor que 20/fy.</w:t>
      </w:r>
    </w:p>
    <w:p w14:paraId="4BFB998F" w14:textId="77777777" w:rsidR="00840891" w:rsidRPr="00E567A4" w:rsidRDefault="00840891">
      <w:pPr>
        <w:ind w:left="567"/>
        <w:jc w:val="both"/>
        <w:rPr>
          <w:rFonts w:cs="Arial"/>
          <w:lang w:val="es-MX"/>
        </w:rPr>
      </w:pPr>
    </w:p>
    <w:p w14:paraId="4BFB9990" w14:textId="77777777" w:rsidR="000B72D2" w:rsidRPr="00E567A4" w:rsidRDefault="0092465F" w:rsidP="0092465F">
      <w:pPr>
        <w:numPr>
          <w:ilvl w:val="0"/>
          <w:numId w:val="40"/>
        </w:numPr>
        <w:tabs>
          <w:tab w:val="left" w:pos="540"/>
        </w:tabs>
        <w:jc w:val="both"/>
        <w:rPr>
          <w:rFonts w:cs="Arial"/>
          <w:b/>
          <w:sz w:val="24"/>
          <w:lang w:val="es-MX"/>
        </w:rPr>
      </w:pPr>
      <w:r w:rsidRPr="00E567A4">
        <w:rPr>
          <w:rFonts w:cs="Arial"/>
          <w:b/>
          <w:sz w:val="24"/>
          <w:lang w:val="es-MX"/>
        </w:rPr>
        <w:t>Criterios para Cargas sobre Torres</w:t>
      </w:r>
    </w:p>
    <w:p w14:paraId="4BFB9991" w14:textId="77777777" w:rsidR="00F910D8" w:rsidRPr="00E567A4" w:rsidRDefault="00F910D8" w:rsidP="00F910D8">
      <w:pPr>
        <w:tabs>
          <w:tab w:val="left" w:pos="540"/>
        </w:tabs>
        <w:jc w:val="both"/>
        <w:rPr>
          <w:rFonts w:cs="Arial"/>
          <w:b/>
          <w:sz w:val="24"/>
          <w:lang w:val="es-MX"/>
        </w:rPr>
      </w:pPr>
    </w:p>
    <w:p w14:paraId="4BFB9992" w14:textId="77777777" w:rsidR="00F910D8" w:rsidRPr="00E567A4" w:rsidRDefault="00F910D8" w:rsidP="00F910D8">
      <w:pPr>
        <w:tabs>
          <w:tab w:val="left" w:pos="540"/>
        </w:tabs>
        <w:ind w:left="1134" w:hanging="1134"/>
        <w:jc w:val="both"/>
        <w:rPr>
          <w:rFonts w:cs="Arial"/>
          <w:szCs w:val="22"/>
          <w:lang w:val="es-MX"/>
        </w:rPr>
      </w:pPr>
      <w:r w:rsidRPr="00E567A4">
        <w:rPr>
          <w:rFonts w:cs="Arial"/>
          <w:b/>
          <w:sz w:val="24"/>
          <w:lang w:val="es-MX"/>
        </w:rPr>
        <w:t xml:space="preserve">                 </w:t>
      </w:r>
      <w:r w:rsidRPr="00E567A4">
        <w:rPr>
          <w:rFonts w:cs="Arial"/>
          <w:szCs w:val="22"/>
          <w:lang w:val="es-MX"/>
        </w:rPr>
        <w:t xml:space="preserve">La altura total de la torre se </w:t>
      </w:r>
      <w:r w:rsidR="007C7256" w:rsidRPr="00E567A4">
        <w:rPr>
          <w:rFonts w:cs="Arial"/>
          <w:szCs w:val="22"/>
          <w:lang w:val="es-MX"/>
        </w:rPr>
        <w:t>establecerá</w:t>
      </w:r>
      <w:r w:rsidRPr="00E567A4">
        <w:rPr>
          <w:rFonts w:cs="Arial"/>
          <w:szCs w:val="22"/>
          <w:lang w:val="es-MX"/>
        </w:rPr>
        <w:t xml:space="preserve"> mediante el NCR (Nivel Centro de Radiación) proporcionado por el Memo de RF (Radio Frecuencia) u OTA (Orden de Trabajo)</w:t>
      </w:r>
      <w:r w:rsidR="007C7256" w:rsidRPr="00E567A4">
        <w:rPr>
          <w:rFonts w:cs="Arial"/>
          <w:szCs w:val="22"/>
          <w:lang w:val="es-MX"/>
        </w:rPr>
        <w:t>, adicionándole 1.50m al NCR, con la altura obtenida se ajustara ascendentemente a  múltiplo de tres metros. Se permite ajustar</w:t>
      </w:r>
      <w:r w:rsidR="00BA333D" w:rsidRPr="00E567A4">
        <w:rPr>
          <w:rFonts w:cs="Arial"/>
          <w:szCs w:val="22"/>
          <w:lang w:val="es-MX"/>
        </w:rPr>
        <w:t xml:space="preserve"> la torre con una sobredimensión de dado máxima de 50cm para alcanzar el NCR establecido.</w:t>
      </w:r>
      <w:r w:rsidR="007C7256" w:rsidRPr="00E567A4">
        <w:rPr>
          <w:rFonts w:cs="Arial"/>
          <w:szCs w:val="22"/>
          <w:lang w:val="es-MX"/>
        </w:rPr>
        <w:t xml:space="preserve">  </w:t>
      </w:r>
      <w:r w:rsidRPr="00E567A4">
        <w:rPr>
          <w:rFonts w:cs="Arial"/>
          <w:szCs w:val="22"/>
          <w:lang w:val="es-MX"/>
        </w:rPr>
        <w:t xml:space="preserve"> </w:t>
      </w:r>
    </w:p>
    <w:p w14:paraId="4BFB9993" w14:textId="77777777" w:rsidR="000B72D2" w:rsidRPr="00E567A4" w:rsidRDefault="000B72D2">
      <w:pPr>
        <w:tabs>
          <w:tab w:val="left" w:pos="540"/>
        </w:tabs>
        <w:jc w:val="both"/>
        <w:outlineLvl w:val="0"/>
        <w:rPr>
          <w:rFonts w:cs="Arial"/>
          <w:lang w:val="es-MX"/>
        </w:rPr>
      </w:pPr>
    </w:p>
    <w:p w14:paraId="4BFB9994" w14:textId="77777777" w:rsidR="000B72D2" w:rsidRPr="00E567A4" w:rsidRDefault="000B72D2" w:rsidP="00BA333D">
      <w:pPr>
        <w:tabs>
          <w:tab w:val="left" w:pos="540"/>
        </w:tabs>
        <w:ind w:left="1134"/>
        <w:jc w:val="both"/>
        <w:outlineLvl w:val="0"/>
        <w:rPr>
          <w:rFonts w:cs="Arial"/>
          <w:lang w:val="es-MX"/>
        </w:rPr>
      </w:pPr>
      <w:r w:rsidRPr="00E567A4">
        <w:rPr>
          <w:rFonts w:cs="Arial"/>
          <w:lang w:val="es-MX"/>
        </w:rPr>
        <w:t>Para el diseño estructural de la torre autosoportada</w:t>
      </w:r>
      <w:r w:rsidR="006A52D9" w:rsidRPr="00E567A4">
        <w:rPr>
          <w:rFonts w:cs="Arial"/>
          <w:lang w:val="es-MX"/>
        </w:rPr>
        <w:t xml:space="preserve">, </w:t>
      </w:r>
      <w:r w:rsidRPr="00E567A4">
        <w:rPr>
          <w:rFonts w:cs="Arial"/>
          <w:lang w:val="es-MX"/>
        </w:rPr>
        <w:t xml:space="preserve">arriostrada </w:t>
      </w:r>
      <w:r w:rsidR="006A52D9" w:rsidRPr="00E567A4">
        <w:rPr>
          <w:rFonts w:cs="Arial"/>
          <w:lang w:val="es-MX"/>
        </w:rPr>
        <w:t>y monopolos</w:t>
      </w:r>
      <w:r w:rsidR="00170A1A" w:rsidRPr="00E567A4">
        <w:rPr>
          <w:rFonts w:cs="Arial"/>
          <w:lang w:val="es-MX"/>
        </w:rPr>
        <w:t xml:space="preserve"> </w:t>
      </w:r>
      <w:r w:rsidRPr="00E567A4">
        <w:rPr>
          <w:rFonts w:cs="Arial"/>
          <w:lang w:val="es-MX"/>
        </w:rPr>
        <w:t xml:space="preserve">se deberá considerar la instalación de </w:t>
      </w:r>
      <w:r w:rsidR="00E01FF7" w:rsidRPr="00E567A4">
        <w:rPr>
          <w:rFonts w:cs="Arial"/>
          <w:lang w:val="es-MX"/>
        </w:rPr>
        <w:t>tres soportes</w:t>
      </w:r>
      <w:r w:rsidR="001C555F" w:rsidRPr="00E567A4">
        <w:rPr>
          <w:rFonts w:cs="Arial"/>
          <w:lang w:val="es-MX"/>
        </w:rPr>
        <w:t xml:space="preserve"> tipo</w:t>
      </w:r>
      <w:r w:rsidR="00E01FF7" w:rsidRPr="00E567A4">
        <w:rPr>
          <w:rFonts w:cs="Arial"/>
          <w:lang w:val="es-MX"/>
        </w:rPr>
        <w:t>s</w:t>
      </w:r>
      <w:r w:rsidR="001C555F" w:rsidRPr="00E567A4">
        <w:rPr>
          <w:rFonts w:cs="Arial"/>
          <w:lang w:val="es-MX"/>
        </w:rPr>
        <w:t xml:space="preserve"> bandera </w:t>
      </w:r>
      <w:r w:rsidRPr="00E567A4">
        <w:rPr>
          <w:rFonts w:cs="Arial"/>
          <w:lang w:val="es-MX"/>
        </w:rPr>
        <w:t xml:space="preserve">por </w:t>
      </w:r>
      <w:r w:rsidR="001C555F" w:rsidRPr="00E567A4">
        <w:rPr>
          <w:rFonts w:cs="Arial"/>
          <w:lang w:val="es-MX"/>
        </w:rPr>
        <w:t>sector</w:t>
      </w:r>
      <w:r w:rsidR="00E01FF7" w:rsidRPr="00E567A4">
        <w:rPr>
          <w:rFonts w:cs="Arial"/>
          <w:lang w:val="es-MX"/>
        </w:rPr>
        <w:t>;</w:t>
      </w:r>
      <w:r w:rsidR="001C555F" w:rsidRPr="00E567A4">
        <w:rPr>
          <w:rFonts w:cs="Arial"/>
          <w:lang w:val="es-MX"/>
        </w:rPr>
        <w:t xml:space="preserve"> el diseño será </w:t>
      </w:r>
      <w:r w:rsidRPr="00E567A4">
        <w:rPr>
          <w:rFonts w:cs="Arial"/>
          <w:lang w:val="es-MX"/>
        </w:rPr>
        <w:t>acuerdo a</w:t>
      </w:r>
      <w:r w:rsidR="000E08C0" w:rsidRPr="00E567A4">
        <w:rPr>
          <w:rFonts w:cs="Arial"/>
          <w:lang w:val="es-MX"/>
        </w:rPr>
        <w:t>l</w:t>
      </w:r>
      <w:r w:rsidRPr="00E567A4">
        <w:rPr>
          <w:rFonts w:cs="Arial"/>
          <w:lang w:val="es-MX"/>
        </w:rPr>
        <w:t xml:space="preserve"> fabricante</w:t>
      </w:r>
      <w:r w:rsidR="000E08C0" w:rsidRPr="00E567A4">
        <w:rPr>
          <w:rFonts w:cs="Arial"/>
          <w:lang w:val="es-MX"/>
        </w:rPr>
        <w:t xml:space="preserve"> homologado por el Departamento de Normas y Proyectos Estructurales de </w:t>
      </w:r>
      <w:r w:rsidR="008D6FB6" w:rsidRPr="00E567A4">
        <w:rPr>
          <w:rFonts w:cs="Arial"/>
          <w:b/>
          <w:lang w:val="es-MX"/>
        </w:rPr>
        <w:t>Telesites</w:t>
      </w:r>
      <w:r w:rsidRPr="00E567A4">
        <w:rPr>
          <w:rFonts w:cs="Arial"/>
          <w:lang w:val="es-MX"/>
        </w:rPr>
        <w:t xml:space="preserve">. </w:t>
      </w:r>
      <w:r w:rsidR="00E01FF7" w:rsidRPr="00E567A4">
        <w:rPr>
          <w:rFonts w:cs="Arial"/>
          <w:lang w:val="es-MX"/>
        </w:rPr>
        <w:t>Los soportes tipo bandera serán doble, triple y cuádruples para la instalación de dos, tres y cuatro antenas de RF por sector</w:t>
      </w:r>
      <w:r w:rsidR="00347DB3" w:rsidRPr="00E567A4">
        <w:rPr>
          <w:rFonts w:cs="Arial"/>
          <w:lang w:val="es-MX"/>
        </w:rPr>
        <w:t xml:space="preserve"> según el proyecto lo requiera</w:t>
      </w:r>
      <w:r w:rsidR="00E01FF7" w:rsidRPr="00E567A4">
        <w:rPr>
          <w:rFonts w:cs="Arial"/>
          <w:lang w:val="es-MX"/>
        </w:rPr>
        <w:t>, los cuales deberá co</w:t>
      </w:r>
      <w:r w:rsidR="00BA333D" w:rsidRPr="00E567A4">
        <w:rPr>
          <w:rFonts w:cs="Arial"/>
          <w:lang w:val="es-MX"/>
        </w:rPr>
        <w:t xml:space="preserve">nsiderarse un pasillo andador. </w:t>
      </w:r>
      <w:r w:rsidR="001C555F" w:rsidRPr="00E567A4">
        <w:rPr>
          <w:rFonts w:cs="Arial"/>
          <w:lang w:val="es-MX"/>
        </w:rPr>
        <w:t>S</w:t>
      </w:r>
      <w:r w:rsidRPr="00E567A4">
        <w:rPr>
          <w:rFonts w:cs="Arial"/>
          <w:lang w:val="es-MX"/>
        </w:rPr>
        <w:t>e c</w:t>
      </w:r>
      <w:r w:rsidR="00E01FF7" w:rsidRPr="00E567A4">
        <w:rPr>
          <w:rFonts w:cs="Arial"/>
          <w:lang w:val="es-MX"/>
        </w:rPr>
        <w:t>onsiderará la instalación</w:t>
      </w:r>
      <w:r w:rsidR="001C555F" w:rsidRPr="00E567A4">
        <w:rPr>
          <w:rFonts w:cs="Arial"/>
          <w:lang w:val="es-MX"/>
        </w:rPr>
        <w:t xml:space="preserve"> </w:t>
      </w:r>
      <w:r w:rsidRPr="00E567A4">
        <w:rPr>
          <w:rFonts w:cs="Arial"/>
          <w:lang w:val="es-MX"/>
        </w:rPr>
        <w:t>tubos de 2</w:t>
      </w:r>
      <w:r w:rsidR="00347DB3" w:rsidRPr="00E567A4">
        <w:rPr>
          <w:rFonts w:cs="Arial"/>
          <w:lang w:val="es-MX"/>
        </w:rPr>
        <w:t>.5</w:t>
      </w:r>
      <w:r w:rsidRPr="00E567A4">
        <w:rPr>
          <w:rFonts w:cs="Arial"/>
          <w:lang w:val="es-MX"/>
        </w:rPr>
        <w:t>”</w:t>
      </w:r>
      <w:r w:rsidR="001C555F" w:rsidRPr="00E567A4">
        <w:rPr>
          <w:rFonts w:cs="Arial"/>
          <w:lang w:val="es-MX"/>
        </w:rPr>
        <w:t xml:space="preserve"> de diámetro</w:t>
      </w:r>
      <w:r w:rsidR="00E01FF7" w:rsidRPr="00E567A4">
        <w:rPr>
          <w:rFonts w:cs="Arial"/>
          <w:lang w:val="es-MX"/>
        </w:rPr>
        <w:t xml:space="preserve"> CED 40 de</w:t>
      </w:r>
      <w:r w:rsidR="001C555F" w:rsidRPr="00E567A4">
        <w:rPr>
          <w:rFonts w:cs="Arial"/>
          <w:lang w:val="es-MX"/>
        </w:rPr>
        <w:t xml:space="preserve"> 3</w:t>
      </w:r>
      <w:r w:rsidRPr="00E567A4">
        <w:rPr>
          <w:rFonts w:cs="Arial"/>
          <w:lang w:val="es-MX"/>
        </w:rPr>
        <w:t>m de longitud</w:t>
      </w:r>
      <w:r w:rsidR="001C555F" w:rsidRPr="00E567A4">
        <w:rPr>
          <w:rFonts w:cs="Arial"/>
          <w:lang w:val="es-MX"/>
        </w:rPr>
        <w:t xml:space="preserve"> </w:t>
      </w:r>
      <w:r w:rsidR="00E01FF7" w:rsidRPr="00E567A4">
        <w:rPr>
          <w:rFonts w:cs="Arial"/>
          <w:lang w:val="es-MX"/>
        </w:rPr>
        <w:t>según sea el caso del soporte a emplear</w:t>
      </w:r>
      <w:r w:rsidRPr="00E567A4">
        <w:rPr>
          <w:rFonts w:cs="Arial"/>
          <w:lang w:val="es-MX"/>
        </w:rPr>
        <w:t>. Todos sus elementos deberán ser galvanizados</w:t>
      </w:r>
      <w:r w:rsidR="00347DB3" w:rsidRPr="00E567A4">
        <w:rPr>
          <w:rFonts w:cs="Arial"/>
          <w:lang w:val="es-MX"/>
        </w:rPr>
        <w:t xml:space="preserve"> por inmersión</w:t>
      </w:r>
      <w:r w:rsidR="001C555F" w:rsidRPr="00E567A4">
        <w:rPr>
          <w:rFonts w:cs="Arial"/>
          <w:lang w:val="es-MX"/>
        </w:rPr>
        <w:t xml:space="preserve"> en caliente</w:t>
      </w:r>
      <w:r w:rsidRPr="00E567A4">
        <w:rPr>
          <w:rFonts w:cs="Arial"/>
          <w:lang w:val="es-MX"/>
        </w:rPr>
        <w:t xml:space="preserve"> y pintados si se requiere.</w:t>
      </w:r>
    </w:p>
    <w:p w14:paraId="4BFB9995" w14:textId="77777777" w:rsidR="000B72D2" w:rsidRPr="00E567A4" w:rsidRDefault="000B72D2">
      <w:pPr>
        <w:tabs>
          <w:tab w:val="left" w:pos="540"/>
        </w:tabs>
        <w:jc w:val="both"/>
        <w:outlineLvl w:val="0"/>
        <w:rPr>
          <w:rFonts w:cs="Arial"/>
          <w:lang w:val="es-MX"/>
        </w:rPr>
      </w:pPr>
    </w:p>
    <w:p w14:paraId="4BFB9996" w14:textId="77777777" w:rsidR="000B72D2" w:rsidRPr="00E567A4" w:rsidRDefault="00BA333D" w:rsidP="00BA333D">
      <w:pPr>
        <w:tabs>
          <w:tab w:val="left" w:pos="540"/>
        </w:tabs>
        <w:ind w:left="1134"/>
        <w:jc w:val="both"/>
        <w:outlineLvl w:val="0"/>
        <w:rPr>
          <w:rFonts w:cs="Arial"/>
          <w:lang w:val="es-MX"/>
        </w:rPr>
      </w:pPr>
      <w:r w:rsidRPr="00E567A4">
        <w:rPr>
          <w:rFonts w:cs="Arial"/>
          <w:lang w:val="es-MX"/>
        </w:rPr>
        <w:t>La instalación del prime</w:t>
      </w:r>
      <w:r w:rsidR="00712DBC" w:rsidRPr="00E567A4">
        <w:rPr>
          <w:rFonts w:cs="Arial"/>
          <w:lang w:val="es-MX"/>
        </w:rPr>
        <w:t>r</w:t>
      </w:r>
      <w:r w:rsidRPr="00E567A4">
        <w:rPr>
          <w:rFonts w:cs="Arial"/>
          <w:lang w:val="es-MX"/>
        </w:rPr>
        <w:t xml:space="preserve"> nivel de soportes de RF</w:t>
      </w:r>
      <w:r w:rsidR="000B72D2" w:rsidRPr="00E567A4">
        <w:rPr>
          <w:rFonts w:cs="Arial"/>
          <w:lang w:val="es-MX"/>
        </w:rPr>
        <w:t xml:space="preserve"> </w:t>
      </w:r>
      <w:r w:rsidRPr="00E567A4">
        <w:rPr>
          <w:rFonts w:cs="Arial"/>
          <w:lang w:val="es-MX"/>
        </w:rPr>
        <w:t xml:space="preserve">será </w:t>
      </w:r>
      <w:r w:rsidR="00E01FF7" w:rsidRPr="00E567A4">
        <w:rPr>
          <w:rFonts w:cs="Arial"/>
          <w:lang w:val="es-MX"/>
        </w:rPr>
        <w:t>a 1.5</w:t>
      </w:r>
      <w:r w:rsidR="000B72D2" w:rsidRPr="00E567A4">
        <w:rPr>
          <w:rFonts w:cs="Arial"/>
          <w:lang w:val="es-MX"/>
        </w:rPr>
        <w:t>0m por de</w:t>
      </w:r>
      <w:r w:rsidRPr="00E567A4">
        <w:rPr>
          <w:rFonts w:cs="Arial"/>
          <w:lang w:val="es-MX"/>
        </w:rPr>
        <w:t xml:space="preserve">bajo de la cúspide de la torre, para el análisis y diseño los niveles se declaran en el punto 4.1  </w:t>
      </w:r>
    </w:p>
    <w:p w14:paraId="4BFB9997" w14:textId="77777777" w:rsidR="000B72D2" w:rsidRPr="00E567A4" w:rsidRDefault="000B72D2">
      <w:pPr>
        <w:tabs>
          <w:tab w:val="left" w:pos="540"/>
        </w:tabs>
        <w:jc w:val="both"/>
        <w:outlineLvl w:val="0"/>
        <w:rPr>
          <w:rFonts w:cs="Arial"/>
          <w:lang w:val="es-MX"/>
        </w:rPr>
      </w:pPr>
    </w:p>
    <w:p w14:paraId="4BFB9998" w14:textId="77777777" w:rsidR="000B72D2" w:rsidRPr="00E567A4" w:rsidRDefault="000B72D2" w:rsidP="00BA333D">
      <w:pPr>
        <w:tabs>
          <w:tab w:val="left" w:pos="540"/>
        </w:tabs>
        <w:ind w:left="1134"/>
        <w:jc w:val="both"/>
        <w:outlineLvl w:val="0"/>
        <w:rPr>
          <w:rFonts w:cs="Arial"/>
          <w:lang w:val="es-MX"/>
        </w:rPr>
      </w:pPr>
      <w:r w:rsidRPr="00E567A4">
        <w:rPr>
          <w:rFonts w:cs="Arial"/>
          <w:lang w:val="es-MX"/>
        </w:rPr>
        <w:t>En el caso de mástiles se deberá considerar la instalación de un sector andador de 40cm.</w:t>
      </w:r>
    </w:p>
    <w:p w14:paraId="4BFB9999" w14:textId="77777777" w:rsidR="00840891" w:rsidRPr="00E567A4" w:rsidRDefault="00840891">
      <w:pPr>
        <w:tabs>
          <w:tab w:val="left" w:pos="540"/>
        </w:tabs>
        <w:jc w:val="both"/>
        <w:outlineLvl w:val="0"/>
        <w:rPr>
          <w:rFonts w:cs="Arial"/>
          <w:lang w:val="es-MX"/>
        </w:rPr>
      </w:pPr>
    </w:p>
    <w:p w14:paraId="4BFB999A" w14:textId="77777777" w:rsidR="000B72D2" w:rsidRPr="00E567A4" w:rsidRDefault="000B72D2" w:rsidP="00BA333D">
      <w:pPr>
        <w:tabs>
          <w:tab w:val="left" w:pos="540"/>
        </w:tabs>
        <w:ind w:left="1134"/>
        <w:jc w:val="both"/>
        <w:outlineLvl w:val="0"/>
        <w:rPr>
          <w:rFonts w:cs="Arial"/>
          <w:lang w:val="es-MX"/>
        </w:rPr>
      </w:pPr>
      <w:r w:rsidRPr="00E567A4">
        <w:rPr>
          <w:rFonts w:cs="Arial"/>
          <w:lang w:val="es-MX"/>
        </w:rPr>
        <w:t>El pas</w:t>
      </w:r>
      <w:r w:rsidR="006A52D9" w:rsidRPr="00E567A4">
        <w:rPr>
          <w:rFonts w:cs="Arial"/>
          <w:lang w:val="es-MX"/>
        </w:rPr>
        <w:t>o de la escalera</w:t>
      </w:r>
      <w:r w:rsidR="000E08C0" w:rsidRPr="00E567A4">
        <w:rPr>
          <w:rFonts w:cs="Arial"/>
          <w:lang w:val="es-MX"/>
        </w:rPr>
        <w:t xml:space="preserve"> no deberá ser obstruido por </w:t>
      </w:r>
      <w:r w:rsidR="006A52D9" w:rsidRPr="00E567A4">
        <w:rPr>
          <w:rFonts w:cs="Arial"/>
          <w:lang w:val="es-MX"/>
        </w:rPr>
        <w:t>los soportes tipo bandera</w:t>
      </w:r>
      <w:r w:rsidRPr="00E567A4">
        <w:rPr>
          <w:rFonts w:cs="Arial"/>
          <w:lang w:val="es-MX"/>
        </w:rPr>
        <w:t>.</w:t>
      </w:r>
    </w:p>
    <w:p w14:paraId="4BFB999B" w14:textId="77777777" w:rsidR="00840891" w:rsidRPr="00E567A4" w:rsidRDefault="00840891">
      <w:pPr>
        <w:tabs>
          <w:tab w:val="left" w:pos="540"/>
        </w:tabs>
        <w:jc w:val="both"/>
        <w:outlineLvl w:val="0"/>
        <w:rPr>
          <w:rFonts w:cs="Arial"/>
          <w:lang w:val="es-MX"/>
        </w:rPr>
      </w:pPr>
    </w:p>
    <w:p w14:paraId="4BFB999C" w14:textId="77777777" w:rsidR="00BA333D" w:rsidRPr="00E567A4" w:rsidRDefault="000B72D2" w:rsidP="00BA333D">
      <w:pPr>
        <w:numPr>
          <w:ilvl w:val="1"/>
          <w:numId w:val="41"/>
        </w:numPr>
        <w:tabs>
          <w:tab w:val="left" w:pos="540"/>
        </w:tabs>
        <w:jc w:val="both"/>
        <w:outlineLvl w:val="0"/>
        <w:rPr>
          <w:rFonts w:cs="Arial"/>
          <w:lang w:val="es-MX"/>
        </w:rPr>
      </w:pPr>
      <w:r w:rsidRPr="00E567A4">
        <w:rPr>
          <w:rFonts w:cs="Arial"/>
          <w:lang w:val="es-MX"/>
        </w:rPr>
        <w:t>Se deberán considerar en el análisis de la es</w:t>
      </w:r>
      <w:r w:rsidR="00BA333D" w:rsidRPr="00E567A4">
        <w:rPr>
          <w:rFonts w:cs="Arial"/>
          <w:lang w:val="es-MX"/>
        </w:rPr>
        <w:t>tructura las siguientes cargas:</w:t>
      </w:r>
    </w:p>
    <w:p w14:paraId="4BFB999D" w14:textId="77777777" w:rsidR="00840891" w:rsidRPr="00E567A4" w:rsidRDefault="00840891" w:rsidP="00840891">
      <w:pPr>
        <w:tabs>
          <w:tab w:val="left" w:pos="540"/>
        </w:tabs>
        <w:jc w:val="both"/>
        <w:outlineLvl w:val="0"/>
        <w:rPr>
          <w:rFonts w:cs="Arial"/>
          <w:lang w:val="es-MX"/>
        </w:rPr>
      </w:pPr>
    </w:p>
    <w:p w14:paraId="4BFB999E" w14:textId="77777777" w:rsidR="00840891" w:rsidRPr="00E567A4" w:rsidRDefault="000B72D2">
      <w:pPr>
        <w:tabs>
          <w:tab w:val="left" w:pos="540"/>
        </w:tabs>
        <w:ind w:left="1134"/>
        <w:jc w:val="both"/>
        <w:outlineLvl w:val="0"/>
        <w:rPr>
          <w:rFonts w:cs="Arial"/>
          <w:lang w:val="es-MX"/>
        </w:rPr>
      </w:pPr>
      <w:r w:rsidRPr="00E567A4">
        <w:rPr>
          <w:rFonts w:cs="Arial"/>
          <w:i/>
          <w:iCs/>
          <w:lang w:val="es-MX"/>
        </w:rPr>
        <w:t xml:space="preserve">Mástiles: </w:t>
      </w:r>
      <w:r w:rsidRPr="00E567A4">
        <w:rPr>
          <w:rFonts w:cs="Arial"/>
          <w:lang w:val="es-MX"/>
        </w:rPr>
        <w:t>Estructura con diámetro menor o igual a 10”</w:t>
      </w:r>
      <w:r w:rsidR="00840891" w:rsidRPr="00E567A4">
        <w:rPr>
          <w:rFonts w:cs="Arial"/>
          <w:lang w:val="es-MX"/>
        </w:rPr>
        <w:t xml:space="preserve"> capacitada para un Carrier. Se cargaran con:</w:t>
      </w:r>
      <w:r w:rsidRPr="00E567A4">
        <w:rPr>
          <w:rFonts w:cs="Arial"/>
          <w:lang w:val="es-MX"/>
        </w:rPr>
        <w:t xml:space="preserve"> </w:t>
      </w:r>
    </w:p>
    <w:p w14:paraId="4BFB999F" w14:textId="77777777" w:rsidR="00840891" w:rsidRPr="00E567A4" w:rsidRDefault="00840891">
      <w:pPr>
        <w:tabs>
          <w:tab w:val="left" w:pos="540"/>
        </w:tabs>
        <w:ind w:left="1134"/>
        <w:jc w:val="both"/>
        <w:outlineLvl w:val="0"/>
        <w:rPr>
          <w:rFonts w:cs="Arial"/>
          <w:i/>
          <w:iCs/>
          <w:lang w:val="es-MX"/>
        </w:rPr>
      </w:pPr>
    </w:p>
    <w:tbl>
      <w:tblPr>
        <w:tblW w:w="6220" w:type="dxa"/>
        <w:jc w:val="center"/>
        <w:tblCellMar>
          <w:left w:w="70" w:type="dxa"/>
          <w:right w:w="70" w:type="dxa"/>
        </w:tblCellMar>
        <w:tblLook w:val="04A0" w:firstRow="1" w:lastRow="0" w:firstColumn="1" w:lastColumn="0" w:noHBand="0" w:noVBand="1"/>
      </w:tblPr>
      <w:tblGrid>
        <w:gridCol w:w="1660"/>
        <w:gridCol w:w="820"/>
        <w:gridCol w:w="1660"/>
        <w:gridCol w:w="2080"/>
      </w:tblGrid>
      <w:tr w:rsidR="00840891" w:rsidRPr="00E567A4" w14:paraId="4BFB99A4" w14:textId="77777777" w:rsidTr="00ED7E2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9A0" w14:textId="77777777" w:rsidR="00840891" w:rsidRPr="00E567A4" w:rsidRDefault="00840891" w:rsidP="00840891">
            <w:pPr>
              <w:jc w:val="center"/>
              <w:rPr>
                <w:rFonts w:cs="Arial"/>
                <w:b/>
                <w:i/>
                <w:sz w:val="16"/>
                <w:szCs w:val="16"/>
                <w:lang w:val="es-MX" w:eastAsia="es-MX"/>
              </w:rPr>
            </w:pPr>
            <w:r w:rsidRPr="00E567A4">
              <w:rPr>
                <w:rFonts w:cs="Arial"/>
                <w:b/>
                <w:i/>
                <w:sz w:val="16"/>
                <w:szCs w:val="16"/>
                <w:lang w:val="es-MX" w:eastAsia="es-MX"/>
              </w:rPr>
              <w:t>TIPO DE ANTENA</w:t>
            </w:r>
          </w:p>
        </w:tc>
        <w:tc>
          <w:tcPr>
            <w:tcW w:w="820" w:type="dxa"/>
            <w:tcBorders>
              <w:top w:val="single" w:sz="4" w:space="0" w:color="auto"/>
              <w:left w:val="nil"/>
              <w:bottom w:val="single" w:sz="4" w:space="0" w:color="auto"/>
              <w:right w:val="single" w:sz="4" w:space="0" w:color="auto"/>
            </w:tcBorders>
            <w:shd w:val="clear" w:color="auto" w:fill="BFBFBF"/>
            <w:noWrap/>
            <w:vAlign w:val="center"/>
            <w:hideMark/>
          </w:tcPr>
          <w:p w14:paraId="4BFB99A1" w14:textId="77777777" w:rsidR="00840891" w:rsidRPr="00E567A4" w:rsidRDefault="00840891" w:rsidP="00840891">
            <w:pPr>
              <w:jc w:val="center"/>
              <w:rPr>
                <w:rFonts w:cs="Arial"/>
                <w:b/>
                <w:i/>
                <w:sz w:val="16"/>
                <w:szCs w:val="16"/>
                <w:lang w:val="es-MX" w:eastAsia="es-MX"/>
              </w:rPr>
            </w:pPr>
            <w:r w:rsidRPr="00E567A4">
              <w:rPr>
                <w:rFonts w:cs="Arial"/>
                <w:b/>
                <w:i/>
                <w:sz w:val="16"/>
                <w:szCs w:val="16"/>
                <w:lang w:val="es-MX" w:eastAsia="es-MX"/>
              </w:rPr>
              <w:t>ALTURA</w:t>
            </w:r>
          </w:p>
        </w:tc>
        <w:tc>
          <w:tcPr>
            <w:tcW w:w="1660" w:type="dxa"/>
            <w:tcBorders>
              <w:top w:val="single" w:sz="4" w:space="0" w:color="auto"/>
              <w:left w:val="nil"/>
              <w:bottom w:val="single" w:sz="4" w:space="0" w:color="auto"/>
              <w:right w:val="single" w:sz="4" w:space="0" w:color="auto"/>
            </w:tcBorders>
            <w:shd w:val="clear" w:color="auto" w:fill="BFBFBF"/>
            <w:noWrap/>
            <w:vAlign w:val="center"/>
            <w:hideMark/>
          </w:tcPr>
          <w:p w14:paraId="4BFB99A2" w14:textId="77777777" w:rsidR="00840891" w:rsidRPr="00E567A4" w:rsidRDefault="00840891" w:rsidP="00840891">
            <w:pPr>
              <w:jc w:val="center"/>
              <w:rPr>
                <w:rFonts w:cs="Arial"/>
                <w:b/>
                <w:i/>
                <w:sz w:val="16"/>
                <w:szCs w:val="16"/>
                <w:lang w:val="es-MX" w:eastAsia="es-MX"/>
              </w:rPr>
            </w:pPr>
            <w:r w:rsidRPr="00E567A4">
              <w:rPr>
                <w:rFonts w:cs="Arial"/>
                <w:b/>
                <w:i/>
                <w:sz w:val="16"/>
                <w:szCs w:val="16"/>
                <w:lang w:val="es-MX" w:eastAsia="es-MX"/>
              </w:rPr>
              <w:t>No. DE ANTENAS</w:t>
            </w:r>
          </w:p>
        </w:tc>
        <w:tc>
          <w:tcPr>
            <w:tcW w:w="2080" w:type="dxa"/>
            <w:tcBorders>
              <w:top w:val="single" w:sz="4" w:space="0" w:color="auto"/>
              <w:left w:val="nil"/>
              <w:bottom w:val="single" w:sz="4" w:space="0" w:color="auto"/>
              <w:right w:val="single" w:sz="4" w:space="0" w:color="auto"/>
            </w:tcBorders>
            <w:shd w:val="clear" w:color="auto" w:fill="BFBFBF"/>
            <w:noWrap/>
            <w:vAlign w:val="center"/>
            <w:hideMark/>
          </w:tcPr>
          <w:p w14:paraId="4BFB99A3" w14:textId="77777777" w:rsidR="00840891" w:rsidRPr="00E567A4" w:rsidRDefault="00840891" w:rsidP="00840891">
            <w:pPr>
              <w:jc w:val="center"/>
              <w:rPr>
                <w:rFonts w:cs="Arial"/>
                <w:b/>
                <w:i/>
                <w:sz w:val="16"/>
                <w:szCs w:val="16"/>
                <w:lang w:val="es-MX" w:eastAsia="es-MX"/>
              </w:rPr>
            </w:pPr>
            <w:r w:rsidRPr="00E567A4">
              <w:rPr>
                <w:rFonts w:cs="Arial"/>
                <w:b/>
                <w:i/>
                <w:sz w:val="16"/>
                <w:szCs w:val="16"/>
                <w:lang w:val="es-MX" w:eastAsia="es-MX"/>
              </w:rPr>
              <w:t>ANTENAS EXPUESTAS</w:t>
            </w:r>
          </w:p>
        </w:tc>
      </w:tr>
      <w:tr w:rsidR="00840891" w:rsidRPr="00E567A4" w14:paraId="4BFB99A9" w14:textId="77777777" w:rsidTr="0084089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BFB99A5"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RF</w:t>
            </w:r>
          </w:p>
        </w:tc>
        <w:tc>
          <w:tcPr>
            <w:tcW w:w="820" w:type="dxa"/>
            <w:tcBorders>
              <w:top w:val="nil"/>
              <w:left w:val="nil"/>
              <w:bottom w:val="single" w:sz="4" w:space="0" w:color="auto"/>
              <w:right w:val="single" w:sz="4" w:space="0" w:color="auto"/>
            </w:tcBorders>
            <w:shd w:val="clear" w:color="auto" w:fill="auto"/>
            <w:noWrap/>
            <w:vAlign w:val="center"/>
            <w:hideMark/>
          </w:tcPr>
          <w:p w14:paraId="4BFB99A6"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H</w:t>
            </w:r>
          </w:p>
        </w:tc>
        <w:tc>
          <w:tcPr>
            <w:tcW w:w="1660" w:type="dxa"/>
            <w:tcBorders>
              <w:top w:val="nil"/>
              <w:left w:val="nil"/>
              <w:bottom w:val="single" w:sz="4" w:space="0" w:color="auto"/>
              <w:right w:val="single" w:sz="4" w:space="0" w:color="auto"/>
            </w:tcBorders>
            <w:shd w:val="clear" w:color="auto" w:fill="auto"/>
            <w:noWrap/>
            <w:vAlign w:val="center"/>
            <w:hideMark/>
          </w:tcPr>
          <w:p w14:paraId="4BFB99A7" w14:textId="77777777" w:rsidR="00840891" w:rsidRPr="00E567A4" w:rsidRDefault="00A757A5" w:rsidP="00840891">
            <w:pPr>
              <w:jc w:val="center"/>
              <w:rPr>
                <w:rFonts w:cs="Arial"/>
                <w:sz w:val="16"/>
                <w:szCs w:val="16"/>
                <w:lang w:val="es-MX" w:eastAsia="es-MX"/>
              </w:rPr>
            </w:pPr>
            <w:r w:rsidRPr="00E567A4">
              <w:rPr>
                <w:rFonts w:cs="Arial"/>
                <w:sz w:val="16"/>
                <w:szCs w:val="16"/>
                <w:lang w:val="es-MX" w:eastAsia="es-MX"/>
              </w:rPr>
              <w:t>9</w:t>
            </w:r>
          </w:p>
        </w:tc>
        <w:tc>
          <w:tcPr>
            <w:tcW w:w="2080" w:type="dxa"/>
            <w:tcBorders>
              <w:top w:val="nil"/>
              <w:left w:val="nil"/>
              <w:bottom w:val="single" w:sz="4" w:space="0" w:color="auto"/>
              <w:right w:val="single" w:sz="4" w:space="0" w:color="auto"/>
            </w:tcBorders>
            <w:shd w:val="clear" w:color="auto" w:fill="auto"/>
            <w:noWrap/>
            <w:vAlign w:val="center"/>
            <w:hideMark/>
          </w:tcPr>
          <w:p w14:paraId="4BFB99A8"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6 a 0°</w:t>
            </w:r>
          </w:p>
        </w:tc>
      </w:tr>
      <w:tr w:rsidR="00840891" w:rsidRPr="00E567A4" w14:paraId="4BFB99AE" w14:textId="77777777" w:rsidTr="00840891">
        <w:trPr>
          <w:trHeight w:val="170"/>
          <w:jc w:val="center"/>
        </w:trPr>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AA"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MW</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AB"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H-1.0m</w:t>
            </w:r>
          </w:p>
        </w:tc>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AC"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4</w:t>
            </w:r>
          </w:p>
        </w:tc>
        <w:tc>
          <w:tcPr>
            <w:tcW w:w="2080" w:type="dxa"/>
            <w:tcBorders>
              <w:top w:val="nil"/>
              <w:left w:val="nil"/>
              <w:bottom w:val="single" w:sz="4" w:space="0" w:color="auto"/>
              <w:right w:val="single" w:sz="4" w:space="0" w:color="auto"/>
            </w:tcBorders>
            <w:shd w:val="clear" w:color="auto" w:fill="auto"/>
            <w:noWrap/>
            <w:vAlign w:val="center"/>
            <w:hideMark/>
          </w:tcPr>
          <w:p w14:paraId="4BFB99AD"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1ø=0.60m a 90°</w:t>
            </w:r>
          </w:p>
        </w:tc>
      </w:tr>
      <w:tr w:rsidR="00840891" w:rsidRPr="00E567A4" w14:paraId="4BFB99B3" w14:textId="77777777" w:rsidTr="00840891">
        <w:trPr>
          <w:trHeight w:val="231"/>
          <w:jc w:val="center"/>
        </w:trPr>
        <w:tc>
          <w:tcPr>
            <w:tcW w:w="1660" w:type="dxa"/>
            <w:vMerge/>
            <w:tcBorders>
              <w:top w:val="nil"/>
              <w:left w:val="single" w:sz="4" w:space="0" w:color="auto"/>
              <w:bottom w:val="single" w:sz="4" w:space="0" w:color="auto"/>
              <w:right w:val="single" w:sz="4" w:space="0" w:color="auto"/>
            </w:tcBorders>
            <w:vAlign w:val="center"/>
            <w:hideMark/>
          </w:tcPr>
          <w:p w14:paraId="4BFB99AF" w14:textId="77777777" w:rsidR="00840891" w:rsidRPr="00E567A4" w:rsidRDefault="00840891" w:rsidP="00840891">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9B0" w14:textId="77777777" w:rsidR="00840891" w:rsidRPr="00E567A4" w:rsidRDefault="00840891" w:rsidP="00840891">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9B1" w14:textId="77777777" w:rsidR="00840891" w:rsidRPr="00E567A4" w:rsidRDefault="00840891" w:rsidP="00840891">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9B2"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1ø=0.60m a 90°</w:t>
            </w:r>
          </w:p>
        </w:tc>
      </w:tr>
      <w:tr w:rsidR="00840891" w:rsidRPr="00E567A4" w14:paraId="4BFB99B8" w14:textId="77777777" w:rsidTr="00840891">
        <w:trPr>
          <w:trHeight w:val="206"/>
          <w:jc w:val="center"/>
        </w:trPr>
        <w:tc>
          <w:tcPr>
            <w:tcW w:w="1660" w:type="dxa"/>
            <w:vMerge/>
            <w:tcBorders>
              <w:top w:val="nil"/>
              <w:left w:val="single" w:sz="4" w:space="0" w:color="auto"/>
              <w:bottom w:val="single" w:sz="4" w:space="0" w:color="auto"/>
              <w:right w:val="single" w:sz="4" w:space="0" w:color="auto"/>
            </w:tcBorders>
            <w:vAlign w:val="center"/>
            <w:hideMark/>
          </w:tcPr>
          <w:p w14:paraId="4BFB99B4" w14:textId="77777777" w:rsidR="00840891" w:rsidRPr="00E567A4" w:rsidRDefault="00840891" w:rsidP="00840891">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9B5" w14:textId="77777777" w:rsidR="00840891" w:rsidRPr="00E567A4" w:rsidRDefault="00840891" w:rsidP="00840891">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9B6" w14:textId="77777777" w:rsidR="00840891" w:rsidRPr="00E567A4" w:rsidRDefault="00840891" w:rsidP="00840891">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9B7"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1ø=0.60m a 0°</w:t>
            </w:r>
          </w:p>
        </w:tc>
      </w:tr>
      <w:tr w:rsidR="00840891" w:rsidRPr="00E567A4" w14:paraId="4BFB99BD" w14:textId="77777777" w:rsidTr="00840891">
        <w:trPr>
          <w:trHeight w:val="182"/>
          <w:jc w:val="center"/>
        </w:trPr>
        <w:tc>
          <w:tcPr>
            <w:tcW w:w="1660" w:type="dxa"/>
            <w:vMerge/>
            <w:tcBorders>
              <w:top w:val="nil"/>
              <w:left w:val="single" w:sz="4" w:space="0" w:color="auto"/>
              <w:bottom w:val="single" w:sz="4" w:space="0" w:color="auto"/>
              <w:right w:val="single" w:sz="4" w:space="0" w:color="auto"/>
            </w:tcBorders>
            <w:vAlign w:val="center"/>
            <w:hideMark/>
          </w:tcPr>
          <w:p w14:paraId="4BFB99B9" w14:textId="77777777" w:rsidR="00840891" w:rsidRPr="00E567A4" w:rsidRDefault="00840891" w:rsidP="00840891">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9BA" w14:textId="77777777" w:rsidR="00840891" w:rsidRPr="00E567A4" w:rsidRDefault="00840891" w:rsidP="00840891">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9BB" w14:textId="77777777" w:rsidR="00840891" w:rsidRPr="00E567A4" w:rsidRDefault="00840891" w:rsidP="00840891">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9BC"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1ø=0.60m a 0°</w:t>
            </w:r>
          </w:p>
        </w:tc>
      </w:tr>
    </w:tbl>
    <w:p w14:paraId="4BFB99BE" w14:textId="77777777" w:rsidR="00840891" w:rsidRPr="00E567A4" w:rsidRDefault="00840891" w:rsidP="00840891">
      <w:pPr>
        <w:tabs>
          <w:tab w:val="left" w:pos="540"/>
        </w:tabs>
        <w:jc w:val="both"/>
        <w:outlineLvl w:val="0"/>
        <w:rPr>
          <w:rFonts w:cs="Arial"/>
          <w:i/>
          <w:iCs/>
          <w:lang w:val="es-MX"/>
        </w:rPr>
      </w:pPr>
    </w:p>
    <w:p w14:paraId="4BFB99BF" w14:textId="77777777" w:rsidR="00840891" w:rsidRPr="00E567A4" w:rsidRDefault="00840891">
      <w:pPr>
        <w:tabs>
          <w:tab w:val="left" w:pos="540"/>
        </w:tabs>
        <w:ind w:left="1134"/>
        <w:jc w:val="both"/>
        <w:outlineLvl w:val="0"/>
        <w:rPr>
          <w:rFonts w:cs="Arial"/>
          <w:i/>
          <w:iCs/>
          <w:lang w:val="es-MX"/>
        </w:rPr>
      </w:pPr>
    </w:p>
    <w:p w14:paraId="4BFB99C0" w14:textId="77777777" w:rsidR="00840891" w:rsidRPr="00E567A4" w:rsidRDefault="00840891">
      <w:pPr>
        <w:tabs>
          <w:tab w:val="left" w:pos="540"/>
        </w:tabs>
        <w:ind w:left="1134"/>
        <w:jc w:val="both"/>
        <w:outlineLvl w:val="0"/>
        <w:rPr>
          <w:rFonts w:cs="Arial"/>
          <w:i/>
          <w:iCs/>
          <w:lang w:val="es-MX"/>
        </w:rPr>
      </w:pPr>
    </w:p>
    <w:p w14:paraId="4BFB99C1" w14:textId="77777777" w:rsidR="000B72D2" w:rsidRPr="00E567A4" w:rsidRDefault="000B72D2">
      <w:pPr>
        <w:tabs>
          <w:tab w:val="left" w:pos="540"/>
        </w:tabs>
        <w:ind w:left="1134"/>
        <w:jc w:val="both"/>
        <w:outlineLvl w:val="0"/>
        <w:rPr>
          <w:rFonts w:cs="Arial"/>
          <w:lang w:val="es-MX"/>
        </w:rPr>
      </w:pPr>
      <w:r w:rsidRPr="00E567A4">
        <w:rPr>
          <w:rFonts w:cs="Arial"/>
          <w:i/>
          <w:iCs/>
          <w:lang w:val="es-MX"/>
        </w:rPr>
        <w:t xml:space="preserve">Monopolos: </w:t>
      </w:r>
      <w:r w:rsidRPr="00E567A4">
        <w:rPr>
          <w:rFonts w:cs="Arial"/>
          <w:lang w:val="es-MX"/>
        </w:rPr>
        <w:t>Estructura con diámetro mayor a 10”</w:t>
      </w:r>
      <w:r w:rsidR="00C55B33" w:rsidRPr="00E567A4">
        <w:rPr>
          <w:rFonts w:cs="Arial"/>
          <w:lang w:val="es-MX"/>
        </w:rPr>
        <w:t xml:space="preserve">capacitada para dos </w:t>
      </w:r>
      <w:r w:rsidR="00C55B33" w:rsidRPr="00E567A4">
        <w:rPr>
          <w:rFonts w:cs="Arial"/>
          <w:i/>
          <w:iCs/>
          <w:lang w:val="es-MX"/>
        </w:rPr>
        <w:t>C</w:t>
      </w:r>
      <w:r w:rsidR="00C55B33" w:rsidRPr="00E567A4">
        <w:rPr>
          <w:rFonts w:cs="Arial"/>
          <w:lang w:val="es-MX"/>
        </w:rPr>
        <w:t>arriers</w:t>
      </w:r>
      <w:r w:rsidR="00E017E8" w:rsidRPr="00E567A4">
        <w:rPr>
          <w:rFonts w:cs="Arial"/>
          <w:lang w:val="es-MX"/>
        </w:rPr>
        <w:t>. Se cargarán con:</w:t>
      </w:r>
    </w:p>
    <w:p w14:paraId="4BFB99C2" w14:textId="77777777" w:rsidR="00E017E8" w:rsidRPr="00E567A4" w:rsidRDefault="00E017E8">
      <w:pPr>
        <w:tabs>
          <w:tab w:val="left" w:pos="540"/>
        </w:tabs>
        <w:ind w:left="1134"/>
        <w:jc w:val="both"/>
        <w:outlineLvl w:val="0"/>
        <w:rPr>
          <w:rFonts w:cs="Arial"/>
          <w:b/>
          <w:bCs/>
          <w:sz w:val="20"/>
          <w:lang w:val="es-MX"/>
        </w:rPr>
      </w:pPr>
    </w:p>
    <w:p w14:paraId="4BFB99C3" w14:textId="77777777" w:rsidR="00E017E8" w:rsidRPr="00E567A4" w:rsidRDefault="00E017E8">
      <w:pPr>
        <w:tabs>
          <w:tab w:val="left" w:pos="540"/>
        </w:tabs>
        <w:ind w:left="1134"/>
        <w:jc w:val="both"/>
        <w:outlineLvl w:val="0"/>
        <w:rPr>
          <w:rFonts w:cs="Arial"/>
          <w:b/>
          <w:bCs/>
          <w:sz w:val="20"/>
          <w:lang w:val="es-MX"/>
        </w:rPr>
      </w:pPr>
    </w:p>
    <w:tbl>
      <w:tblPr>
        <w:tblW w:w="6220" w:type="dxa"/>
        <w:jc w:val="center"/>
        <w:tblCellMar>
          <w:left w:w="70" w:type="dxa"/>
          <w:right w:w="70" w:type="dxa"/>
        </w:tblCellMar>
        <w:tblLook w:val="04A0" w:firstRow="1" w:lastRow="0" w:firstColumn="1" w:lastColumn="0" w:noHBand="0" w:noVBand="1"/>
      </w:tblPr>
      <w:tblGrid>
        <w:gridCol w:w="1660"/>
        <w:gridCol w:w="820"/>
        <w:gridCol w:w="1660"/>
        <w:gridCol w:w="2080"/>
      </w:tblGrid>
      <w:tr w:rsidR="002D4297" w:rsidRPr="00E567A4" w14:paraId="4BFB99C8" w14:textId="77777777" w:rsidTr="00A01F0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9C4" w14:textId="77777777" w:rsidR="002D4297" w:rsidRPr="00E567A4" w:rsidRDefault="002D4297" w:rsidP="002D4297">
            <w:pPr>
              <w:jc w:val="center"/>
              <w:rPr>
                <w:rFonts w:cs="Arial"/>
                <w:b/>
                <w:i/>
                <w:sz w:val="16"/>
                <w:szCs w:val="16"/>
                <w:lang w:val="es-MX" w:eastAsia="es-MX"/>
              </w:rPr>
            </w:pPr>
            <w:r w:rsidRPr="00E567A4">
              <w:rPr>
                <w:rFonts w:cs="Arial"/>
                <w:b/>
                <w:i/>
                <w:sz w:val="16"/>
                <w:szCs w:val="16"/>
                <w:lang w:val="es-MX" w:eastAsia="es-MX"/>
              </w:rPr>
              <w:t>TIPO DE ANTENA</w:t>
            </w:r>
          </w:p>
        </w:tc>
        <w:tc>
          <w:tcPr>
            <w:tcW w:w="820" w:type="dxa"/>
            <w:tcBorders>
              <w:top w:val="single" w:sz="4" w:space="0" w:color="auto"/>
              <w:left w:val="nil"/>
              <w:bottom w:val="single" w:sz="4" w:space="0" w:color="auto"/>
              <w:right w:val="single" w:sz="4" w:space="0" w:color="auto"/>
            </w:tcBorders>
            <w:shd w:val="clear" w:color="auto" w:fill="BFBFBF"/>
            <w:noWrap/>
            <w:vAlign w:val="center"/>
            <w:hideMark/>
          </w:tcPr>
          <w:p w14:paraId="4BFB99C5" w14:textId="77777777" w:rsidR="002D4297" w:rsidRPr="00E567A4" w:rsidRDefault="002D4297" w:rsidP="002D4297">
            <w:pPr>
              <w:jc w:val="center"/>
              <w:rPr>
                <w:rFonts w:cs="Arial"/>
                <w:b/>
                <w:i/>
                <w:sz w:val="16"/>
                <w:szCs w:val="16"/>
                <w:lang w:val="es-MX" w:eastAsia="es-MX"/>
              </w:rPr>
            </w:pPr>
            <w:r w:rsidRPr="00E567A4">
              <w:rPr>
                <w:rFonts w:cs="Arial"/>
                <w:b/>
                <w:i/>
                <w:sz w:val="16"/>
                <w:szCs w:val="16"/>
                <w:lang w:val="es-MX" w:eastAsia="es-MX"/>
              </w:rPr>
              <w:t>ALTURA</w:t>
            </w:r>
          </w:p>
        </w:tc>
        <w:tc>
          <w:tcPr>
            <w:tcW w:w="1660" w:type="dxa"/>
            <w:tcBorders>
              <w:top w:val="single" w:sz="4" w:space="0" w:color="auto"/>
              <w:left w:val="nil"/>
              <w:bottom w:val="single" w:sz="4" w:space="0" w:color="auto"/>
              <w:right w:val="single" w:sz="4" w:space="0" w:color="auto"/>
            </w:tcBorders>
            <w:shd w:val="clear" w:color="auto" w:fill="BFBFBF"/>
            <w:noWrap/>
            <w:vAlign w:val="center"/>
            <w:hideMark/>
          </w:tcPr>
          <w:p w14:paraId="4BFB99C6" w14:textId="77777777" w:rsidR="002D4297" w:rsidRPr="00E567A4" w:rsidRDefault="002D4297" w:rsidP="002D4297">
            <w:pPr>
              <w:jc w:val="center"/>
              <w:rPr>
                <w:rFonts w:cs="Arial"/>
                <w:b/>
                <w:i/>
                <w:sz w:val="16"/>
                <w:szCs w:val="16"/>
                <w:lang w:val="es-MX" w:eastAsia="es-MX"/>
              </w:rPr>
            </w:pPr>
            <w:r w:rsidRPr="00E567A4">
              <w:rPr>
                <w:rFonts w:cs="Arial"/>
                <w:b/>
                <w:i/>
                <w:sz w:val="16"/>
                <w:szCs w:val="16"/>
                <w:lang w:val="es-MX" w:eastAsia="es-MX"/>
              </w:rPr>
              <w:t>No. DE ANTENAS</w:t>
            </w:r>
          </w:p>
        </w:tc>
        <w:tc>
          <w:tcPr>
            <w:tcW w:w="2080" w:type="dxa"/>
            <w:tcBorders>
              <w:top w:val="single" w:sz="4" w:space="0" w:color="auto"/>
              <w:left w:val="nil"/>
              <w:bottom w:val="single" w:sz="4" w:space="0" w:color="auto"/>
              <w:right w:val="single" w:sz="4" w:space="0" w:color="auto"/>
            </w:tcBorders>
            <w:shd w:val="clear" w:color="auto" w:fill="BFBFBF"/>
            <w:noWrap/>
            <w:vAlign w:val="center"/>
            <w:hideMark/>
          </w:tcPr>
          <w:p w14:paraId="4BFB99C7" w14:textId="77777777" w:rsidR="002D4297" w:rsidRPr="00E567A4" w:rsidRDefault="002D4297" w:rsidP="002D4297">
            <w:pPr>
              <w:jc w:val="center"/>
              <w:rPr>
                <w:rFonts w:cs="Arial"/>
                <w:b/>
                <w:i/>
                <w:sz w:val="16"/>
                <w:szCs w:val="16"/>
                <w:lang w:val="es-MX" w:eastAsia="es-MX"/>
              </w:rPr>
            </w:pPr>
            <w:r w:rsidRPr="00E567A4">
              <w:rPr>
                <w:rFonts w:cs="Arial"/>
                <w:b/>
                <w:i/>
                <w:sz w:val="16"/>
                <w:szCs w:val="16"/>
                <w:lang w:val="es-MX" w:eastAsia="es-MX"/>
              </w:rPr>
              <w:t>ANTENAS EXPUESTAS</w:t>
            </w:r>
          </w:p>
        </w:tc>
      </w:tr>
      <w:tr w:rsidR="002D4297" w:rsidRPr="00E567A4" w14:paraId="4BFB99CD" w14:textId="77777777" w:rsidTr="003C017E">
        <w:trPr>
          <w:trHeight w:val="140"/>
          <w:jc w:val="center"/>
        </w:trPr>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C9"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RF</w:t>
            </w:r>
          </w:p>
        </w:tc>
        <w:tc>
          <w:tcPr>
            <w:tcW w:w="820" w:type="dxa"/>
            <w:tcBorders>
              <w:top w:val="nil"/>
              <w:left w:val="nil"/>
              <w:bottom w:val="single" w:sz="4" w:space="0" w:color="auto"/>
              <w:right w:val="single" w:sz="4" w:space="0" w:color="auto"/>
            </w:tcBorders>
            <w:shd w:val="clear" w:color="auto" w:fill="auto"/>
            <w:noWrap/>
            <w:vAlign w:val="bottom"/>
            <w:hideMark/>
          </w:tcPr>
          <w:p w14:paraId="4BFB99CA"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H</w:t>
            </w:r>
          </w:p>
        </w:tc>
        <w:tc>
          <w:tcPr>
            <w:tcW w:w="1660" w:type="dxa"/>
            <w:tcBorders>
              <w:top w:val="nil"/>
              <w:left w:val="nil"/>
              <w:bottom w:val="single" w:sz="4" w:space="0" w:color="auto"/>
              <w:right w:val="single" w:sz="4" w:space="0" w:color="auto"/>
            </w:tcBorders>
            <w:shd w:val="clear" w:color="auto" w:fill="auto"/>
            <w:noWrap/>
            <w:vAlign w:val="bottom"/>
            <w:hideMark/>
          </w:tcPr>
          <w:p w14:paraId="4BFB99CB"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12</w:t>
            </w:r>
          </w:p>
        </w:tc>
        <w:tc>
          <w:tcPr>
            <w:tcW w:w="2080" w:type="dxa"/>
            <w:tcBorders>
              <w:top w:val="nil"/>
              <w:left w:val="nil"/>
              <w:bottom w:val="single" w:sz="4" w:space="0" w:color="auto"/>
              <w:right w:val="single" w:sz="4" w:space="0" w:color="auto"/>
            </w:tcBorders>
            <w:shd w:val="clear" w:color="auto" w:fill="auto"/>
            <w:noWrap/>
            <w:vAlign w:val="bottom"/>
            <w:hideMark/>
          </w:tcPr>
          <w:p w14:paraId="4BFB99CC"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4 a 0°</w:t>
            </w:r>
          </w:p>
        </w:tc>
      </w:tr>
      <w:tr w:rsidR="002D4297" w:rsidRPr="00E567A4" w14:paraId="4BFB99D2" w14:textId="77777777" w:rsidTr="003C017E">
        <w:trPr>
          <w:trHeight w:val="227"/>
          <w:jc w:val="center"/>
        </w:trPr>
        <w:tc>
          <w:tcPr>
            <w:tcW w:w="1660" w:type="dxa"/>
            <w:vMerge/>
            <w:tcBorders>
              <w:top w:val="nil"/>
              <w:left w:val="single" w:sz="4" w:space="0" w:color="auto"/>
              <w:bottom w:val="single" w:sz="4" w:space="0" w:color="auto"/>
              <w:right w:val="single" w:sz="4" w:space="0" w:color="auto"/>
            </w:tcBorders>
            <w:vAlign w:val="center"/>
            <w:hideMark/>
          </w:tcPr>
          <w:p w14:paraId="4BFB99CE" w14:textId="77777777" w:rsidR="002D4297" w:rsidRPr="00E567A4" w:rsidRDefault="002D4297" w:rsidP="002D4297">
            <w:pPr>
              <w:rPr>
                <w:rFonts w:cs="Arial"/>
                <w:sz w:val="16"/>
                <w:szCs w:val="16"/>
                <w:lang w:val="es-MX" w:eastAsia="es-MX"/>
              </w:rPr>
            </w:pPr>
          </w:p>
        </w:tc>
        <w:tc>
          <w:tcPr>
            <w:tcW w:w="820" w:type="dxa"/>
            <w:tcBorders>
              <w:top w:val="nil"/>
              <w:left w:val="nil"/>
              <w:bottom w:val="single" w:sz="4" w:space="0" w:color="auto"/>
              <w:right w:val="single" w:sz="4" w:space="0" w:color="auto"/>
            </w:tcBorders>
            <w:shd w:val="clear" w:color="auto" w:fill="auto"/>
            <w:noWrap/>
            <w:vAlign w:val="bottom"/>
            <w:hideMark/>
          </w:tcPr>
          <w:p w14:paraId="4BFB99CF"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H-4.5m</w:t>
            </w:r>
          </w:p>
        </w:tc>
        <w:tc>
          <w:tcPr>
            <w:tcW w:w="1660" w:type="dxa"/>
            <w:tcBorders>
              <w:top w:val="nil"/>
              <w:left w:val="nil"/>
              <w:bottom w:val="single" w:sz="4" w:space="0" w:color="auto"/>
              <w:right w:val="single" w:sz="4" w:space="0" w:color="auto"/>
            </w:tcBorders>
            <w:shd w:val="clear" w:color="auto" w:fill="auto"/>
            <w:noWrap/>
            <w:vAlign w:val="bottom"/>
            <w:hideMark/>
          </w:tcPr>
          <w:p w14:paraId="4BFB99D0"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9</w:t>
            </w:r>
          </w:p>
        </w:tc>
        <w:tc>
          <w:tcPr>
            <w:tcW w:w="2080" w:type="dxa"/>
            <w:tcBorders>
              <w:top w:val="nil"/>
              <w:left w:val="nil"/>
              <w:bottom w:val="single" w:sz="4" w:space="0" w:color="auto"/>
              <w:right w:val="single" w:sz="4" w:space="0" w:color="auto"/>
            </w:tcBorders>
            <w:shd w:val="clear" w:color="auto" w:fill="auto"/>
            <w:noWrap/>
            <w:vAlign w:val="bottom"/>
            <w:hideMark/>
          </w:tcPr>
          <w:p w14:paraId="4BFB99D1"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3 a 0°</w:t>
            </w:r>
          </w:p>
        </w:tc>
      </w:tr>
      <w:tr w:rsidR="002D4297" w:rsidRPr="00E567A4" w14:paraId="4BFB99D7" w14:textId="77777777" w:rsidTr="003C017E">
        <w:trPr>
          <w:trHeight w:val="219"/>
          <w:jc w:val="center"/>
        </w:trPr>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D3"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MW</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D4"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H-2.25m</w:t>
            </w:r>
          </w:p>
        </w:tc>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D5"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3</w:t>
            </w:r>
          </w:p>
        </w:tc>
        <w:tc>
          <w:tcPr>
            <w:tcW w:w="2080" w:type="dxa"/>
            <w:tcBorders>
              <w:top w:val="nil"/>
              <w:left w:val="nil"/>
              <w:bottom w:val="single" w:sz="4" w:space="0" w:color="auto"/>
              <w:right w:val="single" w:sz="4" w:space="0" w:color="auto"/>
            </w:tcBorders>
            <w:shd w:val="clear" w:color="auto" w:fill="auto"/>
            <w:noWrap/>
            <w:vAlign w:val="bottom"/>
            <w:hideMark/>
          </w:tcPr>
          <w:p w14:paraId="4BFB99D6"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 xml:space="preserve">1ø=1.20m a 0° </w:t>
            </w:r>
          </w:p>
        </w:tc>
      </w:tr>
      <w:tr w:rsidR="002D4297" w:rsidRPr="00E567A4" w14:paraId="4BFB99DC" w14:textId="77777777" w:rsidTr="003C017E">
        <w:trPr>
          <w:trHeight w:val="194"/>
          <w:jc w:val="center"/>
        </w:trPr>
        <w:tc>
          <w:tcPr>
            <w:tcW w:w="1660" w:type="dxa"/>
            <w:vMerge/>
            <w:tcBorders>
              <w:top w:val="nil"/>
              <w:left w:val="single" w:sz="4" w:space="0" w:color="auto"/>
              <w:bottom w:val="single" w:sz="4" w:space="0" w:color="auto"/>
              <w:right w:val="single" w:sz="4" w:space="0" w:color="auto"/>
            </w:tcBorders>
            <w:vAlign w:val="center"/>
            <w:hideMark/>
          </w:tcPr>
          <w:p w14:paraId="4BFB99D8" w14:textId="77777777" w:rsidR="002D4297" w:rsidRPr="00E567A4" w:rsidRDefault="002D4297" w:rsidP="002D4297">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9D9" w14:textId="77777777" w:rsidR="002D4297" w:rsidRPr="00E567A4" w:rsidRDefault="002D4297" w:rsidP="002D4297">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9DA" w14:textId="77777777" w:rsidR="002D4297" w:rsidRPr="00E567A4" w:rsidRDefault="002D4297" w:rsidP="002D4297">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bottom"/>
            <w:hideMark/>
          </w:tcPr>
          <w:p w14:paraId="4BFB99DB"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 xml:space="preserve">1ø=0.60m a 0° </w:t>
            </w:r>
          </w:p>
        </w:tc>
      </w:tr>
      <w:tr w:rsidR="002D4297" w:rsidRPr="00E567A4" w14:paraId="4BFB99E1" w14:textId="77777777" w:rsidTr="003C017E">
        <w:trPr>
          <w:trHeight w:val="61"/>
          <w:jc w:val="center"/>
        </w:trPr>
        <w:tc>
          <w:tcPr>
            <w:tcW w:w="1660" w:type="dxa"/>
            <w:vMerge/>
            <w:tcBorders>
              <w:top w:val="nil"/>
              <w:left w:val="single" w:sz="4" w:space="0" w:color="auto"/>
              <w:bottom w:val="single" w:sz="4" w:space="0" w:color="auto"/>
              <w:right w:val="single" w:sz="4" w:space="0" w:color="auto"/>
            </w:tcBorders>
            <w:vAlign w:val="center"/>
            <w:hideMark/>
          </w:tcPr>
          <w:p w14:paraId="4BFB99DD" w14:textId="77777777" w:rsidR="002D4297" w:rsidRPr="00E567A4" w:rsidRDefault="002D4297" w:rsidP="002D4297">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9DE" w14:textId="77777777" w:rsidR="002D4297" w:rsidRPr="00E567A4" w:rsidRDefault="002D4297" w:rsidP="002D4297">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9DF" w14:textId="77777777" w:rsidR="002D4297" w:rsidRPr="00E567A4" w:rsidRDefault="002D4297" w:rsidP="002D4297">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bottom"/>
            <w:hideMark/>
          </w:tcPr>
          <w:p w14:paraId="4BFB99E0" w14:textId="77777777" w:rsidR="002D4297" w:rsidRPr="00E567A4" w:rsidRDefault="002D4297" w:rsidP="002D4297">
            <w:pPr>
              <w:jc w:val="center"/>
              <w:rPr>
                <w:rFonts w:cs="Arial"/>
                <w:sz w:val="16"/>
                <w:szCs w:val="16"/>
                <w:lang w:val="es-MX" w:eastAsia="es-MX"/>
              </w:rPr>
            </w:pPr>
            <w:r w:rsidRPr="00E567A4">
              <w:rPr>
                <w:rFonts w:cs="Arial"/>
                <w:sz w:val="16"/>
                <w:szCs w:val="16"/>
                <w:lang w:val="es-MX" w:eastAsia="es-MX"/>
              </w:rPr>
              <w:t xml:space="preserve">1ø=1.20m a 90° </w:t>
            </w:r>
          </w:p>
        </w:tc>
      </w:tr>
    </w:tbl>
    <w:p w14:paraId="4BFB99E2" w14:textId="77777777" w:rsidR="00E017E8" w:rsidRPr="00E567A4" w:rsidRDefault="00E017E8" w:rsidP="002D4297">
      <w:pPr>
        <w:tabs>
          <w:tab w:val="left" w:pos="540"/>
        </w:tabs>
        <w:jc w:val="both"/>
        <w:outlineLvl w:val="0"/>
        <w:rPr>
          <w:rFonts w:cs="Arial"/>
          <w:lang w:val="es-MX"/>
        </w:rPr>
      </w:pPr>
    </w:p>
    <w:p w14:paraId="4BFB99E3" w14:textId="77777777" w:rsidR="00E017E8" w:rsidRPr="00E567A4" w:rsidRDefault="002D4297">
      <w:pPr>
        <w:tabs>
          <w:tab w:val="left" w:pos="540"/>
        </w:tabs>
        <w:ind w:left="1134"/>
        <w:jc w:val="both"/>
        <w:outlineLvl w:val="0"/>
        <w:rPr>
          <w:rFonts w:cs="Arial"/>
          <w:lang w:val="es-MX"/>
        </w:rPr>
      </w:pPr>
      <w:r w:rsidRPr="00E567A4">
        <w:rPr>
          <w:rFonts w:cs="Arial"/>
          <w:lang w:val="es-MX"/>
        </w:rPr>
        <w:t>La altura estará referencia a H=altura total de la torre en metros.</w:t>
      </w:r>
    </w:p>
    <w:p w14:paraId="4BFB99E5" w14:textId="77777777" w:rsidR="00840891" w:rsidRPr="00E567A4" w:rsidRDefault="00840891" w:rsidP="00C769EF">
      <w:pPr>
        <w:tabs>
          <w:tab w:val="left" w:pos="540"/>
        </w:tabs>
        <w:jc w:val="both"/>
        <w:outlineLvl w:val="0"/>
        <w:rPr>
          <w:rFonts w:cs="Arial"/>
          <w:lang w:val="es-MX"/>
        </w:rPr>
      </w:pPr>
    </w:p>
    <w:p w14:paraId="4BFB99E6" w14:textId="77777777" w:rsidR="002D4297" w:rsidRPr="00E567A4" w:rsidRDefault="002D4297">
      <w:pPr>
        <w:tabs>
          <w:tab w:val="left" w:pos="540"/>
        </w:tabs>
        <w:ind w:left="1134"/>
        <w:jc w:val="both"/>
        <w:outlineLvl w:val="0"/>
        <w:rPr>
          <w:rFonts w:cs="Arial"/>
          <w:lang w:val="es-MX"/>
        </w:rPr>
      </w:pPr>
    </w:p>
    <w:p w14:paraId="4BFB99E7" w14:textId="77777777" w:rsidR="000B72D2" w:rsidRPr="00E567A4" w:rsidRDefault="002D4297">
      <w:pPr>
        <w:tabs>
          <w:tab w:val="left" w:pos="540"/>
        </w:tabs>
        <w:ind w:left="1134"/>
        <w:jc w:val="both"/>
        <w:outlineLvl w:val="0"/>
        <w:rPr>
          <w:rFonts w:cs="Arial"/>
          <w:lang w:val="es-MX"/>
        </w:rPr>
      </w:pPr>
      <w:r w:rsidRPr="00E567A4">
        <w:rPr>
          <w:rFonts w:cs="Arial"/>
          <w:i/>
          <w:iCs/>
          <w:lang w:val="es-MX"/>
        </w:rPr>
        <w:t>Autosoportadas</w:t>
      </w:r>
      <w:r w:rsidR="006B6394" w:rsidRPr="00E567A4">
        <w:rPr>
          <w:rFonts w:cs="Arial"/>
          <w:i/>
          <w:iCs/>
          <w:lang w:val="es-MX"/>
        </w:rPr>
        <w:t xml:space="preserve"> </w:t>
      </w:r>
      <w:r w:rsidR="00433BA5" w:rsidRPr="00E567A4">
        <w:rPr>
          <w:rFonts w:cs="Arial"/>
          <w:i/>
          <w:iCs/>
          <w:lang w:val="es-MX"/>
        </w:rPr>
        <w:t xml:space="preserve">y Arriostradas </w:t>
      </w:r>
      <w:r w:rsidR="006B6394" w:rsidRPr="00E567A4">
        <w:rPr>
          <w:rFonts w:cs="Arial"/>
          <w:i/>
          <w:iCs/>
          <w:lang w:val="es-MX"/>
        </w:rPr>
        <w:t>menores</w:t>
      </w:r>
      <w:r w:rsidR="00A20E98" w:rsidRPr="00E567A4">
        <w:rPr>
          <w:rFonts w:cs="Arial"/>
          <w:i/>
          <w:iCs/>
          <w:lang w:val="es-MX"/>
        </w:rPr>
        <w:t xml:space="preserve"> a 60</w:t>
      </w:r>
      <w:r w:rsidR="000B72D2" w:rsidRPr="00E567A4">
        <w:rPr>
          <w:rFonts w:cs="Arial"/>
          <w:i/>
          <w:iCs/>
          <w:lang w:val="es-MX"/>
        </w:rPr>
        <w:t>m</w:t>
      </w:r>
      <w:r w:rsidR="000B72D2" w:rsidRPr="00E567A4">
        <w:rPr>
          <w:rFonts w:cs="Arial"/>
          <w:lang w:val="es-MX"/>
        </w:rPr>
        <w:t>:</w:t>
      </w:r>
      <w:r w:rsidR="00A20E98" w:rsidRPr="00E567A4">
        <w:rPr>
          <w:rFonts w:cs="Arial"/>
          <w:lang w:val="es-MX"/>
        </w:rPr>
        <w:t xml:space="preserve"> Se capacitara para dos Carriers</w:t>
      </w:r>
      <w:r w:rsidR="000B72D2" w:rsidRPr="00E567A4">
        <w:rPr>
          <w:rFonts w:cs="Arial"/>
          <w:lang w:val="es-MX"/>
        </w:rPr>
        <w:t>.</w:t>
      </w:r>
      <w:r w:rsidR="00A20E98" w:rsidRPr="00E567A4">
        <w:rPr>
          <w:rFonts w:cs="Arial"/>
          <w:lang w:val="es-MX"/>
        </w:rPr>
        <w:t xml:space="preserve"> S</w:t>
      </w:r>
      <w:r w:rsidR="0064446B" w:rsidRPr="00E567A4">
        <w:rPr>
          <w:rFonts w:cs="Arial"/>
          <w:lang w:val="es-MX"/>
        </w:rPr>
        <w:t>e cargara</w:t>
      </w:r>
      <w:r w:rsidR="00A20E98" w:rsidRPr="00E567A4">
        <w:rPr>
          <w:rFonts w:cs="Arial"/>
          <w:lang w:val="es-MX"/>
        </w:rPr>
        <w:t xml:space="preserve"> con:</w:t>
      </w:r>
    </w:p>
    <w:p w14:paraId="4BFB99E8" w14:textId="77777777" w:rsidR="00A20E98" w:rsidRPr="00E567A4" w:rsidRDefault="00A20E98">
      <w:pPr>
        <w:tabs>
          <w:tab w:val="left" w:pos="540"/>
        </w:tabs>
        <w:ind w:left="1134"/>
        <w:jc w:val="both"/>
        <w:outlineLvl w:val="0"/>
        <w:rPr>
          <w:rFonts w:cs="Arial"/>
          <w:lang w:val="es-MX"/>
        </w:rPr>
      </w:pPr>
    </w:p>
    <w:tbl>
      <w:tblPr>
        <w:tblW w:w="6220" w:type="dxa"/>
        <w:jc w:val="center"/>
        <w:tblCellMar>
          <w:left w:w="70" w:type="dxa"/>
          <w:right w:w="70" w:type="dxa"/>
        </w:tblCellMar>
        <w:tblLook w:val="04A0" w:firstRow="1" w:lastRow="0" w:firstColumn="1" w:lastColumn="0" w:noHBand="0" w:noVBand="1"/>
      </w:tblPr>
      <w:tblGrid>
        <w:gridCol w:w="1660"/>
        <w:gridCol w:w="820"/>
        <w:gridCol w:w="1660"/>
        <w:gridCol w:w="2080"/>
      </w:tblGrid>
      <w:tr w:rsidR="003C017E" w:rsidRPr="00E567A4" w14:paraId="4BFB99ED" w14:textId="77777777" w:rsidTr="00A01F0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9E9" w14:textId="77777777" w:rsidR="003C017E" w:rsidRPr="00E567A4" w:rsidRDefault="003C017E" w:rsidP="003C017E">
            <w:pPr>
              <w:jc w:val="center"/>
              <w:rPr>
                <w:rFonts w:cs="Arial"/>
                <w:b/>
                <w:i/>
                <w:sz w:val="16"/>
                <w:szCs w:val="16"/>
                <w:lang w:val="es-MX" w:eastAsia="es-MX"/>
              </w:rPr>
            </w:pPr>
            <w:r w:rsidRPr="00E567A4">
              <w:rPr>
                <w:rFonts w:cs="Arial"/>
                <w:b/>
                <w:i/>
                <w:sz w:val="16"/>
                <w:szCs w:val="16"/>
                <w:lang w:val="es-MX" w:eastAsia="es-MX"/>
              </w:rPr>
              <w:t>TIPO DE ANTENA</w:t>
            </w:r>
          </w:p>
        </w:tc>
        <w:tc>
          <w:tcPr>
            <w:tcW w:w="820" w:type="dxa"/>
            <w:tcBorders>
              <w:top w:val="single" w:sz="4" w:space="0" w:color="auto"/>
              <w:left w:val="nil"/>
              <w:bottom w:val="single" w:sz="4" w:space="0" w:color="auto"/>
              <w:right w:val="single" w:sz="4" w:space="0" w:color="auto"/>
            </w:tcBorders>
            <w:shd w:val="clear" w:color="auto" w:fill="BFBFBF"/>
            <w:noWrap/>
            <w:vAlign w:val="center"/>
            <w:hideMark/>
          </w:tcPr>
          <w:p w14:paraId="4BFB99EA" w14:textId="77777777" w:rsidR="003C017E" w:rsidRPr="00E567A4" w:rsidRDefault="003C017E" w:rsidP="003C017E">
            <w:pPr>
              <w:jc w:val="center"/>
              <w:rPr>
                <w:rFonts w:cs="Arial"/>
                <w:b/>
                <w:i/>
                <w:sz w:val="16"/>
                <w:szCs w:val="16"/>
                <w:lang w:val="es-MX" w:eastAsia="es-MX"/>
              </w:rPr>
            </w:pPr>
            <w:r w:rsidRPr="00E567A4">
              <w:rPr>
                <w:rFonts w:cs="Arial"/>
                <w:b/>
                <w:i/>
                <w:sz w:val="16"/>
                <w:szCs w:val="16"/>
                <w:lang w:val="es-MX" w:eastAsia="es-MX"/>
              </w:rPr>
              <w:t>ALTURA</w:t>
            </w:r>
          </w:p>
        </w:tc>
        <w:tc>
          <w:tcPr>
            <w:tcW w:w="1660" w:type="dxa"/>
            <w:tcBorders>
              <w:top w:val="single" w:sz="4" w:space="0" w:color="auto"/>
              <w:left w:val="nil"/>
              <w:bottom w:val="single" w:sz="4" w:space="0" w:color="auto"/>
              <w:right w:val="single" w:sz="4" w:space="0" w:color="auto"/>
            </w:tcBorders>
            <w:shd w:val="clear" w:color="auto" w:fill="BFBFBF"/>
            <w:noWrap/>
            <w:vAlign w:val="center"/>
            <w:hideMark/>
          </w:tcPr>
          <w:p w14:paraId="4BFB99EB" w14:textId="77777777" w:rsidR="003C017E" w:rsidRPr="00E567A4" w:rsidRDefault="003C017E" w:rsidP="003C017E">
            <w:pPr>
              <w:jc w:val="center"/>
              <w:rPr>
                <w:rFonts w:cs="Arial"/>
                <w:b/>
                <w:i/>
                <w:sz w:val="16"/>
                <w:szCs w:val="16"/>
                <w:lang w:val="es-MX" w:eastAsia="es-MX"/>
              </w:rPr>
            </w:pPr>
            <w:r w:rsidRPr="00E567A4">
              <w:rPr>
                <w:rFonts w:cs="Arial"/>
                <w:b/>
                <w:i/>
                <w:sz w:val="16"/>
                <w:szCs w:val="16"/>
                <w:lang w:val="es-MX" w:eastAsia="es-MX"/>
              </w:rPr>
              <w:t>No. DE ANTENAS</w:t>
            </w:r>
          </w:p>
        </w:tc>
        <w:tc>
          <w:tcPr>
            <w:tcW w:w="2080" w:type="dxa"/>
            <w:tcBorders>
              <w:top w:val="single" w:sz="4" w:space="0" w:color="auto"/>
              <w:left w:val="nil"/>
              <w:bottom w:val="single" w:sz="4" w:space="0" w:color="auto"/>
              <w:right w:val="single" w:sz="4" w:space="0" w:color="auto"/>
            </w:tcBorders>
            <w:shd w:val="clear" w:color="auto" w:fill="BFBFBF"/>
            <w:noWrap/>
            <w:vAlign w:val="center"/>
            <w:hideMark/>
          </w:tcPr>
          <w:p w14:paraId="4BFB99EC" w14:textId="77777777" w:rsidR="003C017E" w:rsidRPr="00E567A4" w:rsidRDefault="003C017E" w:rsidP="003C017E">
            <w:pPr>
              <w:jc w:val="center"/>
              <w:rPr>
                <w:rFonts w:cs="Arial"/>
                <w:b/>
                <w:i/>
                <w:sz w:val="16"/>
                <w:szCs w:val="16"/>
                <w:lang w:val="es-MX" w:eastAsia="es-MX"/>
              </w:rPr>
            </w:pPr>
            <w:r w:rsidRPr="00E567A4">
              <w:rPr>
                <w:rFonts w:cs="Arial"/>
                <w:b/>
                <w:i/>
                <w:sz w:val="16"/>
                <w:szCs w:val="16"/>
                <w:lang w:val="es-MX" w:eastAsia="es-MX"/>
              </w:rPr>
              <w:t>ANTENAS EXPUESTAS</w:t>
            </w:r>
          </w:p>
        </w:tc>
      </w:tr>
      <w:tr w:rsidR="003C017E" w:rsidRPr="00E567A4" w14:paraId="4BFB99F2" w14:textId="77777777" w:rsidTr="003C017E">
        <w:trPr>
          <w:trHeight w:val="176"/>
          <w:jc w:val="center"/>
        </w:trPr>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EE"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RF</w:t>
            </w:r>
          </w:p>
        </w:tc>
        <w:tc>
          <w:tcPr>
            <w:tcW w:w="820" w:type="dxa"/>
            <w:tcBorders>
              <w:top w:val="nil"/>
              <w:left w:val="nil"/>
              <w:bottom w:val="single" w:sz="4" w:space="0" w:color="auto"/>
              <w:right w:val="single" w:sz="4" w:space="0" w:color="auto"/>
            </w:tcBorders>
            <w:shd w:val="clear" w:color="auto" w:fill="auto"/>
            <w:noWrap/>
            <w:vAlign w:val="center"/>
            <w:hideMark/>
          </w:tcPr>
          <w:p w14:paraId="4BFB99EF"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H</w:t>
            </w:r>
          </w:p>
        </w:tc>
        <w:tc>
          <w:tcPr>
            <w:tcW w:w="1660" w:type="dxa"/>
            <w:tcBorders>
              <w:top w:val="nil"/>
              <w:left w:val="nil"/>
              <w:bottom w:val="single" w:sz="4" w:space="0" w:color="auto"/>
              <w:right w:val="single" w:sz="4" w:space="0" w:color="auto"/>
            </w:tcBorders>
            <w:shd w:val="clear" w:color="auto" w:fill="auto"/>
            <w:noWrap/>
            <w:vAlign w:val="center"/>
            <w:hideMark/>
          </w:tcPr>
          <w:p w14:paraId="4BFB99F0"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12</w:t>
            </w:r>
          </w:p>
        </w:tc>
        <w:tc>
          <w:tcPr>
            <w:tcW w:w="2080" w:type="dxa"/>
            <w:tcBorders>
              <w:top w:val="nil"/>
              <w:left w:val="nil"/>
              <w:bottom w:val="single" w:sz="4" w:space="0" w:color="auto"/>
              <w:right w:val="single" w:sz="4" w:space="0" w:color="auto"/>
            </w:tcBorders>
            <w:shd w:val="clear" w:color="auto" w:fill="auto"/>
            <w:noWrap/>
            <w:vAlign w:val="center"/>
            <w:hideMark/>
          </w:tcPr>
          <w:p w14:paraId="4BFB99F1"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4 a 0°</w:t>
            </w:r>
          </w:p>
        </w:tc>
      </w:tr>
      <w:tr w:rsidR="003C017E" w:rsidRPr="00E567A4" w14:paraId="4BFB99F7" w14:textId="77777777" w:rsidTr="003C017E">
        <w:trPr>
          <w:trHeight w:val="139"/>
          <w:jc w:val="center"/>
        </w:trPr>
        <w:tc>
          <w:tcPr>
            <w:tcW w:w="1660" w:type="dxa"/>
            <w:vMerge/>
            <w:tcBorders>
              <w:top w:val="nil"/>
              <w:left w:val="single" w:sz="4" w:space="0" w:color="auto"/>
              <w:bottom w:val="single" w:sz="4" w:space="0" w:color="auto"/>
              <w:right w:val="single" w:sz="4" w:space="0" w:color="auto"/>
            </w:tcBorders>
            <w:vAlign w:val="center"/>
            <w:hideMark/>
          </w:tcPr>
          <w:p w14:paraId="4BFB99F3" w14:textId="77777777" w:rsidR="003C017E" w:rsidRPr="00E567A4" w:rsidRDefault="003C017E" w:rsidP="003C017E">
            <w:pPr>
              <w:rPr>
                <w:rFonts w:cs="Arial"/>
                <w:sz w:val="16"/>
                <w:szCs w:val="16"/>
                <w:lang w:val="es-MX" w:eastAsia="es-MX"/>
              </w:rPr>
            </w:pPr>
          </w:p>
        </w:tc>
        <w:tc>
          <w:tcPr>
            <w:tcW w:w="820" w:type="dxa"/>
            <w:tcBorders>
              <w:top w:val="nil"/>
              <w:left w:val="nil"/>
              <w:bottom w:val="single" w:sz="4" w:space="0" w:color="auto"/>
              <w:right w:val="single" w:sz="4" w:space="0" w:color="auto"/>
            </w:tcBorders>
            <w:shd w:val="clear" w:color="auto" w:fill="auto"/>
            <w:noWrap/>
            <w:vAlign w:val="center"/>
            <w:hideMark/>
          </w:tcPr>
          <w:p w14:paraId="4BFB99F4"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H-4.5m</w:t>
            </w:r>
          </w:p>
        </w:tc>
        <w:tc>
          <w:tcPr>
            <w:tcW w:w="1660" w:type="dxa"/>
            <w:tcBorders>
              <w:top w:val="nil"/>
              <w:left w:val="nil"/>
              <w:bottom w:val="single" w:sz="4" w:space="0" w:color="auto"/>
              <w:right w:val="single" w:sz="4" w:space="0" w:color="auto"/>
            </w:tcBorders>
            <w:shd w:val="clear" w:color="auto" w:fill="auto"/>
            <w:noWrap/>
            <w:vAlign w:val="center"/>
            <w:hideMark/>
          </w:tcPr>
          <w:p w14:paraId="4BFB99F5"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9</w:t>
            </w:r>
          </w:p>
        </w:tc>
        <w:tc>
          <w:tcPr>
            <w:tcW w:w="2080" w:type="dxa"/>
            <w:tcBorders>
              <w:top w:val="nil"/>
              <w:left w:val="nil"/>
              <w:bottom w:val="single" w:sz="4" w:space="0" w:color="auto"/>
              <w:right w:val="single" w:sz="4" w:space="0" w:color="auto"/>
            </w:tcBorders>
            <w:shd w:val="clear" w:color="auto" w:fill="auto"/>
            <w:noWrap/>
            <w:vAlign w:val="center"/>
            <w:hideMark/>
          </w:tcPr>
          <w:p w14:paraId="4BFB99F6"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3 a 0°</w:t>
            </w:r>
          </w:p>
        </w:tc>
      </w:tr>
      <w:tr w:rsidR="003C017E" w:rsidRPr="00E567A4" w14:paraId="4BFB99FC" w14:textId="77777777" w:rsidTr="003C017E">
        <w:trPr>
          <w:trHeight w:val="256"/>
          <w:jc w:val="center"/>
        </w:trPr>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F8"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MW</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F9"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H-2.25m</w:t>
            </w:r>
          </w:p>
        </w:tc>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9FA"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3</w:t>
            </w:r>
          </w:p>
        </w:tc>
        <w:tc>
          <w:tcPr>
            <w:tcW w:w="2080" w:type="dxa"/>
            <w:tcBorders>
              <w:top w:val="nil"/>
              <w:left w:val="nil"/>
              <w:bottom w:val="single" w:sz="4" w:space="0" w:color="auto"/>
              <w:right w:val="single" w:sz="4" w:space="0" w:color="auto"/>
            </w:tcBorders>
            <w:shd w:val="clear" w:color="auto" w:fill="auto"/>
            <w:noWrap/>
            <w:vAlign w:val="center"/>
            <w:hideMark/>
          </w:tcPr>
          <w:p w14:paraId="4BFB99FB"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1ø=1.20m a 0°</w:t>
            </w:r>
          </w:p>
        </w:tc>
      </w:tr>
      <w:tr w:rsidR="003C017E" w:rsidRPr="00E567A4" w14:paraId="4BFB9A01" w14:textId="77777777" w:rsidTr="003C017E">
        <w:trPr>
          <w:trHeight w:val="233"/>
          <w:jc w:val="center"/>
        </w:trPr>
        <w:tc>
          <w:tcPr>
            <w:tcW w:w="1660" w:type="dxa"/>
            <w:vMerge/>
            <w:tcBorders>
              <w:top w:val="nil"/>
              <w:left w:val="single" w:sz="4" w:space="0" w:color="auto"/>
              <w:bottom w:val="single" w:sz="4" w:space="0" w:color="auto"/>
              <w:right w:val="single" w:sz="4" w:space="0" w:color="auto"/>
            </w:tcBorders>
            <w:vAlign w:val="center"/>
            <w:hideMark/>
          </w:tcPr>
          <w:p w14:paraId="4BFB99FD" w14:textId="77777777" w:rsidR="003C017E" w:rsidRPr="00E567A4" w:rsidRDefault="003C017E" w:rsidP="003C017E">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9FE" w14:textId="77777777" w:rsidR="003C017E" w:rsidRPr="00E567A4" w:rsidRDefault="003C017E" w:rsidP="003C017E">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9FF" w14:textId="77777777" w:rsidR="003C017E" w:rsidRPr="00E567A4" w:rsidRDefault="003C017E" w:rsidP="003C017E">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00"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1ø=0.60m a 0°</w:t>
            </w:r>
          </w:p>
        </w:tc>
      </w:tr>
      <w:tr w:rsidR="003C017E" w:rsidRPr="00E567A4" w14:paraId="4BFB9A06" w14:textId="77777777" w:rsidTr="003C017E">
        <w:trPr>
          <w:trHeight w:val="61"/>
          <w:jc w:val="center"/>
        </w:trPr>
        <w:tc>
          <w:tcPr>
            <w:tcW w:w="1660" w:type="dxa"/>
            <w:vMerge/>
            <w:tcBorders>
              <w:top w:val="nil"/>
              <w:left w:val="single" w:sz="4" w:space="0" w:color="auto"/>
              <w:bottom w:val="single" w:sz="4" w:space="0" w:color="auto"/>
              <w:right w:val="single" w:sz="4" w:space="0" w:color="auto"/>
            </w:tcBorders>
            <w:vAlign w:val="center"/>
            <w:hideMark/>
          </w:tcPr>
          <w:p w14:paraId="4BFB9A02" w14:textId="77777777" w:rsidR="003C017E" w:rsidRPr="00E567A4" w:rsidRDefault="003C017E" w:rsidP="003C017E">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A03" w14:textId="77777777" w:rsidR="003C017E" w:rsidRPr="00E567A4" w:rsidRDefault="003C017E" w:rsidP="003C017E">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A04" w14:textId="77777777" w:rsidR="003C017E" w:rsidRPr="00E567A4" w:rsidRDefault="003C017E" w:rsidP="003C017E">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05"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1ø=1.20m a 90°</w:t>
            </w:r>
          </w:p>
        </w:tc>
      </w:tr>
      <w:tr w:rsidR="003C017E" w:rsidRPr="00E567A4" w14:paraId="4BFB9A0B" w14:textId="77777777" w:rsidTr="003C017E">
        <w:trPr>
          <w:trHeight w:val="79"/>
          <w:jc w:val="center"/>
        </w:trPr>
        <w:tc>
          <w:tcPr>
            <w:tcW w:w="1660" w:type="dxa"/>
            <w:vMerge/>
            <w:tcBorders>
              <w:top w:val="nil"/>
              <w:left w:val="single" w:sz="4" w:space="0" w:color="auto"/>
              <w:bottom w:val="single" w:sz="4" w:space="0" w:color="auto"/>
              <w:right w:val="single" w:sz="4" w:space="0" w:color="auto"/>
            </w:tcBorders>
            <w:vAlign w:val="center"/>
            <w:hideMark/>
          </w:tcPr>
          <w:p w14:paraId="4BFB9A07" w14:textId="77777777" w:rsidR="003C017E" w:rsidRPr="00E567A4" w:rsidRDefault="003C017E" w:rsidP="003C017E">
            <w:pPr>
              <w:rPr>
                <w:rFonts w:cs="Arial"/>
                <w:sz w:val="16"/>
                <w:szCs w:val="16"/>
                <w:lang w:val="es-MX" w:eastAsia="es-MX"/>
              </w:rPr>
            </w:pP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A08"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H-6.75m</w:t>
            </w:r>
          </w:p>
        </w:tc>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A09"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3</w:t>
            </w:r>
          </w:p>
        </w:tc>
        <w:tc>
          <w:tcPr>
            <w:tcW w:w="2080" w:type="dxa"/>
            <w:tcBorders>
              <w:top w:val="nil"/>
              <w:left w:val="nil"/>
              <w:bottom w:val="single" w:sz="4" w:space="0" w:color="auto"/>
              <w:right w:val="single" w:sz="4" w:space="0" w:color="auto"/>
            </w:tcBorders>
            <w:shd w:val="clear" w:color="auto" w:fill="auto"/>
            <w:noWrap/>
            <w:vAlign w:val="center"/>
            <w:hideMark/>
          </w:tcPr>
          <w:p w14:paraId="4BFB9A0A"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1ø=1.20m a 0°</w:t>
            </w:r>
          </w:p>
        </w:tc>
      </w:tr>
      <w:tr w:rsidR="003C017E" w:rsidRPr="00E567A4" w14:paraId="4BFB9A10" w14:textId="77777777" w:rsidTr="003C017E">
        <w:trPr>
          <w:trHeight w:val="196"/>
          <w:jc w:val="center"/>
        </w:trPr>
        <w:tc>
          <w:tcPr>
            <w:tcW w:w="1660" w:type="dxa"/>
            <w:vMerge/>
            <w:tcBorders>
              <w:top w:val="nil"/>
              <w:left w:val="single" w:sz="4" w:space="0" w:color="auto"/>
              <w:bottom w:val="single" w:sz="4" w:space="0" w:color="auto"/>
              <w:right w:val="single" w:sz="4" w:space="0" w:color="auto"/>
            </w:tcBorders>
            <w:vAlign w:val="center"/>
            <w:hideMark/>
          </w:tcPr>
          <w:p w14:paraId="4BFB9A0C" w14:textId="77777777" w:rsidR="003C017E" w:rsidRPr="00E567A4" w:rsidRDefault="003C017E" w:rsidP="003C017E">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A0D" w14:textId="77777777" w:rsidR="003C017E" w:rsidRPr="00E567A4" w:rsidRDefault="003C017E" w:rsidP="003C017E">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A0E" w14:textId="77777777" w:rsidR="003C017E" w:rsidRPr="00E567A4" w:rsidRDefault="003C017E" w:rsidP="003C017E">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0F"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1ø=0.60m a 0°</w:t>
            </w:r>
          </w:p>
        </w:tc>
      </w:tr>
      <w:tr w:rsidR="003C017E" w:rsidRPr="00E567A4" w14:paraId="4BFB9A15" w14:textId="77777777" w:rsidTr="003C017E">
        <w:trPr>
          <w:trHeight w:val="61"/>
          <w:jc w:val="center"/>
        </w:trPr>
        <w:tc>
          <w:tcPr>
            <w:tcW w:w="1660" w:type="dxa"/>
            <w:vMerge/>
            <w:tcBorders>
              <w:top w:val="nil"/>
              <w:left w:val="single" w:sz="4" w:space="0" w:color="auto"/>
              <w:bottom w:val="single" w:sz="4" w:space="0" w:color="auto"/>
              <w:right w:val="single" w:sz="4" w:space="0" w:color="auto"/>
            </w:tcBorders>
            <w:vAlign w:val="center"/>
            <w:hideMark/>
          </w:tcPr>
          <w:p w14:paraId="4BFB9A11" w14:textId="77777777" w:rsidR="003C017E" w:rsidRPr="00E567A4" w:rsidRDefault="003C017E" w:rsidP="003C017E">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A12" w14:textId="77777777" w:rsidR="003C017E" w:rsidRPr="00E567A4" w:rsidRDefault="003C017E" w:rsidP="003C017E">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A13" w14:textId="77777777" w:rsidR="003C017E" w:rsidRPr="00E567A4" w:rsidRDefault="003C017E" w:rsidP="003C017E">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14" w14:textId="77777777" w:rsidR="003C017E" w:rsidRPr="00E567A4" w:rsidRDefault="003C017E" w:rsidP="003C017E">
            <w:pPr>
              <w:jc w:val="center"/>
              <w:rPr>
                <w:rFonts w:cs="Arial"/>
                <w:sz w:val="16"/>
                <w:szCs w:val="16"/>
                <w:lang w:val="es-MX" w:eastAsia="es-MX"/>
              </w:rPr>
            </w:pPr>
            <w:r w:rsidRPr="00E567A4">
              <w:rPr>
                <w:rFonts w:cs="Arial"/>
                <w:sz w:val="16"/>
                <w:szCs w:val="16"/>
                <w:lang w:val="es-MX" w:eastAsia="es-MX"/>
              </w:rPr>
              <w:t>1ø=1.20m a 90°</w:t>
            </w:r>
          </w:p>
        </w:tc>
      </w:tr>
    </w:tbl>
    <w:p w14:paraId="4BFB9A16" w14:textId="77777777" w:rsidR="00A20E98" w:rsidRPr="00E567A4" w:rsidRDefault="00A20E98">
      <w:pPr>
        <w:tabs>
          <w:tab w:val="left" w:pos="540"/>
        </w:tabs>
        <w:ind w:left="1134"/>
        <w:jc w:val="both"/>
        <w:outlineLvl w:val="0"/>
        <w:rPr>
          <w:rFonts w:cs="Arial"/>
          <w:lang w:val="es-MX"/>
        </w:rPr>
      </w:pPr>
    </w:p>
    <w:p w14:paraId="4BFB9A17" w14:textId="77777777" w:rsidR="0064446B" w:rsidRPr="00E567A4" w:rsidRDefault="0064446B" w:rsidP="0064446B">
      <w:pPr>
        <w:tabs>
          <w:tab w:val="left" w:pos="540"/>
        </w:tabs>
        <w:ind w:left="1134"/>
        <w:jc w:val="both"/>
        <w:outlineLvl w:val="0"/>
        <w:rPr>
          <w:rFonts w:cs="Arial"/>
          <w:lang w:val="es-MX"/>
        </w:rPr>
      </w:pPr>
      <w:r w:rsidRPr="00E567A4">
        <w:rPr>
          <w:rFonts w:cs="Arial"/>
          <w:lang w:val="es-MX"/>
        </w:rPr>
        <w:t>La altura estará referencia a H=altura total de la torre en metros.</w:t>
      </w:r>
    </w:p>
    <w:p w14:paraId="4BFB9A18" w14:textId="77777777" w:rsidR="0064446B" w:rsidRPr="00E567A4" w:rsidRDefault="0064446B">
      <w:pPr>
        <w:tabs>
          <w:tab w:val="left" w:pos="540"/>
        </w:tabs>
        <w:ind w:left="1134"/>
        <w:jc w:val="both"/>
        <w:outlineLvl w:val="0"/>
        <w:rPr>
          <w:rFonts w:cs="Arial"/>
          <w:lang w:val="es-MX"/>
        </w:rPr>
      </w:pPr>
    </w:p>
    <w:p w14:paraId="4BFB9A19" w14:textId="77777777" w:rsidR="00840891" w:rsidRPr="00E567A4" w:rsidRDefault="00840891" w:rsidP="00A757A5">
      <w:pPr>
        <w:tabs>
          <w:tab w:val="left" w:pos="540"/>
        </w:tabs>
        <w:jc w:val="both"/>
        <w:outlineLvl w:val="0"/>
        <w:rPr>
          <w:rFonts w:cs="Arial"/>
          <w:i/>
          <w:iCs/>
          <w:lang w:val="es-MX"/>
        </w:rPr>
      </w:pPr>
    </w:p>
    <w:p w14:paraId="4BFB9A1A" w14:textId="77777777" w:rsidR="00840891" w:rsidRPr="00E567A4" w:rsidRDefault="00840891">
      <w:pPr>
        <w:tabs>
          <w:tab w:val="left" w:pos="540"/>
        </w:tabs>
        <w:ind w:left="1134"/>
        <w:jc w:val="both"/>
        <w:outlineLvl w:val="0"/>
        <w:rPr>
          <w:rFonts w:cs="Arial"/>
          <w:i/>
          <w:iCs/>
          <w:lang w:val="es-MX"/>
        </w:rPr>
      </w:pPr>
    </w:p>
    <w:p w14:paraId="4BFB9A1B" w14:textId="77777777" w:rsidR="00840891" w:rsidRPr="00E567A4" w:rsidRDefault="00840891">
      <w:pPr>
        <w:tabs>
          <w:tab w:val="left" w:pos="540"/>
        </w:tabs>
        <w:ind w:left="1134"/>
        <w:jc w:val="both"/>
        <w:outlineLvl w:val="0"/>
        <w:rPr>
          <w:rFonts w:cs="Arial"/>
          <w:i/>
          <w:iCs/>
          <w:lang w:val="es-MX"/>
        </w:rPr>
      </w:pPr>
    </w:p>
    <w:p w14:paraId="4BFB9A1C" w14:textId="77777777" w:rsidR="000B72D2" w:rsidRPr="00E567A4" w:rsidRDefault="006B6394">
      <w:pPr>
        <w:tabs>
          <w:tab w:val="left" w:pos="540"/>
        </w:tabs>
        <w:ind w:left="1134"/>
        <w:jc w:val="both"/>
        <w:outlineLvl w:val="0"/>
        <w:rPr>
          <w:rFonts w:cs="Arial"/>
          <w:lang w:val="es-MX"/>
        </w:rPr>
      </w:pPr>
      <w:r w:rsidRPr="00E567A4">
        <w:rPr>
          <w:rFonts w:cs="Arial"/>
          <w:i/>
          <w:iCs/>
          <w:lang w:val="es-MX"/>
        </w:rPr>
        <w:t>Autosoportadas</w:t>
      </w:r>
      <w:r w:rsidR="00433BA5" w:rsidRPr="00E567A4">
        <w:rPr>
          <w:rFonts w:cs="Arial"/>
          <w:i/>
          <w:iCs/>
          <w:lang w:val="es-MX"/>
        </w:rPr>
        <w:t xml:space="preserve"> y Arriostradas </w:t>
      </w:r>
      <w:r w:rsidRPr="00E567A4">
        <w:rPr>
          <w:rFonts w:cs="Arial"/>
          <w:i/>
          <w:iCs/>
          <w:lang w:val="es-MX"/>
        </w:rPr>
        <w:t xml:space="preserve"> mayores o iguales a 60</w:t>
      </w:r>
      <w:r w:rsidR="000B72D2" w:rsidRPr="00E567A4">
        <w:rPr>
          <w:rFonts w:cs="Arial"/>
          <w:i/>
          <w:iCs/>
          <w:lang w:val="es-MX"/>
        </w:rPr>
        <w:t>m:</w:t>
      </w:r>
      <w:r w:rsidRPr="00E567A4">
        <w:rPr>
          <w:rFonts w:cs="Arial"/>
          <w:i/>
          <w:iCs/>
          <w:lang w:val="es-MX"/>
        </w:rPr>
        <w:t xml:space="preserve"> </w:t>
      </w:r>
      <w:r w:rsidRPr="00E567A4">
        <w:rPr>
          <w:rFonts w:cs="Arial"/>
          <w:lang w:val="es-MX"/>
        </w:rPr>
        <w:t>Se capacitara para tres Carriers. Se cargara con:</w:t>
      </w:r>
    </w:p>
    <w:p w14:paraId="4BFB9A1D" w14:textId="77777777" w:rsidR="006B6394" w:rsidRPr="00E567A4" w:rsidRDefault="006B6394">
      <w:pPr>
        <w:tabs>
          <w:tab w:val="left" w:pos="540"/>
        </w:tabs>
        <w:ind w:left="1134"/>
        <w:jc w:val="both"/>
        <w:outlineLvl w:val="0"/>
        <w:rPr>
          <w:rFonts w:cs="Arial"/>
          <w:i/>
          <w:iCs/>
          <w:lang w:val="es-MX"/>
        </w:rPr>
      </w:pPr>
    </w:p>
    <w:tbl>
      <w:tblPr>
        <w:tblW w:w="6220" w:type="dxa"/>
        <w:jc w:val="center"/>
        <w:tblCellMar>
          <w:left w:w="70" w:type="dxa"/>
          <w:right w:w="70" w:type="dxa"/>
        </w:tblCellMar>
        <w:tblLook w:val="04A0" w:firstRow="1" w:lastRow="0" w:firstColumn="1" w:lastColumn="0" w:noHBand="0" w:noVBand="1"/>
      </w:tblPr>
      <w:tblGrid>
        <w:gridCol w:w="1660"/>
        <w:gridCol w:w="820"/>
        <w:gridCol w:w="1660"/>
        <w:gridCol w:w="2080"/>
      </w:tblGrid>
      <w:tr w:rsidR="006B6394" w:rsidRPr="00E567A4" w14:paraId="4BFB9A22" w14:textId="77777777" w:rsidTr="00A01F0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A1E" w14:textId="77777777" w:rsidR="006B6394" w:rsidRPr="00E567A4" w:rsidRDefault="00FB10BF" w:rsidP="006B6394">
            <w:pPr>
              <w:jc w:val="center"/>
              <w:rPr>
                <w:rFonts w:cs="Arial"/>
                <w:b/>
                <w:i/>
                <w:sz w:val="16"/>
                <w:szCs w:val="16"/>
                <w:lang w:val="es-MX" w:eastAsia="es-MX"/>
              </w:rPr>
            </w:pPr>
            <w:r w:rsidRPr="00E567A4">
              <w:rPr>
                <w:rFonts w:cs="Arial"/>
                <w:b/>
                <w:i/>
                <w:sz w:val="16"/>
                <w:szCs w:val="16"/>
                <w:lang w:val="es-MX" w:eastAsia="es-MX"/>
              </w:rPr>
              <w:t>TIPO DE AN</w:t>
            </w:r>
            <w:r w:rsidR="006B6394" w:rsidRPr="00E567A4">
              <w:rPr>
                <w:rFonts w:cs="Arial"/>
                <w:b/>
                <w:i/>
                <w:sz w:val="16"/>
                <w:szCs w:val="16"/>
                <w:lang w:val="es-MX" w:eastAsia="es-MX"/>
              </w:rPr>
              <w:t>T</w:t>
            </w:r>
            <w:r w:rsidRPr="00E567A4">
              <w:rPr>
                <w:rFonts w:cs="Arial"/>
                <w:b/>
                <w:i/>
                <w:sz w:val="16"/>
                <w:szCs w:val="16"/>
                <w:lang w:val="es-MX" w:eastAsia="es-MX"/>
              </w:rPr>
              <w:t>E</w:t>
            </w:r>
            <w:r w:rsidR="006B6394" w:rsidRPr="00E567A4">
              <w:rPr>
                <w:rFonts w:cs="Arial"/>
                <w:b/>
                <w:i/>
                <w:sz w:val="16"/>
                <w:szCs w:val="16"/>
                <w:lang w:val="es-MX" w:eastAsia="es-MX"/>
              </w:rPr>
              <w:t>NA</w:t>
            </w:r>
          </w:p>
        </w:tc>
        <w:tc>
          <w:tcPr>
            <w:tcW w:w="820" w:type="dxa"/>
            <w:tcBorders>
              <w:top w:val="single" w:sz="4" w:space="0" w:color="auto"/>
              <w:left w:val="nil"/>
              <w:bottom w:val="single" w:sz="4" w:space="0" w:color="auto"/>
              <w:right w:val="single" w:sz="4" w:space="0" w:color="auto"/>
            </w:tcBorders>
            <w:shd w:val="clear" w:color="auto" w:fill="BFBFBF"/>
            <w:noWrap/>
            <w:vAlign w:val="center"/>
            <w:hideMark/>
          </w:tcPr>
          <w:p w14:paraId="4BFB9A1F" w14:textId="77777777" w:rsidR="006B6394" w:rsidRPr="00E567A4" w:rsidRDefault="006B6394" w:rsidP="006B6394">
            <w:pPr>
              <w:jc w:val="center"/>
              <w:rPr>
                <w:rFonts w:cs="Arial"/>
                <w:b/>
                <w:i/>
                <w:sz w:val="16"/>
                <w:szCs w:val="16"/>
                <w:lang w:val="es-MX" w:eastAsia="es-MX"/>
              </w:rPr>
            </w:pPr>
            <w:r w:rsidRPr="00E567A4">
              <w:rPr>
                <w:rFonts w:cs="Arial"/>
                <w:b/>
                <w:i/>
                <w:sz w:val="16"/>
                <w:szCs w:val="16"/>
                <w:lang w:val="es-MX" w:eastAsia="es-MX"/>
              </w:rPr>
              <w:t>ALTURA</w:t>
            </w:r>
          </w:p>
        </w:tc>
        <w:tc>
          <w:tcPr>
            <w:tcW w:w="1660" w:type="dxa"/>
            <w:tcBorders>
              <w:top w:val="single" w:sz="4" w:space="0" w:color="auto"/>
              <w:left w:val="nil"/>
              <w:bottom w:val="single" w:sz="4" w:space="0" w:color="auto"/>
              <w:right w:val="single" w:sz="4" w:space="0" w:color="auto"/>
            </w:tcBorders>
            <w:shd w:val="clear" w:color="auto" w:fill="BFBFBF"/>
            <w:noWrap/>
            <w:vAlign w:val="center"/>
            <w:hideMark/>
          </w:tcPr>
          <w:p w14:paraId="4BFB9A20" w14:textId="77777777" w:rsidR="006B6394" w:rsidRPr="00E567A4" w:rsidRDefault="006B6394" w:rsidP="006B6394">
            <w:pPr>
              <w:jc w:val="center"/>
              <w:rPr>
                <w:rFonts w:cs="Arial"/>
                <w:b/>
                <w:i/>
                <w:sz w:val="16"/>
                <w:szCs w:val="16"/>
                <w:lang w:val="es-MX" w:eastAsia="es-MX"/>
              </w:rPr>
            </w:pPr>
            <w:r w:rsidRPr="00E567A4">
              <w:rPr>
                <w:rFonts w:cs="Arial"/>
                <w:b/>
                <w:i/>
                <w:sz w:val="16"/>
                <w:szCs w:val="16"/>
                <w:lang w:val="es-MX" w:eastAsia="es-MX"/>
              </w:rPr>
              <w:t>No.</w:t>
            </w:r>
            <w:r w:rsidR="00C06F7A" w:rsidRPr="00E567A4">
              <w:rPr>
                <w:rFonts w:cs="Arial"/>
                <w:b/>
                <w:i/>
                <w:sz w:val="16"/>
                <w:szCs w:val="16"/>
                <w:lang w:val="es-MX" w:eastAsia="es-MX"/>
              </w:rPr>
              <w:t xml:space="preserve"> </w:t>
            </w:r>
            <w:r w:rsidRPr="00E567A4">
              <w:rPr>
                <w:rFonts w:cs="Arial"/>
                <w:b/>
                <w:i/>
                <w:sz w:val="16"/>
                <w:szCs w:val="16"/>
                <w:lang w:val="es-MX" w:eastAsia="es-MX"/>
              </w:rPr>
              <w:t>DE ANTENAS</w:t>
            </w:r>
          </w:p>
        </w:tc>
        <w:tc>
          <w:tcPr>
            <w:tcW w:w="2080" w:type="dxa"/>
            <w:tcBorders>
              <w:top w:val="single" w:sz="4" w:space="0" w:color="auto"/>
              <w:left w:val="nil"/>
              <w:bottom w:val="single" w:sz="4" w:space="0" w:color="auto"/>
              <w:right w:val="single" w:sz="4" w:space="0" w:color="auto"/>
            </w:tcBorders>
            <w:shd w:val="clear" w:color="auto" w:fill="BFBFBF"/>
            <w:noWrap/>
            <w:vAlign w:val="center"/>
            <w:hideMark/>
          </w:tcPr>
          <w:p w14:paraId="4BFB9A21" w14:textId="77777777" w:rsidR="006B6394" w:rsidRPr="00E567A4" w:rsidRDefault="006B6394" w:rsidP="006B6394">
            <w:pPr>
              <w:jc w:val="center"/>
              <w:rPr>
                <w:rFonts w:cs="Arial"/>
                <w:b/>
                <w:i/>
                <w:sz w:val="16"/>
                <w:szCs w:val="16"/>
                <w:lang w:val="es-MX" w:eastAsia="es-MX"/>
              </w:rPr>
            </w:pPr>
            <w:r w:rsidRPr="00E567A4">
              <w:rPr>
                <w:rFonts w:cs="Arial"/>
                <w:b/>
                <w:i/>
                <w:sz w:val="16"/>
                <w:szCs w:val="16"/>
                <w:lang w:val="es-MX" w:eastAsia="es-MX"/>
              </w:rPr>
              <w:t>ANTENAS EXPUESTAS</w:t>
            </w:r>
          </w:p>
        </w:tc>
      </w:tr>
      <w:tr w:rsidR="006B6394" w:rsidRPr="00E567A4" w14:paraId="4BFB9A27" w14:textId="77777777" w:rsidTr="006B6394">
        <w:trPr>
          <w:trHeight w:val="120"/>
          <w:jc w:val="center"/>
        </w:trPr>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A23" w14:textId="77777777" w:rsidR="006B6394" w:rsidRPr="00E567A4" w:rsidRDefault="006B6394" w:rsidP="006B6394">
            <w:pPr>
              <w:jc w:val="center"/>
              <w:rPr>
                <w:rFonts w:cs="Arial"/>
                <w:sz w:val="16"/>
                <w:szCs w:val="16"/>
                <w:lang w:val="es-MX" w:eastAsia="es-MX"/>
              </w:rPr>
            </w:pPr>
            <w:r w:rsidRPr="00E567A4">
              <w:rPr>
                <w:rFonts w:cs="Arial"/>
                <w:sz w:val="16"/>
                <w:szCs w:val="16"/>
                <w:lang w:val="es-MX" w:eastAsia="es-MX"/>
              </w:rPr>
              <w:t>RF</w:t>
            </w:r>
          </w:p>
        </w:tc>
        <w:tc>
          <w:tcPr>
            <w:tcW w:w="820" w:type="dxa"/>
            <w:tcBorders>
              <w:top w:val="nil"/>
              <w:left w:val="nil"/>
              <w:bottom w:val="single" w:sz="4" w:space="0" w:color="auto"/>
              <w:right w:val="single" w:sz="4" w:space="0" w:color="auto"/>
            </w:tcBorders>
            <w:shd w:val="clear" w:color="auto" w:fill="auto"/>
            <w:noWrap/>
            <w:vAlign w:val="center"/>
            <w:hideMark/>
          </w:tcPr>
          <w:p w14:paraId="4BFB9A24" w14:textId="77777777" w:rsidR="006B6394" w:rsidRPr="00E567A4" w:rsidRDefault="008F4F9C" w:rsidP="006B6394">
            <w:pPr>
              <w:jc w:val="center"/>
              <w:rPr>
                <w:rFonts w:cs="Arial"/>
                <w:sz w:val="16"/>
                <w:szCs w:val="16"/>
                <w:lang w:val="es-MX" w:eastAsia="es-MX"/>
              </w:rPr>
            </w:pPr>
            <w:r w:rsidRPr="00E567A4">
              <w:rPr>
                <w:rFonts w:cs="Arial"/>
                <w:sz w:val="16"/>
                <w:szCs w:val="16"/>
                <w:lang w:val="es-MX" w:eastAsia="es-MX"/>
              </w:rPr>
              <w:t>H</w:t>
            </w:r>
          </w:p>
        </w:tc>
        <w:tc>
          <w:tcPr>
            <w:tcW w:w="1660" w:type="dxa"/>
            <w:tcBorders>
              <w:top w:val="nil"/>
              <w:left w:val="nil"/>
              <w:bottom w:val="single" w:sz="4" w:space="0" w:color="auto"/>
              <w:right w:val="single" w:sz="4" w:space="0" w:color="auto"/>
            </w:tcBorders>
            <w:shd w:val="clear" w:color="auto" w:fill="auto"/>
            <w:noWrap/>
            <w:vAlign w:val="center"/>
            <w:hideMark/>
          </w:tcPr>
          <w:p w14:paraId="4BFB9A25" w14:textId="77777777" w:rsidR="006B6394" w:rsidRPr="00E567A4" w:rsidRDefault="006B6394" w:rsidP="006B6394">
            <w:pPr>
              <w:jc w:val="center"/>
              <w:rPr>
                <w:rFonts w:cs="Arial"/>
                <w:sz w:val="16"/>
                <w:szCs w:val="16"/>
                <w:lang w:val="es-MX" w:eastAsia="es-MX"/>
              </w:rPr>
            </w:pPr>
            <w:r w:rsidRPr="00E567A4">
              <w:rPr>
                <w:rFonts w:cs="Arial"/>
                <w:sz w:val="16"/>
                <w:szCs w:val="16"/>
                <w:lang w:val="es-MX" w:eastAsia="es-MX"/>
              </w:rPr>
              <w:t>12</w:t>
            </w:r>
          </w:p>
        </w:tc>
        <w:tc>
          <w:tcPr>
            <w:tcW w:w="2080" w:type="dxa"/>
            <w:tcBorders>
              <w:top w:val="nil"/>
              <w:left w:val="nil"/>
              <w:bottom w:val="single" w:sz="4" w:space="0" w:color="auto"/>
              <w:right w:val="single" w:sz="4" w:space="0" w:color="auto"/>
            </w:tcBorders>
            <w:shd w:val="clear" w:color="auto" w:fill="auto"/>
            <w:noWrap/>
            <w:vAlign w:val="center"/>
            <w:hideMark/>
          </w:tcPr>
          <w:p w14:paraId="4BFB9A26" w14:textId="77777777" w:rsidR="006B6394" w:rsidRPr="00E567A4" w:rsidRDefault="006B6394" w:rsidP="006B6394">
            <w:pPr>
              <w:jc w:val="center"/>
              <w:rPr>
                <w:rFonts w:cs="Arial"/>
                <w:sz w:val="16"/>
                <w:szCs w:val="16"/>
                <w:lang w:val="es-MX" w:eastAsia="es-MX"/>
              </w:rPr>
            </w:pPr>
            <w:r w:rsidRPr="00E567A4">
              <w:rPr>
                <w:rFonts w:cs="Arial"/>
                <w:sz w:val="16"/>
                <w:szCs w:val="16"/>
                <w:lang w:val="es-MX" w:eastAsia="es-MX"/>
              </w:rPr>
              <w:t>4 a 0°</w:t>
            </w:r>
          </w:p>
        </w:tc>
      </w:tr>
      <w:tr w:rsidR="006B6394" w:rsidRPr="00E567A4" w14:paraId="4BFB9A2C" w14:textId="77777777" w:rsidTr="006B6394">
        <w:trPr>
          <w:trHeight w:val="239"/>
          <w:jc w:val="center"/>
        </w:trPr>
        <w:tc>
          <w:tcPr>
            <w:tcW w:w="1660" w:type="dxa"/>
            <w:vMerge/>
            <w:tcBorders>
              <w:top w:val="nil"/>
              <w:left w:val="single" w:sz="4" w:space="0" w:color="auto"/>
              <w:bottom w:val="single" w:sz="4" w:space="0" w:color="auto"/>
              <w:right w:val="single" w:sz="4" w:space="0" w:color="auto"/>
            </w:tcBorders>
            <w:vAlign w:val="center"/>
            <w:hideMark/>
          </w:tcPr>
          <w:p w14:paraId="4BFB9A28" w14:textId="77777777" w:rsidR="006B6394" w:rsidRPr="00E567A4" w:rsidRDefault="006B6394" w:rsidP="006B6394">
            <w:pPr>
              <w:rPr>
                <w:rFonts w:cs="Arial"/>
                <w:sz w:val="16"/>
                <w:szCs w:val="16"/>
                <w:lang w:val="es-MX" w:eastAsia="es-MX"/>
              </w:rPr>
            </w:pPr>
          </w:p>
        </w:tc>
        <w:tc>
          <w:tcPr>
            <w:tcW w:w="820" w:type="dxa"/>
            <w:tcBorders>
              <w:top w:val="nil"/>
              <w:left w:val="nil"/>
              <w:bottom w:val="single" w:sz="4" w:space="0" w:color="auto"/>
              <w:right w:val="single" w:sz="4" w:space="0" w:color="auto"/>
            </w:tcBorders>
            <w:shd w:val="clear" w:color="auto" w:fill="auto"/>
            <w:noWrap/>
            <w:vAlign w:val="center"/>
            <w:hideMark/>
          </w:tcPr>
          <w:p w14:paraId="4BFB9A29" w14:textId="77777777" w:rsidR="006B6394" w:rsidRPr="00E567A4" w:rsidRDefault="008F4F9C" w:rsidP="006B6394">
            <w:pPr>
              <w:jc w:val="center"/>
              <w:rPr>
                <w:rFonts w:cs="Arial"/>
                <w:sz w:val="16"/>
                <w:szCs w:val="16"/>
                <w:lang w:val="es-MX" w:eastAsia="es-MX"/>
              </w:rPr>
            </w:pPr>
            <w:r w:rsidRPr="00E567A4">
              <w:rPr>
                <w:rFonts w:cs="Arial"/>
                <w:sz w:val="16"/>
                <w:szCs w:val="16"/>
                <w:lang w:val="es-MX" w:eastAsia="es-MX"/>
              </w:rPr>
              <w:t>H-4.5m</w:t>
            </w:r>
          </w:p>
        </w:tc>
        <w:tc>
          <w:tcPr>
            <w:tcW w:w="1660" w:type="dxa"/>
            <w:tcBorders>
              <w:top w:val="nil"/>
              <w:left w:val="nil"/>
              <w:bottom w:val="single" w:sz="4" w:space="0" w:color="auto"/>
              <w:right w:val="single" w:sz="4" w:space="0" w:color="auto"/>
            </w:tcBorders>
            <w:shd w:val="clear" w:color="auto" w:fill="auto"/>
            <w:noWrap/>
            <w:vAlign w:val="center"/>
            <w:hideMark/>
          </w:tcPr>
          <w:p w14:paraId="4BFB9A2A" w14:textId="77777777" w:rsidR="006B6394" w:rsidRPr="00E567A4" w:rsidRDefault="006B6394" w:rsidP="006B6394">
            <w:pPr>
              <w:jc w:val="center"/>
              <w:rPr>
                <w:rFonts w:cs="Arial"/>
                <w:sz w:val="16"/>
                <w:szCs w:val="16"/>
                <w:lang w:val="es-MX" w:eastAsia="es-MX"/>
              </w:rPr>
            </w:pPr>
            <w:r w:rsidRPr="00E567A4">
              <w:rPr>
                <w:rFonts w:cs="Arial"/>
                <w:sz w:val="16"/>
                <w:szCs w:val="16"/>
                <w:lang w:val="es-MX" w:eastAsia="es-MX"/>
              </w:rPr>
              <w:t>9</w:t>
            </w:r>
          </w:p>
        </w:tc>
        <w:tc>
          <w:tcPr>
            <w:tcW w:w="2080" w:type="dxa"/>
            <w:tcBorders>
              <w:top w:val="nil"/>
              <w:left w:val="nil"/>
              <w:bottom w:val="single" w:sz="4" w:space="0" w:color="auto"/>
              <w:right w:val="single" w:sz="4" w:space="0" w:color="auto"/>
            </w:tcBorders>
            <w:shd w:val="clear" w:color="auto" w:fill="auto"/>
            <w:noWrap/>
            <w:vAlign w:val="center"/>
            <w:hideMark/>
          </w:tcPr>
          <w:p w14:paraId="4BFB9A2B" w14:textId="77777777" w:rsidR="006B6394" w:rsidRPr="00E567A4" w:rsidRDefault="006B6394" w:rsidP="006B6394">
            <w:pPr>
              <w:jc w:val="center"/>
              <w:rPr>
                <w:rFonts w:cs="Arial"/>
                <w:sz w:val="16"/>
                <w:szCs w:val="16"/>
                <w:lang w:val="es-MX" w:eastAsia="es-MX"/>
              </w:rPr>
            </w:pPr>
            <w:r w:rsidRPr="00E567A4">
              <w:rPr>
                <w:rFonts w:cs="Arial"/>
                <w:sz w:val="16"/>
                <w:szCs w:val="16"/>
                <w:lang w:val="es-MX" w:eastAsia="es-MX"/>
              </w:rPr>
              <w:t>3 a 0°</w:t>
            </w:r>
          </w:p>
        </w:tc>
      </w:tr>
      <w:tr w:rsidR="006B6394" w:rsidRPr="00E567A4" w14:paraId="4BFB9A31" w14:textId="77777777" w:rsidTr="006B6394">
        <w:trPr>
          <w:trHeight w:val="214"/>
          <w:jc w:val="center"/>
        </w:trPr>
        <w:tc>
          <w:tcPr>
            <w:tcW w:w="1660" w:type="dxa"/>
            <w:vMerge/>
            <w:tcBorders>
              <w:top w:val="nil"/>
              <w:left w:val="single" w:sz="4" w:space="0" w:color="auto"/>
              <w:bottom w:val="single" w:sz="4" w:space="0" w:color="auto"/>
              <w:right w:val="single" w:sz="4" w:space="0" w:color="auto"/>
            </w:tcBorders>
            <w:vAlign w:val="center"/>
            <w:hideMark/>
          </w:tcPr>
          <w:p w14:paraId="4BFB9A2D" w14:textId="77777777" w:rsidR="006B6394" w:rsidRPr="00E567A4" w:rsidRDefault="006B6394" w:rsidP="006B6394">
            <w:pPr>
              <w:rPr>
                <w:rFonts w:cs="Arial"/>
                <w:sz w:val="16"/>
                <w:szCs w:val="16"/>
                <w:lang w:val="es-MX" w:eastAsia="es-MX"/>
              </w:rPr>
            </w:pPr>
          </w:p>
        </w:tc>
        <w:tc>
          <w:tcPr>
            <w:tcW w:w="820" w:type="dxa"/>
            <w:tcBorders>
              <w:top w:val="nil"/>
              <w:left w:val="nil"/>
              <w:bottom w:val="single" w:sz="4" w:space="0" w:color="auto"/>
              <w:right w:val="single" w:sz="4" w:space="0" w:color="auto"/>
            </w:tcBorders>
            <w:shd w:val="clear" w:color="auto" w:fill="auto"/>
            <w:noWrap/>
            <w:vAlign w:val="center"/>
            <w:hideMark/>
          </w:tcPr>
          <w:p w14:paraId="4BFB9A2E" w14:textId="77777777" w:rsidR="006B6394" w:rsidRPr="00E567A4" w:rsidRDefault="008F4F9C" w:rsidP="006B6394">
            <w:pPr>
              <w:jc w:val="center"/>
              <w:rPr>
                <w:rFonts w:cs="Arial"/>
                <w:sz w:val="16"/>
                <w:szCs w:val="16"/>
                <w:lang w:val="es-MX" w:eastAsia="es-MX"/>
              </w:rPr>
            </w:pPr>
            <w:r w:rsidRPr="00E567A4">
              <w:rPr>
                <w:rFonts w:cs="Arial"/>
                <w:sz w:val="16"/>
                <w:szCs w:val="16"/>
                <w:lang w:val="es-MX" w:eastAsia="es-MX"/>
              </w:rPr>
              <w:t>H-9.0m</w:t>
            </w:r>
          </w:p>
        </w:tc>
        <w:tc>
          <w:tcPr>
            <w:tcW w:w="1660" w:type="dxa"/>
            <w:tcBorders>
              <w:top w:val="nil"/>
              <w:left w:val="nil"/>
              <w:bottom w:val="single" w:sz="4" w:space="0" w:color="auto"/>
              <w:right w:val="single" w:sz="4" w:space="0" w:color="auto"/>
            </w:tcBorders>
            <w:shd w:val="clear" w:color="auto" w:fill="auto"/>
            <w:noWrap/>
            <w:vAlign w:val="center"/>
            <w:hideMark/>
          </w:tcPr>
          <w:p w14:paraId="4BFB9A2F" w14:textId="77777777" w:rsidR="006B6394" w:rsidRPr="00E567A4" w:rsidRDefault="006B6394" w:rsidP="006B6394">
            <w:pPr>
              <w:jc w:val="center"/>
              <w:rPr>
                <w:rFonts w:cs="Arial"/>
                <w:sz w:val="16"/>
                <w:szCs w:val="16"/>
                <w:lang w:val="es-MX" w:eastAsia="es-MX"/>
              </w:rPr>
            </w:pPr>
            <w:r w:rsidRPr="00E567A4">
              <w:rPr>
                <w:rFonts w:cs="Arial"/>
                <w:sz w:val="16"/>
                <w:szCs w:val="16"/>
                <w:lang w:val="es-MX" w:eastAsia="es-MX"/>
              </w:rPr>
              <w:t>9</w:t>
            </w:r>
          </w:p>
        </w:tc>
        <w:tc>
          <w:tcPr>
            <w:tcW w:w="2080" w:type="dxa"/>
            <w:tcBorders>
              <w:top w:val="nil"/>
              <w:left w:val="nil"/>
              <w:bottom w:val="single" w:sz="4" w:space="0" w:color="auto"/>
              <w:right w:val="single" w:sz="4" w:space="0" w:color="auto"/>
            </w:tcBorders>
            <w:shd w:val="clear" w:color="auto" w:fill="auto"/>
            <w:noWrap/>
            <w:vAlign w:val="center"/>
            <w:hideMark/>
          </w:tcPr>
          <w:p w14:paraId="4BFB9A30" w14:textId="77777777" w:rsidR="006B6394" w:rsidRPr="00E567A4" w:rsidRDefault="006B6394" w:rsidP="006B6394">
            <w:pPr>
              <w:jc w:val="center"/>
              <w:rPr>
                <w:rFonts w:cs="Arial"/>
                <w:sz w:val="16"/>
                <w:szCs w:val="16"/>
                <w:lang w:val="es-MX" w:eastAsia="es-MX"/>
              </w:rPr>
            </w:pPr>
            <w:r w:rsidRPr="00E567A4">
              <w:rPr>
                <w:rFonts w:cs="Arial"/>
                <w:sz w:val="16"/>
                <w:szCs w:val="16"/>
                <w:lang w:val="es-MX" w:eastAsia="es-MX"/>
              </w:rPr>
              <w:t>3 a 0°</w:t>
            </w:r>
          </w:p>
        </w:tc>
      </w:tr>
      <w:tr w:rsidR="008F4F9C" w:rsidRPr="00E567A4" w14:paraId="4BFB9A38" w14:textId="77777777" w:rsidTr="00A01F08">
        <w:trPr>
          <w:trHeight w:val="172"/>
          <w:jc w:val="center"/>
        </w:trPr>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A32"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MW</w:t>
            </w:r>
          </w:p>
        </w:tc>
        <w:tc>
          <w:tcPr>
            <w:tcW w:w="820" w:type="dxa"/>
            <w:vMerge w:val="restart"/>
            <w:tcBorders>
              <w:top w:val="nil"/>
              <w:left w:val="nil"/>
              <w:right w:val="single" w:sz="4" w:space="0" w:color="auto"/>
            </w:tcBorders>
            <w:shd w:val="clear" w:color="auto" w:fill="auto"/>
            <w:noWrap/>
            <w:vAlign w:val="center"/>
            <w:hideMark/>
          </w:tcPr>
          <w:p w14:paraId="4BFB9A33" w14:textId="77777777" w:rsidR="008F4F9C" w:rsidRPr="00E567A4" w:rsidRDefault="008F4F9C" w:rsidP="006B6394">
            <w:pPr>
              <w:jc w:val="center"/>
              <w:rPr>
                <w:rFonts w:cs="Arial"/>
                <w:sz w:val="16"/>
                <w:szCs w:val="16"/>
                <w:lang w:val="es-MX" w:eastAsia="es-MX"/>
              </w:rPr>
            </w:pPr>
          </w:p>
          <w:p w14:paraId="4BFB9A34"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H-2.25m</w:t>
            </w:r>
          </w:p>
          <w:p w14:paraId="4BFB9A35" w14:textId="77777777" w:rsidR="008F4F9C" w:rsidRPr="00E567A4" w:rsidRDefault="008F4F9C" w:rsidP="006B6394">
            <w:pPr>
              <w:jc w:val="center"/>
              <w:rPr>
                <w:rFonts w:cs="Arial"/>
                <w:sz w:val="16"/>
                <w:szCs w:val="16"/>
                <w:lang w:val="es-MX" w:eastAsia="es-MX"/>
              </w:rPr>
            </w:pPr>
          </w:p>
        </w:tc>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A36"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3</w:t>
            </w:r>
          </w:p>
        </w:tc>
        <w:tc>
          <w:tcPr>
            <w:tcW w:w="2080" w:type="dxa"/>
            <w:tcBorders>
              <w:top w:val="nil"/>
              <w:left w:val="nil"/>
              <w:bottom w:val="single" w:sz="4" w:space="0" w:color="auto"/>
              <w:right w:val="single" w:sz="4" w:space="0" w:color="auto"/>
            </w:tcBorders>
            <w:shd w:val="clear" w:color="auto" w:fill="auto"/>
            <w:noWrap/>
            <w:vAlign w:val="center"/>
            <w:hideMark/>
          </w:tcPr>
          <w:p w14:paraId="4BFB9A37"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1ø=1.20m a 0°</w:t>
            </w:r>
          </w:p>
        </w:tc>
      </w:tr>
      <w:tr w:rsidR="008F4F9C" w:rsidRPr="00E567A4" w14:paraId="4BFB9A3D" w14:textId="77777777" w:rsidTr="00A01F08">
        <w:trPr>
          <w:trHeight w:val="119"/>
          <w:jc w:val="center"/>
        </w:trPr>
        <w:tc>
          <w:tcPr>
            <w:tcW w:w="1660" w:type="dxa"/>
            <w:vMerge/>
            <w:tcBorders>
              <w:top w:val="nil"/>
              <w:left w:val="single" w:sz="4" w:space="0" w:color="auto"/>
              <w:bottom w:val="single" w:sz="4" w:space="0" w:color="auto"/>
              <w:right w:val="single" w:sz="4" w:space="0" w:color="auto"/>
            </w:tcBorders>
            <w:vAlign w:val="center"/>
            <w:hideMark/>
          </w:tcPr>
          <w:p w14:paraId="4BFB9A39" w14:textId="77777777" w:rsidR="008F4F9C" w:rsidRPr="00E567A4" w:rsidRDefault="008F4F9C" w:rsidP="006B6394">
            <w:pPr>
              <w:rPr>
                <w:rFonts w:cs="Arial"/>
                <w:sz w:val="16"/>
                <w:szCs w:val="16"/>
                <w:lang w:val="es-MX" w:eastAsia="es-MX"/>
              </w:rPr>
            </w:pPr>
          </w:p>
        </w:tc>
        <w:tc>
          <w:tcPr>
            <w:tcW w:w="820" w:type="dxa"/>
            <w:vMerge/>
            <w:tcBorders>
              <w:left w:val="nil"/>
              <w:right w:val="single" w:sz="4" w:space="0" w:color="auto"/>
            </w:tcBorders>
            <w:shd w:val="clear" w:color="auto" w:fill="auto"/>
            <w:noWrap/>
            <w:vAlign w:val="center"/>
            <w:hideMark/>
          </w:tcPr>
          <w:p w14:paraId="4BFB9A3A" w14:textId="77777777" w:rsidR="008F4F9C" w:rsidRPr="00E567A4" w:rsidRDefault="008F4F9C" w:rsidP="006B6394">
            <w:pPr>
              <w:jc w:val="cente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A3B" w14:textId="77777777" w:rsidR="008F4F9C" w:rsidRPr="00E567A4" w:rsidRDefault="008F4F9C" w:rsidP="006B6394">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3C"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1ø=0.60m a 0°</w:t>
            </w:r>
          </w:p>
        </w:tc>
      </w:tr>
      <w:tr w:rsidR="008F4F9C" w:rsidRPr="00E567A4" w14:paraId="4BFB9A42" w14:textId="77777777" w:rsidTr="00A01F08">
        <w:trPr>
          <w:trHeight w:val="206"/>
          <w:jc w:val="center"/>
        </w:trPr>
        <w:tc>
          <w:tcPr>
            <w:tcW w:w="1660" w:type="dxa"/>
            <w:vMerge/>
            <w:tcBorders>
              <w:top w:val="nil"/>
              <w:left w:val="single" w:sz="4" w:space="0" w:color="auto"/>
              <w:bottom w:val="single" w:sz="4" w:space="0" w:color="auto"/>
              <w:right w:val="single" w:sz="4" w:space="0" w:color="auto"/>
            </w:tcBorders>
            <w:vAlign w:val="center"/>
            <w:hideMark/>
          </w:tcPr>
          <w:p w14:paraId="4BFB9A3E" w14:textId="77777777" w:rsidR="008F4F9C" w:rsidRPr="00E567A4" w:rsidRDefault="008F4F9C" w:rsidP="006B6394">
            <w:pPr>
              <w:rPr>
                <w:rFonts w:cs="Arial"/>
                <w:sz w:val="16"/>
                <w:szCs w:val="16"/>
                <w:lang w:val="es-MX" w:eastAsia="es-MX"/>
              </w:rPr>
            </w:pPr>
          </w:p>
        </w:tc>
        <w:tc>
          <w:tcPr>
            <w:tcW w:w="820" w:type="dxa"/>
            <w:vMerge/>
            <w:tcBorders>
              <w:left w:val="nil"/>
              <w:bottom w:val="single" w:sz="4" w:space="0" w:color="auto"/>
              <w:right w:val="single" w:sz="4" w:space="0" w:color="auto"/>
            </w:tcBorders>
            <w:shd w:val="clear" w:color="auto" w:fill="auto"/>
            <w:noWrap/>
            <w:vAlign w:val="center"/>
            <w:hideMark/>
          </w:tcPr>
          <w:p w14:paraId="4BFB9A3F" w14:textId="77777777" w:rsidR="008F4F9C" w:rsidRPr="00E567A4" w:rsidRDefault="008F4F9C" w:rsidP="006B6394">
            <w:pPr>
              <w:jc w:val="cente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A40" w14:textId="77777777" w:rsidR="008F4F9C" w:rsidRPr="00E567A4" w:rsidRDefault="008F4F9C" w:rsidP="006B6394">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41"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1ø=1.20m a 90°</w:t>
            </w:r>
          </w:p>
        </w:tc>
      </w:tr>
      <w:tr w:rsidR="008F4F9C" w:rsidRPr="00E567A4" w14:paraId="4BFB9A49" w14:textId="77777777" w:rsidTr="00A01F08">
        <w:trPr>
          <w:trHeight w:val="125"/>
          <w:jc w:val="center"/>
        </w:trPr>
        <w:tc>
          <w:tcPr>
            <w:tcW w:w="1660" w:type="dxa"/>
            <w:vMerge/>
            <w:tcBorders>
              <w:top w:val="nil"/>
              <w:left w:val="single" w:sz="4" w:space="0" w:color="auto"/>
              <w:bottom w:val="single" w:sz="4" w:space="0" w:color="auto"/>
              <w:right w:val="single" w:sz="4" w:space="0" w:color="auto"/>
            </w:tcBorders>
            <w:vAlign w:val="center"/>
            <w:hideMark/>
          </w:tcPr>
          <w:p w14:paraId="4BFB9A43" w14:textId="77777777" w:rsidR="008F4F9C" w:rsidRPr="00E567A4" w:rsidRDefault="008F4F9C" w:rsidP="006B6394">
            <w:pPr>
              <w:rPr>
                <w:rFonts w:cs="Arial"/>
                <w:sz w:val="16"/>
                <w:szCs w:val="16"/>
                <w:lang w:val="es-MX" w:eastAsia="es-MX"/>
              </w:rPr>
            </w:pPr>
          </w:p>
        </w:tc>
        <w:tc>
          <w:tcPr>
            <w:tcW w:w="820" w:type="dxa"/>
            <w:vMerge w:val="restart"/>
            <w:tcBorders>
              <w:top w:val="nil"/>
              <w:left w:val="nil"/>
              <w:right w:val="single" w:sz="4" w:space="0" w:color="auto"/>
            </w:tcBorders>
            <w:shd w:val="clear" w:color="auto" w:fill="auto"/>
            <w:noWrap/>
            <w:vAlign w:val="center"/>
            <w:hideMark/>
          </w:tcPr>
          <w:p w14:paraId="4BFB9A44" w14:textId="77777777" w:rsidR="008F4F9C" w:rsidRPr="00E567A4" w:rsidRDefault="008F4F9C" w:rsidP="006B6394">
            <w:pPr>
              <w:jc w:val="center"/>
              <w:rPr>
                <w:rFonts w:cs="Arial"/>
                <w:sz w:val="16"/>
                <w:szCs w:val="16"/>
                <w:lang w:val="es-MX" w:eastAsia="es-MX"/>
              </w:rPr>
            </w:pPr>
          </w:p>
          <w:p w14:paraId="4BFB9A45"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H-6.75m</w:t>
            </w:r>
          </w:p>
          <w:p w14:paraId="4BFB9A46" w14:textId="77777777" w:rsidR="008F4F9C" w:rsidRPr="00E567A4" w:rsidRDefault="008F4F9C" w:rsidP="006B6394">
            <w:pPr>
              <w:jc w:val="center"/>
              <w:rPr>
                <w:rFonts w:cs="Arial"/>
                <w:sz w:val="16"/>
                <w:szCs w:val="16"/>
                <w:lang w:val="es-MX" w:eastAsia="es-MX"/>
              </w:rPr>
            </w:pPr>
          </w:p>
        </w:tc>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A47"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3</w:t>
            </w:r>
          </w:p>
        </w:tc>
        <w:tc>
          <w:tcPr>
            <w:tcW w:w="2080" w:type="dxa"/>
            <w:tcBorders>
              <w:top w:val="nil"/>
              <w:left w:val="nil"/>
              <w:bottom w:val="single" w:sz="4" w:space="0" w:color="auto"/>
              <w:right w:val="single" w:sz="4" w:space="0" w:color="auto"/>
            </w:tcBorders>
            <w:shd w:val="clear" w:color="auto" w:fill="auto"/>
            <w:noWrap/>
            <w:vAlign w:val="center"/>
            <w:hideMark/>
          </w:tcPr>
          <w:p w14:paraId="4BFB9A48"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1ø=1.20m a 0°</w:t>
            </w:r>
          </w:p>
        </w:tc>
      </w:tr>
      <w:tr w:rsidR="008F4F9C" w:rsidRPr="00E567A4" w14:paraId="4BFB9A4E" w14:textId="77777777" w:rsidTr="00A01F08">
        <w:trPr>
          <w:trHeight w:val="213"/>
          <w:jc w:val="center"/>
        </w:trPr>
        <w:tc>
          <w:tcPr>
            <w:tcW w:w="1660" w:type="dxa"/>
            <w:vMerge/>
            <w:tcBorders>
              <w:top w:val="nil"/>
              <w:left w:val="single" w:sz="4" w:space="0" w:color="auto"/>
              <w:bottom w:val="single" w:sz="4" w:space="0" w:color="auto"/>
              <w:right w:val="single" w:sz="4" w:space="0" w:color="auto"/>
            </w:tcBorders>
            <w:vAlign w:val="center"/>
            <w:hideMark/>
          </w:tcPr>
          <w:p w14:paraId="4BFB9A4A" w14:textId="77777777" w:rsidR="008F4F9C" w:rsidRPr="00E567A4" w:rsidRDefault="008F4F9C" w:rsidP="006B6394">
            <w:pPr>
              <w:rPr>
                <w:rFonts w:cs="Arial"/>
                <w:sz w:val="16"/>
                <w:szCs w:val="16"/>
                <w:lang w:val="es-MX" w:eastAsia="es-MX"/>
              </w:rPr>
            </w:pPr>
          </w:p>
        </w:tc>
        <w:tc>
          <w:tcPr>
            <w:tcW w:w="820" w:type="dxa"/>
            <w:vMerge/>
            <w:tcBorders>
              <w:left w:val="nil"/>
              <w:right w:val="single" w:sz="4" w:space="0" w:color="auto"/>
            </w:tcBorders>
            <w:shd w:val="clear" w:color="auto" w:fill="auto"/>
            <w:noWrap/>
            <w:vAlign w:val="center"/>
            <w:hideMark/>
          </w:tcPr>
          <w:p w14:paraId="4BFB9A4B" w14:textId="77777777" w:rsidR="008F4F9C" w:rsidRPr="00E567A4" w:rsidRDefault="008F4F9C" w:rsidP="006B6394">
            <w:pPr>
              <w:jc w:val="cente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A4C" w14:textId="77777777" w:rsidR="008F4F9C" w:rsidRPr="00E567A4" w:rsidRDefault="008F4F9C" w:rsidP="006B6394">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4D"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1ø=0.60m a 0°</w:t>
            </w:r>
          </w:p>
        </w:tc>
      </w:tr>
      <w:tr w:rsidR="008F4F9C" w:rsidRPr="00E567A4" w14:paraId="4BFB9A53" w14:textId="77777777" w:rsidTr="00A01F08">
        <w:trPr>
          <w:trHeight w:val="61"/>
          <w:jc w:val="center"/>
        </w:trPr>
        <w:tc>
          <w:tcPr>
            <w:tcW w:w="1660" w:type="dxa"/>
            <w:vMerge/>
            <w:tcBorders>
              <w:top w:val="nil"/>
              <w:left w:val="single" w:sz="4" w:space="0" w:color="auto"/>
              <w:bottom w:val="single" w:sz="4" w:space="0" w:color="auto"/>
              <w:right w:val="single" w:sz="4" w:space="0" w:color="auto"/>
            </w:tcBorders>
            <w:vAlign w:val="center"/>
            <w:hideMark/>
          </w:tcPr>
          <w:p w14:paraId="4BFB9A4F" w14:textId="77777777" w:rsidR="008F4F9C" w:rsidRPr="00E567A4" w:rsidRDefault="008F4F9C" w:rsidP="006B6394">
            <w:pPr>
              <w:rPr>
                <w:rFonts w:cs="Arial"/>
                <w:sz w:val="16"/>
                <w:szCs w:val="16"/>
                <w:lang w:val="es-MX" w:eastAsia="es-MX"/>
              </w:rPr>
            </w:pPr>
          </w:p>
        </w:tc>
        <w:tc>
          <w:tcPr>
            <w:tcW w:w="820" w:type="dxa"/>
            <w:vMerge/>
            <w:tcBorders>
              <w:left w:val="nil"/>
              <w:bottom w:val="single" w:sz="4" w:space="0" w:color="auto"/>
              <w:right w:val="single" w:sz="4" w:space="0" w:color="auto"/>
            </w:tcBorders>
            <w:shd w:val="clear" w:color="auto" w:fill="auto"/>
            <w:noWrap/>
            <w:vAlign w:val="center"/>
            <w:hideMark/>
          </w:tcPr>
          <w:p w14:paraId="4BFB9A50" w14:textId="77777777" w:rsidR="008F4F9C" w:rsidRPr="00E567A4" w:rsidRDefault="008F4F9C" w:rsidP="006B6394">
            <w:pPr>
              <w:jc w:val="cente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A51" w14:textId="77777777" w:rsidR="008F4F9C" w:rsidRPr="00E567A4" w:rsidRDefault="008F4F9C" w:rsidP="006B6394">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52" w14:textId="77777777" w:rsidR="008F4F9C" w:rsidRPr="00E567A4" w:rsidRDefault="008F4F9C" w:rsidP="006B6394">
            <w:pPr>
              <w:jc w:val="center"/>
              <w:rPr>
                <w:rFonts w:cs="Arial"/>
                <w:sz w:val="16"/>
                <w:szCs w:val="16"/>
                <w:lang w:val="es-MX" w:eastAsia="es-MX"/>
              </w:rPr>
            </w:pPr>
            <w:r w:rsidRPr="00E567A4">
              <w:rPr>
                <w:rFonts w:cs="Arial"/>
                <w:sz w:val="16"/>
                <w:szCs w:val="16"/>
                <w:lang w:val="es-MX" w:eastAsia="es-MX"/>
              </w:rPr>
              <w:t>1ø=1.20m a 90°</w:t>
            </w:r>
          </w:p>
        </w:tc>
      </w:tr>
    </w:tbl>
    <w:p w14:paraId="4BFB9A54" w14:textId="77777777" w:rsidR="006B6394" w:rsidRPr="00E567A4" w:rsidRDefault="006B6394">
      <w:pPr>
        <w:tabs>
          <w:tab w:val="left" w:pos="540"/>
        </w:tabs>
        <w:ind w:left="1134"/>
        <w:jc w:val="both"/>
        <w:outlineLvl w:val="0"/>
        <w:rPr>
          <w:rFonts w:cs="Arial"/>
          <w:i/>
          <w:iCs/>
          <w:lang w:val="es-MX"/>
        </w:rPr>
      </w:pPr>
    </w:p>
    <w:p w14:paraId="4BFB9A55" w14:textId="77777777" w:rsidR="006B6394" w:rsidRPr="00E567A4" w:rsidRDefault="006B6394">
      <w:pPr>
        <w:tabs>
          <w:tab w:val="left" w:pos="540"/>
        </w:tabs>
        <w:ind w:left="1134"/>
        <w:jc w:val="both"/>
        <w:outlineLvl w:val="0"/>
        <w:rPr>
          <w:rFonts w:cs="Arial"/>
          <w:i/>
          <w:iCs/>
          <w:lang w:val="es-MX"/>
        </w:rPr>
      </w:pPr>
    </w:p>
    <w:p w14:paraId="4BFB9A56" w14:textId="77777777" w:rsidR="00E24C01" w:rsidRPr="00E567A4" w:rsidRDefault="00E24C01" w:rsidP="00E24C01">
      <w:pPr>
        <w:tabs>
          <w:tab w:val="left" w:pos="540"/>
        </w:tabs>
        <w:ind w:left="1134"/>
        <w:jc w:val="both"/>
        <w:outlineLvl w:val="0"/>
        <w:rPr>
          <w:rFonts w:cs="Arial"/>
          <w:lang w:val="es-MX"/>
        </w:rPr>
      </w:pPr>
      <w:r w:rsidRPr="00E567A4">
        <w:rPr>
          <w:rFonts w:cs="Arial"/>
          <w:lang w:val="es-MX"/>
        </w:rPr>
        <w:t>La altura estará referencia a H=altura total de la torre en metros.</w:t>
      </w:r>
    </w:p>
    <w:p w14:paraId="4BFB9A57" w14:textId="77777777" w:rsidR="00840891" w:rsidRPr="00E567A4" w:rsidRDefault="00840891" w:rsidP="00E24C01">
      <w:pPr>
        <w:tabs>
          <w:tab w:val="left" w:pos="540"/>
        </w:tabs>
        <w:jc w:val="both"/>
        <w:outlineLvl w:val="0"/>
        <w:rPr>
          <w:rFonts w:cs="Arial"/>
          <w:i/>
          <w:iCs/>
          <w:lang w:val="es-MX"/>
        </w:rPr>
      </w:pPr>
    </w:p>
    <w:p w14:paraId="4BFB9A58" w14:textId="77777777" w:rsidR="00E24C01" w:rsidRPr="00E567A4" w:rsidRDefault="00E24C01" w:rsidP="00E24C01">
      <w:pPr>
        <w:tabs>
          <w:tab w:val="left" w:pos="540"/>
        </w:tabs>
        <w:jc w:val="both"/>
        <w:outlineLvl w:val="0"/>
        <w:rPr>
          <w:rFonts w:cs="Arial"/>
          <w:lang w:val="es-MX"/>
        </w:rPr>
      </w:pPr>
    </w:p>
    <w:p w14:paraId="4BFB9A59" w14:textId="77777777" w:rsidR="00840891" w:rsidRPr="00E567A4" w:rsidRDefault="00840891" w:rsidP="00E24C01">
      <w:pPr>
        <w:tabs>
          <w:tab w:val="left" w:pos="540"/>
        </w:tabs>
        <w:jc w:val="both"/>
        <w:outlineLvl w:val="0"/>
        <w:rPr>
          <w:rFonts w:cs="Arial"/>
          <w:lang w:val="es-MX"/>
        </w:rPr>
      </w:pPr>
    </w:p>
    <w:p w14:paraId="4BFB9A5A" w14:textId="77777777" w:rsidR="000B72D2" w:rsidRPr="00E567A4" w:rsidRDefault="000B72D2">
      <w:pPr>
        <w:tabs>
          <w:tab w:val="left" w:pos="540"/>
        </w:tabs>
        <w:ind w:left="1134"/>
        <w:jc w:val="both"/>
        <w:outlineLvl w:val="0"/>
        <w:rPr>
          <w:rFonts w:cs="Arial"/>
          <w:bCs/>
          <w:sz w:val="20"/>
          <w:lang w:val="es-MX"/>
        </w:rPr>
      </w:pPr>
      <w:r w:rsidRPr="00E567A4">
        <w:rPr>
          <w:rFonts w:cs="Arial"/>
          <w:bCs/>
          <w:i/>
          <w:iCs/>
          <w:sz w:val="20"/>
          <w:lang w:val="es-MX"/>
        </w:rPr>
        <w:t>Mástiles autosustentables:</w:t>
      </w:r>
      <w:r w:rsidRPr="00E567A4">
        <w:rPr>
          <w:rFonts w:cs="Arial"/>
          <w:bCs/>
          <w:sz w:val="20"/>
          <w:lang w:val="es-MX"/>
        </w:rPr>
        <w:t xml:space="preserve"> </w:t>
      </w:r>
      <w:r w:rsidR="00840891" w:rsidRPr="00E567A4">
        <w:rPr>
          <w:rFonts w:cs="Arial"/>
          <w:bCs/>
          <w:sz w:val="20"/>
          <w:lang w:val="es-MX"/>
        </w:rPr>
        <w:t xml:space="preserve">Se capacitara para un Carrier. Se cargaran con: </w:t>
      </w:r>
    </w:p>
    <w:p w14:paraId="4BFB9A5B" w14:textId="77777777" w:rsidR="000B72D2" w:rsidRPr="00E567A4" w:rsidRDefault="000B72D2">
      <w:pPr>
        <w:tabs>
          <w:tab w:val="left" w:pos="540"/>
        </w:tabs>
        <w:jc w:val="both"/>
        <w:outlineLvl w:val="0"/>
        <w:rPr>
          <w:rFonts w:cs="Arial"/>
          <w:lang w:val="es-MX"/>
        </w:rPr>
      </w:pPr>
    </w:p>
    <w:p w14:paraId="4BFB9A5C" w14:textId="77777777" w:rsidR="00840891" w:rsidRPr="00E567A4" w:rsidRDefault="00840891">
      <w:pPr>
        <w:tabs>
          <w:tab w:val="left" w:pos="540"/>
        </w:tabs>
        <w:jc w:val="both"/>
        <w:outlineLvl w:val="0"/>
        <w:rPr>
          <w:rFonts w:cs="Arial"/>
          <w:lang w:val="es-MX"/>
        </w:rPr>
      </w:pPr>
    </w:p>
    <w:tbl>
      <w:tblPr>
        <w:tblW w:w="6220" w:type="dxa"/>
        <w:jc w:val="center"/>
        <w:tblCellMar>
          <w:left w:w="70" w:type="dxa"/>
          <w:right w:w="70" w:type="dxa"/>
        </w:tblCellMar>
        <w:tblLook w:val="04A0" w:firstRow="1" w:lastRow="0" w:firstColumn="1" w:lastColumn="0" w:noHBand="0" w:noVBand="1"/>
      </w:tblPr>
      <w:tblGrid>
        <w:gridCol w:w="1660"/>
        <w:gridCol w:w="820"/>
        <w:gridCol w:w="1660"/>
        <w:gridCol w:w="2080"/>
      </w:tblGrid>
      <w:tr w:rsidR="00840891" w:rsidRPr="00E567A4" w14:paraId="4BFB9A61" w14:textId="77777777" w:rsidTr="00ED7E2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FB9A5D" w14:textId="77777777" w:rsidR="00840891" w:rsidRPr="00E567A4" w:rsidRDefault="00840891" w:rsidP="00840891">
            <w:pPr>
              <w:jc w:val="center"/>
              <w:rPr>
                <w:rFonts w:cs="Arial"/>
                <w:b/>
                <w:sz w:val="16"/>
                <w:szCs w:val="16"/>
                <w:lang w:val="es-MX" w:eastAsia="es-MX"/>
              </w:rPr>
            </w:pPr>
            <w:r w:rsidRPr="00E567A4">
              <w:rPr>
                <w:rFonts w:cs="Arial"/>
                <w:b/>
                <w:sz w:val="16"/>
                <w:szCs w:val="16"/>
                <w:lang w:val="es-MX" w:eastAsia="es-MX"/>
              </w:rPr>
              <w:t>TIPO DE ANTENA</w:t>
            </w:r>
          </w:p>
        </w:tc>
        <w:tc>
          <w:tcPr>
            <w:tcW w:w="820" w:type="dxa"/>
            <w:tcBorders>
              <w:top w:val="single" w:sz="4" w:space="0" w:color="auto"/>
              <w:left w:val="nil"/>
              <w:bottom w:val="single" w:sz="4" w:space="0" w:color="auto"/>
              <w:right w:val="single" w:sz="4" w:space="0" w:color="auto"/>
            </w:tcBorders>
            <w:shd w:val="clear" w:color="auto" w:fill="BFBFBF"/>
            <w:noWrap/>
            <w:vAlign w:val="center"/>
            <w:hideMark/>
          </w:tcPr>
          <w:p w14:paraId="4BFB9A5E" w14:textId="77777777" w:rsidR="00840891" w:rsidRPr="00E567A4" w:rsidRDefault="00840891" w:rsidP="00840891">
            <w:pPr>
              <w:jc w:val="center"/>
              <w:rPr>
                <w:rFonts w:cs="Arial"/>
                <w:b/>
                <w:sz w:val="16"/>
                <w:szCs w:val="16"/>
                <w:lang w:val="es-MX" w:eastAsia="es-MX"/>
              </w:rPr>
            </w:pPr>
            <w:r w:rsidRPr="00E567A4">
              <w:rPr>
                <w:rFonts w:cs="Arial"/>
                <w:b/>
                <w:sz w:val="16"/>
                <w:szCs w:val="16"/>
                <w:lang w:val="es-MX" w:eastAsia="es-MX"/>
              </w:rPr>
              <w:t>ALTURA</w:t>
            </w:r>
          </w:p>
        </w:tc>
        <w:tc>
          <w:tcPr>
            <w:tcW w:w="1660" w:type="dxa"/>
            <w:tcBorders>
              <w:top w:val="single" w:sz="4" w:space="0" w:color="auto"/>
              <w:left w:val="nil"/>
              <w:bottom w:val="single" w:sz="4" w:space="0" w:color="auto"/>
              <w:right w:val="single" w:sz="4" w:space="0" w:color="auto"/>
            </w:tcBorders>
            <w:shd w:val="clear" w:color="auto" w:fill="BFBFBF"/>
            <w:noWrap/>
            <w:vAlign w:val="center"/>
            <w:hideMark/>
          </w:tcPr>
          <w:p w14:paraId="4BFB9A5F" w14:textId="77777777" w:rsidR="00840891" w:rsidRPr="00E567A4" w:rsidRDefault="00840891" w:rsidP="00840891">
            <w:pPr>
              <w:jc w:val="center"/>
              <w:rPr>
                <w:rFonts w:cs="Arial"/>
                <w:b/>
                <w:sz w:val="16"/>
                <w:szCs w:val="16"/>
                <w:lang w:val="es-MX" w:eastAsia="es-MX"/>
              </w:rPr>
            </w:pPr>
            <w:r w:rsidRPr="00E567A4">
              <w:rPr>
                <w:rFonts w:cs="Arial"/>
                <w:b/>
                <w:sz w:val="16"/>
                <w:szCs w:val="16"/>
                <w:lang w:val="es-MX" w:eastAsia="es-MX"/>
              </w:rPr>
              <w:t>No. DE ANTENAS</w:t>
            </w:r>
          </w:p>
        </w:tc>
        <w:tc>
          <w:tcPr>
            <w:tcW w:w="2080" w:type="dxa"/>
            <w:tcBorders>
              <w:top w:val="single" w:sz="4" w:space="0" w:color="auto"/>
              <w:left w:val="nil"/>
              <w:bottom w:val="single" w:sz="4" w:space="0" w:color="auto"/>
              <w:right w:val="single" w:sz="4" w:space="0" w:color="auto"/>
            </w:tcBorders>
            <w:shd w:val="clear" w:color="auto" w:fill="BFBFBF"/>
            <w:noWrap/>
            <w:vAlign w:val="center"/>
            <w:hideMark/>
          </w:tcPr>
          <w:p w14:paraId="4BFB9A60" w14:textId="77777777" w:rsidR="00840891" w:rsidRPr="00E567A4" w:rsidRDefault="00840891" w:rsidP="00840891">
            <w:pPr>
              <w:jc w:val="center"/>
              <w:rPr>
                <w:rFonts w:cs="Arial"/>
                <w:b/>
                <w:sz w:val="16"/>
                <w:szCs w:val="16"/>
                <w:lang w:val="es-MX" w:eastAsia="es-MX"/>
              </w:rPr>
            </w:pPr>
            <w:r w:rsidRPr="00E567A4">
              <w:rPr>
                <w:rFonts w:cs="Arial"/>
                <w:b/>
                <w:sz w:val="16"/>
                <w:szCs w:val="16"/>
                <w:lang w:val="es-MX" w:eastAsia="es-MX"/>
              </w:rPr>
              <w:t>ANTENAS EXPUESTAS</w:t>
            </w:r>
          </w:p>
        </w:tc>
      </w:tr>
      <w:tr w:rsidR="00840891" w:rsidRPr="00E567A4" w14:paraId="4BFB9A66" w14:textId="77777777" w:rsidTr="00840891">
        <w:trPr>
          <w:trHeight w:val="112"/>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BFB9A62"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RF</w:t>
            </w:r>
          </w:p>
        </w:tc>
        <w:tc>
          <w:tcPr>
            <w:tcW w:w="820" w:type="dxa"/>
            <w:tcBorders>
              <w:top w:val="nil"/>
              <w:left w:val="nil"/>
              <w:bottom w:val="single" w:sz="4" w:space="0" w:color="auto"/>
              <w:right w:val="single" w:sz="4" w:space="0" w:color="auto"/>
            </w:tcBorders>
            <w:shd w:val="clear" w:color="auto" w:fill="auto"/>
            <w:noWrap/>
            <w:vAlign w:val="center"/>
            <w:hideMark/>
          </w:tcPr>
          <w:p w14:paraId="4BFB9A63"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H</w:t>
            </w:r>
          </w:p>
        </w:tc>
        <w:tc>
          <w:tcPr>
            <w:tcW w:w="1660" w:type="dxa"/>
            <w:tcBorders>
              <w:top w:val="nil"/>
              <w:left w:val="nil"/>
              <w:bottom w:val="single" w:sz="4" w:space="0" w:color="auto"/>
              <w:right w:val="single" w:sz="4" w:space="0" w:color="auto"/>
            </w:tcBorders>
            <w:shd w:val="clear" w:color="auto" w:fill="auto"/>
            <w:noWrap/>
            <w:vAlign w:val="center"/>
            <w:hideMark/>
          </w:tcPr>
          <w:p w14:paraId="4BFB9A64" w14:textId="77777777" w:rsidR="00840891" w:rsidRPr="00E567A4" w:rsidRDefault="00E2370B" w:rsidP="00840891">
            <w:pPr>
              <w:jc w:val="center"/>
              <w:rPr>
                <w:rFonts w:cs="Arial"/>
                <w:sz w:val="16"/>
                <w:szCs w:val="16"/>
                <w:lang w:val="es-MX" w:eastAsia="es-MX"/>
              </w:rPr>
            </w:pPr>
            <w:r w:rsidRPr="00E567A4">
              <w:rPr>
                <w:rFonts w:cs="Arial"/>
                <w:sz w:val="16"/>
                <w:szCs w:val="16"/>
                <w:lang w:val="es-MX" w:eastAsia="es-MX"/>
              </w:rPr>
              <w:t>9</w:t>
            </w:r>
          </w:p>
        </w:tc>
        <w:tc>
          <w:tcPr>
            <w:tcW w:w="2080" w:type="dxa"/>
            <w:tcBorders>
              <w:top w:val="nil"/>
              <w:left w:val="nil"/>
              <w:bottom w:val="single" w:sz="4" w:space="0" w:color="auto"/>
              <w:right w:val="single" w:sz="4" w:space="0" w:color="auto"/>
            </w:tcBorders>
            <w:shd w:val="clear" w:color="auto" w:fill="auto"/>
            <w:noWrap/>
            <w:vAlign w:val="center"/>
            <w:hideMark/>
          </w:tcPr>
          <w:p w14:paraId="4BFB9A65"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3 a 0°</w:t>
            </w:r>
          </w:p>
        </w:tc>
      </w:tr>
      <w:tr w:rsidR="00840891" w:rsidRPr="00E567A4" w14:paraId="4BFB9A6B" w14:textId="77777777" w:rsidTr="00840891">
        <w:trPr>
          <w:trHeight w:val="229"/>
          <w:jc w:val="center"/>
        </w:trPr>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A67"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MW</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A68"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H-1.0m</w:t>
            </w:r>
          </w:p>
        </w:tc>
        <w:tc>
          <w:tcPr>
            <w:tcW w:w="1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B9A69"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3</w:t>
            </w:r>
          </w:p>
        </w:tc>
        <w:tc>
          <w:tcPr>
            <w:tcW w:w="2080" w:type="dxa"/>
            <w:tcBorders>
              <w:top w:val="nil"/>
              <w:left w:val="nil"/>
              <w:bottom w:val="single" w:sz="4" w:space="0" w:color="auto"/>
              <w:right w:val="single" w:sz="4" w:space="0" w:color="auto"/>
            </w:tcBorders>
            <w:shd w:val="clear" w:color="auto" w:fill="auto"/>
            <w:noWrap/>
            <w:vAlign w:val="center"/>
            <w:hideMark/>
          </w:tcPr>
          <w:p w14:paraId="4BFB9A6A"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1ø=0.60m a 0°</w:t>
            </w:r>
          </w:p>
        </w:tc>
      </w:tr>
      <w:tr w:rsidR="00840891" w:rsidRPr="00E567A4" w14:paraId="4BFB9A70" w14:textId="77777777" w:rsidTr="00840891">
        <w:trPr>
          <w:trHeight w:val="149"/>
          <w:jc w:val="center"/>
        </w:trPr>
        <w:tc>
          <w:tcPr>
            <w:tcW w:w="1660" w:type="dxa"/>
            <w:vMerge/>
            <w:tcBorders>
              <w:top w:val="nil"/>
              <w:left w:val="single" w:sz="4" w:space="0" w:color="auto"/>
              <w:bottom w:val="single" w:sz="4" w:space="0" w:color="auto"/>
              <w:right w:val="single" w:sz="4" w:space="0" w:color="auto"/>
            </w:tcBorders>
            <w:vAlign w:val="center"/>
            <w:hideMark/>
          </w:tcPr>
          <w:p w14:paraId="4BFB9A6C" w14:textId="77777777" w:rsidR="00840891" w:rsidRPr="00E567A4" w:rsidRDefault="00840891" w:rsidP="00840891">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A6D" w14:textId="77777777" w:rsidR="00840891" w:rsidRPr="00E567A4" w:rsidRDefault="00840891" w:rsidP="00840891">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A6E" w14:textId="77777777" w:rsidR="00840891" w:rsidRPr="00E567A4" w:rsidRDefault="00840891" w:rsidP="00840891">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6F"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1ø=0.60m a 0°</w:t>
            </w:r>
          </w:p>
        </w:tc>
      </w:tr>
      <w:tr w:rsidR="00840891" w:rsidRPr="00E567A4" w14:paraId="4BFB9A75" w14:textId="77777777" w:rsidTr="00840891">
        <w:trPr>
          <w:trHeight w:val="124"/>
          <w:jc w:val="center"/>
        </w:trPr>
        <w:tc>
          <w:tcPr>
            <w:tcW w:w="1660" w:type="dxa"/>
            <w:vMerge/>
            <w:tcBorders>
              <w:top w:val="nil"/>
              <w:left w:val="single" w:sz="4" w:space="0" w:color="auto"/>
              <w:bottom w:val="single" w:sz="4" w:space="0" w:color="auto"/>
              <w:right w:val="single" w:sz="4" w:space="0" w:color="auto"/>
            </w:tcBorders>
            <w:vAlign w:val="center"/>
            <w:hideMark/>
          </w:tcPr>
          <w:p w14:paraId="4BFB9A71" w14:textId="77777777" w:rsidR="00840891" w:rsidRPr="00E567A4" w:rsidRDefault="00840891" w:rsidP="00840891">
            <w:pPr>
              <w:rPr>
                <w:rFonts w:cs="Arial"/>
                <w:sz w:val="16"/>
                <w:szCs w:val="16"/>
                <w:lang w:val="es-MX" w:eastAsia="es-MX"/>
              </w:rPr>
            </w:pPr>
          </w:p>
        </w:tc>
        <w:tc>
          <w:tcPr>
            <w:tcW w:w="820" w:type="dxa"/>
            <w:vMerge/>
            <w:tcBorders>
              <w:top w:val="nil"/>
              <w:left w:val="single" w:sz="4" w:space="0" w:color="auto"/>
              <w:bottom w:val="single" w:sz="4" w:space="0" w:color="auto"/>
              <w:right w:val="single" w:sz="4" w:space="0" w:color="auto"/>
            </w:tcBorders>
            <w:vAlign w:val="center"/>
            <w:hideMark/>
          </w:tcPr>
          <w:p w14:paraId="4BFB9A72" w14:textId="77777777" w:rsidR="00840891" w:rsidRPr="00E567A4" w:rsidRDefault="00840891" w:rsidP="00840891">
            <w:pPr>
              <w:rPr>
                <w:rFonts w:cs="Arial"/>
                <w:sz w:val="16"/>
                <w:szCs w:val="16"/>
                <w:lang w:val="es-MX" w:eastAsia="es-MX"/>
              </w:rPr>
            </w:pPr>
          </w:p>
        </w:tc>
        <w:tc>
          <w:tcPr>
            <w:tcW w:w="1660" w:type="dxa"/>
            <w:vMerge/>
            <w:tcBorders>
              <w:top w:val="nil"/>
              <w:left w:val="single" w:sz="4" w:space="0" w:color="auto"/>
              <w:bottom w:val="single" w:sz="4" w:space="0" w:color="auto"/>
              <w:right w:val="single" w:sz="4" w:space="0" w:color="auto"/>
            </w:tcBorders>
            <w:vAlign w:val="center"/>
            <w:hideMark/>
          </w:tcPr>
          <w:p w14:paraId="4BFB9A73" w14:textId="77777777" w:rsidR="00840891" w:rsidRPr="00E567A4" w:rsidRDefault="00840891" w:rsidP="00840891">
            <w:pPr>
              <w:rPr>
                <w:rFonts w:cs="Arial"/>
                <w:sz w:val="16"/>
                <w:szCs w:val="16"/>
                <w:lang w:val="es-MX" w:eastAsia="es-MX"/>
              </w:rPr>
            </w:pPr>
          </w:p>
        </w:tc>
        <w:tc>
          <w:tcPr>
            <w:tcW w:w="2080" w:type="dxa"/>
            <w:tcBorders>
              <w:top w:val="nil"/>
              <w:left w:val="nil"/>
              <w:bottom w:val="single" w:sz="4" w:space="0" w:color="auto"/>
              <w:right w:val="single" w:sz="4" w:space="0" w:color="auto"/>
            </w:tcBorders>
            <w:shd w:val="clear" w:color="auto" w:fill="auto"/>
            <w:noWrap/>
            <w:vAlign w:val="center"/>
            <w:hideMark/>
          </w:tcPr>
          <w:p w14:paraId="4BFB9A74" w14:textId="77777777" w:rsidR="00840891" w:rsidRPr="00E567A4" w:rsidRDefault="00840891" w:rsidP="00840891">
            <w:pPr>
              <w:jc w:val="center"/>
              <w:rPr>
                <w:rFonts w:cs="Arial"/>
                <w:sz w:val="16"/>
                <w:szCs w:val="16"/>
                <w:lang w:val="es-MX" w:eastAsia="es-MX"/>
              </w:rPr>
            </w:pPr>
            <w:r w:rsidRPr="00E567A4">
              <w:rPr>
                <w:rFonts w:cs="Arial"/>
                <w:sz w:val="16"/>
                <w:szCs w:val="16"/>
                <w:lang w:val="es-MX" w:eastAsia="es-MX"/>
              </w:rPr>
              <w:t>1ø=0.60m a 0°</w:t>
            </w:r>
          </w:p>
        </w:tc>
      </w:tr>
    </w:tbl>
    <w:p w14:paraId="4BFB9A76" w14:textId="77777777" w:rsidR="00840891" w:rsidRPr="00E567A4" w:rsidRDefault="00840891">
      <w:pPr>
        <w:tabs>
          <w:tab w:val="left" w:pos="540"/>
        </w:tabs>
        <w:jc w:val="both"/>
        <w:outlineLvl w:val="0"/>
        <w:rPr>
          <w:rFonts w:cs="Arial"/>
          <w:lang w:val="es-MX"/>
        </w:rPr>
      </w:pPr>
    </w:p>
    <w:p w14:paraId="4BFB9A77" w14:textId="77777777" w:rsidR="00840891" w:rsidRPr="00E567A4" w:rsidRDefault="00840891" w:rsidP="00840891">
      <w:pPr>
        <w:tabs>
          <w:tab w:val="left" w:pos="540"/>
        </w:tabs>
        <w:ind w:left="1134"/>
        <w:jc w:val="both"/>
        <w:outlineLvl w:val="0"/>
        <w:rPr>
          <w:rFonts w:cs="Arial"/>
          <w:lang w:val="es-MX"/>
        </w:rPr>
      </w:pPr>
      <w:r w:rsidRPr="00E567A4">
        <w:rPr>
          <w:rFonts w:cs="Arial"/>
          <w:lang w:val="es-MX"/>
        </w:rPr>
        <w:t>La altura estará referencia a H=altura total de la torre en metros.</w:t>
      </w:r>
    </w:p>
    <w:p w14:paraId="4BFB9A78" w14:textId="77777777" w:rsidR="00E24C01" w:rsidRPr="00E567A4" w:rsidRDefault="00E24C01">
      <w:pPr>
        <w:tabs>
          <w:tab w:val="left" w:pos="540"/>
        </w:tabs>
        <w:jc w:val="both"/>
        <w:outlineLvl w:val="0"/>
        <w:rPr>
          <w:rFonts w:cs="Arial"/>
          <w:lang w:val="es-MX"/>
        </w:rPr>
      </w:pPr>
    </w:p>
    <w:p w14:paraId="4BFB9A79" w14:textId="77777777" w:rsidR="00E24C01" w:rsidRPr="00E567A4" w:rsidRDefault="00E24C01">
      <w:pPr>
        <w:tabs>
          <w:tab w:val="left" w:pos="540"/>
        </w:tabs>
        <w:jc w:val="both"/>
        <w:outlineLvl w:val="0"/>
        <w:rPr>
          <w:rFonts w:cs="Arial"/>
          <w:lang w:val="es-MX"/>
        </w:rPr>
      </w:pPr>
    </w:p>
    <w:p w14:paraId="4BFB9A7A" w14:textId="77777777" w:rsidR="000B72D2" w:rsidRPr="00E567A4" w:rsidRDefault="000B72D2" w:rsidP="00BA333D">
      <w:pPr>
        <w:numPr>
          <w:ilvl w:val="1"/>
          <w:numId w:val="41"/>
        </w:numPr>
        <w:tabs>
          <w:tab w:val="left" w:pos="540"/>
        </w:tabs>
        <w:jc w:val="both"/>
        <w:outlineLvl w:val="0"/>
        <w:rPr>
          <w:rFonts w:cs="Arial"/>
          <w:lang w:val="es-MX"/>
        </w:rPr>
      </w:pPr>
      <w:r w:rsidRPr="00E567A4">
        <w:rPr>
          <w:rFonts w:cs="Arial"/>
          <w:lang w:val="es-MX"/>
        </w:rPr>
        <w:t>Todas las antenas celu</w:t>
      </w:r>
      <w:r w:rsidR="00860251" w:rsidRPr="00E567A4">
        <w:rPr>
          <w:rFonts w:cs="Arial"/>
          <w:lang w:val="es-MX"/>
        </w:rPr>
        <w:t>lares se consideran del tipo RF</w:t>
      </w:r>
      <w:r w:rsidRPr="00E567A4">
        <w:rPr>
          <w:rFonts w:cs="Arial"/>
          <w:lang w:val="es-MX"/>
        </w:rPr>
        <w:t xml:space="preserve"> y las antenas de microondas</w:t>
      </w:r>
      <w:r w:rsidR="0097691E" w:rsidRPr="00E567A4">
        <w:rPr>
          <w:rFonts w:cs="Arial"/>
          <w:lang w:val="es-MX"/>
        </w:rPr>
        <w:t xml:space="preserve"> se consideran con radomo cilíndrico plano</w:t>
      </w:r>
      <w:r w:rsidRPr="00E567A4">
        <w:rPr>
          <w:rFonts w:cs="Arial"/>
          <w:lang w:val="es-MX"/>
        </w:rPr>
        <w:t>.</w:t>
      </w:r>
      <w:r w:rsidRPr="00E567A4">
        <w:rPr>
          <w:rFonts w:cs="Arial"/>
          <w:b/>
          <w:sz w:val="20"/>
          <w:lang w:val="es-MX"/>
        </w:rPr>
        <w:t xml:space="preserve">  </w:t>
      </w:r>
    </w:p>
    <w:p w14:paraId="4BFB9A7B" w14:textId="77777777" w:rsidR="000B72D2" w:rsidRPr="00E567A4" w:rsidRDefault="000B72D2">
      <w:pPr>
        <w:tabs>
          <w:tab w:val="left" w:pos="540"/>
        </w:tabs>
        <w:ind w:left="360"/>
        <w:jc w:val="both"/>
        <w:outlineLvl w:val="0"/>
        <w:rPr>
          <w:rFonts w:cs="Arial"/>
          <w:lang w:val="es-MX"/>
        </w:rPr>
      </w:pPr>
      <w:r w:rsidRPr="00E567A4">
        <w:rPr>
          <w:rFonts w:cs="Arial"/>
          <w:lang w:val="es-MX"/>
        </w:rPr>
        <w:t xml:space="preserve">  </w:t>
      </w:r>
    </w:p>
    <w:p w14:paraId="4BFB9A7C" w14:textId="77777777" w:rsidR="000B72D2" w:rsidRPr="00E567A4" w:rsidRDefault="000B72D2" w:rsidP="00BA333D">
      <w:pPr>
        <w:numPr>
          <w:ilvl w:val="1"/>
          <w:numId w:val="41"/>
        </w:numPr>
        <w:tabs>
          <w:tab w:val="left" w:pos="540"/>
        </w:tabs>
        <w:jc w:val="both"/>
        <w:outlineLvl w:val="0"/>
        <w:rPr>
          <w:rFonts w:cs="Arial"/>
          <w:lang w:val="es-MX"/>
        </w:rPr>
      </w:pPr>
      <w:r w:rsidRPr="00E567A4">
        <w:rPr>
          <w:rFonts w:cs="Arial"/>
          <w:lang w:val="es-MX"/>
        </w:rPr>
        <w:t>Para el cálculo de fuerzas de viento en antenas celulares sólo se considerarán las correspondientes a un frente de la torre, es decir, sólo un sector, que</w:t>
      </w:r>
      <w:r w:rsidR="00860251" w:rsidRPr="00E567A4">
        <w:rPr>
          <w:rFonts w:cs="Arial"/>
          <w:lang w:val="es-MX"/>
        </w:rPr>
        <w:t xml:space="preserve"> están indicadas en las tablas correspondientes para cada torre</w:t>
      </w:r>
      <w:r w:rsidRPr="00E567A4">
        <w:rPr>
          <w:rFonts w:cs="Arial"/>
          <w:lang w:val="es-MX"/>
        </w:rPr>
        <w:t>. Las áreas de exposición se calcul</w:t>
      </w:r>
      <w:r w:rsidR="00860251" w:rsidRPr="00E567A4">
        <w:rPr>
          <w:rFonts w:cs="Arial"/>
          <w:lang w:val="es-MX"/>
        </w:rPr>
        <w:t xml:space="preserve">arán con las fuerzas proporcionadas por </w:t>
      </w:r>
      <w:r w:rsidR="008D6FB6" w:rsidRPr="00E567A4">
        <w:rPr>
          <w:rFonts w:cs="Arial"/>
          <w:b/>
          <w:lang w:val="es-MX"/>
        </w:rPr>
        <w:t>Telesites</w:t>
      </w:r>
      <w:r w:rsidRPr="00E567A4">
        <w:rPr>
          <w:rFonts w:cs="Arial"/>
          <w:lang w:val="es-MX"/>
        </w:rPr>
        <w:t>.</w:t>
      </w:r>
    </w:p>
    <w:p w14:paraId="4BFB9A7D" w14:textId="77777777" w:rsidR="000B72D2" w:rsidRPr="00E567A4" w:rsidRDefault="000B72D2">
      <w:pPr>
        <w:tabs>
          <w:tab w:val="left" w:pos="540"/>
        </w:tabs>
        <w:ind w:left="360"/>
        <w:jc w:val="both"/>
        <w:outlineLvl w:val="0"/>
        <w:rPr>
          <w:rFonts w:cs="Arial"/>
          <w:lang w:val="es-MX"/>
        </w:rPr>
      </w:pPr>
    </w:p>
    <w:p w14:paraId="4BFB9A7E" w14:textId="77777777" w:rsidR="000B72D2" w:rsidRPr="00E567A4" w:rsidRDefault="000B72D2" w:rsidP="00BA333D">
      <w:pPr>
        <w:numPr>
          <w:ilvl w:val="1"/>
          <w:numId w:val="41"/>
        </w:numPr>
        <w:tabs>
          <w:tab w:val="left" w:pos="540"/>
        </w:tabs>
        <w:jc w:val="both"/>
        <w:outlineLvl w:val="0"/>
        <w:rPr>
          <w:rFonts w:cs="Arial"/>
          <w:lang w:val="es-MX"/>
        </w:rPr>
      </w:pPr>
      <w:r w:rsidRPr="00E567A4">
        <w:rPr>
          <w:rFonts w:cs="Arial"/>
          <w:lang w:val="es-MX"/>
        </w:rPr>
        <w:t>Para el caso de monopolo tipo árbol, se deberán considerar las áreas de exposición del camuflaje, que se calcularán con las dimensiones reales proporcionadas por el fabricante, además, se deberá considerar el área expuesta total de las parábolas que correspondan, pudiéndose omitir el área de exposición de las antenas de RF.</w:t>
      </w:r>
    </w:p>
    <w:p w14:paraId="4BFB9A7F" w14:textId="77777777" w:rsidR="000B72D2" w:rsidRPr="00E567A4" w:rsidRDefault="000B72D2">
      <w:pPr>
        <w:tabs>
          <w:tab w:val="left" w:pos="1170"/>
        </w:tabs>
        <w:ind w:left="1170"/>
        <w:jc w:val="both"/>
        <w:outlineLvl w:val="0"/>
        <w:rPr>
          <w:rFonts w:cs="Arial"/>
          <w:lang w:val="es-MX"/>
        </w:rPr>
      </w:pPr>
    </w:p>
    <w:p w14:paraId="4BFB9A80" w14:textId="77777777" w:rsidR="000B72D2" w:rsidRPr="00E567A4" w:rsidRDefault="000B72D2" w:rsidP="00BA333D">
      <w:pPr>
        <w:numPr>
          <w:ilvl w:val="1"/>
          <w:numId w:val="41"/>
        </w:numPr>
        <w:tabs>
          <w:tab w:val="left" w:pos="540"/>
        </w:tabs>
        <w:jc w:val="both"/>
        <w:outlineLvl w:val="0"/>
        <w:rPr>
          <w:rFonts w:cs="Arial"/>
          <w:lang w:val="es-MX"/>
        </w:rPr>
      </w:pPr>
      <w:r w:rsidRPr="00E567A4">
        <w:rPr>
          <w:rFonts w:cs="Arial"/>
          <w:lang w:val="es-MX"/>
        </w:rPr>
        <w:t>Para el caso de monopolos destinados a soportar anuncios espectaculares, el área de exposición será la de la cara con mayor área, considerando la superficie expuesta del anuncio como 100% sólida. Se podrá manejar algún porcentaje de porosidad, el cual deberá justificarse mediante la ficha técnica del producto y previo Vo.Bo. por el Departamento de Normas y Proyectos Estructurales</w:t>
      </w:r>
      <w:r w:rsidR="00962F30" w:rsidRPr="00E567A4">
        <w:rPr>
          <w:rFonts w:cs="Arial"/>
          <w:lang w:val="es-MX"/>
        </w:rPr>
        <w:t xml:space="preserve"> </w:t>
      </w:r>
      <w:r w:rsidR="008D6FB6" w:rsidRPr="00E567A4">
        <w:rPr>
          <w:rFonts w:cs="Arial"/>
          <w:b/>
          <w:lang w:val="es-MX"/>
        </w:rPr>
        <w:t>Telesites</w:t>
      </w:r>
      <w:r w:rsidRPr="00E567A4">
        <w:rPr>
          <w:rFonts w:cs="Arial"/>
          <w:lang w:val="es-MX"/>
        </w:rPr>
        <w:t>.</w:t>
      </w:r>
    </w:p>
    <w:p w14:paraId="4BFB9A81" w14:textId="77777777" w:rsidR="000B72D2" w:rsidRPr="00E567A4" w:rsidRDefault="000B72D2">
      <w:pPr>
        <w:tabs>
          <w:tab w:val="left" w:pos="540"/>
        </w:tabs>
        <w:jc w:val="both"/>
        <w:outlineLvl w:val="0"/>
        <w:rPr>
          <w:rFonts w:cs="Arial"/>
          <w:b/>
          <w:bCs/>
          <w:sz w:val="20"/>
          <w:lang w:val="es-MX"/>
        </w:rPr>
      </w:pPr>
    </w:p>
    <w:p w14:paraId="4BFB9A82" w14:textId="77777777" w:rsidR="000B72D2" w:rsidRPr="00E567A4" w:rsidRDefault="00DB0BBC" w:rsidP="00E2370B">
      <w:pPr>
        <w:numPr>
          <w:ilvl w:val="1"/>
          <w:numId w:val="41"/>
        </w:numPr>
        <w:tabs>
          <w:tab w:val="left" w:pos="540"/>
        </w:tabs>
        <w:jc w:val="both"/>
        <w:outlineLvl w:val="0"/>
        <w:rPr>
          <w:rFonts w:cs="Arial"/>
          <w:lang w:val="es-MX"/>
        </w:rPr>
      </w:pPr>
      <w:r w:rsidRPr="00E567A4">
        <w:rPr>
          <w:rFonts w:cs="Arial"/>
          <w:lang w:val="es-MX"/>
        </w:rPr>
        <w:t>Estará limitado el</w:t>
      </w:r>
      <w:r w:rsidR="00DB5EB2" w:rsidRPr="00E567A4">
        <w:rPr>
          <w:rFonts w:cs="Arial"/>
          <w:lang w:val="es-MX"/>
        </w:rPr>
        <w:t xml:space="preserve"> suministro e instalación de </w:t>
      </w:r>
      <w:r w:rsidR="000B72D2" w:rsidRPr="00E567A4">
        <w:rPr>
          <w:rFonts w:cs="Arial"/>
          <w:lang w:val="es-MX"/>
        </w:rPr>
        <w:t xml:space="preserve">torres con sección en planta </w:t>
      </w:r>
      <w:r w:rsidR="00675BB3" w:rsidRPr="00E567A4">
        <w:rPr>
          <w:rFonts w:cs="Arial"/>
          <w:lang w:val="es-MX"/>
        </w:rPr>
        <w:t xml:space="preserve">menor a </w:t>
      </w:r>
      <w:r w:rsidR="00675BB3" w:rsidRPr="00E567A4">
        <w:rPr>
          <w:rFonts w:cs="Arial"/>
          <w:bCs/>
          <w:sz w:val="20"/>
          <w:lang w:val="es-MX"/>
        </w:rPr>
        <w:t xml:space="preserve">90cm </w:t>
      </w:r>
      <w:r w:rsidR="00675BB3" w:rsidRPr="00E567A4">
        <w:rPr>
          <w:rFonts w:cs="Arial"/>
          <w:lang w:val="es-MX"/>
        </w:rPr>
        <w:t>(T-90</w:t>
      </w:r>
      <w:r w:rsidR="000B72D2" w:rsidRPr="00E567A4">
        <w:rPr>
          <w:rFonts w:cs="Arial"/>
          <w:lang w:val="es-MX"/>
        </w:rPr>
        <w:t>)</w:t>
      </w:r>
      <w:r w:rsidRPr="00E567A4">
        <w:rPr>
          <w:rFonts w:cs="Arial"/>
          <w:lang w:val="es-MX"/>
        </w:rPr>
        <w:t xml:space="preserve"> </w:t>
      </w:r>
      <w:r w:rsidR="000B72D2" w:rsidRPr="00E567A4">
        <w:rPr>
          <w:rFonts w:cs="Arial"/>
          <w:lang w:val="es-MX"/>
        </w:rPr>
        <w:t xml:space="preserve"> </w:t>
      </w:r>
      <w:r w:rsidRPr="00E567A4">
        <w:rPr>
          <w:rFonts w:cs="Arial"/>
          <w:lang w:val="es-MX"/>
        </w:rPr>
        <w:t xml:space="preserve">y </w:t>
      </w:r>
      <w:r w:rsidR="00DB5EB2" w:rsidRPr="00E567A4">
        <w:rPr>
          <w:rFonts w:cs="Arial"/>
          <w:lang w:val="es-MX"/>
        </w:rPr>
        <w:t xml:space="preserve">estarán </w:t>
      </w:r>
      <w:r w:rsidRPr="00E567A4">
        <w:rPr>
          <w:rFonts w:cs="Arial"/>
          <w:lang w:val="es-MX"/>
        </w:rPr>
        <w:t xml:space="preserve">sujetas a un previo Vo. Bo. por parte del Departamento de Normas y Proyectos Estructurales </w:t>
      </w:r>
      <w:r w:rsidR="008D6FB6" w:rsidRPr="00E567A4">
        <w:rPr>
          <w:rFonts w:cs="Arial"/>
          <w:b/>
          <w:lang w:val="es-MX"/>
        </w:rPr>
        <w:t>Telesites</w:t>
      </w:r>
      <w:r w:rsidRPr="00E567A4">
        <w:rPr>
          <w:rFonts w:cs="Arial"/>
          <w:lang w:val="es-MX"/>
        </w:rPr>
        <w:t xml:space="preserve">. </w:t>
      </w:r>
      <w:r w:rsidR="00DB5EB2" w:rsidRPr="00E567A4">
        <w:rPr>
          <w:rFonts w:cs="Arial"/>
          <w:lang w:val="es-MX"/>
        </w:rPr>
        <w:t xml:space="preserve">   </w:t>
      </w:r>
    </w:p>
    <w:p w14:paraId="4BFB9A83" w14:textId="77777777" w:rsidR="000B72D2" w:rsidRPr="00E567A4" w:rsidRDefault="000B72D2">
      <w:pPr>
        <w:tabs>
          <w:tab w:val="left" w:pos="540"/>
        </w:tabs>
        <w:jc w:val="both"/>
        <w:outlineLvl w:val="0"/>
        <w:rPr>
          <w:rFonts w:cs="Arial"/>
          <w:lang w:val="es-MX"/>
        </w:rPr>
      </w:pPr>
    </w:p>
    <w:p w14:paraId="4BFB9A84" w14:textId="09E16BC2" w:rsidR="00DB0BBC" w:rsidRPr="00E567A4" w:rsidRDefault="00DB0BBC" w:rsidP="003818E2">
      <w:pPr>
        <w:numPr>
          <w:ilvl w:val="1"/>
          <w:numId w:val="41"/>
        </w:numPr>
        <w:tabs>
          <w:tab w:val="left" w:pos="540"/>
        </w:tabs>
        <w:jc w:val="both"/>
        <w:outlineLvl w:val="0"/>
        <w:rPr>
          <w:rFonts w:cs="Arial"/>
          <w:lang w:val="es-MX"/>
        </w:rPr>
      </w:pPr>
      <w:r w:rsidRPr="00E567A4">
        <w:rPr>
          <w:rFonts w:cs="Arial"/>
          <w:lang w:val="es-MX"/>
        </w:rPr>
        <w:t xml:space="preserve">Se deberá emplear la tabla </w:t>
      </w:r>
      <w:r w:rsidR="005251B9" w:rsidRPr="00E567A4">
        <w:rPr>
          <w:rFonts w:cs="Arial"/>
          <w:lang w:val="es-MX"/>
        </w:rPr>
        <w:t xml:space="preserve">12 </w:t>
      </w:r>
      <w:r w:rsidRPr="00E567A4">
        <w:rPr>
          <w:rFonts w:cs="Arial"/>
          <w:lang w:val="es-MX"/>
        </w:rPr>
        <w:t>para las líneas que serán área de exposición al viento (se debe incluir la escalera y cama guía de onda). Para su análisis estructural se considerarán los tipos de carga, carga muerta (Cm), carga viva (Cv) y carga accidental (Ca) como es el viento y/o sismo.</w:t>
      </w:r>
    </w:p>
    <w:p w14:paraId="27EFB729" w14:textId="077B9AC2" w:rsidR="00213C31" w:rsidRPr="00E567A4" w:rsidRDefault="00213C31" w:rsidP="00213C31">
      <w:pPr>
        <w:tabs>
          <w:tab w:val="left" w:pos="540"/>
        </w:tabs>
        <w:jc w:val="both"/>
        <w:outlineLvl w:val="0"/>
        <w:rPr>
          <w:rFonts w:cs="Arial"/>
          <w:lang w:val="es-MX"/>
        </w:rPr>
      </w:pPr>
    </w:p>
    <w:p w14:paraId="2BECB5B5" w14:textId="77777777" w:rsidR="00213C31" w:rsidRPr="00E567A4" w:rsidRDefault="00213C31" w:rsidP="00213C31">
      <w:pPr>
        <w:tabs>
          <w:tab w:val="left" w:pos="540"/>
        </w:tabs>
        <w:jc w:val="both"/>
        <w:outlineLvl w:val="0"/>
        <w:rPr>
          <w:rFonts w:cs="Arial"/>
          <w:lang w:val="es-MX"/>
        </w:rPr>
      </w:pPr>
    </w:p>
    <w:p w14:paraId="4BFB9A85" w14:textId="77777777" w:rsidR="00DB0BBC" w:rsidRPr="00E567A4" w:rsidRDefault="00347DB3" w:rsidP="00347DB3">
      <w:pPr>
        <w:tabs>
          <w:tab w:val="left" w:pos="540"/>
        </w:tabs>
        <w:ind w:left="1134"/>
        <w:jc w:val="center"/>
        <w:outlineLvl w:val="0"/>
        <w:rPr>
          <w:rFonts w:cs="Arial"/>
          <w:lang w:val="es-MX"/>
        </w:rPr>
      </w:pPr>
      <w:r w:rsidRPr="00E567A4">
        <w:rPr>
          <w:rFonts w:cs="Arial"/>
          <w:b/>
          <w:bCs/>
          <w:sz w:val="16"/>
          <w:lang w:val="es-ES"/>
        </w:rPr>
        <w:t>Tabla 12.</w:t>
      </w:r>
    </w:p>
    <w:tbl>
      <w:tblPr>
        <w:tblW w:w="8072" w:type="dxa"/>
        <w:tblInd w:w="1204" w:type="dxa"/>
        <w:tblCellMar>
          <w:left w:w="70" w:type="dxa"/>
          <w:right w:w="70" w:type="dxa"/>
        </w:tblCellMar>
        <w:tblLook w:val="04A0" w:firstRow="1" w:lastRow="0" w:firstColumn="1" w:lastColumn="0" w:noHBand="0" w:noVBand="1"/>
      </w:tblPr>
      <w:tblGrid>
        <w:gridCol w:w="1557"/>
        <w:gridCol w:w="681"/>
        <w:gridCol w:w="834"/>
        <w:gridCol w:w="1088"/>
        <w:gridCol w:w="858"/>
        <w:gridCol w:w="1088"/>
        <w:gridCol w:w="996"/>
        <w:gridCol w:w="1088"/>
      </w:tblGrid>
      <w:tr w:rsidR="00521B25" w:rsidRPr="00E567A4" w14:paraId="4BFB9A8B" w14:textId="77777777" w:rsidTr="009A6693">
        <w:trPr>
          <w:trHeight w:val="300"/>
        </w:trPr>
        <w:tc>
          <w:tcPr>
            <w:tcW w:w="1307"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BFB9A86"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TIPO DE TORRE</w:t>
            </w:r>
          </w:p>
        </w:tc>
        <w:tc>
          <w:tcPr>
            <w:tcW w:w="694"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BFB9A87"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ø</w:t>
            </w:r>
          </w:p>
        </w:tc>
        <w:tc>
          <w:tcPr>
            <w:tcW w:w="1960" w:type="dxa"/>
            <w:gridSpan w:val="2"/>
            <w:tcBorders>
              <w:top w:val="single" w:sz="4" w:space="0" w:color="auto"/>
              <w:left w:val="nil"/>
              <w:bottom w:val="single" w:sz="4" w:space="0" w:color="auto"/>
              <w:right w:val="single" w:sz="4" w:space="0" w:color="auto"/>
            </w:tcBorders>
            <w:shd w:val="clear" w:color="auto" w:fill="A6A6A6"/>
            <w:noWrap/>
            <w:vAlign w:val="center"/>
            <w:hideMark/>
          </w:tcPr>
          <w:p w14:paraId="4BFB9A88"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1 CARRIER</w:t>
            </w:r>
          </w:p>
        </w:tc>
        <w:tc>
          <w:tcPr>
            <w:tcW w:w="1985" w:type="dxa"/>
            <w:gridSpan w:val="2"/>
            <w:tcBorders>
              <w:top w:val="single" w:sz="4" w:space="0" w:color="auto"/>
              <w:left w:val="nil"/>
              <w:bottom w:val="single" w:sz="4" w:space="0" w:color="auto"/>
              <w:right w:val="single" w:sz="4" w:space="0" w:color="auto"/>
            </w:tcBorders>
            <w:shd w:val="clear" w:color="auto" w:fill="A6A6A6"/>
            <w:noWrap/>
            <w:vAlign w:val="center"/>
            <w:hideMark/>
          </w:tcPr>
          <w:p w14:paraId="4BFB9A89"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2 CARRIER</w:t>
            </w:r>
          </w:p>
        </w:tc>
        <w:tc>
          <w:tcPr>
            <w:tcW w:w="2126" w:type="dxa"/>
            <w:gridSpan w:val="2"/>
            <w:tcBorders>
              <w:top w:val="single" w:sz="4" w:space="0" w:color="auto"/>
              <w:left w:val="nil"/>
              <w:bottom w:val="single" w:sz="4" w:space="0" w:color="auto"/>
              <w:right w:val="single" w:sz="4" w:space="0" w:color="auto"/>
            </w:tcBorders>
            <w:shd w:val="clear" w:color="auto" w:fill="A6A6A6"/>
            <w:noWrap/>
            <w:vAlign w:val="center"/>
            <w:hideMark/>
          </w:tcPr>
          <w:p w14:paraId="4BFB9A8A"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3 CARRIER</w:t>
            </w:r>
          </w:p>
        </w:tc>
      </w:tr>
      <w:tr w:rsidR="00521B25" w:rsidRPr="00E567A4" w14:paraId="4BFB9A9A" w14:textId="77777777" w:rsidTr="009A6693">
        <w:trPr>
          <w:trHeight w:val="300"/>
        </w:trPr>
        <w:tc>
          <w:tcPr>
            <w:tcW w:w="1307"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4BFB9A8C" w14:textId="77777777" w:rsidR="00721E6D" w:rsidRPr="00E567A4" w:rsidRDefault="00721E6D" w:rsidP="00721E6D">
            <w:pPr>
              <w:rPr>
                <w:rFonts w:cs="Arial"/>
                <w:b/>
                <w:sz w:val="16"/>
                <w:szCs w:val="16"/>
                <w:lang w:val="es-MX" w:eastAsia="es-MX"/>
              </w:rPr>
            </w:pPr>
          </w:p>
        </w:tc>
        <w:tc>
          <w:tcPr>
            <w:tcW w:w="694"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4BFB9A8D" w14:textId="77777777" w:rsidR="00721E6D" w:rsidRPr="00E567A4" w:rsidRDefault="00721E6D" w:rsidP="00721E6D">
            <w:pPr>
              <w:rPr>
                <w:rFonts w:cs="Arial"/>
                <w:b/>
                <w:sz w:val="16"/>
                <w:szCs w:val="16"/>
                <w:lang w:val="es-MX" w:eastAsia="es-MX"/>
              </w:rPr>
            </w:pPr>
          </w:p>
        </w:tc>
        <w:tc>
          <w:tcPr>
            <w:tcW w:w="850" w:type="dxa"/>
            <w:tcBorders>
              <w:top w:val="nil"/>
              <w:left w:val="nil"/>
              <w:bottom w:val="single" w:sz="4" w:space="0" w:color="auto"/>
              <w:right w:val="single" w:sz="4" w:space="0" w:color="auto"/>
            </w:tcBorders>
            <w:shd w:val="clear" w:color="auto" w:fill="A6A6A6"/>
            <w:noWrap/>
            <w:vAlign w:val="center"/>
            <w:hideMark/>
          </w:tcPr>
          <w:p w14:paraId="4BFB9A8E"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TOTAL</w:t>
            </w:r>
          </w:p>
          <w:p w14:paraId="4BFB9A8F" w14:textId="77777777" w:rsidR="00721E6D" w:rsidRPr="00E567A4" w:rsidRDefault="00AF607D" w:rsidP="00721E6D">
            <w:pPr>
              <w:jc w:val="center"/>
              <w:rPr>
                <w:rFonts w:cs="Arial"/>
                <w:b/>
                <w:sz w:val="16"/>
                <w:szCs w:val="16"/>
                <w:lang w:val="es-MX" w:eastAsia="es-MX"/>
              </w:rPr>
            </w:pPr>
            <w:r w:rsidRPr="00E567A4">
              <w:rPr>
                <w:rFonts w:cs="Arial"/>
                <w:b/>
                <w:sz w:val="16"/>
                <w:szCs w:val="16"/>
                <w:lang w:val="es-MX" w:eastAsia="es-MX"/>
              </w:rPr>
              <w:t>SISMO</w:t>
            </w:r>
          </w:p>
        </w:tc>
        <w:tc>
          <w:tcPr>
            <w:tcW w:w="1110" w:type="dxa"/>
            <w:tcBorders>
              <w:top w:val="nil"/>
              <w:left w:val="nil"/>
              <w:bottom w:val="single" w:sz="4" w:space="0" w:color="auto"/>
              <w:right w:val="single" w:sz="4" w:space="0" w:color="auto"/>
            </w:tcBorders>
            <w:shd w:val="clear" w:color="auto" w:fill="A6A6A6"/>
            <w:noWrap/>
            <w:vAlign w:val="center"/>
            <w:hideMark/>
          </w:tcPr>
          <w:p w14:paraId="4BFB9A90"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EXPUESTAS</w:t>
            </w:r>
          </w:p>
          <w:p w14:paraId="4BFB9A91"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VIENTO</w:t>
            </w:r>
          </w:p>
        </w:tc>
        <w:tc>
          <w:tcPr>
            <w:tcW w:w="875" w:type="dxa"/>
            <w:tcBorders>
              <w:top w:val="nil"/>
              <w:left w:val="nil"/>
              <w:bottom w:val="single" w:sz="4" w:space="0" w:color="auto"/>
              <w:right w:val="single" w:sz="4" w:space="0" w:color="auto"/>
            </w:tcBorders>
            <w:shd w:val="clear" w:color="auto" w:fill="A6A6A6"/>
            <w:noWrap/>
            <w:vAlign w:val="center"/>
            <w:hideMark/>
          </w:tcPr>
          <w:p w14:paraId="4BFB9A92"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TOTAL</w:t>
            </w:r>
          </w:p>
          <w:p w14:paraId="4BFB9A93" w14:textId="77777777" w:rsidR="00721E6D" w:rsidRPr="00E567A4" w:rsidRDefault="00AF607D" w:rsidP="00721E6D">
            <w:pPr>
              <w:jc w:val="center"/>
              <w:rPr>
                <w:rFonts w:cs="Arial"/>
                <w:b/>
                <w:sz w:val="16"/>
                <w:szCs w:val="16"/>
                <w:lang w:val="es-MX" w:eastAsia="es-MX"/>
              </w:rPr>
            </w:pPr>
            <w:r w:rsidRPr="00E567A4">
              <w:rPr>
                <w:rFonts w:cs="Arial"/>
                <w:b/>
                <w:sz w:val="16"/>
                <w:szCs w:val="16"/>
                <w:lang w:val="es-MX" w:eastAsia="es-MX"/>
              </w:rPr>
              <w:t>SISMO</w:t>
            </w:r>
          </w:p>
        </w:tc>
        <w:tc>
          <w:tcPr>
            <w:tcW w:w="1110" w:type="dxa"/>
            <w:tcBorders>
              <w:top w:val="nil"/>
              <w:left w:val="nil"/>
              <w:bottom w:val="single" w:sz="4" w:space="0" w:color="auto"/>
              <w:right w:val="single" w:sz="4" w:space="0" w:color="auto"/>
            </w:tcBorders>
            <w:shd w:val="clear" w:color="auto" w:fill="A6A6A6"/>
            <w:noWrap/>
            <w:vAlign w:val="center"/>
            <w:hideMark/>
          </w:tcPr>
          <w:p w14:paraId="4BFB9A94"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EXPUESTAS</w:t>
            </w:r>
          </w:p>
          <w:p w14:paraId="4BFB9A95"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VIENTO</w:t>
            </w:r>
          </w:p>
        </w:tc>
        <w:tc>
          <w:tcPr>
            <w:tcW w:w="1016" w:type="dxa"/>
            <w:tcBorders>
              <w:top w:val="nil"/>
              <w:left w:val="nil"/>
              <w:bottom w:val="single" w:sz="4" w:space="0" w:color="auto"/>
              <w:right w:val="single" w:sz="4" w:space="0" w:color="auto"/>
            </w:tcBorders>
            <w:shd w:val="clear" w:color="auto" w:fill="A6A6A6"/>
            <w:noWrap/>
            <w:vAlign w:val="center"/>
            <w:hideMark/>
          </w:tcPr>
          <w:p w14:paraId="4BFB9A96"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TOTAL</w:t>
            </w:r>
          </w:p>
          <w:p w14:paraId="4BFB9A97"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CM</w:t>
            </w:r>
          </w:p>
        </w:tc>
        <w:tc>
          <w:tcPr>
            <w:tcW w:w="1110" w:type="dxa"/>
            <w:tcBorders>
              <w:top w:val="nil"/>
              <w:left w:val="nil"/>
              <w:bottom w:val="single" w:sz="4" w:space="0" w:color="auto"/>
              <w:right w:val="single" w:sz="4" w:space="0" w:color="auto"/>
            </w:tcBorders>
            <w:shd w:val="clear" w:color="auto" w:fill="A6A6A6"/>
            <w:noWrap/>
            <w:vAlign w:val="center"/>
            <w:hideMark/>
          </w:tcPr>
          <w:p w14:paraId="4BFB9A98"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EXPUESTAS</w:t>
            </w:r>
          </w:p>
          <w:p w14:paraId="4BFB9A99" w14:textId="77777777" w:rsidR="00721E6D" w:rsidRPr="00E567A4" w:rsidRDefault="00721E6D" w:rsidP="00721E6D">
            <w:pPr>
              <w:jc w:val="center"/>
              <w:rPr>
                <w:rFonts w:cs="Arial"/>
                <w:b/>
                <w:sz w:val="16"/>
                <w:szCs w:val="16"/>
                <w:lang w:val="es-MX" w:eastAsia="es-MX"/>
              </w:rPr>
            </w:pPr>
            <w:r w:rsidRPr="00E567A4">
              <w:rPr>
                <w:rFonts w:cs="Arial"/>
                <w:b/>
                <w:sz w:val="16"/>
                <w:szCs w:val="16"/>
                <w:lang w:val="es-MX" w:eastAsia="es-MX"/>
              </w:rPr>
              <w:t>VIENTO</w:t>
            </w:r>
          </w:p>
        </w:tc>
      </w:tr>
      <w:tr w:rsidR="00521B25" w:rsidRPr="00E567A4" w14:paraId="4BFB9AA3" w14:textId="77777777" w:rsidTr="00521B25">
        <w:trPr>
          <w:trHeight w:val="300"/>
        </w:trPr>
        <w:tc>
          <w:tcPr>
            <w:tcW w:w="1307" w:type="dxa"/>
            <w:vMerge w:val="restart"/>
            <w:tcBorders>
              <w:top w:val="nil"/>
              <w:left w:val="single" w:sz="4" w:space="0" w:color="auto"/>
              <w:bottom w:val="single" w:sz="4" w:space="0" w:color="auto"/>
              <w:right w:val="single" w:sz="4" w:space="0" w:color="auto"/>
            </w:tcBorders>
            <w:shd w:val="clear" w:color="auto" w:fill="auto"/>
            <w:vAlign w:val="center"/>
            <w:hideMark/>
          </w:tcPr>
          <w:p w14:paraId="4BFB9A9B"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MONOPOLO</w:t>
            </w:r>
          </w:p>
        </w:tc>
        <w:tc>
          <w:tcPr>
            <w:tcW w:w="694" w:type="dxa"/>
            <w:tcBorders>
              <w:top w:val="nil"/>
              <w:left w:val="nil"/>
              <w:bottom w:val="single" w:sz="4" w:space="0" w:color="auto"/>
              <w:right w:val="single" w:sz="4" w:space="0" w:color="auto"/>
            </w:tcBorders>
            <w:shd w:val="clear" w:color="auto" w:fill="auto"/>
            <w:noWrap/>
            <w:vAlign w:val="center"/>
            <w:hideMark/>
          </w:tcPr>
          <w:p w14:paraId="4BFB9A9C"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7/8"</w:t>
            </w:r>
          </w:p>
        </w:tc>
        <w:tc>
          <w:tcPr>
            <w:tcW w:w="850" w:type="dxa"/>
            <w:tcBorders>
              <w:top w:val="nil"/>
              <w:left w:val="nil"/>
              <w:bottom w:val="single" w:sz="4" w:space="0" w:color="auto"/>
              <w:right w:val="single" w:sz="4" w:space="0" w:color="auto"/>
            </w:tcBorders>
            <w:shd w:val="clear" w:color="auto" w:fill="auto"/>
            <w:noWrap/>
            <w:vAlign w:val="center"/>
            <w:hideMark/>
          </w:tcPr>
          <w:p w14:paraId="4BFB9A9D"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6</w:t>
            </w:r>
          </w:p>
        </w:tc>
        <w:tc>
          <w:tcPr>
            <w:tcW w:w="1110" w:type="dxa"/>
            <w:tcBorders>
              <w:top w:val="nil"/>
              <w:left w:val="nil"/>
              <w:bottom w:val="single" w:sz="4" w:space="0" w:color="auto"/>
              <w:right w:val="single" w:sz="4" w:space="0" w:color="auto"/>
            </w:tcBorders>
            <w:shd w:val="clear" w:color="auto" w:fill="auto"/>
            <w:noWrap/>
            <w:vAlign w:val="center"/>
            <w:hideMark/>
          </w:tcPr>
          <w:p w14:paraId="4BFB9A9E"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N/A</w:t>
            </w:r>
          </w:p>
        </w:tc>
        <w:tc>
          <w:tcPr>
            <w:tcW w:w="875" w:type="dxa"/>
            <w:tcBorders>
              <w:top w:val="nil"/>
              <w:left w:val="nil"/>
              <w:bottom w:val="single" w:sz="4" w:space="0" w:color="auto"/>
              <w:right w:val="single" w:sz="4" w:space="0" w:color="auto"/>
            </w:tcBorders>
            <w:shd w:val="clear" w:color="auto" w:fill="auto"/>
            <w:noWrap/>
            <w:vAlign w:val="center"/>
            <w:hideMark/>
          </w:tcPr>
          <w:p w14:paraId="4BFB9A9F"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12</w:t>
            </w:r>
          </w:p>
        </w:tc>
        <w:tc>
          <w:tcPr>
            <w:tcW w:w="1110" w:type="dxa"/>
            <w:tcBorders>
              <w:top w:val="nil"/>
              <w:left w:val="nil"/>
              <w:bottom w:val="single" w:sz="4" w:space="0" w:color="auto"/>
              <w:right w:val="single" w:sz="4" w:space="0" w:color="auto"/>
            </w:tcBorders>
            <w:shd w:val="clear" w:color="auto" w:fill="auto"/>
            <w:noWrap/>
            <w:vAlign w:val="center"/>
            <w:hideMark/>
          </w:tcPr>
          <w:p w14:paraId="4BFB9AA0"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N/A</w:t>
            </w:r>
          </w:p>
        </w:tc>
        <w:tc>
          <w:tcPr>
            <w:tcW w:w="1016" w:type="dxa"/>
            <w:tcBorders>
              <w:top w:val="nil"/>
              <w:left w:val="nil"/>
              <w:bottom w:val="single" w:sz="4" w:space="0" w:color="auto"/>
              <w:right w:val="single" w:sz="4" w:space="0" w:color="auto"/>
            </w:tcBorders>
            <w:shd w:val="clear" w:color="auto" w:fill="auto"/>
            <w:noWrap/>
            <w:vAlign w:val="center"/>
            <w:hideMark/>
          </w:tcPr>
          <w:p w14:paraId="4BFB9AA1"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18</w:t>
            </w:r>
          </w:p>
        </w:tc>
        <w:tc>
          <w:tcPr>
            <w:tcW w:w="1110" w:type="dxa"/>
            <w:tcBorders>
              <w:top w:val="nil"/>
              <w:left w:val="nil"/>
              <w:bottom w:val="single" w:sz="4" w:space="0" w:color="auto"/>
              <w:right w:val="single" w:sz="4" w:space="0" w:color="auto"/>
            </w:tcBorders>
            <w:shd w:val="clear" w:color="auto" w:fill="auto"/>
            <w:noWrap/>
            <w:vAlign w:val="center"/>
            <w:hideMark/>
          </w:tcPr>
          <w:p w14:paraId="4BFB9AA2"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N/A</w:t>
            </w:r>
          </w:p>
        </w:tc>
      </w:tr>
      <w:tr w:rsidR="00521B25" w:rsidRPr="00E567A4" w14:paraId="4BFB9AAC" w14:textId="77777777" w:rsidTr="00521B25">
        <w:trPr>
          <w:trHeight w:val="300"/>
        </w:trPr>
        <w:tc>
          <w:tcPr>
            <w:tcW w:w="1307" w:type="dxa"/>
            <w:vMerge/>
            <w:tcBorders>
              <w:top w:val="nil"/>
              <w:left w:val="single" w:sz="4" w:space="0" w:color="auto"/>
              <w:bottom w:val="single" w:sz="4" w:space="0" w:color="auto"/>
              <w:right w:val="single" w:sz="4" w:space="0" w:color="auto"/>
            </w:tcBorders>
            <w:vAlign w:val="center"/>
            <w:hideMark/>
          </w:tcPr>
          <w:p w14:paraId="4BFB9AA4" w14:textId="77777777" w:rsidR="00721E6D" w:rsidRPr="00E567A4" w:rsidRDefault="00721E6D" w:rsidP="00721E6D">
            <w:pPr>
              <w:rPr>
                <w:rFonts w:cs="Arial"/>
                <w:sz w:val="16"/>
                <w:szCs w:val="16"/>
                <w:lang w:val="es-MX" w:eastAsia="es-MX"/>
              </w:rPr>
            </w:pPr>
          </w:p>
        </w:tc>
        <w:tc>
          <w:tcPr>
            <w:tcW w:w="694" w:type="dxa"/>
            <w:tcBorders>
              <w:top w:val="nil"/>
              <w:left w:val="nil"/>
              <w:bottom w:val="single" w:sz="4" w:space="0" w:color="auto"/>
              <w:right w:val="single" w:sz="4" w:space="0" w:color="auto"/>
            </w:tcBorders>
            <w:shd w:val="clear" w:color="auto" w:fill="auto"/>
            <w:noWrap/>
            <w:vAlign w:val="center"/>
            <w:hideMark/>
          </w:tcPr>
          <w:p w14:paraId="4BFB9AA5"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1/2"</w:t>
            </w:r>
          </w:p>
        </w:tc>
        <w:tc>
          <w:tcPr>
            <w:tcW w:w="850" w:type="dxa"/>
            <w:tcBorders>
              <w:top w:val="nil"/>
              <w:left w:val="nil"/>
              <w:bottom w:val="single" w:sz="4" w:space="0" w:color="auto"/>
              <w:right w:val="single" w:sz="4" w:space="0" w:color="auto"/>
            </w:tcBorders>
            <w:shd w:val="clear" w:color="auto" w:fill="auto"/>
            <w:noWrap/>
            <w:vAlign w:val="center"/>
            <w:hideMark/>
          </w:tcPr>
          <w:p w14:paraId="4BFB9AA6"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2</w:t>
            </w:r>
          </w:p>
        </w:tc>
        <w:tc>
          <w:tcPr>
            <w:tcW w:w="1110" w:type="dxa"/>
            <w:tcBorders>
              <w:top w:val="nil"/>
              <w:left w:val="nil"/>
              <w:bottom w:val="single" w:sz="4" w:space="0" w:color="auto"/>
              <w:right w:val="single" w:sz="4" w:space="0" w:color="auto"/>
            </w:tcBorders>
            <w:shd w:val="clear" w:color="auto" w:fill="auto"/>
            <w:noWrap/>
            <w:vAlign w:val="center"/>
            <w:hideMark/>
          </w:tcPr>
          <w:p w14:paraId="4BFB9AA7"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N/A</w:t>
            </w:r>
          </w:p>
        </w:tc>
        <w:tc>
          <w:tcPr>
            <w:tcW w:w="875" w:type="dxa"/>
            <w:tcBorders>
              <w:top w:val="nil"/>
              <w:left w:val="nil"/>
              <w:bottom w:val="single" w:sz="4" w:space="0" w:color="auto"/>
              <w:right w:val="single" w:sz="4" w:space="0" w:color="auto"/>
            </w:tcBorders>
            <w:shd w:val="clear" w:color="auto" w:fill="auto"/>
            <w:noWrap/>
            <w:vAlign w:val="center"/>
            <w:hideMark/>
          </w:tcPr>
          <w:p w14:paraId="4BFB9AA8"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4</w:t>
            </w:r>
          </w:p>
        </w:tc>
        <w:tc>
          <w:tcPr>
            <w:tcW w:w="1110" w:type="dxa"/>
            <w:tcBorders>
              <w:top w:val="nil"/>
              <w:left w:val="nil"/>
              <w:bottom w:val="single" w:sz="4" w:space="0" w:color="auto"/>
              <w:right w:val="single" w:sz="4" w:space="0" w:color="auto"/>
            </w:tcBorders>
            <w:shd w:val="clear" w:color="auto" w:fill="auto"/>
            <w:noWrap/>
            <w:vAlign w:val="center"/>
            <w:hideMark/>
          </w:tcPr>
          <w:p w14:paraId="4BFB9AA9"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N/A</w:t>
            </w:r>
          </w:p>
        </w:tc>
        <w:tc>
          <w:tcPr>
            <w:tcW w:w="1016" w:type="dxa"/>
            <w:tcBorders>
              <w:top w:val="nil"/>
              <w:left w:val="nil"/>
              <w:bottom w:val="single" w:sz="4" w:space="0" w:color="auto"/>
              <w:right w:val="single" w:sz="4" w:space="0" w:color="auto"/>
            </w:tcBorders>
            <w:shd w:val="clear" w:color="auto" w:fill="auto"/>
            <w:noWrap/>
            <w:vAlign w:val="center"/>
            <w:hideMark/>
          </w:tcPr>
          <w:p w14:paraId="4BFB9AAA"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6</w:t>
            </w:r>
          </w:p>
        </w:tc>
        <w:tc>
          <w:tcPr>
            <w:tcW w:w="1110" w:type="dxa"/>
            <w:tcBorders>
              <w:top w:val="nil"/>
              <w:left w:val="nil"/>
              <w:bottom w:val="single" w:sz="4" w:space="0" w:color="auto"/>
              <w:right w:val="single" w:sz="4" w:space="0" w:color="auto"/>
            </w:tcBorders>
            <w:shd w:val="clear" w:color="auto" w:fill="auto"/>
            <w:noWrap/>
            <w:vAlign w:val="center"/>
            <w:hideMark/>
          </w:tcPr>
          <w:p w14:paraId="4BFB9AAB"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N/A</w:t>
            </w:r>
          </w:p>
        </w:tc>
      </w:tr>
      <w:tr w:rsidR="00521B25" w:rsidRPr="00E567A4" w14:paraId="4BFB9AB5" w14:textId="77777777" w:rsidTr="00521B25">
        <w:trPr>
          <w:trHeight w:val="300"/>
        </w:trPr>
        <w:tc>
          <w:tcPr>
            <w:tcW w:w="1307" w:type="dxa"/>
            <w:vMerge w:val="restart"/>
            <w:tcBorders>
              <w:top w:val="nil"/>
              <w:left w:val="single" w:sz="4" w:space="0" w:color="auto"/>
              <w:bottom w:val="single" w:sz="4" w:space="0" w:color="auto"/>
              <w:right w:val="single" w:sz="4" w:space="0" w:color="auto"/>
            </w:tcBorders>
            <w:shd w:val="clear" w:color="auto" w:fill="auto"/>
            <w:vAlign w:val="center"/>
            <w:hideMark/>
          </w:tcPr>
          <w:p w14:paraId="4BFB9AAD"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AUTOSOPORTADA Y ARRIOSTRADA</w:t>
            </w:r>
          </w:p>
        </w:tc>
        <w:tc>
          <w:tcPr>
            <w:tcW w:w="694" w:type="dxa"/>
            <w:tcBorders>
              <w:top w:val="nil"/>
              <w:left w:val="nil"/>
              <w:bottom w:val="single" w:sz="4" w:space="0" w:color="auto"/>
              <w:right w:val="single" w:sz="4" w:space="0" w:color="auto"/>
            </w:tcBorders>
            <w:shd w:val="clear" w:color="auto" w:fill="auto"/>
            <w:noWrap/>
            <w:vAlign w:val="center"/>
            <w:hideMark/>
          </w:tcPr>
          <w:p w14:paraId="4BFB9AAE"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7/8"</w:t>
            </w:r>
          </w:p>
        </w:tc>
        <w:tc>
          <w:tcPr>
            <w:tcW w:w="850" w:type="dxa"/>
            <w:tcBorders>
              <w:top w:val="nil"/>
              <w:left w:val="nil"/>
              <w:bottom w:val="single" w:sz="4" w:space="0" w:color="auto"/>
              <w:right w:val="single" w:sz="4" w:space="0" w:color="auto"/>
            </w:tcBorders>
            <w:shd w:val="clear" w:color="auto" w:fill="auto"/>
            <w:noWrap/>
            <w:vAlign w:val="center"/>
            <w:hideMark/>
          </w:tcPr>
          <w:p w14:paraId="4BFB9AAF"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6</w:t>
            </w:r>
          </w:p>
        </w:tc>
        <w:tc>
          <w:tcPr>
            <w:tcW w:w="1110" w:type="dxa"/>
            <w:tcBorders>
              <w:top w:val="nil"/>
              <w:left w:val="nil"/>
              <w:bottom w:val="single" w:sz="4" w:space="0" w:color="auto"/>
              <w:right w:val="single" w:sz="4" w:space="0" w:color="auto"/>
            </w:tcBorders>
            <w:shd w:val="clear" w:color="auto" w:fill="auto"/>
            <w:noWrap/>
            <w:vAlign w:val="center"/>
            <w:hideMark/>
          </w:tcPr>
          <w:p w14:paraId="4BFB9AB0"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6</w:t>
            </w:r>
          </w:p>
        </w:tc>
        <w:tc>
          <w:tcPr>
            <w:tcW w:w="875" w:type="dxa"/>
            <w:tcBorders>
              <w:top w:val="nil"/>
              <w:left w:val="nil"/>
              <w:bottom w:val="single" w:sz="4" w:space="0" w:color="auto"/>
              <w:right w:val="single" w:sz="4" w:space="0" w:color="auto"/>
            </w:tcBorders>
            <w:shd w:val="clear" w:color="auto" w:fill="auto"/>
            <w:noWrap/>
            <w:vAlign w:val="center"/>
            <w:hideMark/>
          </w:tcPr>
          <w:p w14:paraId="4BFB9AB1"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12</w:t>
            </w:r>
          </w:p>
        </w:tc>
        <w:tc>
          <w:tcPr>
            <w:tcW w:w="1110" w:type="dxa"/>
            <w:tcBorders>
              <w:top w:val="nil"/>
              <w:left w:val="nil"/>
              <w:bottom w:val="single" w:sz="4" w:space="0" w:color="auto"/>
              <w:right w:val="single" w:sz="4" w:space="0" w:color="auto"/>
            </w:tcBorders>
            <w:shd w:val="clear" w:color="auto" w:fill="auto"/>
            <w:noWrap/>
            <w:vAlign w:val="center"/>
            <w:hideMark/>
          </w:tcPr>
          <w:p w14:paraId="4BFB9AB2"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6</w:t>
            </w:r>
          </w:p>
        </w:tc>
        <w:tc>
          <w:tcPr>
            <w:tcW w:w="1016" w:type="dxa"/>
            <w:tcBorders>
              <w:top w:val="nil"/>
              <w:left w:val="nil"/>
              <w:bottom w:val="single" w:sz="4" w:space="0" w:color="auto"/>
              <w:right w:val="single" w:sz="4" w:space="0" w:color="auto"/>
            </w:tcBorders>
            <w:shd w:val="clear" w:color="auto" w:fill="auto"/>
            <w:noWrap/>
            <w:vAlign w:val="center"/>
            <w:hideMark/>
          </w:tcPr>
          <w:p w14:paraId="4BFB9AB3"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18</w:t>
            </w:r>
          </w:p>
        </w:tc>
        <w:tc>
          <w:tcPr>
            <w:tcW w:w="1110" w:type="dxa"/>
            <w:tcBorders>
              <w:top w:val="nil"/>
              <w:left w:val="nil"/>
              <w:bottom w:val="single" w:sz="4" w:space="0" w:color="auto"/>
              <w:right w:val="single" w:sz="4" w:space="0" w:color="auto"/>
            </w:tcBorders>
            <w:shd w:val="clear" w:color="auto" w:fill="auto"/>
            <w:noWrap/>
            <w:vAlign w:val="center"/>
            <w:hideMark/>
          </w:tcPr>
          <w:p w14:paraId="4BFB9AB4"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6</w:t>
            </w:r>
          </w:p>
        </w:tc>
      </w:tr>
      <w:tr w:rsidR="00521B25" w:rsidRPr="00E567A4" w14:paraId="4BFB9ABE" w14:textId="77777777" w:rsidTr="00521B25">
        <w:trPr>
          <w:trHeight w:val="300"/>
        </w:trPr>
        <w:tc>
          <w:tcPr>
            <w:tcW w:w="1307" w:type="dxa"/>
            <w:vMerge/>
            <w:tcBorders>
              <w:top w:val="nil"/>
              <w:left w:val="single" w:sz="4" w:space="0" w:color="auto"/>
              <w:bottom w:val="single" w:sz="4" w:space="0" w:color="auto"/>
              <w:right w:val="single" w:sz="4" w:space="0" w:color="auto"/>
            </w:tcBorders>
            <w:vAlign w:val="center"/>
            <w:hideMark/>
          </w:tcPr>
          <w:p w14:paraId="4BFB9AB6" w14:textId="77777777" w:rsidR="00721E6D" w:rsidRPr="00E567A4" w:rsidRDefault="00721E6D" w:rsidP="00721E6D">
            <w:pPr>
              <w:rPr>
                <w:rFonts w:cs="Arial"/>
                <w:sz w:val="16"/>
                <w:szCs w:val="16"/>
                <w:lang w:val="es-MX" w:eastAsia="es-MX"/>
              </w:rPr>
            </w:pPr>
          </w:p>
        </w:tc>
        <w:tc>
          <w:tcPr>
            <w:tcW w:w="694" w:type="dxa"/>
            <w:tcBorders>
              <w:top w:val="nil"/>
              <w:left w:val="nil"/>
              <w:bottom w:val="single" w:sz="4" w:space="0" w:color="auto"/>
              <w:right w:val="single" w:sz="4" w:space="0" w:color="auto"/>
            </w:tcBorders>
            <w:shd w:val="clear" w:color="auto" w:fill="auto"/>
            <w:noWrap/>
            <w:vAlign w:val="center"/>
            <w:hideMark/>
          </w:tcPr>
          <w:p w14:paraId="4BFB9AB7"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1/2"</w:t>
            </w:r>
          </w:p>
        </w:tc>
        <w:tc>
          <w:tcPr>
            <w:tcW w:w="850" w:type="dxa"/>
            <w:tcBorders>
              <w:top w:val="nil"/>
              <w:left w:val="nil"/>
              <w:bottom w:val="single" w:sz="4" w:space="0" w:color="auto"/>
              <w:right w:val="single" w:sz="4" w:space="0" w:color="auto"/>
            </w:tcBorders>
            <w:shd w:val="clear" w:color="auto" w:fill="auto"/>
            <w:noWrap/>
            <w:vAlign w:val="center"/>
            <w:hideMark/>
          </w:tcPr>
          <w:p w14:paraId="4BFB9AB8"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2</w:t>
            </w:r>
          </w:p>
        </w:tc>
        <w:tc>
          <w:tcPr>
            <w:tcW w:w="1110" w:type="dxa"/>
            <w:tcBorders>
              <w:top w:val="nil"/>
              <w:left w:val="nil"/>
              <w:bottom w:val="single" w:sz="4" w:space="0" w:color="auto"/>
              <w:right w:val="single" w:sz="4" w:space="0" w:color="auto"/>
            </w:tcBorders>
            <w:shd w:val="clear" w:color="auto" w:fill="auto"/>
            <w:noWrap/>
            <w:vAlign w:val="center"/>
            <w:hideMark/>
          </w:tcPr>
          <w:p w14:paraId="4BFB9AB9"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2</w:t>
            </w:r>
          </w:p>
        </w:tc>
        <w:tc>
          <w:tcPr>
            <w:tcW w:w="875" w:type="dxa"/>
            <w:tcBorders>
              <w:top w:val="nil"/>
              <w:left w:val="nil"/>
              <w:bottom w:val="single" w:sz="4" w:space="0" w:color="auto"/>
              <w:right w:val="single" w:sz="4" w:space="0" w:color="auto"/>
            </w:tcBorders>
            <w:shd w:val="clear" w:color="auto" w:fill="auto"/>
            <w:noWrap/>
            <w:vAlign w:val="center"/>
            <w:hideMark/>
          </w:tcPr>
          <w:p w14:paraId="4BFB9ABA"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4</w:t>
            </w:r>
          </w:p>
        </w:tc>
        <w:tc>
          <w:tcPr>
            <w:tcW w:w="1110" w:type="dxa"/>
            <w:tcBorders>
              <w:top w:val="nil"/>
              <w:left w:val="nil"/>
              <w:bottom w:val="single" w:sz="4" w:space="0" w:color="auto"/>
              <w:right w:val="single" w:sz="4" w:space="0" w:color="auto"/>
            </w:tcBorders>
            <w:shd w:val="clear" w:color="auto" w:fill="auto"/>
            <w:noWrap/>
            <w:vAlign w:val="center"/>
            <w:hideMark/>
          </w:tcPr>
          <w:p w14:paraId="4BFB9ABB"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2</w:t>
            </w:r>
          </w:p>
        </w:tc>
        <w:tc>
          <w:tcPr>
            <w:tcW w:w="1016" w:type="dxa"/>
            <w:tcBorders>
              <w:top w:val="nil"/>
              <w:left w:val="nil"/>
              <w:bottom w:val="single" w:sz="4" w:space="0" w:color="auto"/>
              <w:right w:val="single" w:sz="4" w:space="0" w:color="auto"/>
            </w:tcBorders>
            <w:shd w:val="clear" w:color="auto" w:fill="auto"/>
            <w:noWrap/>
            <w:vAlign w:val="center"/>
            <w:hideMark/>
          </w:tcPr>
          <w:p w14:paraId="4BFB9ABC"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6</w:t>
            </w:r>
          </w:p>
        </w:tc>
        <w:tc>
          <w:tcPr>
            <w:tcW w:w="1110" w:type="dxa"/>
            <w:tcBorders>
              <w:top w:val="nil"/>
              <w:left w:val="nil"/>
              <w:bottom w:val="single" w:sz="4" w:space="0" w:color="auto"/>
              <w:right w:val="single" w:sz="4" w:space="0" w:color="auto"/>
            </w:tcBorders>
            <w:shd w:val="clear" w:color="auto" w:fill="auto"/>
            <w:noWrap/>
            <w:vAlign w:val="center"/>
            <w:hideMark/>
          </w:tcPr>
          <w:p w14:paraId="4BFB9ABD" w14:textId="77777777" w:rsidR="00721E6D" w:rsidRPr="00E567A4" w:rsidRDefault="00721E6D" w:rsidP="00721E6D">
            <w:pPr>
              <w:jc w:val="center"/>
              <w:rPr>
                <w:rFonts w:cs="Arial"/>
                <w:sz w:val="16"/>
                <w:szCs w:val="16"/>
                <w:lang w:val="es-MX" w:eastAsia="es-MX"/>
              </w:rPr>
            </w:pPr>
            <w:r w:rsidRPr="00E567A4">
              <w:rPr>
                <w:rFonts w:cs="Arial"/>
                <w:sz w:val="16"/>
                <w:szCs w:val="16"/>
                <w:lang w:val="es-MX" w:eastAsia="es-MX"/>
              </w:rPr>
              <w:t>2</w:t>
            </w:r>
          </w:p>
        </w:tc>
      </w:tr>
    </w:tbl>
    <w:p w14:paraId="4BFB9ABF" w14:textId="57C7561D" w:rsidR="003818E2" w:rsidRPr="00E567A4" w:rsidRDefault="003818E2" w:rsidP="003818E2">
      <w:pPr>
        <w:tabs>
          <w:tab w:val="left" w:pos="540"/>
        </w:tabs>
        <w:jc w:val="both"/>
        <w:outlineLvl w:val="0"/>
        <w:rPr>
          <w:rFonts w:cs="Arial"/>
          <w:lang w:val="es-MX"/>
        </w:rPr>
      </w:pPr>
    </w:p>
    <w:p w14:paraId="153F777F" w14:textId="77777777" w:rsidR="00213C31" w:rsidRPr="00E567A4" w:rsidRDefault="00213C31" w:rsidP="003818E2">
      <w:pPr>
        <w:tabs>
          <w:tab w:val="left" w:pos="540"/>
        </w:tabs>
        <w:jc w:val="both"/>
        <w:outlineLvl w:val="0"/>
        <w:rPr>
          <w:rFonts w:cs="Arial"/>
          <w:lang w:val="es-MX"/>
        </w:rPr>
      </w:pPr>
    </w:p>
    <w:p w14:paraId="4BFB9AC0" w14:textId="77777777" w:rsidR="000B72D2" w:rsidRPr="00E567A4" w:rsidRDefault="000B72D2">
      <w:pPr>
        <w:tabs>
          <w:tab w:val="left" w:pos="540"/>
        </w:tabs>
        <w:jc w:val="both"/>
        <w:outlineLvl w:val="0"/>
        <w:rPr>
          <w:rFonts w:cs="Arial"/>
          <w:lang w:val="es-MX"/>
        </w:rPr>
      </w:pPr>
    </w:p>
    <w:p w14:paraId="4BFB9AC1" w14:textId="77777777" w:rsidR="000B72D2" w:rsidRPr="00E567A4" w:rsidRDefault="000B72D2" w:rsidP="00BA333D">
      <w:pPr>
        <w:numPr>
          <w:ilvl w:val="1"/>
          <w:numId w:val="41"/>
        </w:numPr>
        <w:tabs>
          <w:tab w:val="left" w:pos="540"/>
        </w:tabs>
        <w:jc w:val="both"/>
        <w:outlineLvl w:val="0"/>
        <w:rPr>
          <w:rFonts w:cs="Arial"/>
          <w:lang w:val="es-MX"/>
        </w:rPr>
      </w:pPr>
      <w:r w:rsidRPr="00E567A4">
        <w:rPr>
          <w:rFonts w:cs="Arial"/>
          <w:lang w:val="es-MX"/>
        </w:rPr>
        <w:t>Se deberá consid</w:t>
      </w:r>
      <w:r w:rsidR="00DF4AC5" w:rsidRPr="00E567A4">
        <w:rPr>
          <w:rFonts w:cs="Arial"/>
          <w:lang w:val="es-MX"/>
        </w:rPr>
        <w:t>erar la cama guía d</w:t>
      </w:r>
      <w:r w:rsidR="00AD5479" w:rsidRPr="00E567A4">
        <w:rPr>
          <w:rFonts w:cs="Arial"/>
          <w:lang w:val="es-MX"/>
        </w:rPr>
        <w:t>e ondas de 6</w:t>
      </w:r>
      <w:r w:rsidRPr="00E567A4">
        <w:rPr>
          <w:rFonts w:cs="Arial"/>
          <w:lang w:val="es-MX"/>
        </w:rPr>
        <w:t xml:space="preserve"> barrenos para </w:t>
      </w:r>
      <w:r w:rsidR="00DF4AC5" w:rsidRPr="00E567A4">
        <w:rPr>
          <w:rFonts w:cs="Arial"/>
          <w:lang w:val="es-MX"/>
        </w:rPr>
        <w:t xml:space="preserve">cada Carrier y </w:t>
      </w:r>
      <w:r w:rsidRPr="00E567A4">
        <w:rPr>
          <w:rFonts w:cs="Arial"/>
          <w:lang w:val="es-MX"/>
        </w:rPr>
        <w:t>el mismo número de líneas (</w:t>
      </w:r>
      <w:r w:rsidRPr="00E567A4">
        <w:rPr>
          <w:rFonts w:cs="Arial"/>
          <w:bCs/>
          <w:sz w:val="20"/>
          <w:lang w:val="es-MX"/>
        </w:rPr>
        <w:t>Detalles de instalación Plano 04</w:t>
      </w:r>
      <w:r w:rsidRPr="00E567A4">
        <w:rPr>
          <w:rFonts w:cs="Arial"/>
          <w:lang w:val="es-MX"/>
        </w:rPr>
        <w:t xml:space="preserve">). Para fines de cotización se considera la cama guía de onda como parte del cuerpo de la torre </w:t>
      </w:r>
      <w:r w:rsidR="00F17F53" w:rsidRPr="00E567A4">
        <w:rPr>
          <w:rFonts w:cs="Arial"/>
          <w:lang w:val="es-MX"/>
        </w:rPr>
        <w:t>más</w:t>
      </w:r>
      <w:r w:rsidRPr="00E567A4">
        <w:rPr>
          <w:rFonts w:cs="Arial"/>
          <w:lang w:val="es-MX"/>
        </w:rPr>
        <w:t xml:space="preserve"> 6m, en forma horizontal, incluyendo la curva vertical del cambio de dirección </w:t>
      </w:r>
      <w:r w:rsidRPr="00E567A4">
        <w:rPr>
          <w:rFonts w:cs="Arial"/>
          <w:bCs/>
          <w:sz w:val="20"/>
          <w:lang w:val="es-MX"/>
        </w:rPr>
        <w:t>y una curva horizontal</w:t>
      </w:r>
      <w:r w:rsidRPr="00E567A4">
        <w:rPr>
          <w:rFonts w:cs="Arial"/>
          <w:lang w:val="es-MX"/>
        </w:rPr>
        <w:t>.</w:t>
      </w:r>
    </w:p>
    <w:p w14:paraId="4BFB9AC2" w14:textId="77777777" w:rsidR="000B72D2" w:rsidRPr="00E567A4" w:rsidRDefault="000B72D2">
      <w:pPr>
        <w:tabs>
          <w:tab w:val="left" w:pos="540"/>
        </w:tabs>
        <w:jc w:val="both"/>
        <w:outlineLvl w:val="0"/>
        <w:rPr>
          <w:rFonts w:cs="Arial"/>
          <w:lang w:val="es-MX"/>
        </w:rPr>
      </w:pPr>
    </w:p>
    <w:p w14:paraId="4BFB9AC3" w14:textId="338CDC46" w:rsidR="000B72D2" w:rsidRPr="00E567A4" w:rsidRDefault="000B72D2" w:rsidP="00BA333D">
      <w:pPr>
        <w:numPr>
          <w:ilvl w:val="1"/>
          <w:numId w:val="41"/>
        </w:numPr>
        <w:tabs>
          <w:tab w:val="left" w:pos="540"/>
        </w:tabs>
        <w:jc w:val="both"/>
        <w:outlineLvl w:val="0"/>
        <w:rPr>
          <w:rFonts w:cs="Arial"/>
          <w:lang w:val="es-MX"/>
        </w:rPr>
      </w:pPr>
      <w:r w:rsidRPr="00E567A4">
        <w:rPr>
          <w:rFonts w:cs="Arial"/>
          <w:lang w:val="es-MX"/>
        </w:rPr>
        <w:t xml:space="preserve">Para el apoyo de la cama guía de onda horizontal se tendrán postes de 2 1/2" de diámetro ced. </w:t>
      </w:r>
      <w:smartTag w:uri="urn:schemas-microsoft-com:office:smarttags" w:element="metricconverter">
        <w:smartTagPr>
          <w:attr w:name="ProductID" w:val="40 a"/>
        </w:smartTagPr>
        <w:r w:rsidRPr="00E567A4">
          <w:rPr>
            <w:rFonts w:cs="Arial"/>
            <w:lang w:val="es-MX"/>
          </w:rPr>
          <w:t>40 a</w:t>
        </w:r>
      </w:smartTag>
      <w:r w:rsidRPr="00E567A4">
        <w:rPr>
          <w:rFonts w:cs="Arial"/>
          <w:lang w:val="es-MX"/>
        </w:rPr>
        <w:t xml:space="preserve"> cada 3.00m con altura promedio de 3.20m para el caso de salas de mampostería, mult</w:t>
      </w:r>
      <w:r w:rsidR="00CD0F4C" w:rsidRPr="00E567A4">
        <w:rPr>
          <w:rFonts w:cs="Arial"/>
          <w:lang w:val="es-MX"/>
        </w:rPr>
        <w:t>i</w:t>
      </w:r>
      <w:r w:rsidRPr="00E567A4">
        <w:rPr>
          <w:rFonts w:cs="Arial"/>
          <w:lang w:val="es-MX"/>
        </w:rPr>
        <w:t>panel y contenedores, y de 0.55m para cuando se trate de equipo outdoor. Tales soportes serán galvanizados y posteriormente pintados de acuerdo a su posición. La altura de los postes se consideran desde el nivel de la plancha de concreto de donde se desplanta el contenedor o el equipo outdoor.</w:t>
      </w:r>
    </w:p>
    <w:p w14:paraId="4BFB9AC4" w14:textId="77777777" w:rsidR="000B72D2" w:rsidRPr="00E567A4" w:rsidRDefault="000B72D2">
      <w:pPr>
        <w:tabs>
          <w:tab w:val="left" w:pos="540"/>
        </w:tabs>
        <w:jc w:val="both"/>
        <w:outlineLvl w:val="0"/>
        <w:rPr>
          <w:rFonts w:cs="Arial"/>
          <w:lang w:val="es-MX"/>
        </w:rPr>
      </w:pPr>
    </w:p>
    <w:p w14:paraId="4BFB9AC5" w14:textId="77777777" w:rsidR="000B72D2" w:rsidRPr="00E567A4" w:rsidRDefault="000B72D2" w:rsidP="00BA333D">
      <w:pPr>
        <w:numPr>
          <w:ilvl w:val="1"/>
          <w:numId w:val="41"/>
        </w:numPr>
        <w:tabs>
          <w:tab w:val="left" w:pos="540"/>
        </w:tabs>
        <w:jc w:val="both"/>
        <w:outlineLvl w:val="0"/>
        <w:rPr>
          <w:rFonts w:cs="Arial"/>
          <w:lang w:val="es-MX"/>
        </w:rPr>
      </w:pPr>
      <w:r w:rsidRPr="00E567A4">
        <w:rPr>
          <w:rFonts w:cs="Arial"/>
          <w:lang w:val="es-MX"/>
        </w:rPr>
        <w:t xml:space="preserve">La cama guía de ondas podrá ser de aluminio </w:t>
      </w:r>
      <w:r w:rsidR="00AD5479" w:rsidRPr="00E567A4">
        <w:rPr>
          <w:rFonts w:cs="Arial"/>
          <w:lang w:val="es-MX"/>
        </w:rPr>
        <w:t>y</w:t>
      </w:r>
      <w:r w:rsidRPr="00E567A4">
        <w:rPr>
          <w:rFonts w:cs="Arial"/>
          <w:lang w:val="es-MX"/>
        </w:rPr>
        <w:t xml:space="preserve"> usarse en azoteas a nivel de piso como máximo de 0.40m de altura. En torre podrá usarse sólo como adecuación sobre estructura existente, la instalación de cama de aluminio se realizará a la derecha de la cama guía de onda de acero existente (sobre la misma cara de la torre), en caso de que no se tenga el espacio necesario para la nueva cama se podrá usar la cara de la torre que esté libre, los soportes para camas de aluminio horizontal se espaciarán como máximo 1.5m.</w:t>
      </w:r>
    </w:p>
    <w:p w14:paraId="4BFB9AC6" w14:textId="77777777" w:rsidR="000B72D2" w:rsidRPr="00E567A4" w:rsidRDefault="000B72D2">
      <w:pPr>
        <w:tabs>
          <w:tab w:val="left" w:pos="540"/>
        </w:tabs>
        <w:jc w:val="both"/>
        <w:outlineLvl w:val="0"/>
        <w:rPr>
          <w:rFonts w:cs="Arial"/>
          <w:lang w:val="es-MX"/>
        </w:rPr>
      </w:pPr>
    </w:p>
    <w:p w14:paraId="4BFB9AC7" w14:textId="77777777" w:rsidR="000B72D2" w:rsidRPr="00E567A4" w:rsidRDefault="000B72D2" w:rsidP="00BA333D">
      <w:pPr>
        <w:numPr>
          <w:ilvl w:val="1"/>
          <w:numId w:val="41"/>
        </w:numPr>
        <w:tabs>
          <w:tab w:val="left" w:pos="540"/>
        </w:tabs>
        <w:jc w:val="both"/>
        <w:outlineLvl w:val="0"/>
        <w:rPr>
          <w:rFonts w:cs="Arial"/>
          <w:lang w:val="es-MX"/>
        </w:rPr>
      </w:pPr>
      <w:r w:rsidRPr="00E567A4">
        <w:rPr>
          <w:rFonts w:cs="Arial"/>
          <w:lang w:val="es-MX"/>
        </w:rPr>
        <w:t xml:space="preserve">Para torres arriostradas, las retenidas deberán tener un desarrollo con respecto a la base de la misma no menor del 40% de la altura de la torre y para el caso de 3 retenidas los ángulos que formen las retenidas en planta deberán ser de 120°±10°, mientras que para el caso de 4 retenidas lo ideal serán 4 ángulos de 90°, pudiendo tener como límite 2 ángulos de 120° y 2 ángulos de 60° alternados, con una tolerancia de ±10° (ver plano DTA-E1). Para cualquier caso fuera de estas indicaciones se </w:t>
      </w:r>
      <w:r w:rsidR="00FB6FA3" w:rsidRPr="00E567A4">
        <w:rPr>
          <w:rFonts w:cs="Arial"/>
          <w:lang w:val="es-MX"/>
        </w:rPr>
        <w:t>deberá</w:t>
      </w:r>
      <w:r w:rsidR="00E01181" w:rsidRPr="00E567A4">
        <w:rPr>
          <w:rFonts w:cs="Arial"/>
          <w:lang w:val="es-MX"/>
        </w:rPr>
        <w:t xml:space="preserve"> avalar por</w:t>
      </w:r>
      <w:r w:rsidR="00516D03" w:rsidRPr="00E567A4">
        <w:rPr>
          <w:rFonts w:cs="Arial"/>
          <w:lang w:val="es-MX"/>
        </w:rPr>
        <w:t xml:space="preserve"> el Departamento de Normas y Proyectos Estructurales</w:t>
      </w:r>
      <w:r w:rsidR="00E01181" w:rsidRPr="00E567A4">
        <w:rPr>
          <w:rFonts w:cs="Arial"/>
          <w:lang w:val="es-MX"/>
        </w:rPr>
        <w:t xml:space="preserve"> </w:t>
      </w:r>
      <w:r w:rsidR="008D6FB6" w:rsidRPr="00E567A4">
        <w:rPr>
          <w:rFonts w:cs="Arial"/>
          <w:b/>
          <w:lang w:val="es-MX"/>
        </w:rPr>
        <w:t>Telesites</w:t>
      </w:r>
      <w:r w:rsidRPr="00E567A4">
        <w:rPr>
          <w:rFonts w:cs="Arial"/>
          <w:lang w:val="es-MX"/>
        </w:rPr>
        <w:t>.</w:t>
      </w:r>
    </w:p>
    <w:p w14:paraId="4BFB9AC8" w14:textId="77777777" w:rsidR="000B72D2" w:rsidRPr="00E567A4" w:rsidRDefault="000B72D2">
      <w:pPr>
        <w:tabs>
          <w:tab w:val="left" w:pos="540"/>
        </w:tabs>
        <w:jc w:val="both"/>
        <w:outlineLvl w:val="0"/>
        <w:rPr>
          <w:rFonts w:cs="Arial"/>
          <w:lang w:val="es-MX"/>
        </w:rPr>
      </w:pPr>
    </w:p>
    <w:p w14:paraId="4BFB9AC9" w14:textId="77777777" w:rsidR="00AD5479" w:rsidRPr="00E567A4" w:rsidRDefault="00AD5479" w:rsidP="00BA333D">
      <w:pPr>
        <w:numPr>
          <w:ilvl w:val="1"/>
          <w:numId w:val="41"/>
        </w:numPr>
        <w:tabs>
          <w:tab w:val="left" w:pos="540"/>
        </w:tabs>
        <w:jc w:val="both"/>
        <w:outlineLvl w:val="0"/>
        <w:rPr>
          <w:rFonts w:cs="Arial"/>
          <w:lang w:val="es-MX"/>
        </w:rPr>
      </w:pPr>
      <w:r w:rsidRPr="00E567A4">
        <w:rPr>
          <w:rFonts w:cs="Arial"/>
          <w:lang w:val="es-MX"/>
        </w:rPr>
        <w:t>Para torres arriostradas s</w:t>
      </w:r>
      <w:r w:rsidR="000B72D2" w:rsidRPr="00E567A4">
        <w:rPr>
          <w:rFonts w:cs="Arial"/>
          <w:lang w:val="es-MX"/>
        </w:rPr>
        <w:t>e utilizará</w:t>
      </w:r>
      <w:r w:rsidRPr="00E567A4">
        <w:rPr>
          <w:rFonts w:cs="Arial"/>
          <w:lang w:val="es-MX"/>
        </w:rPr>
        <w:t xml:space="preserve">n </w:t>
      </w:r>
      <w:r w:rsidR="000B72D2" w:rsidRPr="00E567A4">
        <w:rPr>
          <w:rFonts w:cs="Arial"/>
          <w:lang w:val="es-MX"/>
        </w:rPr>
        <w:t>triángulo</w:t>
      </w:r>
      <w:r w:rsidRPr="00E567A4">
        <w:rPr>
          <w:rFonts w:cs="Arial"/>
          <w:lang w:val="es-MX"/>
        </w:rPr>
        <w:t>s</w:t>
      </w:r>
      <w:r w:rsidR="000B72D2" w:rsidRPr="00E567A4">
        <w:rPr>
          <w:rFonts w:cs="Arial"/>
          <w:lang w:val="es-MX"/>
        </w:rPr>
        <w:t xml:space="preserve"> estabilizador</w:t>
      </w:r>
      <w:r w:rsidRPr="00E567A4">
        <w:rPr>
          <w:rFonts w:cs="Arial"/>
          <w:lang w:val="es-MX"/>
        </w:rPr>
        <w:t>es</w:t>
      </w:r>
      <w:r w:rsidR="000B72D2" w:rsidRPr="00E567A4">
        <w:rPr>
          <w:rFonts w:cs="Arial"/>
          <w:lang w:val="es-MX"/>
        </w:rPr>
        <w:t xml:space="preserve"> o estrella antitorsión </w:t>
      </w:r>
      <w:r w:rsidRPr="00E567A4">
        <w:rPr>
          <w:rFonts w:cs="Arial"/>
          <w:lang w:val="es-MX"/>
        </w:rPr>
        <w:t xml:space="preserve">al fin de evitar cualquier efecto de </w:t>
      </w:r>
      <w:r w:rsidR="000B72D2" w:rsidRPr="00E567A4">
        <w:rPr>
          <w:rFonts w:cs="Arial"/>
          <w:lang w:val="es-MX"/>
        </w:rPr>
        <w:t>torsión a la estructura.</w:t>
      </w:r>
    </w:p>
    <w:p w14:paraId="4BFB9ACA" w14:textId="77777777" w:rsidR="000B72D2" w:rsidRPr="00E567A4" w:rsidRDefault="000B72D2">
      <w:pPr>
        <w:tabs>
          <w:tab w:val="left" w:pos="540"/>
        </w:tabs>
        <w:jc w:val="both"/>
        <w:outlineLvl w:val="0"/>
        <w:rPr>
          <w:rFonts w:cs="Arial"/>
          <w:lang w:val="es-MX"/>
        </w:rPr>
      </w:pPr>
    </w:p>
    <w:p w14:paraId="4BFB9ACB" w14:textId="77777777" w:rsidR="000B72D2" w:rsidRPr="00E567A4" w:rsidRDefault="00FB6FA3" w:rsidP="00BA333D">
      <w:pPr>
        <w:numPr>
          <w:ilvl w:val="1"/>
          <w:numId w:val="41"/>
        </w:numPr>
        <w:tabs>
          <w:tab w:val="left" w:pos="540"/>
        </w:tabs>
        <w:jc w:val="both"/>
        <w:outlineLvl w:val="0"/>
        <w:rPr>
          <w:rFonts w:cs="Arial"/>
          <w:lang w:val="es-MX"/>
        </w:rPr>
      </w:pPr>
      <w:r w:rsidRPr="00E567A4">
        <w:rPr>
          <w:rFonts w:cs="Arial"/>
          <w:lang w:val="es-MX"/>
        </w:rPr>
        <w:t>Para torres arriostradas s</w:t>
      </w:r>
      <w:r w:rsidR="000B72D2" w:rsidRPr="00E567A4">
        <w:rPr>
          <w:rFonts w:cs="Arial"/>
          <w:lang w:val="es-MX"/>
        </w:rPr>
        <w:t xml:space="preserve">e recomienda que todas las retenidas estén al mismo nivel, y de ser posible, </w:t>
      </w:r>
      <w:r w:rsidRPr="00E567A4">
        <w:rPr>
          <w:rFonts w:cs="Arial"/>
          <w:lang w:val="es-MX"/>
        </w:rPr>
        <w:t>también</w:t>
      </w:r>
      <w:r w:rsidR="000B72D2" w:rsidRPr="00E567A4">
        <w:rPr>
          <w:rFonts w:cs="Arial"/>
          <w:lang w:val="es-MX"/>
        </w:rPr>
        <w:t xml:space="preserve"> al nivel del desplante de la torre.</w:t>
      </w:r>
      <w:r w:rsidR="00E01181" w:rsidRPr="00E567A4">
        <w:rPr>
          <w:rFonts w:cs="Arial"/>
          <w:lang w:val="es-MX"/>
        </w:rPr>
        <w:t xml:space="preserve"> En caso de que el terreno este accidentado se </w:t>
      </w:r>
      <w:r w:rsidRPr="00E567A4">
        <w:rPr>
          <w:rFonts w:cs="Arial"/>
          <w:lang w:val="es-MX"/>
        </w:rPr>
        <w:t>deberá</w:t>
      </w:r>
      <w:r w:rsidR="00E01181" w:rsidRPr="00E567A4">
        <w:rPr>
          <w:rFonts w:cs="Arial"/>
          <w:lang w:val="es-MX"/>
        </w:rPr>
        <w:t xml:space="preserve"> ingresar un plano altimétrico indicando las curvas de nivel y ubicación de retenidas.</w:t>
      </w:r>
      <w:r w:rsidR="000B72D2" w:rsidRPr="00E567A4">
        <w:rPr>
          <w:rFonts w:cs="Arial"/>
          <w:lang w:val="es-MX"/>
        </w:rPr>
        <w:t xml:space="preserve"> Para cualquier caso fuera de estas indicaciones se deberá avalar</w:t>
      </w:r>
      <w:r w:rsidR="00E01181" w:rsidRPr="00E567A4">
        <w:rPr>
          <w:rFonts w:cs="Arial"/>
          <w:lang w:val="es-MX"/>
        </w:rPr>
        <w:t xml:space="preserve"> por </w:t>
      </w:r>
      <w:r w:rsidR="00784C9B" w:rsidRPr="00E567A4">
        <w:rPr>
          <w:rFonts w:cs="Arial"/>
          <w:lang w:val="es-MX"/>
        </w:rPr>
        <w:t>el Departamento de Normas y Proyectos Estructurales</w:t>
      </w:r>
      <w:r w:rsidR="00784C9B" w:rsidRPr="00E567A4">
        <w:rPr>
          <w:rFonts w:cs="Arial"/>
          <w:b/>
          <w:lang w:val="es-MX"/>
        </w:rPr>
        <w:t xml:space="preserve"> </w:t>
      </w:r>
      <w:r w:rsidR="008D6FB6" w:rsidRPr="00E567A4">
        <w:rPr>
          <w:rFonts w:cs="Arial"/>
          <w:b/>
          <w:lang w:val="es-MX"/>
        </w:rPr>
        <w:t>Telesites</w:t>
      </w:r>
      <w:r w:rsidR="000B72D2" w:rsidRPr="00E567A4">
        <w:rPr>
          <w:rFonts w:cs="Arial"/>
          <w:lang w:val="es-MX"/>
        </w:rPr>
        <w:t>.</w:t>
      </w:r>
    </w:p>
    <w:p w14:paraId="4BFB9ACC" w14:textId="77777777" w:rsidR="00FB6FA3" w:rsidRPr="00E567A4" w:rsidRDefault="00FB6FA3">
      <w:pPr>
        <w:tabs>
          <w:tab w:val="left" w:pos="540"/>
        </w:tabs>
        <w:jc w:val="both"/>
        <w:outlineLvl w:val="0"/>
        <w:rPr>
          <w:rFonts w:cs="Arial"/>
          <w:lang w:val="es-MX"/>
        </w:rPr>
      </w:pPr>
    </w:p>
    <w:p w14:paraId="4BFB9ACD" w14:textId="77777777" w:rsidR="00FB6FA3" w:rsidRPr="00E567A4" w:rsidRDefault="000B72D2" w:rsidP="00397F6A">
      <w:pPr>
        <w:numPr>
          <w:ilvl w:val="1"/>
          <w:numId w:val="41"/>
        </w:numPr>
        <w:tabs>
          <w:tab w:val="left" w:pos="540"/>
        </w:tabs>
        <w:jc w:val="both"/>
        <w:outlineLvl w:val="0"/>
        <w:rPr>
          <w:rFonts w:cs="Arial"/>
          <w:lang w:val="es-MX"/>
        </w:rPr>
      </w:pPr>
      <w:r w:rsidRPr="00E567A4">
        <w:rPr>
          <w:rFonts w:cs="Arial"/>
          <w:lang w:val="es-MX"/>
        </w:rPr>
        <w:t>En cada sitio y cada caso de estructura, deberá ser respaldado debidamente por un análisis tridimensional y diseño estructural, así como por la entrega de planos estructurales de l</w:t>
      </w:r>
      <w:r w:rsidR="00397F6A" w:rsidRPr="00E567A4">
        <w:rPr>
          <w:rFonts w:cs="Arial"/>
          <w:lang w:val="es-MX"/>
        </w:rPr>
        <w:t>a torre antes de su instalación.</w:t>
      </w:r>
    </w:p>
    <w:p w14:paraId="4BFB9ACE" w14:textId="77777777" w:rsidR="00FB6FA3" w:rsidRPr="00E567A4" w:rsidRDefault="00FB6FA3">
      <w:pPr>
        <w:tabs>
          <w:tab w:val="left" w:pos="540"/>
        </w:tabs>
        <w:jc w:val="both"/>
        <w:outlineLvl w:val="0"/>
        <w:rPr>
          <w:rFonts w:cs="Arial"/>
          <w:lang w:val="es-MX"/>
        </w:rPr>
      </w:pPr>
    </w:p>
    <w:p w14:paraId="4BFB9ACF" w14:textId="77777777" w:rsidR="000B72D2" w:rsidRPr="00E567A4" w:rsidRDefault="000B72D2" w:rsidP="00BA333D">
      <w:pPr>
        <w:numPr>
          <w:ilvl w:val="1"/>
          <w:numId w:val="41"/>
        </w:numPr>
        <w:tabs>
          <w:tab w:val="left" w:pos="540"/>
        </w:tabs>
        <w:jc w:val="both"/>
        <w:outlineLvl w:val="0"/>
        <w:rPr>
          <w:rFonts w:cs="Arial"/>
          <w:lang w:val="es-MX"/>
        </w:rPr>
      </w:pPr>
      <w:r w:rsidRPr="00E567A4">
        <w:rPr>
          <w:rFonts w:cs="Arial"/>
          <w:lang w:val="es-MX"/>
        </w:rPr>
        <w:t>En el caso de estructuras para sitios propios</w:t>
      </w:r>
      <w:r w:rsidRPr="00E567A4">
        <w:rPr>
          <w:rFonts w:cs="Arial"/>
          <w:b/>
          <w:bCs/>
          <w:sz w:val="20"/>
          <w:lang w:val="es-MX"/>
        </w:rPr>
        <w:t xml:space="preserve"> </w:t>
      </w:r>
      <w:r w:rsidRPr="00E567A4">
        <w:rPr>
          <w:rFonts w:cs="Arial"/>
          <w:lang w:val="es-MX"/>
        </w:rPr>
        <w:t xml:space="preserve">ubicadas sobre un inmueble existente, las Gerencias de Construcción de regiones </w:t>
      </w:r>
      <w:smartTag w:uri="urn:schemas-microsoft-com:office:smarttags" w:element="metricconverter">
        <w:smartTagPr>
          <w:attr w:name="ProductID" w:val="1 a"/>
        </w:smartTagPr>
        <w:r w:rsidRPr="00E567A4">
          <w:rPr>
            <w:rFonts w:cs="Arial"/>
            <w:lang w:val="es-MX"/>
          </w:rPr>
          <w:t>1 a</w:t>
        </w:r>
      </w:smartTag>
      <w:r w:rsidRPr="00E567A4">
        <w:rPr>
          <w:rFonts w:cs="Arial"/>
          <w:lang w:val="es-MX"/>
        </w:rPr>
        <w:t xml:space="preserve"> 9, serán las responsables del proyecto, revisión estructural, construcción y/o refuerzo del inmueble.</w:t>
      </w:r>
    </w:p>
    <w:p w14:paraId="4BFB9AD0" w14:textId="77777777" w:rsidR="000B72D2" w:rsidRPr="00E567A4" w:rsidRDefault="000B72D2">
      <w:pPr>
        <w:tabs>
          <w:tab w:val="left" w:pos="540"/>
        </w:tabs>
        <w:jc w:val="both"/>
        <w:outlineLvl w:val="0"/>
        <w:rPr>
          <w:rFonts w:cs="Arial"/>
          <w:lang w:val="es-MX"/>
        </w:rPr>
      </w:pPr>
    </w:p>
    <w:p w14:paraId="4BFB9AD1" w14:textId="77777777" w:rsidR="00C06F7A" w:rsidRPr="00E567A4" w:rsidRDefault="000B72D2" w:rsidP="00C06F7A">
      <w:pPr>
        <w:numPr>
          <w:ilvl w:val="1"/>
          <w:numId w:val="41"/>
        </w:numPr>
        <w:tabs>
          <w:tab w:val="left" w:pos="540"/>
        </w:tabs>
        <w:jc w:val="both"/>
        <w:outlineLvl w:val="0"/>
        <w:rPr>
          <w:rFonts w:cs="Arial"/>
          <w:lang w:val="es-MX"/>
        </w:rPr>
      </w:pPr>
      <w:r w:rsidRPr="00E567A4">
        <w:rPr>
          <w:rFonts w:cs="Arial"/>
          <w:lang w:val="es-MX"/>
        </w:rPr>
        <w:t xml:space="preserve">En las estructuras ubicadas sobre un inmueble existente para sitios llave en mano, </w:t>
      </w:r>
      <w:smartTag w:uri="urn:schemas-microsoft-com:office:smarttags" w:element="PersonName">
        <w:smartTagPr>
          <w:attr w:name="ProductID" w:val="la Gerencia"/>
        </w:smartTagPr>
        <w:r w:rsidRPr="00E567A4">
          <w:rPr>
            <w:rFonts w:cs="Arial"/>
            <w:lang w:val="es-MX"/>
          </w:rPr>
          <w:t>la Gerencia</w:t>
        </w:r>
      </w:smartTag>
      <w:r w:rsidRPr="00E567A4">
        <w:rPr>
          <w:rFonts w:cs="Arial"/>
          <w:lang w:val="es-MX"/>
        </w:rPr>
        <w:t xml:space="preserve"> de Proyectos será responsable de aprobar los trabajos de refuerzo cuando el inmueble lo requiera; sin embargo, la verificación de la correcta ejecución de estos trabajos será responsabilidad de la misma empresa llave en mano.</w:t>
      </w:r>
    </w:p>
    <w:p w14:paraId="4BFB9AD2" w14:textId="77777777" w:rsidR="000B72D2" w:rsidRPr="00E567A4" w:rsidRDefault="000B72D2">
      <w:pPr>
        <w:tabs>
          <w:tab w:val="left" w:pos="540"/>
        </w:tabs>
        <w:jc w:val="both"/>
        <w:outlineLvl w:val="0"/>
        <w:rPr>
          <w:rFonts w:cs="Arial"/>
          <w:lang w:val="es-MX"/>
        </w:rPr>
      </w:pPr>
    </w:p>
    <w:p w14:paraId="4BFB9AD3" w14:textId="77777777" w:rsidR="000B72D2" w:rsidRPr="00E567A4" w:rsidRDefault="000B72D2" w:rsidP="00CE1CA0">
      <w:pPr>
        <w:numPr>
          <w:ilvl w:val="1"/>
          <w:numId w:val="41"/>
        </w:numPr>
        <w:tabs>
          <w:tab w:val="left" w:pos="540"/>
        </w:tabs>
        <w:jc w:val="both"/>
        <w:outlineLvl w:val="0"/>
        <w:rPr>
          <w:rFonts w:cs="Arial"/>
          <w:lang w:val="es-MX"/>
        </w:rPr>
      </w:pPr>
      <w:r w:rsidRPr="00E567A4">
        <w:rPr>
          <w:rFonts w:cs="Arial"/>
          <w:lang w:val="es-MX"/>
        </w:rPr>
        <w:t>El proveedor de la torre</w:t>
      </w:r>
      <w:r w:rsidR="00C06F7A" w:rsidRPr="00E567A4">
        <w:rPr>
          <w:rFonts w:cs="Arial"/>
          <w:lang w:val="es-MX"/>
        </w:rPr>
        <w:t xml:space="preserve"> o llave en mano</w:t>
      </w:r>
      <w:r w:rsidRPr="00E567A4">
        <w:rPr>
          <w:rFonts w:cs="Arial"/>
          <w:b/>
          <w:bCs/>
          <w:sz w:val="20"/>
          <w:lang w:val="es-MX"/>
        </w:rPr>
        <w:t xml:space="preserve"> </w:t>
      </w:r>
      <w:r w:rsidR="00BD5DCB" w:rsidRPr="00E567A4">
        <w:rPr>
          <w:rFonts w:cs="Arial"/>
          <w:lang w:val="es-MX"/>
        </w:rPr>
        <w:t>deberá</w:t>
      </w:r>
      <w:r w:rsidR="00C06F7A" w:rsidRPr="00E567A4">
        <w:rPr>
          <w:rFonts w:cs="Arial"/>
          <w:lang w:val="es-MX"/>
        </w:rPr>
        <w:t xml:space="preserve"> ingresar la ingeniería de torre,</w:t>
      </w:r>
      <w:r w:rsidRPr="00E567A4">
        <w:rPr>
          <w:rFonts w:cs="Arial"/>
          <w:lang w:val="es-MX"/>
        </w:rPr>
        <w:t xml:space="preserve"> </w:t>
      </w:r>
      <w:r w:rsidRPr="00E567A4">
        <w:rPr>
          <w:rFonts w:cs="Arial"/>
          <w:bCs/>
          <w:sz w:val="20"/>
          <w:lang w:val="es-MX"/>
        </w:rPr>
        <w:t>mecánica de suelos del sitio</w:t>
      </w:r>
      <w:r w:rsidR="00C06F7A" w:rsidRPr="00E567A4">
        <w:rPr>
          <w:rFonts w:cs="Arial"/>
          <w:bCs/>
          <w:sz w:val="20"/>
          <w:lang w:val="es-MX"/>
        </w:rPr>
        <w:t xml:space="preserve">, </w:t>
      </w:r>
      <w:r w:rsidRPr="00E567A4">
        <w:rPr>
          <w:rFonts w:cs="Arial"/>
          <w:lang w:val="es-MX"/>
        </w:rPr>
        <w:t>de acuerdo a la  información que se especifi</w:t>
      </w:r>
      <w:r w:rsidR="00E01181" w:rsidRPr="00E567A4">
        <w:rPr>
          <w:rFonts w:cs="Arial"/>
          <w:lang w:val="es-MX"/>
        </w:rPr>
        <w:t xml:space="preserve">ca a detalle en </w:t>
      </w:r>
      <w:r w:rsidR="00CE1CA0" w:rsidRPr="00E567A4">
        <w:rPr>
          <w:rFonts w:cs="Arial"/>
          <w:lang w:val="es-MX"/>
        </w:rPr>
        <w:t xml:space="preserve">las Normas y Criterios </w:t>
      </w:r>
      <w:r w:rsidR="008D6FB6" w:rsidRPr="00E567A4">
        <w:rPr>
          <w:rFonts w:cs="Arial"/>
          <w:b/>
          <w:lang w:val="es-MX"/>
        </w:rPr>
        <w:t>Telesites</w:t>
      </w:r>
      <w:r w:rsidR="00CE1CA0" w:rsidRPr="00E567A4">
        <w:rPr>
          <w:rFonts w:cs="Arial"/>
          <w:lang w:val="es-MX"/>
        </w:rPr>
        <w:t xml:space="preserve"> para Análisis y Diseño de Torres y Cimentaciones (NCtADTC)</w:t>
      </w:r>
    </w:p>
    <w:p w14:paraId="4BFB9AD4" w14:textId="77777777" w:rsidR="00CE1CA0" w:rsidRPr="00E567A4" w:rsidRDefault="00CE1CA0" w:rsidP="00CE1CA0">
      <w:pPr>
        <w:tabs>
          <w:tab w:val="left" w:pos="540"/>
        </w:tabs>
        <w:ind w:left="1134"/>
        <w:jc w:val="both"/>
        <w:outlineLvl w:val="0"/>
        <w:rPr>
          <w:rFonts w:cs="Arial"/>
          <w:lang w:val="es-MX"/>
        </w:rPr>
      </w:pPr>
    </w:p>
    <w:p w14:paraId="4BFB9AD5" w14:textId="77777777" w:rsidR="000B72D2" w:rsidRPr="00E567A4" w:rsidRDefault="000B72D2" w:rsidP="00BD5DCB">
      <w:pPr>
        <w:tabs>
          <w:tab w:val="left" w:pos="540"/>
        </w:tabs>
        <w:ind w:left="1134"/>
        <w:jc w:val="both"/>
        <w:outlineLvl w:val="0"/>
        <w:rPr>
          <w:rFonts w:cs="Arial"/>
          <w:lang w:val="es-MX"/>
        </w:rPr>
      </w:pPr>
      <w:r w:rsidRPr="00E567A4">
        <w:rPr>
          <w:rFonts w:cs="Arial"/>
          <w:lang w:val="es-MX"/>
        </w:rPr>
        <w:t>Dicha información debe ser entregada al Departamento de Normas y Proyectos Estructurales</w:t>
      </w:r>
      <w:r w:rsidR="00BD5DCB" w:rsidRPr="00E567A4">
        <w:rPr>
          <w:rFonts w:cs="Arial"/>
          <w:lang w:val="es-MX"/>
        </w:rPr>
        <w:t xml:space="preserve"> de </w:t>
      </w:r>
      <w:r w:rsidR="008D6FB6" w:rsidRPr="00E567A4">
        <w:rPr>
          <w:rFonts w:cs="Arial"/>
          <w:b/>
          <w:lang w:val="es-MX"/>
        </w:rPr>
        <w:t>Telesites</w:t>
      </w:r>
      <w:r w:rsidRPr="00E567A4">
        <w:rPr>
          <w:rFonts w:cs="Arial"/>
          <w:lang w:val="es-MX"/>
        </w:rPr>
        <w:t>, el cual dará el visto bueno del diseño estructural y lo enviará al Departamento de Construcción de la región correspondiente</w:t>
      </w:r>
      <w:r w:rsidR="00BD5DCB" w:rsidRPr="00E567A4">
        <w:rPr>
          <w:rFonts w:cs="Arial"/>
          <w:lang w:val="es-MX"/>
        </w:rPr>
        <w:t xml:space="preserve"> y al proveedor de la torre o llave en mano</w:t>
      </w:r>
      <w:r w:rsidRPr="00E567A4">
        <w:rPr>
          <w:rFonts w:cs="Arial"/>
          <w:lang w:val="es-MX"/>
        </w:rPr>
        <w:t xml:space="preserve">. Sin este Vo. Bo. no se podrá empezar ningún trabajo relacionado con </w:t>
      </w:r>
      <w:r w:rsidR="00CE1CA0" w:rsidRPr="00E567A4">
        <w:rPr>
          <w:rFonts w:cs="Arial"/>
          <w:lang w:val="es-MX"/>
        </w:rPr>
        <w:t xml:space="preserve">instalación y/o construcción de </w:t>
      </w:r>
      <w:r w:rsidRPr="00E567A4">
        <w:rPr>
          <w:rFonts w:cs="Arial"/>
          <w:lang w:val="es-MX"/>
        </w:rPr>
        <w:t>la torre</w:t>
      </w:r>
      <w:r w:rsidR="00BD5DCB" w:rsidRPr="00E567A4">
        <w:rPr>
          <w:rFonts w:cs="Arial"/>
          <w:lang w:val="es-MX"/>
        </w:rPr>
        <w:t xml:space="preserve"> y cimentación</w:t>
      </w:r>
      <w:r w:rsidRPr="00E567A4">
        <w:rPr>
          <w:rFonts w:cs="Arial"/>
          <w:lang w:val="es-MX"/>
        </w:rPr>
        <w:t>.</w:t>
      </w:r>
    </w:p>
    <w:p w14:paraId="4BFB9AD6" w14:textId="77777777" w:rsidR="000B72D2" w:rsidRPr="00E567A4" w:rsidRDefault="000B72D2">
      <w:pPr>
        <w:tabs>
          <w:tab w:val="left" w:pos="540"/>
        </w:tabs>
        <w:jc w:val="both"/>
        <w:outlineLvl w:val="0"/>
        <w:rPr>
          <w:rFonts w:cs="Arial"/>
          <w:lang w:val="es-MX"/>
        </w:rPr>
      </w:pPr>
    </w:p>
    <w:p w14:paraId="4BFB9AD7" w14:textId="77777777" w:rsidR="000B72D2" w:rsidRPr="00E567A4" w:rsidRDefault="000B72D2" w:rsidP="00CE1CA0">
      <w:pPr>
        <w:numPr>
          <w:ilvl w:val="1"/>
          <w:numId w:val="41"/>
        </w:numPr>
        <w:tabs>
          <w:tab w:val="left" w:pos="540"/>
        </w:tabs>
        <w:jc w:val="both"/>
        <w:outlineLvl w:val="0"/>
        <w:rPr>
          <w:rFonts w:cs="Arial"/>
          <w:lang w:val="es-MX"/>
        </w:rPr>
      </w:pPr>
      <w:r w:rsidRPr="00E567A4">
        <w:rPr>
          <w:rFonts w:cs="Arial"/>
          <w:lang w:val="es-MX"/>
        </w:rPr>
        <w:t>Para la recepció</w:t>
      </w:r>
      <w:r w:rsidR="00E01181" w:rsidRPr="00E567A4">
        <w:rPr>
          <w:rFonts w:cs="Arial"/>
          <w:lang w:val="es-MX"/>
        </w:rPr>
        <w:t xml:space="preserve">n de materiales en sitio, </w:t>
      </w:r>
      <w:r w:rsidR="008D6FB6" w:rsidRPr="00E567A4">
        <w:rPr>
          <w:rFonts w:cs="Arial"/>
          <w:b/>
          <w:lang w:val="es-MX"/>
        </w:rPr>
        <w:t>Telesites</w:t>
      </w:r>
      <w:r w:rsidRPr="00E567A4">
        <w:rPr>
          <w:rFonts w:cs="Arial"/>
          <w:lang w:val="es-MX"/>
        </w:rPr>
        <w:t xml:space="preserve"> deberá contar con toda la info</w:t>
      </w:r>
      <w:r w:rsidR="00CE1CA0" w:rsidRPr="00E567A4">
        <w:rPr>
          <w:rFonts w:cs="Arial"/>
          <w:lang w:val="es-MX"/>
        </w:rPr>
        <w:t>rmación anteriormente descrita.</w:t>
      </w:r>
    </w:p>
    <w:p w14:paraId="4BFB9AD8" w14:textId="2066FDEA" w:rsidR="00F11770" w:rsidRPr="00E567A4" w:rsidRDefault="00F11770">
      <w:pPr>
        <w:tabs>
          <w:tab w:val="left" w:pos="540"/>
        </w:tabs>
        <w:jc w:val="both"/>
        <w:outlineLvl w:val="0"/>
        <w:rPr>
          <w:rFonts w:cs="Arial"/>
          <w:lang w:val="es-MX"/>
        </w:rPr>
      </w:pPr>
    </w:p>
    <w:p w14:paraId="2A27C084" w14:textId="77777777" w:rsidR="00213C31" w:rsidRPr="00E567A4" w:rsidRDefault="00213C31">
      <w:pPr>
        <w:tabs>
          <w:tab w:val="left" w:pos="540"/>
        </w:tabs>
        <w:jc w:val="both"/>
        <w:outlineLvl w:val="0"/>
        <w:rPr>
          <w:rFonts w:cs="Arial"/>
          <w:lang w:val="es-MX"/>
        </w:rPr>
      </w:pPr>
    </w:p>
    <w:p w14:paraId="4BFB9AD9" w14:textId="77777777" w:rsidR="00F11770" w:rsidRPr="00E567A4" w:rsidRDefault="00F11770" w:rsidP="00F11770">
      <w:pPr>
        <w:numPr>
          <w:ilvl w:val="0"/>
          <w:numId w:val="41"/>
        </w:numPr>
        <w:tabs>
          <w:tab w:val="left" w:pos="540"/>
        </w:tabs>
        <w:jc w:val="both"/>
        <w:rPr>
          <w:rFonts w:cs="Arial"/>
          <w:b/>
          <w:spacing w:val="-10"/>
          <w:sz w:val="24"/>
          <w:lang w:val="es-MX"/>
        </w:rPr>
      </w:pPr>
      <w:r w:rsidRPr="00E567A4">
        <w:rPr>
          <w:rFonts w:cs="Arial"/>
          <w:b/>
          <w:spacing w:val="-10"/>
          <w:sz w:val="24"/>
          <w:lang w:val="es-MX"/>
        </w:rPr>
        <w:t>Revisión al Estado Límite de Servicio.</w:t>
      </w:r>
    </w:p>
    <w:p w14:paraId="4BFB9ADA" w14:textId="77777777" w:rsidR="00F11770" w:rsidRPr="00E567A4" w:rsidRDefault="00F11770">
      <w:pPr>
        <w:tabs>
          <w:tab w:val="left" w:pos="540"/>
        </w:tabs>
        <w:jc w:val="both"/>
        <w:outlineLvl w:val="0"/>
        <w:rPr>
          <w:rFonts w:cs="Arial"/>
          <w:lang w:val="es-MX"/>
        </w:rPr>
      </w:pPr>
    </w:p>
    <w:p w14:paraId="4BFB9ADB" w14:textId="77777777" w:rsidR="000B72D2" w:rsidRPr="00E567A4" w:rsidRDefault="000B72D2" w:rsidP="00F11770">
      <w:pPr>
        <w:tabs>
          <w:tab w:val="left" w:pos="540"/>
        </w:tabs>
        <w:ind w:left="1134"/>
        <w:jc w:val="both"/>
        <w:outlineLvl w:val="0"/>
        <w:rPr>
          <w:rFonts w:cs="Arial"/>
          <w:lang w:val="es-MX"/>
        </w:rPr>
      </w:pPr>
      <w:r w:rsidRPr="00E567A4">
        <w:rPr>
          <w:rFonts w:cs="Arial"/>
          <w:lang w:val="es-MX"/>
        </w:rPr>
        <w:t xml:space="preserve">El análisis y diseño de la estructura se regirá bajo los códigos: Manual de Diseño de Obras Civiles de </w:t>
      </w:r>
      <w:smartTag w:uri="urn:schemas-microsoft-com:office:smarttags" w:element="PersonName">
        <w:smartTagPr>
          <w:attr w:name="ProductID" w:val="la CFE"/>
        </w:smartTagPr>
        <w:r w:rsidRPr="00E567A4">
          <w:rPr>
            <w:rFonts w:cs="Arial"/>
            <w:lang w:val="es-MX"/>
          </w:rPr>
          <w:t>la CFE</w:t>
        </w:r>
      </w:smartTag>
      <w:r w:rsidRPr="00E567A4">
        <w:rPr>
          <w:rFonts w:cs="Arial"/>
          <w:lang w:val="es-MX"/>
        </w:rPr>
        <w:t xml:space="preserve"> edición 1993, Reglamento de Construcciones del Distrito Federal RCDF y sus Normas Técnicas Complementarias </w:t>
      </w:r>
      <w:r w:rsidR="00E01181" w:rsidRPr="00E567A4">
        <w:rPr>
          <w:rFonts w:cs="Arial"/>
          <w:lang w:val="es-MX"/>
        </w:rPr>
        <w:t>vigentes, AISC (10</w:t>
      </w:r>
      <w:r w:rsidRPr="00E567A4">
        <w:rPr>
          <w:rFonts w:cs="Arial"/>
          <w:lang w:val="es-MX"/>
        </w:rPr>
        <w:t xml:space="preserve">ª edición), código ASTM y reglamentos vigentes de la localidad en que se instalará la estructura. </w:t>
      </w:r>
    </w:p>
    <w:p w14:paraId="4BFB9ADC" w14:textId="77777777" w:rsidR="00F11770" w:rsidRPr="00E567A4" w:rsidRDefault="00F11770" w:rsidP="00F11770">
      <w:pPr>
        <w:tabs>
          <w:tab w:val="left" w:pos="540"/>
        </w:tabs>
        <w:ind w:left="1134"/>
        <w:jc w:val="both"/>
        <w:outlineLvl w:val="0"/>
        <w:rPr>
          <w:rFonts w:cs="Arial"/>
          <w:lang w:val="es-MX"/>
        </w:rPr>
      </w:pPr>
    </w:p>
    <w:p w14:paraId="4BFB9ADD" w14:textId="77777777" w:rsidR="00CB769B" w:rsidRPr="00E567A4" w:rsidRDefault="00F11770" w:rsidP="00F11770">
      <w:pPr>
        <w:numPr>
          <w:ilvl w:val="0"/>
          <w:numId w:val="4"/>
        </w:numPr>
        <w:tabs>
          <w:tab w:val="num" w:pos="1440"/>
        </w:tabs>
        <w:ind w:left="1440"/>
        <w:jc w:val="both"/>
        <w:rPr>
          <w:rFonts w:cs="Arial"/>
          <w:lang w:val="es-MX"/>
        </w:rPr>
      </w:pPr>
      <w:r w:rsidRPr="00E567A4">
        <w:rPr>
          <w:rFonts w:cs="Arial"/>
          <w:lang w:val="es-MX"/>
        </w:rPr>
        <w:t>La deflexión máxima horizontal se calculará para una velocidad de operación V</w:t>
      </w:r>
      <w:r w:rsidRPr="00E567A4">
        <w:rPr>
          <w:rFonts w:cs="Arial"/>
          <w:vertAlign w:val="subscript"/>
          <w:lang w:val="es-MX"/>
        </w:rPr>
        <w:t>op</w:t>
      </w:r>
      <w:r w:rsidRPr="00E567A4">
        <w:rPr>
          <w:rFonts w:cs="Arial"/>
          <w:lang w:val="es-MX"/>
        </w:rPr>
        <w:t>= Vr(0.65) km/h</w:t>
      </w:r>
      <w:r w:rsidR="00CB769B" w:rsidRPr="00E567A4">
        <w:rPr>
          <w:rFonts w:cs="Arial"/>
          <w:lang w:val="es-MX"/>
        </w:rPr>
        <w:t xml:space="preserve"> pero no menor</w:t>
      </w:r>
      <w:r w:rsidRPr="00E567A4">
        <w:rPr>
          <w:rFonts w:cs="Arial"/>
          <w:lang w:val="es-MX"/>
        </w:rPr>
        <w:t xml:space="preserve"> a 90Km/h. Deberá incluirse la totalidad del análisis para la obtención de </w:t>
      </w:r>
      <w:r w:rsidR="00CB769B" w:rsidRPr="00E567A4">
        <w:rPr>
          <w:rFonts w:cs="Arial"/>
          <w:lang w:val="es-MX"/>
        </w:rPr>
        <w:t>las fuerzas por</w:t>
      </w:r>
      <w:r w:rsidRPr="00E567A4">
        <w:rPr>
          <w:rFonts w:cs="Arial"/>
          <w:lang w:val="es-MX"/>
        </w:rPr>
        <w:t xml:space="preserve"> viento</w:t>
      </w:r>
      <w:r w:rsidR="00CB769B" w:rsidRPr="00E567A4">
        <w:rPr>
          <w:rFonts w:cs="Arial"/>
          <w:lang w:val="es-MX"/>
        </w:rPr>
        <w:t xml:space="preserve"> y sismo así como el </w:t>
      </w:r>
      <w:r w:rsidRPr="00E567A4">
        <w:rPr>
          <w:rFonts w:cs="Arial"/>
          <w:lang w:val="es-MX"/>
        </w:rPr>
        <w:t xml:space="preserve"> análisis para la obtención de desplazamientos</w:t>
      </w:r>
      <w:r w:rsidR="00CB769B" w:rsidRPr="00E567A4">
        <w:rPr>
          <w:rFonts w:cs="Arial"/>
          <w:lang w:val="es-MX"/>
        </w:rPr>
        <w:t>.</w:t>
      </w:r>
    </w:p>
    <w:p w14:paraId="4BFB9ADE" w14:textId="77777777" w:rsidR="00F11770" w:rsidRPr="00E567A4" w:rsidRDefault="00F11770" w:rsidP="00CB769B">
      <w:pPr>
        <w:jc w:val="both"/>
        <w:rPr>
          <w:rFonts w:cs="Arial"/>
          <w:lang w:val="es-MX"/>
        </w:rPr>
      </w:pPr>
      <w:r w:rsidRPr="00E567A4">
        <w:rPr>
          <w:rFonts w:cs="Arial"/>
          <w:lang w:val="es-MX"/>
        </w:rPr>
        <w:t xml:space="preserve"> </w:t>
      </w:r>
    </w:p>
    <w:p w14:paraId="4BFB9ADF" w14:textId="77777777" w:rsidR="000B72D2" w:rsidRPr="00E567A4" w:rsidRDefault="00FB6FA3" w:rsidP="00FB6FA3">
      <w:pPr>
        <w:numPr>
          <w:ilvl w:val="0"/>
          <w:numId w:val="2"/>
        </w:numPr>
        <w:tabs>
          <w:tab w:val="clear" w:pos="3240"/>
          <w:tab w:val="num" w:pos="1494"/>
        </w:tabs>
        <w:ind w:left="1494"/>
        <w:jc w:val="both"/>
        <w:rPr>
          <w:rFonts w:cs="Arial"/>
          <w:lang w:val="es-MX"/>
        </w:rPr>
      </w:pPr>
      <w:r w:rsidRPr="00E567A4">
        <w:rPr>
          <w:rFonts w:cs="Arial"/>
          <w:lang w:val="es-MX"/>
        </w:rPr>
        <w:t xml:space="preserve">Oscilación máxima </w:t>
      </w:r>
      <w:r w:rsidR="00CB769B" w:rsidRPr="00E567A4">
        <w:rPr>
          <w:rFonts w:cs="Arial"/>
          <w:lang w:val="es-MX"/>
        </w:rPr>
        <w:t xml:space="preserve">permitida </w:t>
      </w:r>
      <w:r w:rsidRPr="00E567A4">
        <w:rPr>
          <w:rFonts w:cs="Arial"/>
          <w:lang w:val="es-MX"/>
        </w:rPr>
        <w:t>de Tang</w:t>
      </w:r>
      <w:r w:rsidR="00EA2DB7" w:rsidRPr="00E567A4">
        <w:rPr>
          <w:rFonts w:cs="Arial"/>
          <w:lang w:val="es-MX"/>
        </w:rPr>
        <w:t>1.50</w:t>
      </w:r>
      <w:r w:rsidR="000B72D2" w:rsidRPr="00E567A4">
        <w:rPr>
          <w:rFonts w:cs="Arial"/>
          <w:lang w:val="es-MX"/>
        </w:rPr>
        <w:t xml:space="preserve"> grados en el tope de torre y monopolos, para cargas por viento.</w:t>
      </w:r>
    </w:p>
    <w:p w14:paraId="4BFB9AE0" w14:textId="77777777" w:rsidR="000B72D2" w:rsidRPr="00E567A4" w:rsidRDefault="00FB6FA3" w:rsidP="00FB6FA3">
      <w:pPr>
        <w:numPr>
          <w:ilvl w:val="0"/>
          <w:numId w:val="2"/>
        </w:numPr>
        <w:tabs>
          <w:tab w:val="clear" w:pos="3240"/>
          <w:tab w:val="num" w:pos="1494"/>
        </w:tabs>
        <w:ind w:left="1494"/>
        <w:jc w:val="both"/>
        <w:rPr>
          <w:rFonts w:cs="Arial"/>
          <w:lang w:val="es-MX"/>
        </w:rPr>
      </w:pPr>
      <w:r w:rsidRPr="00E567A4">
        <w:rPr>
          <w:rFonts w:cs="Arial"/>
          <w:lang w:val="es-MX"/>
        </w:rPr>
        <w:t xml:space="preserve">Oscilación máxima </w:t>
      </w:r>
      <w:r w:rsidR="00CB769B" w:rsidRPr="00E567A4">
        <w:rPr>
          <w:rFonts w:cs="Arial"/>
          <w:lang w:val="es-MX"/>
        </w:rPr>
        <w:t xml:space="preserve">permitida de </w:t>
      </w:r>
      <w:r w:rsidRPr="00E567A4">
        <w:rPr>
          <w:rFonts w:cs="Arial"/>
          <w:lang w:val="es-MX"/>
        </w:rPr>
        <w:t>Tang</w:t>
      </w:r>
      <w:r w:rsidR="00EA2DB7" w:rsidRPr="00E567A4">
        <w:rPr>
          <w:rFonts w:cs="Arial"/>
          <w:lang w:val="es-MX"/>
        </w:rPr>
        <w:t>1.5</w:t>
      </w:r>
      <w:r w:rsidR="000B72D2" w:rsidRPr="00E567A4">
        <w:rPr>
          <w:rFonts w:cs="Arial"/>
          <w:lang w:val="es-MX"/>
        </w:rPr>
        <w:t>0 grado</w:t>
      </w:r>
      <w:r w:rsidRPr="00E567A4">
        <w:rPr>
          <w:rFonts w:cs="Arial"/>
          <w:lang w:val="es-MX"/>
        </w:rPr>
        <w:t>s</w:t>
      </w:r>
      <w:r w:rsidR="000B72D2" w:rsidRPr="00E567A4">
        <w:rPr>
          <w:rFonts w:cs="Arial"/>
          <w:lang w:val="es-MX"/>
        </w:rPr>
        <w:t xml:space="preserve"> en el tope de monopolos, sólo para cargas por sismo.</w:t>
      </w:r>
    </w:p>
    <w:p w14:paraId="4BFB9AE1" w14:textId="77777777" w:rsidR="000B72D2" w:rsidRPr="00E567A4" w:rsidRDefault="000B72D2">
      <w:pPr>
        <w:jc w:val="both"/>
        <w:rPr>
          <w:rFonts w:cs="Arial"/>
          <w:lang w:val="es-MX"/>
        </w:rPr>
      </w:pPr>
    </w:p>
    <w:p w14:paraId="4BFB9AE2" w14:textId="77777777" w:rsidR="000B72D2" w:rsidRPr="00E567A4" w:rsidRDefault="000B72D2" w:rsidP="00CB769B">
      <w:pPr>
        <w:tabs>
          <w:tab w:val="left" w:pos="540"/>
        </w:tabs>
        <w:ind w:left="1134"/>
        <w:jc w:val="both"/>
        <w:outlineLvl w:val="0"/>
        <w:rPr>
          <w:rFonts w:cs="Arial"/>
          <w:lang w:val="es-MX"/>
        </w:rPr>
      </w:pPr>
      <w:r w:rsidRPr="00E567A4">
        <w:rPr>
          <w:rFonts w:cs="Arial"/>
          <w:lang w:val="es-MX"/>
        </w:rPr>
        <w:t>Cualquier criterio que no se indique en las presentes normas, deberá aclararse con el Departamento de Normas y Proyectos Estructurales</w:t>
      </w:r>
      <w:r w:rsidR="00CB769B" w:rsidRPr="00E567A4">
        <w:rPr>
          <w:rFonts w:cs="Arial"/>
          <w:lang w:val="es-MX"/>
        </w:rPr>
        <w:t xml:space="preserve"> de </w:t>
      </w:r>
      <w:r w:rsidR="008D6FB6" w:rsidRPr="00E567A4">
        <w:rPr>
          <w:rFonts w:cs="Arial"/>
          <w:b/>
          <w:lang w:val="es-MX"/>
        </w:rPr>
        <w:t>Telesites</w:t>
      </w:r>
      <w:r w:rsidR="00CB769B" w:rsidRPr="00E567A4">
        <w:rPr>
          <w:rFonts w:cs="Arial"/>
          <w:lang w:val="es-MX"/>
        </w:rPr>
        <w:t>.</w:t>
      </w:r>
    </w:p>
    <w:p w14:paraId="4BFB9AE3" w14:textId="77777777" w:rsidR="00A757A5" w:rsidRPr="00E567A4" w:rsidRDefault="00A757A5" w:rsidP="00A757A5">
      <w:pPr>
        <w:tabs>
          <w:tab w:val="left" w:pos="540"/>
        </w:tabs>
        <w:jc w:val="both"/>
        <w:outlineLvl w:val="0"/>
        <w:rPr>
          <w:rFonts w:cs="Arial"/>
          <w:lang w:val="es-MX"/>
        </w:rPr>
      </w:pPr>
    </w:p>
    <w:p w14:paraId="4BFB9AE4" w14:textId="77777777" w:rsidR="00CB769B" w:rsidRPr="00E567A4" w:rsidRDefault="00CB769B" w:rsidP="00A757A5">
      <w:pPr>
        <w:tabs>
          <w:tab w:val="left" w:pos="540"/>
        </w:tabs>
        <w:jc w:val="both"/>
        <w:outlineLvl w:val="0"/>
        <w:rPr>
          <w:rFonts w:cs="Arial"/>
          <w:lang w:val="es-MX"/>
        </w:rPr>
      </w:pPr>
    </w:p>
    <w:p w14:paraId="4BFB9AE5" w14:textId="77777777" w:rsidR="00CB769B" w:rsidRPr="00E567A4" w:rsidRDefault="00CB769B" w:rsidP="00A757A5">
      <w:pPr>
        <w:tabs>
          <w:tab w:val="left" w:pos="540"/>
        </w:tabs>
        <w:jc w:val="both"/>
        <w:outlineLvl w:val="0"/>
        <w:rPr>
          <w:rFonts w:cs="Arial"/>
          <w:lang w:val="es-MX"/>
        </w:rPr>
      </w:pPr>
    </w:p>
    <w:p w14:paraId="4BFB9AE6" w14:textId="77777777" w:rsidR="00A757A5" w:rsidRPr="00E567A4" w:rsidRDefault="00CB769B" w:rsidP="00BA333D">
      <w:pPr>
        <w:numPr>
          <w:ilvl w:val="0"/>
          <w:numId w:val="41"/>
        </w:numPr>
        <w:tabs>
          <w:tab w:val="left" w:pos="540"/>
        </w:tabs>
        <w:jc w:val="both"/>
        <w:rPr>
          <w:rFonts w:cs="Arial"/>
          <w:b/>
          <w:spacing w:val="-10"/>
          <w:sz w:val="24"/>
          <w:lang w:val="es-MX"/>
        </w:rPr>
      </w:pPr>
      <w:r w:rsidRPr="00E567A4">
        <w:rPr>
          <w:rFonts w:cs="Arial"/>
          <w:b/>
          <w:spacing w:val="-10"/>
          <w:sz w:val="24"/>
          <w:lang w:val="es-MX"/>
        </w:rPr>
        <w:t>Firma de Perito, Director Responsable de Obra o Corresponsable en Seguridad Estructural</w:t>
      </w:r>
    </w:p>
    <w:p w14:paraId="4BFB9AE7" w14:textId="77777777" w:rsidR="00A757A5" w:rsidRPr="00E567A4" w:rsidRDefault="00A757A5" w:rsidP="00A757A5">
      <w:pPr>
        <w:pStyle w:val="Textoindependiente"/>
        <w:rPr>
          <w:rFonts w:ascii="Arial" w:hAnsi="Arial" w:cs="Arial"/>
          <w:sz w:val="22"/>
          <w:lang w:val="es-MX"/>
        </w:rPr>
      </w:pPr>
    </w:p>
    <w:p w14:paraId="4BFB9AE8" w14:textId="77777777" w:rsidR="00A757A5" w:rsidRPr="00E567A4" w:rsidRDefault="00A757A5" w:rsidP="00430418">
      <w:pPr>
        <w:ind w:left="567"/>
        <w:jc w:val="both"/>
        <w:rPr>
          <w:rFonts w:cs="Arial"/>
          <w:lang w:val="es-MX"/>
        </w:rPr>
      </w:pPr>
      <w:r w:rsidRPr="00E567A4">
        <w:rPr>
          <w:rFonts w:cs="Arial"/>
          <w:lang w:val="es-MX"/>
        </w:rPr>
        <w:t xml:space="preserve">Todas las memorias de cálculo con los requisitos antes mencionados deberán ser avaladas por un Perito Responsable de Obra Privada, Director Responsable de Obra o un Corresponsable en Seguridad Estructural según la reglamentación vigente de cada estado. Se deberá anexar la documentación que acredite su capacidad para ejercer dichos cargos, cuyo registro sea vigente a la fecha de firma del proyecto. </w:t>
      </w:r>
    </w:p>
    <w:sectPr w:rsidR="00A757A5" w:rsidRPr="00E567A4" w:rsidSect="00C769EF">
      <w:pgSz w:w="12240" w:h="15840" w:code="1"/>
      <w:pgMar w:top="1985" w:right="1418" w:bottom="1418" w:left="1418" w:header="737"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8078B" w14:textId="77777777" w:rsidR="00306B61" w:rsidRDefault="00306B61">
      <w:r>
        <w:separator/>
      </w:r>
    </w:p>
  </w:endnote>
  <w:endnote w:type="continuationSeparator" w:id="0">
    <w:p w14:paraId="6396EA6E" w14:textId="77777777" w:rsidR="00306B61" w:rsidRDefault="00306B61">
      <w:r>
        <w:continuationSeparator/>
      </w:r>
    </w:p>
  </w:endnote>
  <w:endnote w:type="continuationNotice" w:id="1">
    <w:p w14:paraId="04184979" w14:textId="77777777" w:rsidR="00306B61" w:rsidRDefault="00306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Univers (E1)">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TC Avant Garde">
    <w:altName w:val="Verdana"/>
    <w:panose1 w:val="020B0402020203020304"/>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20"/>
      </w:rPr>
      <w:id w:val="2145539737"/>
      <w:docPartObj>
        <w:docPartGallery w:val="Page Numbers (Bottom of Page)"/>
        <w:docPartUnique/>
      </w:docPartObj>
    </w:sdtPr>
    <w:sdtEndPr/>
    <w:sdtContent>
      <w:sdt>
        <w:sdtPr>
          <w:rPr>
            <w:rFonts w:ascii="ITC Avant Garde" w:hAnsi="ITC Avant Garde"/>
            <w:sz w:val="20"/>
          </w:rPr>
          <w:id w:val="-1705238520"/>
          <w:docPartObj>
            <w:docPartGallery w:val="Page Numbers (Top of Page)"/>
            <w:docPartUnique/>
          </w:docPartObj>
        </w:sdtPr>
        <w:sdtEndPr/>
        <w:sdtContent>
          <w:p w14:paraId="51473AA0" w14:textId="6C2DF575" w:rsidR="00B70A50" w:rsidRPr="00B70A50" w:rsidRDefault="00B70A50" w:rsidP="00B70A50">
            <w:pPr>
              <w:pStyle w:val="Piedepgina"/>
              <w:jc w:val="right"/>
              <w:rPr>
                <w:rFonts w:ascii="ITC Avant Garde" w:hAnsi="ITC Avant Garde"/>
                <w:sz w:val="20"/>
              </w:rPr>
            </w:pPr>
            <w:r w:rsidRPr="00B70A50">
              <w:rPr>
                <w:rFonts w:ascii="ITC Avant Garde" w:hAnsi="ITC Avant Garde"/>
                <w:sz w:val="20"/>
                <w:lang w:val="es-ES"/>
              </w:rPr>
              <w:t xml:space="preserve"> </w:t>
            </w:r>
            <w:r w:rsidRPr="00B70A50">
              <w:rPr>
                <w:rFonts w:ascii="ITC Avant Garde" w:hAnsi="ITC Avant Garde"/>
                <w:bCs/>
                <w:sz w:val="20"/>
              </w:rPr>
              <w:fldChar w:fldCharType="begin"/>
            </w:r>
            <w:r w:rsidRPr="00B70A50">
              <w:rPr>
                <w:rFonts w:ascii="ITC Avant Garde" w:hAnsi="ITC Avant Garde"/>
                <w:bCs/>
                <w:sz w:val="20"/>
              </w:rPr>
              <w:instrText>PAGE</w:instrText>
            </w:r>
            <w:r w:rsidRPr="00B70A50">
              <w:rPr>
                <w:rFonts w:ascii="ITC Avant Garde" w:hAnsi="ITC Avant Garde"/>
                <w:bCs/>
                <w:sz w:val="20"/>
              </w:rPr>
              <w:fldChar w:fldCharType="separate"/>
            </w:r>
            <w:r w:rsidR="00306B61">
              <w:rPr>
                <w:rFonts w:ascii="ITC Avant Garde" w:hAnsi="ITC Avant Garde"/>
                <w:bCs/>
                <w:noProof/>
                <w:sz w:val="20"/>
              </w:rPr>
              <w:t>1</w:t>
            </w:r>
            <w:r w:rsidRPr="00B70A50">
              <w:rPr>
                <w:rFonts w:ascii="ITC Avant Garde" w:hAnsi="ITC Avant Garde"/>
                <w:bCs/>
                <w:sz w:val="20"/>
              </w:rPr>
              <w:fldChar w:fldCharType="end"/>
            </w:r>
            <w:r>
              <w:rPr>
                <w:rFonts w:ascii="ITC Avant Garde" w:hAnsi="ITC Avant Garde"/>
                <w:sz w:val="20"/>
                <w:lang w:val="es-ES"/>
              </w:rPr>
              <w:t xml:space="preserve"> /</w:t>
            </w:r>
            <w:r w:rsidRPr="00B70A50">
              <w:rPr>
                <w:rFonts w:ascii="ITC Avant Garde" w:hAnsi="ITC Avant Garde"/>
                <w:sz w:val="20"/>
                <w:lang w:val="es-ES"/>
              </w:rPr>
              <w:t xml:space="preserve"> </w:t>
            </w:r>
            <w:r w:rsidRPr="00B70A50">
              <w:rPr>
                <w:rFonts w:ascii="ITC Avant Garde" w:hAnsi="ITC Avant Garde"/>
                <w:bCs/>
                <w:sz w:val="20"/>
              </w:rPr>
              <w:fldChar w:fldCharType="begin"/>
            </w:r>
            <w:r w:rsidRPr="00B70A50">
              <w:rPr>
                <w:rFonts w:ascii="ITC Avant Garde" w:hAnsi="ITC Avant Garde"/>
                <w:bCs/>
                <w:sz w:val="20"/>
              </w:rPr>
              <w:instrText>NUMPAGES</w:instrText>
            </w:r>
            <w:r w:rsidRPr="00B70A50">
              <w:rPr>
                <w:rFonts w:ascii="ITC Avant Garde" w:hAnsi="ITC Avant Garde"/>
                <w:bCs/>
                <w:sz w:val="20"/>
              </w:rPr>
              <w:fldChar w:fldCharType="separate"/>
            </w:r>
            <w:r w:rsidR="00306B61">
              <w:rPr>
                <w:rFonts w:ascii="ITC Avant Garde" w:hAnsi="ITC Avant Garde"/>
                <w:bCs/>
                <w:noProof/>
                <w:sz w:val="20"/>
              </w:rPr>
              <w:t>1</w:t>
            </w:r>
            <w:r w:rsidRPr="00B70A50">
              <w:rPr>
                <w:rFonts w:ascii="ITC Avant Garde" w:hAnsi="ITC Avant Garde"/>
                <w:bCs/>
                <w:sz w:val="20"/>
              </w:rPr>
              <w:fldChar w:fldCharType="end"/>
            </w:r>
          </w:p>
        </w:sdtContent>
      </w:sdt>
    </w:sdtContent>
  </w:sdt>
  <w:p w14:paraId="180DC1A4" w14:textId="77777777" w:rsidR="00CA700C" w:rsidRDefault="00CA70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61B83" w14:textId="77777777" w:rsidR="00306B61" w:rsidRDefault="00306B61">
      <w:r>
        <w:separator/>
      </w:r>
    </w:p>
  </w:footnote>
  <w:footnote w:type="continuationSeparator" w:id="0">
    <w:p w14:paraId="5146658B" w14:textId="77777777" w:rsidR="00306B61" w:rsidRDefault="00306B61">
      <w:r>
        <w:continuationSeparator/>
      </w:r>
    </w:p>
  </w:footnote>
  <w:footnote w:type="continuationNotice" w:id="1">
    <w:p w14:paraId="1D810F91" w14:textId="77777777" w:rsidR="00306B61" w:rsidRDefault="00306B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63" w:type="dxa"/>
      <w:tblInd w:w="2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992"/>
    </w:tblGrid>
    <w:tr w:rsidR="00CA700C" w14:paraId="0956B88F" w14:textId="77777777" w:rsidTr="00095E33">
      <w:trPr>
        <w:trHeight w:val="274"/>
      </w:trPr>
      <w:tc>
        <w:tcPr>
          <w:tcW w:w="7371" w:type="dxa"/>
          <w:tcBorders>
            <w:top w:val="nil"/>
            <w:left w:val="nil"/>
            <w:bottom w:val="nil"/>
            <w:right w:val="nil"/>
          </w:tcBorders>
        </w:tcPr>
        <w:p w14:paraId="4959E1EF" w14:textId="77777777" w:rsidR="00CA700C" w:rsidRDefault="00CA700C" w:rsidP="00095E33">
          <w:pPr>
            <w:spacing w:line="240" w:lineRule="exact"/>
            <w:rPr>
              <w:rStyle w:val="Nmerodepgina"/>
              <w:rFonts w:ascii="Times New Roman" w:hAnsi="Times New Roman"/>
              <w:sz w:val="20"/>
            </w:rPr>
          </w:pPr>
        </w:p>
      </w:tc>
      <w:tc>
        <w:tcPr>
          <w:tcW w:w="992" w:type="dxa"/>
          <w:tcBorders>
            <w:top w:val="nil"/>
            <w:left w:val="nil"/>
            <w:bottom w:val="nil"/>
            <w:right w:val="nil"/>
          </w:tcBorders>
        </w:tcPr>
        <w:p w14:paraId="183D78F9" w14:textId="77777777" w:rsidR="00CA700C" w:rsidRDefault="00CA700C">
          <w:pPr>
            <w:spacing w:line="240" w:lineRule="exact"/>
            <w:jc w:val="right"/>
            <w:rPr>
              <w:rStyle w:val="Nmerodepgina"/>
              <w:rFonts w:ascii="Times New Roman" w:hAnsi="Times New Roman"/>
              <w:sz w:val="20"/>
            </w:rPr>
          </w:pPr>
        </w:p>
      </w:tc>
    </w:tr>
    <w:tr w:rsidR="00CA700C" w14:paraId="548DACB9" w14:textId="77777777" w:rsidTr="00095E33">
      <w:trPr>
        <w:trHeight w:val="274"/>
      </w:trPr>
      <w:tc>
        <w:tcPr>
          <w:tcW w:w="7371" w:type="dxa"/>
          <w:tcBorders>
            <w:top w:val="nil"/>
            <w:left w:val="nil"/>
            <w:bottom w:val="nil"/>
            <w:right w:val="nil"/>
          </w:tcBorders>
        </w:tcPr>
        <w:p w14:paraId="5EF30018" w14:textId="77777777" w:rsidR="00CA700C" w:rsidRDefault="00CA700C" w:rsidP="00095E33">
          <w:pPr>
            <w:spacing w:line="240" w:lineRule="exact"/>
            <w:rPr>
              <w:rFonts w:ascii="Times New Roman" w:hAnsi="Times New Roman"/>
              <w:sz w:val="20"/>
            </w:rPr>
          </w:pPr>
        </w:p>
      </w:tc>
      <w:tc>
        <w:tcPr>
          <w:tcW w:w="992" w:type="dxa"/>
          <w:tcBorders>
            <w:top w:val="nil"/>
            <w:left w:val="nil"/>
            <w:bottom w:val="nil"/>
            <w:right w:val="nil"/>
          </w:tcBorders>
        </w:tcPr>
        <w:p w14:paraId="2B5770C3" w14:textId="77777777" w:rsidR="00CA700C" w:rsidRDefault="00CA700C">
          <w:pPr>
            <w:spacing w:line="240" w:lineRule="exact"/>
            <w:jc w:val="right"/>
            <w:rPr>
              <w:rStyle w:val="Nmerodepgina"/>
              <w:rFonts w:ascii="Times New Roman" w:hAnsi="Times New Roman"/>
              <w:sz w:val="20"/>
            </w:rPr>
          </w:pPr>
        </w:p>
      </w:tc>
    </w:tr>
  </w:tbl>
  <w:p w14:paraId="5A2824C6" w14:textId="77777777" w:rsidR="00CA700C" w:rsidRDefault="00CA700C" w:rsidP="00095E33">
    <w:pPr>
      <w:pStyle w:val="Encabezado"/>
      <w:ind w:left="21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794D"/>
    <w:multiLevelType w:val="singleLevel"/>
    <w:tmpl w:val="B74458DE"/>
    <w:lvl w:ilvl="0">
      <w:start w:val="1"/>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99D071E"/>
    <w:multiLevelType w:val="multilevel"/>
    <w:tmpl w:val="A34649A4"/>
    <w:lvl w:ilvl="0">
      <w:start w:val="1"/>
      <w:numFmt w:val="decimal"/>
      <w:lvlText w:val="%1."/>
      <w:lvlJc w:val="left"/>
      <w:pPr>
        <w:tabs>
          <w:tab w:val="num" w:pos="900"/>
        </w:tabs>
        <w:ind w:left="900" w:hanging="360"/>
      </w:pPr>
      <w:rPr>
        <w:rFonts w:hint="default"/>
      </w:rPr>
    </w:lvl>
    <w:lvl w:ilvl="1">
      <w:start w:val="1"/>
      <w:numFmt w:val="decimal"/>
      <w:lvlText w:val="%2.1"/>
      <w:lvlJc w:val="left"/>
      <w:pPr>
        <w:tabs>
          <w:tab w:val="num" w:pos="1620"/>
        </w:tabs>
        <w:ind w:left="1620" w:hanging="360"/>
      </w:pPr>
      <w:rPr>
        <w:rFonts w:hint="default"/>
      </w:rPr>
    </w:lvl>
    <w:lvl w:ilvl="2">
      <w:start w:val="1"/>
      <w:numFmt w:val="lowerRoman"/>
      <w:lvlText w:val="%3."/>
      <w:lvlJc w:val="right"/>
      <w:pPr>
        <w:tabs>
          <w:tab w:val="num" w:pos="2340"/>
        </w:tabs>
        <w:ind w:left="2340" w:hanging="180"/>
      </w:pPr>
      <w:rPr>
        <w:rFonts w:hint="default"/>
      </w:rPr>
    </w:lvl>
    <w:lvl w:ilvl="3">
      <w:start w:val="1"/>
      <w:numFmt w:val="decimal"/>
      <w:lvlText w:val="%4."/>
      <w:lvlJc w:val="left"/>
      <w:pPr>
        <w:tabs>
          <w:tab w:val="num" w:pos="3060"/>
        </w:tabs>
        <w:ind w:left="3060" w:hanging="360"/>
      </w:pPr>
      <w:rPr>
        <w:rFonts w:hint="default"/>
      </w:rPr>
    </w:lvl>
    <w:lvl w:ilvl="4">
      <w:start w:val="1"/>
      <w:numFmt w:val="lowerLetter"/>
      <w:lvlText w:val="%5."/>
      <w:lvlJc w:val="left"/>
      <w:pPr>
        <w:tabs>
          <w:tab w:val="num" w:pos="3780"/>
        </w:tabs>
        <w:ind w:left="3780" w:hanging="360"/>
      </w:pPr>
      <w:rPr>
        <w:rFonts w:hint="default"/>
      </w:rPr>
    </w:lvl>
    <w:lvl w:ilvl="5">
      <w:start w:val="1"/>
      <w:numFmt w:val="lowerRoman"/>
      <w:lvlText w:val="%6."/>
      <w:lvlJc w:val="right"/>
      <w:pPr>
        <w:tabs>
          <w:tab w:val="num" w:pos="4500"/>
        </w:tabs>
        <w:ind w:left="4500" w:hanging="18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940"/>
        </w:tabs>
        <w:ind w:left="5940" w:hanging="360"/>
      </w:pPr>
      <w:rPr>
        <w:rFonts w:hint="default"/>
      </w:rPr>
    </w:lvl>
    <w:lvl w:ilvl="8">
      <w:start w:val="1"/>
      <w:numFmt w:val="lowerRoman"/>
      <w:lvlText w:val="%9."/>
      <w:lvlJc w:val="right"/>
      <w:pPr>
        <w:tabs>
          <w:tab w:val="num" w:pos="6660"/>
        </w:tabs>
        <w:ind w:left="6660" w:hanging="180"/>
      </w:pPr>
      <w:rPr>
        <w:rFonts w:hint="default"/>
      </w:rPr>
    </w:lvl>
  </w:abstractNum>
  <w:abstractNum w:abstractNumId="2" w15:restartNumberingAfterBreak="0">
    <w:nsid w:val="0CEF58E1"/>
    <w:multiLevelType w:val="hybridMultilevel"/>
    <w:tmpl w:val="7C322F0E"/>
    <w:lvl w:ilvl="0" w:tplc="0484AB46">
      <w:start w:val="6"/>
      <w:numFmt w:val="decimal"/>
      <w:lvlText w:val="2.2.%1."/>
      <w:lvlJc w:val="left"/>
      <w:pPr>
        <w:ind w:left="242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475A8"/>
    <w:multiLevelType w:val="multilevel"/>
    <w:tmpl w:val="623620DA"/>
    <w:lvl w:ilvl="0">
      <w:start w:val="1"/>
      <w:numFmt w:val="decimal"/>
      <w:lvlText w:val="%1."/>
      <w:lvlJc w:val="left"/>
      <w:pPr>
        <w:tabs>
          <w:tab w:val="num" w:pos="900"/>
        </w:tabs>
        <w:ind w:left="902" w:hanging="363"/>
      </w:pPr>
      <w:rPr>
        <w:rFonts w:hint="default"/>
      </w:rPr>
    </w:lvl>
    <w:lvl w:ilvl="1">
      <w:start w:val="1"/>
      <w:numFmt w:val="decimal"/>
      <w:lvlText w:val="3.%2"/>
      <w:lvlJc w:val="left"/>
      <w:pPr>
        <w:tabs>
          <w:tab w:val="num" w:pos="1620"/>
        </w:tabs>
        <w:ind w:left="1622" w:hanging="363"/>
      </w:pPr>
      <w:rPr>
        <w:rFonts w:hint="default"/>
      </w:rPr>
    </w:lvl>
    <w:lvl w:ilvl="2">
      <w:start w:val="1"/>
      <w:numFmt w:val="lowerRoman"/>
      <w:lvlText w:val="%3."/>
      <w:lvlJc w:val="right"/>
      <w:pPr>
        <w:tabs>
          <w:tab w:val="num" w:pos="2340"/>
        </w:tabs>
        <w:ind w:left="2342" w:hanging="363"/>
      </w:pPr>
      <w:rPr>
        <w:rFonts w:hint="default"/>
      </w:rPr>
    </w:lvl>
    <w:lvl w:ilvl="3">
      <w:start w:val="1"/>
      <w:numFmt w:val="decimal"/>
      <w:lvlText w:val="%4."/>
      <w:lvlJc w:val="left"/>
      <w:pPr>
        <w:tabs>
          <w:tab w:val="num" w:pos="3060"/>
        </w:tabs>
        <w:ind w:left="3062" w:hanging="363"/>
      </w:pPr>
      <w:rPr>
        <w:rFonts w:hint="default"/>
      </w:rPr>
    </w:lvl>
    <w:lvl w:ilvl="4">
      <w:start w:val="1"/>
      <w:numFmt w:val="lowerLetter"/>
      <w:lvlText w:val="%5."/>
      <w:lvlJc w:val="left"/>
      <w:pPr>
        <w:tabs>
          <w:tab w:val="num" w:pos="3780"/>
        </w:tabs>
        <w:ind w:left="3782" w:hanging="363"/>
      </w:pPr>
      <w:rPr>
        <w:rFonts w:hint="default"/>
      </w:rPr>
    </w:lvl>
    <w:lvl w:ilvl="5">
      <w:start w:val="1"/>
      <w:numFmt w:val="lowerRoman"/>
      <w:lvlText w:val="%6."/>
      <w:lvlJc w:val="right"/>
      <w:pPr>
        <w:tabs>
          <w:tab w:val="num" w:pos="4500"/>
        </w:tabs>
        <w:ind w:left="4502" w:hanging="363"/>
      </w:pPr>
      <w:rPr>
        <w:rFonts w:hint="default"/>
      </w:rPr>
    </w:lvl>
    <w:lvl w:ilvl="6">
      <w:start w:val="1"/>
      <w:numFmt w:val="decimal"/>
      <w:lvlText w:val="%7."/>
      <w:lvlJc w:val="left"/>
      <w:pPr>
        <w:tabs>
          <w:tab w:val="num" w:pos="5220"/>
        </w:tabs>
        <w:ind w:left="5222" w:hanging="363"/>
      </w:pPr>
      <w:rPr>
        <w:rFonts w:hint="default"/>
      </w:rPr>
    </w:lvl>
    <w:lvl w:ilvl="7">
      <w:start w:val="1"/>
      <w:numFmt w:val="lowerLetter"/>
      <w:lvlText w:val="%8."/>
      <w:lvlJc w:val="left"/>
      <w:pPr>
        <w:tabs>
          <w:tab w:val="num" w:pos="5940"/>
        </w:tabs>
        <w:ind w:left="5942" w:hanging="363"/>
      </w:pPr>
      <w:rPr>
        <w:rFonts w:hint="default"/>
      </w:rPr>
    </w:lvl>
    <w:lvl w:ilvl="8">
      <w:start w:val="1"/>
      <w:numFmt w:val="lowerRoman"/>
      <w:lvlText w:val="%9."/>
      <w:lvlJc w:val="right"/>
      <w:pPr>
        <w:tabs>
          <w:tab w:val="num" w:pos="6660"/>
        </w:tabs>
        <w:ind w:left="6662" w:hanging="363"/>
      </w:pPr>
      <w:rPr>
        <w:rFonts w:hint="default"/>
      </w:rPr>
    </w:lvl>
  </w:abstractNum>
  <w:abstractNum w:abstractNumId="4" w15:restartNumberingAfterBreak="0">
    <w:nsid w:val="0FF42DE9"/>
    <w:multiLevelType w:val="hybridMultilevel"/>
    <w:tmpl w:val="C7E64222"/>
    <w:lvl w:ilvl="0" w:tplc="54A25312">
      <w:start w:val="1"/>
      <w:numFmt w:val="decimal"/>
      <w:lvlText w:val="2.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0C39AA"/>
    <w:multiLevelType w:val="hybridMultilevel"/>
    <w:tmpl w:val="87A688E6"/>
    <w:lvl w:ilvl="0" w:tplc="CE762A32">
      <w:start w:val="2"/>
      <w:numFmt w:val="bullet"/>
      <w:lvlText w:val="-"/>
      <w:lvlJc w:val="left"/>
      <w:pPr>
        <w:ind w:left="2421" w:hanging="360"/>
      </w:pPr>
      <w:rPr>
        <w:rFonts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6" w15:restartNumberingAfterBreak="0">
    <w:nsid w:val="12754FF3"/>
    <w:multiLevelType w:val="multilevel"/>
    <w:tmpl w:val="35021BB2"/>
    <w:lvl w:ilvl="0">
      <w:start w:val="3"/>
      <w:numFmt w:val="decimal"/>
      <w:lvlText w:val="3.%1"/>
      <w:lvlJc w:val="left"/>
      <w:pPr>
        <w:tabs>
          <w:tab w:val="num" w:pos="567"/>
        </w:tabs>
        <w:ind w:left="567" w:hanging="567"/>
      </w:pPr>
      <w:rPr>
        <w:rFonts w:hint="default"/>
      </w:rPr>
    </w:lvl>
    <w:lvl w:ilvl="1">
      <w:start w:val="9"/>
      <w:numFmt w:val="none"/>
      <w:lvlText w:val="3.4.2."/>
      <w:lvlJc w:val="left"/>
      <w:pPr>
        <w:tabs>
          <w:tab w:val="num" w:pos="1134"/>
        </w:tabs>
        <w:ind w:left="1134" w:hanging="774"/>
      </w:pPr>
      <w:rPr>
        <w:rFonts w:hint="default"/>
      </w:rPr>
    </w:lvl>
    <w:lvl w:ilvl="2">
      <w:start w:val="1"/>
      <w:numFmt w:val="none"/>
      <w:isLgl/>
      <w:lvlText w:val="2.4.2.%2"/>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7" w15:restartNumberingAfterBreak="0">
    <w:nsid w:val="15C55B8C"/>
    <w:multiLevelType w:val="multilevel"/>
    <w:tmpl w:val="452031F2"/>
    <w:lvl w:ilvl="0">
      <w:start w:val="4"/>
      <w:numFmt w:val="decimal"/>
      <w:lvlText w:val="%1."/>
      <w:lvlJc w:val="left"/>
      <w:pPr>
        <w:tabs>
          <w:tab w:val="num" w:pos="567"/>
        </w:tabs>
        <w:ind w:left="567" w:hanging="567"/>
      </w:pPr>
      <w:rPr>
        <w:rFonts w:hint="default"/>
      </w:rPr>
    </w:lvl>
    <w:lvl w:ilvl="1">
      <w:start w:val="1"/>
      <w:numFmt w:val="decimal"/>
      <w:lvlText w:val="%2.1"/>
      <w:lvlJc w:val="left"/>
      <w:pPr>
        <w:tabs>
          <w:tab w:val="num" w:pos="1134"/>
        </w:tabs>
        <w:ind w:left="1134" w:hanging="774"/>
      </w:pPr>
      <w:rPr>
        <w:rFonts w:hint="default"/>
        <w:b w:val="0"/>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8" w15:restartNumberingAfterBreak="0">
    <w:nsid w:val="1B9134B7"/>
    <w:multiLevelType w:val="multilevel"/>
    <w:tmpl w:val="4F3E60AC"/>
    <w:lvl w:ilvl="0">
      <w:start w:val="3"/>
      <w:numFmt w:val="decimal"/>
      <w:lvlText w:val="3.%1"/>
      <w:lvlJc w:val="left"/>
      <w:pPr>
        <w:tabs>
          <w:tab w:val="num" w:pos="567"/>
        </w:tabs>
        <w:ind w:left="567" w:hanging="567"/>
      </w:pPr>
      <w:rPr>
        <w:rFonts w:hint="default"/>
      </w:rPr>
    </w:lvl>
    <w:lvl w:ilvl="1">
      <w:start w:val="9"/>
      <w:numFmt w:val="none"/>
      <w:lvlText w:val="3.4.1."/>
      <w:lvlJc w:val="left"/>
      <w:pPr>
        <w:tabs>
          <w:tab w:val="num" w:pos="1134"/>
        </w:tabs>
        <w:ind w:left="1134" w:hanging="774"/>
      </w:pPr>
      <w:rPr>
        <w:rFonts w:hint="default"/>
      </w:rPr>
    </w:lvl>
    <w:lvl w:ilvl="2">
      <w:start w:val="1"/>
      <w:numFmt w:val="none"/>
      <w:isLgl/>
      <w:lvlText w:val="2.4.2.%2"/>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9" w15:restartNumberingAfterBreak="0">
    <w:nsid w:val="1BB8268F"/>
    <w:multiLevelType w:val="hybridMultilevel"/>
    <w:tmpl w:val="B24EE648"/>
    <w:lvl w:ilvl="0" w:tplc="CE762A32">
      <w:start w:val="2"/>
      <w:numFmt w:val="bullet"/>
      <w:lvlText w:val="-"/>
      <w:lvlJc w:val="left"/>
      <w:pPr>
        <w:ind w:left="2061" w:hanging="360"/>
      </w:pPr>
      <w:rPr>
        <w:rFonts w:hint="default"/>
      </w:rPr>
    </w:lvl>
    <w:lvl w:ilvl="1" w:tplc="080A0003" w:tentative="1">
      <w:start w:val="1"/>
      <w:numFmt w:val="bullet"/>
      <w:lvlText w:val="o"/>
      <w:lvlJc w:val="left"/>
      <w:pPr>
        <w:ind w:left="2781" w:hanging="360"/>
      </w:pPr>
      <w:rPr>
        <w:rFonts w:ascii="Courier New" w:hAnsi="Courier New" w:cs="Courier New" w:hint="default"/>
      </w:rPr>
    </w:lvl>
    <w:lvl w:ilvl="2" w:tplc="080A0005" w:tentative="1">
      <w:start w:val="1"/>
      <w:numFmt w:val="bullet"/>
      <w:lvlText w:val=""/>
      <w:lvlJc w:val="left"/>
      <w:pPr>
        <w:ind w:left="3501" w:hanging="360"/>
      </w:pPr>
      <w:rPr>
        <w:rFonts w:ascii="Wingdings" w:hAnsi="Wingdings" w:hint="default"/>
      </w:rPr>
    </w:lvl>
    <w:lvl w:ilvl="3" w:tplc="080A0001" w:tentative="1">
      <w:start w:val="1"/>
      <w:numFmt w:val="bullet"/>
      <w:lvlText w:val=""/>
      <w:lvlJc w:val="left"/>
      <w:pPr>
        <w:ind w:left="4221" w:hanging="360"/>
      </w:pPr>
      <w:rPr>
        <w:rFonts w:ascii="Symbol" w:hAnsi="Symbol" w:hint="default"/>
      </w:rPr>
    </w:lvl>
    <w:lvl w:ilvl="4" w:tplc="080A0003" w:tentative="1">
      <w:start w:val="1"/>
      <w:numFmt w:val="bullet"/>
      <w:lvlText w:val="o"/>
      <w:lvlJc w:val="left"/>
      <w:pPr>
        <w:ind w:left="4941" w:hanging="360"/>
      </w:pPr>
      <w:rPr>
        <w:rFonts w:ascii="Courier New" w:hAnsi="Courier New" w:cs="Courier New" w:hint="default"/>
      </w:rPr>
    </w:lvl>
    <w:lvl w:ilvl="5" w:tplc="080A0005" w:tentative="1">
      <w:start w:val="1"/>
      <w:numFmt w:val="bullet"/>
      <w:lvlText w:val=""/>
      <w:lvlJc w:val="left"/>
      <w:pPr>
        <w:ind w:left="5661" w:hanging="360"/>
      </w:pPr>
      <w:rPr>
        <w:rFonts w:ascii="Wingdings" w:hAnsi="Wingdings" w:hint="default"/>
      </w:rPr>
    </w:lvl>
    <w:lvl w:ilvl="6" w:tplc="080A0001" w:tentative="1">
      <w:start w:val="1"/>
      <w:numFmt w:val="bullet"/>
      <w:lvlText w:val=""/>
      <w:lvlJc w:val="left"/>
      <w:pPr>
        <w:ind w:left="6381" w:hanging="360"/>
      </w:pPr>
      <w:rPr>
        <w:rFonts w:ascii="Symbol" w:hAnsi="Symbol" w:hint="default"/>
      </w:rPr>
    </w:lvl>
    <w:lvl w:ilvl="7" w:tplc="080A0003" w:tentative="1">
      <w:start w:val="1"/>
      <w:numFmt w:val="bullet"/>
      <w:lvlText w:val="o"/>
      <w:lvlJc w:val="left"/>
      <w:pPr>
        <w:ind w:left="7101" w:hanging="360"/>
      </w:pPr>
      <w:rPr>
        <w:rFonts w:ascii="Courier New" w:hAnsi="Courier New" w:cs="Courier New" w:hint="default"/>
      </w:rPr>
    </w:lvl>
    <w:lvl w:ilvl="8" w:tplc="080A0005" w:tentative="1">
      <w:start w:val="1"/>
      <w:numFmt w:val="bullet"/>
      <w:lvlText w:val=""/>
      <w:lvlJc w:val="left"/>
      <w:pPr>
        <w:ind w:left="7821" w:hanging="360"/>
      </w:pPr>
      <w:rPr>
        <w:rFonts w:ascii="Wingdings" w:hAnsi="Wingdings" w:hint="default"/>
      </w:rPr>
    </w:lvl>
  </w:abstractNum>
  <w:abstractNum w:abstractNumId="10" w15:restartNumberingAfterBreak="0">
    <w:nsid w:val="1DF31828"/>
    <w:multiLevelType w:val="singleLevel"/>
    <w:tmpl w:val="D6FE4506"/>
    <w:lvl w:ilvl="0">
      <w:start w:val="1"/>
      <w:numFmt w:val="lowerLetter"/>
      <w:lvlText w:val="%1)"/>
      <w:lvlJc w:val="left"/>
      <w:pPr>
        <w:tabs>
          <w:tab w:val="num" w:pos="1800"/>
        </w:tabs>
        <w:ind w:left="1800" w:hanging="360"/>
      </w:pPr>
      <w:rPr>
        <w:rFonts w:hint="default"/>
      </w:rPr>
    </w:lvl>
  </w:abstractNum>
  <w:abstractNum w:abstractNumId="11" w15:restartNumberingAfterBreak="0">
    <w:nsid w:val="1FAE7CE3"/>
    <w:multiLevelType w:val="multilevel"/>
    <w:tmpl w:val="3BB4C37C"/>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774"/>
      </w:pPr>
      <w:rPr>
        <w:rFonts w:hint="default"/>
      </w:rPr>
    </w:lvl>
    <w:lvl w:ilvl="2">
      <w:start w:val="10"/>
      <w:numFmt w:val="decimal"/>
      <w:lvlText w:val="3.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2" w15:restartNumberingAfterBreak="0">
    <w:nsid w:val="24AB6712"/>
    <w:multiLevelType w:val="multilevel"/>
    <w:tmpl w:val="CB700C40"/>
    <w:lvl w:ilvl="0">
      <w:start w:val="1"/>
      <w:numFmt w:val="none"/>
      <w:lvlText w:val="3.6"/>
      <w:lvlJc w:val="left"/>
      <w:pPr>
        <w:tabs>
          <w:tab w:val="num" w:pos="567"/>
        </w:tabs>
        <w:ind w:left="567" w:hanging="567"/>
      </w:pPr>
      <w:rPr>
        <w:rFonts w:hint="default"/>
      </w:rPr>
    </w:lvl>
    <w:lvl w:ilvl="1">
      <w:start w:val="1"/>
      <w:numFmt w:val="decimal"/>
      <w:lvlText w:val="3.6.%2"/>
      <w:lvlJc w:val="left"/>
      <w:pPr>
        <w:tabs>
          <w:tab w:val="num" w:pos="1134"/>
        </w:tabs>
        <w:ind w:left="1134" w:hanging="774"/>
      </w:pPr>
      <w:rPr>
        <w:rFonts w:hint="default"/>
        <w:b w:val="0"/>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3" w15:restartNumberingAfterBreak="0">
    <w:nsid w:val="264846CA"/>
    <w:multiLevelType w:val="hybridMultilevel"/>
    <w:tmpl w:val="0608C3B2"/>
    <w:lvl w:ilvl="0" w:tplc="C3E00FCA">
      <w:start w:val="1"/>
      <w:numFmt w:val="decimal"/>
      <w:lvlText w:val="3.2.%1."/>
      <w:lvlJc w:val="left"/>
      <w:pPr>
        <w:ind w:left="2847" w:hanging="360"/>
      </w:pPr>
      <w:rPr>
        <w:rFonts w:hint="default"/>
      </w:rPr>
    </w:lvl>
    <w:lvl w:ilvl="1" w:tplc="080A0019" w:tentative="1">
      <w:start w:val="1"/>
      <w:numFmt w:val="lowerLetter"/>
      <w:lvlText w:val="%2."/>
      <w:lvlJc w:val="left"/>
      <w:pPr>
        <w:ind w:left="3567" w:hanging="360"/>
      </w:pPr>
    </w:lvl>
    <w:lvl w:ilvl="2" w:tplc="080A001B" w:tentative="1">
      <w:start w:val="1"/>
      <w:numFmt w:val="lowerRoman"/>
      <w:lvlText w:val="%3."/>
      <w:lvlJc w:val="right"/>
      <w:pPr>
        <w:ind w:left="4287" w:hanging="180"/>
      </w:pPr>
    </w:lvl>
    <w:lvl w:ilvl="3" w:tplc="080A000F" w:tentative="1">
      <w:start w:val="1"/>
      <w:numFmt w:val="decimal"/>
      <w:lvlText w:val="%4."/>
      <w:lvlJc w:val="left"/>
      <w:pPr>
        <w:ind w:left="5007" w:hanging="360"/>
      </w:pPr>
    </w:lvl>
    <w:lvl w:ilvl="4" w:tplc="080A0019" w:tentative="1">
      <w:start w:val="1"/>
      <w:numFmt w:val="lowerLetter"/>
      <w:lvlText w:val="%5."/>
      <w:lvlJc w:val="left"/>
      <w:pPr>
        <w:ind w:left="5727" w:hanging="360"/>
      </w:pPr>
    </w:lvl>
    <w:lvl w:ilvl="5" w:tplc="080A001B" w:tentative="1">
      <w:start w:val="1"/>
      <w:numFmt w:val="lowerRoman"/>
      <w:lvlText w:val="%6."/>
      <w:lvlJc w:val="right"/>
      <w:pPr>
        <w:ind w:left="6447" w:hanging="180"/>
      </w:pPr>
    </w:lvl>
    <w:lvl w:ilvl="6" w:tplc="080A000F" w:tentative="1">
      <w:start w:val="1"/>
      <w:numFmt w:val="decimal"/>
      <w:lvlText w:val="%7."/>
      <w:lvlJc w:val="left"/>
      <w:pPr>
        <w:ind w:left="7167" w:hanging="360"/>
      </w:pPr>
    </w:lvl>
    <w:lvl w:ilvl="7" w:tplc="080A0019" w:tentative="1">
      <w:start w:val="1"/>
      <w:numFmt w:val="lowerLetter"/>
      <w:lvlText w:val="%8."/>
      <w:lvlJc w:val="left"/>
      <w:pPr>
        <w:ind w:left="7887" w:hanging="360"/>
      </w:pPr>
    </w:lvl>
    <w:lvl w:ilvl="8" w:tplc="080A001B" w:tentative="1">
      <w:start w:val="1"/>
      <w:numFmt w:val="lowerRoman"/>
      <w:lvlText w:val="%9."/>
      <w:lvlJc w:val="right"/>
      <w:pPr>
        <w:ind w:left="8607" w:hanging="180"/>
      </w:pPr>
    </w:lvl>
  </w:abstractNum>
  <w:abstractNum w:abstractNumId="14" w15:restartNumberingAfterBreak="0">
    <w:nsid w:val="28241964"/>
    <w:multiLevelType w:val="singleLevel"/>
    <w:tmpl w:val="B74458DE"/>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2B7725EE"/>
    <w:multiLevelType w:val="hybridMultilevel"/>
    <w:tmpl w:val="8A0681B0"/>
    <w:lvl w:ilvl="0" w:tplc="DD603602">
      <w:start w:val="7"/>
      <w:numFmt w:val="decimal"/>
      <w:lvlText w:val="3.2.%1."/>
      <w:lvlJc w:val="left"/>
      <w:pPr>
        <w:ind w:left="1800" w:hanging="360"/>
      </w:pPr>
      <w:rPr>
        <w:rFonts w:hint="default"/>
      </w:rPr>
    </w:lvl>
    <w:lvl w:ilvl="1" w:tplc="080A0019" w:tentative="1">
      <w:start w:val="1"/>
      <w:numFmt w:val="lowerLetter"/>
      <w:lvlText w:val="%2."/>
      <w:lvlJc w:val="left"/>
      <w:pPr>
        <w:ind w:left="1244" w:hanging="360"/>
      </w:pPr>
    </w:lvl>
    <w:lvl w:ilvl="2" w:tplc="080A001B" w:tentative="1">
      <w:start w:val="1"/>
      <w:numFmt w:val="lowerRoman"/>
      <w:lvlText w:val="%3."/>
      <w:lvlJc w:val="right"/>
      <w:pPr>
        <w:ind w:left="1964" w:hanging="180"/>
      </w:pPr>
    </w:lvl>
    <w:lvl w:ilvl="3" w:tplc="080A000F" w:tentative="1">
      <w:start w:val="1"/>
      <w:numFmt w:val="decimal"/>
      <w:lvlText w:val="%4."/>
      <w:lvlJc w:val="left"/>
      <w:pPr>
        <w:ind w:left="2684" w:hanging="360"/>
      </w:pPr>
    </w:lvl>
    <w:lvl w:ilvl="4" w:tplc="080A0019" w:tentative="1">
      <w:start w:val="1"/>
      <w:numFmt w:val="lowerLetter"/>
      <w:lvlText w:val="%5."/>
      <w:lvlJc w:val="left"/>
      <w:pPr>
        <w:ind w:left="3404" w:hanging="360"/>
      </w:pPr>
    </w:lvl>
    <w:lvl w:ilvl="5" w:tplc="080A001B" w:tentative="1">
      <w:start w:val="1"/>
      <w:numFmt w:val="lowerRoman"/>
      <w:lvlText w:val="%6."/>
      <w:lvlJc w:val="right"/>
      <w:pPr>
        <w:ind w:left="4124" w:hanging="180"/>
      </w:pPr>
    </w:lvl>
    <w:lvl w:ilvl="6" w:tplc="080A000F" w:tentative="1">
      <w:start w:val="1"/>
      <w:numFmt w:val="decimal"/>
      <w:lvlText w:val="%7."/>
      <w:lvlJc w:val="left"/>
      <w:pPr>
        <w:ind w:left="4844" w:hanging="360"/>
      </w:pPr>
    </w:lvl>
    <w:lvl w:ilvl="7" w:tplc="080A0019" w:tentative="1">
      <w:start w:val="1"/>
      <w:numFmt w:val="lowerLetter"/>
      <w:lvlText w:val="%8."/>
      <w:lvlJc w:val="left"/>
      <w:pPr>
        <w:ind w:left="5564" w:hanging="360"/>
      </w:pPr>
    </w:lvl>
    <w:lvl w:ilvl="8" w:tplc="080A001B" w:tentative="1">
      <w:start w:val="1"/>
      <w:numFmt w:val="lowerRoman"/>
      <w:lvlText w:val="%9."/>
      <w:lvlJc w:val="right"/>
      <w:pPr>
        <w:ind w:left="6284" w:hanging="180"/>
      </w:pPr>
    </w:lvl>
  </w:abstractNum>
  <w:abstractNum w:abstractNumId="16" w15:restartNumberingAfterBreak="0">
    <w:nsid w:val="2E081311"/>
    <w:multiLevelType w:val="singleLevel"/>
    <w:tmpl w:val="04090017"/>
    <w:lvl w:ilvl="0">
      <w:start w:val="1"/>
      <w:numFmt w:val="lowerLetter"/>
      <w:lvlText w:val="%1)"/>
      <w:lvlJc w:val="left"/>
      <w:pPr>
        <w:ind w:left="720" w:hanging="360"/>
      </w:pPr>
    </w:lvl>
  </w:abstractNum>
  <w:abstractNum w:abstractNumId="17" w15:restartNumberingAfterBreak="0">
    <w:nsid w:val="30BF5BBF"/>
    <w:multiLevelType w:val="multilevel"/>
    <w:tmpl w:val="A34649A4"/>
    <w:styleLink w:val="Estilo2"/>
    <w:lvl w:ilvl="0">
      <w:start w:val="2"/>
      <w:numFmt w:val="decimal"/>
      <w:lvlText w:val="%1"/>
      <w:lvlJc w:val="left"/>
      <w:pPr>
        <w:tabs>
          <w:tab w:val="num" w:pos="900"/>
        </w:tabs>
        <w:ind w:left="900" w:hanging="360"/>
      </w:pPr>
      <w:rPr>
        <w:rFonts w:ascii="Times New Roman" w:hAnsi="Times New Roman" w:hint="default"/>
        <w:color w:val="auto"/>
      </w:rPr>
    </w:lvl>
    <w:lvl w:ilvl="1">
      <w:start w:val="2"/>
      <w:numFmt w:val="decimal"/>
      <w:lvlText w:val="%2.1"/>
      <w:lvlJc w:val="left"/>
      <w:pPr>
        <w:tabs>
          <w:tab w:val="num" w:pos="1620"/>
        </w:tabs>
        <w:ind w:left="1620" w:hanging="360"/>
      </w:pPr>
      <w:rPr>
        <w:rFonts w:hint="default"/>
      </w:rPr>
    </w:lvl>
    <w:lvl w:ilvl="2">
      <w:start w:val="2"/>
      <w:numFmt w:val="decimal"/>
      <w:lvlText w:val="%3."/>
      <w:lvlJc w:val="right"/>
      <w:pPr>
        <w:tabs>
          <w:tab w:val="num" w:pos="2340"/>
        </w:tabs>
        <w:ind w:left="2340" w:hanging="180"/>
      </w:pPr>
      <w:rPr>
        <w:rFonts w:hint="default"/>
      </w:rPr>
    </w:lvl>
    <w:lvl w:ilvl="3">
      <w:start w:val="2"/>
      <w:numFmt w:val="decimal"/>
      <w:lvlText w:val="%4."/>
      <w:lvlJc w:val="left"/>
      <w:pPr>
        <w:tabs>
          <w:tab w:val="num" w:pos="3060"/>
        </w:tabs>
        <w:ind w:left="3060" w:hanging="360"/>
      </w:pPr>
      <w:rPr>
        <w:rFonts w:hint="default"/>
      </w:rPr>
    </w:lvl>
    <w:lvl w:ilvl="4">
      <w:start w:val="1"/>
      <w:numFmt w:val="lowerLetter"/>
      <w:lvlText w:val="%5."/>
      <w:lvlJc w:val="left"/>
      <w:pPr>
        <w:tabs>
          <w:tab w:val="num" w:pos="3780"/>
        </w:tabs>
        <w:ind w:left="3780" w:hanging="360"/>
      </w:pPr>
      <w:rPr>
        <w:rFonts w:hint="default"/>
      </w:rPr>
    </w:lvl>
    <w:lvl w:ilvl="5">
      <w:start w:val="1"/>
      <w:numFmt w:val="lowerRoman"/>
      <w:lvlText w:val="%6."/>
      <w:lvlJc w:val="right"/>
      <w:pPr>
        <w:tabs>
          <w:tab w:val="num" w:pos="4500"/>
        </w:tabs>
        <w:ind w:left="4500" w:hanging="18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940"/>
        </w:tabs>
        <w:ind w:left="5940" w:hanging="360"/>
      </w:pPr>
      <w:rPr>
        <w:rFonts w:hint="default"/>
      </w:rPr>
    </w:lvl>
    <w:lvl w:ilvl="8">
      <w:start w:val="1"/>
      <w:numFmt w:val="lowerRoman"/>
      <w:lvlText w:val="%9."/>
      <w:lvlJc w:val="right"/>
      <w:pPr>
        <w:tabs>
          <w:tab w:val="num" w:pos="6660"/>
        </w:tabs>
        <w:ind w:left="6660" w:hanging="180"/>
      </w:pPr>
      <w:rPr>
        <w:rFonts w:hint="default"/>
      </w:rPr>
    </w:lvl>
  </w:abstractNum>
  <w:abstractNum w:abstractNumId="18" w15:restartNumberingAfterBreak="0">
    <w:nsid w:val="30C835AF"/>
    <w:multiLevelType w:val="multilevel"/>
    <w:tmpl w:val="EC18D4F6"/>
    <w:lvl w:ilvl="0">
      <w:start w:val="2"/>
      <w:numFmt w:val="decimal"/>
      <w:lvlText w:val="%1."/>
      <w:lvlJc w:val="left"/>
      <w:pPr>
        <w:tabs>
          <w:tab w:val="num" w:pos="900"/>
        </w:tabs>
        <w:ind w:left="902" w:hanging="363"/>
      </w:pPr>
      <w:rPr>
        <w:rFonts w:hint="default"/>
      </w:rPr>
    </w:lvl>
    <w:lvl w:ilvl="1">
      <w:start w:val="1"/>
      <w:numFmt w:val="decimal"/>
      <w:lvlText w:val="2.%2"/>
      <w:lvlJc w:val="left"/>
      <w:pPr>
        <w:tabs>
          <w:tab w:val="num" w:pos="1620"/>
        </w:tabs>
        <w:ind w:left="1622" w:hanging="363"/>
      </w:pPr>
      <w:rPr>
        <w:rFonts w:hint="default"/>
      </w:rPr>
    </w:lvl>
    <w:lvl w:ilvl="2">
      <w:start w:val="1"/>
      <w:numFmt w:val="lowerRoman"/>
      <w:lvlText w:val="%3."/>
      <w:lvlJc w:val="right"/>
      <w:pPr>
        <w:tabs>
          <w:tab w:val="num" w:pos="2340"/>
        </w:tabs>
        <w:ind w:left="2342" w:hanging="363"/>
      </w:pPr>
      <w:rPr>
        <w:rFonts w:hint="default"/>
      </w:rPr>
    </w:lvl>
    <w:lvl w:ilvl="3">
      <w:start w:val="1"/>
      <w:numFmt w:val="decimal"/>
      <w:lvlText w:val="%4."/>
      <w:lvlJc w:val="left"/>
      <w:pPr>
        <w:tabs>
          <w:tab w:val="num" w:pos="3060"/>
        </w:tabs>
        <w:ind w:left="3062" w:hanging="363"/>
      </w:pPr>
      <w:rPr>
        <w:rFonts w:hint="default"/>
      </w:rPr>
    </w:lvl>
    <w:lvl w:ilvl="4">
      <w:start w:val="1"/>
      <w:numFmt w:val="lowerLetter"/>
      <w:lvlText w:val="%5."/>
      <w:lvlJc w:val="left"/>
      <w:pPr>
        <w:tabs>
          <w:tab w:val="num" w:pos="3780"/>
        </w:tabs>
        <w:ind w:left="3782" w:hanging="363"/>
      </w:pPr>
      <w:rPr>
        <w:rFonts w:hint="default"/>
      </w:rPr>
    </w:lvl>
    <w:lvl w:ilvl="5">
      <w:start w:val="1"/>
      <w:numFmt w:val="lowerRoman"/>
      <w:lvlText w:val="%6."/>
      <w:lvlJc w:val="right"/>
      <w:pPr>
        <w:tabs>
          <w:tab w:val="num" w:pos="4500"/>
        </w:tabs>
        <w:ind w:left="4502" w:hanging="363"/>
      </w:pPr>
      <w:rPr>
        <w:rFonts w:hint="default"/>
      </w:rPr>
    </w:lvl>
    <w:lvl w:ilvl="6">
      <w:start w:val="1"/>
      <w:numFmt w:val="decimal"/>
      <w:lvlText w:val="%7."/>
      <w:lvlJc w:val="left"/>
      <w:pPr>
        <w:tabs>
          <w:tab w:val="num" w:pos="5220"/>
        </w:tabs>
        <w:ind w:left="5222" w:hanging="363"/>
      </w:pPr>
      <w:rPr>
        <w:rFonts w:hint="default"/>
      </w:rPr>
    </w:lvl>
    <w:lvl w:ilvl="7">
      <w:start w:val="1"/>
      <w:numFmt w:val="lowerLetter"/>
      <w:lvlText w:val="%8."/>
      <w:lvlJc w:val="left"/>
      <w:pPr>
        <w:tabs>
          <w:tab w:val="num" w:pos="5940"/>
        </w:tabs>
        <w:ind w:left="5942" w:hanging="363"/>
      </w:pPr>
      <w:rPr>
        <w:rFonts w:hint="default"/>
      </w:rPr>
    </w:lvl>
    <w:lvl w:ilvl="8">
      <w:start w:val="1"/>
      <w:numFmt w:val="lowerRoman"/>
      <w:lvlText w:val="%9."/>
      <w:lvlJc w:val="right"/>
      <w:pPr>
        <w:tabs>
          <w:tab w:val="num" w:pos="6660"/>
        </w:tabs>
        <w:ind w:left="6662" w:hanging="363"/>
      </w:pPr>
      <w:rPr>
        <w:rFonts w:hint="default"/>
      </w:rPr>
    </w:lvl>
  </w:abstractNum>
  <w:abstractNum w:abstractNumId="19" w15:restartNumberingAfterBreak="0">
    <w:nsid w:val="344D2EAD"/>
    <w:multiLevelType w:val="multilevel"/>
    <w:tmpl w:val="FAF2C6D0"/>
    <w:lvl w:ilvl="0">
      <w:start w:val="4"/>
      <w:numFmt w:val="decimal"/>
      <w:lvlText w:val="%1."/>
      <w:lvlJc w:val="left"/>
      <w:pPr>
        <w:tabs>
          <w:tab w:val="num" w:pos="567"/>
        </w:tabs>
        <w:ind w:left="567" w:hanging="567"/>
      </w:pPr>
      <w:rPr>
        <w:rFonts w:hint="default"/>
      </w:rPr>
    </w:lvl>
    <w:lvl w:ilvl="1">
      <w:start w:val="1"/>
      <w:numFmt w:val="decimal"/>
      <w:lvlText w:val="4.%2"/>
      <w:lvlJc w:val="left"/>
      <w:pPr>
        <w:tabs>
          <w:tab w:val="num" w:pos="1134"/>
        </w:tabs>
        <w:ind w:left="1134" w:hanging="774"/>
      </w:pPr>
      <w:rPr>
        <w:rFonts w:hint="default"/>
        <w:b w:val="0"/>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0" w15:restartNumberingAfterBreak="0">
    <w:nsid w:val="34E74581"/>
    <w:multiLevelType w:val="multilevel"/>
    <w:tmpl w:val="B55299F4"/>
    <w:lvl w:ilvl="0">
      <w:start w:val="1"/>
      <w:numFmt w:val="decimal"/>
      <w:lvlText w:val="3.%1"/>
      <w:lvlJc w:val="left"/>
      <w:pPr>
        <w:tabs>
          <w:tab w:val="num" w:pos="567"/>
        </w:tabs>
        <w:ind w:left="567" w:hanging="567"/>
      </w:pPr>
      <w:rPr>
        <w:rFonts w:hint="default"/>
      </w:rPr>
    </w:lvl>
    <w:lvl w:ilvl="1">
      <w:start w:val="1"/>
      <w:numFmt w:val="decimal"/>
      <w:lvlText w:val="3.2.%2."/>
      <w:lvlJc w:val="left"/>
      <w:pPr>
        <w:tabs>
          <w:tab w:val="num" w:pos="1134"/>
        </w:tabs>
        <w:ind w:left="1134" w:hanging="774"/>
      </w:pPr>
      <w:rPr>
        <w:rFonts w:hint="default"/>
      </w:rPr>
    </w:lvl>
    <w:lvl w:ilvl="2">
      <w:start w:val="1"/>
      <w:numFmt w:val="none"/>
      <w:isLgl/>
      <w:lvlText w:val="2.4.2.%2"/>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1" w15:restartNumberingAfterBreak="0">
    <w:nsid w:val="38B6697D"/>
    <w:multiLevelType w:val="multilevel"/>
    <w:tmpl w:val="649AF30A"/>
    <w:lvl w:ilvl="0">
      <w:start w:val="3"/>
      <w:numFmt w:val="decimal"/>
      <w:lvlText w:val="%1."/>
      <w:lvlJc w:val="left"/>
      <w:pPr>
        <w:tabs>
          <w:tab w:val="num" w:pos="900"/>
        </w:tabs>
        <w:ind w:left="902" w:hanging="363"/>
      </w:pPr>
      <w:rPr>
        <w:rFonts w:hint="default"/>
      </w:rPr>
    </w:lvl>
    <w:lvl w:ilvl="1">
      <w:start w:val="1"/>
      <w:numFmt w:val="decimal"/>
      <w:lvlText w:val="2.%2"/>
      <w:lvlJc w:val="left"/>
      <w:pPr>
        <w:tabs>
          <w:tab w:val="num" w:pos="1620"/>
        </w:tabs>
        <w:ind w:left="1622" w:hanging="363"/>
      </w:pPr>
      <w:rPr>
        <w:rFonts w:hint="default"/>
      </w:rPr>
    </w:lvl>
    <w:lvl w:ilvl="2">
      <w:start w:val="1"/>
      <w:numFmt w:val="lowerRoman"/>
      <w:lvlText w:val="%3."/>
      <w:lvlJc w:val="right"/>
      <w:pPr>
        <w:tabs>
          <w:tab w:val="num" w:pos="2340"/>
        </w:tabs>
        <w:ind w:left="2342" w:hanging="363"/>
      </w:pPr>
      <w:rPr>
        <w:rFonts w:hint="default"/>
      </w:rPr>
    </w:lvl>
    <w:lvl w:ilvl="3">
      <w:start w:val="1"/>
      <w:numFmt w:val="decimal"/>
      <w:lvlText w:val="%4."/>
      <w:lvlJc w:val="left"/>
      <w:pPr>
        <w:tabs>
          <w:tab w:val="num" w:pos="3060"/>
        </w:tabs>
        <w:ind w:left="3062" w:hanging="363"/>
      </w:pPr>
      <w:rPr>
        <w:rFonts w:hint="default"/>
      </w:rPr>
    </w:lvl>
    <w:lvl w:ilvl="4">
      <w:start w:val="1"/>
      <w:numFmt w:val="lowerLetter"/>
      <w:lvlText w:val="%5."/>
      <w:lvlJc w:val="left"/>
      <w:pPr>
        <w:tabs>
          <w:tab w:val="num" w:pos="3780"/>
        </w:tabs>
        <w:ind w:left="3782" w:hanging="363"/>
      </w:pPr>
      <w:rPr>
        <w:rFonts w:hint="default"/>
      </w:rPr>
    </w:lvl>
    <w:lvl w:ilvl="5">
      <w:start w:val="1"/>
      <w:numFmt w:val="lowerRoman"/>
      <w:lvlText w:val="%6."/>
      <w:lvlJc w:val="right"/>
      <w:pPr>
        <w:tabs>
          <w:tab w:val="num" w:pos="4500"/>
        </w:tabs>
        <w:ind w:left="4502" w:hanging="363"/>
      </w:pPr>
      <w:rPr>
        <w:rFonts w:hint="default"/>
      </w:rPr>
    </w:lvl>
    <w:lvl w:ilvl="6">
      <w:start w:val="1"/>
      <w:numFmt w:val="decimal"/>
      <w:lvlText w:val="%7."/>
      <w:lvlJc w:val="left"/>
      <w:pPr>
        <w:tabs>
          <w:tab w:val="num" w:pos="5220"/>
        </w:tabs>
        <w:ind w:left="5222" w:hanging="363"/>
      </w:pPr>
      <w:rPr>
        <w:rFonts w:hint="default"/>
      </w:rPr>
    </w:lvl>
    <w:lvl w:ilvl="7">
      <w:start w:val="1"/>
      <w:numFmt w:val="lowerLetter"/>
      <w:lvlText w:val="%8."/>
      <w:lvlJc w:val="left"/>
      <w:pPr>
        <w:tabs>
          <w:tab w:val="num" w:pos="5940"/>
        </w:tabs>
        <w:ind w:left="5942" w:hanging="363"/>
      </w:pPr>
      <w:rPr>
        <w:rFonts w:hint="default"/>
      </w:rPr>
    </w:lvl>
    <w:lvl w:ilvl="8">
      <w:start w:val="1"/>
      <w:numFmt w:val="lowerRoman"/>
      <w:lvlText w:val="%9."/>
      <w:lvlJc w:val="right"/>
      <w:pPr>
        <w:tabs>
          <w:tab w:val="num" w:pos="6660"/>
        </w:tabs>
        <w:ind w:left="6662" w:hanging="363"/>
      </w:pPr>
      <w:rPr>
        <w:rFonts w:hint="default"/>
      </w:rPr>
    </w:lvl>
  </w:abstractNum>
  <w:abstractNum w:abstractNumId="22" w15:restartNumberingAfterBreak="0">
    <w:nsid w:val="39495C45"/>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3DBA5B06"/>
    <w:multiLevelType w:val="multilevel"/>
    <w:tmpl w:val="F350025A"/>
    <w:lvl w:ilvl="0">
      <w:start w:val="1"/>
      <w:numFmt w:val="decimal"/>
      <w:lvlText w:val="%1.4"/>
      <w:lvlJc w:val="left"/>
      <w:pPr>
        <w:tabs>
          <w:tab w:val="num" w:pos="567"/>
        </w:tabs>
        <w:ind w:left="567" w:hanging="567"/>
      </w:pPr>
      <w:rPr>
        <w:rFonts w:hint="default"/>
      </w:rPr>
    </w:lvl>
    <w:lvl w:ilvl="1">
      <w:start w:val="1"/>
      <w:numFmt w:val="none"/>
      <w:lvlText w:val="3.4.5."/>
      <w:lvlJc w:val="left"/>
      <w:pPr>
        <w:tabs>
          <w:tab w:val="num" w:pos="1134"/>
        </w:tabs>
        <w:ind w:left="1134" w:hanging="774"/>
      </w:pPr>
      <w:rPr>
        <w:rFonts w:hint="default"/>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4" w15:restartNumberingAfterBreak="0">
    <w:nsid w:val="47147AEE"/>
    <w:multiLevelType w:val="multilevel"/>
    <w:tmpl w:val="8B8CFFEC"/>
    <w:lvl w:ilvl="0">
      <w:start w:val="1"/>
      <w:numFmt w:val="decimal"/>
      <w:lvlText w:val="%1.4"/>
      <w:lvlJc w:val="left"/>
      <w:pPr>
        <w:tabs>
          <w:tab w:val="num" w:pos="567"/>
        </w:tabs>
        <w:ind w:left="567" w:hanging="567"/>
      </w:pPr>
      <w:rPr>
        <w:rFonts w:hint="default"/>
      </w:rPr>
    </w:lvl>
    <w:lvl w:ilvl="1">
      <w:start w:val="1"/>
      <w:numFmt w:val="none"/>
      <w:lvlText w:val="3.4.3."/>
      <w:lvlJc w:val="left"/>
      <w:pPr>
        <w:tabs>
          <w:tab w:val="num" w:pos="1134"/>
        </w:tabs>
        <w:ind w:left="1134" w:hanging="774"/>
      </w:pPr>
      <w:rPr>
        <w:rFonts w:hint="default"/>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5" w15:restartNumberingAfterBreak="0">
    <w:nsid w:val="51AB582A"/>
    <w:multiLevelType w:val="hybridMultilevel"/>
    <w:tmpl w:val="3D786EB4"/>
    <w:lvl w:ilvl="0" w:tplc="5F4A15AE">
      <w:start w:val="1"/>
      <w:numFmt w:val="decimal"/>
      <w:lvlText w:val="2.2.%1."/>
      <w:lvlJc w:val="left"/>
      <w:pPr>
        <w:ind w:left="2421" w:hanging="360"/>
      </w:pPr>
      <w:rPr>
        <w:rFonts w:hint="default"/>
      </w:r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26" w15:restartNumberingAfterBreak="0">
    <w:nsid w:val="53802D87"/>
    <w:multiLevelType w:val="multilevel"/>
    <w:tmpl w:val="37148D52"/>
    <w:lvl w:ilvl="0">
      <w:start w:val="3"/>
      <w:numFmt w:val="decimal"/>
      <w:lvlText w:val="%1.5"/>
      <w:lvlJc w:val="left"/>
      <w:pPr>
        <w:tabs>
          <w:tab w:val="num" w:pos="567"/>
        </w:tabs>
        <w:ind w:left="567" w:hanging="567"/>
      </w:pPr>
      <w:rPr>
        <w:rFonts w:hint="default"/>
      </w:rPr>
    </w:lvl>
    <w:lvl w:ilvl="1">
      <w:start w:val="1"/>
      <w:numFmt w:val="decimal"/>
      <w:lvlText w:val="2.4.%2"/>
      <w:lvlJc w:val="left"/>
      <w:pPr>
        <w:tabs>
          <w:tab w:val="num" w:pos="1134"/>
        </w:tabs>
        <w:ind w:left="1134" w:hanging="774"/>
      </w:pPr>
      <w:rPr>
        <w:rFonts w:hint="default"/>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7" w15:restartNumberingAfterBreak="0">
    <w:nsid w:val="57A22583"/>
    <w:multiLevelType w:val="multilevel"/>
    <w:tmpl w:val="F294A8B8"/>
    <w:lvl w:ilvl="0">
      <w:start w:val="1"/>
      <w:numFmt w:val="decimal"/>
      <w:lvlText w:val="%1."/>
      <w:lvlJc w:val="left"/>
      <w:pPr>
        <w:tabs>
          <w:tab w:val="num" w:pos="567"/>
        </w:tabs>
        <w:ind w:left="567" w:hanging="567"/>
      </w:pPr>
      <w:rPr>
        <w:rFonts w:hint="default"/>
      </w:rPr>
    </w:lvl>
    <w:lvl w:ilvl="1">
      <w:start w:val="1"/>
      <w:numFmt w:val="decimal"/>
      <w:lvlText w:val="3.6.%2"/>
      <w:lvlJc w:val="left"/>
      <w:pPr>
        <w:tabs>
          <w:tab w:val="num" w:pos="1134"/>
        </w:tabs>
        <w:ind w:left="1134" w:hanging="774"/>
      </w:pPr>
      <w:rPr>
        <w:rFonts w:hint="default"/>
        <w:b w:val="0"/>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8" w15:restartNumberingAfterBreak="0">
    <w:nsid w:val="5B7904C9"/>
    <w:multiLevelType w:val="multilevel"/>
    <w:tmpl w:val="1BAAD36A"/>
    <w:lvl w:ilvl="0">
      <w:start w:val="3"/>
      <w:numFmt w:val="decimal"/>
      <w:lvlText w:val="%1.6"/>
      <w:lvlJc w:val="left"/>
      <w:pPr>
        <w:tabs>
          <w:tab w:val="num" w:pos="567"/>
        </w:tabs>
        <w:ind w:left="567" w:hanging="567"/>
      </w:pPr>
      <w:rPr>
        <w:rFonts w:hint="default"/>
      </w:rPr>
    </w:lvl>
    <w:lvl w:ilvl="1">
      <w:start w:val="1"/>
      <w:numFmt w:val="none"/>
      <w:lvlText w:val="3.2.8"/>
      <w:lvlJc w:val="left"/>
      <w:pPr>
        <w:tabs>
          <w:tab w:val="num" w:pos="1134"/>
        </w:tabs>
        <w:ind w:left="1134" w:hanging="774"/>
      </w:pPr>
      <w:rPr>
        <w:rFonts w:hint="default"/>
        <w:b w:val="0"/>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9" w15:restartNumberingAfterBreak="0">
    <w:nsid w:val="5F157DEC"/>
    <w:multiLevelType w:val="multilevel"/>
    <w:tmpl w:val="9252EB5A"/>
    <w:lvl w:ilvl="0">
      <w:start w:val="1"/>
      <w:numFmt w:val="decimal"/>
      <w:lvlText w:val="%1.4"/>
      <w:lvlJc w:val="left"/>
      <w:pPr>
        <w:tabs>
          <w:tab w:val="num" w:pos="567"/>
        </w:tabs>
        <w:ind w:left="567" w:hanging="567"/>
      </w:pPr>
      <w:rPr>
        <w:rFonts w:hint="default"/>
      </w:rPr>
    </w:lvl>
    <w:lvl w:ilvl="1">
      <w:start w:val="1"/>
      <w:numFmt w:val="none"/>
      <w:lvlText w:val="3.4.4."/>
      <w:lvlJc w:val="left"/>
      <w:pPr>
        <w:tabs>
          <w:tab w:val="num" w:pos="1134"/>
        </w:tabs>
        <w:ind w:left="1134" w:hanging="774"/>
      </w:pPr>
      <w:rPr>
        <w:rFonts w:hint="default"/>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0" w15:restartNumberingAfterBreak="0">
    <w:nsid w:val="62CB45A7"/>
    <w:multiLevelType w:val="hybridMultilevel"/>
    <w:tmpl w:val="A61857B4"/>
    <w:lvl w:ilvl="0" w:tplc="5F4A15AE">
      <w:start w:val="1"/>
      <w:numFmt w:val="decimal"/>
      <w:lvlText w:val="2.2.%1."/>
      <w:lvlJc w:val="left"/>
      <w:pPr>
        <w:ind w:left="2421" w:hanging="360"/>
      </w:pPr>
      <w:rPr>
        <w:rFonts w:hint="default"/>
      </w:r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31" w15:restartNumberingAfterBreak="0">
    <w:nsid w:val="64317F2A"/>
    <w:multiLevelType w:val="singleLevel"/>
    <w:tmpl w:val="CE762A32"/>
    <w:lvl w:ilvl="0">
      <w:start w:val="2"/>
      <w:numFmt w:val="bullet"/>
      <w:lvlText w:val="-"/>
      <w:lvlJc w:val="left"/>
      <w:pPr>
        <w:tabs>
          <w:tab w:val="num" w:pos="3240"/>
        </w:tabs>
        <w:ind w:left="3240" w:hanging="360"/>
      </w:pPr>
      <w:rPr>
        <w:rFonts w:hint="default"/>
      </w:rPr>
    </w:lvl>
  </w:abstractNum>
  <w:abstractNum w:abstractNumId="32" w15:restartNumberingAfterBreak="0">
    <w:nsid w:val="68166201"/>
    <w:multiLevelType w:val="multilevel"/>
    <w:tmpl w:val="2BEEB334"/>
    <w:lvl w:ilvl="0">
      <w:start w:val="1"/>
      <w:numFmt w:val="decimal"/>
      <w:lvlText w:val="%1.4"/>
      <w:lvlJc w:val="left"/>
      <w:pPr>
        <w:tabs>
          <w:tab w:val="num" w:pos="567"/>
        </w:tabs>
        <w:ind w:left="567" w:hanging="567"/>
      </w:pPr>
      <w:rPr>
        <w:rFonts w:hint="default"/>
      </w:rPr>
    </w:lvl>
    <w:lvl w:ilvl="1">
      <w:start w:val="1"/>
      <w:numFmt w:val="none"/>
      <w:lvlText w:val="3.4.6."/>
      <w:lvlJc w:val="left"/>
      <w:pPr>
        <w:tabs>
          <w:tab w:val="num" w:pos="1134"/>
        </w:tabs>
        <w:ind w:left="1134" w:hanging="774"/>
      </w:pPr>
      <w:rPr>
        <w:rFonts w:hint="default"/>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3" w15:restartNumberingAfterBreak="0">
    <w:nsid w:val="6ABF6B58"/>
    <w:multiLevelType w:val="singleLevel"/>
    <w:tmpl w:val="B5AADD66"/>
    <w:lvl w:ilvl="0">
      <w:start w:val="1"/>
      <w:numFmt w:val="lowerLetter"/>
      <w:lvlText w:val="%1)"/>
      <w:lvlJc w:val="left"/>
      <w:pPr>
        <w:tabs>
          <w:tab w:val="num" w:pos="2061"/>
        </w:tabs>
        <w:ind w:left="2061" w:hanging="360"/>
      </w:pPr>
      <w:rPr>
        <w:rFonts w:hint="default"/>
      </w:rPr>
    </w:lvl>
  </w:abstractNum>
  <w:abstractNum w:abstractNumId="34" w15:restartNumberingAfterBreak="0">
    <w:nsid w:val="6F816A4B"/>
    <w:multiLevelType w:val="multilevel"/>
    <w:tmpl w:val="B55299F4"/>
    <w:lvl w:ilvl="0">
      <w:start w:val="1"/>
      <w:numFmt w:val="decimal"/>
      <w:lvlText w:val="3.%1"/>
      <w:lvlJc w:val="left"/>
      <w:pPr>
        <w:tabs>
          <w:tab w:val="num" w:pos="567"/>
        </w:tabs>
        <w:ind w:left="567" w:hanging="567"/>
      </w:pPr>
      <w:rPr>
        <w:rFonts w:hint="default"/>
      </w:rPr>
    </w:lvl>
    <w:lvl w:ilvl="1">
      <w:start w:val="1"/>
      <w:numFmt w:val="decimal"/>
      <w:lvlText w:val="3.2.%2."/>
      <w:lvlJc w:val="left"/>
      <w:pPr>
        <w:tabs>
          <w:tab w:val="num" w:pos="1134"/>
        </w:tabs>
        <w:ind w:left="1134" w:hanging="774"/>
      </w:pPr>
      <w:rPr>
        <w:rFonts w:hint="default"/>
      </w:rPr>
    </w:lvl>
    <w:lvl w:ilvl="2">
      <w:start w:val="1"/>
      <w:numFmt w:val="none"/>
      <w:isLgl/>
      <w:lvlText w:val="2.4.2.%2"/>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5" w15:restartNumberingAfterBreak="0">
    <w:nsid w:val="79C606B1"/>
    <w:multiLevelType w:val="hybridMultilevel"/>
    <w:tmpl w:val="E8965D72"/>
    <w:lvl w:ilvl="0" w:tplc="5C0A7864">
      <w:start w:val="9"/>
      <w:numFmt w:val="decimal"/>
      <w:lvlText w:val="3.2.%1."/>
      <w:lvlJc w:val="left"/>
      <w:pPr>
        <w:ind w:left="180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20334"/>
    <w:multiLevelType w:val="multilevel"/>
    <w:tmpl w:val="45CAA470"/>
    <w:lvl w:ilvl="0">
      <w:start w:val="1"/>
      <w:numFmt w:val="decimal"/>
      <w:lvlText w:val="%1."/>
      <w:lvlJc w:val="left"/>
      <w:pPr>
        <w:tabs>
          <w:tab w:val="num" w:pos="900"/>
        </w:tabs>
        <w:ind w:left="902" w:hanging="363"/>
      </w:pPr>
      <w:rPr>
        <w:rFonts w:hint="default"/>
      </w:rPr>
    </w:lvl>
    <w:lvl w:ilvl="1">
      <w:start w:val="1"/>
      <w:numFmt w:val="decimal"/>
      <w:lvlText w:val="2.%2"/>
      <w:lvlJc w:val="left"/>
      <w:pPr>
        <w:tabs>
          <w:tab w:val="num" w:pos="1620"/>
        </w:tabs>
        <w:ind w:left="1622" w:hanging="363"/>
      </w:pPr>
      <w:rPr>
        <w:rFonts w:hint="default"/>
      </w:rPr>
    </w:lvl>
    <w:lvl w:ilvl="2">
      <w:start w:val="1"/>
      <w:numFmt w:val="lowerRoman"/>
      <w:lvlText w:val="%3."/>
      <w:lvlJc w:val="right"/>
      <w:pPr>
        <w:tabs>
          <w:tab w:val="num" w:pos="2340"/>
        </w:tabs>
        <w:ind w:left="2342" w:hanging="363"/>
      </w:pPr>
      <w:rPr>
        <w:rFonts w:hint="default"/>
      </w:rPr>
    </w:lvl>
    <w:lvl w:ilvl="3">
      <w:start w:val="1"/>
      <w:numFmt w:val="decimal"/>
      <w:lvlText w:val="%4."/>
      <w:lvlJc w:val="left"/>
      <w:pPr>
        <w:tabs>
          <w:tab w:val="num" w:pos="3060"/>
        </w:tabs>
        <w:ind w:left="3062" w:hanging="363"/>
      </w:pPr>
      <w:rPr>
        <w:rFonts w:hint="default"/>
      </w:rPr>
    </w:lvl>
    <w:lvl w:ilvl="4">
      <w:start w:val="1"/>
      <w:numFmt w:val="lowerLetter"/>
      <w:lvlText w:val="%5."/>
      <w:lvlJc w:val="left"/>
      <w:pPr>
        <w:tabs>
          <w:tab w:val="num" w:pos="3780"/>
        </w:tabs>
        <w:ind w:left="3782" w:hanging="363"/>
      </w:pPr>
      <w:rPr>
        <w:rFonts w:hint="default"/>
      </w:rPr>
    </w:lvl>
    <w:lvl w:ilvl="5">
      <w:start w:val="1"/>
      <w:numFmt w:val="lowerRoman"/>
      <w:lvlText w:val="%6."/>
      <w:lvlJc w:val="right"/>
      <w:pPr>
        <w:tabs>
          <w:tab w:val="num" w:pos="4500"/>
        </w:tabs>
        <w:ind w:left="4502" w:hanging="363"/>
      </w:pPr>
      <w:rPr>
        <w:rFonts w:hint="default"/>
      </w:rPr>
    </w:lvl>
    <w:lvl w:ilvl="6">
      <w:start w:val="1"/>
      <w:numFmt w:val="decimal"/>
      <w:lvlText w:val="%7."/>
      <w:lvlJc w:val="left"/>
      <w:pPr>
        <w:tabs>
          <w:tab w:val="num" w:pos="5220"/>
        </w:tabs>
        <w:ind w:left="5222" w:hanging="363"/>
      </w:pPr>
      <w:rPr>
        <w:rFonts w:hint="default"/>
      </w:rPr>
    </w:lvl>
    <w:lvl w:ilvl="7">
      <w:start w:val="1"/>
      <w:numFmt w:val="lowerLetter"/>
      <w:lvlText w:val="%8."/>
      <w:lvlJc w:val="left"/>
      <w:pPr>
        <w:tabs>
          <w:tab w:val="num" w:pos="5940"/>
        </w:tabs>
        <w:ind w:left="5942" w:hanging="363"/>
      </w:pPr>
      <w:rPr>
        <w:rFonts w:hint="default"/>
      </w:rPr>
    </w:lvl>
    <w:lvl w:ilvl="8">
      <w:start w:val="1"/>
      <w:numFmt w:val="lowerRoman"/>
      <w:lvlText w:val="%9."/>
      <w:lvlJc w:val="right"/>
      <w:pPr>
        <w:tabs>
          <w:tab w:val="num" w:pos="6660"/>
        </w:tabs>
        <w:ind w:left="6662" w:hanging="363"/>
      </w:pPr>
      <w:rPr>
        <w:rFonts w:hint="default"/>
      </w:rPr>
    </w:lvl>
  </w:abstractNum>
  <w:abstractNum w:abstractNumId="37" w15:restartNumberingAfterBreak="0">
    <w:nsid w:val="7C593C1F"/>
    <w:multiLevelType w:val="hybridMultilevel"/>
    <w:tmpl w:val="3D9A992C"/>
    <w:lvl w:ilvl="0" w:tplc="C3E00FCA">
      <w:start w:val="1"/>
      <w:numFmt w:val="decimal"/>
      <w:lvlText w:val="3.2.%1."/>
      <w:lvlJc w:val="left"/>
      <w:pPr>
        <w:ind w:left="1996" w:hanging="360"/>
      </w:pPr>
      <w:rPr>
        <w:rFonts w:hint="default"/>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8" w15:restartNumberingAfterBreak="0">
    <w:nsid w:val="7E304E2D"/>
    <w:multiLevelType w:val="multilevel"/>
    <w:tmpl w:val="A34649A4"/>
    <w:lvl w:ilvl="0">
      <w:start w:val="1"/>
      <w:numFmt w:val="decimal"/>
      <w:lvlText w:val="%1."/>
      <w:lvlJc w:val="left"/>
      <w:pPr>
        <w:tabs>
          <w:tab w:val="num" w:pos="900"/>
        </w:tabs>
        <w:ind w:left="900" w:hanging="360"/>
      </w:pPr>
      <w:rPr>
        <w:rFonts w:hint="default"/>
      </w:rPr>
    </w:lvl>
    <w:lvl w:ilvl="1">
      <w:start w:val="1"/>
      <w:numFmt w:val="decimal"/>
      <w:lvlText w:val="%2.1"/>
      <w:lvlJc w:val="left"/>
      <w:pPr>
        <w:tabs>
          <w:tab w:val="num" w:pos="1620"/>
        </w:tabs>
        <w:ind w:left="1620" w:hanging="360"/>
      </w:pPr>
      <w:rPr>
        <w:rFonts w:hint="default"/>
      </w:rPr>
    </w:lvl>
    <w:lvl w:ilvl="2">
      <w:start w:val="1"/>
      <w:numFmt w:val="lowerRoman"/>
      <w:lvlText w:val="%3."/>
      <w:lvlJc w:val="right"/>
      <w:pPr>
        <w:tabs>
          <w:tab w:val="num" w:pos="2340"/>
        </w:tabs>
        <w:ind w:left="2340" w:hanging="180"/>
      </w:pPr>
      <w:rPr>
        <w:rFonts w:hint="default"/>
      </w:rPr>
    </w:lvl>
    <w:lvl w:ilvl="3">
      <w:start w:val="1"/>
      <w:numFmt w:val="decimal"/>
      <w:lvlText w:val="%4."/>
      <w:lvlJc w:val="left"/>
      <w:pPr>
        <w:tabs>
          <w:tab w:val="num" w:pos="3060"/>
        </w:tabs>
        <w:ind w:left="3060" w:hanging="360"/>
      </w:pPr>
      <w:rPr>
        <w:rFonts w:hint="default"/>
      </w:rPr>
    </w:lvl>
    <w:lvl w:ilvl="4">
      <w:start w:val="1"/>
      <w:numFmt w:val="lowerLetter"/>
      <w:lvlText w:val="%5."/>
      <w:lvlJc w:val="left"/>
      <w:pPr>
        <w:tabs>
          <w:tab w:val="num" w:pos="3780"/>
        </w:tabs>
        <w:ind w:left="3780" w:hanging="360"/>
      </w:pPr>
      <w:rPr>
        <w:rFonts w:hint="default"/>
      </w:rPr>
    </w:lvl>
    <w:lvl w:ilvl="5">
      <w:start w:val="1"/>
      <w:numFmt w:val="lowerRoman"/>
      <w:lvlText w:val="%6."/>
      <w:lvlJc w:val="right"/>
      <w:pPr>
        <w:tabs>
          <w:tab w:val="num" w:pos="4500"/>
        </w:tabs>
        <w:ind w:left="4500" w:hanging="18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940"/>
        </w:tabs>
        <w:ind w:left="5940" w:hanging="360"/>
      </w:pPr>
      <w:rPr>
        <w:rFonts w:hint="default"/>
      </w:rPr>
    </w:lvl>
    <w:lvl w:ilvl="8">
      <w:start w:val="1"/>
      <w:numFmt w:val="lowerRoman"/>
      <w:lvlText w:val="%9."/>
      <w:lvlJc w:val="right"/>
      <w:pPr>
        <w:tabs>
          <w:tab w:val="num" w:pos="6660"/>
        </w:tabs>
        <w:ind w:left="6660" w:hanging="180"/>
      </w:pPr>
      <w:rPr>
        <w:rFonts w:hint="default"/>
      </w:rPr>
    </w:lvl>
  </w:abstractNum>
  <w:abstractNum w:abstractNumId="39" w15:restartNumberingAfterBreak="0">
    <w:nsid w:val="7F6C20DE"/>
    <w:multiLevelType w:val="multilevel"/>
    <w:tmpl w:val="BA1A241C"/>
    <w:lvl w:ilvl="0">
      <w:start w:val="1"/>
      <w:numFmt w:val="decimal"/>
      <w:lvlText w:val="%1.4"/>
      <w:lvlJc w:val="left"/>
      <w:pPr>
        <w:tabs>
          <w:tab w:val="num" w:pos="567"/>
        </w:tabs>
        <w:ind w:left="567" w:hanging="567"/>
      </w:pPr>
      <w:rPr>
        <w:rFonts w:hint="default"/>
      </w:rPr>
    </w:lvl>
    <w:lvl w:ilvl="1">
      <w:start w:val="1"/>
      <w:numFmt w:val="decimal"/>
      <w:lvlText w:val="2.4.%2"/>
      <w:lvlJc w:val="left"/>
      <w:pPr>
        <w:tabs>
          <w:tab w:val="num" w:pos="1134"/>
        </w:tabs>
        <w:ind w:left="1134" w:hanging="774"/>
      </w:pPr>
      <w:rPr>
        <w:rFonts w:hint="default"/>
      </w:rPr>
    </w:lvl>
    <w:lvl w:ilvl="2">
      <w:start w:val="1"/>
      <w:numFmt w:val="decimal"/>
      <w:lvlText w:val="2.4.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0" w15:restartNumberingAfterBreak="0">
    <w:nsid w:val="7F9661C2"/>
    <w:multiLevelType w:val="multilevel"/>
    <w:tmpl w:val="A34649A4"/>
    <w:styleLink w:val="Estilo1"/>
    <w:lvl w:ilvl="0">
      <w:start w:val="2"/>
      <w:numFmt w:val="decimal"/>
      <w:lvlText w:val="%1."/>
      <w:lvlJc w:val="left"/>
      <w:pPr>
        <w:tabs>
          <w:tab w:val="num" w:pos="900"/>
        </w:tabs>
        <w:ind w:left="900" w:hanging="360"/>
      </w:pPr>
      <w:rPr>
        <w:rFonts w:hint="default"/>
      </w:rPr>
    </w:lvl>
    <w:lvl w:ilvl="1">
      <w:start w:val="1"/>
      <w:numFmt w:val="decimal"/>
      <w:lvlText w:val="%2.1"/>
      <w:lvlJc w:val="left"/>
      <w:pPr>
        <w:tabs>
          <w:tab w:val="num" w:pos="1620"/>
        </w:tabs>
        <w:ind w:left="1620" w:hanging="360"/>
      </w:pPr>
      <w:rPr>
        <w:rFonts w:hint="default"/>
      </w:rPr>
    </w:lvl>
    <w:lvl w:ilvl="2">
      <w:start w:val="1"/>
      <w:numFmt w:val="lowerRoman"/>
      <w:lvlText w:val="%3."/>
      <w:lvlJc w:val="right"/>
      <w:pPr>
        <w:tabs>
          <w:tab w:val="num" w:pos="2340"/>
        </w:tabs>
        <w:ind w:left="2340" w:hanging="180"/>
      </w:pPr>
      <w:rPr>
        <w:rFonts w:hint="default"/>
      </w:rPr>
    </w:lvl>
    <w:lvl w:ilvl="3">
      <w:start w:val="1"/>
      <w:numFmt w:val="decimal"/>
      <w:lvlText w:val="%4."/>
      <w:lvlJc w:val="left"/>
      <w:pPr>
        <w:tabs>
          <w:tab w:val="num" w:pos="3060"/>
        </w:tabs>
        <w:ind w:left="3060" w:hanging="360"/>
      </w:pPr>
      <w:rPr>
        <w:rFonts w:hint="default"/>
      </w:rPr>
    </w:lvl>
    <w:lvl w:ilvl="4">
      <w:start w:val="1"/>
      <w:numFmt w:val="lowerLetter"/>
      <w:lvlText w:val="%5."/>
      <w:lvlJc w:val="left"/>
      <w:pPr>
        <w:tabs>
          <w:tab w:val="num" w:pos="3780"/>
        </w:tabs>
        <w:ind w:left="3780" w:hanging="360"/>
      </w:pPr>
      <w:rPr>
        <w:rFonts w:hint="default"/>
      </w:rPr>
    </w:lvl>
    <w:lvl w:ilvl="5">
      <w:start w:val="1"/>
      <w:numFmt w:val="lowerRoman"/>
      <w:lvlText w:val="%6."/>
      <w:lvlJc w:val="right"/>
      <w:pPr>
        <w:tabs>
          <w:tab w:val="num" w:pos="4500"/>
        </w:tabs>
        <w:ind w:left="4500" w:hanging="18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940"/>
        </w:tabs>
        <w:ind w:left="5940" w:hanging="360"/>
      </w:pPr>
      <w:rPr>
        <w:rFonts w:hint="default"/>
      </w:rPr>
    </w:lvl>
    <w:lvl w:ilvl="8">
      <w:start w:val="1"/>
      <w:numFmt w:val="lowerRoman"/>
      <w:lvlText w:val="%9."/>
      <w:lvlJc w:val="right"/>
      <w:pPr>
        <w:tabs>
          <w:tab w:val="num" w:pos="6660"/>
        </w:tabs>
        <w:ind w:left="6660" w:hanging="180"/>
      </w:pPr>
      <w:rPr>
        <w:rFonts w:hint="default"/>
      </w:rPr>
    </w:lvl>
  </w:abstractNum>
  <w:num w:numId="1">
    <w:abstractNumId w:val="34"/>
  </w:num>
  <w:num w:numId="2">
    <w:abstractNumId w:val="31"/>
  </w:num>
  <w:num w:numId="3">
    <w:abstractNumId w:val="16"/>
  </w:num>
  <w:num w:numId="4">
    <w:abstractNumId w:val="0"/>
  </w:num>
  <w:num w:numId="5">
    <w:abstractNumId w:val="33"/>
  </w:num>
  <w:num w:numId="6">
    <w:abstractNumId w:val="10"/>
  </w:num>
  <w:num w:numId="7">
    <w:abstractNumId w:val="14"/>
  </w:num>
  <w:num w:numId="8">
    <w:abstractNumId w:val="1"/>
  </w:num>
  <w:num w:numId="9">
    <w:abstractNumId w:val="22"/>
  </w:num>
  <w:num w:numId="10">
    <w:abstractNumId w:val="40"/>
  </w:num>
  <w:num w:numId="11">
    <w:abstractNumId w:val="17"/>
  </w:num>
  <w:num w:numId="12">
    <w:abstractNumId w:val="3"/>
  </w:num>
  <w:num w:numId="13">
    <w:abstractNumId w:val="21"/>
  </w:num>
  <w:num w:numId="14">
    <w:abstractNumId w:val="11"/>
  </w:num>
  <w:num w:numId="15">
    <w:abstractNumId w:val="39"/>
  </w:num>
  <w:num w:numId="16">
    <w:abstractNumId w:val="24"/>
  </w:num>
  <w:num w:numId="17">
    <w:abstractNumId w:val="9"/>
  </w:num>
  <w:num w:numId="18">
    <w:abstractNumId w:val="5"/>
  </w:num>
  <w:num w:numId="19">
    <w:abstractNumId w:val="25"/>
  </w:num>
  <w:num w:numId="20">
    <w:abstractNumId w:val="2"/>
  </w:num>
  <w:num w:numId="21">
    <w:abstractNumId w:val="30"/>
  </w:num>
  <w:num w:numId="22">
    <w:abstractNumId w:val="36"/>
  </w:num>
  <w:num w:numId="23">
    <w:abstractNumId w:val="26"/>
  </w:num>
  <w:num w:numId="24">
    <w:abstractNumId w:val="12"/>
  </w:num>
  <w:num w:numId="25">
    <w:abstractNumId w:val="18"/>
  </w:num>
  <w:num w:numId="26">
    <w:abstractNumId w:val="38"/>
  </w:num>
  <w:num w:numId="27">
    <w:abstractNumId w:val="4"/>
  </w:num>
  <w:num w:numId="28">
    <w:abstractNumId w:val="37"/>
  </w:num>
  <w:num w:numId="29">
    <w:abstractNumId w:val="15"/>
  </w:num>
  <w:num w:numId="30">
    <w:abstractNumId w:val="20"/>
  </w:num>
  <w:num w:numId="31">
    <w:abstractNumId w:val="8"/>
  </w:num>
  <w:num w:numId="32">
    <w:abstractNumId w:val="6"/>
  </w:num>
  <w:num w:numId="33">
    <w:abstractNumId w:val="29"/>
  </w:num>
  <w:num w:numId="34">
    <w:abstractNumId w:val="32"/>
  </w:num>
  <w:num w:numId="35">
    <w:abstractNumId w:val="28"/>
  </w:num>
  <w:num w:numId="36">
    <w:abstractNumId w:val="13"/>
  </w:num>
  <w:num w:numId="37">
    <w:abstractNumId w:val="35"/>
  </w:num>
  <w:num w:numId="38">
    <w:abstractNumId w:val="23"/>
  </w:num>
  <w:num w:numId="39">
    <w:abstractNumId w:val="27"/>
  </w:num>
  <w:num w:numId="40">
    <w:abstractNumId w:val="7"/>
  </w:num>
  <w:num w:numId="4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44B"/>
    <w:rsid w:val="00001AFA"/>
    <w:rsid w:val="00004E81"/>
    <w:rsid w:val="00005281"/>
    <w:rsid w:val="00006579"/>
    <w:rsid w:val="00010E4E"/>
    <w:rsid w:val="00017631"/>
    <w:rsid w:val="00020B1E"/>
    <w:rsid w:val="0002764C"/>
    <w:rsid w:val="00031307"/>
    <w:rsid w:val="00034882"/>
    <w:rsid w:val="0004577F"/>
    <w:rsid w:val="000476ED"/>
    <w:rsid w:val="000530FD"/>
    <w:rsid w:val="000539E9"/>
    <w:rsid w:val="00053C12"/>
    <w:rsid w:val="0006206F"/>
    <w:rsid w:val="00063364"/>
    <w:rsid w:val="00075120"/>
    <w:rsid w:val="00080AEC"/>
    <w:rsid w:val="000846A7"/>
    <w:rsid w:val="00091608"/>
    <w:rsid w:val="0009265A"/>
    <w:rsid w:val="000A50A2"/>
    <w:rsid w:val="000B2DF0"/>
    <w:rsid w:val="000B3869"/>
    <w:rsid w:val="000B67BC"/>
    <w:rsid w:val="000B72D2"/>
    <w:rsid w:val="000C74DA"/>
    <w:rsid w:val="000D1A13"/>
    <w:rsid w:val="000D28D0"/>
    <w:rsid w:val="000D3767"/>
    <w:rsid w:val="000E08C0"/>
    <w:rsid w:val="000F4F9B"/>
    <w:rsid w:val="0010194B"/>
    <w:rsid w:val="00102542"/>
    <w:rsid w:val="00110EE2"/>
    <w:rsid w:val="0011443E"/>
    <w:rsid w:val="00120779"/>
    <w:rsid w:val="00123E0B"/>
    <w:rsid w:val="001258E1"/>
    <w:rsid w:val="00127325"/>
    <w:rsid w:val="00127D67"/>
    <w:rsid w:val="00134087"/>
    <w:rsid w:val="00150A3D"/>
    <w:rsid w:val="00162914"/>
    <w:rsid w:val="00165118"/>
    <w:rsid w:val="00167A68"/>
    <w:rsid w:val="00170A1A"/>
    <w:rsid w:val="00170BCF"/>
    <w:rsid w:val="00171560"/>
    <w:rsid w:val="0018149F"/>
    <w:rsid w:val="00190D61"/>
    <w:rsid w:val="0019139B"/>
    <w:rsid w:val="001938F4"/>
    <w:rsid w:val="00194129"/>
    <w:rsid w:val="001A6C52"/>
    <w:rsid w:val="001A7E15"/>
    <w:rsid w:val="001B03C6"/>
    <w:rsid w:val="001B4CE3"/>
    <w:rsid w:val="001C0E2B"/>
    <w:rsid w:val="001C1C44"/>
    <w:rsid w:val="001C3AEE"/>
    <w:rsid w:val="001C4843"/>
    <w:rsid w:val="001C555F"/>
    <w:rsid w:val="001D3AF3"/>
    <w:rsid w:val="001D45BE"/>
    <w:rsid w:val="001F0620"/>
    <w:rsid w:val="001F0DD7"/>
    <w:rsid w:val="0020369A"/>
    <w:rsid w:val="00205BE9"/>
    <w:rsid w:val="00213C31"/>
    <w:rsid w:val="00215073"/>
    <w:rsid w:val="00220DE3"/>
    <w:rsid w:val="00221242"/>
    <w:rsid w:val="00221888"/>
    <w:rsid w:val="00221FA8"/>
    <w:rsid w:val="00232D99"/>
    <w:rsid w:val="00234470"/>
    <w:rsid w:val="00234FCC"/>
    <w:rsid w:val="00245215"/>
    <w:rsid w:val="00257529"/>
    <w:rsid w:val="002575DB"/>
    <w:rsid w:val="00257B36"/>
    <w:rsid w:val="00260789"/>
    <w:rsid w:val="002613DD"/>
    <w:rsid w:val="0028031F"/>
    <w:rsid w:val="00280BD3"/>
    <w:rsid w:val="00281E68"/>
    <w:rsid w:val="002834E6"/>
    <w:rsid w:val="00284627"/>
    <w:rsid w:val="00290CF2"/>
    <w:rsid w:val="00291BF6"/>
    <w:rsid w:val="002944F8"/>
    <w:rsid w:val="002A3029"/>
    <w:rsid w:val="002A7BDB"/>
    <w:rsid w:val="002B2D16"/>
    <w:rsid w:val="002B3FD7"/>
    <w:rsid w:val="002B77E2"/>
    <w:rsid w:val="002C3296"/>
    <w:rsid w:val="002C4B78"/>
    <w:rsid w:val="002D00A8"/>
    <w:rsid w:val="002D0703"/>
    <w:rsid w:val="002D4297"/>
    <w:rsid w:val="002D5C1B"/>
    <w:rsid w:val="002E08EF"/>
    <w:rsid w:val="002E0C0D"/>
    <w:rsid w:val="002E0CFF"/>
    <w:rsid w:val="002E49F0"/>
    <w:rsid w:val="002F13C5"/>
    <w:rsid w:val="002F38C6"/>
    <w:rsid w:val="002F5006"/>
    <w:rsid w:val="002F7DAA"/>
    <w:rsid w:val="00306B61"/>
    <w:rsid w:val="003118C0"/>
    <w:rsid w:val="0031488B"/>
    <w:rsid w:val="00321759"/>
    <w:rsid w:val="00324175"/>
    <w:rsid w:val="00327005"/>
    <w:rsid w:val="003310AD"/>
    <w:rsid w:val="003349B3"/>
    <w:rsid w:val="00346DFA"/>
    <w:rsid w:val="00347DB3"/>
    <w:rsid w:val="003534D7"/>
    <w:rsid w:val="0035721F"/>
    <w:rsid w:val="0036443B"/>
    <w:rsid w:val="00367D32"/>
    <w:rsid w:val="00377885"/>
    <w:rsid w:val="003809B9"/>
    <w:rsid w:val="003818E2"/>
    <w:rsid w:val="00383C77"/>
    <w:rsid w:val="00384462"/>
    <w:rsid w:val="00396F6D"/>
    <w:rsid w:val="00397F6A"/>
    <w:rsid w:val="003A1B4E"/>
    <w:rsid w:val="003A2A55"/>
    <w:rsid w:val="003A2E25"/>
    <w:rsid w:val="003A3E60"/>
    <w:rsid w:val="003B2FE7"/>
    <w:rsid w:val="003B59E6"/>
    <w:rsid w:val="003C017E"/>
    <w:rsid w:val="003C1341"/>
    <w:rsid w:val="003C244F"/>
    <w:rsid w:val="003C24DC"/>
    <w:rsid w:val="003C27E5"/>
    <w:rsid w:val="003C2D15"/>
    <w:rsid w:val="003C57AF"/>
    <w:rsid w:val="003C615E"/>
    <w:rsid w:val="003D1E11"/>
    <w:rsid w:val="003E0225"/>
    <w:rsid w:val="003E2B07"/>
    <w:rsid w:val="003F1E70"/>
    <w:rsid w:val="003F5A89"/>
    <w:rsid w:val="003F776B"/>
    <w:rsid w:val="00403DC7"/>
    <w:rsid w:val="0040479D"/>
    <w:rsid w:val="00404809"/>
    <w:rsid w:val="00405084"/>
    <w:rsid w:val="004132B1"/>
    <w:rsid w:val="0042040F"/>
    <w:rsid w:val="00430418"/>
    <w:rsid w:val="00432672"/>
    <w:rsid w:val="00433BA5"/>
    <w:rsid w:val="00436465"/>
    <w:rsid w:val="00440427"/>
    <w:rsid w:val="00440C0B"/>
    <w:rsid w:val="00451C0F"/>
    <w:rsid w:val="004543FC"/>
    <w:rsid w:val="0045631E"/>
    <w:rsid w:val="0046274F"/>
    <w:rsid w:val="00466BCF"/>
    <w:rsid w:val="00475CA6"/>
    <w:rsid w:val="00484137"/>
    <w:rsid w:val="00484E19"/>
    <w:rsid w:val="004911DB"/>
    <w:rsid w:val="0049566E"/>
    <w:rsid w:val="004E382F"/>
    <w:rsid w:val="004E6A7B"/>
    <w:rsid w:val="004F79D2"/>
    <w:rsid w:val="004F7A65"/>
    <w:rsid w:val="004F7E90"/>
    <w:rsid w:val="00501FB7"/>
    <w:rsid w:val="005114F9"/>
    <w:rsid w:val="00516D03"/>
    <w:rsid w:val="00520D70"/>
    <w:rsid w:val="00521B25"/>
    <w:rsid w:val="00523374"/>
    <w:rsid w:val="005251B9"/>
    <w:rsid w:val="00530DDB"/>
    <w:rsid w:val="005368B6"/>
    <w:rsid w:val="00547803"/>
    <w:rsid w:val="00551250"/>
    <w:rsid w:val="00556CAA"/>
    <w:rsid w:val="00562140"/>
    <w:rsid w:val="00562F18"/>
    <w:rsid w:val="00563370"/>
    <w:rsid w:val="00564876"/>
    <w:rsid w:val="0056661A"/>
    <w:rsid w:val="00570201"/>
    <w:rsid w:val="00571A6B"/>
    <w:rsid w:val="00573664"/>
    <w:rsid w:val="00585A45"/>
    <w:rsid w:val="00594B41"/>
    <w:rsid w:val="00595EBE"/>
    <w:rsid w:val="005B34C2"/>
    <w:rsid w:val="005B6055"/>
    <w:rsid w:val="005D135A"/>
    <w:rsid w:val="005D3C18"/>
    <w:rsid w:val="00600874"/>
    <w:rsid w:val="00600D97"/>
    <w:rsid w:val="0061677F"/>
    <w:rsid w:val="00622674"/>
    <w:rsid w:val="006331F6"/>
    <w:rsid w:val="0064083C"/>
    <w:rsid w:val="0064201B"/>
    <w:rsid w:val="00643618"/>
    <w:rsid w:val="0064446B"/>
    <w:rsid w:val="00646DB5"/>
    <w:rsid w:val="006561C4"/>
    <w:rsid w:val="0066206D"/>
    <w:rsid w:val="006631F3"/>
    <w:rsid w:val="00674237"/>
    <w:rsid w:val="00675BB3"/>
    <w:rsid w:val="00682A11"/>
    <w:rsid w:val="0068600E"/>
    <w:rsid w:val="00693DBF"/>
    <w:rsid w:val="006966E4"/>
    <w:rsid w:val="006A5200"/>
    <w:rsid w:val="006A52D9"/>
    <w:rsid w:val="006B238E"/>
    <w:rsid w:val="006B6394"/>
    <w:rsid w:val="006B6E83"/>
    <w:rsid w:val="006B79BA"/>
    <w:rsid w:val="006C22E9"/>
    <w:rsid w:val="006C7C42"/>
    <w:rsid w:val="006D40F3"/>
    <w:rsid w:val="006E1D73"/>
    <w:rsid w:val="006E7980"/>
    <w:rsid w:val="007059A5"/>
    <w:rsid w:val="00705CFB"/>
    <w:rsid w:val="0071065D"/>
    <w:rsid w:val="00712DBC"/>
    <w:rsid w:val="00716F41"/>
    <w:rsid w:val="00717461"/>
    <w:rsid w:val="00717742"/>
    <w:rsid w:val="00721CED"/>
    <w:rsid w:val="00721E6D"/>
    <w:rsid w:val="00723CFE"/>
    <w:rsid w:val="00733A47"/>
    <w:rsid w:val="0073634E"/>
    <w:rsid w:val="00750D82"/>
    <w:rsid w:val="00761C93"/>
    <w:rsid w:val="007644AF"/>
    <w:rsid w:val="00767916"/>
    <w:rsid w:val="00772BB5"/>
    <w:rsid w:val="00773E35"/>
    <w:rsid w:val="00777898"/>
    <w:rsid w:val="00782330"/>
    <w:rsid w:val="00784C9B"/>
    <w:rsid w:val="007859D1"/>
    <w:rsid w:val="00790A89"/>
    <w:rsid w:val="007938FB"/>
    <w:rsid w:val="00796FAA"/>
    <w:rsid w:val="007975F1"/>
    <w:rsid w:val="007A3118"/>
    <w:rsid w:val="007B4461"/>
    <w:rsid w:val="007B44DD"/>
    <w:rsid w:val="007C59EB"/>
    <w:rsid w:val="007C7256"/>
    <w:rsid w:val="007D40BA"/>
    <w:rsid w:val="007D4BFE"/>
    <w:rsid w:val="007D798D"/>
    <w:rsid w:val="007F7B8B"/>
    <w:rsid w:val="00807BA0"/>
    <w:rsid w:val="008121E7"/>
    <w:rsid w:val="008159FB"/>
    <w:rsid w:val="0081735E"/>
    <w:rsid w:val="00817800"/>
    <w:rsid w:val="00821F9A"/>
    <w:rsid w:val="00822956"/>
    <w:rsid w:val="00831A3A"/>
    <w:rsid w:val="0083336C"/>
    <w:rsid w:val="00833BFF"/>
    <w:rsid w:val="00840891"/>
    <w:rsid w:val="00853B9D"/>
    <w:rsid w:val="00860251"/>
    <w:rsid w:val="00864681"/>
    <w:rsid w:val="00872A9E"/>
    <w:rsid w:val="00874BBC"/>
    <w:rsid w:val="00876CFC"/>
    <w:rsid w:val="00897297"/>
    <w:rsid w:val="008A73B9"/>
    <w:rsid w:val="008B4E5D"/>
    <w:rsid w:val="008B5010"/>
    <w:rsid w:val="008B5DCC"/>
    <w:rsid w:val="008C0AD6"/>
    <w:rsid w:val="008C1A55"/>
    <w:rsid w:val="008C6906"/>
    <w:rsid w:val="008D280E"/>
    <w:rsid w:val="008D433A"/>
    <w:rsid w:val="008D6BE1"/>
    <w:rsid w:val="008D6FB6"/>
    <w:rsid w:val="008D76E3"/>
    <w:rsid w:val="008E544B"/>
    <w:rsid w:val="008F2DC4"/>
    <w:rsid w:val="008F4F9C"/>
    <w:rsid w:val="0090038D"/>
    <w:rsid w:val="0091039E"/>
    <w:rsid w:val="00914747"/>
    <w:rsid w:val="00917D69"/>
    <w:rsid w:val="009209F1"/>
    <w:rsid w:val="0092465F"/>
    <w:rsid w:val="0092673E"/>
    <w:rsid w:val="00930B2A"/>
    <w:rsid w:val="0093326C"/>
    <w:rsid w:val="00935C28"/>
    <w:rsid w:val="00952869"/>
    <w:rsid w:val="00962F30"/>
    <w:rsid w:val="00964D26"/>
    <w:rsid w:val="0097691E"/>
    <w:rsid w:val="00976E92"/>
    <w:rsid w:val="009814AE"/>
    <w:rsid w:val="00993D6D"/>
    <w:rsid w:val="009A4714"/>
    <w:rsid w:val="009A6693"/>
    <w:rsid w:val="009B2538"/>
    <w:rsid w:val="009B2AAE"/>
    <w:rsid w:val="009B5978"/>
    <w:rsid w:val="009B5AAA"/>
    <w:rsid w:val="009C132A"/>
    <w:rsid w:val="009C3555"/>
    <w:rsid w:val="009C3BB6"/>
    <w:rsid w:val="009C4A27"/>
    <w:rsid w:val="009D5474"/>
    <w:rsid w:val="009D6255"/>
    <w:rsid w:val="009E6351"/>
    <w:rsid w:val="009F1DB0"/>
    <w:rsid w:val="00A01F08"/>
    <w:rsid w:val="00A02335"/>
    <w:rsid w:val="00A02EE7"/>
    <w:rsid w:val="00A03A72"/>
    <w:rsid w:val="00A04651"/>
    <w:rsid w:val="00A15EFD"/>
    <w:rsid w:val="00A20E98"/>
    <w:rsid w:val="00A231E9"/>
    <w:rsid w:val="00A234A6"/>
    <w:rsid w:val="00A27C77"/>
    <w:rsid w:val="00A30BAE"/>
    <w:rsid w:val="00A33EE4"/>
    <w:rsid w:val="00A44976"/>
    <w:rsid w:val="00A4685B"/>
    <w:rsid w:val="00A559E9"/>
    <w:rsid w:val="00A619AB"/>
    <w:rsid w:val="00A629F5"/>
    <w:rsid w:val="00A62E0A"/>
    <w:rsid w:val="00A757A5"/>
    <w:rsid w:val="00A81EA8"/>
    <w:rsid w:val="00A91B7C"/>
    <w:rsid w:val="00A943F9"/>
    <w:rsid w:val="00AA0038"/>
    <w:rsid w:val="00AA4725"/>
    <w:rsid w:val="00AB02E1"/>
    <w:rsid w:val="00AB37A2"/>
    <w:rsid w:val="00AB4246"/>
    <w:rsid w:val="00AC0AF0"/>
    <w:rsid w:val="00AC541A"/>
    <w:rsid w:val="00AD5479"/>
    <w:rsid w:val="00AD5D53"/>
    <w:rsid w:val="00AE2039"/>
    <w:rsid w:val="00AE3A5E"/>
    <w:rsid w:val="00AE4637"/>
    <w:rsid w:val="00AE6F67"/>
    <w:rsid w:val="00AF0DFD"/>
    <w:rsid w:val="00AF607D"/>
    <w:rsid w:val="00AF7EB3"/>
    <w:rsid w:val="00B012A5"/>
    <w:rsid w:val="00B01498"/>
    <w:rsid w:val="00B02BCD"/>
    <w:rsid w:val="00B10FAE"/>
    <w:rsid w:val="00B21DE4"/>
    <w:rsid w:val="00B22A9E"/>
    <w:rsid w:val="00B25AD2"/>
    <w:rsid w:val="00B34D87"/>
    <w:rsid w:val="00B35EA6"/>
    <w:rsid w:val="00B372DF"/>
    <w:rsid w:val="00B4408D"/>
    <w:rsid w:val="00B60237"/>
    <w:rsid w:val="00B6180B"/>
    <w:rsid w:val="00B61BA0"/>
    <w:rsid w:val="00B66526"/>
    <w:rsid w:val="00B66A75"/>
    <w:rsid w:val="00B70A50"/>
    <w:rsid w:val="00B751C0"/>
    <w:rsid w:val="00B85B4A"/>
    <w:rsid w:val="00B86A01"/>
    <w:rsid w:val="00B931FB"/>
    <w:rsid w:val="00B962FD"/>
    <w:rsid w:val="00B97561"/>
    <w:rsid w:val="00BA204B"/>
    <w:rsid w:val="00BA333D"/>
    <w:rsid w:val="00BA4BF8"/>
    <w:rsid w:val="00BA52BE"/>
    <w:rsid w:val="00BB1EBF"/>
    <w:rsid w:val="00BB4306"/>
    <w:rsid w:val="00BC0D99"/>
    <w:rsid w:val="00BD5DCB"/>
    <w:rsid w:val="00BE2E05"/>
    <w:rsid w:val="00BF4253"/>
    <w:rsid w:val="00BF49CD"/>
    <w:rsid w:val="00C00822"/>
    <w:rsid w:val="00C01FB0"/>
    <w:rsid w:val="00C02BB5"/>
    <w:rsid w:val="00C048E0"/>
    <w:rsid w:val="00C06F7A"/>
    <w:rsid w:val="00C07ACE"/>
    <w:rsid w:val="00C10F89"/>
    <w:rsid w:val="00C163A3"/>
    <w:rsid w:val="00C17E45"/>
    <w:rsid w:val="00C214D5"/>
    <w:rsid w:val="00C261EA"/>
    <w:rsid w:val="00C262B1"/>
    <w:rsid w:val="00C31FBB"/>
    <w:rsid w:val="00C5461B"/>
    <w:rsid w:val="00C547D8"/>
    <w:rsid w:val="00C55B33"/>
    <w:rsid w:val="00C62744"/>
    <w:rsid w:val="00C655FA"/>
    <w:rsid w:val="00C65DAA"/>
    <w:rsid w:val="00C738AE"/>
    <w:rsid w:val="00C769EF"/>
    <w:rsid w:val="00C77632"/>
    <w:rsid w:val="00C80E2C"/>
    <w:rsid w:val="00C95CE3"/>
    <w:rsid w:val="00C9652D"/>
    <w:rsid w:val="00CA3EDC"/>
    <w:rsid w:val="00CA4A4C"/>
    <w:rsid w:val="00CA56D8"/>
    <w:rsid w:val="00CA700C"/>
    <w:rsid w:val="00CB0CFD"/>
    <w:rsid w:val="00CB769B"/>
    <w:rsid w:val="00CC0DE5"/>
    <w:rsid w:val="00CD0F4C"/>
    <w:rsid w:val="00CE09AC"/>
    <w:rsid w:val="00CE1CA0"/>
    <w:rsid w:val="00CE5453"/>
    <w:rsid w:val="00CE570D"/>
    <w:rsid w:val="00CF0CF0"/>
    <w:rsid w:val="00D01EA9"/>
    <w:rsid w:val="00D028C3"/>
    <w:rsid w:val="00D126D3"/>
    <w:rsid w:val="00D15A11"/>
    <w:rsid w:val="00D16320"/>
    <w:rsid w:val="00D27CA3"/>
    <w:rsid w:val="00D454FB"/>
    <w:rsid w:val="00D464A3"/>
    <w:rsid w:val="00D46FF7"/>
    <w:rsid w:val="00D5104B"/>
    <w:rsid w:val="00D542C4"/>
    <w:rsid w:val="00D56345"/>
    <w:rsid w:val="00D5781B"/>
    <w:rsid w:val="00D62CE8"/>
    <w:rsid w:val="00D67ABA"/>
    <w:rsid w:val="00D71984"/>
    <w:rsid w:val="00D73EB0"/>
    <w:rsid w:val="00D77EFA"/>
    <w:rsid w:val="00D8369F"/>
    <w:rsid w:val="00D83C9C"/>
    <w:rsid w:val="00D84C74"/>
    <w:rsid w:val="00D94337"/>
    <w:rsid w:val="00DA1AC8"/>
    <w:rsid w:val="00DA456E"/>
    <w:rsid w:val="00DB0BBC"/>
    <w:rsid w:val="00DB1F09"/>
    <w:rsid w:val="00DB5682"/>
    <w:rsid w:val="00DB5EB2"/>
    <w:rsid w:val="00DB76B9"/>
    <w:rsid w:val="00DD1CE7"/>
    <w:rsid w:val="00DD4E76"/>
    <w:rsid w:val="00DE2B4B"/>
    <w:rsid w:val="00DE5682"/>
    <w:rsid w:val="00DE57ED"/>
    <w:rsid w:val="00DF28F2"/>
    <w:rsid w:val="00DF4AC5"/>
    <w:rsid w:val="00DF6E18"/>
    <w:rsid w:val="00E01181"/>
    <w:rsid w:val="00E017E8"/>
    <w:rsid w:val="00E01FF7"/>
    <w:rsid w:val="00E10C25"/>
    <w:rsid w:val="00E127FF"/>
    <w:rsid w:val="00E12E98"/>
    <w:rsid w:val="00E2370B"/>
    <w:rsid w:val="00E24C01"/>
    <w:rsid w:val="00E30D40"/>
    <w:rsid w:val="00E32DC9"/>
    <w:rsid w:val="00E36305"/>
    <w:rsid w:val="00E3685F"/>
    <w:rsid w:val="00E37E1B"/>
    <w:rsid w:val="00E40607"/>
    <w:rsid w:val="00E5152B"/>
    <w:rsid w:val="00E54A46"/>
    <w:rsid w:val="00E55E67"/>
    <w:rsid w:val="00E567A4"/>
    <w:rsid w:val="00E61E3A"/>
    <w:rsid w:val="00E7500F"/>
    <w:rsid w:val="00E80390"/>
    <w:rsid w:val="00E82DCD"/>
    <w:rsid w:val="00E9090E"/>
    <w:rsid w:val="00E9127B"/>
    <w:rsid w:val="00EA2DB7"/>
    <w:rsid w:val="00EA7282"/>
    <w:rsid w:val="00EB73D5"/>
    <w:rsid w:val="00EC064E"/>
    <w:rsid w:val="00ED1BF7"/>
    <w:rsid w:val="00ED36E2"/>
    <w:rsid w:val="00ED57D1"/>
    <w:rsid w:val="00ED7E28"/>
    <w:rsid w:val="00EE2630"/>
    <w:rsid w:val="00EE4123"/>
    <w:rsid w:val="00EE46EF"/>
    <w:rsid w:val="00EF5460"/>
    <w:rsid w:val="00F04DBC"/>
    <w:rsid w:val="00F11199"/>
    <w:rsid w:val="00F11529"/>
    <w:rsid w:val="00F11770"/>
    <w:rsid w:val="00F162FE"/>
    <w:rsid w:val="00F17F53"/>
    <w:rsid w:val="00F236E3"/>
    <w:rsid w:val="00F26410"/>
    <w:rsid w:val="00F3402E"/>
    <w:rsid w:val="00F37300"/>
    <w:rsid w:val="00F4037D"/>
    <w:rsid w:val="00F57C6B"/>
    <w:rsid w:val="00F6173D"/>
    <w:rsid w:val="00F61761"/>
    <w:rsid w:val="00F66A83"/>
    <w:rsid w:val="00F77B66"/>
    <w:rsid w:val="00F80E51"/>
    <w:rsid w:val="00F81B78"/>
    <w:rsid w:val="00F910D8"/>
    <w:rsid w:val="00F953CB"/>
    <w:rsid w:val="00FA08D5"/>
    <w:rsid w:val="00FA0F6C"/>
    <w:rsid w:val="00FA10DF"/>
    <w:rsid w:val="00FA606E"/>
    <w:rsid w:val="00FA7094"/>
    <w:rsid w:val="00FB0573"/>
    <w:rsid w:val="00FB10BF"/>
    <w:rsid w:val="00FB6FA3"/>
    <w:rsid w:val="00FC2726"/>
    <w:rsid w:val="00FC7717"/>
    <w:rsid w:val="00FF487D"/>
    <w:rsid w:val="00FF55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4BFB94B6"/>
  <w15:docId w15:val="{7B0463CD-003B-4F65-A0C9-19F062477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val="en-US" w:eastAsia="en-US"/>
    </w:rPr>
  </w:style>
  <w:style w:type="paragraph" w:styleId="Ttulo1">
    <w:name w:val="heading 1"/>
    <w:basedOn w:val="Normal"/>
    <w:next w:val="Normal"/>
    <w:qFormat/>
    <w:pPr>
      <w:keepNext/>
      <w:numPr>
        <w:numId w:val="9"/>
      </w:numPr>
      <w:outlineLvl w:val="0"/>
    </w:pPr>
    <w:rPr>
      <w:rFonts w:ascii="Times New Roman" w:hAnsi="Times New Roman"/>
      <w:b/>
    </w:rPr>
  </w:style>
  <w:style w:type="paragraph" w:styleId="Ttulo2">
    <w:name w:val="heading 2"/>
    <w:basedOn w:val="Normal"/>
    <w:next w:val="Normal"/>
    <w:qFormat/>
    <w:pPr>
      <w:keepNext/>
      <w:numPr>
        <w:ilvl w:val="1"/>
        <w:numId w:val="9"/>
      </w:numPr>
      <w:jc w:val="both"/>
      <w:outlineLvl w:val="1"/>
    </w:pPr>
    <w:rPr>
      <w:b/>
      <w:bCs/>
      <w:color w:val="000000"/>
      <w:sz w:val="20"/>
      <w:lang w:val="es-MX"/>
    </w:rPr>
  </w:style>
  <w:style w:type="paragraph" w:styleId="Ttulo3">
    <w:name w:val="heading 3"/>
    <w:basedOn w:val="Normal"/>
    <w:next w:val="Normal"/>
    <w:link w:val="Ttulo3Car"/>
    <w:unhideWhenUsed/>
    <w:qFormat/>
    <w:rsid w:val="005114F9"/>
    <w:pPr>
      <w:keepNext/>
      <w:numPr>
        <w:ilvl w:val="2"/>
        <w:numId w:val="9"/>
      </w:numPr>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5114F9"/>
    <w:pPr>
      <w:keepNext/>
      <w:numPr>
        <w:ilvl w:val="3"/>
        <w:numId w:val="9"/>
      </w:numPr>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5114F9"/>
    <w:pPr>
      <w:numPr>
        <w:ilvl w:val="4"/>
        <w:numId w:val="9"/>
      </w:num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5114F9"/>
    <w:pPr>
      <w:numPr>
        <w:ilvl w:val="5"/>
        <w:numId w:val="9"/>
      </w:numPr>
      <w:spacing w:before="240" w:after="60"/>
      <w:outlineLvl w:val="5"/>
    </w:pPr>
    <w:rPr>
      <w:rFonts w:ascii="Calibri" w:hAnsi="Calibri"/>
      <w:b/>
      <w:bCs/>
      <w:szCs w:val="22"/>
    </w:rPr>
  </w:style>
  <w:style w:type="paragraph" w:styleId="Ttulo7">
    <w:name w:val="heading 7"/>
    <w:basedOn w:val="Normal"/>
    <w:next w:val="Normal"/>
    <w:link w:val="Ttulo7Car"/>
    <w:semiHidden/>
    <w:unhideWhenUsed/>
    <w:qFormat/>
    <w:rsid w:val="005114F9"/>
    <w:pPr>
      <w:numPr>
        <w:ilvl w:val="6"/>
        <w:numId w:val="9"/>
      </w:numPr>
      <w:spacing w:before="240" w:after="60"/>
      <w:outlineLvl w:val="6"/>
    </w:pPr>
    <w:rPr>
      <w:rFonts w:ascii="Calibri" w:hAnsi="Calibri"/>
      <w:sz w:val="24"/>
      <w:szCs w:val="24"/>
    </w:rPr>
  </w:style>
  <w:style w:type="paragraph" w:styleId="Ttulo8">
    <w:name w:val="heading 8"/>
    <w:basedOn w:val="Normal"/>
    <w:next w:val="Normal"/>
    <w:link w:val="Ttulo8Car"/>
    <w:semiHidden/>
    <w:unhideWhenUsed/>
    <w:qFormat/>
    <w:rsid w:val="005114F9"/>
    <w:pPr>
      <w:numPr>
        <w:ilvl w:val="7"/>
        <w:numId w:val="9"/>
      </w:numPr>
      <w:spacing w:before="240" w:after="60"/>
      <w:outlineLvl w:val="7"/>
    </w:pPr>
    <w:rPr>
      <w:rFonts w:ascii="Calibri" w:hAnsi="Calibri"/>
      <w:i/>
      <w:iCs/>
      <w:sz w:val="24"/>
      <w:szCs w:val="24"/>
    </w:rPr>
  </w:style>
  <w:style w:type="paragraph" w:styleId="Ttulo9">
    <w:name w:val="heading 9"/>
    <w:basedOn w:val="Normal"/>
    <w:next w:val="Normal"/>
    <w:link w:val="Ttulo9Car"/>
    <w:semiHidden/>
    <w:unhideWhenUsed/>
    <w:qFormat/>
    <w:rsid w:val="005114F9"/>
    <w:pPr>
      <w:numPr>
        <w:ilvl w:val="8"/>
        <w:numId w:val="9"/>
      </w:numPr>
      <w:spacing w:before="240" w:after="60"/>
      <w:outlineLvl w:val="8"/>
    </w:pPr>
    <w:rPr>
      <w:rFonts w:ascii="Cambria" w:hAnsi="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paragraph" w:styleId="Sangra2detindependiente">
    <w:name w:val="Body Text Indent 2"/>
    <w:basedOn w:val="Normal"/>
    <w:pPr>
      <w:shd w:val="clear" w:color="auto" w:fill="FFFFFF"/>
      <w:ind w:left="540"/>
      <w:jc w:val="both"/>
    </w:pPr>
    <w:rPr>
      <w:color w:val="000000"/>
    </w:rPr>
  </w:style>
  <w:style w:type="paragraph" w:styleId="Textoindependiente3">
    <w:name w:val="Body Text 3"/>
    <w:basedOn w:val="Normal"/>
    <w:pPr>
      <w:shd w:val="clear" w:color="auto" w:fill="FFFFFF"/>
      <w:jc w:val="both"/>
    </w:pPr>
  </w:style>
  <w:style w:type="paragraph" w:styleId="Sangradetextonormal">
    <w:name w:val="Body Text Indent"/>
    <w:basedOn w:val="Normal"/>
    <w:pPr>
      <w:ind w:firstLine="720"/>
      <w:jc w:val="both"/>
    </w:pPr>
    <w:rPr>
      <w:rFonts w:ascii="Univers (E1)" w:hAnsi="Univers (E1)"/>
      <w:position w:val="6"/>
      <w:sz w:val="20"/>
      <w:lang w:val="en-GB"/>
    </w:rPr>
  </w:style>
  <w:style w:type="paragraph" w:styleId="Textoindependiente">
    <w:name w:val="Body Text"/>
    <w:basedOn w:val="Normal"/>
    <w:link w:val="TextoindependienteCar"/>
    <w:pPr>
      <w:tabs>
        <w:tab w:val="left" w:pos="540"/>
      </w:tabs>
      <w:jc w:val="both"/>
    </w:pPr>
    <w:rPr>
      <w:rFonts w:ascii="Univers (E1)" w:hAnsi="Univers (E1)"/>
      <w:sz w:val="20"/>
      <w:lang w:val="en-GB"/>
    </w:rPr>
  </w:style>
  <w:style w:type="paragraph" w:styleId="Textoindependiente2">
    <w:name w:val="Body Text 2"/>
    <w:basedOn w:val="Normal"/>
    <w:pPr>
      <w:tabs>
        <w:tab w:val="left" w:pos="540"/>
      </w:tabs>
      <w:jc w:val="both"/>
    </w:pPr>
    <w:rPr>
      <w:rFonts w:ascii="Univers (E1)" w:hAnsi="Univers (E1)"/>
      <w:b/>
      <w:sz w:val="20"/>
      <w:lang w:val="en-GB"/>
    </w:rPr>
  </w:style>
  <w:style w:type="paragraph" w:styleId="Sangra3detindependiente">
    <w:name w:val="Body Text Indent 3"/>
    <w:basedOn w:val="Normal"/>
    <w:pPr>
      <w:ind w:left="1701"/>
      <w:jc w:val="both"/>
    </w:pPr>
    <w:rPr>
      <w:color w:val="000000"/>
    </w:rPr>
  </w:style>
  <w:style w:type="paragraph" w:styleId="Prrafodelista">
    <w:name w:val="List Paragraph"/>
    <w:basedOn w:val="Normal"/>
    <w:uiPriority w:val="34"/>
    <w:qFormat/>
    <w:rsid w:val="005368B6"/>
    <w:pPr>
      <w:ind w:left="708"/>
    </w:pPr>
  </w:style>
  <w:style w:type="character" w:customStyle="1" w:styleId="TextoindependienteCar">
    <w:name w:val="Texto independiente Car"/>
    <w:link w:val="Textoindependiente"/>
    <w:rsid w:val="0020369A"/>
    <w:rPr>
      <w:rFonts w:ascii="Univers (E1)" w:hAnsi="Univers (E1)"/>
      <w:lang w:val="en-GB" w:eastAsia="en-US"/>
    </w:rPr>
  </w:style>
  <w:style w:type="character" w:customStyle="1" w:styleId="Ttulo3Car">
    <w:name w:val="Título 3 Car"/>
    <w:link w:val="Ttulo3"/>
    <w:rsid w:val="005114F9"/>
    <w:rPr>
      <w:rFonts w:ascii="Cambria" w:hAnsi="Cambria"/>
      <w:b/>
      <w:bCs/>
      <w:sz w:val="26"/>
      <w:szCs w:val="26"/>
      <w:lang w:val="en-US" w:eastAsia="en-US"/>
    </w:rPr>
  </w:style>
  <w:style w:type="character" w:customStyle="1" w:styleId="Ttulo4Car">
    <w:name w:val="Título 4 Car"/>
    <w:link w:val="Ttulo4"/>
    <w:rsid w:val="005114F9"/>
    <w:rPr>
      <w:rFonts w:ascii="Calibri" w:hAnsi="Calibri"/>
      <w:b/>
      <w:bCs/>
      <w:sz w:val="28"/>
      <w:szCs w:val="28"/>
      <w:lang w:val="en-US" w:eastAsia="en-US"/>
    </w:rPr>
  </w:style>
  <w:style w:type="character" w:customStyle="1" w:styleId="Ttulo5Car">
    <w:name w:val="Título 5 Car"/>
    <w:link w:val="Ttulo5"/>
    <w:semiHidden/>
    <w:rsid w:val="005114F9"/>
    <w:rPr>
      <w:rFonts w:ascii="Calibri" w:hAnsi="Calibri"/>
      <w:b/>
      <w:bCs/>
      <w:i/>
      <w:iCs/>
      <w:sz w:val="26"/>
      <w:szCs w:val="26"/>
      <w:lang w:val="en-US" w:eastAsia="en-US"/>
    </w:rPr>
  </w:style>
  <w:style w:type="character" w:customStyle="1" w:styleId="Ttulo6Car">
    <w:name w:val="Título 6 Car"/>
    <w:link w:val="Ttulo6"/>
    <w:semiHidden/>
    <w:rsid w:val="005114F9"/>
    <w:rPr>
      <w:rFonts w:ascii="Calibri" w:hAnsi="Calibri"/>
      <w:b/>
      <w:bCs/>
      <w:sz w:val="22"/>
      <w:szCs w:val="22"/>
      <w:lang w:val="en-US" w:eastAsia="en-US"/>
    </w:rPr>
  </w:style>
  <w:style w:type="character" w:customStyle="1" w:styleId="Ttulo7Car">
    <w:name w:val="Título 7 Car"/>
    <w:link w:val="Ttulo7"/>
    <w:semiHidden/>
    <w:rsid w:val="005114F9"/>
    <w:rPr>
      <w:rFonts w:ascii="Calibri" w:hAnsi="Calibri"/>
      <w:sz w:val="24"/>
      <w:szCs w:val="24"/>
      <w:lang w:val="en-US" w:eastAsia="en-US"/>
    </w:rPr>
  </w:style>
  <w:style w:type="character" w:customStyle="1" w:styleId="Ttulo8Car">
    <w:name w:val="Título 8 Car"/>
    <w:link w:val="Ttulo8"/>
    <w:semiHidden/>
    <w:rsid w:val="005114F9"/>
    <w:rPr>
      <w:rFonts w:ascii="Calibri" w:hAnsi="Calibri"/>
      <w:i/>
      <w:iCs/>
      <w:sz w:val="24"/>
      <w:szCs w:val="24"/>
      <w:lang w:val="en-US" w:eastAsia="en-US"/>
    </w:rPr>
  </w:style>
  <w:style w:type="character" w:customStyle="1" w:styleId="Ttulo9Car">
    <w:name w:val="Título 9 Car"/>
    <w:link w:val="Ttulo9"/>
    <w:semiHidden/>
    <w:rsid w:val="005114F9"/>
    <w:rPr>
      <w:rFonts w:ascii="Cambria" w:hAnsi="Cambria"/>
      <w:sz w:val="22"/>
      <w:szCs w:val="22"/>
      <w:lang w:val="en-US" w:eastAsia="en-US"/>
    </w:rPr>
  </w:style>
  <w:style w:type="numbering" w:customStyle="1" w:styleId="Estilo1">
    <w:name w:val="Estilo1"/>
    <w:rsid w:val="005114F9"/>
    <w:pPr>
      <w:numPr>
        <w:numId w:val="10"/>
      </w:numPr>
    </w:pPr>
  </w:style>
  <w:style w:type="numbering" w:customStyle="1" w:styleId="Estilo2">
    <w:name w:val="Estilo2"/>
    <w:rsid w:val="005114F9"/>
    <w:pPr>
      <w:numPr>
        <w:numId w:val="11"/>
      </w:numPr>
    </w:pPr>
  </w:style>
  <w:style w:type="paragraph" w:styleId="NormalWeb">
    <w:name w:val="Normal (Web)"/>
    <w:basedOn w:val="Normal"/>
    <w:uiPriority w:val="99"/>
    <w:unhideWhenUsed/>
    <w:rsid w:val="00440C0B"/>
    <w:pPr>
      <w:spacing w:before="100" w:beforeAutospacing="1" w:after="100" w:afterAutospacing="1"/>
    </w:pPr>
    <w:rPr>
      <w:rFonts w:ascii="Times New Roman" w:hAnsi="Times New Roman"/>
      <w:sz w:val="24"/>
      <w:szCs w:val="24"/>
      <w:lang w:val="es-MX" w:eastAsia="es-MX"/>
    </w:rPr>
  </w:style>
  <w:style w:type="paragraph" w:styleId="Textodeglobo">
    <w:name w:val="Balloon Text"/>
    <w:basedOn w:val="Normal"/>
    <w:link w:val="TextodegloboCar"/>
    <w:rsid w:val="00CA56D8"/>
    <w:rPr>
      <w:rFonts w:ascii="Tahoma" w:hAnsi="Tahoma" w:cs="Tahoma"/>
      <w:sz w:val="16"/>
      <w:szCs w:val="16"/>
    </w:rPr>
  </w:style>
  <w:style w:type="character" w:customStyle="1" w:styleId="TextodegloboCar">
    <w:name w:val="Texto de globo Car"/>
    <w:link w:val="Textodeglobo"/>
    <w:rsid w:val="00CA56D8"/>
    <w:rPr>
      <w:rFonts w:ascii="Tahoma" w:hAnsi="Tahoma" w:cs="Tahoma"/>
      <w:sz w:val="16"/>
      <w:szCs w:val="16"/>
      <w:lang w:val="en-US" w:eastAsia="en-US"/>
    </w:rPr>
  </w:style>
  <w:style w:type="paragraph" w:styleId="Subttulo">
    <w:name w:val="Subtitle"/>
    <w:basedOn w:val="Normal"/>
    <w:next w:val="Normal"/>
    <w:link w:val="SubttuloCar"/>
    <w:qFormat/>
    <w:rsid w:val="00D73EB0"/>
    <w:pPr>
      <w:spacing w:after="60"/>
      <w:jc w:val="center"/>
      <w:outlineLvl w:val="1"/>
    </w:pPr>
    <w:rPr>
      <w:rFonts w:ascii="Cambria" w:hAnsi="Cambria"/>
      <w:sz w:val="24"/>
      <w:szCs w:val="24"/>
    </w:rPr>
  </w:style>
  <w:style w:type="character" w:customStyle="1" w:styleId="SubttuloCar">
    <w:name w:val="Subtítulo Car"/>
    <w:link w:val="Subttulo"/>
    <w:rsid w:val="00D73EB0"/>
    <w:rPr>
      <w:rFonts w:ascii="Cambria" w:eastAsia="Times New Roman" w:hAnsi="Cambria" w:cs="Times New Roman"/>
      <w:sz w:val="24"/>
      <w:szCs w:val="24"/>
      <w:lang w:val="en-US" w:eastAsia="en-US"/>
    </w:rPr>
  </w:style>
  <w:style w:type="table" w:styleId="Tablaconcuadrcula">
    <w:name w:val="Table Grid"/>
    <w:basedOn w:val="Tablanormal"/>
    <w:uiPriority w:val="59"/>
    <w:rsid w:val="000846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501FB7"/>
    <w:rPr>
      <w:rFonts w:ascii="Arial" w:hAnsi="Arial"/>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45745">
      <w:bodyDiv w:val="1"/>
      <w:marLeft w:val="0"/>
      <w:marRight w:val="0"/>
      <w:marTop w:val="0"/>
      <w:marBottom w:val="0"/>
      <w:divBdr>
        <w:top w:val="none" w:sz="0" w:space="0" w:color="auto"/>
        <w:left w:val="none" w:sz="0" w:space="0" w:color="auto"/>
        <w:bottom w:val="none" w:sz="0" w:space="0" w:color="auto"/>
        <w:right w:val="none" w:sz="0" w:space="0" w:color="auto"/>
      </w:divBdr>
    </w:div>
    <w:div w:id="241571089">
      <w:bodyDiv w:val="1"/>
      <w:marLeft w:val="0"/>
      <w:marRight w:val="0"/>
      <w:marTop w:val="0"/>
      <w:marBottom w:val="0"/>
      <w:divBdr>
        <w:top w:val="none" w:sz="0" w:space="0" w:color="auto"/>
        <w:left w:val="none" w:sz="0" w:space="0" w:color="auto"/>
        <w:bottom w:val="none" w:sz="0" w:space="0" w:color="auto"/>
        <w:right w:val="none" w:sz="0" w:space="0" w:color="auto"/>
      </w:divBdr>
    </w:div>
    <w:div w:id="360473832">
      <w:bodyDiv w:val="1"/>
      <w:marLeft w:val="0"/>
      <w:marRight w:val="0"/>
      <w:marTop w:val="0"/>
      <w:marBottom w:val="0"/>
      <w:divBdr>
        <w:top w:val="none" w:sz="0" w:space="0" w:color="auto"/>
        <w:left w:val="none" w:sz="0" w:space="0" w:color="auto"/>
        <w:bottom w:val="none" w:sz="0" w:space="0" w:color="auto"/>
        <w:right w:val="none" w:sz="0" w:space="0" w:color="auto"/>
      </w:divBdr>
    </w:div>
    <w:div w:id="505246857">
      <w:bodyDiv w:val="1"/>
      <w:marLeft w:val="0"/>
      <w:marRight w:val="0"/>
      <w:marTop w:val="0"/>
      <w:marBottom w:val="0"/>
      <w:divBdr>
        <w:top w:val="none" w:sz="0" w:space="0" w:color="auto"/>
        <w:left w:val="none" w:sz="0" w:space="0" w:color="auto"/>
        <w:bottom w:val="none" w:sz="0" w:space="0" w:color="auto"/>
        <w:right w:val="none" w:sz="0" w:space="0" w:color="auto"/>
      </w:divBdr>
    </w:div>
    <w:div w:id="606154819">
      <w:bodyDiv w:val="1"/>
      <w:marLeft w:val="0"/>
      <w:marRight w:val="0"/>
      <w:marTop w:val="0"/>
      <w:marBottom w:val="0"/>
      <w:divBdr>
        <w:top w:val="none" w:sz="0" w:space="0" w:color="auto"/>
        <w:left w:val="none" w:sz="0" w:space="0" w:color="auto"/>
        <w:bottom w:val="none" w:sz="0" w:space="0" w:color="auto"/>
        <w:right w:val="none" w:sz="0" w:space="0" w:color="auto"/>
      </w:divBdr>
    </w:div>
    <w:div w:id="825784809">
      <w:bodyDiv w:val="1"/>
      <w:marLeft w:val="0"/>
      <w:marRight w:val="0"/>
      <w:marTop w:val="0"/>
      <w:marBottom w:val="0"/>
      <w:divBdr>
        <w:top w:val="none" w:sz="0" w:space="0" w:color="auto"/>
        <w:left w:val="none" w:sz="0" w:space="0" w:color="auto"/>
        <w:bottom w:val="none" w:sz="0" w:space="0" w:color="auto"/>
        <w:right w:val="none" w:sz="0" w:space="0" w:color="auto"/>
      </w:divBdr>
    </w:div>
    <w:div w:id="910895083">
      <w:bodyDiv w:val="1"/>
      <w:marLeft w:val="0"/>
      <w:marRight w:val="0"/>
      <w:marTop w:val="0"/>
      <w:marBottom w:val="0"/>
      <w:divBdr>
        <w:top w:val="none" w:sz="0" w:space="0" w:color="auto"/>
        <w:left w:val="none" w:sz="0" w:space="0" w:color="auto"/>
        <w:bottom w:val="none" w:sz="0" w:space="0" w:color="auto"/>
        <w:right w:val="none" w:sz="0" w:space="0" w:color="auto"/>
      </w:divBdr>
    </w:div>
    <w:div w:id="936641730">
      <w:bodyDiv w:val="1"/>
      <w:marLeft w:val="0"/>
      <w:marRight w:val="0"/>
      <w:marTop w:val="0"/>
      <w:marBottom w:val="0"/>
      <w:divBdr>
        <w:top w:val="none" w:sz="0" w:space="0" w:color="auto"/>
        <w:left w:val="none" w:sz="0" w:space="0" w:color="auto"/>
        <w:bottom w:val="none" w:sz="0" w:space="0" w:color="auto"/>
        <w:right w:val="none" w:sz="0" w:space="0" w:color="auto"/>
      </w:divBdr>
    </w:div>
    <w:div w:id="996416102">
      <w:bodyDiv w:val="1"/>
      <w:marLeft w:val="0"/>
      <w:marRight w:val="0"/>
      <w:marTop w:val="0"/>
      <w:marBottom w:val="0"/>
      <w:divBdr>
        <w:top w:val="none" w:sz="0" w:space="0" w:color="auto"/>
        <w:left w:val="none" w:sz="0" w:space="0" w:color="auto"/>
        <w:bottom w:val="none" w:sz="0" w:space="0" w:color="auto"/>
        <w:right w:val="none" w:sz="0" w:space="0" w:color="auto"/>
      </w:divBdr>
    </w:div>
    <w:div w:id="1025250163">
      <w:bodyDiv w:val="1"/>
      <w:marLeft w:val="0"/>
      <w:marRight w:val="0"/>
      <w:marTop w:val="0"/>
      <w:marBottom w:val="0"/>
      <w:divBdr>
        <w:top w:val="none" w:sz="0" w:space="0" w:color="auto"/>
        <w:left w:val="none" w:sz="0" w:space="0" w:color="auto"/>
        <w:bottom w:val="none" w:sz="0" w:space="0" w:color="auto"/>
        <w:right w:val="none" w:sz="0" w:space="0" w:color="auto"/>
      </w:divBdr>
    </w:div>
    <w:div w:id="1051614654">
      <w:bodyDiv w:val="1"/>
      <w:marLeft w:val="0"/>
      <w:marRight w:val="0"/>
      <w:marTop w:val="0"/>
      <w:marBottom w:val="0"/>
      <w:divBdr>
        <w:top w:val="none" w:sz="0" w:space="0" w:color="auto"/>
        <w:left w:val="none" w:sz="0" w:space="0" w:color="auto"/>
        <w:bottom w:val="none" w:sz="0" w:space="0" w:color="auto"/>
        <w:right w:val="none" w:sz="0" w:space="0" w:color="auto"/>
      </w:divBdr>
    </w:div>
    <w:div w:id="1207721689">
      <w:bodyDiv w:val="1"/>
      <w:marLeft w:val="0"/>
      <w:marRight w:val="0"/>
      <w:marTop w:val="0"/>
      <w:marBottom w:val="0"/>
      <w:divBdr>
        <w:top w:val="none" w:sz="0" w:space="0" w:color="auto"/>
        <w:left w:val="none" w:sz="0" w:space="0" w:color="auto"/>
        <w:bottom w:val="none" w:sz="0" w:space="0" w:color="auto"/>
        <w:right w:val="none" w:sz="0" w:space="0" w:color="auto"/>
      </w:divBdr>
    </w:div>
    <w:div w:id="1268469265">
      <w:bodyDiv w:val="1"/>
      <w:marLeft w:val="0"/>
      <w:marRight w:val="0"/>
      <w:marTop w:val="0"/>
      <w:marBottom w:val="0"/>
      <w:divBdr>
        <w:top w:val="none" w:sz="0" w:space="0" w:color="auto"/>
        <w:left w:val="none" w:sz="0" w:space="0" w:color="auto"/>
        <w:bottom w:val="none" w:sz="0" w:space="0" w:color="auto"/>
        <w:right w:val="none" w:sz="0" w:space="0" w:color="auto"/>
      </w:divBdr>
    </w:div>
    <w:div w:id="1315643046">
      <w:bodyDiv w:val="1"/>
      <w:marLeft w:val="0"/>
      <w:marRight w:val="0"/>
      <w:marTop w:val="0"/>
      <w:marBottom w:val="0"/>
      <w:divBdr>
        <w:top w:val="none" w:sz="0" w:space="0" w:color="auto"/>
        <w:left w:val="none" w:sz="0" w:space="0" w:color="auto"/>
        <w:bottom w:val="none" w:sz="0" w:space="0" w:color="auto"/>
        <w:right w:val="none" w:sz="0" w:space="0" w:color="auto"/>
      </w:divBdr>
    </w:div>
    <w:div w:id="1381594342">
      <w:bodyDiv w:val="1"/>
      <w:marLeft w:val="0"/>
      <w:marRight w:val="0"/>
      <w:marTop w:val="0"/>
      <w:marBottom w:val="0"/>
      <w:divBdr>
        <w:top w:val="none" w:sz="0" w:space="0" w:color="auto"/>
        <w:left w:val="none" w:sz="0" w:space="0" w:color="auto"/>
        <w:bottom w:val="none" w:sz="0" w:space="0" w:color="auto"/>
        <w:right w:val="none" w:sz="0" w:space="0" w:color="auto"/>
      </w:divBdr>
    </w:div>
    <w:div w:id="1396468927">
      <w:bodyDiv w:val="1"/>
      <w:marLeft w:val="0"/>
      <w:marRight w:val="0"/>
      <w:marTop w:val="0"/>
      <w:marBottom w:val="0"/>
      <w:divBdr>
        <w:top w:val="none" w:sz="0" w:space="0" w:color="auto"/>
        <w:left w:val="none" w:sz="0" w:space="0" w:color="auto"/>
        <w:bottom w:val="none" w:sz="0" w:space="0" w:color="auto"/>
        <w:right w:val="none" w:sz="0" w:space="0" w:color="auto"/>
      </w:divBdr>
    </w:div>
    <w:div w:id="1471940563">
      <w:bodyDiv w:val="1"/>
      <w:marLeft w:val="0"/>
      <w:marRight w:val="0"/>
      <w:marTop w:val="0"/>
      <w:marBottom w:val="0"/>
      <w:divBdr>
        <w:top w:val="none" w:sz="0" w:space="0" w:color="auto"/>
        <w:left w:val="none" w:sz="0" w:space="0" w:color="auto"/>
        <w:bottom w:val="none" w:sz="0" w:space="0" w:color="auto"/>
        <w:right w:val="none" w:sz="0" w:space="0" w:color="auto"/>
      </w:divBdr>
    </w:div>
    <w:div w:id="1473249479">
      <w:bodyDiv w:val="1"/>
      <w:marLeft w:val="0"/>
      <w:marRight w:val="0"/>
      <w:marTop w:val="0"/>
      <w:marBottom w:val="0"/>
      <w:divBdr>
        <w:top w:val="none" w:sz="0" w:space="0" w:color="auto"/>
        <w:left w:val="none" w:sz="0" w:space="0" w:color="auto"/>
        <w:bottom w:val="none" w:sz="0" w:space="0" w:color="auto"/>
        <w:right w:val="none" w:sz="0" w:space="0" w:color="auto"/>
      </w:divBdr>
    </w:div>
    <w:div w:id="1548101096">
      <w:bodyDiv w:val="1"/>
      <w:marLeft w:val="0"/>
      <w:marRight w:val="0"/>
      <w:marTop w:val="0"/>
      <w:marBottom w:val="0"/>
      <w:divBdr>
        <w:top w:val="none" w:sz="0" w:space="0" w:color="auto"/>
        <w:left w:val="none" w:sz="0" w:space="0" w:color="auto"/>
        <w:bottom w:val="none" w:sz="0" w:space="0" w:color="auto"/>
        <w:right w:val="none" w:sz="0" w:space="0" w:color="auto"/>
      </w:divBdr>
    </w:div>
    <w:div w:id="1732147439">
      <w:bodyDiv w:val="1"/>
      <w:marLeft w:val="0"/>
      <w:marRight w:val="0"/>
      <w:marTop w:val="0"/>
      <w:marBottom w:val="0"/>
      <w:divBdr>
        <w:top w:val="none" w:sz="0" w:space="0" w:color="auto"/>
        <w:left w:val="none" w:sz="0" w:space="0" w:color="auto"/>
        <w:bottom w:val="none" w:sz="0" w:space="0" w:color="auto"/>
        <w:right w:val="none" w:sz="0" w:space="0" w:color="auto"/>
      </w:divBdr>
    </w:div>
    <w:div w:id="1859193980">
      <w:bodyDiv w:val="1"/>
      <w:marLeft w:val="0"/>
      <w:marRight w:val="0"/>
      <w:marTop w:val="0"/>
      <w:marBottom w:val="0"/>
      <w:divBdr>
        <w:top w:val="none" w:sz="0" w:space="0" w:color="auto"/>
        <w:left w:val="none" w:sz="0" w:space="0" w:color="auto"/>
        <w:bottom w:val="none" w:sz="0" w:space="0" w:color="auto"/>
        <w:right w:val="none" w:sz="0" w:space="0" w:color="auto"/>
      </w:divBdr>
    </w:div>
    <w:div w:id="1942716185">
      <w:bodyDiv w:val="1"/>
      <w:marLeft w:val="0"/>
      <w:marRight w:val="0"/>
      <w:marTop w:val="0"/>
      <w:marBottom w:val="0"/>
      <w:divBdr>
        <w:top w:val="none" w:sz="0" w:space="0" w:color="auto"/>
        <w:left w:val="none" w:sz="0" w:space="0" w:color="auto"/>
        <w:bottom w:val="none" w:sz="0" w:space="0" w:color="auto"/>
        <w:right w:val="none" w:sz="0" w:space="0" w:color="auto"/>
      </w:divBdr>
    </w:div>
    <w:div w:id="1977949762">
      <w:bodyDiv w:val="1"/>
      <w:marLeft w:val="0"/>
      <w:marRight w:val="0"/>
      <w:marTop w:val="0"/>
      <w:marBottom w:val="0"/>
      <w:divBdr>
        <w:top w:val="none" w:sz="0" w:space="0" w:color="auto"/>
        <w:left w:val="none" w:sz="0" w:space="0" w:color="auto"/>
        <w:bottom w:val="none" w:sz="0" w:space="0" w:color="auto"/>
        <w:right w:val="none" w:sz="0" w:space="0" w:color="auto"/>
      </w:divBdr>
    </w:div>
    <w:div w:id="2009210800">
      <w:bodyDiv w:val="1"/>
      <w:marLeft w:val="0"/>
      <w:marRight w:val="0"/>
      <w:marTop w:val="0"/>
      <w:marBottom w:val="0"/>
      <w:divBdr>
        <w:top w:val="none" w:sz="0" w:space="0" w:color="auto"/>
        <w:left w:val="none" w:sz="0" w:space="0" w:color="auto"/>
        <w:bottom w:val="none" w:sz="0" w:space="0" w:color="auto"/>
        <w:right w:val="none" w:sz="0" w:space="0" w:color="auto"/>
      </w:divBdr>
    </w:div>
    <w:div w:id="2014333781">
      <w:bodyDiv w:val="1"/>
      <w:marLeft w:val="0"/>
      <w:marRight w:val="0"/>
      <w:marTop w:val="0"/>
      <w:marBottom w:val="0"/>
      <w:divBdr>
        <w:top w:val="none" w:sz="0" w:space="0" w:color="auto"/>
        <w:left w:val="none" w:sz="0" w:space="0" w:color="auto"/>
        <w:bottom w:val="none" w:sz="0" w:space="0" w:color="auto"/>
        <w:right w:val="none" w:sz="0" w:space="0" w:color="auto"/>
      </w:divBdr>
    </w:div>
    <w:div w:id="209604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oleObject" Target="embeddings/oleObject7.bin"/><Relationship Id="rId21" Type="http://schemas.openxmlformats.org/officeDocument/2006/relationships/image" Target="media/image5.wmf"/><Relationship Id="rId34" Type="http://schemas.openxmlformats.org/officeDocument/2006/relationships/oleObject" Target="embeddings/oleObject1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image" Target="media/image1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E73F6-DA11-4C2F-80AD-B3298B7E94B7}">
  <ds:schemaRefs>
    <ds:schemaRef ds:uri="http://schemas.microsoft.com/sharepoint/v3/contenttype/forms"/>
  </ds:schemaRefs>
</ds:datastoreItem>
</file>

<file path=customXml/itemProps2.xml><?xml version="1.0" encoding="utf-8"?>
<ds:datastoreItem xmlns:ds="http://schemas.openxmlformats.org/officeDocument/2006/customXml" ds:itemID="{996C8C38-803B-4E07-9AB8-3C5574857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882827B-B0AA-49A7-B521-D805A31B0F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4E756D-D518-49FB-85FB-969F9897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6900</Words>
  <Characters>37952</Characters>
  <Application>Microsoft Office Word</Application>
  <DocSecurity>0</DocSecurity>
  <Lines>316</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RADIOMOVIL DIPSA S.A. DE C.V.</Company>
  <LinksUpToDate>false</LinksUpToDate>
  <CharactersWithSpaces>44763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Gerardo Elizarrarás Gachuz</dc:creator>
  <cp:lastModifiedBy>Anaid Karina Limon Rivera</cp:lastModifiedBy>
  <cp:revision>20</cp:revision>
  <cp:lastPrinted>2019-01-24T18:12:00Z</cp:lastPrinted>
  <dcterms:created xsi:type="dcterms:W3CDTF">2017-07-31T16:05:00Z</dcterms:created>
  <dcterms:modified xsi:type="dcterms:W3CDTF">2019-07-11T17:16:00Z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