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D0DD3" w14:textId="3AFAC6AB" w:rsidR="00FD55B2" w:rsidRPr="00BD5068" w:rsidRDefault="00FD55B2" w:rsidP="00FD55B2">
      <w:pPr>
        <w:tabs>
          <w:tab w:val="left" w:pos="3765"/>
        </w:tabs>
        <w:rPr>
          <w:rFonts w:ascii="ITC Avant Garde" w:hAnsi="ITC Avant Garde"/>
        </w:rPr>
      </w:pPr>
      <w:bookmarkStart w:id="0" w:name="_GoBack"/>
      <w:bookmarkEnd w:id="0"/>
    </w:p>
    <w:p w14:paraId="579D0DD4" w14:textId="77777777" w:rsidR="00FD55B2" w:rsidRPr="00BD5068" w:rsidRDefault="00FD55B2" w:rsidP="00FD55B2">
      <w:pPr>
        <w:rPr>
          <w:rFonts w:ascii="ITC Avant Garde" w:hAnsi="ITC Avant Garde"/>
        </w:rPr>
      </w:pPr>
    </w:p>
    <w:p w14:paraId="579D0DD5" w14:textId="77777777" w:rsidR="00FD55B2" w:rsidRPr="00BD5068" w:rsidRDefault="00FD55B2" w:rsidP="00FD55B2">
      <w:pPr>
        <w:rPr>
          <w:rFonts w:ascii="ITC Avant Garde" w:hAnsi="ITC Avant Garde"/>
          <w:b/>
        </w:rPr>
      </w:pPr>
    </w:p>
    <w:p w14:paraId="579D0DD6" w14:textId="77777777" w:rsidR="00FD55B2" w:rsidRPr="00BD5068" w:rsidRDefault="00FD55B2" w:rsidP="00FD55B2">
      <w:pPr>
        <w:jc w:val="center"/>
        <w:rPr>
          <w:rFonts w:ascii="ITC Avant Garde" w:hAnsi="ITC Avant Garde"/>
          <w:b/>
        </w:rPr>
      </w:pPr>
    </w:p>
    <w:p w14:paraId="579D0DD7" w14:textId="77777777" w:rsidR="00FD55B2" w:rsidRPr="00BD5068" w:rsidRDefault="00FD55B2" w:rsidP="00FD55B2">
      <w:pPr>
        <w:rPr>
          <w:rFonts w:ascii="ITC Avant Garde" w:hAnsi="ITC Avant Garde"/>
          <w:b/>
        </w:rPr>
      </w:pPr>
    </w:p>
    <w:p w14:paraId="579D0DD8" w14:textId="77777777" w:rsidR="00FD55B2" w:rsidRPr="00BD5068" w:rsidRDefault="00FD55B2" w:rsidP="00FD55B2">
      <w:pPr>
        <w:rPr>
          <w:rFonts w:ascii="ITC Avant Garde" w:hAnsi="ITC Avant Garde"/>
          <w:b/>
        </w:rPr>
      </w:pPr>
    </w:p>
    <w:p w14:paraId="579D0DD9" w14:textId="77777777" w:rsidR="00FD55B2" w:rsidRPr="00BD5068" w:rsidRDefault="00FD55B2" w:rsidP="00FD55B2">
      <w:pPr>
        <w:rPr>
          <w:rFonts w:ascii="ITC Avant Garde" w:hAnsi="ITC Avant Garde"/>
          <w:b/>
        </w:rPr>
      </w:pPr>
    </w:p>
    <w:p w14:paraId="579D0DDA" w14:textId="02B1EBDC" w:rsidR="00FD55B2" w:rsidRPr="00E1278A" w:rsidRDefault="00FD55B2" w:rsidP="00FD55B2">
      <w:pPr>
        <w:pStyle w:val="Ttulo1"/>
        <w:ind w:left="851" w:right="1041"/>
        <w:rPr>
          <w:rFonts w:ascii="ITC Avant Garde" w:hAnsi="ITC Avant Garde"/>
        </w:rPr>
      </w:pPr>
      <w:bookmarkStart w:id="1" w:name="_Toc435539860"/>
      <w:bookmarkStart w:id="2" w:name="_Toc435570516"/>
      <w:bookmarkStart w:id="3" w:name="_Toc389596448"/>
      <w:bookmarkStart w:id="4" w:name="_Toc389657025"/>
      <w:bookmarkStart w:id="5" w:name="_Toc404765384"/>
      <w:bookmarkStart w:id="6" w:name="_Toc404768096"/>
      <w:r w:rsidRPr="00E1278A">
        <w:rPr>
          <w:rFonts w:ascii="ITC Avant Garde" w:hAnsi="ITC Avant Garde"/>
        </w:rPr>
        <w:t xml:space="preserve">ANEXO </w:t>
      </w:r>
      <w:r w:rsidR="00E1278A" w:rsidRPr="00E1278A">
        <w:rPr>
          <w:rFonts w:ascii="ITC Avant Garde" w:hAnsi="ITC Avant Garde"/>
        </w:rPr>
        <w:t>“</w:t>
      </w:r>
      <w:r w:rsidR="00363BAF" w:rsidRPr="00E1278A">
        <w:rPr>
          <w:rFonts w:ascii="ITC Avant Garde" w:hAnsi="ITC Avant Garde"/>
        </w:rPr>
        <w:t>I</w:t>
      </w:r>
      <w:r w:rsidRPr="00E1278A">
        <w:rPr>
          <w:rFonts w:ascii="ITC Avant Garde" w:hAnsi="ITC Avant Garde"/>
        </w:rPr>
        <w:t>V</w:t>
      </w:r>
      <w:bookmarkEnd w:id="1"/>
      <w:bookmarkEnd w:id="2"/>
      <w:r w:rsidR="00E1278A" w:rsidRPr="00E1278A">
        <w:rPr>
          <w:rFonts w:ascii="ITC Avant Garde" w:hAnsi="ITC Avant Garde"/>
        </w:rPr>
        <w:t>”</w:t>
      </w:r>
      <w:r w:rsidRPr="00E1278A">
        <w:rPr>
          <w:rFonts w:ascii="ITC Avant Garde" w:hAnsi="ITC Avant Garde"/>
        </w:rPr>
        <w:t xml:space="preserve">: </w:t>
      </w:r>
      <w:bookmarkStart w:id="7" w:name="_Toc435539861"/>
      <w:bookmarkStart w:id="8" w:name="_Toc435570517"/>
      <w:r w:rsidRPr="00E1278A">
        <w:rPr>
          <w:rFonts w:ascii="ITC Avant Garde" w:hAnsi="ITC Avant Garde"/>
        </w:rPr>
        <w:t>MODELO DE CONVENIO</w:t>
      </w:r>
    </w:p>
    <w:p w14:paraId="579D0DDB" w14:textId="77777777" w:rsidR="00FD55B2" w:rsidRPr="00521203" w:rsidRDefault="00FD55B2" w:rsidP="00FD55B2">
      <w:pPr>
        <w:pStyle w:val="Ttulo1"/>
        <w:ind w:left="851" w:right="1041"/>
        <w:rPr>
          <w:rFonts w:ascii="ITC Avant Garde" w:hAnsi="ITC Avant Garde"/>
          <w:u w:val="none"/>
        </w:rPr>
      </w:pPr>
    </w:p>
    <w:p w14:paraId="579D0DDC" w14:textId="77777777" w:rsidR="00FD55B2" w:rsidRPr="00521203" w:rsidRDefault="00FD55B2" w:rsidP="00FD55B2">
      <w:pPr>
        <w:pStyle w:val="Ttulo1"/>
        <w:ind w:left="851" w:right="1041"/>
        <w:rPr>
          <w:rFonts w:ascii="ITC Avant Garde" w:hAnsi="ITC Avant Garde"/>
          <w:u w:val="none"/>
        </w:rPr>
      </w:pPr>
      <w:r w:rsidRPr="00521203">
        <w:rPr>
          <w:rFonts w:ascii="ITC Avant Garde" w:hAnsi="ITC Avant Garde"/>
          <w:u w:val="none"/>
        </w:rPr>
        <w:t xml:space="preserve"> </w:t>
      </w:r>
      <w:bookmarkEnd w:id="3"/>
      <w:bookmarkEnd w:id="4"/>
      <w:bookmarkEnd w:id="5"/>
      <w:bookmarkEnd w:id="6"/>
      <w:bookmarkEnd w:id="7"/>
      <w:bookmarkEnd w:id="8"/>
    </w:p>
    <w:p w14:paraId="19D339D4" w14:textId="77777777" w:rsidR="00084A7A" w:rsidRPr="00E9531B" w:rsidRDefault="00084A7A" w:rsidP="00084A7A">
      <w:pPr>
        <w:spacing w:after="0" w:line="240" w:lineRule="auto"/>
        <w:jc w:val="center"/>
        <w:rPr>
          <w:rFonts w:ascii="ITC Avant Garde" w:hAnsi="ITC Avant Garde"/>
          <w:b/>
        </w:rPr>
      </w:pPr>
      <w:r w:rsidRPr="00E9531B">
        <w:rPr>
          <w:rFonts w:ascii="ITC Avant Garde" w:hAnsi="ITC Avant Garde"/>
          <w:b/>
        </w:rPr>
        <w:t>OFERTA DE REFERENCIA PARA EL</w:t>
      </w:r>
    </w:p>
    <w:p w14:paraId="575E447E" w14:textId="77777777" w:rsidR="00084A7A" w:rsidRPr="00E9531B" w:rsidRDefault="00084A7A" w:rsidP="00084A7A">
      <w:pPr>
        <w:spacing w:after="0" w:line="240" w:lineRule="auto"/>
        <w:jc w:val="center"/>
        <w:rPr>
          <w:rFonts w:ascii="ITC Avant Garde" w:hAnsi="ITC Avant Garde"/>
          <w:b/>
        </w:rPr>
      </w:pPr>
      <w:r w:rsidRPr="00E9531B">
        <w:rPr>
          <w:rFonts w:ascii="ITC Avant Garde" w:hAnsi="ITC Avant Garde"/>
          <w:b/>
        </w:rPr>
        <w:t>ACCESO Y USO COMPARTIDO DE INFRAESTRUCTURA PASIVA</w:t>
      </w:r>
    </w:p>
    <w:p w14:paraId="579D0DDF" w14:textId="77777777" w:rsidR="00FD55B2" w:rsidRPr="00521203" w:rsidRDefault="00FD55B2" w:rsidP="00FD55B2">
      <w:pPr>
        <w:rPr>
          <w:rFonts w:ascii="ITC Avant Garde" w:hAnsi="ITC Avant Garde"/>
        </w:rPr>
      </w:pPr>
    </w:p>
    <w:p w14:paraId="579D0DE0" w14:textId="77777777" w:rsidR="00FD55B2" w:rsidRPr="00521203" w:rsidRDefault="00FD55B2" w:rsidP="00FD55B2">
      <w:pPr>
        <w:rPr>
          <w:rFonts w:ascii="ITC Avant Garde" w:hAnsi="ITC Avant Garde"/>
        </w:rPr>
      </w:pPr>
    </w:p>
    <w:p w14:paraId="579D0DE1" w14:textId="0F18D24C" w:rsidR="00FD55B2" w:rsidRPr="00521203" w:rsidRDefault="008321E5" w:rsidP="00FD55B2">
      <w:pPr>
        <w:jc w:val="center"/>
        <w:rPr>
          <w:rFonts w:ascii="ITC Avant Garde" w:hAnsi="ITC Avant Garde"/>
          <w:b/>
        </w:rPr>
      </w:pPr>
      <w:r>
        <w:rPr>
          <w:rFonts w:ascii="ITC Avant Garde" w:hAnsi="ITC Avant Garde"/>
          <w:b/>
        </w:rPr>
        <w:t>RADIOMOVIL DIPSA</w:t>
      </w:r>
      <w:r w:rsidR="00FD55B2">
        <w:rPr>
          <w:rFonts w:ascii="ITC Avant Garde" w:hAnsi="ITC Avant Garde"/>
          <w:b/>
        </w:rPr>
        <w:t>, S.A. DE C.V.</w:t>
      </w:r>
    </w:p>
    <w:p w14:paraId="579D0DE2" w14:textId="77777777" w:rsidR="00FD55B2" w:rsidRPr="00521203" w:rsidRDefault="00FD55B2" w:rsidP="00FD55B2">
      <w:pPr>
        <w:jc w:val="center"/>
        <w:rPr>
          <w:rFonts w:ascii="ITC Avant Garde" w:hAnsi="ITC Avant Garde"/>
          <w:b/>
        </w:rPr>
      </w:pPr>
    </w:p>
    <w:p w14:paraId="579D0DE3" w14:textId="77777777" w:rsidR="00FD55B2" w:rsidRPr="00521203" w:rsidRDefault="00FD55B2" w:rsidP="00FD55B2">
      <w:pPr>
        <w:jc w:val="center"/>
        <w:rPr>
          <w:rFonts w:ascii="ITC Avant Garde" w:hAnsi="ITC Avant Garde"/>
          <w:b/>
        </w:rPr>
      </w:pPr>
    </w:p>
    <w:p w14:paraId="579D0DE4" w14:textId="77777777" w:rsidR="00FD55B2" w:rsidRPr="00521203" w:rsidRDefault="00FD55B2" w:rsidP="00FD55B2">
      <w:pPr>
        <w:jc w:val="center"/>
        <w:rPr>
          <w:rFonts w:ascii="ITC Avant Garde" w:hAnsi="ITC Avant Garde"/>
          <w:b/>
        </w:rPr>
      </w:pPr>
    </w:p>
    <w:p w14:paraId="579D0DE5" w14:textId="77777777" w:rsidR="00FD55B2" w:rsidRPr="00521203" w:rsidRDefault="00FD55B2" w:rsidP="00FD55B2">
      <w:pPr>
        <w:jc w:val="center"/>
        <w:rPr>
          <w:rFonts w:ascii="ITC Avant Garde" w:hAnsi="ITC Avant Garde"/>
          <w:b/>
        </w:rPr>
      </w:pPr>
      <w:r w:rsidRPr="00521203">
        <w:rPr>
          <w:rFonts w:ascii="ITC Avant Garde" w:hAnsi="ITC Avant Garde"/>
          <w:b/>
        </w:rPr>
        <w:t>Y</w:t>
      </w:r>
    </w:p>
    <w:p w14:paraId="579D0DE6" w14:textId="77777777" w:rsidR="00FD55B2" w:rsidRPr="00521203" w:rsidRDefault="00FD55B2" w:rsidP="00FD55B2">
      <w:pPr>
        <w:jc w:val="center"/>
        <w:rPr>
          <w:rFonts w:ascii="ITC Avant Garde" w:hAnsi="ITC Avant Garde"/>
          <w:b/>
        </w:rPr>
      </w:pPr>
    </w:p>
    <w:p w14:paraId="579D0DE7" w14:textId="77777777" w:rsidR="00FD55B2" w:rsidRPr="00521203" w:rsidRDefault="00FD55B2" w:rsidP="00FD55B2">
      <w:pPr>
        <w:jc w:val="center"/>
        <w:rPr>
          <w:rFonts w:ascii="ITC Avant Garde" w:hAnsi="ITC Avant Garde"/>
          <w:b/>
        </w:rPr>
      </w:pPr>
    </w:p>
    <w:p w14:paraId="579D0DE8" w14:textId="77777777" w:rsidR="00FD55B2" w:rsidRPr="00521203" w:rsidRDefault="00FD55B2" w:rsidP="00FD55B2">
      <w:pPr>
        <w:jc w:val="center"/>
        <w:rPr>
          <w:rFonts w:ascii="ITC Avant Garde" w:hAnsi="ITC Avant Garde"/>
          <w:b/>
        </w:rPr>
      </w:pPr>
    </w:p>
    <w:p w14:paraId="579D0DE9" w14:textId="77777777" w:rsidR="00FD55B2" w:rsidRPr="00521203" w:rsidRDefault="00FD55B2" w:rsidP="00FD55B2">
      <w:pPr>
        <w:pStyle w:val="Sinespaciado"/>
        <w:jc w:val="center"/>
        <w:rPr>
          <w:rFonts w:ascii="ITC Avant Garde" w:hAnsi="ITC Avant Garde"/>
          <w:b/>
        </w:rPr>
      </w:pPr>
      <w:r w:rsidRPr="00521203">
        <w:rPr>
          <w:rFonts w:ascii="ITC Avant Garde" w:hAnsi="ITC Avant Garde"/>
          <w:b/>
        </w:rPr>
        <w:t>[*]</w:t>
      </w:r>
    </w:p>
    <w:p w14:paraId="579D0DEA" w14:textId="77777777" w:rsidR="00FD55B2" w:rsidRPr="00521203" w:rsidRDefault="00FD55B2" w:rsidP="00FD55B2">
      <w:pPr>
        <w:pStyle w:val="Sinespaciado"/>
        <w:jc w:val="center"/>
        <w:rPr>
          <w:rFonts w:ascii="ITC Avant Garde" w:hAnsi="ITC Avant Garde"/>
          <w:b/>
        </w:rPr>
      </w:pPr>
    </w:p>
    <w:p w14:paraId="579D0DEB" w14:textId="77777777" w:rsidR="00FD55B2" w:rsidRPr="00521203" w:rsidRDefault="00FD55B2" w:rsidP="00FD55B2">
      <w:pPr>
        <w:rPr>
          <w:rFonts w:ascii="ITC Avant Garde" w:hAnsi="ITC Avant Garde"/>
        </w:rPr>
      </w:pPr>
    </w:p>
    <w:p w14:paraId="579D0DEC" w14:textId="77777777" w:rsidR="00FD55B2" w:rsidRPr="00521203" w:rsidRDefault="00FD55B2" w:rsidP="00FD55B2">
      <w:pPr>
        <w:rPr>
          <w:rFonts w:ascii="ITC Avant Garde" w:hAnsi="ITC Avant Garde"/>
        </w:rPr>
      </w:pPr>
    </w:p>
    <w:p w14:paraId="579D0DED" w14:textId="77777777" w:rsidR="00FD55B2" w:rsidRPr="00521203" w:rsidRDefault="00FD55B2" w:rsidP="00FD55B2">
      <w:pPr>
        <w:rPr>
          <w:rFonts w:ascii="ITC Avant Garde" w:hAnsi="ITC Avant Garde"/>
        </w:rPr>
      </w:pPr>
    </w:p>
    <w:p w14:paraId="579D0DEE" w14:textId="77777777" w:rsidR="00FD55B2" w:rsidRPr="00521203" w:rsidRDefault="00FD55B2" w:rsidP="00FD55B2">
      <w:pPr>
        <w:rPr>
          <w:rFonts w:ascii="ITC Avant Garde" w:hAnsi="ITC Avant Garde"/>
        </w:rPr>
      </w:pPr>
    </w:p>
    <w:p w14:paraId="579D0DEF" w14:textId="11B3E93B" w:rsidR="00FD55B2" w:rsidRPr="00521203" w:rsidRDefault="00812FC4" w:rsidP="00FD55B2">
      <w:pPr>
        <w:jc w:val="right"/>
        <w:rPr>
          <w:rFonts w:ascii="ITC Avant Garde" w:hAnsi="ITC Avant Garde"/>
        </w:rPr>
      </w:pPr>
      <w:r>
        <w:rPr>
          <w:rFonts w:ascii="ITC Avant Garde" w:hAnsi="ITC Avant Garde"/>
        </w:rPr>
        <w:t xml:space="preserve">Ciudad de </w:t>
      </w:r>
      <w:r w:rsidR="00FD55B2" w:rsidRPr="00521203">
        <w:rPr>
          <w:rFonts w:ascii="ITC Avant Garde" w:hAnsi="ITC Avant Garde"/>
        </w:rPr>
        <w:t>México,</w:t>
      </w:r>
      <w:r w:rsidR="00FD55B2" w:rsidRPr="00521203" w:rsidDel="00812FC4">
        <w:rPr>
          <w:rFonts w:ascii="ITC Avant Garde" w:hAnsi="ITC Avant Garde"/>
        </w:rPr>
        <w:t xml:space="preserve"> </w:t>
      </w:r>
      <w:r w:rsidR="00FD55B2" w:rsidRPr="00521203">
        <w:rPr>
          <w:rFonts w:ascii="ITC Avant Garde" w:hAnsi="ITC Avant Garde"/>
        </w:rPr>
        <w:t>[*] de [*] de [*].</w:t>
      </w:r>
    </w:p>
    <w:p w14:paraId="579D0DF0" w14:textId="5F0DD45E" w:rsidR="00FD55B2" w:rsidRPr="00521203" w:rsidRDefault="00FD55B2" w:rsidP="00FD55B2">
      <w:pPr>
        <w:rPr>
          <w:rFonts w:ascii="ITC Avant Garde" w:hAnsi="ITC Avant Garde"/>
          <w:b/>
          <w:lang w:val="es-ES_tradnl"/>
        </w:rPr>
      </w:pPr>
      <w:r w:rsidRPr="00521203">
        <w:rPr>
          <w:rFonts w:ascii="ITC Avant Garde" w:hAnsi="ITC Avant Garde"/>
          <w:b/>
          <w:lang w:val="es-ES_tradnl"/>
        </w:rPr>
        <w:br w:type="page"/>
      </w:r>
      <w:r w:rsidRPr="00521203">
        <w:rPr>
          <w:rFonts w:ascii="ITC Avant Garde" w:hAnsi="ITC Avant Garde"/>
          <w:b/>
          <w:lang w:val="es-ES_tradnl"/>
        </w:rPr>
        <w:lastRenderedPageBreak/>
        <w:t xml:space="preserve">CONVENIO MARCO DE PRESTACIÓN DE SERVICIOS PARA EL ACCESO Y USO COMPARTIDO DE INFRAESTRUCTURA PASIVA QUE CELEBRAN POR UNA PARTE, </w:t>
      </w:r>
      <w:r w:rsidR="00325836">
        <w:rPr>
          <w:rFonts w:ascii="ITC Avant Garde" w:hAnsi="ITC Avant Garde"/>
          <w:b/>
          <w:lang w:val="es-ES_tradnl"/>
        </w:rPr>
        <w:t>RADIOMÓVIL DIPSA</w:t>
      </w:r>
      <w:r>
        <w:rPr>
          <w:rFonts w:ascii="ITC Avant Garde" w:hAnsi="ITC Avant Garde"/>
          <w:b/>
          <w:lang w:val="es-ES_tradnl"/>
        </w:rPr>
        <w:t>, S.A. DE C.V.</w:t>
      </w:r>
      <w:r w:rsidRPr="00521203">
        <w:rPr>
          <w:rFonts w:ascii="ITC Avant Garde" w:hAnsi="ITC Avant Garde"/>
          <w:b/>
          <w:lang w:val="es-ES_tradnl"/>
        </w:rPr>
        <w:t xml:space="preserve"> (EN LO SUCESIVO "</w:t>
      </w:r>
      <w:r>
        <w:rPr>
          <w:rFonts w:ascii="ITC Avant Garde" w:hAnsi="ITC Avant Garde"/>
          <w:b/>
          <w:u w:val="single"/>
          <w:lang w:val="es-ES_tradnl"/>
        </w:rPr>
        <w:t>TEL</w:t>
      </w:r>
      <w:r w:rsidR="008321E5">
        <w:rPr>
          <w:rFonts w:ascii="ITC Avant Garde" w:hAnsi="ITC Avant Garde"/>
          <w:b/>
          <w:u w:val="single"/>
          <w:lang w:val="es-ES_tradnl"/>
        </w:rPr>
        <w:t>CEL</w:t>
      </w:r>
      <w:r w:rsidRPr="00521203">
        <w:rPr>
          <w:rFonts w:ascii="ITC Avant Garde" w:hAnsi="ITC Avant Garde"/>
          <w:b/>
          <w:lang w:val="es-ES_tradnl"/>
        </w:rPr>
        <w:t>"), REPRESENTADA EN ESTE ACTO POR [*] Y, POR LA OTRA [NOMBRE DEL CONCESIONARIO], (EN LO SUCESIVO EL "</w:t>
      </w:r>
      <w:r w:rsidRPr="00521203">
        <w:rPr>
          <w:rFonts w:ascii="ITC Avant Garde" w:hAnsi="ITC Avant Garde"/>
          <w:b/>
          <w:u w:val="single"/>
          <w:lang w:val="es-ES_tradnl"/>
        </w:rPr>
        <w:t>CONCESIONARIO</w:t>
      </w:r>
      <w:r w:rsidRPr="00521203">
        <w:rPr>
          <w:rFonts w:ascii="ITC Avant Garde" w:hAnsi="ITC Avant Garde"/>
          <w:b/>
          <w:lang w:val="es-ES_tradnl"/>
        </w:rPr>
        <w:t>"), REPRESENTADA EN ESTE ACTO POR [*], DE ACUERDO CON LOS SIGUIENTES ANTECEDENTES, DECLARACIONES Y CLÁUSULAS:</w:t>
      </w:r>
    </w:p>
    <w:p w14:paraId="579D0DF2" w14:textId="77777777" w:rsidR="00FD55B2" w:rsidRPr="00521203" w:rsidRDefault="00FD55B2" w:rsidP="00FD55B2">
      <w:pPr>
        <w:pStyle w:val="Ttulo1"/>
        <w:rPr>
          <w:rFonts w:ascii="ITC Avant Garde" w:hAnsi="ITC Avant Garde"/>
          <w:lang w:val="es-ES_tradnl"/>
        </w:rPr>
      </w:pPr>
      <w:bookmarkStart w:id="9" w:name="_Toc435539862"/>
      <w:bookmarkStart w:id="10" w:name="_Toc435570518"/>
      <w:r w:rsidRPr="00521203">
        <w:rPr>
          <w:rFonts w:ascii="ITC Avant Garde" w:hAnsi="ITC Avant Garde"/>
          <w:lang w:val="es-ES_tradnl"/>
        </w:rPr>
        <w:t>ANTECEDENTES</w:t>
      </w:r>
      <w:bookmarkEnd w:id="9"/>
      <w:bookmarkEnd w:id="10"/>
    </w:p>
    <w:p w14:paraId="579D0DF3" w14:textId="77777777" w:rsidR="00FD55B2" w:rsidRPr="00521203" w:rsidRDefault="00FD55B2" w:rsidP="00D6189A">
      <w:pPr>
        <w:numPr>
          <w:ilvl w:val="0"/>
          <w:numId w:val="21"/>
        </w:numPr>
        <w:rPr>
          <w:rFonts w:ascii="ITC Avant Garde" w:hAnsi="ITC Avant Garde"/>
          <w:lang w:val="es-ES_tradnl"/>
        </w:rPr>
      </w:pPr>
      <w:r w:rsidRPr="00521203">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521203">
        <w:rPr>
          <w:rFonts w:ascii="ITC Avant Garde" w:hAnsi="ITC Avant Garde"/>
          <w:b/>
          <w:u w:val="single"/>
          <w:lang w:val="es-ES_tradnl"/>
        </w:rPr>
        <w:t>Resolución de Preponderancia</w:t>
      </w:r>
      <w:r w:rsidRPr="00521203">
        <w:rPr>
          <w:rFonts w:ascii="ITC Avant Garde" w:hAnsi="ITC Avant Garde"/>
          <w:lang w:val="es-ES_tradnl"/>
        </w:rPr>
        <w:t>”) y, entre otras, se impusieron ciertas medidas regulatorias particulares (en adelante las “</w:t>
      </w:r>
      <w:r w:rsidRPr="00521203">
        <w:rPr>
          <w:rFonts w:ascii="ITC Avant Garde" w:hAnsi="ITC Avant Garde"/>
          <w:b/>
          <w:u w:val="single"/>
          <w:lang w:val="es-ES_tradnl"/>
        </w:rPr>
        <w:t>Medidas</w:t>
      </w:r>
      <w:r w:rsidRPr="00521203">
        <w:rPr>
          <w:rFonts w:ascii="ITC Avant Garde" w:hAnsi="ITC Avant Garde"/>
          <w:lang w:val="es-ES_tradnl"/>
        </w:rPr>
        <w:t xml:space="preserve">”). </w:t>
      </w:r>
    </w:p>
    <w:p w14:paraId="2D47DB39" w14:textId="06219324" w:rsidR="00BE572A" w:rsidRPr="00BE572A" w:rsidRDefault="00FD55B2" w:rsidP="00BE572A">
      <w:pPr>
        <w:numPr>
          <w:ilvl w:val="0"/>
          <w:numId w:val="21"/>
        </w:numPr>
        <w:rPr>
          <w:rFonts w:ascii="ITC Avant Garde" w:hAnsi="ITC Avant Garde"/>
          <w:lang w:val="es-ES_tradnl"/>
        </w:rPr>
      </w:pPr>
      <w:r w:rsidRPr="00521203">
        <w:rPr>
          <w:rFonts w:ascii="ITC Avant Garde" w:hAnsi="ITC Avant Garde"/>
          <w:lang w:val="es-ES_tradnl"/>
        </w:rPr>
        <w:t>La Oferta de Referencia de Acceso y Uso de Infraestructura Pasiva (la “</w:t>
      </w:r>
      <w:r w:rsidRPr="0025360A">
        <w:rPr>
          <w:rFonts w:ascii="ITC Avant Garde" w:hAnsi="ITC Avant Garde"/>
          <w:b/>
          <w:u w:val="single"/>
          <w:lang w:val="es-ES_tradnl"/>
        </w:rPr>
        <w:t>Oferta de Referencia</w:t>
      </w:r>
      <w:r w:rsidRPr="00521203">
        <w:rPr>
          <w:rFonts w:ascii="ITC Avant Garde" w:hAnsi="ITC Avant Garde"/>
          <w:lang w:val="es-ES_tradnl"/>
        </w:rPr>
        <w:t xml:space="preserve">”) de la que se desprende el modelo del presente Convenio, fue autorizada por el Instituto y notificada a Radiomóvil Dipsa, S.A. de C.V. el </w:t>
      </w:r>
      <w:r w:rsidR="00D976B2">
        <w:rPr>
          <w:rFonts w:ascii="ITC Avant Garde" w:hAnsi="ITC Avant Garde"/>
          <w:lang w:val="es-ES_tradnl"/>
        </w:rPr>
        <w:t>[ * ]</w:t>
      </w:r>
      <w:r>
        <w:rPr>
          <w:rFonts w:ascii="ITC Avant Garde" w:hAnsi="ITC Avant Garde"/>
          <w:lang w:val="es-ES_tradnl"/>
        </w:rPr>
        <w:t xml:space="preserve"> de </w:t>
      </w:r>
      <w:r w:rsidR="00D976B2">
        <w:rPr>
          <w:rFonts w:ascii="ITC Avant Garde" w:hAnsi="ITC Avant Garde"/>
          <w:lang w:val="es-ES_tradnl"/>
        </w:rPr>
        <w:t>[ * ] de 2019</w:t>
      </w:r>
      <w:r w:rsidRPr="00521203">
        <w:rPr>
          <w:rFonts w:ascii="ITC Avant Garde" w:hAnsi="ITC Avant Garde"/>
          <w:lang w:val="es-ES_tradnl"/>
        </w:rPr>
        <w:t>.</w:t>
      </w:r>
    </w:p>
    <w:p w14:paraId="579D0DF8" w14:textId="77777777" w:rsidR="00FD55B2" w:rsidRPr="00521203" w:rsidRDefault="00FD55B2" w:rsidP="00FD55B2">
      <w:pPr>
        <w:pStyle w:val="Ttulo1"/>
        <w:rPr>
          <w:rFonts w:ascii="ITC Avant Garde" w:hAnsi="ITC Avant Garde"/>
          <w:lang w:val="es-ES_tradnl"/>
        </w:rPr>
      </w:pPr>
      <w:bookmarkStart w:id="11" w:name="_Toc435539863"/>
      <w:bookmarkStart w:id="12" w:name="_Toc435570519"/>
      <w:r w:rsidRPr="00521203">
        <w:rPr>
          <w:rFonts w:ascii="ITC Avant Garde" w:hAnsi="ITC Avant Garde"/>
          <w:lang w:val="es-ES_tradnl"/>
        </w:rPr>
        <w:t>DECLARACIONES</w:t>
      </w:r>
      <w:bookmarkEnd w:id="11"/>
      <w:bookmarkEnd w:id="12"/>
    </w:p>
    <w:p w14:paraId="579D0DF9" w14:textId="0B613215" w:rsidR="00FD55B2" w:rsidRPr="00521203" w:rsidRDefault="00FD55B2" w:rsidP="00FD55B2">
      <w:pPr>
        <w:rPr>
          <w:rFonts w:ascii="ITC Avant Garde" w:hAnsi="ITC Avant Garde"/>
          <w:i/>
          <w:lang w:val="es-ES_tradnl"/>
        </w:rPr>
      </w:pPr>
      <w:r w:rsidRPr="00521203">
        <w:rPr>
          <w:rFonts w:ascii="ITC Avant Garde" w:hAnsi="ITC Avant Garde"/>
          <w:b/>
          <w:lang w:val="es-ES_tradnl"/>
        </w:rPr>
        <w:t>I.</w:t>
      </w:r>
      <w:r w:rsidRPr="00521203">
        <w:rPr>
          <w:rFonts w:ascii="ITC Avant Garde" w:hAnsi="ITC Avant Garde"/>
          <w:lang w:val="es-ES_tradnl"/>
        </w:rPr>
        <w:tab/>
        <w:t xml:space="preserve">Declara </w:t>
      </w:r>
      <w:r w:rsidR="008321E5">
        <w:rPr>
          <w:rFonts w:ascii="ITC Avant Garde" w:hAnsi="ITC Avant Garde"/>
          <w:lang w:val="es-ES_tradnl"/>
        </w:rPr>
        <w:t>Telcel</w:t>
      </w:r>
      <w:r w:rsidRPr="00521203">
        <w:rPr>
          <w:rFonts w:ascii="ITC Avant Garde" w:hAnsi="ITC Avant Garde"/>
          <w:lang w:val="es-ES_tradnl"/>
        </w:rPr>
        <w:t xml:space="preserve"> que:</w:t>
      </w:r>
    </w:p>
    <w:p w14:paraId="78B145C4" w14:textId="77777777" w:rsidR="00724F9C" w:rsidRDefault="00724F9C" w:rsidP="00724F9C">
      <w:pPr>
        <w:pStyle w:val="Prrafodelista"/>
        <w:numPr>
          <w:ilvl w:val="0"/>
          <w:numId w:val="1"/>
        </w:numPr>
        <w:rPr>
          <w:rFonts w:ascii="ITC Avant Garde" w:hAnsi="ITC Avant Garde"/>
          <w:color w:val="231F20"/>
          <w:sz w:val="22"/>
          <w:szCs w:val="22"/>
          <w:lang w:val="es-ES_tradnl" w:eastAsia="en-US"/>
        </w:rPr>
      </w:pPr>
      <w:r w:rsidRPr="00724F9C">
        <w:rPr>
          <w:rFonts w:ascii="ITC Avant Garde" w:hAnsi="ITC Avant Garde"/>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4F9C">
        <w:rPr>
          <w:rFonts w:ascii="ITC Avant Garde" w:hAnsi="ITC Avant Garde"/>
          <w:b/>
          <w:color w:val="231F20"/>
          <w:sz w:val="22"/>
          <w:szCs w:val="22"/>
          <w:lang w:val="es-ES_tradnl" w:eastAsia="en-US"/>
        </w:rPr>
        <w:t>Apéndice I a).</w:t>
      </w:r>
    </w:p>
    <w:p w14:paraId="40785783" w14:textId="77777777" w:rsidR="00724F9C" w:rsidRPr="00724F9C" w:rsidRDefault="00724F9C" w:rsidP="00724F9C">
      <w:pPr>
        <w:pStyle w:val="Prrafodelista"/>
        <w:ind w:left="720"/>
        <w:rPr>
          <w:rFonts w:ascii="ITC Avant Garde" w:hAnsi="ITC Avant Garde"/>
          <w:color w:val="231F20"/>
          <w:sz w:val="22"/>
          <w:szCs w:val="22"/>
          <w:lang w:val="es-ES_tradnl" w:eastAsia="en-US"/>
        </w:rPr>
      </w:pPr>
    </w:p>
    <w:p w14:paraId="15D55AF6" w14:textId="3DE013AA" w:rsidR="006345F2" w:rsidRDefault="006345F2" w:rsidP="006345F2">
      <w:pPr>
        <w:pStyle w:val="Prrafodelista"/>
        <w:numPr>
          <w:ilvl w:val="0"/>
          <w:numId w:val="1"/>
        </w:numPr>
        <w:rPr>
          <w:rFonts w:ascii="ITC Avant Garde" w:hAnsi="ITC Avant Garde"/>
          <w:color w:val="231F20"/>
          <w:sz w:val="22"/>
          <w:szCs w:val="22"/>
          <w:lang w:val="es-ES_tradnl" w:eastAsia="en-US"/>
        </w:rPr>
      </w:pPr>
      <w:r w:rsidRPr="006345F2">
        <w:rPr>
          <w:rFonts w:ascii="ITC Avant Garde" w:hAnsi="ITC Avant Garde"/>
          <w:color w:val="231F20"/>
          <w:sz w:val="22"/>
          <w:szCs w:val="22"/>
          <w:lang w:val="es-ES_tradnl" w:eastAsia="en-US"/>
        </w:rPr>
        <w:t>Su representante legal cuenta con las facultades suficientes para obligarla en 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6345F2" w:rsidRDefault="006345F2" w:rsidP="006345F2">
      <w:pPr>
        <w:pStyle w:val="Prrafodelista"/>
        <w:ind w:left="720"/>
        <w:rPr>
          <w:rFonts w:ascii="ITC Avant Garde" w:hAnsi="ITC Avant Garde"/>
          <w:color w:val="231F20"/>
          <w:sz w:val="22"/>
          <w:szCs w:val="22"/>
          <w:lang w:val="es-ES_tradnl" w:eastAsia="en-US"/>
        </w:rPr>
      </w:pPr>
    </w:p>
    <w:p w14:paraId="579D0DFC" w14:textId="77777777" w:rsidR="00FD55B2" w:rsidRPr="00BB272E" w:rsidRDefault="00FD55B2" w:rsidP="00FD55B2">
      <w:pPr>
        <w:widowControl w:val="0"/>
        <w:numPr>
          <w:ilvl w:val="0"/>
          <w:numId w:val="1"/>
        </w:numPr>
        <w:kinsoku w:val="0"/>
        <w:spacing w:line="240" w:lineRule="auto"/>
        <w:ind w:left="714" w:hanging="357"/>
        <w:rPr>
          <w:rFonts w:ascii="ITC Avant Garde" w:hAnsi="ITC Avant Garde"/>
          <w:color w:val="231F20"/>
          <w:lang w:val="es-ES_tradnl"/>
        </w:rPr>
      </w:pPr>
      <w:r w:rsidRPr="00BB272E">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521203">
        <w:rPr>
          <w:rFonts w:ascii="ITC Avant Garde" w:hAnsi="ITC Avant Garde"/>
          <w:b/>
          <w:u w:val="single"/>
          <w:lang w:val="es-ES_tradnl"/>
        </w:rPr>
        <w:t>Resolución de Preponderancia</w:t>
      </w:r>
      <w:r w:rsidRPr="00521203">
        <w:rPr>
          <w:rFonts w:ascii="ITC Avant Garde" w:hAnsi="ITC Avant Garde"/>
          <w:lang w:val="es-ES_tradnl"/>
        </w:rPr>
        <w:t>”) y, entre otras, se le impusieron a sus miembros ciertas medidas regulatorias particulares (las “</w:t>
      </w:r>
      <w:r w:rsidRPr="00521203">
        <w:rPr>
          <w:rFonts w:ascii="ITC Avant Garde" w:hAnsi="ITC Avant Garde"/>
          <w:b/>
          <w:u w:val="single"/>
          <w:lang w:val="es-ES_tradnl"/>
        </w:rPr>
        <w:t>Medidas</w:t>
      </w:r>
      <w:r w:rsidRPr="00521203">
        <w:rPr>
          <w:rFonts w:ascii="ITC Avant Garde" w:hAnsi="ITC Avant Garde"/>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06DCB7F9" w14:textId="10A81298" w:rsidR="00666784" w:rsidRPr="00666784" w:rsidRDefault="00FD55B2" w:rsidP="00666784">
      <w:pPr>
        <w:numPr>
          <w:ilvl w:val="0"/>
          <w:numId w:val="1"/>
        </w:numPr>
        <w:rPr>
          <w:rFonts w:ascii="ITC Avant Garde" w:hAnsi="ITC Avant Garde"/>
          <w:lang w:val="es-ES_tradnl"/>
        </w:rPr>
      </w:pPr>
      <w:r w:rsidRPr="00521203">
        <w:rPr>
          <w:rFonts w:ascii="ITC Avant Garde" w:hAnsi="ITC Avant Garde"/>
          <w:lang w:val="es-ES_tradnl"/>
        </w:rPr>
        <w:t xml:space="preserve">La Oferta de Referencia de la que se desprende el modelo del presente Convenio, fue autorizada por el Instituto </w:t>
      </w:r>
      <w:r w:rsidR="00EE6D54">
        <w:rPr>
          <w:rFonts w:ascii="ITC Avant Garde" w:hAnsi="ITC Avant Garde"/>
          <w:lang w:val="es-ES_tradnl"/>
        </w:rPr>
        <w:t>con fecha _______</w:t>
      </w:r>
      <w:r>
        <w:rPr>
          <w:rFonts w:ascii="ITC Avant Garde" w:hAnsi="ITC Avant Garde"/>
          <w:lang w:val="es-ES_tradnl"/>
        </w:rPr>
        <w:t xml:space="preserve">_______ </w:t>
      </w:r>
      <w:r w:rsidRPr="00521203">
        <w:rPr>
          <w:rFonts w:ascii="ITC Avant Garde" w:hAnsi="ITC Avant Garde"/>
          <w:lang w:val="es-ES_tradnl"/>
        </w:rPr>
        <w:t xml:space="preserve">y publicada en </w:t>
      </w:r>
      <w:r>
        <w:rPr>
          <w:rFonts w:ascii="ITC Avant Garde" w:hAnsi="ITC Avant Garde"/>
          <w:lang w:val="es-ES_tradnl"/>
        </w:rPr>
        <w:t>la</w:t>
      </w:r>
      <w:r w:rsidRPr="00521203">
        <w:rPr>
          <w:rFonts w:ascii="ITC Avant Garde" w:hAnsi="ITC Avant Garde"/>
          <w:lang w:val="es-ES_tradnl"/>
        </w:rPr>
        <w:t xml:space="preserve"> página de Internet</w:t>
      </w:r>
      <w:r>
        <w:rPr>
          <w:rFonts w:ascii="ITC Avant Garde" w:hAnsi="ITC Avant Garde"/>
          <w:lang w:val="es-ES_tradnl"/>
        </w:rPr>
        <w:t xml:space="preserve"> </w:t>
      </w:r>
      <w:hyperlink r:id="rId11" w:history="1">
        <w:r w:rsidR="00666784" w:rsidRPr="00F965CC">
          <w:rPr>
            <w:rStyle w:val="Hipervnculo"/>
            <w:rFonts w:ascii="ITC Avant Garde" w:hAnsi="ITC Avant Garde" w:cs="Arial"/>
            <w:lang w:val="es-ES_tradnl"/>
          </w:rPr>
          <w:t>www.telcel.com/ofertaaucip</w:t>
        </w:r>
      </w:hyperlink>
      <w:r w:rsidR="00666784">
        <w:rPr>
          <w:rFonts w:ascii="ITC Avant Garde" w:hAnsi="ITC Avant Garde"/>
          <w:lang w:val="es-ES_tradnl"/>
        </w:rPr>
        <w:t xml:space="preserve"> </w:t>
      </w:r>
      <w:r w:rsidR="00666784" w:rsidRPr="00666784">
        <w:rPr>
          <w:rFonts w:ascii="ITC Avant Garde" w:hAnsi="ITC Avant Garde"/>
          <w:lang w:val="es-ES_tradnl"/>
        </w:rPr>
        <w:t xml:space="preserve">con fecha </w:t>
      </w:r>
      <w:r w:rsidR="00586FE5">
        <w:rPr>
          <w:rFonts w:ascii="ITC Avant Garde" w:hAnsi="ITC Avant Garde"/>
          <w:lang w:val="es-ES_tradnl"/>
        </w:rPr>
        <w:t>[ * ]</w:t>
      </w:r>
      <w:r w:rsidR="00666784" w:rsidRPr="00666784">
        <w:rPr>
          <w:rFonts w:ascii="ITC Avant Garde" w:hAnsi="ITC Avant Garde"/>
          <w:lang w:val="es-ES_tradnl"/>
        </w:rPr>
        <w:t xml:space="preserve"> de </w:t>
      </w:r>
      <w:r w:rsidR="00586FE5">
        <w:rPr>
          <w:rFonts w:ascii="ITC Avant Garde" w:hAnsi="ITC Avant Garde"/>
          <w:lang w:val="es-ES_tradnl"/>
        </w:rPr>
        <w:t>[ * ] de  2019</w:t>
      </w:r>
      <w:r w:rsidR="00666784" w:rsidRPr="00666784">
        <w:rPr>
          <w:rFonts w:ascii="ITC Avant Garde" w:hAnsi="ITC Avant Garde"/>
          <w:lang w:val="es-ES_tradnl"/>
        </w:rPr>
        <w:t>.</w:t>
      </w:r>
    </w:p>
    <w:p w14:paraId="579D0E00" w14:textId="25F58096"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 xml:space="preserve">La Infraestructura Pasiva que posee </w:t>
      </w:r>
      <w:r w:rsidR="008321E5">
        <w:rPr>
          <w:rFonts w:ascii="ITC Avant Garde" w:hAnsi="ITC Avant Garde"/>
          <w:lang w:val="es-ES_tradnl"/>
        </w:rPr>
        <w:t>Telcel</w:t>
      </w:r>
      <w:r w:rsidRPr="00521203">
        <w:rPr>
          <w:rFonts w:ascii="ITC Avant Garde" w:hAnsi="ITC Avant Garde"/>
          <w:lang w:val="es-ES_tradnl"/>
        </w:rPr>
        <w:t xml:space="preserve">, es decir, los elementos no electrónicos al servicio de las redes de telecomunicaciones, está compuesta fundamentalmente por las torres, mástiles, espacios físicos, instalaciones de equipo y de alimentaciones conexas, , seguridad, </w:t>
      </w:r>
      <w:r>
        <w:rPr>
          <w:rFonts w:ascii="ITC Avant Garde" w:hAnsi="ITC Avant Garde"/>
          <w:lang w:val="es-ES_tradnl"/>
        </w:rPr>
        <w:t xml:space="preserve">y </w:t>
      </w:r>
      <w:r w:rsidRPr="00521203">
        <w:rPr>
          <w:rFonts w:ascii="ITC Avant Garde" w:hAnsi="ITC Avant Garde"/>
          <w:lang w:val="es-ES_tradnl"/>
        </w:rPr>
        <w:t>fuentes de energía que formen parte de o se encuentren dispuestos en los Sitios.</w:t>
      </w:r>
    </w:p>
    <w:p w14:paraId="579D0E01" w14:textId="224887C8"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8321E5">
        <w:rPr>
          <w:rFonts w:ascii="ITC Avant Garde" w:hAnsi="ITC Avant Garde"/>
          <w:lang w:val="es-ES_tradnl"/>
        </w:rPr>
        <w:t>Telcel</w:t>
      </w:r>
      <w:r w:rsidRPr="00521203">
        <w:rPr>
          <w:rFonts w:ascii="ITC Avant Garde" w:hAnsi="ITC Avant Garde"/>
          <w:lang w:val="es-ES_tradnl"/>
        </w:rPr>
        <w:t xml:space="preserve"> se encuentre obligado en sus términos.</w:t>
      </w:r>
    </w:p>
    <w:p w14:paraId="579D0E02" w14:textId="77777777"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3" w14:textId="77777777" w:rsidR="00FD55B2" w:rsidRPr="00521203" w:rsidRDefault="00FD55B2" w:rsidP="00FD55B2">
      <w:pPr>
        <w:numPr>
          <w:ilvl w:val="0"/>
          <w:numId w:val="1"/>
        </w:numPr>
        <w:rPr>
          <w:rFonts w:ascii="ITC Avant Garde" w:hAnsi="ITC Avant Garde"/>
          <w:lang w:val="es-ES_tradnl"/>
        </w:rPr>
      </w:pPr>
      <w:r w:rsidRPr="00521203">
        <w:rPr>
          <w:rFonts w:ascii="ITC Avant Garde" w:hAnsi="ITC Avant Garde"/>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4" w14:textId="77777777" w:rsidR="00FD55B2" w:rsidRPr="00521203" w:rsidRDefault="00FD55B2" w:rsidP="00FD55B2">
      <w:pPr>
        <w:ind w:left="720"/>
        <w:rPr>
          <w:rFonts w:ascii="ITC Avant Garde" w:hAnsi="ITC Avant Garde"/>
          <w:lang w:val="es-ES_tradnl"/>
        </w:rPr>
      </w:pPr>
    </w:p>
    <w:p w14:paraId="579D0E05"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II.</w:t>
      </w:r>
      <w:r w:rsidRPr="00521203">
        <w:rPr>
          <w:rFonts w:ascii="ITC Avant Garde" w:hAnsi="ITC Avant Garde"/>
          <w:lang w:val="es-ES_tradnl"/>
        </w:rPr>
        <w:tab/>
        <w:t>Declara el Concesionario que:</w:t>
      </w:r>
    </w:p>
    <w:p w14:paraId="579D0E06"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521203">
        <w:rPr>
          <w:rFonts w:ascii="ITC Avant Garde" w:hAnsi="ITC Avant Garde"/>
          <w:b/>
          <w:color w:val="231F20"/>
          <w:lang w:val="es-ES_tradnl"/>
        </w:rPr>
        <w:t>Apéndice II a).</w:t>
      </w:r>
    </w:p>
    <w:p w14:paraId="579D0E07"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rPr>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521203">
        <w:rPr>
          <w:rFonts w:ascii="ITC Avant Garde" w:hAnsi="ITC Avant Garde"/>
          <w:u w:val="single"/>
        </w:rPr>
        <w:t>Título de Concesión del Concesionario</w:t>
      </w:r>
      <w:r w:rsidRPr="00521203">
        <w:rPr>
          <w:rFonts w:ascii="ITC Avant Garde" w:hAnsi="ITC Avant Garde"/>
        </w:rPr>
        <w:t>” o la “</w:t>
      </w:r>
      <w:r w:rsidRPr="00521203">
        <w:rPr>
          <w:rFonts w:ascii="ITC Avant Garde" w:hAnsi="ITC Avant Garde"/>
          <w:u w:val="single"/>
        </w:rPr>
        <w:t>Concesión del Concesionario</w:t>
      </w:r>
      <w:r w:rsidRPr="00521203">
        <w:rPr>
          <w:rFonts w:ascii="ITC Avant Garde" w:hAnsi="ITC Avant Garde"/>
        </w:rPr>
        <w:t>”)</w:t>
      </w:r>
      <w:r w:rsidRPr="00521203">
        <w:rPr>
          <w:rFonts w:ascii="ITC Avant Garde" w:hAnsi="ITC Avant Garde"/>
          <w:color w:val="231F20"/>
          <w:lang w:val="es-ES_tradnl"/>
        </w:rPr>
        <w:t>.</w:t>
      </w:r>
    </w:p>
    <w:p w14:paraId="579D0E08"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521203">
        <w:rPr>
          <w:rFonts w:ascii="ITC Avant Garde" w:hAnsi="ITC Avant Garde"/>
          <w:b/>
          <w:color w:val="231F20"/>
          <w:lang w:val="es-ES_tradnl"/>
        </w:rPr>
        <w:t>Apéndice II c).</w:t>
      </w:r>
    </w:p>
    <w:p w14:paraId="579D0E09"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521203" w:rsidRDefault="00FD55B2" w:rsidP="00FD55B2">
      <w:pPr>
        <w:numPr>
          <w:ilvl w:val="0"/>
          <w:numId w:val="2"/>
        </w:numPr>
        <w:rPr>
          <w:rFonts w:ascii="ITC Avant Garde" w:hAnsi="ITC Avant Garde"/>
          <w:color w:val="231F20"/>
          <w:lang w:val="es-ES_tradnl"/>
        </w:rPr>
      </w:pPr>
      <w:r w:rsidRPr="00521203">
        <w:rPr>
          <w:rFonts w:ascii="ITC Avant Garde" w:hAnsi="ITC Avant Garde"/>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E" w14:textId="77777777" w:rsidR="00FD55B2" w:rsidRPr="00521203" w:rsidRDefault="00FD55B2" w:rsidP="00FD55B2">
      <w:pPr>
        <w:rPr>
          <w:rFonts w:ascii="ITC Avant Garde" w:hAnsi="ITC Avant Garde"/>
          <w:b/>
          <w:lang w:val="es-ES_tradnl"/>
        </w:rPr>
      </w:pPr>
    </w:p>
    <w:p w14:paraId="579D0E0F"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III.</w:t>
      </w:r>
      <w:r w:rsidRPr="00521203">
        <w:rPr>
          <w:rFonts w:ascii="ITC Avant Garde" w:hAnsi="ITC Avant Garde"/>
          <w:lang w:val="es-ES_tradnl"/>
        </w:rPr>
        <w:tab/>
        <w:t>Ambas Partes declaran que:</w:t>
      </w:r>
    </w:p>
    <w:p w14:paraId="579D0E10" w14:textId="77777777" w:rsidR="00FD55B2" w:rsidRPr="00521203" w:rsidRDefault="00FD55B2" w:rsidP="00FD55B2">
      <w:pPr>
        <w:ind w:left="720"/>
        <w:rPr>
          <w:rFonts w:ascii="ITC Avant Garde" w:hAnsi="ITC Avant Garde"/>
          <w:lang w:val="es-ES_tradnl"/>
        </w:rPr>
      </w:pPr>
      <w:r w:rsidRPr="00521203">
        <w:rPr>
          <w:rFonts w:ascii="ITC Avant Garde" w:hAnsi="ITC Avant Garde"/>
          <w:lang w:val="es-ES_tradnl"/>
        </w:rPr>
        <w:t>Derivado de la Resolución de Preponderancia, bajo los términos y condiciones establecidos en la Oferta de Referencia celebran el presente Convenio para que se rija por las Declaraciones precedentes y por las siguientes:</w:t>
      </w:r>
    </w:p>
    <w:p w14:paraId="579D0E11" w14:textId="77777777" w:rsidR="00FD55B2" w:rsidRPr="00521203" w:rsidRDefault="00FD55B2" w:rsidP="00FD55B2">
      <w:pPr>
        <w:rPr>
          <w:rFonts w:ascii="ITC Avant Garde" w:hAnsi="ITC Avant Garde"/>
          <w:lang w:val="es-ES_tradnl"/>
        </w:rPr>
      </w:pPr>
    </w:p>
    <w:p w14:paraId="579D0E12" w14:textId="77777777" w:rsidR="00FD55B2" w:rsidRPr="00521203" w:rsidRDefault="00FD55B2" w:rsidP="00FD55B2">
      <w:pPr>
        <w:pStyle w:val="Ttulo1"/>
        <w:rPr>
          <w:rFonts w:ascii="ITC Avant Garde" w:hAnsi="ITC Avant Garde"/>
          <w:lang w:val="es-ES_tradnl"/>
        </w:rPr>
      </w:pPr>
      <w:bookmarkStart w:id="13" w:name="_Toc435539864"/>
      <w:bookmarkStart w:id="14" w:name="_Toc435570520"/>
      <w:r w:rsidRPr="00521203">
        <w:rPr>
          <w:rFonts w:ascii="ITC Avant Garde" w:hAnsi="ITC Avant Garde"/>
          <w:lang w:val="es-ES_tradnl"/>
        </w:rPr>
        <w:t>CLÁUSULAS</w:t>
      </w:r>
      <w:bookmarkEnd w:id="13"/>
      <w:bookmarkEnd w:id="14"/>
    </w:p>
    <w:p w14:paraId="579D0E13" w14:textId="77777777" w:rsidR="00FD55B2" w:rsidRPr="00521203" w:rsidRDefault="00FD55B2" w:rsidP="00FD55B2">
      <w:pPr>
        <w:rPr>
          <w:rFonts w:ascii="ITC Avant Garde" w:hAnsi="ITC Avant Garde"/>
          <w:lang w:val="es-ES_tradnl"/>
        </w:rPr>
      </w:pPr>
    </w:p>
    <w:p w14:paraId="579D0E14" w14:textId="77777777" w:rsidR="00FD55B2" w:rsidRPr="00521203" w:rsidRDefault="00FD55B2" w:rsidP="00FD55B2">
      <w:pPr>
        <w:pStyle w:val="Ttulo2"/>
        <w:rPr>
          <w:rFonts w:ascii="ITC Avant Garde" w:hAnsi="ITC Avant Garde"/>
          <w:szCs w:val="22"/>
        </w:rPr>
      </w:pPr>
      <w:bookmarkStart w:id="15" w:name="_Toc435539865"/>
      <w:bookmarkStart w:id="16" w:name="_Toc435570521"/>
      <w:r w:rsidRPr="00521203">
        <w:rPr>
          <w:rFonts w:ascii="ITC Avant Garde" w:hAnsi="ITC Avant Garde"/>
          <w:szCs w:val="22"/>
        </w:rPr>
        <w:t xml:space="preserve">CLÁUSULA PRIMERA. </w:t>
      </w:r>
      <w:r w:rsidRPr="00521203">
        <w:rPr>
          <w:rFonts w:ascii="ITC Avant Garde" w:hAnsi="ITC Avant Garde"/>
          <w:szCs w:val="22"/>
          <w:u w:val="single"/>
        </w:rPr>
        <w:t>DEFINICIONES</w:t>
      </w:r>
      <w:r w:rsidRPr="00521203">
        <w:rPr>
          <w:rFonts w:ascii="ITC Avant Garde" w:hAnsi="ITC Avant Garde"/>
          <w:szCs w:val="22"/>
        </w:rPr>
        <w:t>.</w:t>
      </w:r>
      <w:bookmarkEnd w:id="15"/>
      <w:bookmarkEnd w:id="16"/>
    </w:p>
    <w:p w14:paraId="579D0E15" w14:textId="78CB6175" w:rsidR="00FD55B2" w:rsidRPr="00D6189A" w:rsidRDefault="00D6189A" w:rsidP="00D6189A">
      <w:pPr>
        <w:tabs>
          <w:tab w:val="num" w:pos="1440"/>
        </w:tabs>
        <w:rPr>
          <w:rFonts w:ascii="ITC Avant Garde" w:hAnsi="ITC Avant Garde"/>
          <w:lang w:val="es-ES_tradnl"/>
        </w:rPr>
      </w:pPr>
      <w:r w:rsidRPr="00D6189A">
        <w:rPr>
          <w:rFonts w:ascii="ITC Avant Garde" w:hAnsi="ITC Avant Garde"/>
          <w:b/>
          <w:lang w:val="es-ES_tradnl"/>
        </w:rPr>
        <w:t>1.1</w:t>
      </w:r>
      <w:r>
        <w:rPr>
          <w:rFonts w:ascii="ITC Avant Garde" w:hAnsi="ITC Avant Garde"/>
          <w:lang w:val="es-ES_tradnl"/>
        </w:rPr>
        <w:t xml:space="preserve"> </w:t>
      </w:r>
      <w:r w:rsidR="00FD55B2" w:rsidRPr="00D6189A">
        <w:rPr>
          <w:rFonts w:ascii="ITC Avant Garde" w:hAnsi="ITC Avant Garde"/>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521203" w:rsidRDefault="00D6189A" w:rsidP="00D6189A">
      <w:pPr>
        <w:ind w:firstLine="1"/>
        <w:rPr>
          <w:rFonts w:ascii="ITC Avant Garde" w:hAnsi="ITC Avant Garde"/>
          <w:lang w:val="es-ES_tradnl"/>
        </w:rPr>
      </w:pPr>
      <w:r>
        <w:rPr>
          <w:rFonts w:ascii="ITC Avant Garde" w:hAnsi="ITC Avant Garde"/>
          <w:b/>
          <w:lang w:val="es-ES_tradnl"/>
        </w:rPr>
        <w:t xml:space="preserve">1.2 </w:t>
      </w:r>
      <w:r w:rsidR="00FD55B2" w:rsidRPr="00521203">
        <w:rPr>
          <w:rFonts w:ascii="ITC Avant Garde" w:hAnsi="ITC Avant Garde"/>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521203">
        <w:rPr>
          <w:rFonts w:ascii="ITC Avant Garde" w:hAnsi="ITC Avant Garde"/>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521203">
        <w:rPr>
          <w:rFonts w:ascii="ITC Avant Garde" w:hAnsi="ITC Avant Garde"/>
          <w:lang w:val="es-ES_tradnl"/>
        </w:rPr>
        <w:t>.</w:t>
      </w:r>
    </w:p>
    <w:p w14:paraId="579D0E18" w14:textId="77777777" w:rsidR="00FD55B2" w:rsidRPr="00521203" w:rsidRDefault="00FD55B2" w:rsidP="00FD55B2">
      <w:pPr>
        <w:pStyle w:val="Ttulo2"/>
        <w:rPr>
          <w:rFonts w:ascii="ITC Avant Garde" w:hAnsi="ITC Avant Garde"/>
          <w:szCs w:val="22"/>
        </w:rPr>
      </w:pPr>
      <w:bookmarkStart w:id="17" w:name="_Toc435539866"/>
      <w:bookmarkStart w:id="18" w:name="_Toc435570522"/>
      <w:r w:rsidRPr="00521203">
        <w:rPr>
          <w:rFonts w:ascii="ITC Avant Garde" w:hAnsi="ITC Avant Garde"/>
          <w:szCs w:val="22"/>
        </w:rPr>
        <w:t xml:space="preserve">CLÁUSULA SEGUNDA. </w:t>
      </w:r>
      <w:r w:rsidRPr="00521203">
        <w:rPr>
          <w:rFonts w:ascii="ITC Avant Garde" w:hAnsi="ITC Avant Garde"/>
          <w:szCs w:val="22"/>
          <w:u w:val="single"/>
        </w:rPr>
        <w:t>OBJETO DEL CONVENIO</w:t>
      </w:r>
      <w:r w:rsidRPr="00521203">
        <w:rPr>
          <w:rFonts w:ascii="ITC Avant Garde" w:hAnsi="ITC Avant Garde"/>
          <w:szCs w:val="22"/>
        </w:rPr>
        <w:t>.</w:t>
      </w:r>
      <w:bookmarkEnd w:id="17"/>
      <w:bookmarkEnd w:id="18"/>
    </w:p>
    <w:p w14:paraId="579D0E19" w14:textId="77777777" w:rsidR="00FD55B2" w:rsidRPr="00521203" w:rsidRDefault="00FD55B2" w:rsidP="00FD55B2">
      <w:pPr>
        <w:pStyle w:val="Ttulo2"/>
        <w:rPr>
          <w:rFonts w:ascii="ITC Avant Garde" w:hAnsi="ITC Avant Garde"/>
          <w:szCs w:val="22"/>
        </w:rPr>
      </w:pPr>
      <w:bookmarkStart w:id="19" w:name="_Toc435539867"/>
      <w:bookmarkStart w:id="20" w:name="_Toc435570523"/>
      <w:r w:rsidRPr="00521203">
        <w:rPr>
          <w:rFonts w:ascii="ITC Avant Garde" w:hAnsi="ITC Avant Garde"/>
          <w:szCs w:val="22"/>
        </w:rPr>
        <w:t>2.1</w:t>
      </w:r>
      <w:r w:rsidRPr="00521203">
        <w:rPr>
          <w:rFonts w:ascii="ITC Avant Garde" w:hAnsi="ITC Avant Garde"/>
          <w:szCs w:val="22"/>
        </w:rPr>
        <w:tab/>
        <w:t>Generalidades</w:t>
      </w:r>
      <w:bookmarkEnd w:id="19"/>
      <w:bookmarkEnd w:id="20"/>
    </w:p>
    <w:p w14:paraId="579D0E1A" w14:textId="012A08D6"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Sujeto a los términos y condiciones establecidos en la Oferta de Referencia, el presente Convenio y sus Anexos sobre bases de Trato No Discriminatorio, </w:t>
      </w:r>
      <w:r w:rsidR="008321E5">
        <w:rPr>
          <w:rFonts w:ascii="ITC Avant Garde" w:hAnsi="ITC Avant Garde"/>
          <w:lang w:val="es-ES_tradnl"/>
        </w:rPr>
        <w:t>Telcel</w:t>
      </w:r>
      <w:r w:rsidRPr="00521203">
        <w:rPr>
          <w:rFonts w:ascii="ITC Avant Garde" w:hAnsi="ITC Avant Garde"/>
          <w:lang w:val="es-ES_tradnl"/>
        </w:rPr>
        <w:t xml:space="preserve"> otorgará al Concesionario solicitante, de manera no exclusiva, el Servicio de Acceso y Uso Compartido de Infraestructura Pasiva respecto de la Infraestructura Pasiva que </w:t>
      </w:r>
      <w:r w:rsidR="007B0156">
        <w:rPr>
          <w:rFonts w:ascii="ITC Avant Garde" w:hAnsi="ITC Avant Garde"/>
          <w:lang w:val="es-ES_tradnl"/>
        </w:rPr>
        <w:t>posea bajo cualquier título legal</w:t>
      </w:r>
      <w:r w:rsidRPr="00521203">
        <w:rPr>
          <w:rFonts w:ascii="ITC Avant Garde" w:hAnsi="ITC Avant Garde"/>
          <w:lang w:val="es-ES_tradnl"/>
        </w:rPr>
        <w:t xml:space="preserve">, así como otros Servicios para tal fin, incluyendo: </w:t>
      </w:r>
      <w:r w:rsidR="00001ADA">
        <w:rPr>
          <w:rFonts w:ascii="ITC Avant Garde" w:hAnsi="ITC Avant Garde"/>
          <w:lang w:val="es-ES_tradnl"/>
        </w:rPr>
        <w:t>(i) Visita Técnic</w:t>
      </w:r>
      <w:r w:rsidR="00001ADA" w:rsidRPr="00001ADA">
        <w:rPr>
          <w:rFonts w:ascii="ITC Avant Garde" w:hAnsi="ITC Avant Garde"/>
          <w:lang w:val="es-ES_tradnl"/>
        </w:rPr>
        <w:t>a; (ii) Visita Técnica Individual; (iii)</w:t>
      </w:r>
      <w:r w:rsidR="00001ADA">
        <w:rPr>
          <w:rFonts w:ascii="ITC Avant Garde" w:hAnsi="ITC Avant Garde"/>
          <w:lang w:val="es-ES_tradnl"/>
        </w:rPr>
        <w:t xml:space="preserve"> Análisis de Factibilidad; (iv</w:t>
      </w:r>
      <w:r w:rsidR="00001ADA" w:rsidRPr="00001ADA">
        <w:rPr>
          <w:rFonts w:ascii="ITC Avant Garde" w:hAnsi="ITC Avant Garde"/>
          <w:lang w:val="es-ES_tradnl"/>
        </w:rPr>
        <w:t>) Elaboraci</w:t>
      </w:r>
      <w:r w:rsidR="00001ADA">
        <w:rPr>
          <w:rFonts w:ascii="ITC Avant Garde" w:hAnsi="ITC Avant Garde"/>
          <w:lang w:val="es-ES_tradnl"/>
        </w:rPr>
        <w:t>ón de Proyecto y Presupuesto; (v</w:t>
      </w:r>
      <w:r w:rsidR="00001ADA" w:rsidRPr="00001ADA">
        <w:rPr>
          <w:rFonts w:ascii="ITC Avant Garde" w:hAnsi="ITC Avant Garde"/>
          <w:lang w:val="es-ES_tradnl"/>
        </w:rPr>
        <w:t xml:space="preserve">) Adecuación de Sitio; (vi) Recuperación de Espacio; (vii) Verificación de Colocación; </w:t>
      </w:r>
      <w:r w:rsidR="00001ADA">
        <w:rPr>
          <w:rFonts w:ascii="ITC Avant Garde" w:hAnsi="ITC Avant Garde"/>
          <w:lang w:val="es-ES_tradnl"/>
        </w:rPr>
        <w:t xml:space="preserve">y </w:t>
      </w:r>
      <w:r w:rsidR="00001ADA" w:rsidRPr="00001ADA">
        <w:rPr>
          <w:rFonts w:ascii="ITC Avant Garde" w:hAnsi="ITC Avant Garde"/>
          <w:lang w:val="es-ES_tradnl"/>
        </w:rPr>
        <w:t>(viii) Gestión de Proyecto de Nueva Obra Civil</w:t>
      </w:r>
      <w:r w:rsidRPr="00521203">
        <w:rPr>
          <w:rFonts w:ascii="ITC Avant Garde" w:hAnsi="ITC Avant Garde"/>
          <w:lang w:val="es-ES_tradnl"/>
        </w:rPr>
        <w:t>.</w:t>
      </w:r>
    </w:p>
    <w:p w14:paraId="579D0E1B" w14:textId="77777777" w:rsidR="00FD55B2" w:rsidRPr="00521203" w:rsidRDefault="00FD55B2" w:rsidP="00FD55B2">
      <w:pPr>
        <w:pStyle w:val="Ttulo2"/>
        <w:rPr>
          <w:rFonts w:ascii="ITC Avant Garde" w:hAnsi="ITC Avant Garde"/>
          <w:szCs w:val="22"/>
        </w:rPr>
      </w:pPr>
      <w:bookmarkStart w:id="21" w:name="_Toc435539868"/>
      <w:bookmarkStart w:id="22" w:name="_Toc435570524"/>
      <w:r w:rsidRPr="00521203">
        <w:rPr>
          <w:rFonts w:ascii="ITC Avant Garde" w:hAnsi="ITC Avant Garde"/>
          <w:szCs w:val="22"/>
        </w:rPr>
        <w:t xml:space="preserve">CLÁUSULA TERCERA. </w:t>
      </w:r>
      <w:r w:rsidRPr="00521203">
        <w:rPr>
          <w:rFonts w:ascii="ITC Avant Garde" w:hAnsi="ITC Avant Garde"/>
          <w:szCs w:val="22"/>
          <w:u w:val="single"/>
        </w:rPr>
        <w:t>DOCUMENTOS DEL CONVENIO</w:t>
      </w:r>
      <w:r w:rsidRPr="00521203">
        <w:rPr>
          <w:rFonts w:ascii="ITC Avant Garde" w:hAnsi="ITC Avant Garde"/>
          <w:szCs w:val="22"/>
        </w:rPr>
        <w:t>.</w:t>
      </w:r>
      <w:bookmarkEnd w:id="21"/>
      <w:bookmarkEnd w:id="22"/>
    </w:p>
    <w:p w14:paraId="579D0E1C" w14:textId="77777777" w:rsidR="00FD55B2" w:rsidRPr="00521203" w:rsidRDefault="00FD55B2" w:rsidP="00FD55B2">
      <w:pPr>
        <w:pStyle w:val="Ttulo2"/>
        <w:rPr>
          <w:rFonts w:ascii="ITC Avant Garde" w:hAnsi="ITC Avant Garde"/>
          <w:szCs w:val="22"/>
        </w:rPr>
      </w:pPr>
      <w:bookmarkStart w:id="23" w:name="_Toc435539869"/>
      <w:bookmarkStart w:id="24" w:name="_Toc435570525"/>
      <w:r w:rsidRPr="00521203">
        <w:rPr>
          <w:rFonts w:ascii="ITC Avant Garde" w:hAnsi="ITC Avant Garde"/>
          <w:szCs w:val="22"/>
        </w:rPr>
        <w:t>3.1</w:t>
      </w:r>
      <w:r w:rsidRPr="00521203">
        <w:rPr>
          <w:rFonts w:ascii="ITC Avant Garde" w:hAnsi="ITC Avant Garde"/>
          <w:szCs w:val="22"/>
        </w:rPr>
        <w:tab/>
        <w:t>Anexos</w:t>
      </w:r>
      <w:bookmarkEnd w:id="23"/>
      <w:bookmarkEnd w:id="24"/>
    </w:p>
    <w:p w14:paraId="579D0E1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521203" w14:paraId="579D0E20" w14:textId="77777777" w:rsidTr="004935F8">
        <w:trPr>
          <w:jc w:val="center"/>
        </w:trPr>
        <w:tc>
          <w:tcPr>
            <w:tcW w:w="2180" w:type="dxa"/>
            <w:shd w:val="clear" w:color="auto" w:fill="auto"/>
          </w:tcPr>
          <w:p w14:paraId="579D0E1E"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“A”</w:t>
            </w:r>
          </w:p>
        </w:tc>
        <w:tc>
          <w:tcPr>
            <w:tcW w:w="3735" w:type="dxa"/>
            <w:shd w:val="clear" w:color="auto" w:fill="auto"/>
          </w:tcPr>
          <w:p w14:paraId="579D0E1F"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Precios y Tarifas</w:t>
            </w:r>
          </w:p>
        </w:tc>
      </w:tr>
      <w:tr w:rsidR="00FD55B2" w:rsidRPr="00521203" w14:paraId="579D0E23" w14:textId="77777777" w:rsidTr="004935F8">
        <w:trPr>
          <w:jc w:val="center"/>
        </w:trPr>
        <w:tc>
          <w:tcPr>
            <w:tcW w:w="2180" w:type="dxa"/>
            <w:shd w:val="clear" w:color="auto" w:fill="auto"/>
          </w:tcPr>
          <w:p w14:paraId="579D0E21"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“B”</w:t>
            </w:r>
          </w:p>
        </w:tc>
        <w:tc>
          <w:tcPr>
            <w:tcW w:w="3735" w:type="dxa"/>
            <w:shd w:val="clear" w:color="auto" w:fill="auto"/>
          </w:tcPr>
          <w:p w14:paraId="579D0E22"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Formato de Acuerdo de Sitio</w:t>
            </w:r>
          </w:p>
        </w:tc>
      </w:tr>
      <w:tr w:rsidR="00FD55B2" w:rsidRPr="00521203" w14:paraId="579D0E26" w14:textId="77777777" w:rsidTr="004935F8">
        <w:trPr>
          <w:jc w:val="center"/>
        </w:trPr>
        <w:tc>
          <w:tcPr>
            <w:tcW w:w="2180" w:type="dxa"/>
            <w:shd w:val="clear" w:color="auto" w:fill="auto"/>
          </w:tcPr>
          <w:p w14:paraId="579D0E24" w14:textId="77777777" w:rsidR="00FD55B2" w:rsidRPr="00521203" w:rsidRDefault="00FD55B2" w:rsidP="004935F8">
            <w:pPr>
              <w:jc w:val="center"/>
              <w:rPr>
                <w:rFonts w:ascii="ITC Avant Garde" w:hAnsi="ITC Avant Garde"/>
                <w:lang w:val="es-ES_tradnl"/>
              </w:rPr>
            </w:pPr>
            <w:r w:rsidRPr="00521203">
              <w:rPr>
                <w:rFonts w:ascii="ITC Avant Garde" w:hAnsi="ITC Avant Garde"/>
                <w:lang w:val="es-ES_tradnl"/>
              </w:rPr>
              <w:t>Anexo “C”</w:t>
            </w:r>
          </w:p>
        </w:tc>
        <w:tc>
          <w:tcPr>
            <w:tcW w:w="3735" w:type="dxa"/>
            <w:shd w:val="clear" w:color="auto" w:fill="auto"/>
          </w:tcPr>
          <w:p w14:paraId="579D0E25" w14:textId="77777777" w:rsidR="00FD55B2" w:rsidRPr="00521203" w:rsidRDefault="00FD55B2" w:rsidP="004935F8">
            <w:pPr>
              <w:jc w:val="center"/>
              <w:rPr>
                <w:rFonts w:ascii="ITC Avant Garde" w:hAnsi="ITC Avant Garde"/>
                <w:lang w:val="es-ES_tradnl"/>
              </w:rPr>
            </w:pPr>
            <w:r w:rsidRPr="00521203">
              <w:rPr>
                <w:rFonts w:ascii="ITC Avant Garde" w:hAnsi="ITC Avant Garde"/>
              </w:rPr>
              <w:t xml:space="preserve">Formato de Acuerdo de Prórroga </w:t>
            </w:r>
          </w:p>
        </w:tc>
      </w:tr>
    </w:tbl>
    <w:p w14:paraId="579D0E2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521203" w:rsidRDefault="00FD55B2" w:rsidP="00FD55B2">
      <w:pPr>
        <w:pStyle w:val="Ttulo2"/>
        <w:rPr>
          <w:rFonts w:ascii="ITC Avant Garde" w:hAnsi="ITC Avant Garde"/>
          <w:szCs w:val="22"/>
        </w:rPr>
      </w:pPr>
      <w:bookmarkStart w:id="25" w:name="_Toc435539870"/>
      <w:bookmarkStart w:id="26" w:name="_Toc435570526"/>
      <w:r w:rsidRPr="00521203">
        <w:rPr>
          <w:rFonts w:ascii="ITC Avant Garde" w:hAnsi="ITC Avant Garde"/>
          <w:szCs w:val="22"/>
        </w:rPr>
        <w:t>3.2</w:t>
      </w:r>
      <w:r w:rsidRPr="00521203">
        <w:rPr>
          <w:rFonts w:ascii="ITC Avant Garde" w:hAnsi="ITC Avant Garde"/>
          <w:szCs w:val="22"/>
        </w:rPr>
        <w:tab/>
        <w:t>Consentimiento para la prestación de los Servicios</w:t>
      </w:r>
      <w:bookmarkEnd w:id="25"/>
      <w:bookmarkEnd w:id="26"/>
    </w:p>
    <w:p w14:paraId="579D0E29" w14:textId="0706AB79" w:rsidR="00FD55B2" w:rsidRPr="00521203" w:rsidRDefault="00FD55B2" w:rsidP="00FD55B2">
      <w:pPr>
        <w:rPr>
          <w:rFonts w:ascii="ITC Avant Garde" w:hAnsi="ITC Avant Garde"/>
          <w:lang w:val="es-ES_tradnl"/>
        </w:rPr>
      </w:pPr>
      <w:r w:rsidRPr="00521203">
        <w:rPr>
          <w:rFonts w:ascii="ITC Avant Garde" w:hAnsi="ITC Avant Garde"/>
        </w:rPr>
        <w:t>Previo a la prestación de los Servicios descritos en la Oferta de Referencia, el Concesionario</w:t>
      </w:r>
      <w:r w:rsidRPr="00521203">
        <w:rPr>
          <w:rFonts w:ascii="ITC Avant Garde" w:hAnsi="ITC Avant Garde"/>
          <w:lang w:val="es-ES_tradnl"/>
        </w:rPr>
        <w:t xml:space="preserve"> debe manifestar su consentimiento para que el Servicio en cuestión le sea prestado en los términos y condiciones propuestos por </w:t>
      </w:r>
      <w:r w:rsidR="008321E5">
        <w:rPr>
          <w:rFonts w:ascii="ITC Avant Garde" w:hAnsi="ITC Avant Garde"/>
          <w:lang w:val="es-ES_tradnl"/>
        </w:rPr>
        <w:t>Telcel</w:t>
      </w:r>
      <w:r w:rsidRPr="00521203">
        <w:rPr>
          <w:rFonts w:ascii="ITC Avant Garde" w:hAnsi="ITC Avant Garde"/>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consentimiento del Concesionario a que un determinado Servicio le sea prestado, será como sigue:</w:t>
      </w:r>
    </w:p>
    <w:p w14:paraId="579D0E2B"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 xml:space="preserve">Para los Servicios de (i) Visita Técnica, (ii) Análisis de Factibilidad, (iii) Elaboración de Proyecto y Presupuesto, (iv) </w:t>
      </w:r>
      <w:r w:rsidRPr="00521203">
        <w:rPr>
          <w:rFonts w:ascii="ITC Avant Garde" w:hAnsi="ITC Avant Garde"/>
          <w:color w:val="231F20"/>
          <w:lang w:val="es-ES_tradnl"/>
        </w:rPr>
        <w:t>Adecuación de Sitio, (v) Recuperación de Espacio,</w:t>
      </w:r>
      <w:r w:rsidRPr="00521203">
        <w:rPr>
          <w:rFonts w:ascii="ITC Avant Garde" w:hAnsi="ITC Avant Garde"/>
          <w:lang w:val="es-ES_tradnl"/>
        </w:rPr>
        <w:t xml:space="preserve"> (vi) Verificación de Colocación y (vii) </w:t>
      </w:r>
      <w:r w:rsidRPr="00521203">
        <w:rPr>
          <w:rFonts w:ascii="ITC Avant Garde" w:hAnsi="ITC Avant Garde"/>
          <w:color w:val="231F20"/>
          <w:lang w:val="es-ES_tradnl"/>
        </w:rPr>
        <w:t xml:space="preserve">Gestión de Proyecto de Nueva Obra Civil, </w:t>
      </w:r>
      <w:r w:rsidRPr="00521203">
        <w:rPr>
          <w:rFonts w:ascii="ITC Avant Garde" w:hAnsi="ITC Avant Garde"/>
          <w:lang w:val="es-ES_tradnl"/>
        </w:rPr>
        <w:t>mediante la solicitud respectiva debidamente requisitada.</w:t>
      </w:r>
    </w:p>
    <w:p w14:paraId="579D0E2D" w14:textId="30F13FCD" w:rsidR="00FD55B2" w:rsidRPr="00521203" w:rsidRDefault="00FD55B2" w:rsidP="009F7676">
      <w:pPr>
        <w:numPr>
          <w:ilvl w:val="0"/>
          <w:numId w:val="15"/>
        </w:numPr>
        <w:rPr>
          <w:rFonts w:ascii="ITC Avant Garde" w:hAnsi="ITC Avant Garde"/>
          <w:color w:val="231F20"/>
          <w:lang w:val="es-ES_tradnl"/>
        </w:rPr>
      </w:pPr>
      <w:r w:rsidRPr="00521203">
        <w:rPr>
          <w:rFonts w:ascii="ITC Avant Garde" w:hAnsi="ITC Avant Garde"/>
          <w:color w:val="231F20"/>
          <w:lang w:val="es-ES_tradnl"/>
        </w:rPr>
        <w:t xml:space="preserve">Para el uso del SEG, mediante </w:t>
      </w:r>
      <w:r w:rsidR="00AD5046">
        <w:rPr>
          <w:rFonts w:ascii="ITC Avant Garde" w:hAnsi="ITC Avant Garde"/>
          <w:color w:val="231F20"/>
          <w:lang w:val="es-ES_tradnl"/>
        </w:rPr>
        <w:t>la obtención de un usuario y contraseña</w:t>
      </w:r>
      <w:r w:rsidRPr="00521203">
        <w:rPr>
          <w:rFonts w:ascii="ITC Avant Garde" w:hAnsi="ITC Avant Garde"/>
          <w:color w:val="231F20"/>
          <w:lang w:val="es-ES_tradnl"/>
        </w:rPr>
        <w:t>.</w:t>
      </w:r>
    </w:p>
    <w:p w14:paraId="579D0E2E"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521203" w:rsidRDefault="00FD55B2" w:rsidP="009F7676">
      <w:pPr>
        <w:numPr>
          <w:ilvl w:val="0"/>
          <w:numId w:val="15"/>
        </w:numPr>
        <w:rPr>
          <w:rFonts w:ascii="ITC Avant Garde" w:hAnsi="ITC Avant Garde"/>
          <w:lang w:val="es-ES_tradnl"/>
        </w:rPr>
      </w:pPr>
      <w:r w:rsidRPr="00521203">
        <w:rPr>
          <w:rFonts w:ascii="ITC Avant Garde" w:hAnsi="ITC Avant Garde"/>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521203" w:rsidRDefault="00FD55B2" w:rsidP="00FD55B2">
      <w:pPr>
        <w:pStyle w:val="Ttulo2"/>
        <w:rPr>
          <w:rFonts w:ascii="ITC Avant Garde" w:hAnsi="ITC Avant Garde"/>
          <w:szCs w:val="22"/>
        </w:rPr>
      </w:pPr>
      <w:bookmarkStart w:id="27" w:name="_Toc435539871"/>
      <w:bookmarkStart w:id="28" w:name="_Toc435570527"/>
      <w:r w:rsidRPr="00521203">
        <w:rPr>
          <w:rFonts w:ascii="ITC Avant Garde" w:hAnsi="ITC Avant Garde"/>
          <w:szCs w:val="22"/>
        </w:rPr>
        <w:t xml:space="preserve">CLÁUSULA CUARTA.  </w:t>
      </w:r>
      <w:r w:rsidRPr="00521203">
        <w:rPr>
          <w:rFonts w:ascii="ITC Avant Garde" w:hAnsi="ITC Avant Garde"/>
          <w:szCs w:val="22"/>
          <w:u w:val="single"/>
        </w:rPr>
        <w:t>CONDICIONES DE PAGO</w:t>
      </w:r>
      <w:r w:rsidRPr="00521203">
        <w:rPr>
          <w:rFonts w:ascii="ITC Avant Garde" w:hAnsi="ITC Avant Garde"/>
          <w:szCs w:val="22"/>
        </w:rPr>
        <w:t>.</w:t>
      </w:r>
      <w:bookmarkEnd w:id="27"/>
      <w:bookmarkEnd w:id="28"/>
    </w:p>
    <w:p w14:paraId="579D0E33" w14:textId="77777777" w:rsidR="00FD55B2" w:rsidRPr="00521203" w:rsidRDefault="00FD55B2" w:rsidP="00FD55B2">
      <w:pPr>
        <w:pStyle w:val="Ttulo2"/>
        <w:rPr>
          <w:rFonts w:ascii="ITC Avant Garde" w:hAnsi="ITC Avant Garde"/>
          <w:szCs w:val="22"/>
        </w:rPr>
      </w:pPr>
      <w:bookmarkStart w:id="29" w:name="_Toc435539872"/>
      <w:bookmarkStart w:id="30" w:name="_Toc435570528"/>
      <w:r w:rsidRPr="00521203">
        <w:rPr>
          <w:rFonts w:ascii="ITC Avant Garde" w:hAnsi="ITC Avant Garde"/>
          <w:szCs w:val="22"/>
        </w:rPr>
        <w:t>4.1</w:t>
      </w:r>
      <w:r w:rsidRPr="00521203">
        <w:rPr>
          <w:rFonts w:ascii="ITC Avant Garde" w:hAnsi="ITC Avant Garde"/>
          <w:szCs w:val="22"/>
        </w:rPr>
        <w:tab/>
        <w:t>Contraprestaciones</w:t>
      </w:r>
      <w:bookmarkEnd w:id="29"/>
      <w:bookmarkEnd w:id="30"/>
    </w:p>
    <w:p w14:paraId="579D0E34" w14:textId="0DF43D4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Por virtud de los Servicios que </w:t>
      </w:r>
      <w:r w:rsidR="008321E5">
        <w:rPr>
          <w:rFonts w:ascii="ITC Avant Garde" w:hAnsi="ITC Avant Garde"/>
          <w:lang w:val="es-ES_tradnl"/>
        </w:rPr>
        <w:t>Telcel</w:t>
      </w:r>
      <w:r w:rsidRPr="00521203">
        <w:rPr>
          <w:rFonts w:ascii="ITC Avant Garde" w:hAnsi="ITC Avant Garde"/>
          <w:lang w:val="es-ES_tradnl"/>
        </w:rPr>
        <w:t xml:space="preserve"> proporcionará al amparo del presente Convenio, el Concesionario se obliga a pagarle las cantidades que resulten a su cargo conforme a:</w:t>
      </w:r>
    </w:p>
    <w:p w14:paraId="579D0E35"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 xml:space="preserve">Los precios por los Servicios Complementarios de Visita Técnica, Análisis de Factibilidad, Elaboración de Proyecto y Presupuesto y Verificación de Colocación que se detallan en el </w:t>
      </w:r>
      <w:r w:rsidRPr="00521203">
        <w:rPr>
          <w:rFonts w:ascii="ITC Avant Garde" w:hAnsi="ITC Avant Garde"/>
          <w:i/>
          <w:lang w:val="es-ES_tradnl"/>
        </w:rPr>
        <w:t>Anexo “A”</w:t>
      </w:r>
      <w:r w:rsidRPr="00521203">
        <w:rPr>
          <w:rFonts w:ascii="ITC Avant Garde" w:hAnsi="ITC Avant Garde"/>
          <w:lang w:val="es-ES_tradnl"/>
        </w:rPr>
        <w:t xml:space="preserve"> </w:t>
      </w:r>
      <w:r w:rsidRPr="00521203">
        <w:rPr>
          <w:rFonts w:ascii="ITC Avant Garde" w:hAnsi="ITC Avant Garde"/>
          <w:i/>
          <w:lang w:val="es-ES_tradnl"/>
        </w:rPr>
        <w:t>- Precios y Tarifas</w:t>
      </w:r>
      <w:r w:rsidRPr="00521203">
        <w:rPr>
          <w:rFonts w:ascii="ITC Avant Garde" w:hAnsi="ITC Avant Garde"/>
          <w:lang w:val="es-ES_tradnl"/>
        </w:rPr>
        <w:t xml:space="preserve"> del presente Convenio.</w:t>
      </w:r>
    </w:p>
    <w:p w14:paraId="579D0E37" w14:textId="5708E174"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 xml:space="preserve">Los precios por los Servicios Complementarios de Adecuación de Sitios, Recuperación de Espacio y Gestión de Proyecto de Nueva Obra Civil que, dada su naturaleza específica, hayan sido presupuestados por </w:t>
      </w:r>
      <w:r w:rsidR="008321E5">
        <w:rPr>
          <w:rFonts w:ascii="ITC Avant Garde" w:hAnsi="ITC Avant Garde"/>
          <w:lang w:val="es-ES_tradnl"/>
        </w:rPr>
        <w:t>Telcel</w:t>
      </w:r>
      <w:r w:rsidRPr="00521203">
        <w:rPr>
          <w:rFonts w:ascii="ITC Avant Garde" w:hAnsi="ITC Avant Garde"/>
          <w:lang w:val="es-ES_tradnl"/>
        </w:rPr>
        <w:t xml:space="preserve"> al Concesionario y aceptados por éste último mediante la emisión de la Aceptación correspondiente.</w:t>
      </w:r>
    </w:p>
    <w:p w14:paraId="579D0E38"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i/>
          <w:lang w:val="es-ES_tradnl"/>
        </w:rPr>
        <w:t>Pro-rata</w:t>
      </w:r>
      <w:r w:rsidRPr="00521203">
        <w:rPr>
          <w:rFonts w:ascii="ITC Avant Garde" w:hAnsi="ITC Avant Garde"/>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521203" w:rsidRDefault="00FD55B2" w:rsidP="009F7676">
      <w:pPr>
        <w:numPr>
          <w:ilvl w:val="0"/>
          <w:numId w:val="11"/>
        </w:numPr>
        <w:rPr>
          <w:rFonts w:ascii="ITC Avant Garde" w:hAnsi="ITC Avant Garde"/>
          <w:lang w:val="es-ES_tradnl"/>
        </w:rPr>
      </w:pPr>
      <w:r w:rsidRPr="00521203">
        <w:rPr>
          <w:rFonts w:ascii="ITC Avant Garde" w:hAnsi="ITC Avant Garde"/>
          <w:lang w:val="es-ES_tradnl"/>
        </w:rPr>
        <w:t>Cualesquiera otras que convengan las Partes.</w:t>
      </w:r>
    </w:p>
    <w:p w14:paraId="579D0E3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521203" w:rsidRDefault="00FD55B2" w:rsidP="00FD55B2">
      <w:pPr>
        <w:pStyle w:val="Ttulo2"/>
        <w:rPr>
          <w:rFonts w:ascii="ITC Avant Garde" w:hAnsi="ITC Avant Garde"/>
          <w:szCs w:val="22"/>
        </w:rPr>
      </w:pPr>
      <w:bookmarkStart w:id="31" w:name="_Toc435539873"/>
      <w:bookmarkStart w:id="32" w:name="_Toc435570529"/>
      <w:r w:rsidRPr="00521203">
        <w:rPr>
          <w:rFonts w:ascii="ITC Avant Garde" w:hAnsi="ITC Avant Garde"/>
          <w:szCs w:val="22"/>
        </w:rPr>
        <w:t>4.2</w:t>
      </w:r>
      <w:r w:rsidRPr="00521203">
        <w:rPr>
          <w:rFonts w:ascii="ITC Avant Garde" w:hAnsi="ITC Avant Garde"/>
          <w:szCs w:val="22"/>
        </w:rPr>
        <w:tab/>
        <w:t>Otros conceptos de pago</w:t>
      </w:r>
      <w:bookmarkEnd w:id="31"/>
      <w:bookmarkEnd w:id="32"/>
    </w:p>
    <w:p w14:paraId="579D0E3D" w14:textId="374FEC7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8321E5">
        <w:rPr>
          <w:rFonts w:ascii="ITC Avant Garde" w:hAnsi="ITC Avant Garde"/>
          <w:lang w:val="es-ES_tradnl"/>
        </w:rPr>
        <w:t>Telcel</w:t>
      </w:r>
      <w:r w:rsidRPr="00521203">
        <w:rPr>
          <w:rFonts w:ascii="ITC Avant Garde" w:hAnsi="ITC Avant Garde"/>
          <w:lang w:val="es-ES_tradnl"/>
        </w:rPr>
        <w:t>.</w:t>
      </w:r>
    </w:p>
    <w:p w14:paraId="579D0E3E" w14:textId="792B1A4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Igualmente las Partes convienen que salvo estipulación diversa en el presente Convenio o el Acuerdo de Sitio respectivo: (a) en caso de que el Concesionario </w:t>
      </w:r>
      <w:r w:rsidRPr="00521203">
        <w:rPr>
          <w:rFonts w:ascii="ITC Avant Garde" w:hAnsi="ITC Avant Garde"/>
        </w:rPr>
        <w:t>decida dar por terminado anticipadamente el presente Convenio o determinado Acuerdo de Sitio, deberá cubrir a</w:t>
      </w:r>
      <w:r w:rsidRPr="00521203">
        <w:rPr>
          <w:rFonts w:ascii="ITC Avant Garde" w:hAnsi="ITC Avant Garde"/>
          <w:lang w:val="es-ES_tradnl"/>
        </w:rPr>
        <w:t xml:space="preserve"> </w:t>
      </w:r>
      <w:r w:rsidR="008321E5">
        <w:rPr>
          <w:rFonts w:ascii="ITC Avant Garde" w:hAnsi="ITC Avant Garde"/>
          <w:lang w:val="es-ES_tradnl"/>
        </w:rPr>
        <w:t>Telcel</w:t>
      </w:r>
      <w:r w:rsidRPr="00521203">
        <w:rPr>
          <w:rFonts w:ascii="ITC Avant Garde" w:hAnsi="ITC Avant Garde"/>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Pr>
          <w:rFonts w:ascii="ITC Avant Garde" w:hAnsi="ITC Avant Garde"/>
          <w:lang w:val="es-ES_tradnl"/>
        </w:rPr>
        <w:t>Telcel</w:t>
      </w:r>
      <w:r w:rsidRPr="00521203">
        <w:rPr>
          <w:rFonts w:ascii="ITC Avant Garde" w:hAnsi="ITC Avant Garde"/>
          <w:lang w:val="es-ES_tradnl"/>
        </w:rPr>
        <w:t xml:space="preserve"> </w:t>
      </w:r>
      <w:r w:rsidRPr="00521203">
        <w:rPr>
          <w:rFonts w:ascii="ITC Avant Garde" w:hAnsi="ITC Avant Garde"/>
        </w:rPr>
        <w:t>decida dar por terminado anticipadamente el presente Convenio o determinado Acuerdo de Sitio, deberá cubrir al</w:t>
      </w:r>
      <w:r w:rsidRPr="00521203">
        <w:rPr>
          <w:rFonts w:ascii="ITC Avant Garde" w:hAnsi="ITC Avant Garde"/>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521203" w:rsidRDefault="00FD55B2" w:rsidP="00FD55B2">
      <w:pPr>
        <w:pStyle w:val="Ttulo2"/>
        <w:rPr>
          <w:rFonts w:ascii="ITC Avant Garde" w:hAnsi="ITC Avant Garde"/>
          <w:szCs w:val="22"/>
        </w:rPr>
      </w:pPr>
      <w:bookmarkStart w:id="33" w:name="_Toc435539874"/>
      <w:bookmarkStart w:id="34" w:name="_Toc435570530"/>
      <w:r w:rsidRPr="00521203">
        <w:rPr>
          <w:rFonts w:ascii="ITC Avant Garde" w:hAnsi="ITC Avant Garde"/>
          <w:szCs w:val="22"/>
        </w:rPr>
        <w:t>4.3</w:t>
      </w:r>
      <w:r w:rsidRPr="00521203">
        <w:rPr>
          <w:rFonts w:ascii="ITC Avant Garde" w:hAnsi="ITC Avant Garde"/>
          <w:szCs w:val="22"/>
        </w:rPr>
        <w:tab/>
        <w:t>Vigencia</w:t>
      </w:r>
      <w:bookmarkEnd w:id="33"/>
      <w:bookmarkEnd w:id="34"/>
    </w:p>
    <w:p w14:paraId="579D0E4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vigencia de los precios y Tarifas será la acordada entre las Partes en el </w:t>
      </w:r>
      <w:r w:rsidRPr="00521203">
        <w:rPr>
          <w:rFonts w:ascii="ITC Avant Garde" w:hAnsi="ITC Avant Garde"/>
          <w:i/>
          <w:lang w:val="es-ES_tradnl"/>
        </w:rPr>
        <w:t>Anexo A – Precios y Tarifas</w:t>
      </w:r>
      <w:r w:rsidRPr="00521203">
        <w:rPr>
          <w:rFonts w:ascii="ITC Avant Garde" w:hAnsi="ITC Avant Garde"/>
          <w:lang w:val="es-ES_tradnl"/>
        </w:rPr>
        <w:t>, así como la señalada de manera específica en el Acuerdo de Sitio respectivo.</w:t>
      </w:r>
    </w:p>
    <w:p w14:paraId="579D0E42" w14:textId="5C58DB62"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Previamente a la terminación de la vigencia de los precios y Tarifas, </w:t>
      </w:r>
      <w:r w:rsidR="008321E5">
        <w:rPr>
          <w:rFonts w:ascii="ITC Avant Garde" w:hAnsi="ITC Avant Garde"/>
          <w:lang w:val="es-ES_tradnl"/>
        </w:rPr>
        <w:t>Telcel</w:t>
      </w:r>
      <w:r w:rsidRPr="00521203">
        <w:rPr>
          <w:rFonts w:ascii="ITC Avant Garde" w:hAnsi="ITC Avant Garde"/>
          <w:lang w:val="es-ES_tradnl"/>
        </w:rPr>
        <w:t xml:space="preserve"> y el Concesionario podrán negociar de buena fe y convenir nuevos precios y Tarifas por la prestación de los Servicios, conforme al siguiente procedimiento.</w:t>
      </w:r>
    </w:p>
    <w:p w14:paraId="579D0E4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521203" w:rsidRDefault="00FD55B2" w:rsidP="00FD55B2">
      <w:pPr>
        <w:rPr>
          <w:rFonts w:ascii="ITC Avant Garde" w:hAnsi="ITC Avant Garde"/>
        </w:rPr>
      </w:pPr>
      <w:r w:rsidRPr="00521203">
        <w:rPr>
          <w:rFonts w:ascii="ITC Avant Garde" w:hAnsi="ITC Avant Garde"/>
        </w:rPr>
        <w:t xml:space="preserve">Si al término de la vigencia del Convenio no existe acuerdo o una Resolución Firme (o no susceptible de suspensión) emitida por autoridad competente, </w:t>
      </w:r>
      <w:r w:rsidR="008321E5">
        <w:rPr>
          <w:rFonts w:ascii="ITC Avant Garde" w:hAnsi="ITC Avant Garde"/>
        </w:rPr>
        <w:t>Telcel</w:t>
      </w:r>
      <w:r w:rsidRPr="00521203">
        <w:rPr>
          <w:rFonts w:ascii="ITC Avant Garde" w:hAnsi="ITC Avant Garde"/>
        </w:rPr>
        <w:t xml:space="preserve"> 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521203" w:rsidRDefault="00FD55B2" w:rsidP="00FD55B2">
      <w:pPr>
        <w:rPr>
          <w:rFonts w:ascii="ITC Avant Garde" w:hAnsi="ITC Avant Garde"/>
        </w:rPr>
      </w:pPr>
      <w:r w:rsidRPr="00521203">
        <w:rPr>
          <w:rFonts w:ascii="ITC Avant Garde" w:hAnsi="ITC Avant Garde"/>
        </w:rPr>
        <w:t xml:space="preserve">Los precios y Tarifas que hubiesen estado en vigor el día inmediato anterior a la fecha en que formalmente hubiese terminado la vigencia que las Partes convinieron mediante el </w:t>
      </w:r>
      <w:r w:rsidRPr="00521203">
        <w:rPr>
          <w:rFonts w:ascii="ITC Avant Garde" w:hAnsi="ITC Avant Garde"/>
          <w:i/>
        </w:rPr>
        <w:t>Anexo "A" - Precios y Tarifas</w:t>
      </w:r>
      <w:r w:rsidRPr="00521203">
        <w:rPr>
          <w:rFonts w:ascii="ITC Avant Garde" w:hAnsi="ITC Avant Garde"/>
        </w:rPr>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521203" w:rsidRDefault="00FD55B2" w:rsidP="00FD55B2">
      <w:pPr>
        <w:rPr>
          <w:rFonts w:ascii="ITC Avant Garde" w:hAnsi="ITC Avant Garde"/>
        </w:rPr>
      </w:pPr>
      <w:r w:rsidRPr="00521203">
        <w:rPr>
          <w:rFonts w:ascii="ITC Avant Garde" w:hAnsi="ITC Avant Garde"/>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521203" w:rsidRDefault="00FD55B2" w:rsidP="00FD55B2">
      <w:pPr>
        <w:rPr>
          <w:rFonts w:ascii="ITC Avant Garde" w:hAnsi="ITC Avant Garde"/>
        </w:rPr>
      </w:pPr>
      <w:r w:rsidRPr="00521203">
        <w:rPr>
          <w:rFonts w:ascii="ITC Avant Garde" w:hAnsi="ITC Avant Garde"/>
        </w:rPr>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Pr>
          <w:rFonts w:ascii="ITC Avant Garde" w:hAnsi="ITC Avant Garde"/>
        </w:rPr>
        <w:t>Telcel</w:t>
      </w:r>
      <w:r w:rsidRPr="00521203">
        <w:rPr>
          <w:rFonts w:ascii="ITC Avant Garde" w:hAnsi="ITC Avant Garde"/>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521203" w:rsidRDefault="00FD55B2" w:rsidP="00FD55B2">
      <w:pPr>
        <w:pStyle w:val="Ttulo2"/>
        <w:rPr>
          <w:rFonts w:ascii="ITC Avant Garde" w:hAnsi="ITC Avant Garde"/>
          <w:szCs w:val="22"/>
        </w:rPr>
      </w:pPr>
      <w:bookmarkStart w:id="35" w:name="_Toc435539875"/>
      <w:bookmarkStart w:id="36" w:name="_Toc435570531"/>
      <w:r w:rsidRPr="00521203">
        <w:rPr>
          <w:rFonts w:ascii="ITC Avant Garde" w:hAnsi="ITC Avant Garde"/>
          <w:szCs w:val="22"/>
        </w:rPr>
        <w:t>4.4</w:t>
      </w:r>
      <w:r w:rsidRPr="00521203">
        <w:rPr>
          <w:rFonts w:ascii="ITC Avant Garde" w:hAnsi="ITC Avant Garde"/>
          <w:szCs w:val="22"/>
        </w:rPr>
        <w:tab/>
        <w:t>No compensación</w:t>
      </w:r>
      <w:bookmarkEnd w:id="35"/>
      <w:bookmarkEnd w:id="36"/>
    </w:p>
    <w:p w14:paraId="579D0E4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Salvo estipulación en el presente Convenio, o acuerdo entre las Partes, bajo ninguna circunstancia ninguna Parte tendrá derecho a reducir, deducir o compensar cantidad alguna contra las cantidades que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521203" w:rsidRDefault="00FD55B2" w:rsidP="00FD55B2">
      <w:pPr>
        <w:pStyle w:val="Ttulo2"/>
        <w:rPr>
          <w:rFonts w:ascii="ITC Avant Garde" w:hAnsi="ITC Avant Garde"/>
          <w:szCs w:val="22"/>
        </w:rPr>
      </w:pPr>
      <w:bookmarkStart w:id="37" w:name="_Toc435539876"/>
      <w:bookmarkStart w:id="38" w:name="_Toc435570532"/>
      <w:r w:rsidRPr="00521203">
        <w:rPr>
          <w:rFonts w:ascii="ITC Avant Garde" w:hAnsi="ITC Avant Garde"/>
          <w:szCs w:val="22"/>
        </w:rPr>
        <w:t>4.5</w:t>
      </w:r>
      <w:r w:rsidRPr="00521203">
        <w:rPr>
          <w:rFonts w:ascii="ITC Avant Garde" w:hAnsi="ITC Avant Garde"/>
          <w:szCs w:val="22"/>
        </w:rPr>
        <w:tab/>
        <w:t>Lugar y forma de pago</w:t>
      </w:r>
      <w:bookmarkEnd w:id="37"/>
      <w:bookmarkEnd w:id="38"/>
    </w:p>
    <w:p w14:paraId="579D0E4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Todos los pagos deberán ser hechos en pesos, moneda de curso legal en los Estados Unidos Mexicanos, o aquella unidad monetaria que la sustituya. </w:t>
      </w:r>
    </w:p>
    <w:p w14:paraId="579D0E4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Todos los pagos y depósitos deberán ser realizados </w:t>
      </w:r>
      <w:r w:rsidRPr="00521203">
        <w:rPr>
          <w:rFonts w:ascii="ITC Avant Garde" w:hAnsi="ITC Avant Garde"/>
          <w:b/>
          <w:lang w:val="es-ES_tradnl"/>
        </w:rPr>
        <w:t>(i)</w:t>
      </w:r>
      <w:r w:rsidRPr="00521203">
        <w:rPr>
          <w:rFonts w:ascii="ITC Avant Garde" w:hAnsi="ITC Avant Garde"/>
          <w:lang w:val="es-ES_tradnl"/>
        </w:rPr>
        <w:t xml:space="preserve"> mediante transferencia electrónica a la cuenta bancaria que </w:t>
      </w:r>
      <w:r w:rsidR="008321E5">
        <w:rPr>
          <w:rFonts w:ascii="ITC Avant Garde" w:hAnsi="ITC Avant Garde"/>
          <w:lang w:val="es-ES_tradnl"/>
        </w:rPr>
        <w:t>Telcel</w:t>
      </w:r>
      <w:r w:rsidRPr="00521203">
        <w:rPr>
          <w:rFonts w:ascii="ITC Avant Garde" w:hAnsi="ITC Avant Garde"/>
          <w:lang w:val="es-ES_tradnl"/>
        </w:rPr>
        <w:t xml:space="preserve"> le hubiere indicado por escrito al Concesionario para tales efectos, o </w:t>
      </w:r>
      <w:r w:rsidRPr="00521203">
        <w:rPr>
          <w:rFonts w:ascii="ITC Avant Garde" w:hAnsi="ITC Avant Garde"/>
          <w:b/>
          <w:lang w:val="es-ES_tradnl"/>
        </w:rPr>
        <w:t xml:space="preserve">(ii) </w:t>
      </w:r>
      <w:r w:rsidRPr="00521203">
        <w:rPr>
          <w:rFonts w:ascii="ITC Avant Garde" w:hAnsi="ITC Avant Garde"/>
          <w:lang w:val="es-ES_tradnl"/>
        </w:rPr>
        <w:t xml:space="preserve">a través de cualquier otro medio de pago aceptable para </w:t>
      </w:r>
      <w:r w:rsidR="008321E5">
        <w:rPr>
          <w:rFonts w:ascii="ITC Avant Garde" w:hAnsi="ITC Avant Garde"/>
          <w:lang w:val="es-ES_tradnl"/>
        </w:rPr>
        <w:t>Telcel</w:t>
      </w:r>
      <w:r w:rsidRPr="00521203">
        <w:rPr>
          <w:rFonts w:ascii="ITC Avant Garde" w:hAnsi="ITC Avant Garde"/>
          <w:lang w:val="es-ES_tradnl"/>
        </w:rPr>
        <w:t xml:space="preserve"> e indicado al Concesionario por escrito con la debida oportunidad.</w:t>
      </w:r>
    </w:p>
    <w:p w14:paraId="579D0E51" w14:textId="688C23C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Todo pago o depósito que lleve a cabo el Concesionario se tendrá por realizado en el día hábil bancario en el que </w:t>
      </w:r>
      <w:r w:rsidR="008321E5">
        <w:rPr>
          <w:rFonts w:ascii="ITC Avant Garde" w:hAnsi="ITC Avant Garde"/>
          <w:lang w:val="es-ES_tradnl"/>
        </w:rPr>
        <w:t>Telcel</w:t>
      </w:r>
      <w:r w:rsidRPr="00521203">
        <w:rPr>
          <w:rFonts w:ascii="ITC Avant Garde" w:hAnsi="ITC Avant Garde"/>
          <w:lang w:val="es-ES_tradnl"/>
        </w:rPr>
        <w:t xml:space="preserve"> reciba el mismo, para lo cual, el Concesionario deberá incluir la(s) referencia(s) que al efecto indique </w:t>
      </w:r>
      <w:r w:rsidR="008321E5">
        <w:rPr>
          <w:rFonts w:ascii="ITC Avant Garde" w:hAnsi="ITC Avant Garde"/>
          <w:lang w:val="es-ES_tradnl"/>
        </w:rPr>
        <w:t>Telcel</w:t>
      </w:r>
      <w:r w:rsidRPr="00521203">
        <w:rPr>
          <w:rFonts w:ascii="ITC Avant Garde" w:hAnsi="ITC Avant Garde"/>
          <w:lang w:val="es-ES_tradnl"/>
        </w:rPr>
        <w:t xml:space="preserve"> para el(los) concepto(s) de que se trate(n).</w:t>
      </w:r>
    </w:p>
    <w:p w14:paraId="579D0E52" w14:textId="0F7576CF"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77777777" w:rsidR="00FD55B2" w:rsidRPr="00521203" w:rsidRDefault="00FD55B2" w:rsidP="00FD55B2">
      <w:pPr>
        <w:pStyle w:val="Ttulo2"/>
        <w:rPr>
          <w:rFonts w:ascii="ITC Avant Garde" w:hAnsi="ITC Avant Garde"/>
          <w:szCs w:val="22"/>
        </w:rPr>
      </w:pPr>
      <w:bookmarkStart w:id="39" w:name="_Toc435539877"/>
      <w:bookmarkStart w:id="40" w:name="_Toc435570533"/>
      <w:r w:rsidRPr="00521203">
        <w:rPr>
          <w:rFonts w:ascii="ITC Avant Garde" w:hAnsi="ITC Avant Garde"/>
          <w:szCs w:val="22"/>
        </w:rPr>
        <w:t>4.6</w:t>
      </w:r>
      <w:r w:rsidRPr="00521203">
        <w:rPr>
          <w:rFonts w:ascii="ITC Avant Garde" w:hAnsi="ITC Avant Garde"/>
          <w:szCs w:val="22"/>
        </w:rPr>
        <w:tab/>
        <w:t>Condiciones de Pago</w:t>
      </w:r>
      <w:bookmarkEnd w:id="39"/>
      <w:bookmarkEnd w:id="40"/>
    </w:p>
    <w:p w14:paraId="579D0E5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Para el pago de las contraprestaciones que se deriven con motivo del presente Convenio, regirán las siguientes condiciones de pago:</w:t>
      </w:r>
    </w:p>
    <w:p w14:paraId="579D0E56" w14:textId="77777777" w:rsidR="00FD55B2" w:rsidRPr="00521203" w:rsidRDefault="00FD55B2" w:rsidP="00FD55B2">
      <w:pPr>
        <w:pStyle w:val="Ttulo3"/>
        <w:ind w:left="709"/>
        <w:rPr>
          <w:rFonts w:ascii="ITC Avant Garde" w:hAnsi="ITC Avant Garde"/>
          <w:lang w:val="es-ES_tradnl"/>
        </w:rPr>
      </w:pPr>
      <w:bookmarkStart w:id="41" w:name="_Toc435539878"/>
      <w:bookmarkStart w:id="42" w:name="_Toc435570534"/>
      <w:r w:rsidRPr="00521203">
        <w:rPr>
          <w:rFonts w:ascii="ITC Avant Garde" w:hAnsi="ITC Avant Garde"/>
          <w:lang w:val="es-ES_tradnl"/>
        </w:rPr>
        <w:t>4.6.1</w:t>
      </w:r>
      <w:r w:rsidRPr="00521203">
        <w:rPr>
          <w:rFonts w:ascii="ITC Avant Garde" w:hAnsi="ITC Avant Garde"/>
          <w:lang w:val="es-ES_tradnl"/>
        </w:rPr>
        <w:tab/>
        <w:t>Facturas</w:t>
      </w:r>
      <w:bookmarkEnd w:id="41"/>
      <w:bookmarkEnd w:id="42"/>
    </w:p>
    <w:p w14:paraId="579D0E57" w14:textId="5D87D2D2" w:rsidR="00FD55B2" w:rsidRPr="00521203" w:rsidRDefault="008321E5" w:rsidP="00FD55B2">
      <w:pPr>
        <w:ind w:left="709"/>
        <w:rPr>
          <w:rFonts w:ascii="ITC Avant Garde" w:hAnsi="ITC Avant Garde"/>
        </w:rPr>
      </w:pPr>
      <w:r>
        <w:rPr>
          <w:rFonts w:ascii="ITC Avant Garde" w:hAnsi="ITC Avant Garde"/>
        </w:rPr>
        <w:t>Telcel</w:t>
      </w:r>
      <w:r w:rsidR="00FD55B2" w:rsidRPr="00521203">
        <w:rPr>
          <w:rFonts w:ascii="ITC Avant Garde" w:hAnsi="ITC Avant Garde"/>
        </w:rPr>
        <w:t xml:space="preserve"> 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521203" w:rsidRDefault="00FD55B2" w:rsidP="00FD55B2">
      <w:pPr>
        <w:ind w:left="709"/>
        <w:rPr>
          <w:rFonts w:ascii="ITC Avant Garde" w:hAnsi="ITC Avant Garde"/>
        </w:rPr>
      </w:pPr>
      <w:r w:rsidRPr="00521203">
        <w:rPr>
          <w:rFonts w:ascii="ITC Avant Garde" w:hAnsi="ITC Avant Garde"/>
        </w:rPr>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521203" w:rsidRDefault="00FD55B2" w:rsidP="000311D2">
      <w:pPr>
        <w:numPr>
          <w:ilvl w:val="0"/>
          <w:numId w:val="10"/>
        </w:numPr>
        <w:spacing w:after="0" w:line="240" w:lineRule="auto"/>
        <w:ind w:left="993" w:hanging="284"/>
        <w:rPr>
          <w:rFonts w:ascii="ITC Avant Garde" w:hAnsi="ITC Avant Garde"/>
          <w:color w:val="231F20"/>
        </w:rPr>
      </w:pPr>
      <w:r w:rsidRPr="00521203">
        <w:rPr>
          <w:rFonts w:ascii="ITC Avant Garde" w:hAnsi="ITC Avant Garde"/>
        </w:rPr>
        <w:t>Espacio Aprobado en Torre</w:t>
      </w:r>
    </w:p>
    <w:p w14:paraId="579D0E5B" w14:textId="77777777" w:rsidR="00FD55B2" w:rsidRPr="00521203" w:rsidRDefault="00FD55B2" w:rsidP="000311D2">
      <w:pPr>
        <w:numPr>
          <w:ilvl w:val="0"/>
          <w:numId w:val="10"/>
        </w:numPr>
        <w:spacing w:after="0" w:line="240" w:lineRule="auto"/>
        <w:ind w:left="993" w:hanging="284"/>
        <w:rPr>
          <w:rFonts w:ascii="ITC Avant Garde" w:hAnsi="ITC Avant Garde"/>
          <w:color w:val="231F20"/>
        </w:rPr>
      </w:pPr>
      <w:r w:rsidRPr="00521203">
        <w:rPr>
          <w:rFonts w:ascii="ITC Avant Garde" w:hAnsi="ITC Avant Garde"/>
        </w:rPr>
        <w:t>Espacio Aprobado en Piso</w:t>
      </w:r>
    </w:p>
    <w:p w14:paraId="54AAA06D" w14:textId="77777777" w:rsidR="00F56E44" w:rsidRPr="00521203" w:rsidRDefault="00F56E44" w:rsidP="000311D2">
      <w:pPr>
        <w:numPr>
          <w:ilvl w:val="0"/>
          <w:numId w:val="10"/>
        </w:numPr>
        <w:spacing w:after="0" w:line="240" w:lineRule="auto"/>
        <w:ind w:left="993" w:hanging="284"/>
        <w:rPr>
          <w:rFonts w:ascii="ITC Avant Garde" w:hAnsi="ITC Avant Garde"/>
          <w:color w:val="231F20"/>
        </w:rPr>
      </w:pPr>
      <w:r w:rsidRPr="00521203">
        <w:rPr>
          <w:rFonts w:ascii="ITC Avant Garde" w:hAnsi="ITC Avant Garde"/>
        </w:rPr>
        <w:t>Aire Acondicionado</w:t>
      </w:r>
    </w:p>
    <w:p w14:paraId="30D95DAD" w14:textId="77777777" w:rsidR="00F56E44" w:rsidRPr="00521203" w:rsidRDefault="00F56E44" w:rsidP="000311D2">
      <w:pPr>
        <w:numPr>
          <w:ilvl w:val="0"/>
          <w:numId w:val="10"/>
        </w:numPr>
        <w:spacing w:after="0" w:line="240" w:lineRule="auto"/>
        <w:ind w:left="993" w:hanging="284"/>
        <w:rPr>
          <w:rFonts w:ascii="ITC Avant Garde" w:hAnsi="ITC Avant Garde"/>
          <w:color w:val="231F20"/>
        </w:rPr>
      </w:pPr>
      <w:r w:rsidRPr="00521203">
        <w:rPr>
          <w:rFonts w:ascii="ITC Avant Garde" w:hAnsi="ITC Avant Garde"/>
        </w:rPr>
        <w:t xml:space="preserve">Fuentes de energía </w:t>
      </w:r>
    </w:p>
    <w:p w14:paraId="579D0E5E" w14:textId="77777777" w:rsidR="00FD55B2" w:rsidRPr="00521203" w:rsidRDefault="00FD55B2" w:rsidP="00FD55B2">
      <w:pPr>
        <w:ind w:left="709"/>
        <w:rPr>
          <w:rFonts w:ascii="ITC Avant Garde" w:hAnsi="ITC Avant Garde"/>
          <w:color w:val="231F20"/>
        </w:rPr>
      </w:pPr>
    </w:p>
    <w:p w14:paraId="579D0E5F" w14:textId="71A0D42F" w:rsidR="00FD55B2" w:rsidRPr="00521203" w:rsidRDefault="00FD55B2" w:rsidP="00FD55B2">
      <w:pPr>
        <w:ind w:left="709"/>
        <w:rPr>
          <w:rFonts w:ascii="ITC Avant Garde" w:hAnsi="ITC Avant Garde"/>
          <w:color w:val="231F20"/>
        </w:rPr>
      </w:pPr>
      <w:r w:rsidRPr="00521203">
        <w:rPr>
          <w:rFonts w:ascii="ITC Avant Garde" w:hAnsi="ITC Avant Garde"/>
          <w:color w:val="231F20"/>
        </w:rPr>
        <w:t xml:space="preserve">Dicha factura y su anexo correspondiente serán emitidos por </w:t>
      </w:r>
      <w:r w:rsidR="008321E5">
        <w:rPr>
          <w:rFonts w:ascii="ITC Avant Garde" w:hAnsi="ITC Avant Garde"/>
          <w:color w:val="231F20"/>
        </w:rPr>
        <w:t>Telcel</w:t>
      </w:r>
      <w:r w:rsidRPr="00521203">
        <w:rPr>
          <w:rFonts w:ascii="ITC Avant Garde" w:hAnsi="ITC Avant Garde"/>
          <w:color w:val="231F20"/>
        </w:rPr>
        <w:t xml:space="preserve"> y entregados al Concesionario dentro de los últimos 10 (diez) días del mes anterior al que corresponda el pago.</w:t>
      </w:r>
    </w:p>
    <w:p w14:paraId="579D0E60" w14:textId="77777777" w:rsidR="00FD55B2" w:rsidRPr="00521203" w:rsidRDefault="00FD55B2" w:rsidP="00FD55B2">
      <w:pPr>
        <w:ind w:left="709"/>
        <w:rPr>
          <w:rFonts w:ascii="ITC Avant Garde" w:hAnsi="ITC Avant Garde"/>
        </w:rPr>
      </w:pPr>
      <w:r w:rsidRPr="00521203">
        <w:rPr>
          <w:rFonts w:ascii="ITC Avant Garde" w:hAnsi="ITC Avant Garde"/>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521203">
        <w:rPr>
          <w:rFonts w:ascii="ITC Avant Garde" w:hAnsi="ITC Avant Garde"/>
        </w:rPr>
        <w:t>anexo que señale detalladamente los servicios prestados.</w:t>
      </w:r>
    </w:p>
    <w:p w14:paraId="579D0E61" w14:textId="44D8B475" w:rsidR="00FD55B2" w:rsidRPr="00521203" w:rsidRDefault="00FD55B2" w:rsidP="00FD55B2">
      <w:pPr>
        <w:ind w:left="709"/>
        <w:rPr>
          <w:rFonts w:ascii="ITC Avant Garde" w:hAnsi="ITC Avant Garde"/>
          <w:color w:val="231F20"/>
        </w:rPr>
      </w:pPr>
      <w:r w:rsidRPr="00521203">
        <w:rPr>
          <w:rFonts w:ascii="ITC Avant Garde" w:hAnsi="ITC Avant Garde"/>
          <w:color w:val="231F20"/>
        </w:rPr>
        <w:t xml:space="preserve">Dicha factura y su anexo correspondiente serán emitidos por </w:t>
      </w:r>
      <w:r w:rsidR="008321E5">
        <w:rPr>
          <w:rFonts w:ascii="ITC Avant Garde" w:hAnsi="ITC Avant Garde"/>
          <w:color w:val="231F20"/>
        </w:rPr>
        <w:t>Telcel</w:t>
      </w:r>
      <w:r w:rsidRPr="00521203">
        <w:rPr>
          <w:rFonts w:ascii="ITC Avant Garde" w:hAnsi="ITC Avant Garde"/>
          <w:color w:val="231F20"/>
        </w:rPr>
        <w:t xml:space="preserve"> y entregados al Concesionario, sólo en el caso de que el Concesionario no hubiere realizado la contratación del Sitio de que se trate, es decir, si transcurridos 10 días a partir de la entrega del Acuerdo de Sitio correspondiente debidamente firmado por </w:t>
      </w:r>
      <w:r w:rsidR="008321E5">
        <w:rPr>
          <w:rFonts w:ascii="ITC Avant Garde" w:hAnsi="ITC Avant Garde"/>
          <w:color w:val="231F20"/>
        </w:rPr>
        <w:t>Telcel</w:t>
      </w:r>
      <w:r w:rsidRPr="00521203">
        <w:rPr>
          <w:rFonts w:ascii="ITC Avant Garde" w:hAnsi="ITC Avant Garde"/>
          <w:color w:val="231F20"/>
        </w:rPr>
        <w:t xml:space="preserve">, el Concesionario no lo hubiere suscrito y devuelto a </w:t>
      </w:r>
      <w:r w:rsidR="008321E5">
        <w:rPr>
          <w:rFonts w:ascii="ITC Avant Garde" w:hAnsi="ITC Avant Garde"/>
          <w:color w:val="231F20"/>
        </w:rPr>
        <w:t>Telcel</w:t>
      </w:r>
      <w:r w:rsidRPr="00521203">
        <w:rPr>
          <w:rFonts w:ascii="ITC Avant Garde" w:hAnsi="ITC Avant Garde"/>
          <w:color w:val="231F20"/>
        </w:rPr>
        <w:t xml:space="preserve"> </w:t>
      </w:r>
      <w:r w:rsidRPr="00521203">
        <w:rPr>
          <w:rFonts w:ascii="ITC Avant Garde" w:hAnsi="ITC Avant Garde"/>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Pr>
          <w:rFonts w:ascii="ITC Avant Garde" w:hAnsi="ITC Avant Garde"/>
          <w:lang w:val="es-ES_tradnl"/>
        </w:rPr>
        <w:t>Telcel</w:t>
      </w:r>
      <w:r w:rsidRPr="00521203">
        <w:rPr>
          <w:rFonts w:ascii="ITC Avant Garde" w:hAnsi="ITC Avant Garde"/>
          <w:color w:val="231F20"/>
        </w:rPr>
        <w:t xml:space="preserve"> estará plenamente facultado para proceder a la facturación y cobro de los Servicios complementarios de que se trate.</w:t>
      </w:r>
    </w:p>
    <w:p w14:paraId="579D0E62" w14:textId="5111B49C" w:rsidR="00FD55B2" w:rsidRPr="00521203" w:rsidRDefault="00FD55B2" w:rsidP="00FD55B2">
      <w:pPr>
        <w:ind w:left="709"/>
        <w:rPr>
          <w:rFonts w:ascii="ITC Avant Garde" w:hAnsi="ITC Avant Garde"/>
          <w:color w:val="231F20"/>
        </w:rPr>
      </w:pPr>
      <w:r w:rsidRPr="00521203">
        <w:rPr>
          <w:rFonts w:ascii="ITC Avant Garde" w:hAnsi="ITC Avant Garde"/>
          <w:color w:val="231F20"/>
        </w:rPr>
        <w:t xml:space="preserve">Por lo que respecta a los Servicios Complementarios de Adecuación de Sitio, Recuperación de Espacio y Gestión de Proyecto de Nueva Obra Civil, éstos serán facturados y cobrados por </w:t>
      </w:r>
      <w:r w:rsidR="008321E5">
        <w:rPr>
          <w:rFonts w:ascii="ITC Avant Garde" w:hAnsi="ITC Avant Garde"/>
          <w:color w:val="231F20"/>
        </w:rPr>
        <w:t>Telcel</w:t>
      </w:r>
      <w:r w:rsidRPr="00521203">
        <w:rPr>
          <w:rFonts w:ascii="ITC Avant Garde" w:hAnsi="ITC Avant Garde"/>
          <w:color w:val="231F20"/>
        </w:rPr>
        <w:t xml:space="preserve"> con posterioridad a su prestación y con independencia de si el Concesionario contrata o no el Sitio respectivo, debiendo emitirse la factura correspondiente dentro de los 10 días siguientes a la fecha de prestación de los servicios, factura a la que también se acompañará un </w:t>
      </w:r>
      <w:r w:rsidRPr="00521203">
        <w:rPr>
          <w:rFonts w:ascii="ITC Avant Garde" w:hAnsi="ITC Avant Garde"/>
        </w:rPr>
        <w:t>anexo que señale detalladamente los servicios prestados.</w:t>
      </w:r>
    </w:p>
    <w:p w14:paraId="579D0E63" w14:textId="5FC655B2" w:rsidR="00FD55B2" w:rsidRPr="00521203" w:rsidRDefault="00FD55B2" w:rsidP="00FD55B2">
      <w:pPr>
        <w:ind w:left="709"/>
        <w:rPr>
          <w:rFonts w:ascii="ITC Avant Garde" w:hAnsi="ITC Avant Garde"/>
        </w:rPr>
      </w:pPr>
      <w:r w:rsidRPr="00521203">
        <w:rPr>
          <w:rFonts w:ascii="ITC Avant Garde" w:hAnsi="ITC Avant Garde"/>
        </w:rPr>
        <w:t xml:space="preserve">Todas las facturas que </w:t>
      </w:r>
      <w:r w:rsidR="008321E5">
        <w:rPr>
          <w:rFonts w:ascii="ITC Avant Garde" w:hAnsi="ITC Avant Garde"/>
        </w:rPr>
        <w:t>Telcel</w:t>
      </w:r>
      <w:r w:rsidRPr="00521203">
        <w:rPr>
          <w:rFonts w:ascii="ITC Avant Garde" w:hAnsi="ITC Avant Garde"/>
        </w:rPr>
        <w:t xml:space="preserve"> emita, deberán:</w:t>
      </w:r>
      <w:r w:rsidRPr="00521203">
        <w:rPr>
          <w:rFonts w:ascii="ITC Avant Garde" w:hAnsi="ITC Avant Garde"/>
          <w:color w:val="231F20"/>
        </w:rPr>
        <w:t xml:space="preserve"> </w:t>
      </w:r>
      <w:r w:rsidRPr="00521203">
        <w:rPr>
          <w:rFonts w:ascii="ITC Avant Garde" w:hAnsi="ITC Avant Garde"/>
          <w:b/>
          <w:color w:val="231F20"/>
        </w:rPr>
        <w:t>a)</w:t>
      </w:r>
      <w:r w:rsidRPr="00521203">
        <w:rPr>
          <w:rFonts w:ascii="ITC Avant Garde" w:hAnsi="ITC Avant Garde"/>
          <w:color w:val="231F20"/>
        </w:rPr>
        <w:t xml:space="preserve"> cumplir con los requisitos fiscales requeridos por la legislación vigente a la fecha de su expedición, y </w:t>
      </w:r>
      <w:r w:rsidRPr="00521203">
        <w:rPr>
          <w:rFonts w:ascii="ITC Avant Garde" w:hAnsi="ITC Avant Garde"/>
          <w:b/>
          <w:color w:val="231F20"/>
        </w:rPr>
        <w:t>b)</w:t>
      </w:r>
      <w:r w:rsidRPr="00521203">
        <w:rPr>
          <w:rFonts w:ascii="ITC Avant Garde" w:hAnsi="ITC Avant Garde"/>
          <w:color w:val="231F20"/>
        </w:rPr>
        <w:t xml:space="preserve"> estar acompañadas de la información de soporte de los cargos realizados, según sea procedente.</w:t>
      </w:r>
    </w:p>
    <w:p w14:paraId="579D0E64" w14:textId="50D91B4F" w:rsidR="00FD55B2" w:rsidRPr="00521203" w:rsidRDefault="00FD55B2" w:rsidP="00FD55B2">
      <w:pPr>
        <w:ind w:left="709"/>
        <w:rPr>
          <w:rFonts w:ascii="ITC Avant Garde" w:hAnsi="ITC Avant Garde"/>
        </w:rPr>
      </w:pPr>
      <w:r w:rsidRPr="00521203">
        <w:rPr>
          <w:rFonts w:ascii="ITC Avant Garde" w:hAnsi="ITC Avant Garde"/>
        </w:rPr>
        <w:t xml:space="preserve">En cada caso, una vez recibida por el Concesionario la factura de que se trate, con su correspondiente anexo, éste podrá solicitar a </w:t>
      </w:r>
      <w:r w:rsidR="008321E5">
        <w:rPr>
          <w:rFonts w:ascii="ITC Avant Garde" w:hAnsi="ITC Avant Garde"/>
        </w:rPr>
        <w:t>Telcel</w:t>
      </w:r>
      <w:r w:rsidRPr="00521203">
        <w:rPr>
          <w:rFonts w:ascii="ITC Avant Garde" w:hAnsi="ITC Avant Garde"/>
        </w:rPr>
        <w:t xml:space="preserve"> la aclaración de parte o la totalidad de los conceptos de cobro indicados en la factura y su anexo, en cuyo caso deberá enviar a </w:t>
      </w:r>
      <w:r w:rsidR="008321E5">
        <w:rPr>
          <w:rFonts w:ascii="ITC Avant Garde" w:hAnsi="ITC Avant Garde"/>
        </w:rPr>
        <w:t>Telcel</w:t>
      </w:r>
      <w:r w:rsidRPr="00521203">
        <w:rPr>
          <w:rFonts w:ascii="ITC Avant Garde" w:hAnsi="ITC Avant Garde"/>
        </w:rPr>
        <w:t xml:space="preserve">, por escrito, la solicitud de aclaración o corrección de las supuestas discrepancias encontradas. Dicha solicitud será enviada a </w:t>
      </w:r>
      <w:r w:rsidR="008321E5">
        <w:rPr>
          <w:rFonts w:ascii="ITC Avant Garde" w:hAnsi="ITC Avant Garde"/>
        </w:rPr>
        <w:t>Telcel</w:t>
      </w:r>
      <w:r w:rsidRPr="00521203">
        <w:rPr>
          <w:rFonts w:ascii="ITC Avant Garde" w:hAnsi="ITC Avant Garde"/>
        </w:rPr>
        <w:t xml:space="preserve"> a más tardar dentro de los 18 (dieciocho) días naturales siguientes a la fecha en que </w:t>
      </w:r>
      <w:r w:rsidR="008321E5">
        <w:rPr>
          <w:rFonts w:ascii="ITC Avant Garde" w:hAnsi="ITC Avant Garde"/>
        </w:rPr>
        <w:t>Telcel</w:t>
      </w:r>
      <w:r w:rsidRPr="00521203">
        <w:rPr>
          <w:rFonts w:ascii="ITC Avant Garde" w:hAnsi="ITC Avant Garde"/>
        </w:rPr>
        <w:t xml:space="preserve"> le haya entregado la factura correspondiente. </w:t>
      </w:r>
      <w:r w:rsidR="008321E5">
        <w:rPr>
          <w:rFonts w:ascii="ITC Avant Garde" w:hAnsi="ITC Avant Garde"/>
        </w:rPr>
        <w:t>Telcel</w:t>
      </w:r>
      <w:r w:rsidRPr="00521203">
        <w:rPr>
          <w:rFonts w:ascii="ITC Avant Garde" w:hAnsi="ITC Avant Garde"/>
        </w:rPr>
        <w:t xml:space="preserve"> realizará las verificaciones necesarias en relación con las diferencias señaladas por el Concesionario, utilizando para ello sus propios registros. Una vez efectuada la revisión, </w:t>
      </w:r>
      <w:r w:rsidR="008321E5">
        <w:rPr>
          <w:rFonts w:ascii="ITC Avant Garde" w:hAnsi="ITC Avant Garde"/>
        </w:rPr>
        <w:t>Telcel</w:t>
      </w:r>
      <w:r w:rsidRPr="00521203">
        <w:rPr>
          <w:rFonts w:ascii="ITC Avant Garde" w:hAnsi="ITC Avant Garde"/>
        </w:rPr>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Pr>
          <w:rFonts w:ascii="ITC Avant Garde" w:hAnsi="ITC Avant Garde"/>
        </w:rPr>
        <w:t>Telcel</w:t>
      </w:r>
      <w:r w:rsidRPr="00521203">
        <w:rPr>
          <w:rFonts w:ascii="ITC Avant Garde" w:hAnsi="ITC Avant Garde"/>
        </w:rPr>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521203" w:rsidRDefault="00FD55B2" w:rsidP="00FD55B2">
      <w:pPr>
        <w:ind w:left="709"/>
        <w:rPr>
          <w:rFonts w:ascii="ITC Avant Garde" w:hAnsi="ITC Avant Garde"/>
          <w:b/>
          <w:u w:val="single"/>
        </w:rPr>
      </w:pPr>
      <w:r w:rsidRPr="00521203">
        <w:rPr>
          <w:rFonts w:ascii="ITC Avant Garde" w:hAnsi="ITC Avant Garde" w:cs="Helvetica"/>
        </w:rPr>
        <w:t xml:space="preserve">Si las Partes de buena fe no pudieran lograr la conciliación correspondiente, entonces </w:t>
      </w:r>
      <w:r w:rsidRPr="00521203">
        <w:rPr>
          <w:rFonts w:cs="Helvetica"/>
        </w:rPr>
        <w:t xml:space="preserve">tanto el Concesionario Solicitante como el </w:t>
      </w:r>
      <w:r w:rsidR="008321E5">
        <w:rPr>
          <w:rFonts w:cs="Helvetica"/>
        </w:rPr>
        <w:t>Telcel</w:t>
      </w:r>
      <w:r w:rsidR="00064EDD" w:rsidRPr="00521203">
        <w:rPr>
          <w:rFonts w:cs="Helvetica"/>
        </w:rPr>
        <w:t xml:space="preserve"> </w:t>
      </w:r>
      <w:r w:rsidRPr="00521203">
        <w:rPr>
          <w:rFonts w:ascii="ITC Avant Garde" w:hAnsi="ITC Avant Garde" w:cs="Helvetica"/>
        </w:rPr>
        <w:t>podrán iniciar un desacuerdo con el Instituto para que este determine lo conducente</w:t>
      </w:r>
      <w:r w:rsidRPr="00521203">
        <w:rPr>
          <w:rFonts w:cs="Helvetica"/>
        </w:rPr>
        <w:t>.</w:t>
      </w:r>
    </w:p>
    <w:p w14:paraId="579D0E66" w14:textId="77777777" w:rsidR="00FD55B2" w:rsidRPr="00521203" w:rsidRDefault="00FD55B2" w:rsidP="00FD55B2">
      <w:pPr>
        <w:pStyle w:val="Ttulo3"/>
        <w:ind w:left="709"/>
        <w:rPr>
          <w:rFonts w:ascii="ITC Avant Garde" w:hAnsi="ITC Avant Garde"/>
          <w:lang w:val="es-ES_tradnl"/>
        </w:rPr>
      </w:pPr>
      <w:bookmarkStart w:id="43" w:name="_Toc435539879"/>
      <w:bookmarkStart w:id="44" w:name="_Toc435570535"/>
      <w:r w:rsidRPr="00521203">
        <w:rPr>
          <w:rFonts w:ascii="ITC Avant Garde" w:hAnsi="ITC Avant Garde"/>
          <w:lang w:val="es-ES_tradnl"/>
        </w:rPr>
        <w:t>4.6.2</w:t>
      </w:r>
      <w:r w:rsidRPr="00521203">
        <w:rPr>
          <w:rFonts w:ascii="ITC Avant Garde" w:hAnsi="ITC Avant Garde"/>
          <w:lang w:val="es-ES_tradnl"/>
        </w:rPr>
        <w:tab/>
        <w:t>Época de pago</w:t>
      </w:r>
      <w:bookmarkEnd w:id="43"/>
      <w:bookmarkEnd w:id="44"/>
    </w:p>
    <w:p w14:paraId="579D0E67" w14:textId="77777777" w:rsidR="00FD55B2" w:rsidRPr="00521203" w:rsidRDefault="00FD55B2" w:rsidP="00FD55B2">
      <w:pPr>
        <w:ind w:left="709"/>
        <w:rPr>
          <w:rFonts w:ascii="ITC Avant Garde" w:hAnsi="ITC Avant Garde"/>
          <w:iCs/>
        </w:rPr>
      </w:pPr>
      <w:r w:rsidRPr="00521203">
        <w:rPr>
          <w:rFonts w:ascii="ITC Avant Garde" w:hAnsi="ITC Avant Garde"/>
          <w:iCs/>
        </w:rPr>
        <w:t>El Concesionario realizará el pago de la factura correspondiente a los Servicios bajo el presente Convenio, como sigue:</w:t>
      </w:r>
      <w:r w:rsidRPr="00521203">
        <w:rPr>
          <w:rFonts w:ascii="ITC Avant Garde" w:hAnsi="ITC Avant Garde"/>
          <w:iCs/>
        </w:rPr>
        <w:tab/>
      </w:r>
    </w:p>
    <w:p w14:paraId="579D0E68" w14:textId="77777777" w:rsidR="00FD55B2" w:rsidRPr="00521203" w:rsidRDefault="00FD55B2" w:rsidP="000311D2">
      <w:pPr>
        <w:numPr>
          <w:ilvl w:val="0"/>
          <w:numId w:val="16"/>
        </w:numPr>
        <w:spacing w:after="0" w:line="240" w:lineRule="auto"/>
        <w:ind w:left="1134" w:hanging="425"/>
        <w:rPr>
          <w:rFonts w:ascii="ITC Avant Garde" w:hAnsi="ITC Avant Garde"/>
          <w:iCs/>
        </w:rPr>
      </w:pPr>
      <w:r w:rsidRPr="00521203">
        <w:rPr>
          <w:rFonts w:ascii="ITC Avant Garde" w:hAnsi="ITC Avant Garde"/>
          <w:iCs/>
          <w:u w:val="single"/>
        </w:rPr>
        <w:t>Servicio de Acceso y Uso Compartido de Infraestructura Pasiva</w:t>
      </w:r>
      <w:r w:rsidRPr="00521203">
        <w:rPr>
          <w:rFonts w:ascii="ITC Avant Garde" w:hAnsi="ITC Avant Garde"/>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p>
    <w:p w14:paraId="579D0E69" w14:textId="77777777" w:rsidR="00FD55B2" w:rsidRPr="00521203" w:rsidRDefault="00FD55B2" w:rsidP="00FD55B2">
      <w:pPr>
        <w:spacing w:after="0" w:line="240" w:lineRule="auto"/>
        <w:ind w:left="1134"/>
        <w:rPr>
          <w:rFonts w:ascii="ITC Avant Garde" w:hAnsi="ITC Avant Garde"/>
          <w:iCs/>
        </w:rPr>
      </w:pPr>
    </w:p>
    <w:p w14:paraId="579D0E6A" w14:textId="3B0A6D8A" w:rsidR="00FD55B2" w:rsidRPr="00521203" w:rsidRDefault="00FD55B2" w:rsidP="000311D2">
      <w:pPr>
        <w:numPr>
          <w:ilvl w:val="0"/>
          <w:numId w:val="17"/>
        </w:numPr>
        <w:spacing w:after="0" w:line="240" w:lineRule="auto"/>
        <w:ind w:left="1134" w:hanging="425"/>
        <w:rPr>
          <w:rFonts w:ascii="ITC Avant Garde" w:hAnsi="ITC Avant Garde"/>
          <w:iCs/>
        </w:rPr>
      </w:pPr>
      <w:r w:rsidRPr="00521203">
        <w:rPr>
          <w:rFonts w:ascii="ITC Avant Garde" w:hAnsi="ITC Avant Garde"/>
          <w:iCs/>
          <w:u w:val="single"/>
        </w:rPr>
        <w:t>Servicios Complementarios de Visita Técnica, Análisis de Factibilidad, Elaboración de Proyecto y Presupuesto y/o Verificación de Colocación</w:t>
      </w:r>
      <w:r w:rsidRPr="00521203">
        <w:rPr>
          <w:rFonts w:ascii="ITC Avant Garde" w:hAnsi="ITC Avant Garde"/>
          <w:iCs/>
        </w:rPr>
        <w:t xml:space="preserve">: Por periodos vencidos, dentro de los 10 (diez) días hábiles siguientes a la fecha en que se haya recibido la factura correspondiente, debidamente soportada en los términos del presente Convenio. En este caso, </w:t>
      </w:r>
      <w:r w:rsidR="008321E5">
        <w:rPr>
          <w:rFonts w:ascii="ITC Avant Garde" w:hAnsi="ITC Avant Garde"/>
          <w:iCs/>
        </w:rPr>
        <w:t>Telcel</w:t>
      </w:r>
      <w:r w:rsidRPr="00521203">
        <w:rPr>
          <w:rFonts w:ascii="ITC Avant Garde" w:hAnsi="ITC Avant Garde"/>
          <w:iCs/>
        </w:rPr>
        <w:t xml:space="preserve"> emitirá y entregará la factura correspondiente al Concesionario si a la fecha en que concluya el plazo respectivo éste no hubiere suscrito y entregado a </w:t>
      </w:r>
      <w:r w:rsidR="008321E5">
        <w:rPr>
          <w:rFonts w:ascii="ITC Avant Garde" w:hAnsi="ITC Avant Garde"/>
          <w:iCs/>
        </w:rPr>
        <w:t>Telcel</w:t>
      </w:r>
      <w:r w:rsidRPr="00521203">
        <w:rPr>
          <w:rFonts w:ascii="ITC Avant Garde" w:hAnsi="ITC Avant Garde"/>
          <w:iCs/>
        </w:rPr>
        <w:t xml:space="preserve"> el Acuerdo de Sitio de que se trate. En caso de que la fecha de pago corresponda a un día inhábil bancario, éste se realizará en el día hábil bancario siguiente.</w:t>
      </w:r>
    </w:p>
    <w:p w14:paraId="579D0E6B" w14:textId="77777777" w:rsidR="00FD55B2" w:rsidRPr="00521203" w:rsidRDefault="00FD55B2" w:rsidP="00FD55B2">
      <w:pPr>
        <w:spacing w:after="0" w:line="240" w:lineRule="auto"/>
        <w:ind w:left="1134"/>
        <w:rPr>
          <w:rFonts w:ascii="ITC Avant Garde" w:hAnsi="ITC Avant Garde"/>
          <w:iCs/>
        </w:rPr>
      </w:pPr>
    </w:p>
    <w:p w14:paraId="579D0E6C" w14:textId="4D94CA59" w:rsidR="00FD55B2" w:rsidRPr="00521203" w:rsidRDefault="00FD55B2" w:rsidP="000311D2">
      <w:pPr>
        <w:numPr>
          <w:ilvl w:val="0"/>
          <w:numId w:val="17"/>
        </w:numPr>
        <w:spacing w:after="0" w:line="240" w:lineRule="auto"/>
        <w:ind w:left="1134" w:hanging="425"/>
        <w:rPr>
          <w:rFonts w:ascii="ITC Avant Garde" w:hAnsi="ITC Avant Garde"/>
          <w:iCs/>
        </w:rPr>
      </w:pPr>
      <w:r w:rsidRPr="00521203">
        <w:rPr>
          <w:rFonts w:ascii="ITC Avant Garde" w:hAnsi="ITC Avant Garde"/>
          <w:iCs/>
          <w:u w:val="single"/>
        </w:rPr>
        <w:t>Servicios Complementarios de Adecuación de Sitio, Recuperación de Espacio y/o Gestión de Proyecto de Nueva Obra Civil</w:t>
      </w:r>
      <w:r w:rsidRPr="00521203">
        <w:rPr>
          <w:rFonts w:ascii="ITC Avant Garde" w:hAnsi="ITC Avant Garde"/>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Pr>
          <w:rFonts w:ascii="ITC Avant Garde" w:hAnsi="ITC Avant Garde"/>
          <w:iCs/>
        </w:rPr>
        <w:t>Telcel</w:t>
      </w:r>
      <w:r w:rsidRPr="00521203">
        <w:rPr>
          <w:rFonts w:ascii="ITC Avant Garde" w:hAnsi="ITC Avant Garde"/>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p>
    <w:p w14:paraId="579D0E6D" w14:textId="77777777" w:rsidR="00FD55B2" w:rsidRPr="00521203" w:rsidRDefault="00FD55B2" w:rsidP="00FD55B2">
      <w:pPr>
        <w:ind w:left="709"/>
        <w:rPr>
          <w:rFonts w:ascii="ITC Avant Garde" w:hAnsi="ITC Avant Garde"/>
          <w:iCs/>
        </w:rPr>
      </w:pPr>
    </w:p>
    <w:p w14:paraId="579D0E6E" w14:textId="0A2476A0" w:rsidR="00FD55B2" w:rsidRDefault="00FD55B2" w:rsidP="00FD55B2">
      <w:pPr>
        <w:ind w:left="709"/>
        <w:rPr>
          <w:rFonts w:ascii="ITC Avant Garde" w:hAnsi="ITC Avant Garde"/>
          <w:iCs/>
        </w:rPr>
      </w:pPr>
      <w:r w:rsidRPr="00521203">
        <w:rPr>
          <w:rFonts w:ascii="ITC Avant Garde" w:hAnsi="ITC Avant Garde"/>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0" w14:textId="77777777" w:rsidR="00FD55B2" w:rsidRPr="00521203" w:rsidRDefault="00FD55B2" w:rsidP="00FD55B2">
      <w:pPr>
        <w:ind w:left="709"/>
        <w:rPr>
          <w:rFonts w:ascii="ITC Avant Garde" w:hAnsi="ITC Avant Garde"/>
          <w:iCs/>
        </w:rPr>
      </w:pPr>
    </w:p>
    <w:p w14:paraId="579D0E71" w14:textId="77777777" w:rsidR="00FD55B2" w:rsidRPr="00521203" w:rsidRDefault="00FD55B2" w:rsidP="00FD55B2">
      <w:pPr>
        <w:pStyle w:val="Ttulo3"/>
        <w:rPr>
          <w:rFonts w:ascii="ITC Avant Garde" w:hAnsi="ITC Avant Garde"/>
          <w:lang w:val="es-ES_tradnl"/>
        </w:rPr>
      </w:pPr>
      <w:bookmarkStart w:id="45" w:name="_Toc404768118"/>
      <w:bookmarkStart w:id="46" w:name="_Toc435539880"/>
      <w:bookmarkStart w:id="47" w:name="_Toc435570536"/>
      <w:r w:rsidRPr="00521203">
        <w:rPr>
          <w:rFonts w:ascii="ITC Avant Garde" w:hAnsi="ITC Avant Garde"/>
          <w:u w:val="none"/>
          <w:lang w:val="es-ES_tradnl"/>
        </w:rPr>
        <w:t>4.6.3</w:t>
      </w:r>
      <w:r w:rsidRPr="00521203">
        <w:rPr>
          <w:rFonts w:ascii="ITC Avant Garde" w:hAnsi="ITC Avant Garde"/>
          <w:u w:val="none"/>
          <w:lang w:val="es-ES_tradnl"/>
        </w:rPr>
        <w:tab/>
      </w:r>
      <w:r w:rsidRPr="00521203">
        <w:rPr>
          <w:rFonts w:ascii="ITC Avant Garde" w:hAnsi="ITC Avant Garde"/>
          <w:lang w:val="es-ES_tradnl"/>
        </w:rPr>
        <w:t>Intereses Moratorios</w:t>
      </w:r>
      <w:bookmarkEnd w:id="45"/>
      <w:bookmarkEnd w:id="46"/>
      <w:bookmarkEnd w:id="47"/>
    </w:p>
    <w:p w14:paraId="579D0E72" w14:textId="28D90F9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incumplimiento en el pago oportuno de las contraprestaciones por los Servicios de Acceso y Uso Compartido de Infraestructura Pasiva, el Concesionario pagará a </w:t>
      </w:r>
      <w:r w:rsidR="008321E5">
        <w:rPr>
          <w:rFonts w:ascii="ITC Avant Garde" w:hAnsi="ITC Avant Garde"/>
          <w:lang w:val="es-ES_tradnl"/>
        </w:rPr>
        <w:t>Telcel</w:t>
      </w:r>
      <w:r w:rsidRPr="00521203">
        <w:rPr>
          <w:rFonts w:ascii="ITC Avant Garde" w:hAnsi="ITC Avant Garde"/>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Pr>
          <w:rFonts w:ascii="ITC Avant Garde" w:hAnsi="ITC Avant Garde"/>
          <w:lang w:val="es-ES_tradnl"/>
        </w:rPr>
        <w:t>Telcel</w:t>
      </w:r>
      <w:r w:rsidRPr="00521203">
        <w:rPr>
          <w:rFonts w:ascii="ITC Avant Garde" w:hAnsi="ITC Avant Garde"/>
          <w:lang w:val="es-ES_tradnl"/>
        </w:rPr>
        <w:t>, en la inteligencia de que la tasa de Intereses Moratorios variará mensualmente junto con las variaciones que sufra la TIIE durante el periodo en que subsista el incumplimiento.</w:t>
      </w:r>
    </w:p>
    <w:p w14:paraId="579D0E73" w14:textId="77777777" w:rsidR="00FD55B2" w:rsidRPr="00521203" w:rsidRDefault="00FD55B2" w:rsidP="00FD55B2">
      <w:pPr>
        <w:rPr>
          <w:rFonts w:ascii="ITC Avant Garde" w:hAnsi="ITC Avant Garde"/>
          <w:lang w:val="es-ES_tradnl"/>
        </w:rPr>
      </w:pPr>
    </w:p>
    <w:p w14:paraId="579D0E74" w14:textId="77777777" w:rsidR="00FD55B2" w:rsidRPr="00521203" w:rsidRDefault="00FD55B2" w:rsidP="00FD55B2">
      <w:pPr>
        <w:pStyle w:val="Ttulo2"/>
        <w:rPr>
          <w:rFonts w:ascii="ITC Avant Garde" w:hAnsi="ITC Avant Garde"/>
          <w:szCs w:val="22"/>
        </w:rPr>
      </w:pPr>
      <w:bookmarkStart w:id="48" w:name="_Toc435539881"/>
      <w:bookmarkStart w:id="49" w:name="_Toc435570537"/>
      <w:r w:rsidRPr="00521203">
        <w:rPr>
          <w:rFonts w:ascii="ITC Avant Garde" w:hAnsi="ITC Avant Garde"/>
          <w:szCs w:val="22"/>
        </w:rPr>
        <w:t xml:space="preserve">CLÁUSULA QUINTA. </w:t>
      </w:r>
      <w:r w:rsidRPr="00521203">
        <w:rPr>
          <w:rFonts w:ascii="ITC Avant Garde" w:hAnsi="ITC Avant Garde"/>
          <w:szCs w:val="22"/>
          <w:u w:val="single"/>
        </w:rPr>
        <w:t>RESPONSABILIDADES DE LAS PARTES</w:t>
      </w:r>
      <w:r w:rsidRPr="00521203">
        <w:rPr>
          <w:rFonts w:ascii="ITC Avant Garde" w:hAnsi="ITC Avant Garde"/>
          <w:szCs w:val="22"/>
        </w:rPr>
        <w:t>.</w:t>
      </w:r>
      <w:bookmarkEnd w:id="48"/>
      <w:bookmarkEnd w:id="49"/>
    </w:p>
    <w:p w14:paraId="579D0E75" w14:textId="77777777" w:rsidR="00FD55B2" w:rsidRPr="00521203" w:rsidRDefault="00FD55B2" w:rsidP="00FD55B2">
      <w:pPr>
        <w:pStyle w:val="Ttulo2"/>
        <w:rPr>
          <w:rFonts w:ascii="ITC Avant Garde" w:hAnsi="ITC Avant Garde"/>
          <w:szCs w:val="22"/>
        </w:rPr>
      </w:pPr>
      <w:bookmarkStart w:id="50" w:name="_Toc435539882"/>
      <w:bookmarkStart w:id="51" w:name="_Toc435570538"/>
      <w:r w:rsidRPr="00521203">
        <w:rPr>
          <w:rFonts w:ascii="ITC Avant Garde" w:hAnsi="ITC Avant Garde"/>
          <w:szCs w:val="22"/>
        </w:rPr>
        <w:t>5.1</w:t>
      </w:r>
      <w:r w:rsidRPr="00521203">
        <w:rPr>
          <w:rFonts w:ascii="ITC Avant Garde" w:hAnsi="ITC Avant Garde"/>
          <w:szCs w:val="22"/>
        </w:rPr>
        <w:tab/>
        <w:t>Cumplimiento de las obligaciones</w:t>
      </w:r>
      <w:bookmarkEnd w:id="50"/>
      <w:bookmarkEnd w:id="51"/>
    </w:p>
    <w:p w14:paraId="579D0E7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expresamente que cada una de ellas será la única responsable frente a sus respectivos Usuarios finales por la prestación de los servicios que les provean.</w:t>
      </w:r>
    </w:p>
    <w:p w14:paraId="579D0E78" w14:textId="77777777" w:rsidR="00FD55B2" w:rsidRPr="00521203" w:rsidRDefault="00FD55B2" w:rsidP="00FD55B2">
      <w:pPr>
        <w:rPr>
          <w:rFonts w:ascii="ITC Avant Garde" w:hAnsi="ITC Avant Garde"/>
          <w:lang w:val="es-ES_tradnl"/>
        </w:rPr>
      </w:pPr>
    </w:p>
    <w:p w14:paraId="579D0E79" w14:textId="77777777" w:rsidR="00FD55B2" w:rsidRPr="00521203" w:rsidRDefault="00FD55B2" w:rsidP="00FD55B2">
      <w:pPr>
        <w:pStyle w:val="Ttulo2"/>
        <w:rPr>
          <w:rFonts w:ascii="ITC Avant Garde" w:hAnsi="ITC Avant Garde"/>
          <w:szCs w:val="22"/>
        </w:rPr>
      </w:pPr>
      <w:bookmarkStart w:id="52" w:name="_Toc435539883"/>
      <w:bookmarkStart w:id="53" w:name="_Toc435570539"/>
      <w:r w:rsidRPr="00521203">
        <w:rPr>
          <w:rFonts w:ascii="ITC Avant Garde" w:hAnsi="ITC Avant Garde"/>
          <w:szCs w:val="22"/>
        </w:rPr>
        <w:t>5.2</w:t>
      </w:r>
      <w:r w:rsidRPr="00521203">
        <w:rPr>
          <w:rFonts w:ascii="ITC Avant Garde" w:hAnsi="ITC Avant Garde"/>
          <w:szCs w:val="22"/>
        </w:rPr>
        <w:tab/>
        <w:t>Limitación de Responsabilidad</w:t>
      </w:r>
      <w:bookmarkEnd w:id="52"/>
      <w:bookmarkEnd w:id="53"/>
    </w:p>
    <w:p w14:paraId="579D0E7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que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6CA4859D"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la situación prevalezca y no permita la prestación o recepción del Servicio por un plazo mayor a 30 (treinta) días y siempre y cuando </w:t>
      </w:r>
      <w:r w:rsidR="008321E5">
        <w:rPr>
          <w:rFonts w:ascii="ITC Avant Garde" w:hAnsi="ITC Avant Garde"/>
          <w:lang w:val="es-ES_tradnl"/>
        </w:rPr>
        <w:t>Telcel</w:t>
      </w:r>
      <w:r w:rsidRPr="00521203">
        <w:rPr>
          <w:rFonts w:ascii="ITC Avant Garde" w:hAnsi="ITC Avant Garde"/>
          <w:lang w:val="es-ES_tradnl"/>
        </w:rPr>
        <w:t xml:space="preserve"> no esté en posibilidad de proveer al Concesionario una solución temporal o definitiva</w:t>
      </w:r>
      <w:r>
        <w:rPr>
          <w:rFonts w:ascii="ITC Avant Garde" w:hAnsi="ITC Avant Garde"/>
          <w:lang w:val="es-ES_tradnl"/>
        </w:rPr>
        <w:t>,</w:t>
      </w:r>
      <w:r w:rsidRPr="00521203">
        <w:rPr>
          <w:rFonts w:ascii="ITC Avant Garde" w:hAnsi="ITC Avant Garde"/>
          <w:lang w:val="es-ES_tradnl"/>
        </w:rPr>
        <w:t xml:space="preserve"> el Servicio podrá ser cancelado por el Concesionario, por lo que, de tratarse del Servicio de Acceso y Uso Compartido de Infraestructura Pasiva, podrá dar por terminado el Acuerdo de Sitio correspondiente.</w:t>
      </w:r>
    </w:p>
    <w:p w14:paraId="579D0E80" w14:textId="77777777" w:rsidR="00FD55B2" w:rsidRPr="00521203" w:rsidRDefault="00FD55B2" w:rsidP="00FD55B2">
      <w:pPr>
        <w:rPr>
          <w:rFonts w:ascii="ITC Avant Garde" w:hAnsi="ITC Avant Garde"/>
          <w:lang w:val="es-ES_tradnl"/>
        </w:rPr>
      </w:pPr>
    </w:p>
    <w:p w14:paraId="579D0E81" w14:textId="77777777" w:rsidR="00FD55B2" w:rsidRPr="00521203" w:rsidRDefault="00FD55B2" w:rsidP="00FD55B2">
      <w:pPr>
        <w:pStyle w:val="Ttulo2"/>
        <w:rPr>
          <w:rFonts w:ascii="ITC Avant Garde" w:hAnsi="ITC Avant Garde"/>
          <w:szCs w:val="22"/>
        </w:rPr>
      </w:pPr>
      <w:bookmarkStart w:id="54" w:name="_Toc435539884"/>
      <w:bookmarkStart w:id="55" w:name="_Toc435570540"/>
      <w:r w:rsidRPr="00521203">
        <w:rPr>
          <w:rFonts w:ascii="ITC Avant Garde" w:hAnsi="ITC Avant Garde"/>
          <w:szCs w:val="22"/>
        </w:rPr>
        <w:t>5.3</w:t>
      </w:r>
      <w:r w:rsidRPr="00521203">
        <w:rPr>
          <w:rFonts w:ascii="ITC Avant Garde" w:hAnsi="ITC Avant Garde"/>
          <w:szCs w:val="22"/>
        </w:rPr>
        <w:tab/>
        <w:t>Licencias, Permisos y Autorizaciones</w:t>
      </w:r>
      <w:bookmarkEnd w:id="54"/>
      <w:bookmarkEnd w:id="55"/>
    </w:p>
    <w:p w14:paraId="579D0E82" w14:textId="729C879C" w:rsidR="00FD55B2" w:rsidRPr="00521203" w:rsidRDefault="00FD55B2" w:rsidP="00FD55B2">
      <w:pPr>
        <w:pStyle w:val="Ttulo3"/>
        <w:rPr>
          <w:rFonts w:ascii="ITC Avant Garde" w:hAnsi="ITC Avant Garde"/>
        </w:rPr>
      </w:pPr>
      <w:bookmarkStart w:id="56" w:name="_Toc435539885"/>
      <w:bookmarkStart w:id="57" w:name="_Toc435570541"/>
      <w:r w:rsidRPr="00521203">
        <w:rPr>
          <w:rFonts w:ascii="ITC Avant Garde" w:hAnsi="ITC Avant Garde"/>
        </w:rPr>
        <w:t>5.3.1</w:t>
      </w:r>
      <w:r w:rsidRPr="00521203">
        <w:rPr>
          <w:rFonts w:ascii="ITC Avant Garde" w:hAnsi="ITC Avant Garde"/>
        </w:rPr>
        <w:tab/>
        <w:t xml:space="preserve">Licencias y Permisos de </w:t>
      </w:r>
      <w:bookmarkEnd w:id="56"/>
      <w:bookmarkEnd w:id="57"/>
      <w:r w:rsidR="008321E5">
        <w:rPr>
          <w:rFonts w:ascii="ITC Avant Garde" w:hAnsi="ITC Avant Garde"/>
          <w:lang w:val="es-ES_tradnl"/>
        </w:rPr>
        <w:t>Telcel</w:t>
      </w:r>
    </w:p>
    <w:p w14:paraId="579D0E83" w14:textId="1EF7B302" w:rsidR="00FD55B2" w:rsidRPr="00521203" w:rsidRDefault="00FD55B2" w:rsidP="00FD55B2">
      <w:pPr>
        <w:pStyle w:val="Textoindependiente3"/>
        <w:ind w:right="0"/>
        <w:rPr>
          <w:rFonts w:ascii="ITC Avant Garde" w:hAnsi="ITC Avant Garde"/>
          <w:lang w:val="es-ES_tradnl"/>
        </w:rPr>
      </w:pPr>
      <w:r w:rsidRPr="00521203">
        <w:rPr>
          <w:rFonts w:ascii="ITC Avant Garde" w:hAnsi="ITC Avant Garde"/>
          <w:lang w:val="es-ES_tradnl"/>
        </w:rPr>
        <w:t xml:space="preserve">Toda vez que el Acceso y Uso Compartido de Infraestructura Pasiva bajo los términos de la Oferta de Referencia y  de este Convenio, ha sido establecida como una obligación en términos de las Medidas, </w:t>
      </w:r>
      <w:r w:rsidR="008321E5">
        <w:rPr>
          <w:rFonts w:ascii="ITC Avant Garde" w:hAnsi="ITC Avant Garde"/>
          <w:lang w:val="es-ES_tradnl"/>
        </w:rPr>
        <w:t>Telcel</w:t>
      </w:r>
      <w:r w:rsidRPr="00521203">
        <w:rPr>
          <w:rFonts w:ascii="ITC Avant Garde" w:hAnsi="ITC Avant Garde"/>
          <w:lang w:val="es-ES_tradnl"/>
        </w:rPr>
        <w:t xml:space="preserve"> no determina la idoneidad o conveniencia de destinar cualesquiera Sitio y Proyecto de Nueva Obra Civil para la prestación de dicho Servicio y/o los Servicios Complementarios.</w:t>
      </w:r>
    </w:p>
    <w:p w14:paraId="579D0E84" w14:textId="6FDE0836" w:rsidR="00FD55B2" w:rsidRPr="00521203" w:rsidRDefault="00FD55B2" w:rsidP="00FD55B2">
      <w:pPr>
        <w:pStyle w:val="Textoindependiente3"/>
        <w:ind w:right="0"/>
        <w:rPr>
          <w:rFonts w:ascii="ITC Avant Garde" w:hAnsi="ITC Avant Garde"/>
        </w:rPr>
      </w:pPr>
      <w:r w:rsidRPr="00521203">
        <w:rPr>
          <w:rFonts w:ascii="ITC Avant Garde" w:hAnsi="ITC Avant Garde"/>
          <w:lang w:val="es-ES_tradnl"/>
        </w:rPr>
        <w:t xml:space="preserve">Por tanto, </w:t>
      </w:r>
      <w:r w:rsidR="008321E5">
        <w:rPr>
          <w:rFonts w:ascii="ITC Avant Garde" w:hAnsi="ITC Avant Garde"/>
          <w:lang w:val="es-ES_tradnl"/>
        </w:rPr>
        <w:t>Telcel</w:t>
      </w:r>
      <w:r w:rsidRPr="00521203">
        <w:rPr>
          <w:rFonts w:ascii="ITC Avant Garde" w:hAnsi="ITC Avant Garde"/>
          <w:lang w:val="es-ES_tradnl"/>
        </w:rPr>
        <w:t xml:space="preserve"> no otorga ninguna garantía respecto a la legitimidad o suficiencia del Título de Ocupación, ni respecto a </w:t>
      </w:r>
      <w:r w:rsidRPr="00521203">
        <w:rPr>
          <w:rFonts w:ascii="ITC Avant Garde" w:hAnsi="ITC Avant Garde"/>
        </w:rPr>
        <w:t xml:space="preserve">contar con las licencias, permisos y autorizaciones de autoridades y particulares idóneas que permitan a </w:t>
      </w:r>
      <w:r w:rsidR="008321E5">
        <w:rPr>
          <w:rFonts w:ascii="ITC Avant Garde" w:hAnsi="ITC Avant Garde"/>
        </w:rPr>
        <w:t>Telcel</w:t>
      </w:r>
      <w:r w:rsidRPr="00521203">
        <w:rPr>
          <w:rFonts w:ascii="ITC Avant Garde" w:hAnsi="ITC Avant Garde"/>
        </w:rPr>
        <w:t xml:space="preserve"> la prestación de Servicios bajo este Convenio, incluyendo de modo no limitativo, dar certidumbre al Concesionario del uso pacífico y continuado.  </w:t>
      </w:r>
      <w:r w:rsidR="008321E5">
        <w:rPr>
          <w:rFonts w:ascii="ITC Avant Garde" w:hAnsi="ITC Avant Garde"/>
        </w:rPr>
        <w:t>Telcel</w:t>
      </w:r>
      <w:r w:rsidRPr="00521203">
        <w:rPr>
          <w:rFonts w:ascii="ITC Avant Garde" w:hAnsi="ITC Avant Garde"/>
        </w:rPr>
        <w:t xml:space="preserve"> hará disponible a requerimiento del Concesionario, la información correspondiente al Título de Ocupación, así como la de las licencias, permisos y autorizaciones de autoridades y particulares con que cuente.  Esta información se entregará, según sea el caso, durante el desarrollo de la Visita Técnica o como parte del Análisis de Factibilidad que entregue </w:t>
      </w:r>
      <w:r w:rsidR="008321E5">
        <w:rPr>
          <w:rFonts w:ascii="ITC Avant Garde" w:hAnsi="ITC Avant Garde"/>
        </w:rPr>
        <w:t>Telcel</w:t>
      </w:r>
      <w:r w:rsidRPr="00521203">
        <w:rPr>
          <w:rFonts w:ascii="ITC Avant Garde" w:hAnsi="ITC Avant Garde"/>
        </w:rPr>
        <w:t xml:space="preserve"> al Concesionario. </w:t>
      </w:r>
    </w:p>
    <w:p w14:paraId="579D0E85" w14:textId="77777777" w:rsidR="00FD55B2" w:rsidRPr="00521203" w:rsidRDefault="00FD55B2" w:rsidP="00FD55B2">
      <w:pPr>
        <w:pStyle w:val="Textoindependiente3"/>
        <w:ind w:right="0"/>
        <w:rPr>
          <w:rFonts w:ascii="ITC Avant Garde" w:hAnsi="ITC Avant Garde"/>
        </w:rPr>
      </w:pPr>
    </w:p>
    <w:p w14:paraId="579D0E86" w14:textId="77777777" w:rsidR="00FD55B2" w:rsidRPr="00521203" w:rsidRDefault="00FD55B2" w:rsidP="00FD55B2">
      <w:pPr>
        <w:pStyle w:val="Ttulo3"/>
        <w:keepNext/>
        <w:rPr>
          <w:rFonts w:ascii="ITC Avant Garde" w:hAnsi="ITC Avant Garde"/>
        </w:rPr>
      </w:pPr>
      <w:bookmarkStart w:id="58" w:name="_Toc435539886"/>
      <w:bookmarkStart w:id="59" w:name="_Toc435570542"/>
      <w:r w:rsidRPr="00521203">
        <w:rPr>
          <w:rFonts w:ascii="ITC Avant Garde" w:hAnsi="ITC Avant Garde"/>
        </w:rPr>
        <w:t xml:space="preserve">5.3.2 </w:t>
      </w:r>
      <w:r w:rsidRPr="00521203">
        <w:rPr>
          <w:rFonts w:ascii="ITC Avant Garde" w:hAnsi="ITC Avant Garde"/>
        </w:rPr>
        <w:tab/>
        <w:t>Licencias y Permisos a cargo del Concesionario</w:t>
      </w:r>
      <w:bookmarkEnd w:id="58"/>
      <w:bookmarkEnd w:id="59"/>
    </w:p>
    <w:p w14:paraId="579D0E87" w14:textId="3757C7C8" w:rsidR="00FD55B2" w:rsidRPr="00521203" w:rsidRDefault="00FD55B2" w:rsidP="00FD55B2">
      <w:pPr>
        <w:keepNext/>
        <w:rPr>
          <w:rFonts w:ascii="ITC Avant Garde" w:hAnsi="ITC Avant Garde"/>
          <w:lang w:val="es-ES_tradnl"/>
        </w:rPr>
      </w:pPr>
      <w:r w:rsidRPr="00521203">
        <w:rPr>
          <w:rFonts w:ascii="ITC Avant Garde" w:hAnsi="ITC Avant Garde"/>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Pr>
          <w:rFonts w:ascii="ITC Avant Garde" w:hAnsi="ITC Avant Garde"/>
          <w:lang w:val="es-ES_tradnl"/>
        </w:rPr>
        <w:t>Telcel</w:t>
      </w:r>
      <w:r w:rsidRPr="00521203">
        <w:rPr>
          <w:rFonts w:ascii="ITC Avant Garde" w:hAnsi="ITC Avant Garde"/>
          <w:lang w:val="es-ES_tradnl"/>
        </w:rPr>
        <w:t xml:space="preserve">, previo requerimiento por escrito.  El Concesionario conviene que previo a realizar cualquier gestión ante autoridad relacionada con lo anterior lo notificará previamente a </w:t>
      </w:r>
      <w:r w:rsidR="008321E5">
        <w:rPr>
          <w:rFonts w:ascii="ITC Avant Garde" w:hAnsi="ITC Avant Garde"/>
          <w:lang w:val="es-ES_tradnl"/>
        </w:rPr>
        <w:t>Telcel</w:t>
      </w:r>
      <w:r w:rsidRPr="00521203">
        <w:rPr>
          <w:rFonts w:ascii="ITC Avant Garde" w:hAnsi="ITC Avant Garde"/>
          <w:lang w:val="es-ES_tradnl"/>
        </w:rPr>
        <w:t xml:space="preserve"> con quien, en caso de que así lo solicite, convendrá los términos bajo los cuales se realizará tal gestión con la finalidad de no afectar intereses de cualquier concesionario en el Sitio, a </w:t>
      </w:r>
      <w:r w:rsidR="008321E5">
        <w:rPr>
          <w:rFonts w:ascii="ITC Avant Garde" w:hAnsi="ITC Avant Garde"/>
          <w:lang w:val="es-ES_tradnl"/>
        </w:rPr>
        <w:t>Telcel</w:t>
      </w:r>
      <w:r w:rsidRPr="00521203">
        <w:rPr>
          <w:rFonts w:ascii="ITC Avant Garde" w:hAnsi="ITC Avant Garde"/>
          <w:lang w:val="es-ES_tradnl"/>
        </w:rPr>
        <w:t xml:space="preserve"> ni la Infraestructura Pasiva ya instalada.  Igualmente, </w:t>
      </w:r>
      <w:r w:rsidR="008321E5">
        <w:rPr>
          <w:rFonts w:ascii="ITC Avant Garde" w:hAnsi="ITC Avant Garde"/>
          <w:lang w:val="es-ES_tradnl"/>
        </w:rPr>
        <w:t>Telcel</w:t>
      </w:r>
      <w:r w:rsidRPr="00521203">
        <w:rPr>
          <w:rFonts w:ascii="ITC Avant Garde" w:hAnsi="ITC Avant Garde"/>
          <w:lang w:val="es-ES_tradnl"/>
        </w:rPr>
        <w:t xml:space="preserve"> conviene en proporcionar a la brevedad al Concesionario la documentación con que cuente y que de manera razonable le sea solicitada por este, en el entendido de que si existieran costos por la obtención de tal documentación, los mismos deberán ser cubiertos por el Concesionario.</w:t>
      </w:r>
    </w:p>
    <w:p w14:paraId="579D0E88" w14:textId="10D8757E"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Pr>
          <w:rFonts w:ascii="ITC Avant Garde" w:hAnsi="ITC Avant Garde"/>
          <w:lang w:val="es-ES_tradnl"/>
        </w:rPr>
        <w:t>Telcel</w:t>
      </w:r>
      <w:r w:rsidRPr="00521203">
        <w:rPr>
          <w:rFonts w:ascii="ITC Avant Garde" w:hAnsi="ITC Avant Garde"/>
          <w:lang w:val="es-ES_tradnl"/>
        </w:rPr>
        <w:t xml:space="preserve"> conviene en proporcionar a la brevedad al Concesionario la documentación con que cuente y que de manera razonable le sea solicitada por este, en el entendido de que si existieran costos por la obtención de tal documentación, los mismos deberán ser cubiertos por el Concesionario.</w:t>
      </w:r>
    </w:p>
    <w:p w14:paraId="579D0E89" w14:textId="77777777" w:rsidR="00FD55B2" w:rsidRPr="00521203" w:rsidRDefault="00FD55B2" w:rsidP="00FD55B2">
      <w:pPr>
        <w:rPr>
          <w:rFonts w:ascii="ITC Avant Garde" w:hAnsi="ITC Avant Garde"/>
          <w:lang w:val="es-ES_tradnl"/>
        </w:rPr>
      </w:pPr>
    </w:p>
    <w:p w14:paraId="579D0E8A" w14:textId="77777777" w:rsidR="00FD55B2" w:rsidRPr="00521203" w:rsidRDefault="00FD55B2" w:rsidP="00FD55B2">
      <w:pPr>
        <w:pStyle w:val="Ttulo3"/>
        <w:rPr>
          <w:rFonts w:ascii="ITC Avant Garde" w:hAnsi="ITC Avant Garde"/>
        </w:rPr>
      </w:pPr>
      <w:bookmarkStart w:id="60" w:name="_Toc435539887"/>
      <w:bookmarkStart w:id="61" w:name="_Toc435570543"/>
      <w:r w:rsidRPr="00521203">
        <w:rPr>
          <w:rFonts w:ascii="ITC Avant Garde" w:hAnsi="ITC Avant Garde"/>
        </w:rPr>
        <w:t xml:space="preserve">5.3.3 </w:t>
      </w:r>
      <w:r w:rsidRPr="00521203">
        <w:rPr>
          <w:rFonts w:ascii="ITC Avant Garde" w:hAnsi="ITC Avant Garde"/>
        </w:rPr>
        <w:tab/>
        <w:t>Licencias y Permisos a cargo de las Partes</w:t>
      </w:r>
      <w:bookmarkEnd w:id="60"/>
      <w:bookmarkEnd w:id="61"/>
    </w:p>
    <w:p w14:paraId="579D0E8B" w14:textId="77777777" w:rsidR="00FD55B2" w:rsidRPr="00521203" w:rsidRDefault="00FD55B2" w:rsidP="00FD55B2">
      <w:pPr>
        <w:rPr>
          <w:rFonts w:ascii="ITC Avant Garde" w:hAnsi="ITC Avant Garde"/>
        </w:rPr>
      </w:pPr>
      <w:r w:rsidRPr="00521203">
        <w:rPr>
          <w:rFonts w:ascii="ITC Avant Garde" w:hAnsi="ITC Avant Garde"/>
        </w:rPr>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A03860" w:rsidRDefault="00FD55B2" w:rsidP="00FD55B2">
      <w:pPr>
        <w:rPr>
          <w:rFonts w:ascii="ITC Avant Garde" w:hAnsi="ITC Avant Garde"/>
          <w:lang w:val="es-ES_tradnl"/>
        </w:rPr>
      </w:pPr>
      <w:r w:rsidRPr="00521203">
        <w:rPr>
          <w:rFonts w:ascii="ITC Avant Garde" w:hAnsi="ITC Avant Garde"/>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7559BC91" w14:textId="77777777" w:rsidR="00D6189A" w:rsidRPr="00521203" w:rsidRDefault="00D6189A" w:rsidP="00FD55B2">
      <w:pPr>
        <w:rPr>
          <w:rFonts w:ascii="ITC Avant Garde" w:hAnsi="ITC Avant Garde"/>
        </w:rPr>
      </w:pPr>
    </w:p>
    <w:p w14:paraId="579D0E8E" w14:textId="77777777" w:rsidR="00FD55B2" w:rsidRPr="00521203" w:rsidRDefault="00FD55B2" w:rsidP="00FD55B2">
      <w:pPr>
        <w:pStyle w:val="Ttulo3"/>
        <w:rPr>
          <w:rFonts w:ascii="ITC Avant Garde" w:hAnsi="ITC Avant Garde"/>
        </w:rPr>
      </w:pPr>
      <w:bookmarkStart w:id="62" w:name="_Toc435539888"/>
      <w:bookmarkStart w:id="63" w:name="_Toc435570544"/>
      <w:r w:rsidRPr="00521203">
        <w:rPr>
          <w:rFonts w:ascii="ITC Avant Garde" w:hAnsi="ITC Avant Garde"/>
        </w:rPr>
        <w:t>5.3.4</w:t>
      </w:r>
      <w:r w:rsidRPr="00521203">
        <w:rPr>
          <w:rFonts w:ascii="ITC Avant Garde" w:hAnsi="ITC Avant Garde"/>
        </w:rPr>
        <w:tab/>
        <w:t>Ordenes de clausura y remoción</w:t>
      </w:r>
      <w:bookmarkEnd w:id="62"/>
      <w:bookmarkEnd w:id="63"/>
    </w:p>
    <w:p w14:paraId="579D0E8F" w14:textId="5F254332" w:rsidR="004935F8" w:rsidRPr="004935F8" w:rsidRDefault="00076279" w:rsidP="00FD55B2">
      <w:pPr>
        <w:pStyle w:val="Textoindependiente3"/>
        <w:ind w:right="0"/>
        <w:rPr>
          <w:rFonts w:ascii="ITC Avant Garde" w:hAnsi="ITC Avant Garde"/>
          <w:lang w:val="es-ES_tradnl" w:eastAsia="en-US"/>
        </w:rPr>
      </w:pPr>
      <w:r w:rsidRPr="00076279">
        <w:rPr>
          <w:rFonts w:ascii="ITC Avant Garde" w:hAnsi="ITC Avant Garde"/>
          <w:lang w:val="es-ES"/>
        </w:rPr>
        <w:t>En caso de clausura del Sitio o Proyecto de Nueva Obra Civil, las Partes se sujetarán a lo siguiente:</w:t>
      </w:r>
    </w:p>
    <w:p w14:paraId="69FD4970" w14:textId="7EE030AE" w:rsidR="000311D2" w:rsidRDefault="00076279" w:rsidP="000A3440">
      <w:pPr>
        <w:pStyle w:val="Textoindependiente3"/>
        <w:numPr>
          <w:ilvl w:val="0"/>
          <w:numId w:val="19"/>
        </w:numPr>
        <w:ind w:right="0"/>
        <w:rPr>
          <w:rFonts w:ascii="ITC Avant Garde" w:hAnsi="ITC Avant Garde"/>
          <w:lang w:val="es-ES"/>
        </w:rPr>
      </w:pPr>
      <w:r w:rsidRPr="000311D2">
        <w:rPr>
          <w:rFonts w:ascii="ITC Avant Garde" w:hAnsi="ITC Avant Garde"/>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Pr>
          <w:rFonts w:ascii="ITC Avant Garde" w:hAnsi="ITC Avant Garde"/>
          <w:lang w:val="es-ES"/>
        </w:rPr>
        <w:t>Telcel</w:t>
      </w:r>
      <w:r w:rsidRPr="000311D2">
        <w:rPr>
          <w:rFonts w:ascii="ITC Avant Garde" w:hAnsi="ITC Avant Garde"/>
          <w:lang w:val="es-ES"/>
        </w:rPr>
        <w:t xml:space="preserve"> </w:t>
      </w:r>
      <w:r w:rsidR="008B61D7">
        <w:rPr>
          <w:rFonts w:ascii="ITC Avant Garde" w:hAnsi="ITC Avant Garde"/>
          <w:lang w:val="es-ES"/>
        </w:rPr>
        <w:t>previamente</w:t>
      </w:r>
      <w:r w:rsidR="008B61D7" w:rsidRPr="000311D2">
        <w:rPr>
          <w:rFonts w:ascii="ITC Avant Garde" w:hAnsi="ITC Avant Garde"/>
          <w:lang w:val="es-ES"/>
        </w:rPr>
        <w:t xml:space="preserve"> </w:t>
      </w:r>
      <w:r w:rsidRPr="000311D2">
        <w:rPr>
          <w:rFonts w:ascii="ITC Avant Garde" w:hAnsi="ITC Avant Garde"/>
          <w:lang w:val="es-ES"/>
        </w:rPr>
        <w:t xml:space="preserve">a la firma del Acuerdo de Sitio o Proyecto de Nueva Obra Civil, de verse afectado este en la Colocación del Equipo Aprobado o en el acceso al Sitio, </w:t>
      </w:r>
      <w:r w:rsidR="008321E5">
        <w:rPr>
          <w:rFonts w:ascii="ITC Avant Garde" w:hAnsi="ITC Avant Garde"/>
          <w:lang w:val="es-ES"/>
        </w:rPr>
        <w:t>Telcel</w:t>
      </w:r>
      <w:r w:rsidRPr="000311D2">
        <w:rPr>
          <w:rFonts w:ascii="ITC Avant Garde" w:hAnsi="ITC Avant Garde"/>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Pr>
          <w:rFonts w:ascii="ITC Avant Garde" w:hAnsi="ITC Avant Garde"/>
          <w:lang w:val="es-ES"/>
        </w:rPr>
        <w:t>Telcel</w:t>
      </w:r>
      <w:r w:rsidRPr="000311D2">
        <w:rPr>
          <w:rFonts w:ascii="ITC Avant Garde" w:hAnsi="ITC Avant Garde"/>
          <w:lang w:val="es-ES"/>
        </w:rPr>
        <w:t>.</w:t>
      </w:r>
    </w:p>
    <w:p w14:paraId="579D0E91" w14:textId="1A65473F" w:rsidR="00FD55B2" w:rsidRPr="00521203" w:rsidRDefault="00076279" w:rsidP="000311D2">
      <w:pPr>
        <w:pStyle w:val="Textoindependiente3"/>
        <w:numPr>
          <w:ilvl w:val="0"/>
          <w:numId w:val="19"/>
        </w:numPr>
        <w:ind w:right="0"/>
        <w:rPr>
          <w:rFonts w:ascii="ITC Avant Garde" w:hAnsi="ITC Avant Garde"/>
          <w:lang w:val="es-ES"/>
        </w:rPr>
      </w:pPr>
      <w:r w:rsidRPr="000311D2">
        <w:rPr>
          <w:rFonts w:ascii="ITC Avant Garde" w:hAnsi="ITC Avant Garde"/>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Pr>
          <w:rFonts w:ascii="ITC Avant Garde" w:hAnsi="ITC Avant Garde"/>
          <w:lang w:val="es-ES"/>
        </w:rPr>
        <w:t>Telcel</w:t>
      </w:r>
      <w:r w:rsidRPr="000311D2">
        <w:rPr>
          <w:rFonts w:ascii="ITC Avant Garde" w:hAnsi="ITC Avant Garde"/>
          <w:lang w:val="es-ES"/>
        </w:rPr>
        <w:t xml:space="preserve"> </w:t>
      </w:r>
      <w:r w:rsidR="008B61D7">
        <w:rPr>
          <w:rFonts w:ascii="ITC Avant Garde" w:hAnsi="ITC Avant Garde"/>
          <w:lang w:val="es-ES"/>
        </w:rPr>
        <w:t>previamente</w:t>
      </w:r>
      <w:r w:rsidR="008B61D7" w:rsidRPr="000311D2">
        <w:rPr>
          <w:rFonts w:ascii="ITC Avant Garde" w:hAnsi="ITC Avant Garde"/>
          <w:lang w:val="es-ES"/>
        </w:rPr>
        <w:t xml:space="preserve"> </w:t>
      </w:r>
      <w:r w:rsidRPr="000311D2">
        <w:rPr>
          <w:rFonts w:ascii="ITC Avant Garde" w:hAnsi="ITC Avant Garde"/>
          <w:lang w:val="es-ES"/>
        </w:rPr>
        <w:t xml:space="preserve">a la firma del Acuerdo de Sitio o Proyecto de Nueva Obra Civil, de verse afectado este en la Colocación del Equipo Aprobado o en el acceso al Sitio, </w:t>
      </w:r>
      <w:r w:rsidR="008321E5">
        <w:rPr>
          <w:rFonts w:ascii="ITC Avant Garde" w:hAnsi="ITC Avant Garde"/>
          <w:lang w:val="es-ES"/>
        </w:rPr>
        <w:t>Telcel</w:t>
      </w:r>
      <w:r w:rsidRPr="000311D2">
        <w:rPr>
          <w:rFonts w:ascii="ITC Avant Garde" w:hAnsi="ITC Avant Garde"/>
          <w:lang w:val="es-ES"/>
        </w:rPr>
        <w:t xml:space="preserve"> no podrá dar por terminado el Acuerdo de Sitio respectivo, sin responsabilidad alguna. En este caso, el Concesionario podrá elegir instalar y continuar la operación en un sitio alternativo de </w:t>
      </w:r>
      <w:r w:rsidR="008321E5">
        <w:rPr>
          <w:rFonts w:ascii="ITC Avant Garde" w:hAnsi="ITC Avant Garde"/>
          <w:lang w:val="es-ES"/>
        </w:rPr>
        <w:t>Telcel</w:t>
      </w:r>
      <w:r w:rsidRPr="000311D2">
        <w:rPr>
          <w:rFonts w:ascii="ITC Avant Garde" w:hAnsi="ITC Avant Garde"/>
          <w:lang w:val="es-ES"/>
        </w:rPr>
        <w:t xml:space="preserve">, teniendo </w:t>
      </w:r>
      <w:r w:rsidR="008321E5">
        <w:rPr>
          <w:rFonts w:ascii="ITC Avant Garde" w:hAnsi="ITC Avant Garde"/>
          <w:lang w:val="es-ES"/>
        </w:rPr>
        <w:t>Telcel</w:t>
      </w:r>
      <w:r w:rsidRPr="000311D2">
        <w:rPr>
          <w:rFonts w:ascii="ITC Avant Garde" w:hAnsi="ITC Avant Garde"/>
          <w:lang w:val="es-ES"/>
        </w:rPr>
        <w:t xml:space="preserve"> que asumir todos los costos de reubicación y no cobrando renta hasta que los equipos del Concesionario quede reubicados y listos para funcionar, o en su defecto el Concesionario podrá dar por terminado el Acuerdo de Sitio sin responsabilidad alguna.</w:t>
      </w:r>
    </w:p>
    <w:p w14:paraId="579D0E92" w14:textId="00ABB5B1" w:rsidR="00FD55B2" w:rsidRPr="00521203" w:rsidRDefault="00FD55B2" w:rsidP="000311D2">
      <w:pPr>
        <w:pStyle w:val="Textoindependiente3"/>
        <w:numPr>
          <w:ilvl w:val="0"/>
          <w:numId w:val="19"/>
        </w:numPr>
        <w:rPr>
          <w:rFonts w:ascii="ITC Avant Garde" w:hAnsi="ITC Avant Garde"/>
          <w:lang w:val="es-ES"/>
        </w:rPr>
      </w:pPr>
      <w:r w:rsidRPr="00521203">
        <w:rPr>
          <w:rFonts w:ascii="ITC Avant Garde" w:hAnsi="ITC Avant Garde"/>
          <w:lang w:val="es-ES"/>
        </w:rPr>
        <w:t xml:space="preserve">En caso de que </w:t>
      </w:r>
      <w:r w:rsidR="008321E5">
        <w:rPr>
          <w:rFonts w:ascii="ITC Avant Garde" w:hAnsi="ITC Avant Garde"/>
          <w:lang w:val="es-ES"/>
        </w:rPr>
        <w:t>Telcel</w:t>
      </w:r>
      <w:r w:rsidRPr="00521203">
        <w:rPr>
          <w:rFonts w:ascii="ITC Avant Garde" w:hAnsi="ITC Avant Garde"/>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321E5">
        <w:rPr>
          <w:rFonts w:ascii="ITC Avant Garde" w:hAnsi="ITC Avant Garde"/>
          <w:lang w:val="es-ES"/>
        </w:rPr>
        <w:t>Telcel</w:t>
      </w:r>
      <w:r w:rsidRPr="00521203">
        <w:rPr>
          <w:rFonts w:ascii="ITC Avant Garde" w:hAnsi="ITC Avant Garde"/>
          <w:lang w:val="es-ES"/>
        </w:rPr>
        <w:t xml:space="preserve"> o del Concesionario sacar en paz y a salvo a las partes afectadas, responsabilizándose de los daños y/o perjuicios ocasionados.</w:t>
      </w:r>
    </w:p>
    <w:p w14:paraId="579D0E93" w14:textId="5962DF3F" w:rsidR="00FD55B2" w:rsidRPr="00521203" w:rsidRDefault="00FD55B2" w:rsidP="000311D2">
      <w:pPr>
        <w:numPr>
          <w:ilvl w:val="0"/>
          <w:numId w:val="19"/>
        </w:numPr>
        <w:rPr>
          <w:rFonts w:ascii="ITC Avant Garde" w:hAnsi="ITC Avant Garde"/>
          <w:lang w:val="es-ES_tradnl"/>
        </w:rPr>
      </w:pPr>
      <w:r w:rsidRPr="00521203">
        <w:rPr>
          <w:rFonts w:ascii="ITC Avant Garde" w:hAnsi="ITC Avant Garde"/>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Pr>
          <w:rFonts w:ascii="ITC Avant Garde" w:hAnsi="ITC Avant Garde"/>
          <w:lang w:val="es-ES"/>
        </w:rPr>
        <w:t>Telcel</w:t>
      </w:r>
      <w:r w:rsidRPr="00521203">
        <w:rPr>
          <w:rFonts w:ascii="ITC Avant Garde" w:hAnsi="ITC Avant Garde"/>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Pr>
          <w:rFonts w:ascii="ITC Avant Garde" w:hAnsi="ITC Avant Garde"/>
          <w:lang w:val="es-ES"/>
        </w:rPr>
        <w:t>Telcel</w:t>
      </w:r>
      <w:r w:rsidRPr="00521203">
        <w:rPr>
          <w:rFonts w:ascii="ITC Avant Garde" w:hAnsi="ITC Avant Garde"/>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521203" w:rsidRDefault="00FD55B2" w:rsidP="000311D2">
      <w:pPr>
        <w:numPr>
          <w:ilvl w:val="0"/>
          <w:numId w:val="19"/>
        </w:numPr>
        <w:rPr>
          <w:rFonts w:ascii="ITC Avant Garde" w:hAnsi="ITC Avant Garde"/>
          <w:lang w:val="es-ES_tradnl"/>
        </w:rPr>
      </w:pPr>
      <w:r w:rsidRPr="00521203">
        <w:rPr>
          <w:rFonts w:ascii="ITC Avant Garde" w:hAnsi="ITC Avant Garde"/>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521203" w:rsidRDefault="00FD55B2" w:rsidP="00FD55B2">
      <w:pPr>
        <w:pStyle w:val="Ttulo2"/>
        <w:rPr>
          <w:rFonts w:ascii="ITC Avant Garde" w:hAnsi="ITC Avant Garde"/>
          <w:szCs w:val="22"/>
        </w:rPr>
      </w:pPr>
      <w:bookmarkStart w:id="64" w:name="_Toc435539889"/>
      <w:bookmarkStart w:id="65" w:name="_Toc435570545"/>
      <w:r w:rsidRPr="00521203">
        <w:rPr>
          <w:rFonts w:ascii="ITC Avant Garde" w:hAnsi="ITC Avant Garde"/>
          <w:szCs w:val="22"/>
        </w:rPr>
        <w:t>5.4</w:t>
      </w:r>
      <w:r w:rsidRPr="00521203">
        <w:rPr>
          <w:rFonts w:ascii="ITC Avant Garde" w:hAnsi="ITC Avant Garde"/>
          <w:szCs w:val="22"/>
        </w:rPr>
        <w:tab/>
        <w:t>Medidas de Seguridad</w:t>
      </w:r>
      <w:bookmarkEnd w:id="64"/>
      <w:bookmarkEnd w:id="65"/>
    </w:p>
    <w:p w14:paraId="579D0E97" w14:textId="53222078"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medidas de seguridad relacionadas con la prestación de los Servicios, corresponderán a las que </w:t>
      </w:r>
      <w:r w:rsidR="008321E5">
        <w:rPr>
          <w:rFonts w:ascii="ITC Avant Garde" w:hAnsi="ITC Avant Garde"/>
          <w:lang w:val="es-ES_tradnl"/>
        </w:rPr>
        <w:t>Telcel</w:t>
      </w:r>
      <w:r w:rsidRPr="00521203">
        <w:rPr>
          <w:rFonts w:ascii="ITC Avant Garde" w:hAnsi="ITC Avant Garde"/>
          <w:lang w:val="es-ES_tradnl"/>
        </w:rPr>
        <w:t xml:space="preserve"> aplique respecto de sus propias operaciones en condiciones análogas.</w:t>
      </w:r>
    </w:p>
    <w:p w14:paraId="579D0E98" w14:textId="3C638B25" w:rsidR="00FD55B2" w:rsidRPr="00521203" w:rsidRDefault="00FD55B2" w:rsidP="00FD55B2">
      <w:pPr>
        <w:rPr>
          <w:rFonts w:ascii="ITC Avant Garde" w:hAnsi="ITC Avant Garde"/>
          <w:lang w:val="es-ES_tradnl"/>
        </w:rPr>
      </w:pPr>
      <w:r w:rsidRPr="00521203">
        <w:rPr>
          <w:rFonts w:ascii="ITC Avant Garde" w:hAnsi="ITC Avant Garde"/>
          <w:lang w:val="es-ES_tradnl"/>
        </w:rPr>
        <w:t>Al respecto, las medidas de seguridad que se establezcan en el SEG para el Concesionario, serán aplicables en lo conducente a su condición de usuarios del mismo modo que a cualquier otro concesionario.</w:t>
      </w:r>
    </w:p>
    <w:p w14:paraId="579D0E99" w14:textId="796AB63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medidas que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Pr>
          <w:rFonts w:ascii="ITC Avant Garde" w:hAnsi="ITC Avant Garde"/>
          <w:lang w:val="es-ES_tradnl"/>
        </w:rPr>
        <w:t>Telcel</w:t>
      </w:r>
      <w:r w:rsidRPr="00521203">
        <w:rPr>
          <w:rFonts w:ascii="ITC Avant Garde" w:hAnsi="ITC Avant Garde"/>
          <w:lang w:val="es-ES_tradnl"/>
        </w:rPr>
        <w:t xml:space="preserve">, siendo su responsabilidad el cuidado y mantenimiento de sus bienes en el Sitio. </w:t>
      </w:r>
      <w:r w:rsidR="008321E5">
        <w:rPr>
          <w:rFonts w:ascii="ITC Avant Garde" w:hAnsi="ITC Avant Garde"/>
          <w:lang w:val="es-ES_tradnl"/>
        </w:rPr>
        <w:t>Telcel</w:t>
      </w:r>
      <w:r w:rsidRPr="00521203">
        <w:rPr>
          <w:rFonts w:ascii="ITC Avant Garde" w:hAnsi="ITC Avant Garde"/>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Pr>
          <w:rFonts w:ascii="ITC Avant Garde" w:hAnsi="ITC Avant Garde"/>
          <w:lang w:val="es-ES_tradnl"/>
        </w:rPr>
        <w:t>Telcel</w:t>
      </w:r>
      <w:r w:rsidRPr="00521203">
        <w:rPr>
          <w:rFonts w:ascii="ITC Avant Garde" w:hAnsi="ITC Avant Garde"/>
          <w:lang w:val="es-ES_tradnl"/>
        </w:rPr>
        <w:t xml:space="preserve">, por lo que el Concesionario libera a </w:t>
      </w:r>
      <w:r w:rsidR="008321E5">
        <w:rPr>
          <w:rFonts w:ascii="ITC Avant Garde" w:hAnsi="ITC Avant Garde"/>
          <w:lang w:val="es-ES_tradnl"/>
        </w:rPr>
        <w:t>Telcel</w:t>
      </w:r>
      <w:r w:rsidRPr="00521203">
        <w:rPr>
          <w:rFonts w:ascii="ITC Avant Garde" w:hAnsi="ITC Avant Garde"/>
          <w:lang w:val="es-ES_tradnl"/>
        </w:rPr>
        <w:t xml:space="preserve"> desde ahora de cualquier clase de responsabilidad al respecto.</w:t>
      </w:r>
    </w:p>
    <w:p w14:paraId="579D0E9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 xml:space="preserve">La formulación de Solicitudes de Colocación y Análisis de Factibilidad (y sus modificaciones) y el resultado del Análisis de Factibilidad correspondiente, </w:t>
      </w:r>
    </w:p>
    <w:p w14:paraId="579D0E9C"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521203" w:rsidRDefault="00FD55B2" w:rsidP="000311D2">
      <w:pPr>
        <w:numPr>
          <w:ilvl w:val="0"/>
          <w:numId w:val="20"/>
        </w:numPr>
        <w:tabs>
          <w:tab w:val="left" w:pos="1134"/>
        </w:tabs>
        <w:ind w:left="1134" w:hanging="708"/>
        <w:rPr>
          <w:rFonts w:ascii="ITC Avant Garde" w:hAnsi="ITC Avant Garde"/>
          <w:lang w:val="es-ES_tradnl"/>
        </w:rPr>
      </w:pPr>
      <w:r w:rsidRPr="00521203">
        <w:rPr>
          <w:rFonts w:ascii="ITC Avant Garde" w:hAnsi="ITC Avant Garde"/>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521203" w:rsidRDefault="00FD55B2" w:rsidP="00FD55B2">
      <w:pPr>
        <w:tabs>
          <w:tab w:val="left" w:pos="1134"/>
        </w:tabs>
        <w:rPr>
          <w:rFonts w:ascii="ITC Avant Garde" w:hAnsi="ITC Avant Garde"/>
          <w:lang w:val="es-ES_tradnl"/>
        </w:rPr>
      </w:pPr>
      <w:r w:rsidRPr="00521203">
        <w:rPr>
          <w:rFonts w:ascii="ITC Avant Garde" w:hAnsi="ITC Avant Garde"/>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521203" w:rsidDel="0027416B">
        <w:rPr>
          <w:rFonts w:ascii="ITC Avant Garde" w:hAnsi="ITC Avant Garde"/>
          <w:lang w:val="es-ES_tradnl"/>
        </w:rPr>
        <w:t xml:space="preserve"> </w:t>
      </w:r>
      <w:r w:rsidRPr="00521203">
        <w:rPr>
          <w:rFonts w:ascii="ITC Avant Garde" w:hAnsi="ITC Avant Garde"/>
          <w:lang w:val="es-ES_tradnl"/>
        </w:rPr>
        <w:t>SEG.</w:t>
      </w:r>
    </w:p>
    <w:p w14:paraId="579D0E9F" w14:textId="77777777" w:rsidR="00FD55B2" w:rsidRPr="00521203" w:rsidRDefault="00FD55B2" w:rsidP="00FD55B2">
      <w:pPr>
        <w:tabs>
          <w:tab w:val="left" w:pos="1134"/>
        </w:tabs>
        <w:rPr>
          <w:rFonts w:ascii="ITC Avant Garde" w:hAnsi="ITC Avant Garde"/>
          <w:lang w:val="es-ES_tradnl"/>
        </w:rPr>
      </w:pPr>
      <w:r w:rsidRPr="00521203">
        <w:rPr>
          <w:rFonts w:ascii="ITC Avant Garde" w:hAnsi="ITC Avant Garde"/>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521203" w:rsidRDefault="00FD55B2" w:rsidP="00FD55B2">
      <w:pPr>
        <w:pStyle w:val="Ttulo2"/>
        <w:rPr>
          <w:rFonts w:ascii="ITC Avant Garde" w:hAnsi="ITC Avant Garde"/>
          <w:szCs w:val="22"/>
        </w:rPr>
      </w:pPr>
      <w:bookmarkStart w:id="66" w:name="_Toc435539890"/>
      <w:bookmarkStart w:id="67" w:name="_Toc435570546"/>
      <w:r w:rsidRPr="00521203">
        <w:rPr>
          <w:rFonts w:ascii="ITC Avant Garde" w:hAnsi="ITC Avant Garde"/>
          <w:szCs w:val="22"/>
        </w:rPr>
        <w:t>5.5</w:t>
      </w:r>
      <w:r w:rsidRPr="00521203">
        <w:rPr>
          <w:rFonts w:ascii="ITC Avant Garde" w:hAnsi="ITC Avant Garde"/>
          <w:szCs w:val="22"/>
        </w:rPr>
        <w:tab/>
        <w:t>Uso Indebido</w:t>
      </w:r>
      <w:bookmarkEnd w:id="66"/>
      <w:bookmarkEnd w:id="67"/>
    </w:p>
    <w:p w14:paraId="579D0EA1" w14:textId="69C56AA4"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4" w14:textId="77777777" w:rsidR="00FD55B2" w:rsidRPr="00521203" w:rsidRDefault="00FD55B2" w:rsidP="00FD55B2">
      <w:pPr>
        <w:rPr>
          <w:rFonts w:ascii="ITC Avant Garde" w:hAnsi="ITC Avant Garde"/>
          <w:lang w:val="es-ES_tradnl"/>
        </w:rPr>
      </w:pPr>
    </w:p>
    <w:p w14:paraId="579D0EA5" w14:textId="77777777" w:rsidR="00FD55B2" w:rsidRPr="00521203" w:rsidRDefault="00FD55B2" w:rsidP="00FD55B2">
      <w:pPr>
        <w:pStyle w:val="Ttulo2"/>
        <w:rPr>
          <w:rFonts w:ascii="ITC Avant Garde" w:hAnsi="ITC Avant Garde"/>
          <w:szCs w:val="22"/>
        </w:rPr>
      </w:pPr>
      <w:bookmarkStart w:id="68" w:name="_Toc435539891"/>
      <w:bookmarkStart w:id="69" w:name="_Toc435570547"/>
      <w:r w:rsidRPr="00521203">
        <w:rPr>
          <w:rFonts w:ascii="ITC Avant Garde" w:hAnsi="ITC Avant Garde"/>
          <w:szCs w:val="22"/>
        </w:rPr>
        <w:t xml:space="preserve">CLÁUSULA SEXTA. </w:t>
      </w:r>
      <w:r w:rsidRPr="00521203">
        <w:rPr>
          <w:rFonts w:ascii="ITC Avant Garde" w:hAnsi="ITC Avant Garde"/>
          <w:szCs w:val="22"/>
          <w:u w:val="single"/>
        </w:rPr>
        <w:t>INTERCAMBIO DE INFORMACIÓN.</w:t>
      </w:r>
      <w:bookmarkEnd w:id="68"/>
      <w:bookmarkEnd w:id="69"/>
    </w:p>
    <w:p w14:paraId="579D0EA6" w14:textId="77777777" w:rsidR="00FD55B2" w:rsidRPr="00521203" w:rsidRDefault="00FD55B2" w:rsidP="00FD55B2">
      <w:pPr>
        <w:rPr>
          <w:rFonts w:ascii="ITC Avant Garde" w:hAnsi="ITC Avant Garde"/>
          <w:lang w:val="es-ES_tradnl"/>
        </w:rPr>
      </w:pPr>
      <w:r w:rsidRPr="00521203">
        <w:rPr>
          <w:rFonts w:ascii="ITC Avant Garde" w:hAnsi="ITC Avant Garde"/>
          <w:b/>
        </w:rPr>
        <w:t>6.1</w:t>
      </w:r>
      <w:r w:rsidRPr="00521203">
        <w:rPr>
          <w:rFonts w:ascii="ITC Avant Garde" w:hAnsi="ITC Avant Garde"/>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7" w14:textId="77777777" w:rsidR="00FD55B2" w:rsidRPr="00521203" w:rsidRDefault="00FD55B2" w:rsidP="00FD55B2">
      <w:pPr>
        <w:rPr>
          <w:rFonts w:ascii="ITC Avant Garde" w:hAnsi="ITC Avant Garde"/>
          <w:lang w:val="es-ES_tradnl"/>
        </w:rPr>
      </w:pPr>
    </w:p>
    <w:p w14:paraId="579D0EA8"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6.2</w:t>
      </w:r>
      <w:r w:rsidRPr="00521203">
        <w:rPr>
          <w:rFonts w:ascii="ITC Avant Garde" w:hAnsi="ITC Avant Garde"/>
          <w:b/>
          <w:lang w:val="es-ES_tradnl"/>
        </w:rPr>
        <w:tab/>
      </w:r>
      <w:r w:rsidRPr="00521203">
        <w:rPr>
          <w:rFonts w:ascii="ITC Avant Garde" w:hAnsi="ITC Avant Garde"/>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9" w14:textId="77777777" w:rsidR="00FD55B2" w:rsidRPr="00521203" w:rsidRDefault="00FD55B2" w:rsidP="00FD55B2">
      <w:pPr>
        <w:rPr>
          <w:rFonts w:ascii="ITC Avant Garde" w:hAnsi="ITC Avant Garde"/>
          <w:lang w:val="es-ES_tradnl"/>
        </w:rPr>
      </w:pPr>
    </w:p>
    <w:p w14:paraId="579D0EAA"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6.3</w:t>
      </w:r>
      <w:r w:rsidRPr="00521203">
        <w:rPr>
          <w:rFonts w:ascii="ITC Avant Garde" w:hAnsi="ITC Avant Garde"/>
          <w:b/>
          <w:lang w:val="es-ES_tradnl"/>
        </w:rPr>
        <w:tab/>
      </w:r>
      <w:r w:rsidRPr="00521203">
        <w:rPr>
          <w:rFonts w:ascii="ITC Avant Garde" w:hAnsi="ITC Avant Garde"/>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6.4</w:t>
      </w:r>
      <w:r w:rsidRPr="00521203">
        <w:rPr>
          <w:rFonts w:ascii="ITC Avant Garde" w:hAnsi="ITC Avant Garde"/>
          <w:b/>
          <w:lang w:val="es-ES_tradnl"/>
        </w:rPr>
        <w:tab/>
      </w:r>
      <w:r w:rsidRPr="00521203">
        <w:rPr>
          <w:rFonts w:ascii="ITC Avant Garde" w:hAnsi="ITC Avant Garde"/>
          <w:lang w:val="es-ES_tradnl"/>
        </w:rPr>
        <w:t>Las Partes no podrán divulgar, copiar o reproducir total o parcialmente la Información Confidencial recibida sin el previo consentimiento, por escrito, de la otra Parte.</w:t>
      </w:r>
    </w:p>
    <w:p w14:paraId="579D0EAC" w14:textId="77777777" w:rsidR="00FD55B2" w:rsidRPr="00521203" w:rsidRDefault="00FD55B2" w:rsidP="00FD55B2">
      <w:pPr>
        <w:rPr>
          <w:rFonts w:ascii="ITC Avant Garde" w:hAnsi="ITC Avant Garde"/>
          <w:b/>
          <w:lang w:val="es-ES_tradnl"/>
        </w:rPr>
      </w:pPr>
    </w:p>
    <w:p w14:paraId="579D0EAD"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6.5</w:t>
      </w:r>
      <w:r w:rsidRPr="00521203">
        <w:rPr>
          <w:rFonts w:ascii="ITC Avant Garde" w:hAnsi="ITC Avant Garde"/>
          <w:lang w:val="es-ES_tradnl"/>
        </w:rPr>
        <w:tab/>
        <w:t>La Información Confidencial proporcionada con anterioridad a la firma del presente Convenio recibirá el mismo tratamiento que la que se proporcione al amparo del mismo.</w:t>
      </w:r>
    </w:p>
    <w:p w14:paraId="579D0EAE" w14:textId="77777777" w:rsidR="00FD55B2" w:rsidRPr="00521203" w:rsidRDefault="00FD55B2" w:rsidP="00FD55B2">
      <w:pPr>
        <w:rPr>
          <w:rFonts w:ascii="ITC Avant Garde" w:hAnsi="ITC Avant Garde"/>
          <w:lang w:val="es-ES_tradnl"/>
        </w:rPr>
      </w:pPr>
    </w:p>
    <w:p w14:paraId="579D0EAF"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6.6</w:t>
      </w:r>
      <w:r w:rsidRPr="00521203">
        <w:rPr>
          <w:rFonts w:ascii="ITC Avant Garde" w:hAnsi="ITC Avant Garde"/>
          <w:b/>
          <w:lang w:val="es-ES_tradnl"/>
        </w:rPr>
        <w:tab/>
      </w:r>
      <w:r w:rsidRPr="00521203">
        <w:rPr>
          <w:rFonts w:ascii="ITC Avant Garde" w:hAnsi="ITC Avant Garde"/>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sea o llegue a ser del dominio público, sin mediar incumplimiento de este Convenio por la Parte Receptora, o</w:t>
      </w:r>
    </w:p>
    <w:p w14:paraId="579D0EB3" w14:textId="77777777" w:rsidR="00FD55B2" w:rsidRPr="00521203" w:rsidRDefault="00FD55B2" w:rsidP="000311D2">
      <w:pPr>
        <w:numPr>
          <w:ilvl w:val="0"/>
          <w:numId w:val="7"/>
        </w:numPr>
        <w:ind w:left="567" w:hanging="567"/>
        <w:rPr>
          <w:rFonts w:ascii="ITC Avant Garde" w:hAnsi="ITC Avant Garde"/>
          <w:lang w:val="es-ES_tradnl"/>
        </w:rPr>
      </w:pPr>
      <w:r w:rsidRPr="00521203">
        <w:rPr>
          <w:rFonts w:ascii="ITC Avant Garde" w:hAnsi="ITC Avant Garde"/>
          <w:lang w:val="es-ES_tradnl"/>
        </w:rPr>
        <w:t>Que se reciba legítimamente de un tercero, sin que esa divulgación quebrante o viole una obligación de confidencialidad.</w:t>
      </w:r>
    </w:p>
    <w:p w14:paraId="579D0EB4" w14:textId="77777777" w:rsidR="00FD55B2" w:rsidRPr="00521203" w:rsidRDefault="00FD55B2" w:rsidP="00FD55B2">
      <w:pPr>
        <w:rPr>
          <w:rFonts w:ascii="ITC Avant Garde" w:hAnsi="ITC Avant Garde"/>
          <w:lang w:val="es-ES_tradnl"/>
        </w:rPr>
      </w:pPr>
    </w:p>
    <w:p w14:paraId="579D0EB5"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6.7</w:t>
      </w:r>
      <w:r w:rsidRPr="00521203">
        <w:rPr>
          <w:rFonts w:ascii="ITC Avant Garde" w:hAnsi="ITC Avant Garde"/>
          <w:b/>
          <w:lang w:val="es-ES_tradnl"/>
        </w:rPr>
        <w:tab/>
      </w:r>
      <w:r w:rsidRPr="00521203">
        <w:rPr>
          <w:rFonts w:ascii="ITC Avant Garde" w:hAnsi="ITC Avant Garde"/>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521203">
        <w:rPr>
          <w:rFonts w:ascii="ITC Avant Garde" w:hAnsi="ITC Avant Garde"/>
          <w:b/>
          <w:lang w:val="es-ES_tradnl"/>
        </w:rPr>
        <w:t>a)</w:t>
      </w:r>
      <w:r w:rsidRPr="00521203">
        <w:rPr>
          <w:rFonts w:ascii="ITC Avant Garde" w:hAnsi="ITC Avant Garde"/>
          <w:lang w:val="es-ES_tradnl"/>
        </w:rPr>
        <w:t xml:space="preserve"> la Parte Receptora deberá notificar por escrito a la Parte Emisora el requerimiento a más tardar el día hábil inmediato siguiente a la recepción de dicho requerimiento; </w:t>
      </w:r>
      <w:r w:rsidRPr="00521203">
        <w:rPr>
          <w:rFonts w:ascii="ITC Avant Garde" w:hAnsi="ITC Avant Garde"/>
          <w:b/>
          <w:lang w:val="es-ES_tradnl"/>
        </w:rPr>
        <w:t>b)</w:t>
      </w:r>
      <w:r w:rsidRPr="00521203">
        <w:rPr>
          <w:rFonts w:ascii="ITC Avant Garde" w:hAnsi="ITC Avant Garde"/>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521203">
        <w:rPr>
          <w:rFonts w:ascii="ITC Avant Garde" w:hAnsi="ITC Avant Garde"/>
          <w:b/>
          <w:lang w:val="es-ES_tradnl"/>
        </w:rPr>
        <w:t>c)</w:t>
      </w:r>
      <w:r w:rsidRPr="00521203">
        <w:rPr>
          <w:rFonts w:ascii="ITC Avant Garde" w:hAnsi="ITC Avant Garde"/>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521203">
        <w:rPr>
          <w:rFonts w:ascii="ITC Avant Garde" w:hAnsi="ITC Avant Garde"/>
          <w:b/>
          <w:lang w:val="es-ES_tradnl"/>
        </w:rPr>
        <w:t>d)</w:t>
      </w:r>
      <w:r w:rsidRPr="00521203">
        <w:rPr>
          <w:rFonts w:ascii="ITC Avant Garde" w:hAnsi="ITC Avant Garde"/>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521203">
        <w:rPr>
          <w:rFonts w:ascii="ITC Avant Garde" w:hAnsi="ITC Avant Garde"/>
          <w:b/>
          <w:lang w:val="es-ES_tradnl"/>
        </w:rPr>
        <w:t>(i)</w:t>
      </w:r>
      <w:r w:rsidRPr="00521203">
        <w:rPr>
          <w:rFonts w:ascii="ITC Avant Garde" w:hAnsi="ITC Avant Garde"/>
          <w:lang w:val="es-ES_tradnl"/>
        </w:rPr>
        <w:t xml:space="preserve"> que la Información Confidencial pierda tal carácter mediante su divulgación o accesibilidad a terceros, y </w:t>
      </w:r>
      <w:r w:rsidRPr="00521203">
        <w:rPr>
          <w:rFonts w:ascii="ITC Avant Garde" w:hAnsi="ITC Avant Garde"/>
          <w:b/>
          <w:lang w:val="es-ES_tradnl"/>
        </w:rPr>
        <w:t>(ii)</w:t>
      </w:r>
      <w:r w:rsidRPr="00521203">
        <w:rPr>
          <w:rFonts w:ascii="ITC Avant Garde" w:hAnsi="ITC Avant Garde"/>
          <w:lang w:val="es-ES_tradnl"/>
        </w:rPr>
        <w:t xml:space="preserve"> que dicha autoridad utilice la Información Confidencial de que se trate para un fin distinto al que hubiese señalado en el requerimiento respectivo.</w:t>
      </w:r>
    </w:p>
    <w:p w14:paraId="579D0EB6" w14:textId="77777777" w:rsidR="00FD55B2" w:rsidRPr="00521203" w:rsidRDefault="00FD55B2" w:rsidP="00FD55B2">
      <w:pPr>
        <w:rPr>
          <w:rFonts w:ascii="ITC Avant Garde" w:hAnsi="ITC Avant Garde"/>
          <w:lang w:val="es-ES_tradnl"/>
        </w:rPr>
      </w:pPr>
    </w:p>
    <w:p w14:paraId="579D0EB7" w14:textId="69B2302F" w:rsidR="00FD55B2" w:rsidRPr="00521203" w:rsidRDefault="00FD55B2" w:rsidP="00FD55B2">
      <w:pPr>
        <w:rPr>
          <w:rFonts w:ascii="ITC Avant Garde" w:hAnsi="ITC Avant Garde"/>
          <w:lang w:val="es-ES_tradnl"/>
        </w:rPr>
      </w:pPr>
      <w:r w:rsidRPr="00521203">
        <w:rPr>
          <w:rFonts w:ascii="ITC Avant Garde" w:hAnsi="ITC Avant Garde"/>
          <w:b/>
          <w:lang w:val="es-ES_tradnl"/>
        </w:rPr>
        <w:t>6.8</w:t>
      </w:r>
      <w:r w:rsidRPr="00521203">
        <w:rPr>
          <w:rFonts w:ascii="ITC Avant Garde" w:hAnsi="ITC Avant Garde"/>
          <w:lang w:val="es-ES_tradnl"/>
        </w:rPr>
        <w:tab/>
        <w:t xml:space="preserve">Queda exceptuado de lo señalado en el párrafo anterior la información, documentos que </w:t>
      </w:r>
      <w:r w:rsidR="008321E5">
        <w:rPr>
          <w:rFonts w:ascii="ITC Avant Garde" w:hAnsi="ITC Avant Garde"/>
          <w:lang w:val="es-ES_tradnl"/>
        </w:rPr>
        <w:t>Telcel</w:t>
      </w:r>
      <w:r w:rsidRPr="00521203">
        <w:rPr>
          <w:rFonts w:ascii="ITC Avant Garde" w:hAnsi="ITC Avant Garde"/>
          <w:lang w:val="es-ES_tradnl"/>
        </w:rPr>
        <w:t xml:space="preserve"> proporcione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8" w14:textId="77777777" w:rsidR="00FD55B2" w:rsidRPr="00521203" w:rsidRDefault="00FD55B2" w:rsidP="00FD55B2">
      <w:pPr>
        <w:rPr>
          <w:rFonts w:ascii="ITC Avant Garde" w:hAnsi="ITC Avant Garde"/>
          <w:lang w:val="es-ES_tradnl"/>
        </w:rPr>
      </w:pPr>
    </w:p>
    <w:p w14:paraId="579D0EB9"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6.9</w:t>
      </w:r>
      <w:r w:rsidRPr="00521203">
        <w:rPr>
          <w:rFonts w:ascii="ITC Avant Garde" w:hAnsi="ITC Avant Garde"/>
          <w:b/>
          <w:lang w:val="es-ES_tradnl"/>
        </w:rPr>
        <w:tab/>
      </w:r>
      <w:r w:rsidRPr="00521203">
        <w:rPr>
          <w:rFonts w:ascii="ITC Avant Garde" w:hAnsi="ITC Avant Garde"/>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A" w14:textId="77777777" w:rsidR="00FD55B2" w:rsidRPr="00521203" w:rsidRDefault="00FD55B2" w:rsidP="00FD55B2">
      <w:pPr>
        <w:rPr>
          <w:rFonts w:ascii="ITC Avant Garde" w:hAnsi="ITC Avant Garde"/>
          <w:b/>
          <w:lang w:val="es-ES_tradnl"/>
        </w:rPr>
      </w:pPr>
    </w:p>
    <w:p w14:paraId="579D0EBB"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6.10</w:t>
      </w:r>
      <w:r w:rsidRPr="00521203">
        <w:rPr>
          <w:rFonts w:ascii="ITC Avant Garde" w:hAnsi="ITC Avant Garde"/>
          <w:b/>
          <w:lang w:val="es-ES_tradnl"/>
        </w:rPr>
        <w:tab/>
      </w:r>
      <w:r w:rsidRPr="00521203">
        <w:rPr>
          <w:rFonts w:ascii="ITC Avant Garde" w:hAnsi="ITC Avant Garde"/>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C" w14:textId="77777777" w:rsidR="00FD55B2" w:rsidRPr="00521203" w:rsidRDefault="00FD55B2" w:rsidP="00FD55B2">
      <w:pPr>
        <w:rPr>
          <w:rFonts w:ascii="ITC Avant Garde" w:hAnsi="ITC Avant Garde"/>
          <w:lang w:val="es-ES_tradnl"/>
        </w:rPr>
      </w:pPr>
    </w:p>
    <w:p w14:paraId="579D0EBD" w14:textId="77777777" w:rsidR="00FD55B2" w:rsidRPr="00521203" w:rsidRDefault="00FD55B2" w:rsidP="00FD55B2">
      <w:pPr>
        <w:rPr>
          <w:rFonts w:ascii="ITC Avant Garde" w:hAnsi="ITC Avant Garde"/>
          <w:lang w:val="es-ES_tradnl"/>
        </w:rPr>
      </w:pPr>
      <w:r w:rsidRPr="00521203">
        <w:rPr>
          <w:rFonts w:ascii="ITC Avant Garde" w:hAnsi="ITC Avant Garde"/>
          <w:b/>
          <w:lang w:val="es-ES_tradnl"/>
        </w:rPr>
        <w:t>6.11</w:t>
      </w:r>
      <w:r w:rsidRPr="00521203">
        <w:rPr>
          <w:rFonts w:ascii="ITC Avant Garde" w:hAnsi="ITC Avant Garde"/>
          <w:b/>
          <w:lang w:val="es-ES_tradnl"/>
        </w:rPr>
        <w:tab/>
      </w:r>
      <w:r w:rsidRPr="00521203">
        <w:rPr>
          <w:rFonts w:ascii="ITC Avant Garde" w:hAnsi="ITC Avant Garde"/>
          <w:lang w:val="es-ES_tradnl"/>
        </w:rPr>
        <w:t xml:space="preserve">En términos de lo dispuesto por las secciones 6.1 y 6.2 anteriores, la Información Confidencial que las Partes se proporcionen con motivo de la preparación, elaboración y/o celebración del presente Convenio </w:t>
      </w:r>
      <w:r w:rsidRPr="00521203">
        <w:rPr>
          <w:rFonts w:ascii="ITC Avant Garde" w:hAnsi="ITC Avant Garde"/>
          <w:b/>
          <w:lang w:val="es-ES_tradnl"/>
        </w:rPr>
        <w:t>(i)</w:t>
      </w:r>
      <w:r w:rsidRPr="00521203">
        <w:rPr>
          <w:rFonts w:ascii="ITC Avant Garde" w:hAnsi="ITC Avant Garde"/>
          <w:lang w:val="es-ES_tradnl"/>
        </w:rPr>
        <w:t xml:space="preserve"> se considerará como propiedad de la Parte Emisora, quién deberá corroborar dicha situación por escrito a la Parte Receptora, y </w:t>
      </w:r>
      <w:r w:rsidRPr="00521203">
        <w:rPr>
          <w:rFonts w:ascii="ITC Avant Garde" w:hAnsi="ITC Avant Garde"/>
          <w:b/>
          <w:lang w:val="es-ES_tradnl"/>
        </w:rPr>
        <w:t>(ii)</w:t>
      </w:r>
      <w:r w:rsidRPr="00521203">
        <w:rPr>
          <w:rFonts w:ascii="ITC Avant Garde" w:hAnsi="ITC Avant Garde"/>
          <w:lang w:val="es-ES_tradnl"/>
        </w:rPr>
        <w:t xml:space="preserve"> por ningún motivo podrá ser divulgada sin el previo consentimiento, por escrito, de la Parte Emisora.</w:t>
      </w:r>
    </w:p>
    <w:p w14:paraId="579D0EBE" w14:textId="77777777" w:rsidR="00FD55B2" w:rsidRPr="00521203" w:rsidRDefault="00FD55B2" w:rsidP="00FD55B2">
      <w:pPr>
        <w:rPr>
          <w:rFonts w:ascii="ITC Avant Garde" w:hAnsi="ITC Avant Garde"/>
          <w:lang w:val="es-ES_tradnl"/>
        </w:rPr>
      </w:pPr>
    </w:p>
    <w:p w14:paraId="579D0EBF" w14:textId="43119EB8" w:rsidR="00FD55B2" w:rsidRPr="00521203" w:rsidRDefault="00FD55B2" w:rsidP="00FD55B2">
      <w:pPr>
        <w:rPr>
          <w:rFonts w:ascii="ITC Avant Garde" w:hAnsi="ITC Avant Garde"/>
          <w:lang w:val="es-ES_tradnl"/>
        </w:rPr>
      </w:pPr>
      <w:r w:rsidRPr="00521203">
        <w:rPr>
          <w:rFonts w:ascii="ITC Avant Garde" w:hAnsi="ITC Avant Garde"/>
          <w:b/>
        </w:rPr>
        <w:t>6.12</w:t>
      </w:r>
      <w:r w:rsidRPr="00521203">
        <w:rPr>
          <w:rFonts w:ascii="ITC Avant Garde" w:hAnsi="ITC Avant Garde"/>
        </w:rPr>
        <w:tab/>
      </w:r>
      <w:r w:rsidRPr="00521203">
        <w:rPr>
          <w:rFonts w:ascii="ITC Avant Garde" w:hAnsi="ITC Avant Garde"/>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Pr>
          <w:rFonts w:ascii="ITC Avant Garde" w:hAnsi="ITC Avant Garde"/>
          <w:lang w:val="es-ES_tradnl"/>
        </w:rPr>
        <w:t>Telcel</w:t>
      </w:r>
      <w:r w:rsidRPr="00521203">
        <w:rPr>
          <w:rFonts w:ascii="ITC Avant Garde" w:hAnsi="ITC Avant Garde"/>
          <w:lang w:val="es-ES_tradnl"/>
        </w:rPr>
        <w:t xml:space="preserve"> podrá presentarlo a partir de entonces sin responsabilidad ninguna a su cargo. </w:t>
      </w:r>
    </w:p>
    <w:p w14:paraId="579D0EC0" w14:textId="77777777" w:rsidR="00FD55B2" w:rsidRPr="00521203" w:rsidRDefault="00FD55B2" w:rsidP="00FD55B2">
      <w:pPr>
        <w:rPr>
          <w:rFonts w:ascii="ITC Avant Garde" w:hAnsi="ITC Avant Garde"/>
          <w:b/>
          <w:lang w:val="es-ES_tradnl"/>
        </w:rPr>
      </w:pPr>
      <w:r w:rsidRPr="00521203">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1" w14:textId="77777777" w:rsidR="00FD55B2" w:rsidRPr="00521203" w:rsidRDefault="00FD55B2" w:rsidP="00FD55B2">
      <w:pPr>
        <w:rPr>
          <w:rFonts w:ascii="ITC Avant Garde" w:hAnsi="ITC Avant Garde"/>
          <w:b/>
          <w:lang w:val="es-ES_tradnl"/>
        </w:rPr>
      </w:pPr>
    </w:p>
    <w:p w14:paraId="579D0EC2" w14:textId="77777777" w:rsidR="00FD55B2" w:rsidRDefault="00FD55B2" w:rsidP="00FD55B2">
      <w:pPr>
        <w:pStyle w:val="Ttulo2"/>
        <w:rPr>
          <w:rFonts w:ascii="ITC Avant Garde" w:hAnsi="ITC Avant Garde"/>
          <w:szCs w:val="22"/>
        </w:rPr>
      </w:pPr>
      <w:bookmarkStart w:id="70" w:name="_Toc435539892"/>
      <w:bookmarkStart w:id="71" w:name="_Toc435570548"/>
      <w:r w:rsidRPr="00521203">
        <w:rPr>
          <w:rFonts w:ascii="ITC Avant Garde" w:hAnsi="ITC Avant Garde"/>
          <w:szCs w:val="22"/>
        </w:rPr>
        <w:t xml:space="preserve">CLÁUSULA SÉPTIMA. </w:t>
      </w:r>
      <w:r w:rsidRPr="00521203">
        <w:rPr>
          <w:rFonts w:ascii="ITC Avant Garde" w:hAnsi="ITC Avant Garde"/>
          <w:szCs w:val="22"/>
          <w:u w:val="single"/>
        </w:rPr>
        <w:t>GARANTÍAS DEL CONVENIO</w:t>
      </w:r>
      <w:r w:rsidRPr="00521203">
        <w:rPr>
          <w:rFonts w:ascii="ITC Avant Garde" w:hAnsi="ITC Avant Garde"/>
          <w:szCs w:val="22"/>
        </w:rPr>
        <w:t>.</w:t>
      </w:r>
      <w:bookmarkEnd w:id="70"/>
      <w:bookmarkEnd w:id="71"/>
    </w:p>
    <w:p w14:paraId="579D0EC3" w14:textId="77777777" w:rsidR="00FD55B2" w:rsidRPr="009D3F3C" w:rsidRDefault="00FD55B2" w:rsidP="00FD55B2">
      <w:pPr>
        <w:rPr>
          <w:lang w:eastAsia="es-MX"/>
        </w:rPr>
      </w:pPr>
    </w:p>
    <w:p w14:paraId="579D0EC4" w14:textId="77777777" w:rsidR="00FD55B2" w:rsidRPr="00521203" w:rsidRDefault="00FD55B2" w:rsidP="00FD55B2">
      <w:pPr>
        <w:pStyle w:val="Ttulo2"/>
        <w:rPr>
          <w:rFonts w:ascii="ITC Avant Garde" w:hAnsi="ITC Avant Garde"/>
          <w:szCs w:val="22"/>
        </w:rPr>
      </w:pPr>
      <w:bookmarkStart w:id="72" w:name="_Toc435539893"/>
      <w:bookmarkStart w:id="73" w:name="_Toc435570549"/>
      <w:r w:rsidRPr="00521203">
        <w:rPr>
          <w:rFonts w:ascii="ITC Avant Garde" w:hAnsi="ITC Avant Garde"/>
          <w:szCs w:val="22"/>
        </w:rPr>
        <w:t>7.1</w:t>
      </w:r>
      <w:r w:rsidRPr="00521203">
        <w:rPr>
          <w:rFonts w:ascii="ITC Avant Garde" w:hAnsi="ITC Avant Garde"/>
          <w:szCs w:val="22"/>
        </w:rPr>
        <w:tab/>
        <w:t>Generalidades</w:t>
      </w:r>
      <w:bookmarkEnd w:id="72"/>
      <w:bookmarkEnd w:id="73"/>
    </w:p>
    <w:p w14:paraId="579D0EC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anterior disposición será aplicable igualmente a cualquier otro servicio a ser prestado por </w:t>
      </w:r>
      <w:r w:rsidR="008321E5">
        <w:rPr>
          <w:rFonts w:ascii="ITC Avant Garde" w:hAnsi="ITC Avant Garde"/>
          <w:lang w:val="es-ES_tradnl"/>
        </w:rPr>
        <w:t>Telcel</w:t>
      </w:r>
      <w:r w:rsidRPr="00521203">
        <w:rPr>
          <w:rFonts w:ascii="ITC Avant Garde" w:hAnsi="ITC Avant Garde"/>
          <w:lang w:val="es-ES_tradnl"/>
        </w:rPr>
        <w:t xml:space="preserve"> al Concesionario bajo este Convenio para el que establezcan la obligación de establecer garantía y no se señale estipulación diversa al respecto. </w:t>
      </w:r>
    </w:p>
    <w:p w14:paraId="579D0EC7" w14:textId="77777777" w:rsidR="00FD55B2" w:rsidRPr="00521203" w:rsidRDefault="00FD55B2" w:rsidP="00FD55B2">
      <w:pPr>
        <w:rPr>
          <w:rFonts w:ascii="ITC Avant Garde" w:hAnsi="ITC Avant Garde"/>
          <w:lang w:val="es-ES_tradnl"/>
        </w:rPr>
      </w:pPr>
    </w:p>
    <w:p w14:paraId="579D0EC8" w14:textId="77777777" w:rsidR="00FD55B2" w:rsidRPr="00521203" w:rsidRDefault="00FD55B2" w:rsidP="00FD55B2">
      <w:pPr>
        <w:pStyle w:val="Ttulo2"/>
        <w:rPr>
          <w:rFonts w:ascii="ITC Avant Garde" w:hAnsi="ITC Avant Garde"/>
          <w:szCs w:val="22"/>
        </w:rPr>
      </w:pPr>
      <w:bookmarkStart w:id="74" w:name="_Toc435539894"/>
      <w:bookmarkStart w:id="75" w:name="_Toc435570550"/>
      <w:r w:rsidRPr="00521203">
        <w:rPr>
          <w:rFonts w:ascii="ITC Avant Garde" w:hAnsi="ITC Avant Garde"/>
          <w:szCs w:val="22"/>
        </w:rPr>
        <w:t>7.2</w:t>
      </w:r>
      <w:r w:rsidRPr="00521203">
        <w:rPr>
          <w:rFonts w:ascii="ITC Avant Garde" w:hAnsi="ITC Avant Garde"/>
          <w:szCs w:val="22"/>
        </w:rPr>
        <w:tab/>
        <w:t>Entrega de la garantía</w:t>
      </w:r>
      <w:bookmarkEnd w:id="74"/>
      <w:bookmarkEnd w:id="75"/>
    </w:p>
    <w:p w14:paraId="579D0EC9" w14:textId="7C107BED"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El Concesionario deberá entregar la constancia que acredite fehacientemente el otorgamiento de la garantía a </w:t>
      </w:r>
      <w:r w:rsidR="008321E5">
        <w:rPr>
          <w:rFonts w:ascii="ITC Avant Garde" w:hAnsi="ITC Avant Garde"/>
          <w:lang w:val="es-ES_tradnl"/>
        </w:rPr>
        <w:t>Telcel</w:t>
      </w:r>
      <w:r w:rsidRPr="00521203">
        <w:rPr>
          <w:rFonts w:ascii="ITC Avant Garde" w:hAnsi="ITC Avant Garde"/>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A" w14:textId="77777777" w:rsidR="00FD55B2" w:rsidRPr="00521203" w:rsidRDefault="00FD55B2" w:rsidP="00FD55B2">
      <w:pPr>
        <w:rPr>
          <w:rFonts w:ascii="ITC Avant Garde" w:hAnsi="ITC Avant Garde"/>
          <w:lang w:val="es-ES_tradnl"/>
        </w:rPr>
      </w:pPr>
    </w:p>
    <w:p w14:paraId="579D0ECB" w14:textId="77777777" w:rsidR="00FD55B2" w:rsidRPr="00521203" w:rsidRDefault="00FD55B2" w:rsidP="00FD55B2">
      <w:pPr>
        <w:pStyle w:val="Ttulo2"/>
        <w:rPr>
          <w:rFonts w:ascii="ITC Avant Garde" w:hAnsi="ITC Avant Garde"/>
          <w:szCs w:val="22"/>
        </w:rPr>
      </w:pPr>
      <w:bookmarkStart w:id="76" w:name="_Toc435539895"/>
      <w:bookmarkStart w:id="77" w:name="_Toc435570551"/>
      <w:r w:rsidRPr="00521203">
        <w:rPr>
          <w:rFonts w:ascii="ITC Avant Garde" w:hAnsi="ITC Avant Garde"/>
          <w:szCs w:val="22"/>
        </w:rPr>
        <w:t>7.3</w:t>
      </w:r>
      <w:r w:rsidRPr="00521203">
        <w:rPr>
          <w:rFonts w:ascii="ITC Avant Garde" w:hAnsi="ITC Avant Garde"/>
          <w:szCs w:val="22"/>
        </w:rPr>
        <w:tab/>
        <w:t>Monto de la garantía</w:t>
      </w:r>
      <w:bookmarkEnd w:id="76"/>
      <w:bookmarkEnd w:id="77"/>
    </w:p>
    <w:p w14:paraId="579D0EC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términos de lo anterior, el Monto de la Garantía se establecerá y modificará en la fecha de suscripción de cada Acuerdo de Sitio.</w:t>
      </w:r>
    </w:p>
    <w:p w14:paraId="579D0ECE" w14:textId="09186DC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Pr>
          <w:rFonts w:ascii="ITC Avant Garde" w:hAnsi="ITC Avant Garde"/>
          <w:lang w:val="es-ES_tradnl"/>
        </w:rPr>
        <w:t>Telcel</w:t>
      </w:r>
      <w:r w:rsidRPr="00521203">
        <w:rPr>
          <w:rFonts w:ascii="ITC Avant Garde" w:hAnsi="ITC Avant Garde"/>
          <w:lang w:val="es-ES_tradnl"/>
        </w:rPr>
        <w:t xml:space="preserve"> con motivo del mismo hasta la conclusión de su plazo forzoso.</w:t>
      </w:r>
    </w:p>
    <w:p w14:paraId="579D0ECF" w14:textId="77777777" w:rsidR="00FD55B2" w:rsidRPr="00521203" w:rsidRDefault="00FD55B2" w:rsidP="00FD55B2">
      <w:pPr>
        <w:rPr>
          <w:rFonts w:ascii="ITC Avant Garde" w:hAnsi="ITC Avant Garde"/>
          <w:lang w:val="es-ES_tradnl"/>
        </w:rPr>
      </w:pPr>
    </w:p>
    <w:p w14:paraId="579D0ED0" w14:textId="77777777" w:rsidR="00FD55B2" w:rsidRPr="00521203" w:rsidRDefault="00FD55B2" w:rsidP="00FD55B2">
      <w:pPr>
        <w:pStyle w:val="Ttulo2"/>
        <w:rPr>
          <w:rFonts w:ascii="ITC Avant Garde" w:hAnsi="ITC Avant Garde"/>
          <w:szCs w:val="22"/>
        </w:rPr>
      </w:pPr>
      <w:bookmarkStart w:id="78" w:name="_Toc435539896"/>
      <w:bookmarkStart w:id="79" w:name="_Toc435570552"/>
      <w:r w:rsidRPr="00521203">
        <w:rPr>
          <w:rFonts w:ascii="ITC Avant Garde" w:hAnsi="ITC Avant Garde"/>
          <w:szCs w:val="22"/>
        </w:rPr>
        <w:t>7.4</w:t>
      </w:r>
      <w:r w:rsidRPr="00521203">
        <w:rPr>
          <w:rFonts w:ascii="ITC Avant Garde" w:hAnsi="ITC Avant Garde"/>
          <w:szCs w:val="22"/>
        </w:rPr>
        <w:tab/>
        <w:t>Aceptación de la Garantía</w:t>
      </w:r>
      <w:bookmarkEnd w:id="78"/>
      <w:bookmarkEnd w:id="79"/>
    </w:p>
    <w:p w14:paraId="579D0ED1" w14:textId="03F350F8"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 garantía podrá consistir en depósito a favor de </w:t>
      </w:r>
      <w:r w:rsidR="008321E5">
        <w:rPr>
          <w:rFonts w:ascii="ITC Avant Garde" w:hAnsi="ITC Avant Garde"/>
          <w:lang w:val="es-ES_tradnl"/>
        </w:rPr>
        <w:t>Telcel</w:t>
      </w:r>
      <w:r w:rsidRPr="00521203">
        <w:rPr>
          <w:rFonts w:ascii="ITC Avant Garde" w:hAnsi="ITC Avant Garde"/>
          <w:lang w:val="es-ES_tradnl"/>
        </w:rPr>
        <w:t xml:space="preserve">, carta de crédito, depósito condicionado o cualquier otra que resulte aceptable a juicio de </w:t>
      </w:r>
      <w:r w:rsidR="008321E5">
        <w:rPr>
          <w:rFonts w:ascii="ITC Avant Garde" w:hAnsi="ITC Avant Garde"/>
          <w:lang w:val="es-ES_tradnl"/>
        </w:rPr>
        <w:t>Telcel</w:t>
      </w:r>
      <w:r w:rsidRPr="00521203">
        <w:rPr>
          <w:rFonts w:ascii="ITC Avant Garde" w:hAnsi="ITC Avant Garde"/>
          <w:lang w:val="es-ES_tradnl"/>
        </w:rPr>
        <w:t>, quien deberá dar su consentimiento previo y por escrito respecto del tipo, términos y características de la garantía que se pretende constituir a su favor.</w:t>
      </w:r>
    </w:p>
    <w:p w14:paraId="579D0ED2" w14:textId="7B5428F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Cualesquiera garantías distintas al depósito a favor de </w:t>
      </w:r>
      <w:r w:rsidR="008321E5">
        <w:rPr>
          <w:rFonts w:ascii="ITC Avant Garde" w:hAnsi="ITC Avant Garde"/>
          <w:lang w:val="es-ES_tradnl"/>
        </w:rPr>
        <w:t>Telcel</w:t>
      </w:r>
      <w:r w:rsidRPr="00521203">
        <w:rPr>
          <w:rFonts w:ascii="ITC Avant Garde" w:hAnsi="ITC Avant Garde"/>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321E5">
        <w:rPr>
          <w:rFonts w:ascii="ITC Avant Garde" w:hAnsi="ITC Avant Garde"/>
          <w:lang w:val="es-ES_tradnl"/>
        </w:rPr>
        <w:t>Telcel</w:t>
      </w:r>
      <w:r w:rsidRPr="00521203">
        <w:rPr>
          <w:rFonts w:ascii="ITC Avant Garde" w:hAnsi="ITC Avant Garde"/>
          <w:lang w:val="es-ES_tradnl"/>
        </w:rPr>
        <w:t xml:space="preserve"> el exacto y fiel cumplimiento de sus obligaciones conforme a la Oferta de Referencia, el presente Convenio y los Acuerdos de Sitio.</w:t>
      </w:r>
    </w:p>
    <w:p w14:paraId="579D0ED3" w14:textId="13E7FA81"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el Concesionario no otorgase (o, en su caso renovase) la garantía, </w:t>
      </w:r>
      <w:r w:rsidR="008321E5">
        <w:rPr>
          <w:rFonts w:ascii="ITC Avant Garde" w:hAnsi="ITC Avant Garde"/>
          <w:lang w:val="es-ES_tradnl"/>
        </w:rPr>
        <w:t>Telcel</w:t>
      </w:r>
      <w:r w:rsidRPr="00521203">
        <w:rPr>
          <w:rFonts w:ascii="ITC Avant Garde" w:hAnsi="ITC Avant Garde"/>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Pr>
          <w:rFonts w:ascii="ITC Avant Garde" w:hAnsi="ITC Avant Garde"/>
          <w:lang w:val="es-ES_tradnl"/>
        </w:rPr>
        <w:t>Telcel</w:t>
      </w:r>
      <w:r w:rsidRPr="00521203">
        <w:rPr>
          <w:rFonts w:ascii="ITC Avant Garde" w:hAnsi="ITC Avant Garde"/>
          <w:lang w:val="es-ES_tradnl"/>
        </w:rPr>
        <w:t>.</w:t>
      </w:r>
    </w:p>
    <w:p w14:paraId="579D0ED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6" w14:textId="77777777" w:rsidR="00FD55B2" w:rsidRDefault="00FD55B2" w:rsidP="00FD55B2">
      <w:pPr>
        <w:rPr>
          <w:rFonts w:ascii="ITC Avant Garde" w:hAnsi="ITC Avant Garde"/>
          <w:lang w:val="es-ES_tradnl"/>
        </w:rPr>
      </w:pPr>
    </w:p>
    <w:p w14:paraId="3D8D9EF2" w14:textId="77777777" w:rsidR="00241F88" w:rsidRDefault="00241F88" w:rsidP="00FD55B2">
      <w:pPr>
        <w:rPr>
          <w:rFonts w:ascii="ITC Avant Garde" w:hAnsi="ITC Avant Garde"/>
          <w:lang w:val="es-ES_tradnl"/>
        </w:rPr>
      </w:pPr>
    </w:p>
    <w:p w14:paraId="7D178B3E" w14:textId="77777777" w:rsidR="00241F88" w:rsidRPr="00521203" w:rsidRDefault="00241F88" w:rsidP="00FD55B2">
      <w:pPr>
        <w:rPr>
          <w:rFonts w:ascii="ITC Avant Garde" w:hAnsi="ITC Avant Garde"/>
          <w:lang w:val="es-ES_tradnl"/>
        </w:rPr>
      </w:pPr>
    </w:p>
    <w:p w14:paraId="579D0ED7" w14:textId="77777777" w:rsidR="00FD55B2" w:rsidRDefault="00FD55B2" w:rsidP="00FD55B2">
      <w:pPr>
        <w:pStyle w:val="Ttulo2"/>
        <w:rPr>
          <w:rFonts w:ascii="ITC Avant Garde" w:hAnsi="ITC Avant Garde"/>
          <w:szCs w:val="22"/>
        </w:rPr>
      </w:pPr>
      <w:bookmarkStart w:id="80" w:name="_Toc435539897"/>
      <w:bookmarkStart w:id="81" w:name="_Toc435570553"/>
      <w:r w:rsidRPr="00521203">
        <w:rPr>
          <w:rFonts w:ascii="ITC Avant Garde" w:hAnsi="ITC Avant Garde"/>
          <w:szCs w:val="22"/>
        </w:rPr>
        <w:t xml:space="preserve">CLÁUSULA OCTAVA. </w:t>
      </w:r>
      <w:r w:rsidRPr="00521203">
        <w:rPr>
          <w:rFonts w:ascii="ITC Avant Garde" w:hAnsi="ITC Avant Garde"/>
          <w:szCs w:val="22"/>
          <w:u w:val="single"/>
        </w:rPr>
        <w:t>CONTINUIDAD Y SUSPENSIÓN DE LOS SERVICIOS</w:t>
      </w:r>
      <w:r w:rsidRPr="00521203">
        <w:rPr>
          <w:rFonts w:ascii="ITC Avant Garde" w:hAnsi="ITC Avant Garde"/>
          <w:szCs w:val="22"/>
        </w:rPr>
        <w:t>.</w:t>
      </w:r>
      <w:bookmarkEnd w:id="80"/>
      <w:bookmarkEnd w:id="81"/>
    </w:p>
    <w:p w14:paraId="579D0ED8" w14:textId="77777777" w:rsidR="00FD55B2" w:rsidRPr="009D3F3C" w:rsidRDefault="00FD55B2" w:rsidP="00FD55B2">
      <w:pPr>
        <w:rPr>
          <w:lang w:eastAsia="es-MX"/>
        </w:rPr>
      </w:pPr>
    </w:p>
    <w:p w14:paraId="579D0ED9" w14:textId="77777777" w:rsidR="00FD55B2" w:rsidRPr="00521203" w:rsidRDefault="00FD55B2" w:rsidP="00FD55B2">
      <w:pPr>
        <w:pStyle w:val="Ttulo2"/>
        <w:rPr>
          <w:rFonts w:ascii="ITC Avant Garde" w:hAnsi="ITC Avant Garde"/>
          <w:szCs w:val="22"/>
        </w:rPr>
      </w:pPr>
      <w:bookmarkStart w:id="82" w:name="_Toc435539898"/>
      <w:bookmarkStart w:id="83" w:name="_Toc435570554"/>
      <w:r w:rsidRPr="00521203">
        <w:rPr>
          <w:rFonts w:ascii="ITC Avant Garde" w:hAnsi="ITC Avant Garde"/>
          <w:szCs w:val="22"/>
        </w:rPr>
        <w:t>8.1</w:t>
      </w:r>
      <w:r w:rsidRPr="00521203">
        <w:rPr>
          <w:rFonts w:ascii="ITC Avant Garde" w:hAnsi="ITC Avant Garde"/>
          <w:szCs w:val="22"/>
        </w:rPr>
        <w:tab/>
        <w:t>Continuidad de los Servicios</w:t>
      </w:r>
      <w:bookmarkEnd w:id="82"/>
      <w:bookmarkEnd w:id="83"/>
    </w:p>
    <w:p w14:paraId="579D0EDA" w14:textId="1C417679"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321E5">
        <w:rPr>
          <w:rFonts w:ascii="ITC Avant Garde" w:hAnsi="ITC Avant Garde"/>
          <w:lang w:val="es-ES_tradnl"/>
        </w:rPr>
        <w:t>Telcel</w:t>
      </w:r>
      <w:r w:rsidRPr="00521203">
        <w:rPr>
          <w:rFonts w:ascii="ITC Avant Garde" w:hAnsi="ITC Avant Garde"/>
          <w:lang w:val="es-ES_tradnl"/>
        </w:rPr>
        <w:t xml:space="preserve"> y el Concesionario deberán asistirse mutuamente.</w:t>
      </w:r>
    </w:p>
    <w:p w14:paraId="579D0ED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 lo anterior no es posible por tratarse de trabajos de emergencia, las Partes acuerdan notificarse dicha circunstancia entre sí tan pronto como sea posible. </w:t>
      </w:r>
    </w:p>
    <w:p w14:paraId="579D0ED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todo caso, las Partes tomarán las medidas razonables a su alcance para restablecer la prestación o recepción del Servicio de que se trate.</w:t>
      </w:r>
    </w:p>
    <w:p w14:paraId="579D0EDF" w14:textId="6F76499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Sin prejuicio de lo anterior, en caso de que </w:t>
      </w:r>
      <w:r w:rsidR="008321E5">
        <w:rPr>
          <w:rFonts w:ascii="ITC Avant Garde" w:hAnsi="ITC Avant Garde"/>
          <w:lang w:val="es-ES_tradnl"/>
        </w:rPr>
        <w:t>Telcel</w:t>
      </w:r>
      <w:r w:rsidRPr="00521203">
        <w:rPr>
          <w:rFonts w:ascii="ITC Avant Garde" w:hAnsi="ITC Avant Garde"/>
          <w:lang w:val="es-ES_tradnl"/>
        </w:rPr>
        <w:t xml:space="preserve"> en contra de su voluntad</w:t>
      </w:r>
      <w:r>
        <w:rPr>
          <w:rFonts w:ascii="ITC Avant Garde" w:hAnsi="ITC Avant Garde"/>
          <w:lang w:val="es-ES_tradnl"/>
        </w:rPr>
        <w:t xml:space="preserve"> </w:t>
      </w:r>
      <w:r w:rsidRPr="00521203">
        <w:rPr>
          <w:rFonts w:ascii="ITC Avant Garde" w:hAnsi="ITC Avant Garde"/>
          <w:lang w:val="es-ES_tradnl"/>
        </w:rPr>
        <w:t xml:space="preserve">tenga necesidad de reubicar, reconstruir o retirar temporal o definitivamente alguno de los elementos de la Infraestructura Pasiva, </w:t>
      </w:r>
      <w:r w:rsidR="008321E5">
        <w:rPr>
          <w:rFonts w:ascii="ITC Avant Garde" w:hAnsi="ITC Avant Garde"/>
          <w:lang w:val="es-ES_tradnl"/>
        </w:rPr>
        <w:t>Telcel</w:t>
      </w:r>
      <w:r w:rsidRPr="00521203">
        <w:rPr>
          <w:rFonts w:ascii="ITC Avant Garde" w:hAnsi="ITC Avant Garde"/>
          <w:lang w:val="es-ES_tradnl"/>
        </w:rPr>
        <w:t xml:space="preserve"> estará facultada para llevar dichos trabajos y el Concesionario deberá tomar las previsiones del caso, incluyendo el retiro a su costo y riesgo del Equipo Aprobado, de así solicitarlo </w:t>
      </w:r>
      <w:r w:rsidR="008321E5">
        <w:rPr>
          <w:rFonts w:ascii="ITC Avant Garde" w:hAnsi="ITC Avant Garde"/>
          <w:lang w:val="es-ES_tradnl"/>
        </w:rPr>
        <w:t>Telcel</w:t>
      </w:r>
      <w:r w:rsidRPr="00521203">
        <w:rPr>
          <w:rFonts w:ascii="ITC Avant Garde" w:hAnsi="ITC Avant Garde"/>
          <w:lang w:val="es-ES_tradnl"/>
        </w:rPr>
        <w:t xml:space="preserve">, quien no tendrá derecho a cobrar la contraprestación correspondiente por el periodo en que deje de prestar el Servicio. En caso de que </w:t>
      </w:r>
      <w:r w:rsidR="008321E5">
        <w:rPr>
          <w:rFonts w:ascii="ITC Avant Garde" w:hAnsi="ITC Avant Garde"/>
          <w:lang w:val="es-ES_tradnl"/>
        </w:rPr>
        <w:t>Telcel</w:t>
      </w:r>
      <w:r w:rsidRPr="00521203">
        <w:rPr>
          <w:rFonts w:ascii="ITC Avant Garde" w:hAnsi="ITC Avant Garde"/>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521203" w:rsidRDefault="00FD55B2" w:rsidP="00FD55B2">
      <w:pPr>
        <w:rPr>
          <w:rFonts w:ascii="ITC Avant Garde" w:hAnsi="ITC Avant Garde"/>
          <w:b/>
          <w:lang w:val="es-ES_tradnl"/>
        </w:rPr>
      </w:pPr>
      <w:r w:rsidRPr="00521203">
        <w:rPr>
          <w:rFonts w:ascii="ITC Avant Garde" w:hAnsi="ITC Avant Garde"/>
          <w:lang w:val="es-ES_tradnl"/>
        </w:rPr>
        <w:t xml:space="preserve">En aquellos casos en los que </w:t>
      </w:r>
      <w:r w:rsidR="008321E5">
        <w:rPr>
          <w:rFonts w:ascii="ITC Avant Garde" w:hAnsi="ITC Avant Garde"/>
          <w:lang w:val="es-ES_tradnl"/>
        </w:rPr>
        <w:t>Telcel</w:t>
      </w:r>
      <w:r w:rsidRPr="00521203">
        <w:rPr>
          <w:rFonts w:ascii="ITC Avant Garde" w:hAnsi="ITC Avant Garde"/>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Pr>
          <w:rFonts w:ascii="ITC Avant Garde" w:hAnsi="ITC Avant Garde"/>
          <w:lang w:val="es-ES_tradnl"/>
        </w:rPr>
        <w:t>Telcel</w:t>
      </w:r>
      <w:r w:rsidRPr="00521203">
        <w:rPr>
          <w:rFonts w:ascii="ITC Avant Garde" w:hAnsi="ITC Avant Garde"/>
          <w:lang w:val="es-ES_tradnl"/>
        </w:rPr>
        <w:t>.</w:t>
      </w:r>
    </w:p>
    <w:p w14:paraId="579D0EE1" w14:textId="77777777" w:rsidR="00FD55B2" w:rsidRPr="00521203" w:rsidRDefault="00FD55B2" w:rsidP="00FD55B2">
      <w:pPr>
        <w:rPr>
          <w:rFonts w:ascii="ITC Avant Garde" w:hAnsi="ITC Avant Garde"/>
          <w:b/>
          <w:lang w:val="es-ES_tradnl"/>
        </w:rPr>
      </w:pPr>
    </w:p>
    <w:p w14:paraId="579D0EE2" w14:textId="77777777" w:rsidR="00FD55B2" w:rsidRPr="00521203" w:rsidRDefault="00FD55B2" w:rsidP="00FD55B2">
      <w:pPr>
        <w:pStyle w:val="Ttulo2"/>
        <w:rPr>
          <w:rFonts w:ascii="ITC Avant Garde" w:hAnsi="ITC Avant Garde"/>
          <w:szCs w:val="22"/>
        </w:rPr>
      </w:pPr>
      <w:bookmarkStart w:id="84" w:name="_Toc435539899"/>
      <w:bookmarkStart w:id="85" w:name="_Toc435570555"/>
      <w:r w:rsidRPr="00521203">
        <w:rPr>
          <w:rFonts w:ascii="ITC Avant Garde" w:hAnsi="ITC Avant Garde"/>
          <w:szCs w:val="22"/>
        </w:rPr>
        <w:t>8.2</w:t>
      </w:r>
      <w:r w:rsidRPr="00521203">
        <w:rPr>
          <w:rFonts w:ascii="ITC Avant Garde" w:hAnsi="ITC Avant Garde"/>
          <w:szCs w:val="22"/>
        </w:rPr>
        <w:tab/>
        <w:t>Suspensión</w:t>
      </w:r>
      <w:bookmarkEnd w:id="84"/>
      <w:bookmarkEnd w:id="85"/>
    </w:p>
    <w:p w14:paraId="579D0EE3" w14:textId="723E29DD"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la situación prevalezca y no permita la prestación o recepción del Servicio por un plazo mayor a 30 (treinta) días y siempre y cuando </w:t>
      </w:r>
      <w:r w:rsidR="008321E5">
        <w:rPr>
          <w:rFonts w:ascii="ITC Avant Garde" w:hAnsi="ITC Avant Garde"/>
          <w:lang w:val="es-ES_tradnl"/>
        </w:rPr>
        <w:t>Telcel</w:t>
      </w:r>
      <w:r w:rsidRPr="00521203">
        <w:rPr>
          <w:rFonts w:ascii="ITC Avant Garde" w:hAnsi="ITC Avant Garde"/>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0EA4004A" w14:textId="77777777" w:rsidR="00D6189A" w:rsidRPr="00521203" w:rsidRDefault="00D6189A" w:rsidP="00FD55B2">
      <w:pPr>
        <w:rPr>
          <w:rFonts w:ascii="ITC Avant Garde" w:hAnsi="ITC Avant Garde"/>
          <w:lang w:val="es-ES_tradnl"/>
        </w:rPr>
      </w:pPr>
    </w:p>
    <w:p w14:paraId="579D0EE7" w14:textId="32CC8D21" w:rsidR="00FD55B2" w:rsidRDefault="00FD55B2" w:rsidP="00FD55B2">
      <w:pPr>
        <w:pStyle w:val="Ttulo2"/>
        <w:rPr>
          <w:rFonts w:ascii="ITC Avant Garde" w:hAnsi="ITC Avant Garde"/>
          <w:szCs w:val="22"/>
        </w:rPr>
      </w:pPr>
      <w:bookmarkStart w:id="86" w:name="_Toc435539900"/>
      <w:bookmarkStart w:id="87" w:name="_Toc435570556"/>
      <w:r w:rsidRPr="00521203">
        <w:rPr>
          <w:rFonts w:ascii="ITC Avant Garde" w:hAnsi="ITC Avant Garde"/>
          <w:szCs w:val="22"/>
        </w:rPr>
        <w:t>CLÁUSULA</w:t>
      </w:r>
      <w:r w:rsidR="005B56B5">
        <w:rPr>
          <w:rFonts w:ascii="ITC Avant Garde" w:hAnsi="ITC Avant Garde"/>
          <w:szCs w:val="22"/>
        </w:rPr>
        <w:t xml:space="preserve"> NOVENA</w:t>
      </w:r>
      <w:r w:rsidRPr="00521203">
        <w:rPr>
          <w:rFonts w:ascii="ITC Avant Garde" w:hAnsi="ITC Avant Garde"/>
          <w:szCs w:val="22"/>
        </w:rPr>
        <w:t xml:space="preserve">. </w:t>
      </w:r>
      <w:r w:rsidRPr="00521203">
        <w:rPr>
          <w:rFonts w:ascii="ITC Avant Garde" w:hAnsi="ITC Avant Garde"/>
          <w:szCs w:val="22"/>
          <w:u w:val="single"/>
        </w:rPr>
        <w:t>CESIÓN</w:t>
      </w:r>
      <w:r w:rsidRPr="00521203">
        <w:rPr>
          <w:rFonts w:ascii="ITC Avant Garde" w:hAnsi="ITC Avant Garde"/>
          <w:szCs w:val="22"/>
        </w:rPr>
        <w:t>.</w:t>
      </w:r>
      <w:bookmarkEnd w:id="86"/>
      <w:bookmarkEnd w:id="87"/>
    </w:p>
    <w:p w14:paraId="579D0EE9" w14:textId="25039F7A" w:rsidR="00FD55B2" w:rsidRPr="00521203" w:rsidRDefault="00951325"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.1</w:t>
      </w:r>
      <w:r w:rsidR="00FD55B2" w:rsidRPr="00521203">
        <w:rPr>
          <w:rFonts w:ascii="ITC Avant Garde" w:hAnsi="ITC Avant Garde"/>
          <w:b/>
          <w:lang w:val="es-ES_tradnl"/>
        </w:rPr>
        <w:tab/>
      </w:r>
      <w:r w:rsidR="00FD55B2" w:rsidRPr="00521203">
        <w:rPr>
          <w:rFonts w:ascii="ITC Avant Garde" w:hAnsi="ITC Avant Garde"/>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A" w14:textId="77777777" w:rsidR="00FD55B2" w:rsidRPr="00521203" w:rsidRDefault="00FD55B2" w:rsidP="00FD55B2">
      <w:pPr>
        <w:rPr>
          <w:rFonts w:ascii="ITC Avant Garde" w:hAnsi="ITC Avant Garde"/>
          <w:lang w:val="es-ES_tradnl"/>
        </w:rPr>
      </w:pPr>
    </w:p>
    <w:p w14:paraId="579D0EEB" w14:textId="1709D20E" w:rsidR="00FD55B2" w:rsidRPr="00521203" w:rsidRDefault="00F96F50"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.2</w:t>
      </w:r>
      <w:r w:rsidR="00FD55B2" w:rsidRPr="00521203">
        <w:rPr>
          <w:rFonts w:ascii="ITC Avant Garde" w:hAnsi="ITC Avant Garde"/>
          <w:lang w:val="es-ES_tradnl"/>
        </w:rPr>
        <w:tab/>
        <w:t>No obstante lo dispuesto en el numeral anterior:</w:t>
      </w:r>
    </w:p>
    <w:p w14:paraId="579D0EEC" w14:textId="77777777" w:rsidR="00FD55B2" w:rsidRPr="00521203" w:rsidRDefault="00FD55B2" w:rsidP="001B1C7E">
      <w:pPr>
        <w:numPr>
          <w:ilvl w:val="0"/>
          <w:numId w:val="29"/>
        </w:numPr>
        <w:rPr>
          <w:rFonts w:ascii="ITC Avant Garde" w:hAnsi="ITC Avant Garde"/>
          <w:lang w:val="es-ES_tradnl"/>
        </w:rPr>
      </w:pPr>
      <w:r w:rsidRPr="00521203">
        <w:rPr>
          <w:rFonts w:ascii="ITC Avant Garde" w:hAnsi="ITC Avant Garde"/>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521203" w:rsidRDefault="008321E5" w:rsidP="001B1C7E">
      <w:pPr>
        <w:numPr>
          <w:ilvl w:val="0"/>
          <w:numId w:val="29"/>
        </w:num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podrá vender o enajenar la totalidad o parte de la Infraestructura Pasiva de su propiedad, así como los derechos de ocupación de los Sitios, en cuyo caso </w:t>
      </w:r>
      <w:r>
        <w:rPr>
          <w:rFonts w:ascii="ITC Avant Garde" w:hAnsi="ITC Avant Garde"/>
          <w:lang w:val="es-ES_tradnl"/>
        </w:rPr>
        <w:t>Telcel</w:t>
      </w:r>
      <w:r w:rsidR="00FD55B2" w:rsidRPr="00521203">
        <w:rPr>
          <w:rFonts w:ascii="ITC Avant Garde" w:hAnsi="ITC Avant Garde"/>
          <w:lang w:val="es-ES_tradnl"/>
        </w:rPr>
        <w:t xml:space="preserve"> deberá transmitir tal Infraestructura Pasiva y los derechos respecto de los Sitios</w:t>
      </w:r>
      <w:r w:rsidR="00FD55B2" w:rsidRPr="00521203" w:rsidDel="00C65A89">
        <w:rPr>
          <w:rFonts w:ascii="ITC Avant Garde" w:hAnsi="ITC Avant Garde"/>
          <w:lang w:val="es-ES_tradnl"/>
        </w:rPr>
        <w:t xml:space="preserve"> </w:t>
      </w:r>
      <w:r w:rsidR="00FD55B2" w:rsidRPr="00521203">
        <w:rPr>
          <w:rFonts w:ascii="ITC Avant Garde" w:hAnsi="ITC Avant Garde"/>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E" w14:textId="77777777" w:rsidR="00FD55B2" w:rsidRPr="00521203" w:rsidRDefault="00FD55B2" w:rsidP="00FD55B2">
      <w:pPr>
        <w:rPr>
          <w:rFonts w:ascii="ITC Avant Garde" w:hAnsi="ITC Avant Garde"/>
          <w:b/>
          <w:lang w:val="es-ES_tradnl"/>
        </w:rPr>
      </w:pPr>
    </w:p>
    <w:p w14:paraId="579D0EEF" w14:textId="6ECC288B" w:rsidR="00FD55B2" w:rsidRPr="00521203" w:rsidRDefault="00F96F50" w:rsidP="00FD55B2">
      <w:pPr>
        <w:rPr>
          <w:rFonts w:ascii="ITC Avant Garde" w:hAnsi="ITC Avant Garde"/>
          <w:lang w:val="es-ES_tradnl"/>
        </w:rPr>
      </w:pPr>
      <w:r>
        <w:rPr>
          <w:rFonts w:ascii="ITC Avant Garde" w:hAnsi="ITC Avant Garde"/>
          <w:b/>
          <w:lang w:val="es-ES_tradnl"/>
        </w:rPr>
        <w:t>9</w:t>
      </w:r>
      <w:r w:rsidR="00FD55B2" w:rsidRPr="00521203">
        <w:rPr>
          <w:rFonts w:ascii="ITC Avant Garde" w:hAnsi="ITC Avant Garde"/>
          <w:b/>
          <w:lang w:val="es-ES_tradnl"/>
        </w:rPr>
        <w:t>.3</w:t>
      </w:r>
      <w:r w:rsidR="00FD55B2" w:rsidRPr="00521203">
        <w:rPr>
          <w:rFonts w:ascii="ITC Avant Garde" w:hAnsi="ITC Avant Garde"/>
          <w:b/>
          <w:lang w:val="es-ES_tradnl"/>
        </w:rPr>
        <w:tab/>
      </w:r>
      <w:r w:rsidR="00FD55B2" w:rsidRPr="00521203">
        <w:rPr>
          <w:rFonts w:ascii="ITC Avant Garde" w:hAnsi="ITC Avant Garde"/>
        </w:rPr>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0" w14:textId="77777777" w:rsidR="00FD55B2" w:rsidRPr="00521203" w:rsidRDefault="00FD55B2" w:rsidP="00FD55B2">
      <w:pPr>
        <w:rPr>
          <w:rFonts w:ascii="ITC Avant Garde" w:hAnsi="ITC Avant Garde"/>
          <w:lang w:val="es-ES_tradnl"/>
        </w:rPr>
      </w:pPr>
    </w:p>
    <w:p w14:paraId="579D0EF1" w14:textId="293C44F3" w:rsidR="00FD55B2" w:rsidRDefault="00FD55B2" w:rsidP="00FD55B2">
      <w:pPr>
        <w:pStyle w:val="Ttulo2"/>
        <w:rPr>
          <w:rFonts w:ascii="ITC Avant Garde" w:hAnsi="ITC Avant Garde"/>
          <w:szCs w:val="22"/>
        </w:rPr>
      </w:pPr>
      <w:bookmarkStart w:id="88" w:name="_Toc435539901"/>
      <w:bookmarkStart w:id="89" w:name="_Toc435570557"/>
      <w:r w:rsidRPr="00521203">
        <w:rPr>
          <w:rFonts w:ascii="ITC Avant Garde" w:hAnsi="ITC Avant Garde"/>
          <w:szCs w:val="22"/>
        </w:rPr>
        <w:t xml:space="preserve">CLÁUSULA DÉCIMA. </w:t>
      </w:r>
      <w:r w:rsidRPr="00521203">
        <w:rPr>
          <w:rFonts w:ascii="ITC Avant Garde" w:hAnsi="ITC Avant Garde"/>
          <w:szCs w:val="22"/>
          <w:u w:val="single"/>
        </w:rPr>
        <w:t>PROPIEDAD Y/O POSESIÓN DE LA INFRAESTRUCTURA PASIVA</w:t>
      </w:r>
      <w:r w:rsidRPr="00521203">
        <w:rPr>
          <w:rFonts w:ascii="ITC Avant Garde" w:hAnsi="ITC Avant Garde"/>
          <w:szCs w:val="22"/>
        </w:rPr>
        <w:t>.</w:t>
      </w:r>
      <w:bookmarkEnd w:id="88"/>
      <w:bookmarkEnd w:id="89"/>
    </w:p>
    <w:p w14:paraId="579D0EF3" w14:textId="6267E192" w:rsidR="00FD55B2" w:rsidRPr="00521203" w:rsidRDefault="00FD55B2" w:rsidP="00FD55B2">
      <w:pPr>
        <w:rPr>
          <w:rFonts w:ascii="ITC Avant Garde" w:hAnsi="ITC Avant Garde"/>
          <w:color w:val="000000"/>
          <w:lang w:val="es-ES_tradnl"/>
        </w:rPr>
      </w:pPr>
      <w:r w:rsidRPr="00521203">
        <w:rPr>
          <w:rFonts w:ascii="ITC Avant Garde" w:hAnsi="ITC Avant Garde"/>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Pr>
          <w:rFonts w:ascii="ITC Avant Garde" w:hAnsi="ITC Avant Garde"/>
          <w:lang w:val="es-ES_tradnl"/>
        </w:rPr>
        <w:t>Telcel</w:t>
      </w:r>
      <w:r w:rsidRPr="00521203">
        <w:rPr>
          <w:rFonts w:ascii="ITC Avant Garde" w:hAnsi="ITC Avant Garde"/>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521203" w:rsidRDefault="00FD55B2" w:rsidP="00FD55B2">
      <w:pPr>
        <w:tabs>
          <w:tab w:val="left" w:pos="3686"/>
        </w:tabs>
        <w:rPr>
          <w:rFonts w:ascii="ITC Avant Garde" w:hAnsi="ITC Avant Garde"/>
          <w:b/>
          <w:lang w:val="es-ES_tradnl"/>
        </w:rPr>
      </w:pPr>
      <w:r w:rsidRPr="00521203">
        <w:rPr>
          <w:rFonts w:ascii="ITC Avant Garde" w:hAnsi="ITC Avant Garde"/>
          <w:lang w:val="es-ES_tradnl"/>
        </w:rPr>
        <w:t xml:space="preserve">En el supuesto de los equipos y dispositivos instalados o situados en la Infraestructura Pasiva, por ningún motivo se entenderá o presumirá que </w:t>
      </w:r>
      <w:r w:rsidR="008321E5">
        <w:rPr>
          <w:rFonts w:ascii="ITC Avant Garde" w:hAnsi="ITC Avant Garde"/>
          <w:lang w:val="es-ES_tradnl"/>
        </w:rPr>
        <w:t>Telcel</w:t>
      </w:r>
      <w:r w:rsidRPr="00521203">
        <w:rPr>
          <w:rFonts w:ascii="ITC Avant Garde" w:hAnsi="ITC Avant Garde"/>
          <w:lang w:val="es-ES_tradnl"/>
        </w:rPr>
        <w:t xml:space="preserve"> ha concedido al Concesionario la propiedad o cualquier derecho distinto a lo expresamente establecido en la Oferta de Referencia y el presente Convenio.</w:t>
      </w:r>
    </w:p>
    <w:p w14:paraId="579D0EF5" w14:textId="77777777" w:rsidR="00FD55B2" w:rsidRPr="00521203" w:rsidRDefault="00FD55B2" w:rsidP="00FD55B2">
      <w:pPr>
        <w:rPr>
          <w:rFonts w:ascii="ITC Avant Garde" w:hAnsi="ITC Avant Garde"/>
          <w:lang w:val="es-ES_tradnl"/>
        </w:rPr>
      </w:pPr>
    </w:p>
    <w:p w14:paraId="579D0EF6" w14:textId="399C101E" w:rsidR="00FD55B2" w:rsidRDefault="00FD55B2" w:rsidP="00FD55B2">
      <w:pPr>
        <w:pStyle w:val="Ttulo2"/>
        <w:rPr>
          <w:rFonts w:ascii="ITC Avant Garde" w:hAnsi="ITC Avant Garde"/>
          <w:szCs w:val="22"/>
        </w:rPr>
      </w:pPr>
      <w:bookmarkStart w:id="90" w:name="_Toc435539902"/>
      <w:bookmarkStart w:id="91" w:name="_Toc435570558"/>
      <w:r w:rsidRPr="00521203">
        <w:rPr>
          <w:rFonts w:ascii="ITC Avant Garde" w:hAnsi="ITC Avant Garde"/>
          <w:szCs w:val="22"/>
        </w:rPr>
        <w:t xml:space="preserve">CLÁUSULA DÉCIMA </w:t>
      </w:r>
      <w:r w:rsidR="005B56B5">
        <w:rPr>
          <w:rFonts w:ascii="ITC Avant Garde" w:hAnsi="ITC Avant Garde"/>
          <w:szCs w:val="22"/>
        </w:rPr>
        <w:t>PRIMER</w:t>
      </w:r>
      <w:r w:rsidR="00ED68CB">
        <w:rPr>
          <w:rFonts w:ascii="ITC Avant Garde" w:hAnsi="ITC Avant Garde"/>
          <w:szCs w:val="22"/>
        </w:rPr>
        <w:t>A</w:t>
      </w:r>
      <w:r w:rsidRPr="00521203">
        <w:rPr>
          <w:rFonts w:ascii="ITC Avant Garde" w:hAnsi="ITC Avant Garde"/>
          <w:szCs w:val="22"/>
        </w:rPr>
        <w:t xml:space="preserve">. </w:t>
      </w:r>
      <w:r w:rsidRPr="00521203">
        <w:rPr>
          <w:rFonts w:ascii="ITC Avant Garde" w:hAnsi="ITC Avant Garde"/>
          <w:szCs w:val="22"/>
          <w:u w:val="single"/>
        </w:rPr>
        <w:t>SEGURO</w:t>
      </w:r>
      <w:r w:rsidRPr="00521203">
        <w:rPr>
          <w:rFonts w:ascii="ITC Avant Garde" w:hAnsi="ITC Avant Garde"/>
          <w:szCs w:val="22"/>
        </w:rPr>
        <w:t>.</w:t>
      </w:r>
      <w:bookmarkEnd w:id="90"/>
      <w:bookmarkEnd w:id="91"/>
    </w:p>
    <w:p w14:paraId="579D0EF8" w14:textId="6DB0BDD6" w:rsidR="00FD55B2" w:rsidRPr="00521203" w:rsidRDefault="00ED68CB" w:rsidP="00FD55B2">
      <w:pPr>
        <w:rPr>
          <w:rFonts w:ascii="ITC Avant Garde" w:hAnsi="ITC Avant Garde"/>
          <w:i/>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.1</w:t>
      </w:r>
      <w:r w:rsidR="00FD55B2" w:rsidRPr="00521203">
        <w:rPr>
          <w:rFonts w:ascii="ITC Avant Garde" w:hAnsi="ITC Avant Garde"/>
        </w:rPr>
        <w:t xml:space="preserve"> </w:t>
      </w:r>
      <w:r w:rsidR="00FD55B2" w:rsidRPr="00521203">
        <w:rPr>
          <w:rFonts w:ascii="ITC Avant Garde" w:hAnsi="ITC Avant Garde"/>
        </w:rPr>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Pr>
          <w:rFonts w:ascii="ITC Avant Garde" w:hAnsi="ITC Avant Garde"/>
          <w:lang w:val="es-ES_tradnl"/>
        </w:rPr>
        <w:t>Telcel</w:t>
      </w:r>
      <w:r w:rsidR="00FD55B2" w:rsidRPr="00521203">
        <w:rPr>
          <w:rFonts w:ascii="ITC Avant Garde" w:hAnsi="ITC Avant Garde"/>
        </w:rPr>
        <w:t xml:space="preserve">, al inmueble, a cualquier otro concesionario y/o a cualquier otro tercero, incluyendo además la renuncia de subrogación por parte de la aseguradora en contra </w:t>
      </w:r>
      <w:r w:rsidR="008321E5">
        <w:rPr>
          <w:rFonts w:ascii="ITC Avant Garde" w:hAnsi="ITC Avant Garde"/>
          <w:lang w:val="es-ES_tradnl"/>
        </w:rPr>
        <w:t>Telcel</w:t>
      </w:r>
      <w:r w:rsidR="00FD55B2" w:rsidRPr="00521203">
        <w:rPr>
          <w:rFonts w:ascii="ITC Avant Garde" w:hAnsi="ITC Avant Garde"/>
        </w:rPr>
        <w:t>.</w:t>
      </w:r>
    </w:p>
    <w:p w14:paraId="579D0EF9" w14:textId="44DD3BB4" w:rsidR="00FD55B2" w:rsidRPr="00521203" w:rsidRDefault="00FD55B2" w:rsidP="00FD55B2">
      <w:pPr>
        <w:rPr>
          <w:rFonts w:ascii="ITC Avant Garde" w:hAnsi="ITC Avant Garde"/>
        </w:rPr>
      </w:pPr>
      <w:r w:rsidRPr="00521203">
        <w:rPr>
          <w:rFonts w:ascii="ITC Avant Garde" w:hAnsi="ITC Avant Garde"/>
        </w:rPr>
        <w:t xml:space="preserve">El Concesionario conviene en entregar a </w:t>
      </w:r>
      <w:r w:rsidR="008321E5">
        <w:rPr>
          <w:rFonts w:ascii="ITC Avant Garde" w:hAnsi="ITC Avant Garde"/>
          <w:lang w:val="es-ES_tradnl"/>
        </w:rPr>
        <w:t>Telcel</w:t>
      </w:r>
      <w:r w:rsidRPr="00521203">
        <w:rPr>
          <w:rFonts w:ascii="ITC Avant Garde" w:hAnsi="ITC Avant Garde"/>
        </w:rPr>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521203" w:rsidRDefault="00FD55B2" w:rsidP="00FD55B2">
      <w:pPr>
        <w:rPr>
          <w:rFonts w:ascii="ITC Avant Garde" w:hAnsi="ITC Avant Garde"/>
        </w:rPr>
      </w:pPr>
      <w:r w:rsidRPr="00521203">
        <w:rPr>
          <w:rFonts w:ascii="ITC Avant Garde" w:hAnsi="ITC Avant Garde"/>
        </w:rPr>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Pr>
          <w:rFonts w:ascii="ITC Avant Garde" w:hAnsi="ITC Avant Garde"/>
          <w:lang w:val="es-ES_tradnl"/>
        </w:rPr>
        <w:t>Telcel</w:t>
      </w:r>
      <w:r w:rsidRPr="00521203">
        <w:rPr>
          <w:rFonts w:ascii="ITC Avant Garde" w:hAnsi="ITC Avant Garde"/>
        </w:rPr>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Pr>
          <w:rFonts w:ascii="ITC Avant Garde" w:hAnsi="ITC Avant Garde"/>
          <w:lang w:val="es-ES_tradnl"/>
        </w:rPr>
        <w:t>Telcel</w:t>
      </w:r>
      <w:r w:rsidRPr="00521203">
        <w:rPr>
          <w:rFonts w:ascii="ITC Avant Garde" w:hAnsi="ITC Avant Garde"/>
        </w:rPr>
        <w:t xml:space="preserve"> reciba las facturas correspondientes que amparen dichos gastos.</w:t>
      </w:r>
    </w:p>
    <w:p w14:paraId="579D0EFB" w14:textId="626A4973" w:rsidR="00FD55B2" w:rsidRPr="00521203" w:rsidRDefault="00FD55B2" w:rsidP="00FD55B2">
      <w:pPr>
        <w:rPr>
          <w:rFonts w:ascii="ITC Avant Garde" w:hAnsi="ITC Avant Garde"/>
        </w:rPr>
      </w:pPr>
      <w:r w:rsidRPr="00521203">
        <w:rPr>
          <w:rFonts w:ascii="ITC Avant Garde" w:hAnsi="ITC Avant Garde"/>
        </w:rPr>
        <w:t xml:space="preserve">El Concesionario conviene en entregar a </w:t>
      </w:r>
      <w:r w:rsidR="008321E5">
        <w:rPr>
          <w:rFonts w:ascii="ITC Avant Garde" w:hAnsi="ITC Avant Garde"/>
          <w:lang w:val="es-ES_tradnl"/>
        </w:rPr>
        <w:t>Telcel</w:t>
      </w:r>
      <w:r w:rsidRPr="00521203">
        <w:rPr>
          <w:rFonts w:ascii="ITC Avant Garde" w:hAnsi="ITC Avant Garde"/>
        </w:rPr>
        <w:t xml:space="preserve"> el original o copia emitida por la institución de seguros de dicha(s) renovación(es) dentro de los 15 (quince) días hábiles a su otorgamiento.</w:t>
      </w:r>
    </w:p>
    <w:p w14:paraId="579D0EFC" w14:textId="77777777" w:rsidR="00FD55B2" w:rsidRPr="00521203" w:rsidRDefault="00FD55B2" w:rsidP="00FD55B2">
      <w:pPr>
        <w:rPr>
          <w:rFonts w:ascii="ITC Avant Garde" w:hAnsi="ITC Avant Garde"/>
        </w:rPr>
      </w:pPr>
    </w:p>
    <w:p w14:paraId="579D0EFD" w14:textId="20F5AC28" w:rsidR="00FD55B2" w:rsidRPr="00521203" w:rsidRDefault="00ED68CB" w:rsidP="00FD55B2">
      <w:pPr>
        <w:rPr>
          <w:rFonts w:ascii="ITC Avant Garde" w:hAnsi="ITC Avant Garde"/>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.2</w:t>
      </w:r>
      <w:r w:rsidR="00FD55B2" w:rsidRPr="00521203">
        <w:rPr>
          <w:rFonts w:ascii="ITC Avant Garde" w:hAnsi="ITC Avant Garde"/>
        </w:rPr>
        <w:t xml:space="preserve"> </w:t>
      </w:r>
      <w:r w:rsidR="00FD55B2" w:rsidRPr="00521203">
        <w:rPr>
          <w:rFonts w:ascii="ITC Avant Garde" w:hAnsi="ITC Avant Garde"/>
        </w:rPr>
        <w:tab/>
        <w:t xml:space="preserve">Igualmente, para resarcir al Concesionario de cualquier daño a su Equipo Aprobado, </w:t>
      </w:r>
      <w:r w:rsidR="008321E5">
        <w:rPr>
          <w:rFonts w:ascii="ITC Avant Garde" w:hAnsi="ITC Avant Garde"/>
          <w:lang w:val="es-ES_tradnl"/>
        </w:rPr>
        <w:t>Telcel</w:t>
      </w:r>
      <w:r w:rsidR="00FD55B2" w:rsidRPr="00521203">
        <w:rPr>
          <w:rFonts w:ascii="ITC Avant Garde" w:hAnsi="ITC Avant Garde"/>
        </w:rPr>
        <w:t xml:space="preserve"> conviene en que: </w:t>
      </w:r>
    </w:p>
    <w:p w14:paraId="579D0EFE" w14:textId="77777777" w:rsidR="00FD55B2" w:rsidRPr="00521203" w:rsidRDefault="00FD55B2" w:rsidP="001B1C7E">
      <w:pPr>
        <w:numPr>
          <w:ilvl w:val="1"/>
          <w:numId w:val="26"/>
        </w:numPr>
        <w:tabs>
          <w:tab w:val="num" w:pos="360"/>
        </w:tabs>
        <w:rPr>
          <w:rFonts w:ascii="ITC Avant Garde" w:hAnsi="ITC Avant Garde"/>
        </w:rPr>
      </w:pPr>
      <w:r w:rsidRPr="00521203">
        <w:rPr>
          <w:rFonts w:ascii="ITC Avant Garde" w:hAnsi="ITC Avant Garde"/>
        </w:rPr>
        <w:t>deberá mantener un seguro de Responsabilidad Civil General en términos sustancialmente idénticos al seguro a cargo del Concesionario; y</w:t>
      </w:r>
    </w:p>
    <w:p w14:paraId="579D0EFF" w14:textId="77777777" w:rsidR="00FD55B2" w:rsidRPr="00521203" w:rsidRDefault="00FD55B2" w:rsidP="001B1C7E">
      <w:pPr>
        <w:numPr>
          <w:ilvl w:val="1"/>
          <w:numId w:val="26"/>
        </w:numPr>
        <w:tabs>
          <w:tab w:val="num" w:pos="360"/>
        </w:tabs>
        <w:rPr>
          <w:rFonts w:ascii="ITC Avant Garde" w:hAnsi="ITC Avant Garde"/>
        </w:rPr>
      </w:pPr>
      <w:r w:rsidRPr="00521203">
        <w:rPr>
          <w:rFonts w:ascii="ITC Avant Garde" w:hAnsi="ITC Avant Garde"/>
        </w:rPr>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0" w14:textId="77777777" w:rsidR="00FD55B2" w:rsidRPr="00521203" w:rsidRDefault="00FD55B2" w:rsidP="00FD55B2">
      <w:pPr>
        <w:rPr>
          <w:rFonts w:ascii="ITC Avant Garde" w:hAnsi="ITC Avant Garde"/>
        </w:rPr>
      </w:pPr>
    </w:p>
    <w:p w14:paraId="579D0F01" w14:textId="233AB583" w:rsidR="00FD55B2" w:rsidRPr="00521203" w:rsidRDefault="00ED68CB" w:rsidP="00FD55B2">
      <w:pPr>
        <w:rPr>
          <w:rFonts w:ascii="ITC Avant Garde" w:hAnsi="ITC Avant Garde"/>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.3</w:t>
      </w:r>
      <w:r w:rsidR="00FD55B2" w:rsidRPr="00521203">
        <w:rPr>
          <w:rFonts w:ascii="ITC Avant Garde" w:hAnsi="ITC Avant Garde"/>
        </w:rPr>
        <w:t xml:space="preserve"> </w:t>
      </w:r>
      <w:r w:rsidR="00FD55B2" w:rsidRPr="00521203">
        <w:rPr>
          <w:rFonts w:ascii="ITC Avant Garde" w:hAnsi="ITC Avant Garde"/>
        </w:rPr>
        <w:tab/>
        <w:t>Los seguros a que se refiere este Convenio deberán ser contratados con una institución de seguros debidamente autorizada por la Secretaría de Hacienda y Crédito Público.</w:t>
      </w:r>
    </w:p>
    <w:p w14:paraId="579D0F02" w14:textId="77777777" w:rsidR="00FD55B2" w:rsidRPr="00521203" w:rsidRDefault="00FD55B2" w:rsidP="00FD55B2">
      <w:pPr>
        <w:rPr>
          <w:rFonts w:ascii="ITC Avant Garde" w:hAnsi="ITC Avant Garde"/>
        </w:rPr>
      </w:pPr>
    </w:p>
    <w:p w14:paraId="579D0F03" w14:textId="51599864" w:rsidR="00FD55B2" w:rsidRPr="00521203" w:rsidDel="00B43F6B" w:rsidRDefault="00ED68CB" w:rsidP="00FD55B2">
      <w:pPr>
        <w:rPr>
          <w:rFonts w:ascii="ITC Avant Garde" w:hAnsi="ITC Avant Garde"/>
          <w:lang w:val="es-ES_tradnl"/>
        </w:rPr>
      </w:pPr>
      <w:r w:rsidRPr="00521203">
        <w:rPr>
          <w:rFonts w:ascii="ITC Avant Garde" w:hAnsi="ITC Avant Garde"/>
          <w:b/>
        </w:rPr>
        <w:t>1</w:t>
      </w:r>
      <w:r w:rsidR="00F96F50">
        <w:rPr>
          <w:rFonts w:ascii="ITC Avant Garde" w:hAnsi="ITC Avant Garde"/>
          <w:b/>
        </w:rPr>
        <w:t>1</w:t>
      </w:r>
      <w:r w:rsidR="00FD55B2" w:rsidRPr="00521203">
        <w:rPr>
          <w:rFonts w:ascii="ITC Avant Garde" w:hAnsi="ITC Avant Garde"/>
          <w:b/>
        </w:rPr>
        <w:t>.4</w:t>
      </w:r>
      <w:r w:rsidR="00FD55B2" w:rsidRPr="00521203">
        <w:rPr>
          <w:rFonts w:ascii="ITC Avant Garde" w:hAnsi="ITC Avant Garde"/>
        </w:rPr>
        <w:t xml:space="preserve"> </w:t>
      </w:r>
      <w:r w:rsidR="00FD55B2" w:rsidRPr="00521203">
        <w:rPr>
          <w:rFonts w:ascii="ITC Avant Garde" w:hAnsi="ITC Avant Garde"/>
        </w:rPr>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321E5">
        <w:rPr>
          <w:rFonts w:ascii="ITC Avant Garde" w:hAnsi="ITC Avant Garde"/>
          <w:lang w:val="es-ES_tradnl"/>
        </w:rPr>
        <w:t>Telcel</w:t>
      </w:r>
      <w:r w:rsidR="00FD55B2" w:rsidRPr="00521203">
        <w:rPr>
          <w:rFonts w:ascii="ITC Avant Garde" w:hAnsi="ITC Avant Garde"/>
        </w:rPr>
        <w:t xml:space="preserve"> en todo momento libre y a salvo de cualquier reclamación.</w:t>
      </w:r>
    </w:p>
    <w:p w14:paraId="579D0F04" w14:textId="77777777" w:rsidR="00FD55B2" w:rsidRPr="00521203" w:rsidRDefault="00FD55B2" w:rsidP="00FD55B2">
      <w:pPr>
        <w:rPr>
          <w:rFonts w:ascii="ITC Avant Garde" w:hAnsi="ITC Avant Garde"/>
          <w:lang w:val="es-ES_tradnl"/>
        </w:rPr>
      </w:pPr>
    </w:p>
    <w:p w14:paraId="579D0F05" w14:textId="51A6337F" w:rsidR="00FD55B2" w:rsidRDefault="00FD55B2" w:rsidP="00FD55B2">
      <w:pPr>
        <w:pStyle w:val="Ttulo2"/>
        <w:rPr>
          <w:rFonts w:ascii="ITC Avant Garde" w:hAnsi="ITC Avant Garde"/>
          <w:szCs w:val="22"/>
        </w:rPr>
      </w:pPr>
      <w:bookmarkStart w:id="92" w:name="_Toc435539903"/>
      <w:bookmarkStart w:id="93" w:name="_Toc435570559"/>
      <w:r w:rsidRPr="00521203">
        <w:rPr>
          <w:rFonts w:ascii="ITC Avant Garde" w:hAnsi="ITC Avant Garde"/>
          <w:szCs w:val="22"/>
        </w:rPr>
        <w:t xml:space="preserve">CLÁUSULA DÉCIMA </w:t>
      </w:r>
      <w:r w:rsidR="005B56B5">
        <w:rPr>
          <w:rFonts w:ascii="ITC Avant Garde" w:hAnsi="ITC Avant Garde"/>
          <w:szCs w:val="22"/>
        </w:rPr>
        <w:t>SEGUNDA</w:t>
      </w:r>
      <w:r w:rsidRPr="00521203">
        <w:rPr>
          <w:rFonts w:ascii="ITC Avant Garde" w:hAnsi="ITC Avant Garde"/>
          <w:szCs w:val="22"/>
        </w:rPr>
        <w:t xml:space="preserve">. </w:t>
      </w:r>
      <w:r w:rsidRPr="00521203">
        <w:rPr>
          <w:rFonts w:ascii="ITC Avant Garde" w:hAnsi="ITC Avant Garde"/>
          <w:szCs w:val="22"/>
          <w:u w:val="single"/>
        </w:rPr>
        <w:t>RELACIONES LABORALES Y CONTRATISTAS INDEPENDIENTES</w:t>
      </w:r>
      <w:r w:rsidRPr="00521203">
        <w:rPr>
          <w:rFonts w:ascii="ITC Avant Garde" w:hAnsi="ITC Avant Garde"/>
          <w:szCs w:val="22"/>
        </w:rPr>
        <w:t>.</w:t>
      </w:r>
      <w:bookmarkEnd w:id="92"/>
      <w:bookmarkEnd w:id="93"/>
    </w:p>
    <w:p w14:paraId="579D0F06" w14:textId="77777777" w:rsidR="00FD55B2" w:rsidRPr="009D3F3C" w:rsidRDefault="00FD55B2" w:rsidP="00FD55B2">
      <w:pPr>
        <w:rPr>
          <w:lang w:eastAsia="es-MX"/>
        </w:rPr>
      </w:pPr>
    </w:p>
    <w:p w14:paraId="579D0F07" w14:textId="57E43018" w:rsidR="00FD55B2" w:rsidRPr="00521203"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.1</w:t>
      </w:r>
      <w:r w:rsidR="00FD55B2" w:rsidRPr="00521203">
        <w:rPr>
          <w:rFonts w:ascii="ITC Avant Garde" w:hAnsi="ITC Avant Garde"/>
          <w:b/>
          <w:lang w:val="es-ES_tradnl"/>
        </w:rPr>
        <w:tab/>
      </w:r>
      <w:r w:rsidR="00FD55B2" w:rsidRPr="00521203">
        <w:rPr>
          <w:rFonts w:ascii="ITC Avant Garde" w:hAnsi="ITC Avant Garde"/>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sentido, cada una de las Partes (“</w:t>
      </w:r>
      <w:r w:rsidRPr="00521203">
        <w:rPr>
          <w:rFonts w:ascii="ITC Avant Garde" w:hAnsi="ITC Avant Garde"/>
          <w:b/>
          <w:lang w:val="es-ES_tradnl"/>
        </w:rPr>
        <w:t>Parte Causante</w:t>
      </w:r>
      <w:r w:rsidRPr="00521203">
        <w:rPr>
          <w:rFonts w:ascii="ITC Avant Garde" w:hAnsi="ITC Avant Garde"/>
          <w:lang w:val="es-ES_tradnl"/>
        </w:rPr>
        <w:t>”) conviene en responder de todas las reclamaciones que sus respectivos trabajadores o las personas por ella contratadas presenten en contra de la otra Parte (“</w:t>
      </w:r>
      <w:r w:rsidRPr="00521203">
        <w:rPr>
          <w:rFonts w:ascii="ITC Avant Garde" w:hAnsi="ITC Avant Garde"/>
          <w:b/>
          <w:lang w:val="es-ES_tradnl"/>
        </w:rPr>
        <w:t>Parte</w:t>
      </w:r>
      <w:r w:rsidRPr="00521203">
        <w:rPr>
          <w:rFonts w:ascii="ITC Avant Garde" w:hAnsi="ITC Avant Garde"/>
          <w:lang w:val="es-ES_tradnl"/>
        </w:rPr>
        <w:t xml:space="preserve"> </w:t>
      </w:r>
      <w:r w:rsidRPr="00521203">
        <w:rPr>
          <w:rFonts w:ascii="ITC Avant Garde" w:hAnsi="ITC Avant Garde"/>
          <w:b/>
          <w:lang w:val="es-ES_tradnl"/>
        </w:rPr>
        <w:t>Perjudicada</w:t>
      </w:r>
      <w:r w:rsidRPr="00521203">
        <w:rPr>
          <w:rFonts w:ascii="ITC Avant Garde" w:hAnsi="ITC Avant Garde"/>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Default="00FD55B2" w:rsidP="00FD55B2">
      <w:pPr>
        <w:rPr>
          <w:rFonts w:ascii="ITC Avant Garde" w:hAnsi="ITC Avant Garde"/>
          <w:lang w:val="es-ES_tradnl"/>
        </w:rPr>
      </w:pPr>
      <w:r w:rsidRPr="00521203">
        <w:rPr>
          <w:rFonts w:ascii="ITC Avant Garde" w:hAnsi="ITC Avant Garde"/>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B" w14:textId="77777777" w:rsidR="00FD55B2" w:rsidRPr="00521203" w:rsidRDefault="00FD55B2" w:rsidP="00FD55B2">
      <w:pPr>
        <w:rPr>
          <w:rFonts w:ascii="ITC Avant Garde" w:hAnsi="ITC Avant Garde"/>
          <w:lang w:val="es-ES_tradnl"/>
        </w:rPr>
      </w:pPr>
    </w:p>
    <w:p w14:paraId="579D0F0C" w14:textId="6815FBCE" w:rsidR="00FD55B2"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.2</w:t>
      </w:r>
      <w:r w:rsidR="00FD55B2" w:rsidRPr="00521203">
        <w:rPr>
          <w:rFonts w:ascii="ITC Avant Garde" w:hAnsi="ITC Avant Garde"/>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D" w14:textId="77777777" w:rsidR="00FD55B2" w:rsidRPr="00521203" w:rsidRDefault="00FD55B2" w:rsidP="00FD55B2">
      <w:pPr>
        <w:rPr>
          <w:rFonts w:ascii="ITC Avant Garde" w:hAnsi="ITC Avant Garde"/>
          <w:lang w:val="es-ES_tradnl"/>
        </w:rPr>
      </w:pPr>
    </w:p>
    <w:p w14:paraId="579D0F0E" w14:textId="03590FBA" w:rsidR="00FD55B2"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.3</w:t>
      </w:r>
      <w:r w:rsidR="00FD55B2" w:rsidRPr="00521203">
        <w:rPr>
          <w:rFonts w:ascii="ITC Avant Garde" w:hAnsi="ITC Avant Garde"/>
          <w:lang w:val="es-ES_tradnl"/>
        </w:rPr>
        <w:tab/>
        <w:t xml:space="preserve">El Concesionario es una entidad jurídica económica independiente de </w:t>
      </w:r>
      <w:r w:rsidR="008321E5">
        <w:rPr>
          <w:rFonts w:ascii="ITC Avant Garde" w:hAnsi="ITC Avant Garde"/>
          <w:lang w:val="es-ES_tradnl"/>
        </w:rPr>
        <w:t>Telcel</w:t>
      </w:r>
      <w:r w:rsidR="00FD55B2" w:rsidRPr="00521203">
        <w:rPr>
          <w:rFonts w:ascii="ITC Avant Garde" w:hAnsi="ITC Avant Garde"/>
          <w:lang w:val="es-ES_tradnl"/>
        </w:rPr>
        <w:t xml:space="preserve"> por lo que nada de lo establecido en el presente Convenio se entenderá como una asociación, alianza o sociedad entre las Partes.</w:t>
      </w:r>
    </w:p>
    <w:p w14:paraId="579D0F0F" w14:textId="77777777" w:rsidR="00FD55B2" w:rsidRPr="00521203" w:rsidRDefault="00FD55B2" w:rsidP="00FD55B2">
      <w:pPr>
        <w:rPr>
          <w:rFonts w:ascii="ITC Avant Garde" w:hAnsi="ITC Avant Garde"/>
          <w:lang w:val="es-ES_tradnl"/>
        </w:rPr>
      </w:pPr>
    </w:p>
    <w:p w14:paraId="579D0F10" w14:textId="35A9674E" w:rsidR="00FD55B2" w:rsidRPr="00521203" w:rsidRDefault="00ED68CB" w:rsidP="00FD55B2">
      <w:pPr>
        <w:rPr>
          <w:rFonts w:ascii="ITC Avant Garde" w:hAnsi="ITC Avant Garde"/>
          <w:lang w:val="es-ES_tradnl"/>
        </w:rPr>
      </w:pPr>
      <w:r w:rsidRPr="00521203">
        <w:rPr>
          <w:rFonts w:ascii="ITC Avant Garde" w:hAnsi="ITC Avant Garde"/>
          <w:b/>
          <w:lang w:val="es-ES_tradnl"/>
        </w:rPr>
        <w:t>1</w:t>
      </w:r>
      <w:r w:rsidR="00F96F50">
        <w:rPr>
          <w:rFonts w:ascii="ITC Avant Garde" w:hAnsi="ITC Avant Garde"/>
          <w:b/>
          <w:lang w:val="es-ES_tradnl"/>
        </w:rPr>
        <w:t>2</w:t>
      </w:r>
      <w:r w:rsidR="00FD55B2" w:rsidRPr="00521203">
        <w:rPr>
          <w:rFonts w:ascii="ITC Avant Garde" w:hAnsi="ITC Avant Garde"/>
          <w:b/>
          <w:lang w:val="es-ES_tradnl"/>
        </w:rPr>
        <w:t>.4</w:t>
      </w:r>
      <w:r w:rsidR="00FD55B2" w:rsidRPr="00521203">
        <w:rPr>
          <w:rFonts w:ascii="ITC Avant Garde" w:hAnsi="ITC Avant Garde"/>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2" w14:textId="77777777" w:rsidR="00FD55B2" w:rsidRPr="00521203" w:rsidRDefault="00FD55B2" w:rsidP="00FD55B2">
      <w:pPr>
        <w:rPr>
          <w:rFonts w:ascii="ITC Avant Garde" w:hAnsi="ITC Avant Garde"/>
          <w:lang w:val="es-ES_tradnl"/>
        </w:rPr>
      </w:pPr>
    </w:p>
    <w:p w14:paraId="579D0F13" w14:textId="3EECF4BA" w:rsidR="00FD55B2" w:rsidRPr="00521203" w:rsidRDefault="00FD55B2" w:rsidP="00FD55B2">
      <w:pPr>
        <w:pStyle w:val="Ttulo2"/>
        <w:rPr>
          <w:rFonts w:ascii="ITC Avant Garde" w:hAnsi="ITC Avant Garde"/>
          <w:szCs w:val="22"/>
        </w:rPr>
      </w:pPr>
      <w:bookmarkStart w:id="94" w:name="_Toc435539904"/>
      <w:bookmarkStart w:id="95" w:name="_Toc435570560"/>
      <w:r w:rsidRPr="00521203">
        <w:rPr>
          <w:rFonts w:ascii="ITC Avant Garde" w:hAnsi="ITC Avant Garde"/>
          <w:szCs w:val="22"/>
        </w:rPr>
        <w:t xml:space="preserve">CLÁUSULA DÉCIMA </w:t>
      </w:r>
      <w:r w:rsidR="005B56B5">
        <w:rPr>
          <w:rFonts w:ascii="ITC Avant Garde" w:hAnsi="ITC Avant Garde"/>
          <w:szCs w:val="22"/>
        </w:rPr>
        <w:t>TERCERA</w:t>
      </w:r>
      <w:r w:rsidRPr="00521203">
        <w:rPr>
          <w:rFonts w:ascii="ITC Avant Garde" w:hAnsi="ITC Avant Garde"/>
          <w:szCs w:val="22"/>
        </w:rPr>
        <w:t xml:space="preserve">. </w:t>
      </w:r>
      <w:r w:rsidRPr="00521203">
        <w:rPr>
          <w:rFonts w:ascii="ITC Avant Garde" w:hAnsi="ITC Avant Garde"/>
          <w:szCs w:val="22"/>
          <w:u w:val="single"/>
        </w:rPr>
        <w:t>TRATO NO DISCRIMINATORIO</w:t>
      </w:r>
      <w:r w:rsidRPr="00521203">
        <w:rPr>
          <w:rFonts w:ascii="ITC Avant Garde" w:hAnsi="ITC Avant Garde"/>
          <w:szCs w:val="22"/>
        </w:rPr>
        <w:t>.</w:t>
      </w:r>
      <w:bookmarkEnd w:id="94"/>
      <w:bookmarkEnd w:id="95"/>
    </w:p>
    <w:p w14:paraId="579D0F14" w14:textId="10D74973" w:rsidR="00FD55B2" w:rsidRPr="00521203" w:rsidRDefault="008321E5" w:rsidP="00FD55B2">
      <w:pPr>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w:t>
      </w:r>
      <w:r w:rsidR="008321E5">
        <w:rPr>
          <w:rFonts w:ascii="ITC Avant Garde" w:hAnsi="ITC Avant Garde"/>
          <w:lang w:val="es-ES_tradnl"/>
        </w:rPr>
        <w:t>Telcel</w:t>
      </w:r>
      <w:r w:rsidRPr="00521203">
        <w:rPr>
          <w:rFonts w:ascii="ITC Avant Garde" w:hAnsi="ITC Avant Garde"/>
          <w:lang w:val="es-ES_tradnl"/>
        </w:rPr>
        <w:t xml:space="preserve"> haya otorgado u otorgue, ya sea por acuerdo o por resolución del Instituto,</w:t>
      </w:r>
      <w:r>
        <w:rPr>
          <w:rFonts w:ascii="ITC Avant Garde" w:hAnsi="ITC Avant Garde"/>
          <w:lang w:val="es-ES_tradnl"/>
        </w:rPr>
        <w:t xml:space="preserve"> </w:t>
      </w:r>
      <w:r w:rsidRPr="00521203">
        <w:rPr>
          <w:rFonts w:ascii="ITC Avant Garde" w:hAnsi="ITC Avant Garde"/>
          <w:lang w:val="es-ES_tradnl"/>
        </w:rPr>
        <w:t>términos y condiciones distintos a otros C</w:t>
      </w:r>
      <w:r>
        <w:rPr>
          <w:rFonts w:ascii="ITC Avant Garde" w:hAnsi="ITC Avant Garde"/>
          <w:lang w:val="es-ES_tradnl"/>
        </w:rPr>
        <w:t>oncesionarios</w:t>
      </w:r>
      <w:r w:rsidRPr="00521203">
        <w:rPr>
          <w:rFonts w:ascii="ITC Avant Garde" w:hAnsi="ITC Avant Garde"/>
          <w:lang w:val="es-ES_tradnl"/>
        </w:rPr>
        <w:t>,</w:t>
      </w:r>
      <w:r w:rsidR="00C63AE8">
        <w:rPr>
          <w:rFonts w:ascii="ITC Avant Garde" w:hAnsi="ITC Avant Garde"/>
          <w:lang w:val="es-ES_tradnl"/>
        </w:rPr>
        <w:t xml:space="preserve"> </w:t>
      </w:r>
      <w:r w:rsidRPr="00521203">
        <w:rPr>
          <w:rFonts w:ascii="ITC Avant Garde" w:hAnsi="ITC Avant Garde"/>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w:t>
      </w:r>
      <w:r>
        <w:rPr>
          <w:rFonts w:ascii="ITC Avant Garde" w:hAnsi="ITC Avant Garde"/>
          <w:lang w:val="es-ES_tradnl"/>
        </w:rPr>
        <w:t xml:space="preserve"> </w:t>
      </w:r>
      <w:r w:rsidRPr="00521203">
        <w:rPr>
          <w:rFonts w:ascii="ITC Avant Garde" w:hAnsi="ITC Avant Garde"/>
          <w:lang w:val="es-ES_tradnl"/>
        </w:rPr>
        <w:t>el convenio la modificación correspondiente, en un plazo no mayor a 15 (quince) días naturales contados a partir de la fecha de solicitud.</w:t>
      </w:r>
    </w:p>
    <w:p w14:paraId="579D0F16" w14:textId="77777777" w:rsidR="00FD55B2" w:rsidRPr="00521203" w:rsidRDefault="00FD55B2" w:rsidP="00FD55B2">
      <w:pPr>
        <w:rPr>
          <w:rFonts w:ascii="ITC Avant Garde" w:hAnsi="ITC Avant Garde"/>
        </w:rPr>
      </w:pPr>
    </w:p>
    <w:p w14:paraId="579D0F17" w14:textId="01F86A3B" w:rsidR="00FD55B2" w:rsidRPr="00521203" w:rsidRDefault="00FD55B2" w:rsidP="00FD55B2">
      <w:pPr>
        <w:pStyle w:val="Ttulo2"/>
        <w:rPr>
          <w:rFonts w:ascii="ITC Avant Garde" w:hAnsi="ITC Avant Garde"/>
          <w:szCs w:val="22"/>
        </w:rPr>
      </w:pPr>
      <w:bookmarkStart w:id="96" w:name="_Toc435539905"/>
      <w:bookmarkStart w:id="97" w:name="_Toc435570561"/>
      <w:r w:rsidRPr="00521203">
        <w:rPr>
          <w:rFonts w:ascii="ITC Avant Garde" w:hAnsi="ITC Avant Garde"/>
          <w:szCs w:val="22"/>
        </w:rPr>
        <w:t xml:space="preserve">CLÁUSULA DÉCIMA </w:t>
      </w:r>
      <w:r w:rsidR="005B56B5">
        <w:rPr>
          <w:rFonts w:ascii="ITC Avant Garde" w:hAnsi="ITC Avant Garde"/>
          <w:szCs w:val="22"/>
        </w:rPr>
        <w:t>CUARTA</w:t>
      </w:r>
      <w:r w:rsidRPr="00521203">
        <w:rPr>
          <w:rFonts w:ascii="ITC Avant Garde" w:hAnsi="ITC Avant Garde"/>
          <w:szCs w:val="22"/>
        </w:rPr>
        <w:t xml:space="preserve">. </w:t>
      </w:r>
      <w:r w:rsidRPr="00521203">
        <w:rPr>
          <w:rFonts w:ascii="ITC Avant Garde" w:hAnsi="ITC Avant Garde"/>
          <w:szCs w:val="22"/>
          <w:u w:val="single"/>
        </w:rPr>
        <w:t>VIGENCIA</w:t>
      </w:r>
      <w:r w:rsidRPr="00521203">
        <w:rPr>
          <w:rFonts w:ascii="ITC Avant Garde" w:hAnsi="ITC Avant Garde"/>
          <w:szCs w:val="22"/>
        </w:rPr>
        <w:t>.</w:t>
      </w:r>
      <w:bookmarkEnd w:id="96"/>
      <w:bookmarkEnd w:id="97"/>
    </w:p>
    <w:p w14:paraId="579D0F18" w14:textId="298277B1" w:rsidR="00FD55B2" w:rsidRPr="00521203" w:rsidRDefault="00ED68CB" w:rsidP="00FD55B2">
      <w:pPr>
        <w:pStyle w:val="Ttulo2"/>
        <w:rPr>
          <w:rFonts w:ascii="ITC Avant Garde" w:hAnsi="ITC Avant Garde"/>
          <w:szCs w:val="22"/>
        </w:rPr>
      </w:pPr>
      <w:bookmarkStart w:id="98" w:name="_Toc435539906"/>
      <w:bookmarkStart w:id="99" w:name="_Toc435570562"/>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.1</w:t>
      </w:r>
      <w:r w:rsidR="00FD55B2" w:rsidRPr="00521203">
        <w:rPr>
          <w:rFonts w:ascii="ITC Avant Garde" w:hAnsi="ITC Avant Garde"/>
          <w:szCs w:val="22"/>
        </w:rPr>
        <w:tab/>
        <w:t>Vigencia del Convenio</w:t>
      </w:r>
      <w:bookmarkEnd w:id="98"/>
      <w:bookmarkEnd w:id="99"/>
    </w:p>
    <w:p w14:paraId="579D0F19"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El presente Convenio estará vigente, como mínimo, hasta el 31 de diciembre de 201</w:t>
      </w:r>
      <w:r>
        <w:rPr>
          <w:rFonts w:ascii="ITC Avant Garde" w:hAnsi="ITC Avant Garde"/>
          <w:lang w:val="es-ES_tradnl"/>
        </w:rPr>
        <w:t>9</w:t>
      </w:r>
      <w:r w:rsidRPr="00521203">
        <w:rPr>
          <w:rFonts w:ascii="ITC Avant Garde" w:hAnsi="ITC Avant Garde"/>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521203">
        <w:rPr>
          <w:rFonts w:ascii="ITC Avant Garde" w:hAnsi="ITC Avant Garde"/>
        </w:rPr>
        <w:t xml:space="preserve">tanto para el Convenio como para los Acuerdos de Sitio. </w:t>
      </w:r>
      <w:r w:rsidRPr="00521203">
        <w:rPr>
          <w:rFonts w:ascii="ITC Avant Garde" w:hAnsi="ITC Avant Garde"/>
          <w:lang w:val="es-ES_tradnl"/>
        </w:rPr>
        <w:t xml:space="preserve"> </w:t>
      </w:r>
    </w:p>
    <w:p w14:paraId="579D0F1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Sin perjuicio del término establecido de vigencia del Convenio, con al menos 15 (quince) días naturales de anticipación las Partes podrán prorrogarlo en términos del </w:t>
      </w:r>
      <w:r w:rsidRPr="00521203">
        <w:rPr>
          <w:rFonts w:ascii="ITC Avant Garde" w:hAnsi="ITC Avant Garde"/>
          <w:b/>
          <w:i/>
          <w:lang w:val="es-ES_tradnl"/>
        </w:rPr>
        <w:t xml:space="preserve">Formato de Acuerdo de Prórroga del Convenio </w:t>
      </w:r>
      <w:r w:rsidRPr="00521203">
        <w:rPr>
          <w:rFonts w:ascii="ITC Avant Garde" w:hAnsi="ITC Avant Garde"/>
          <w:lang w:val="es-ES_tradnl"/>
        </w:rPr>
        <w:t xml:space="preserve">que se agrega como </w:t>
      </w:r>
      <w:r w:rsidRPr="00521203">
        <w:rPr>
          <w:rFonts w:ascii="ITC Avant Garde" w:hAnsi="ITC Avant Garde"/>
          <w:i/>
          <w:lang w:val="es-ES_tradnl"/>
        </w:rPr>
        <w:t xml:space="preserve">Anexo “C” </w:t>
      </w:r>
      <w:r w:rsidRPr="00521203">
        <w:rPr>
          <w:rFonts w:ascii="ITC Avant Garde" w:hAnsi="ITC Avant Garde"/>
          <w:lang w:val="es-ES_tradnl"/>
        </w:rPr>
        <w:t>del modelo de Convenio.</w:t>
      </w:r>
    </w:p>
    <w:p w14:paraId="579D0F1B" w14:textId="77777777" w:rsidR="00FD55B2" w:rsidRPr="00521203" w:rsidRDefault="00FD55B2" w:rsidP="00FD55B2">
      <w:pPr>
        <w:rPr>
          <w:rFonts w:ascii="ITC Avant Garde" w:hAnsi="ITC Avant Garde"/>
          <w:lang w:val="es-ES_tradnl"/>
        </w:rPr>
      </w:pPr>
    </w:p>
    <w:p w14:paraId="579D0F1C" w14:textId="7119AAB7" w:rsidR="00FD55B2" w:rsidRPr="00521203" w:rsidRDefault="00ED68CB" w:rsidP="00FD55B2">
      <w:pPr>
        <w:pStyle w:val="Ttulo2"/>
        <w:rPr>
          <w:rFonts w:ascii="ITC Avant Garde" w:hAnsi="ITC Avant Garde"/>
          <w:szCs w:val="22"/>
        </w:rPr>
      </w:pPr>
      <w:bookmarkStart w:id="100" w:name="_Toc435539907"/>
      <w:bookmarkStart w:id="101" w:name="_Toc435570563"/>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.2</w:t>
      </w:r>
      <w:r w:rsidR="00FD55B2" w:rsidRPr="00521203">
        <w:rPr>
          <w:rFonts w:ascii="ITC Avant Garde" w:hAnsi="ITC Avant Garde"/>
          <w:szCs w:val="22"/>
        </w:rPr>
        <w:tab/>
        <w:t>Vigencia de los Acuerdos de Sitio</w:t>
      </w:r>
      <w:bookmarkEnd w:id="100"/>
      <w:bookmarkEnd w:id="101"/>
    </w:p>
    <w:p w14:paraId="579D0F1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Lo anterior, salvo que los Acuerdos de Sitio sean modificados, terminados anticipadamente o rescindidos conforme a lo previsto en los mismos.</w:t>
      </w:r>
    </w:p>
    <w:p w14:paraId="579D0F1F" w14:textId="6EF0983E"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Pr>
          <w:rFonts w:ascii="ITC Avant Garde" w:hAnsi="ITC Avant Garde"/>
          <w:lang w:val="es-ES_tradnl"/>
        </w:rPr>
        <w:t>Telcel</w:t>
      </w:r>
      <w:r w:rsidRPr="00521203">
        <w:rPr>
          <w:rFonts w:ascii="ITC Avant Garde" w:hAnsi="ITC Avant Garde"/>
          <w:lang w:val="es-ES_tradnl"/>
        </w:rPr>
        <w:t xml:space="preserve"> a anexar al nuevo Convenio los Acuerdos de Sitio modificados, respetando la Fecha de Terminación originalmente pactada si es que las Partes no acuerdan otra.</w:t>
      </w:r>
    </w:p>
    <w:p w14:paraId="579D0F20" w14:textId="77777777" w:rsidR="00FD55B2" w:rsidRPr="00521203" w:rsidRDefault="00FD55B2" w:rsidP="00FD55B2">
      <w:pPr>
        <w:rPr>
          <w:rFonts w:ascii="ITC Avant Garde" w:hAnsi="ITC Avant Garde"/>
          <w:lang w:val="es-ES_tradnl"/>
        </w:rPr>
      </w:pPr>
    </w:p>
    <w:p w14:paraId="579D0F21" w14:textId="1C5EC564" w:rsidR="00FD55B2" w:rsidRPr="00521203" w:rsidRDefault="00ED68CB" w:rsidP="00FD55B2">
      <w:pPr>
        <w:pStyle w:val="Ttulo2"/>
        <w:rPr>
          <w:rFonts w:ascii="ITC Avant Garde" w:hAnsi="ITC Avant Garde"/>
          <w:szCs w:val="22"/>
        </w:rPr>
      </w:pPr>
      <w:bookmarkStart w:id="102" w:name="_Toc435539908"/>
      <w:bookmarkStart w:id="103" w:name="_Toc435570564"/>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.3</w:t>
      </w:r>
      <w:r w:rsidR="00FD55B2" w:rsidRPr="00521203">
        <w:rPr>
          <w:rFonts w:ascii="ITC Avant Garde" w:hAnsi="ITC Avant Garde"/>
          <w:szCs w:val="22"/>
        </w:rPr>
        <w:tab/>
        <w:t>Oferta de Referencia</w:t>
      </w:r>
      <w:bookmarkEnd w:id="102"/>
      <w:bookmarkEnd w:id="103"/>
    </w:p>
    <w:p w14:paraId="579D0F22" w14:textId="5F88E2ED" w:rsidR="00FD55B2" w:rsidRPr="00521203" w:rsidRDefault="00FD55B2" w:rsidP="00FD55B2">
      <w:pPr>
        <w:rPr>
          <w:rFonts w:ascii="ITC Avant Garde" w:hAnsi="ITC Avant Garde"/>
          <w:lang w:val="es-ES_tradnl"/>
        </w:rPr>
      </w:pPr>
      <w:r w:rsidRPr="00521203">
        <w:rPr>
          <w:rFonts w:ascii="ITC Avant Garde" w:hAnsi="ITC Avant Garde"/>
        </w:rPr>
        <w:t>En términos de las Medidas</w:t>
      </w:r>
      <w:r w:rsidRPr="00521203">
        <w:rPr>
          <w:rFonts w:ascii="ITC Avant Garde" w:hAnsi="ITC Avant Garde"/>
          <w:lang w:val="es-ES_tradnl"/>
        </w:rPr>
        <w:t xml:space="preserve">, </w:t>
      </w:r>
      <w:r w:rsidR="008321E5">
        <w:rPr>
          <w:rFonts w:ascii="ITC Avant Garde" w:hAnsi="ITC Avant Garde"/>
        </w:rPr>
        <w:t>Telcel</w:t>
      </w:r>
      <w:r w:rsidRPr="00521203">
        <w:rPr>
          <w:rFonts w:ascii="ITC Avant Garde" w:hAnsi="ITC Avant Garde"/>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3" w14:textId="77777777" w:rsidR="00FD55B2" w:rsidRPr="00521203" w:rsidRDefault="00FD55B2" w:rsidP="00FD55B2">
      <w:pPr>
        <w:rPr>
          <w:rFonts w:ascii="ITC Avant Garde" w:hAnsi="ITC Avant Garde"/>
          <w:lang w:val="es-ES_tradnl"/>
        </w:rPr>
      </w:pPr>
    </w:p>
    <w:p w14:paraId="579D0F24" w14:textId="07C2B3E0" w:rsidR="00FD55B2" w:rsidRPr="00521203" w:rsidRDefault="00ED68CB" w:rsidP="00FD55B2">
      <w:pPr>
        <w:pStyle w:val="Ttulo2"/>
        <w:rPr>
          <w:rFonts w:ascii="ITC Avant Garde" w:hAnsi="ITC Avant Garde"/>
          <w:szCs w:val="22"/>
        </w:rPr>
      </w:pPr>
      <w:bookmarkStart w:id="104" w:name="_Toc435539909"/>
      <w:bookmarkStart w:id="105" w:name="_Toc435570565"/>
      <w:r w:rsidRPr="00521203">
        <w:rPr>
          <w:rFonts w:ascii="ITC Avant Garde" w:hAnsi="ITC Avant Garde"/>
          <w:szCs w:val="22"/>
        </w:rPr>
        <w:t>1</w:t>
      </w:r>
      <w:r w:rsidR="00F96F50">
        <w:rPr>
          <w:rFonts w:ascii="ITC Avant Garde" w:hAnsi="ITC Avant Garde"/>
          <w:szCs w:val="22"/>
        </w:rPr>
        <w:t>4</w:t>
      </w:r>
      <w:r w:rsidR="00FD55B2" w:rsidRPr="00521203">
        <w:rPr>
          <w:rFonts w:ascii="ITC Avant Garde" w:hAnsi="ITC Avant Garde"/>
          <w:szCs w:val="22"/>
        </w:rPr>
        <w:t>.4</w:t>
      </w:r>
      <w:r w:rsidR="00FD55B2" w:rsidRPr="00521203">
        <w:rPr>
          <w:rFonts w:ascii="ITC Avant Garde" w:hAnsi="ITC Avant Garde"/>
          <w:szCs w:val="22"/>
        </w:rPr>
        <w:tab/>
        <w:t>Modificación del Convenio por Resolución Firme</w:t>
      </w:r>
      <w:bookmarkEnd w:id="104"/>
      <w:bookmarkEnd w:id="105"/>
    </w:p>
    <w:p w14:paraId="579D0F25" w14:textId="47E73F83"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Pr>
          <w:rFonts w:ascii="ITC Avant Garde" w:hAnsi="ITC Avant Garde"/>
          <w:lang w:val="es-ES_tradnl"/>
        </w:rPr>
        <w:t>Vigésima</w:t>
      </w:r>
      <w:r w:rsidRPr="00521203">
        <w:rPr>
          <w:rFonts w:ascii="ITC Avant Garde" w:hAnsi="ITC Avant Garde"/>
          <w:lang w:val="es-ES_tradnl"/>
        </w:rPr>
        <w:t xml:space="preserve"> del presente Convenio.</w:t>
      </w:r>
    </w:p>
    <w:p w14:paraId="579D0F26" w14:textId="77777777" w:rsidR="00FD55B2" w:rsidRPr="00521203" w:rsidRDefault="00FD55B2" w:rsidP="00FD55B2">
      <w:pPr>
        <w:rPr>
          <w:rFonts w:ascii="ITC Avant Garde" w:hAnsi="ITC Avant Garde"/>
          <w:lang w:val="es-ES_tradnl"/>
        </w:rPr>
      </w:pPr>
    </w:p>
    <w:p w14:paraId="579D0F27" w14:textId="2BFF738C" w:rsidR="00FD55B2" w:rsidRPr="00521203" w:rsidRDefault="00FD55B2" w:rsidP="00FD55B2">
      <w:pPr>
        <w:pStyle w:val="Ttulo2"/>
        <w:rPr>
          <w:rFonts w:ascii="ITC Avant Garde" w:hAnsi="ITC Avant Garde"/>
          <w:szCs w:val="22"/>
        </w:rPr>
      </w:pPr>
      <w:bookmarkStart w:id="106" w:name="_Toc435539910"/>
      <w:bookmarkStart w:id="107" w:name="_Toc435570566"/>
      <w:r w:rsidRPr="00521203">
        <w:rPr>
          <w:rFonts w:ascii="ITC Avant Garde" w:hAnsi="ITC Avant Garde"/>
          <w:szCs w:val="22"/>
        </w:rPr>
        <w:t xml:space="preserve">CLÁUSULA DÉCIMA </w:t>
      </w:r>
      <w:r w:rsidR="005B56B5">
        <w:rPr>
          <w:rFonts w:ascii="ITC Avant Garde" w:hAnsi="ITC Avant Garde"/>
          <w:szCs w:val="22"/>
        </w:rPr>
        <w:t>QUINTA</w:t>
      </w:r>
      <w:r w:rsidRPr="00521203">
        <w:rPr>
          <w:rFonts w:ascii="ITC Avant Garde" w:hAnsi="ITC Avant Garde"/>
          <w:szCs w:val="22"/>
        </w:rPr>
        <w:t>. CAUSAS DE TERMINACIÓN ANTICIPADA.</w:t>
      </w:r>
      <w:bookmarkEnd w:id="106"/>
      <w:bookmarkEnd w:id="107"/>
    </w:p>
    <w:p w14:paraId="579D0F28"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Son causas de terminación anticipada del presente Convenio, además de cualquier otra establecida al efecto en el mismo:</w:t>
      </w:r>
    </w:p>
    <w:p w14:paraId="579D0F29"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 xml:space="preserve">En caso de destrucción total o parcial de la infraestructura que haga imposible la prestación de los Servicios por parte de </w:t>
      </w:r>
      <w:r w:rsidR="008321E5">
        <w:rPr>
          <w:rFonts w:ascii="ITC Avant Garde" w:hAnsi="ITC Avant Garde"/>
        </w:rPr>
        <w:t>Telcel</w:t>
      </w:r>
      <w:r w:rsidRPr="00521203">
        <w:rPr>
          <w:rFonts w:ascii="ITC Avant Garde" w:hAnsi="ITC Avant Garde"/>
          <w:lang w:val="es-ES_tradnl"/>
        </w:rPr>
        <w:t>.</w:t>
      </w:r>
    </w:p>
    <w:p w14:paraId="579D0F2C" w14:textId="77777777" w:rsidR="00FD55B2" w:rsidRPr="00521203" w:rsidRDefault="00FD55B2" w:rsidP="001B1C7E">
      <w:pPr>
        <w:numPr>
          <w:ilvl w:val="0"/>
          <w:numId w:val="23"/>
        </w:numPr>
        <w:rPr>
          <w:rFonts w:ascii="ITC Avant Garde" w:hAnsi="ITC Avant Garde"/>
          <w:lang w:val="es-ES_tradnl"/>
        </w:rPr>
      </w:pPr>
      <w:r w:rsidRPr="00521203">
        <w:rPr>
          <w:rFonts w:ascii="ITC Avant Garde" w:hAnsi="ITC Avant Garde"/>
          <w:lang w:val="es-ES_tradnl"/>
        </w:rPr>
        <w:t>Orden judicial o administrativa por la cual se ordene dejar de prestar los Servicios bajo este Convenio.</w:t>
      </w:r>
    </w:p>
    <w:p w14:paraId="579D0F2E" w14:textId="7830E8C4" w:rsidR="00FD55B2" w:rsidRDefault="00FD55B2" w:rsidP="00D6189A">
      <w:pPr>
        <w:rPr>
          <w:rFonts w:ascii="ITC Avant Garde" w:hAnsi="ITC Avant Garde"/>
          <w:lang w:val="es-ES_tradnl"/>
        </w:rPr>
      </w:pPr>
      <w:r w:rsidRPr="00521203">
        <w:rPr>
          <w:rFonts w:ascii="ITC Avant Garde" w:hAnsi="ITC Avant Garde"/>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7255CD37" w14:textId="77777777" w:rsidR="00A03860" w:rsidRPr="00521203" w:rsidRDefault="00A03860" w:rsidP="00D6189A">
      <w:pPr>
        <w:rPr>
          <w:lang w:val="es-ES_tradnl"/>
        </w:rPr>
      </w:pPr>
    </w:p>
    <w:p w14:paraId="579D0F2F" w14:textId="14B4ADDC" w:rsidR="00FD55B2" w:rsidRPr="00521203" w:rsidRDefault="00FD55B2" w:rsidP="00FD55B2">
      <w:pPr>
        <w:pStyle w:val="Ttulo2"/>
        <w:rPr>
          <w:rFonts w:ascii="ITC Avant Garde" w:hAnsi="ITC Avant Garde"/>
          <w:szCs w:val="22"/>
        </w:rPr>
      </w:pPr>
      <w:bookmarkStart w:id="108" w:name="_Toc435539911"/>
      <w:bookmarkStart w:id="109" w:name="_Toc435570567"/>
      <w:r w:rsidRPr="00521203">
        <w:rPr>
          <w:rFonts w:ascii="ITC Avant Garde" w:hAnsi="ITC Avant Garde"/>
          <w:szCs w:val="22"/>
        </w:rPr>
        <w:t xml:space="preserve">CLÁUSULA DÉCIMA </w:t>
      </w:r>
      <w:r w:rsidR="00ED68CB">
        <w:rPr>
          <w:rFonts w:ascii="ITC Avant Garde" w:hAnsi="ITC Avant Garde"/>
          <w:szCs w:val="22"/>
        </w:rPr>
        <w:t>S</w:t>
      </w:r>
      <w:r w:rsidR="005B56B5">
        <w:rPr>
          <w:rFonts w:ascii="ITC Avant Garde" w:hAnsi="ITC Avant Garde"/>
          <w:szCs w:val="22"/>
        </w:rPr>
        <w:t>EXTA</w:t>
      </w:r>
      <w:r w:rsidRPr="00521203">
        <w:rPr>
          <w:rFonts w:ascii="ITC Avant Garde" w:hAnsi="ITC Avant Garde"/>
          <w:szCs w:val="22"/>
        </w:rPr>
        <w:t xml:space="preserve">. </w:t>
      </w:r>
      <w:r w:rsidRPr="00521203">
        <w:rPr>
          <w:rFonts w:ascii="ITC Avant Garde" w:hAnsi="ITC Avant Garde"/>
          <w:szCs w:val="22"/>
          <w:u w:val="single"/>
        </w:rPr>
        <w:t>RESCISIÓN</w:t>
      </w:r>
      <w:r w:rsidRPr="00521203">
        <w:rPr>
          <w:rFonts w:ascii="ITC Avant Garde" w:hAnsi="ITC Avant Garde"/>
          <w:szCs w:val="22"/>
        </w:rPr>
        <w:t>.</w:t>
      </w:r>
      <w:bookmarkEnd w:id="108"/>
      <w:bookmarkEnd w:id="109"/>
    </w:p>
    <w:p w14:paraId="579D0F30" w14:textId="0C5F8A08" w:rsidR="00FD55B2" w:rsidRPr="00521203" w:rsidRDefault="00FD55B2" w:rsidP="00FD55B2">
      <w:pPr>
        <w:rPr>
          <w:rFonts w:ascii="ITC Avant Garde" w:hAnsi="ITC Avant Garde"/>
          <w:lang w:val="es-ES_tradnl"/>
        </w:rPr>
      </w:pPr>
      <w:r w:rsidRPr="00521203">
        <w:rPr>
          <w:rFonts w:ascii="ITC Avant Garde" w:hAnsi="ITC Avant Garde"/>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Pr>
          <w:rFonts w:ascii="ITC Avant Garde" w:hAnsi="ITC Avant Garde"/>
          <w:lang w:val="es-ES_tradnl"/>
        </w:rPr>
        <w:t>da, con copia para el Instituto a efecto de que manifieste lo procedente.</w:t>
      </w:r>
    </w:p>
    <w:p w14:paraId="579D0F31" w14:textId="77777777" w:rsidR="00FD55B2" w:rsidRPr="00521203" w:rsidRDefault="00FD55B2" w:rsidP="00FD55B2">
      <w:pPr>
        <w:rPr>
          <w:rFonts w:ascii="ITC Avant Garde" w:hAnsi="ITC Avant Garde"/>
          <w:lang w:val="es-ES_tradnl"/>
        </w:rPr>
      </w:pPr>
    </w:p>
    <w:p w14:paraId="579D0F32" w14:textId="338724B0" w:rsidR="00FD55B2" w:rsidRPr="00521203" w:rsidRDefault="00ED68CB" w:rsidP="00FD55B2">
      <w:pPr>
        <w:pStyle w:val="Ttulo2"/>
        <w:rPr>
          <w:rFonts w:ascii="ITC Avant Garde" w:hAnsi="ITC Avant Garde"/>
          <w:szCs w:val="22"/>
        </w:rPr>
      </w:pPr>
      <w:bookmarkStart w:id="110" w:name="_Toc435539912"/>
      <w:bookmarkStart w:id="111" w:name="_Toc435570568"/>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.1</w:t>
      </w:r>
      <w:r w:rsidR="00FD55B2" w:rsidRPr="00521203">
        <w:rPr>
          <w:rFonts w:ascii="ITC Avant Garde" w:hAnsi="ITC Avant Garde"/>
          <w:szCs w:val="22"/>
        </w:rPr>
        <w:tab/>
        <w:t>Incumplimiento en el otorgamiento, entrega y efectividad de las garantías y seguros.</w:t>
      </w:r>
      <w:bookmarkEnd w:id="110"/>
      <w:bookmarkEnd w:id="111"/>
    </w:p>
    <w:p w14:paraId="579D0F3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4" w14:textId="77777777" w:rsidR="00FD55B2" w:rsidRPr="00521203" w:rsidRDefault="00FD55B2" w:rsidP="00FD55B2">
      <w:pPr>
        <w:rPr>
          <w:rFonts w:ascii="ITC Avant Garde" w:hAnsi="ITC Avant Garde"/>
          <w:lang w:val="es-ES_tradnl"/>
        </w:rPr>
      </w:pPr>
    </w:p>
    <w:p w14:paraId="579D0F35" w14:textId="0D5B2F32" w:rsidR="00FD55B2" w:rsidRPr="00521203" w:rsidRDefault="00ED68CB" w:rsidP="00FD55B2">
      <w:pPr>
        <w:pStyle w:val="Ttulo2"/>
        <w:rPr>
          <w:rFonts w:ascii="ITC Avant Garde" w:hAnsi="ITC Avant Garde"/>
          <w:szCs w:val="22"/>
        </w:rPr>
      </w:pPr>
      <w:bookmarkStart w:id="112" w:name="_Toc435539913"/>
      <w:bookmarkStart w:id="113" w:name="_Toc435570569"/>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.2</w:t>
      </w:r>
      <w:r w:rsidR="00FD55B2" w:rsidRPr="00521203">
        <w:rPr>
          <w:rFonts w:ascii="ITC Avant Garde" w:hAnsi="ITC Avant Garde"/>
          <w:szCs w:val="22"/>
        </w:rPr>
        <w:tab/>
        <w:t>Incumplimiento de obligaciones de pago</w:t>
      </w:r>
      <w:bookmarkEnd w:id="112"/>
      <w:bookmarkEnd w:id="113"/>
    </w:p>
    <w:p w14:paraId="579D0F3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Si alguna de las Partes incumple en el pago de las contraprestaciones o devoluciones al amparo del presente Convenio o cualquier Acuerdo de Sitio.</w:t>
      </w:r>
    </w:p>
    <w:p w14:paraId="579D0F37" w14:textId="77777777" w:rsidR="00FD55B2" w:rsidRPr="00521203" w:rsidRDefault="00FD55B2" w:rsidP="00FD55B2">
      <w:pPr>
        <w:rPr>
          <w:rFonts w:ascii="ITC Avant Garde" w:hAnsi="ITC Avant Garde"/>
          <w:lang w:val="es-ES_tradnl"/>
        </w:rPr>
      </w:pPr>
    </w:p>
    <w:p w14:paraId="579D0F38" w14:textId="3CCE444A" w:rsidR="00FD55B2" w:rsidRPr="00521203" w:rsidRDefault="00ED68CB" w:rsidP="00FD55B2">
      <w:pPr>
        <w:pStyle w:val="Ttulo2"/>
        <w:rPr>
          <w:rFonts w:ascii="ITC Avant Garde" w:hAnsi="ITC Avant Garde"/>
          <w:szCs w:val="22"/>
        </w:rPr>
      </w:pPr>
      <w:bookmarkStart w:id="114" w:name="_Toc435539914"/>
      <w:bookmarkStart w:id="115" w:name="_Toc435570570"/>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.3</w:t>
      </w:r>
      <w:r w:rsidR="00FD55B2" w:rsidRPr="00521203">
        <w:rPr>
          <w:rFonts w:ascii="ITC Avant Garde" w:hAnsi="ITC Avant Garde"/>
          <w:szCs w:val="22"/>
        </w:rPr>
        <w:tab/>
        <w:t>Conductas ilícitas</w:t>
      </w:r>
      <w:bookmarkEnd w:id="114"/>
      <w:bookmarkEnd w:id="115"/>
    </w:p>
    <w:p w14:paraId="579D0F39"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Si el Concesionario comete hace uso indebido de los Servicios, según referido en la cláusula 5.5 del presente Convenio.</w:t>
      </w:r>
    </w:p>
    <w:p w14:paraId="579D0F3A" w14:textId="77777777" w:rsidR="00FD55B2" w:rsidRPr="00521203" w:rsidRDefault="00FD55B2" w:rsidP="00FD55B2">
      <w:pPr>
        <w:rPr>
          <w:rFonts w:ascii="ITC Avant Garde" w:hAnsi="ITC Avant Garde"/>
          <w:lang w:val="es-ES_tradnl"/>
        </w:rPr>
      </w:pPr>
    </w:p>
    <w:p w14:paraId="579D0F3B" w14:textId="4561CEDF" w:rsidR="00FD55B2" w:rsidRPr="00521203" w:rsidRDefault="00ED68CB" w:rsidP="00FD55B2">
      <w:pPr>
        <w:pStyle w:val="Ttulo2"/>
        <w:rPr>
          <w:rFonts w:ascii="ITC Avant Garde" w:hAnsi="ITC Avant Garde"/>
          <w:szCs w:val="22"/>
        </w:rPr>
      </w:pPr>
      <w:bookmarkStart w:id="116" w:name="_Toc435539915"/>
      <w:bookmarkStart w:id="117" w:name="_Toc435570571"/>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.4</w:t>
      </w:r>
      <w:r w:rsidR="00FD55B2" w:rsidRPr="00521203">
        <w:rPr>
          <w:rFonts w:ascii="ITC Avant Garde" w:hAnsi="ITC Avant Garde"/>
          <w:szCs w:val="22"/>
        </w:rPr>
        <w:tab/>
        <w:t>Liquidación, insolvencia o quiebra</w:t>
      </w:r>
      <w:bookmarkEnd w:id="116"/>
      <w:bookmarkEnd w:id="117"/>
    </w:p>
    <w:p w14:paraId="579D0F3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En caso de que </w:t>
      </w:r>
      <w:r w:rsidRPr="00521203">
        <w:rPr>
          <w:rFonts w:ascii="ITC Avant Garde" w:hAnsi="ITC Avant Garde"/>
          <w:b/>
          <w:lang w:val="es-ES_tradnl"/>
        </w:rPr>
        <w:t>(a)</w:t>
      </w:r>
      <w:r w:rsidRPr="00521203">
        <w:rPr>
          <w:rFonts w:ascii="ITC Avant Garde" w:hAnsi="ITC Avant Garde"/>
          <w:lang w:val="es-ES_tradnl"/>
        </w:rPr>
        <w:t xml:space="preserve"> se afecten todos o parte sustancial de los bienes de cualquiera de las Partes y/o sus Filiales contempladas bajo el supuesto establecido en la Cláusula 8.2 del Convenio, y/o </w:t>
      </w:r>
      <w:r w:rsidRPr="00521203">
        <w:rPr>
          <w:rFonts w:ascii="ITC Avant Garde" w:hAnsi="ITC Avant Garde"/>
          <w:b/>
          <w:lang w:val="es-ES_tradnl"/>
        </w:rPr>
        <w:t>(b)</w:t>
      </w:r>
      <w:r w:rsidRPr="00521203">
        <w:rPr>
          <w:rFonts w:ascii="ITC Avant Garde" w:hAnsi="ITC Avant Garde"/>
          <w:lang w:val="es-ES_tradnl"/>
        </w:rPr>
        <w:t xml:space="preserve"> se impida a cualquiera de ellas el cumplimiento de cualquiera de sus términos y condiciones, derivados de: </w:t>
      </w:r>
      <w:r w:rsidRPr="00521203">
        <w:rPr>
          <w:rFonts w:ascii="ITC Avant Garde" w:hAnsi="ITC Avant Garde"/>
          <w:b/>
          <w:lang w:val="es-ES_tradnl"/>
        </w:rPr>
        <w:t>(i)</w:t>
      </w:r>
      <w:r w:rsidRPr="00521203">
        <w:rPr>
          <w:rFonts w:ascii="ITC Avant Garde" w:hAnsi="ITC Avant Garde"/>
          <w:lang w:val="es-ES_tradnl"/>
        </w:rPr>
        <w:t xml:space="preserve"> acción o procedimiento de insolvencia, quiebra, disolución, cesión general de sus bienes para beneficio de sus acreedores u otros de naturaleza análoga, y/o </w:t>
      </w:r>
      <w:r w:rsidRPr="00521203">
        <w:rPr>
          <w:rFonts w:ascii="ITC Avant Garde" w:hAnsi="ITC Avant Garde"/>
          <w:b/>
          <w:lang w:val="es-ES_tradnl"/>
        </w:rPr>
        <w:t>(ii)</w:t>
      </w:r>
      <w:r w:rsidRPr="00521203">
        <w:rPr>
          <w:rFonts w:ascii="ITC Avant Garde" w:hAnsi="ITC Avant Garde"/>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D" w14:textId="77777777" w:rsidR="00FD55B2" w:rsidRPr="00521203" w:rsidRDefault="00FD55B2" w:rsidP="00FD55B2">
      <w:pPr>
        <w:tabs>
          <w:tab w:val="left" w:pos="2354"/>
        </w:tabs>
        <w:rPr>
          <w:rFonts w:ascii="ITC Avant Garde" w:hAnsi="ITC Avant Garde"/>
          <w:lang w:val="es-ES_tradnl"/>
        </w:rPr>
      </w:pPr>
    </w:p>
    <w:p w14:paraId="579D0F3E" w14:textId="5D4E8F48" w:rsidR="00FD55B2" w:rsidRPr="00521203" w:rsidRDefault="00ED68CB" w:rsidP="00FD55B2">
      <w:pPr>
        <w:pStyle w:val="Ttulo2"/>
        <w:rPr>
          <w:rFonts w:ascii="ITC Avant Garde" w:hAnsi="ITC Avant Garde"/>
          <w:szCs w:val="22"/>
        </w:rPr>
      </w:pPr>
      <w:bookmarkStart w:id="118" w:name="_Toc435539916"/>
      <w:bookmarkStart w:id="119" w:name="_Toc435570572"/>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.5</w:t>
      </w:r>
      <w:r w:rsidR="00FD55B2" w:rsidRPr="00521203">
        <w:rPr>
          <w:rFonts w:ascii="ITC Avant Garde" w:hAnsi="ITC Avant Garde"/>
          <w:szCs w:val="22"/>
        </w:rPr>
        <w:tab/>
        <w:t>Información falsa</w:t>
      </w:r>
      <w:bookmarkEnd w:id="118"/>
      <w:bookmarkEnd w:id="119"/>
    </w:p>
    <w:p w14:paraId="579D0F3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 entrega de información falsa antes y para la celebración del presente Convenio, así como durante el cumplimiento de cualquiera de las obligaciones derivadas del mismo.</w:t>
      </w:r>
    </w:p>
    <w:p w14:paraId="579D0F40" w14:textId="77777777" w:rsidR="00FD55B2" w:rsidRPr="00521203" w:rsidRDefault="00FD55B2" w:rsidP="00FD55B2">
      <w:pPr>
        <w:rPr>
          <w:rFonts w:ascii="ITC Avant Garde" w:hAnsi="ITC Avant Garde"/>
          <w:lang w:val="es-ES_tradnl"/>
        </w:rPr>
      </w:pPr>
    </w:p>
    <w:p w14:paraId="579D0F41" w14:textId="1407D667" w:rsidR="00FD55B2" w:rsidRPr="00521203" w:rsidRDefault="00ED68CB" w:rsidP="00FD55B2">
      <w:pPr>
        <w:pStyle w:val="Ttulo2"/>
        <w:rPr>
          <w:rFonts w:ascii="ITC Avant Garde" w:hAnsi="ITC Avant Garde"/>
          <w:szCs w:val="22"/>
        </w:rPr>
      </w:pPr>
      <w:bookmarkStart w:id="120" w:name="_Toc435539917"/>
      <w:bookmarkStart w:id="121" w:name="_Toc435570573"/>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 xml:space="preserve">.6 </w:t>
      </w:r>
      <w:r w:rsidR="00FD55B2" w:rsidRPr="00521203">
        <w:rPr>
          <w:rFonts w:ascii="ITC Avant Garde" w:hAnsi="ITC Avant Garde"/>
          <w:szCs w:val="22"/>
        </w:rPr>
        <w:tab/>
        <w:t>Incumplimiento de obligaciones de sacar en paz y a salvo.</w:t>
      </w:r>
      <w:bookmarkEnd w:id="120"/>
      <w:bookmarkEnd w:id="121"/>
    </w:p>
    <w:p w14:paraId="579D0F4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El incumplimiento de cualquier Parte a sus obligaciones de sacar en paz y a salvo, o de resarcir los daños y perjuicios ocasionados a </w:t>
      </w:r>
      <w:r w:rsidRPr="00521203">
        <w:rPr>
          <w:rFonts w:ascii="ITC Avant Garde" w:hAnsi="ITC Avant Garde"/>
        </w:rPr>
        <w:t>la otra Parte</w:t>
      </w:r>
      <w:r w:rsidRPr="00521203">
        <w:rPr>
          <w:rFonts w:ascii="ITC Avant Garde" w:hAnsi="ITC Avant Garde"/>
          <w:lang w:val="es-ES_tradnl"/>
        </w:rPr>
        <w:t>, con motivo de cualquier reclamación que inicie cualquier persona en contra de dicha Parte por responsabilidades u obligaciones a cargo de la otra. Ello con independencia de los daños y perjuicios que deban resarcírsele.</w:t>
      </w:r>
    </w:p>
    <w:p w14:paraId="579D0F43" w14:textId="77777777" w:rsidR="00FD55B2" w:rsidRPr="00521203" w:rsidRDefault="00FD55B2" w:rsidP="00FD55B2">
      <w:pPr>
        <w:rPr>
          <w:rFonts w:ascii="ITC Avant Garde" w:hAnsi="ITC Avant Garde"/>
          <w:lang w:val="es-ES_tradnl"/>
        </w:rPr>
      </w:pPr>
    </w:p>
    <w:p w14:paraId="579D0F44" w14:textId="66D951B3" w:rsidR="00FD55B2" w:rsidRPr="00521203" w:rsidRDefault="00ED68CB" w:rsidP="00FD55B2">
      <w:pPr>
        <w:pStyle w:val="Ttulo2"/>
        <w:rPr>
          <w:rFonts w:ascii="ITC Avant Garde" w:hAnsi="ITC Avant Garde"/>
          <w:szCs w:val="22"/>
        </w:rPr>
      </w:pPr>
      <w:bookmarkStart w:id="122" w:name="_Toc435539918"/>
      <w:bookmarkStart w:id="123" w:name="_Toc435570574"/>
      <w:r w:rsidRPr="00521203">
        <w:rPr>
          <w:rFonts w:ascii="ITC Avant Garde" w:hAnsi="ITC Avant Garde"/>
          <w:szCs w:val="22"/>
        </w:rPr>
        <w:t>1</w:t>
      </w:r>
      <w:r w:rsidR="00F96F50">
        <w:rPr>
          <w:rFonts w:ascii="ITC Avant Garde" w:hAnsi="ITC Avant Garde"/>
          <w:szCs w:val="22"/>
        </w:rPr>
        <w:t>6</w:t>
      </w:r>
      <w:r w:rsidR="00FD55B2" w:rsidRPr="00521203">
        <w:rPr>
          <w:rFonts w:ascii="ITC Avant Garde" w:hAnsi="ITC Avant Garde"/>
          <w:szCs w:val="22"/>
        </w:rPr>
        <w:t xml:space="preserve">.7 </w:t>
      </w:r>
      <w:r w:rsidR="00FD55B2" w:rsidRPr="00521203">
        <w:rPr>
          <w:rFonts w:ascii="ITC Avant Garde" w:hAnsi="ITC Avant Garde"/>
          <w:szCs w:val="22"/>
        </w:rPr>
        <w:tab/>
        <w:t>Periodo de Cura</w:t>
      </w:r>
      <w:bookmarkEnd w:id="122"/>
      <w:bookmarkEnd w:id="123"/>
    </w:p>
    <w:p w14:paraId="579D0F45" w14:textId="082708CE"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Si una vez dada la notificación de rescisión, la Parte incumplida subsana la causa de rescisión a satisfacción de </w:t>
      </w:r>
      <w:r w:rsidR="008321E5">
        <w:rPr>
          <w:rFonts w:ascii="ITC Avant Garde" w:hAnsi="ITC Avant Garde"/>
        </w:rPr>
        <w:t>Telcel</w:t>
      </w:r>
      <w:r w:rsidRPr="00521203">
        <w:rPr>
          <w:rFonts w:ascii="ITC Avant Garde" w:hAnsi="ITC Avant Garde"/>
          <w:lang w:val="es-ES_tradnl"/>
        </w:rPr>
        <w:t xml:space="preserve"> dentro del término de 10 (diez) días hábiles o conclusión del mes calendario en curso (lo que sea mayor), la rescisión no surtirá efectos.</w:t>
      </w:r>
    </w:p>
    <w:p w14:paraId="579D0F46" w14:textId="77777777" w:rsidR="00FD55B2" w:rsidRPr="00521203" w:rsidRDefault="00FD55B2" w:rsidP="00FD55B2">
      <w:pPr>
        <w:rPr>
          <w:rFonts w:ascii="ITC Avant Garde" w:hAnsi="ITC Avant Garde"/>
          <w:lang w:val="es-ES_tradnl"/>
        </w:rPr>
      </w:pPr>
    </w:p>
    <w:p w14:paraId="579D0F47" w14:textId="17CF6AE0"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Esta disposición no será aplicable en el caso de los supuestos señalados en los numerales </w:t>
      </w:r>
      <w:r w:rsidR="00A030E0">
        <w:rPr>
          <w:rFonts w:ascii="ITC Avant Garde" w:hAnsi="ITC Avant Garde"/>
          <w:lang w:val="es-ES_tradnl"/>
        </w:rPr>
        <w:t>16</w:t>
      </w:r>
      <w:r w:rsidRPr="00521203">
        <w:rPr>
          <w:rFonts w:ascii="ITC Avant Garde" w:hAnsi="ITC Avant Garde"/>
          <w:lang w:val="es-ES_tradnl"/>
        </w:rPr>
        <w:t xml:space="preserve">.3, </w:t>
      </w:r>
      <w:r w:rsidR="00A030E0">
        <w:rPr>
          <w:rFonts w:ascii="ITC Avant Garde" w:hAnsi="ITC Avant Garde"/>
          <w:lang w:val="es-ES_tradnl"/>
        </w:rPr>
        <w:t>16</w:t>
      </w:r>
      <w:r w:rsidRPr="00521203">
        <w:rPr>
          <w:rFonts w:ascii="ITC Avant Garde" w:hAnsi="ITC Avant Garde"/>
          <w:lang w:val="es-ES_tradnl"/>
        </w:rPr>
        <w:t xml:space="preserve">.4 y </w:t>
      </w:r>
      <w:r w:rsidR="00A030E0">
        <w:rPr>
          <w:rFonts w:ascii="ITC Avant Garde" w:hAnsi="ITC Avant Garde"/>
          <w:lang w:val="es-ES_tradnl"/>
        </w:rPr>
        <w:t>16</w:t>
      </w:r>
      <w:r w:rsidRPr="00521203">
        <w:rPr>
          <w:rFonts w:ascii="ITC Avant Garde" w:hAnsi="ITC Avant Garde"/>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8" w14:textId="77777777" w:rsidR="00FD55B2" w:rsidRPr="00521203" w:rsidRDefault="00FD55B2" w:rsidP="00FD55B2">
      <w:pPr>
        <w:rPr>
          <w:rFonts w:ascii="ITC Avant Garde" w:hAnsi="ITC Avant Garde"/>
          <w:lang w:val="es-ES_tradnl"/>
        </w:rPr>
      </w:pPr>
    </w:p>
    <w:p w14:paraId="579D0F49" w14:textId="6745A70F" w:rsidR="00FD55B2" w:rsidRPr="00521203" w:rsidRDefault="00FD55B2" w:rsidP="00FD55B2">
      <w:pPr>
        <w:pStyle w:val="Ttulo2"/>
        <w:rPr>
          <w:rFonts w:ascii="ITC Avant Garde" w:hAnsi="ITC Avant Garde"/>
          <w:szCs w:val="22"/>
        </w:rPr>
      </w:pPr>
      <w:bookmarkStart w:id="124" w:name="_Toc435539919"/>
      <w:bookmarkStart w:id="125" w:name="_Toc435570575"/>
      <w:r w:rsidRPr="00521203">
        <w:rPr>
          <w:rFonts w:ascii="ITC Avant Garde" w:hAnsi="ITC Avant Garde"/>
          <w:szCs w:val="22"/>
        </w:rPr>
        <w:t xml:space="preserve">CLÁUSULA DÉCIMA </w:t>
      </w:r>
      <w:r w:rsidR="00951325">
        <w:rPr>
          <w:rFonts w:ascii="ITC Avant Garde" w:hAnsi="ITC Avant Garde"/>
          <w:szCs w:val="22"/>
        </w:rPr>
        <w:t>SÉPTIMA</w:t>
      </w:r>
      <w:r w:rsidRPr="00521203">
        <w:rPr>
          <w:rFonts w:ascii="ITC Avant Garde" w:hAnsi="ITC Avant Garde"/>
          <w:szCs w:val="22"/>
        </w:rPr>
        <w:t>. EFECTOS DE LA TERMINACIÓN Y RESCISIÓN</w:t>
      </w:r>
      <w:bookmarkEnd w:id="124"/>
      <w:bookmarkEnd w:id="125"/>
    </w:p>
    <w:p w14:paraId="579D0F4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el presente Convenio termine o se rescinda, a partir de ese momento no estará disponible para contratación ningún Servicio descrito en la Oferta de Referencia.</w:t>
      </w:r>
    </w:p>
    <w:p w14:paraId="579D0F4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Los Acuerdos de Sitio, toda vez que su vigencia no está vinculada con la del Convenio seguirán surtiendo sus efectos.</w:t>
      </w:r>
    </w:p>
    <w:p w14:paraId="579D0F4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D" w14:textId="77777777" w:rsidR="00FD55B2" w:rsidRPr="00521203" w:rsidRDefault="00FD55B2" w:rsidP="00FD55B2">
      <w:pPr>
        <w:rPr>
          <w:rFonts w:ascii="ITC Avant Garde" w:hAnsi="ITC Avant Garde"/>
          <w:lang w:val="es-ES_tradnl"/>
        </w:rPr>
      </w:pPr>
    </w:p>
    <w:p w14:paraId="579D0F4E" w14:textId="08C0E912" w:rsidR="00FD55B2" w:rsidRPr="00521203" w:rsidRDefault="00FD55B2" w:rsidP="00FD55B2">
      <w:pPr>
        <w:pStyle w:val="Ttulo2"/>
        <w:rPr>
          <w:rFonts w:ascii="ITC Avant Garde" w:hAnsi="ITC Avant Garde"/>
          <w:szCs w:val="22"/>
        </w:rPr>
      </w:pPr>
      <w:bookmarkStart w:id="126" w:name="_Toc435539920"/>
      <w:bookmarkStart w:id="127" w:name="_Toc435570576"/>
      <w:r w:rsidRPr="00521203">
        <w:rPr>
          <w:rFonts w:ascii="ITC Avant Garde" w:hAnsi="ITC Avant Garde"/>
          <w:szCs w:val="22"/>
        </w:rPr>
        <w:t xml:space="preserve">CLÁUSULA DECIMA </w:t>
      </w:r>
      <w:r w:rsidR="00951325">
        <w:rPr>
          <w:rFonts w:ascii="ITC Avant Garde" w:hAnsi="ITC Avant Garde"/>
          <w:szCs w:val="22"/>
        </w:rPr>
        <w:t>OCTAVA</w:t>
      </w:r>
      <w:r w:rsidRPr="00521203">
        <w:rPr>
          <w:rFonts w:ascii="ITC Avant Garde" w:hAnsi="ITC Avant Garde"/>
          <w:szCs w:val="22"/>
        </w:rPr>
        <w:t xml:space="preserve">. </w:t>
      </w:r>
      <w:r w:rsidRPr="00521203">
        <w:rPr>
          <w:rFonts w:ascii="ITC Avant Garde" w:hAnsi="ITC Avant Garde"/>
          <w:szCs w:val="22"/>
          <w:u w:val="single"/>
        </w:rPr>
        <w:t>AVISOS Y NOTIFICACIONES</w:t>
      </w:r>
      <w:r w:rsidRPr="00521203">
        <w:rPr>
          <w:rFonts w:ascii="ITC Avant Garde" w:hAnsi="ITC Avant Garde"/>
          <w:szCs w:val="22"/>
        </w:rPr>
        <w:t>.</w:t>
      </w:r>
      <w:bookmarkEnd w:id="126"/>
      <w:bookmarkEnd w:id="127"/>
    </w:p>
    <w:p w14:paraId="579D0F4F" w14:textId="1DAEB113" w:rsidR="00FD55B2" w:rsidRPr="00521203" w:rsidRDefault="00ED68CB" w:rsidP="00FD55B2">
      <w:pPr>
        <w:pStyle w:val="Ttulo2"/>
        <w:rPr>
          <w:rFonts w:ascii="ITC Avant Garde" w:hAnsi="ITC Avant Garde"/>
          <w:szCs w:val="22"/>
          <w:lang w:val="es-ES_tradnl"/>
        </w:rPr>
      </w:pPr>
      <w:bookmarkStart w:id="128" w:name="_Toc435539921"/>
      <w:bookmarkStart w:id="129" w:name="_Toc435570577"/>
      <w:r w:rsidRPr="00521203">
        <w:rPr>
          <w:rFonts w:ascii="ITC Avant Garde" w:hAnsi="ITC Avant Garde"/>
          <w:szCs w:val="22"/>
          <w:lang w:val="es-ES_tradnl"/>
        </w:rPr>
        <w:t>1</w:t>
      </w:r>
      <w:r w:rsidR="00F96F50">
        <w:rPr>
          <w:rFonts w:ascii="ITC Avant Garde" w:hAnsi="ITC Avant Garde"/>
          <w:szCs w:val="22"/>
          <w:lang w:val="es-ES_tradnl"/>
        </w:rPr>
        <w:t>8</w:t>
      </w:r>
      <w:r w:rsidR="00FD55B2" w:rsidRPr="00521203">
        <w:rPr>
          <w:rFonts w:ascii="ITC Avant Garde" w:hAnsi="ITC Avant Garde"/>
          <w:szCs w:val="22"/>
          <w:lang w:val="es-ES_tradnl"/>
        </w:rPr>
        <w:t>.1</w:t>
      </w:r>
      <w:r w:rsidR="00FD55B2" w:rsidRPr="00521203">
        <w:rPr>
          <w:rFonts w:ascii="ITC Avant Garde" w:hAnsi="ITC Avant Garde"/>
          <w:szCs w:val="22"/>
          <w:lang w:val="es-ES_tradnl"/>
        </w:rPr>
        <w:tab/>
        <w:t>Domicilios de las Partes</w:t>
      </w:r>
      <w:bookmarkEnd w:id="128"/>
      <w:bookmarkEnd w:id="129"/>
    </w:p>
    <w:p w14:paraId="579D0F50"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El Concesionario: </w:t>
      </w:r>
      <w:r w:rsidRPr="00521203">
        <w:rPr>
          <w:rFonts w:ascii="ITC Avant Garde" w:hAnsi="ITC Avant Garde"/>
          <w:lang w:val="es-ES_tradnl"/>
        </w:rPr>
        <w:tab/>
        <w:t>[*]</w:t>
      </w:r>
    </w:p>
    <w:p w14:paraId="579D0F52"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3"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4"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Teléfono: [*]</w:t>
      </w:r>
    </w:p>
    <w:p w14:paraId="579D0F55"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Atención: [*]</w:t>
      </w:r>
    </w:p>
    <w:p w14:paraId="579D0F56" w14:textId="77777777" w:rsidR="00FD55B2" w:rsidRPr="00521203" w:rsidRDefault="00FD55B2" w:rsidP="00FD55B2">
      <w:pPr>
        <w:spacing w:after="0"/>
        <w:rPr>
          <w:rFonts w:ascii="ITC Avant Garde" w:hAnsi="ITC Avant Garde"/>
          <w:lang w:val="es-ES_tradnl"/>
        </w:rPr>
      </w:pPr>
    </w:p>
    <w:p w14:paraId="579D0F57" w14:textId="60A591E7" w:rsidR="00FD55B2" w:rsidRPr="00521203" w:rsidRDefault="008321E5" w:rsidP="00FD55B2">
      <w:pPr>
        <w:tabs>
          <w:tab w:val="left" w:pos="2127"/>
        </w:tabs>
        <w:spacing w:after="0"/>
        <w:rPr>
          <w:rFonts w:ascii="ITC Avant Garde" w:hAnsi="ITC Avant Garde"/>
          <w:lang w:val="es-ES_tradnl"/>
        </w:rPr>
      </w:pPr>
      <w:r>
        <w:rPr>
          <w:rFonts w:ascii="ITC Avant Garde" w:hAnsi="ITC Avant Garde"/>
        </w:rPr>
        <w:t>Telcel</w:t>
      </w:r>
      <w:r w:rsidR="00FD55B2" w:rsidRPr="00521203">
        <w:rPr>
          <w:rFonts w:ascii="ITC Avant Garde" w:hAnsi="ITC Avant Garde"/>
          <w:lang w:val="es-ES_tradnl"/>
        </w:rPr>
        <w:t>:</w:t>
      </w:r>
      <w:r w:rsidR="00FD55B2" w:rsidRPr="00521203">
        <w:rPr>
          <w:rFonts w:ascii="ITC Avant Garde" w:hAnsi="ITC Avant Garde"/>
          <w:lang w:val="es-ES_tradnl"/>
        </w:rPr>
        <w:tab/>
        <w:t>[*]</w:t>
      </w:r>
    </w:p>
    <w:p w14:paraId="579D0F58"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9"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5A"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Teléfono: [*]</w:t>
      </w:r>
    </w:p>
    <w:p w14:paraId="579D0F5B" w14:textId="77777777" w:rsidR="00FD55B2" w:rsidRPr="00521203" w:rsidRDefault="00FD55B2" w:rsidP="00FD55B2">
      <w:pPr>
        <w:keepNext/>
        <w:tabs>
          <w:tab w:val="left" w:pos="2127"/>
        </w:tabs>
        <w:spacing w:after="0"/>
        <w:ind w:left="2127"/>
        <w:rPr>
          <w:rFonts w:ascii="ITC Avant Garde" w:hAnsi="ITC Avant Garde"/>
          <w:lang w:val="es-ES_tradnl"/>
        </w:rPr>
      </w:pPr>
      <w:r w:rsidRPr="00521203">
        <w:rPr>
          <w:rFonts w:ascii="ITC Avant Garde" w:hAnsi="ITC Avant Garde"/>
          <w:lang w:val="es-ES_tradnl"/>
        </w:rPr>
        <w:t>Atención: [*]</w:t>
      </w:r>
    </w:p>
    <w:p w14:paraId="579D0F5C" w14:textId="77777777" w:rsidR="00FD55B2" w:rsidRPr="00521203" w:rsidRDefault="00FD55B2" w:rsidP="00FD55B2">
      <w:pPr>
        <w:keepNext/>
        <w:tabs>
          <w:tab w:val="left" w:pos="2127"/>
        </w:tabs>
        <w:spacing w:after="0"/>
        <w:rPr>
          <w:rFonts w:ascii="ITC Avant Garde" w:hAnsi="ITC Avant Garde"/>
          <w:lang w:val="es-ES_tradnl"/>
        </w:rPr>
      </w:pPr>
    </w:p>
    <w:p w14:paraId="579D0F5D"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 xml:space="preserve">Salvo que se establezca lo contrario, las Partes acuerdan que: </w:t>
      </w:r>
      <w:r w:rsidRPr="00521203">
        <w:rPr>
          <w:rFonts w:ascii="ITC Avant Garde" w:hAnsi="ITC Avant Garde"/>
          <w:b/>
          <w:lang w:val="es-ES_tradnl"/>
        </w:rPr>
        <w:t>(i)</w:t>
      </w:r>
      <w:r w:rsidRPr="00521203">
        <w:rPr>
          <w:rFonts w:ascii="ITC Avant Garde" w:hAnsi="ITC Avant Garde"/>
          <w:lang w:val="es-ES_tradnl"/>
        </w:rPr>
        <w:t xml:space="preserve"> cualquier solicitud que éstas se formulen por escrito deberá ser respondida en la misma forma en un término no mayor a 5 (cinco) días hábiles, y </w:t>
      </w:r>
      <w:r w:rsidRPr="00521203">
        <w:rPr>
          <w:rFonts w:ascii="ITC Avant Garde" w:hAnsi="ITC Avant Garde"/>
          <w:b/>
          <w:lang w:val="es-ES_tradnl"/>
        </w:rPr>
        <w:t>(ii)</w:t>
      </w:r>
      <w:r w:rsidRPr="00521203">
        <w:rPr>
          <w:rFonts w:ascii="ITC Avant Garde" w:hAnsi="ITC Avant Garde"/>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521203" w:rsidRDefault="00ED68CB" w:rsidP="00FD55B2">
      <w:pPr>
        <w:pStyle w:val="Ttulo2"/>
        <w:rPr>
          <w:rFonts w:ascii="ITC Avant Garde" w:hAnsi="ITC Avant Garde"/>
          <w:szCs w:val="22"/>
          <w:lang w:val="es-ES_tradnl"/>
        </w:rPr>
      </w:pPr>
      <w:bookmarkStart w:id="130" w:name="_Toc435539922"/>
      <w:bookmarkStart w:id="131" w:name="_Toc435570578"/>
      <w:r w:rsidRPr="00521203">
        <w:rPr>
          <w:rFonts w:ascii="ITC Avant Garde" w:hAnsi="ITC Avant Garde"/>
          <w:szCs w:val="22"/>
          <w:lang w:val="es-ES_tradnl"/>
        </w:rPr>
        <w:t>1</w:t>
      </w:r>
      <w:r w:rsidR="00F96F50">
        <w:rPr>
          <w:rFonts w:ascii="ITC Avant Garde" w:hAnsi="ITC Avant Garde"/>
          <w:szCs w:val="22"/>
          <w:lang w:val="es-ES_tradnl"/>
        </w:rPr>
        <w:t>8</w:t>
      </w:r>
      <w:r w:rsidR="00FD55B2" w:rsidRPr="00521203">
        <w:rPr>
          <w:rFonts w:ascii="ITC Avant Garde" w:hAnsi="ITC Avant Garde"/>
          <w:szCs w:val="22"/>
          <w:lang w:val="es-ES_tradnl"/>
        </w:rPr>
        <w:t>.2</w:t>
      </w:r>
      <w:r w:rsidR="00FD55B2" w:rsidRPr="00521203">
        <w:rPr>
          <w:rFonts w:ascii="ITC Avant Garde" w:hAnsi="ITC Avant Garde"/>
          <w:szCs w:val="22"/>
          <w:lang w:val="es-ES_tradnl"/>
        </w:rPr>
        <w:tab/>
        <w:t>Uso de medios electrónicos</w:t>
      </w:r>
      <w:bookmarkEnd w:id="130"/>
      <w:bookmarkEnd w:id="131"/>
    </w:p>
    <w:p w14:paraId="579D0F63" w14:textId="25A179B7" w:rsidR="00FD55B2" w:rsidRDefault="00ED68CB" w:rsidP="00FD55B2">
      <w:pPr>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Pr>
          <w:rFonts w:ascii="ITC Avant Garde" w:hAnsi="ITC Avant Garde"/>
          <w:lang w:val="es-ES_tradnl"/>
        </w:rPr>
        <w:t>9</w:t>
      </w:r>
      <w:r w:rsidR="00FD55B2" w:rsidRPr="00521203">
        <w:rPr>
          <w:rFonts w:ascii="ITC Avant Garde" w:hAnsi="ITC Avant Garde"/>
          <w:lang w:val="es-ES_tradnl"/>
        </w:rPr>
        <w:t>.1 anterior.</w:t>
      </w:r>
    </w:p>
    <w:p w14:paraId="60AEB30F" w14:textId="77777777" w:rsidR="00A03860" w:rsidRPr="00521203" w:rsidRDefault="00A03860" w:rsidP="00FD55B2">
      <w:pPr>
        <w:rPr>
          <w:rFonts w:ascii="ITC Avant Garde" w:hAnsi="ITC Avant Garde"/>
          <w:lang w:val="es-ES_tradnl"/>
        </w:rPr>
      </w:pPr>
    </w:p>
    <w:p w14:paraId="579D0F64" w14:textId="3EC71794" w:rsidR="00FD55B2" w:rsidRPr="00521203" w:rsidRDefault="00ED68CB" w:rsidP="00FD55B2">
      <w:pPr>
        <w:spacing w:after="0"/>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.2.2 Las Partes determinan que en tanto pueden realizarse gestiones mediante funcionalidades del SEG, emplearán para sus notificaciones las siguientes cuentas de correo:</w:t>
      </w:r>
    </w:p>
    <w:p w14:paraId="579D0F65" w14:textId="77777777" w:rsidR="00FD55B2" w:rsidRPr="00521203" w:rsidRDefault="00FD55B2" w:rsidP="00FD55B2">
      <w:pPr>
        <w:tabs>
          <w:tab w:val="left" w:pos="3828"/>
        </w:tabs>
        <w:spacing w:after="0"/>
        <w:ind w:left="1418"/>
        <w:rPr>
          <w:rFonts w:ascii="ITC Avant Garde" w:hAnsi="ITC Avant Garde"/>
          <w:lang w:val="es-ES_tradnl"/>
        </w:rPr>
      </w:pPr>
      <w:r w:rsidRPr="00521203">
        <w:rPr>
          <w:rFonts w:ascii="ITC Avant Garde" w:hAnsi="ITC Avant Garde"/>
          <w:lang w:val="es-ES_tradnl"/>
        </w:rPr>
        <w:t>El Concesionario:</w:t>
      </w:r>
      <w:r w:rsidRPr="00521203">
        <w:rPr>
          <w:rFonts w:ascii="ITC Avant Garde" w:hAnsi="ITC Avant Garde"/>
          <w:lang w:val="es-ES_tradnl"/>
        </w:rPr>
        <w:tab/>
        <w:t>[*]@[*]</w:t>
      </w:r>
    </w:p>
    <w:p w14:paraId="579D0F66" w14:textId="755D7596" w:rsidR="00FD55B2" w:rsidRPr="00521203" w:rsidRDefault="008321E5" w:rsidP="00FD55B2">
      <w:pPr>
        <w:tabs>
          <w:tab w:val="left" w:pos="3828"/>
        </w:tabs>
        <w:ind w:left="1418"/>
        <w:rPr>
          <w:rFonts w:ascii="ITC Avant Garde" w:hAnsi="ITC Avant Garde"/>
          <w:lang w:val="es-ES_tradnl"/>
        </w:rPr>
      </w:pPr>
      <w:r>
        <w:rPr>
          <w:rFonts w:ascii="ITC Avant Garde" w:hAnsi="ITC Avant Garde"/>
        </w:rPr>
        <w:t>Telcel</w:t>
      </w:r>
      <w:r w:rsidR="00FD55B2" w:rsidRPr="00521203">
        <w:rPr>
          <w:rFonts w:ascii="ITC Avant Garde" w:hAnsi="ITC Avant Garde"/>
          <w:lang w:val="es-ES_tradnl"/>
        </w:rPr>
        <w:t>:</w:t>
      </w:r>
      <w:r w:rsidR="00FD55B2" w:rsidRPr="00521203">
        <w:rPr>
          <w:rFonts w:ascii="ITC Avant Garde" w:hAnsi="ITC Avant Garde"/>
          <w:lang w:val="es-ES_tradnl"/>
        </w:rPr>
        <w:tab/>
        <w:t>[*]@[*]</w:t>
      </w:r>
    </w:p>
    <w:p w14:paraId="579D0F6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8" w14:textId="77777777" w:rsidR="00FD55B2" w:rsidRPr="00521203" w:rsidRDefault="00FD55B2" w:rsidP="00FD55B2">
      <w:pPr>
        <w:rPr>
          <w:rFonts w:ascii="ITC Avant Garde" w:hAnsi="ITC Avant Garde"/>
          <w:lang w:val="es-ES_tradnl"/>
        </w:rPr>
      </w:pPr>
    </w:p>
    <w:p w14:paraId="579D0F69" w14:textId="76E06825" w:rsidR="00FD55B2" w:rsidRPr="00521203" w:rsidRDefault="00ED68CB" w:rsidP="00FD55B2">
      <w:pPr>
        <w:rPr>
          <w:rFonts w:ascii="ITC Avant Garde" w:hAnsi="ITC Avant Garde"/>
          <w:lang w:val="es-ES_tradnl"/>
        </w:rPr>
      </w:pPr>
      <w:r w:rsidRPr="00521203">
        <w:rPr>
          <w:rFonts w:ascii="ITC Avant Garde" w:hAnsi="ITC Avant Garde"/>
          <w:lang w:val="es-ES_tradnl"/>
        </w:rPr>
        <w:t>1</w:t>
      </w:r>
      <w:r w:rsidR="00F96F50">
        <w:rPr>
          <w:rFonts w:ascii="ITC Avant Garde" w:hAnsi="ITC Avant Garde"/>
          <w:lang w:val="es-ES_tradnl"/>
        </w:rPr>
        <w:t>8</w:t>
      </w:r>
      <w:r w:rsidR="00FD55B2" w:rsidRPr="00521203">
        <w:rPr>
          <w:rFonts w:ascii="ITC Avant Garde" w:hAnsi="ITC Avant Garde"/>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579D0F6A"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El Concesionario: </w:t>
      </w:r>
      <w:r w:rsidRPr="00521203">
        <w:rPr>
          <w:rFonts w:ascii="ITC Avant Garde" w:hAnsi="ITC Avant Garde"/>
          <w:lang w:val="es-ES_tradnl"/>
        </w:rPr>
        <w:tab/>
        <w:t>[*]</w:t>
      </w:r>
    </w:p>
    <w:p w14:paraId="579D0F6B" w14:textId="77777777" w:rsidR="00FD55B2" w:rsidRPr="00521203" w:rsidRDefault="00FD55B2" w:rsidP="00FD55B2">
      <w:pPr>
        <w:spacing w:after="0"/>
        <w:ind w:left="1416" w:firstLine="708"/>
        <w:rPr>
          <w:rFonts w:ascii="ITC Avant Garde" w:hAnsi="ITC Avant Garde"/>
          <w:lang w:val="es-ES_tradnl"/>
        </w:rPr>
      </w:pPr>
      <w:r w:rsidRPr="00521203">
        <w:rPr>
          <w:rFonts w:ascii="ITC Avant Garde" w:hAnsi="ITC Avant Garde"/>
          <w:lang w:val="es-ES_tradnl"/>
        </w:rPr>
        <w:t>[*]@[*]</w:t>
      </w:r>
    </w:p>
    <w:p w14:paraId="579D0F6C"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Atención: </w:t>
      </w:r>
      <w:r w:rsidRPr="00521203">
        <w:rPr>
          <w:rFonts w:ascii="ITC Avant Garde" w:hAnsi="ITC Avant Garde"/>
          <w:lang w:val="es-ES_tradnl"/>
        </w:rPr>
        <w:tab/>
      </w:r>
      <w:r w:rsidRPr="00521203">
        <w:rPr>
          <w:rFonts w:ascii="ITC Avant Garde" w:hAnsi="ITC Avant Garde"/>
          <w:lang w:val="es-ES_tradnl"/>
        </w:rPr>
        <w:tab/>
        <w:t>[*]</w:t>
      </w:r>
    </w:p>
    <w:p w14:paraId="579D0F6D" w14:textId="77777777" w:rsidR="00FD55B2" w:rsidRPr="00521203" w:rsidRDefault="00FD55B2" w:rsidP="00FD55B2">
      <w:pPr>
        <w:spacing w:after="0"/>
        <w:rPr>
          <w:rFonts w:ascii="ITC Avant Garde" w:hAnsi="ITC Avant Garde"/>
          <w:lang w:val="es-ES_tradnl"/>
        </w:rPr>
      </w:pPr>
    </w:p>
    <w:p w14:paraId="579D0F6E" w14:textId="411D9CA6" w:rsidR="00FD55B2" w:rsidRPr="00521203" w:rsidRDefault="008321E5" w:rsidP="00FD55B2">
      <w:pPr>
        <w:tabs>
          <w:tab w:val="left" w:pos="2127"/>
        </w:tabs>
        <w:spacing w:after="0"/>
        <w:rPr>
          <w:rFonts w:ascii="ITC Avant Garde" w:hAnsi="ITC Avant Garde"/>
          <w:lang w:val="es-ES_tradnl"/>
        </w:rPr>
      </w:pPr>
      <w:r>
        <w:rPr>
          <w:rFonts w:ascii="ITC Avant Garde" w:hAnsi="ITC Avant Garde"/>
          <w:lang w:val="es-ES_tradnl"/>
        </w:rPr>
        <w:t>Telcel</w:t>
      </w:r>
      <w:r w:rsidR="00FD55B2" w:rsidRPr="00521203">
        <w:rPr>
          <w:rFonts w:ascii="ITC Avant Garde" w:hAnsi="ITC Avant Garde"/>
          <w:lang w:val="es-ES_tradnl"/>
        </w:rPr>
        <w:t xml:space="preserve">: </w:t>
      </w:r>
      <w:r w:rsidR="00FD55B2" w:rsidRPr="00521203">
        <w:rPr>
          <w:rFonts w:ascii="ITC Avant Garde" w:hAnsi="ITC Avant Garde"/>
          <w:lang w:val="es-ES_tradnl"/>
        </w:rPr>
        <w:tab/>
        <w:t>[*]</w:t>
      </w:r>
    </w:p>
    <w:p w14:paraId="579D0F6F"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ab/>
      </w:r>
      <w:r w:rsidRPr="00521203">
        <w:rPr>
          <w:rFonts w:ascii="ITC Avant Garde" w:hAnsi="ITC Avant Garde"/>
          <w:lang w:val="es-ES_tradnl"/>
        </w:rPr>
        <w:tab/>
      </w:r>
      <w:r w:rsidRPr="00521203">
        <w:rPr>
          <w:rFonts w:ascii="ITC Avant Garde" w:hAnsi="ITC Avant Garde"/>
          <w:lang w:val="es-ES_tradnl"/>
        </w:rPr>
        <w:tab/>
        <w:t>[*]@[*]</w:t>
      </w:r>
    </w:p>
    <w:p w14:paraId="579D0F70" w14:textId="77777777" w:rsidR="00FD55B2" w:rsidRPr="00521203" w:rsidRDefault="00FD55B2" w:rsidP="00FD55B2">
      <w:pPr>
        <w:spacing w:after="0"/>
        <w:rPr>
          <w:rFonts w:ascii="ITC Avant Garde" w:hAnsi="ITC Avant Garde"/>
          <w:lang w:val="es-ES_tradnl"/>
        </w:rPr>
      </w:pPr>
      <w:r w:rsidRPr="00521203">
        <w:rPr>
          <w:rFonts w:ascii="ITC Avant Garde" w:hAnsi="ITC Avant Garde"/>
          <w:lang w:val="es-ES_tradnl"/>
        </w:rPr>
        <w:t xml:space="preserve">Atención: </w:t>
      </w:r>
      <w:r w:rsidRPr="00521203">
        <w:rPr>
          <w:rFonts w:ascii="ITC Avant Garde" w:hAnsi="ITC Avant Garde"/>
          <w:lang w:val="es-ES_tradnl"/>
        </w:rPr>
        <w:tab/>
      </w:r>
      <w:r w:rsidRPr="00521203">
        <w:rPr>
          <w:rFonts w:ascii="ITC Avant Garde" w:hAnsi="ITC Avant Garde"/>
          <w:lang w:val="es-ES_tradnl"/>
        </w:rPr>
        <w:tab/>
        <w:t>[*]</w:t>
      </w:r>
    </w:p>
    <w:p w14:paraId="579D0F71" w14:textId="77777777" w:rsidR="00FD55B2" w:rsidRPr="00521203" w:rsidRDefault="00FD55B2" w:rsidP="00FD55B2">
      <w:pPr>
        <w:rPr>
          <w:rFonts w:ascii="ITC Avant Garde" w:hAnsi="ITC Avant Garde"/>
          <w:lang w:val="es-ES_tradnl"/>
        </w:rPr>
      </w:pPr>
    </w:p>
    <w:p w14:paraId="579D0F72" w14:textId="1A085C6A" w:rsidR="00FD55B2" w:rsidRPr="00521203" w:rsidRDefault="00FD55B2" w:rsidP="00FD55B2">
      <w:pPr>
        <w:pStyle w:val="Ttulo2"/>
        <w:rPr>
          <w:rFonts w:ascii="ITC Avant Garde" w:hAnsi="ITC Avant Garde"/>
          <w:szCs w:val="22"/>
          <w:lang w:val="es-ES_tradnl"/>
        </w:rPr>
      </w:pPr>
      <w:bookmarkStart w:id="132" w:name="_Toc435539923"/>
      <w:bookmarkStart w:id="133" w:name="_Toc435570579"/>
      <w:r w:rsidRPr="00521203">
        <w:rPr>
          <w:rFonts w:ascii="ITC Avant Garde" w:hAnsi="ITC Avant Garde"/>
          <w:szCs w:val="22"/>
          <w:lang w:val="es-ES_tradnl"/>
        </w:rPr>
        <w:t xml:space="preserve">CLÁUSULA </w:t>
      </w:r>
      <w:r w:rsidR="00951325">
        <w:rPr>
          <w:rFonts w:ascii="ITC Avant Garde" w:hAnsi="ITC Avant Garde"/>
          <w:szCs w:val="22"/>
          <w:lang w:val="es-ES_tradnl"/>
        </w:rPr>
        <w:t>DECIMA NOVENA</w:t>
      </w:r>
      <w:r w:rsidRPr="00521203">
        <w:rPr>
          <w:rFonts w:ascii="ITC Avant Garde" w:hAnsi="ITC Avant Garde"/>
          <w:szCs w:val="22"/>
          <w:lang w:val="es-ES_tradnl"/>
        </w:rPr>
        <w:t xml:space="preserve">. </w:t>
      </w:r>
      <w:r w:rsidRPr="00521203">
        <w:rPr>
          <w:rFonts w:ascii="ITC Avant Garde" w:hAnsi="ITC Avant Garde"/>
          <w:szCs w:val="22"/>
          <w:u w:val="single"/>
          <w:lang w:val="es-ES_tradnl"/>
        </w:rPr>
        <w:t>MODIFICACIONES</w:t>
      </w:r>
      <w:r w:rsidRPr="00521203">
        <w:rPr>
          <w:rFonts w:ascii="ITC Avant Garde" w:hAnsi="ITC Avant Garde"/>
          <w:szCs w:val="22"/>
          <w:lang w:val="es-ES_tradnl"/>
        </w:rPr>
        <w:t>.</w:t>
      </w:r>
      <w:bookmarkEnd w:id="132"/>
      <w:bookmarkEnd w:id="133"/>
    </w:p>
    <w:p w14:paraId="579D0F73"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Default="00FD55B2" w:rsidP="00FD55B2">
      <w:pPr>
        <w:rPr>
          <w:rFonts w:ascii="ITC Avant Garde" w:hAnsi="ITC Avant Garde"/>
          <w:lang w:val="es-ES_tradnl"/>
        </w:rPr>
      </w:pPr>
      <w:r w:rsidRPr="00521203">
        <w:rPr>
          <w:rFonts w:ascii="ITC Avant Garde" w:hAnsi="ITC Avant Garde"/>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521203">
        <w:rPr>
          <w:rFonts w:ascii="ITC Avant Garde" w:hAnsi="ITC Avant Garde"/>
        </w:rPr>
        <w:t xml:space="preserve">, de conformidad con lo establecido en el numeral 3.1 de la CLÁUSULA TERCERA. DOCUMENTOS DEL CONVENIO del Anexo </w:t>
      </w:r>
      <w:r w:rsidR="00D6189A">
        <w:rPr>
          <w:rFonts w:ascii="ITC Avant Garde" w:hAnsi="ITC Avant Garde"/>
        </w:rPr>
        <w:t>I</w:t>
      </w:r>
      <w:r w:rsidRPr="00521203">
        <w:rPr>
          <w:rFonts w:ascii="ITC Avant Garde" w:hAnsi="ITC Avant Garde"/>
        </w:rPr>
        <w:t>V: Modelo de Convenio</w:t>
      </w:r>
      <w:r w:rsidRPr="00521203">
        <w:rPr>
          <w:rFonts w:ascii="ITC Avant Garde" w:hAnsi="ITC Avant Garde"/>
          <w:lang w:val="es-ES_tradnl"/>
        </w:rPr>
        <w:t xml:space="preserve">. Queda entendido de que si transcurridos 10 (diez) días hábiles a partir de la suscripción del Convenio y sus Anexos, las Partes no han suscrito un escrito conjunto al respecto, </w:t>
      </w:r>
      <w:r w:rsidR="008321E5">
        <w:rPr>
          <w:rFonts w:ascii="ITC Avant Garde" w:hAnsi="ITC Avant Garde"/>
          <w:lang w:val="es-ES_tradnl"/>
        </w:rPr>
        <w:t>Telcel</w:t>
      </w:r>
      <w:r w:rsidRPr="00521203">
        <w:rPr>
          <w:rFonts w:ascii="ITC Avant Garde" w:hAnsi="ITC Avant Garde"/>
          <w:lang w:val="es-ES_tradnl"/>
        </w:rPr>
        <w:t xml:space="preserve"> podrá presentarlo a partir de entonces sin responsabilidad ninguna a su cargo. </w:t>
      </w:r>
    </w:p>
    <w:p w14:paraId="52B57BC9" w14:textId="77777777" w:rsidR="00D6189A" w:rsidRPr="00521203" w:rsidRDefault="00D6189A" w:rsidP="00FD55B2">
      <w:pPr>
        <w:rPr>
          <w:rFonts w:ascii="ITC Avant Garde" w:hAnsi="ITC Avant Garde"/>
          <w:lang w:val="es-ES_tradnl"/>
        </w:rPr>
      </w:pPr>
    </w:p>
    <w:p w14:paraId="579D0F76"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7" w14:textId="77777777" w:rsidR="00FD55B2" w:rsidRPr="00521203" w:rsidRDefault="00FD55B2" w:rsidP="00FD55B2">
      <w:pPr>
        <w:rPr>
          <w:rFonts w:ascii="ITC Avant Garde" w:hAnsi="ITC Avant Garde"/>
          <w:lang w:val="es-ES_tradnl"/>
        </w:rPr>
      </w:pPr>
    </w:p>
    <w:p w14:paraId="579D0F78" w14:textId="6A6404AE" w:rsidR="00FD55B2" w:rsidRPr="00521203" w:rsidRDefault="00FD55B2" w:rsidP="00FD55B2">
      <w:pPr>
        <w:pStyle w:val="Ttulo2"/>
        <w:rPr>
          <w:rFonts w:ascii="ITC Avant Garde" w:hAnsi="ITC Avant Garde"/>
          <w:szCs w:val="22"/>
        </w:rPr>
      </w:pPr>
      <w:bookmarkStart w:id="134" w:name="_Toc435539924"/>
      <w:bookmarkStart w:id="135" w:name="_Toc435570580"/>
      <w:r w:rsidRPr="00521203">
        <w:rPr>
          <w:rFonts w:ascii="ITC Avant Garde" w:hAnsi="ITC Avant Garde"/>
          <w:szCs w:val="22"/>
        </w:rPr>
        <w:t xml:space="preserve">CLÁUSULA VIGÉSIMA. </w:t>
      </w:r>
      <w:r w:rsidRPr="00521203">
        <w:rPr>
          <w:rFonts w:ascii="ITC Avant Garde" w:hAnsi="ITC Avant Garde"/>
          <w:szCs w:val="22"/>
          <w:u w:val="single"/>
        </w:rPr>
        <w:t>AUTOCOMPOSICIÓN</w:t>
      </w:r>
      <w:bookmarkEnd w:id="134"/>
      <w:bookmarkEnd w:id="135"/>
      <w:r w:rsidRPr="00521203">
        <w:rPr>
          <w:rFonts w:ascii="ITC Avant Garde" w:hAnsi="ITC Avant Garde"/>
          <w:szCs w:val="22"/>
        </w:rPr>
        <w:t xml:space="preserve"> </w:t>
      </w:r>
    </w:p>
    <w:p w14:paraId="579D0F79" w14:textId="77777777" w:rsidR="00FD55B2" w:rsidRPr="00521203" w:rsidRDefault="00FD55B2" w:rsidP="00FD55B2">
      <w:pPr>
        <w:rPr>
          <w:rFonts w:ascii="ITC Avant Garde" w:hAnsi="ITC Avant Garde"/>
        </w:rPr>
      </w:pPr>
      <w:r w:rsidRPr="00521203">
        <w:rPr>
          <w:rFonts w:ascii="ITC Avant Garde" w:hAnsi="ITC Avant Garde"/>
        </w:rPr>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579D0F7A" w14:textId="77777777" w:rsidR="00FD55B2" w:rsidRPr="00521203" w:rsidRDefault="00FD55B2" w:rsidP="00FD55B2">
      <w:pPr>
        <w:rPr>
          <w:rFonts w:ascii="ITC Avant Garde" w:hAnsi="ITC Avant Garde"/>
        </w:rPr>
      </w:pPr>
      <w:r w:rsidRPr="00521203">
        <w:rPr>
          <w:rFonts w:ascii="ITC Avant Garde" w:hAnsi="ITC Avant Garde"/>
        </w:rPr>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50FD40FC" w:rsidR="00FD55B2" w:rsidRDefault="00FD55B2" w:rsidP="00FD55B2">
      <w:pPr>
        <w:rPr>
          <w:rFonts w:ascii="ITC Avant Garde" w:hAnsi="ITC Avant Garde"/>
        </w:rPr>
      </w:pPr>
      <w:r w:rsidRPr="00521203">
        <w:rPr>
          <w:rFonts w:ascii="ITC Avant Garde" w:hAnsi="ITC Avant Garde"/>
        </w:rPr>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Pr>
          <w:rFonts w:ascii="ITC Avant Garde" w:hAnsi="ITC Avant Garde"/>
        </w:rPr>
        <w:t>Segunda</w:t>
      </w:r>
      <w:r w:rsidR="00956C70" w:rsidRPr="00521203">
        <w:rPr>
          <w:rFonts w:ascii="ITC Avant Garde" w:hAnsi="ITC Avant Garde"/>
        </w:rPr>
        <w:t xml:space="preserve"> </w:t>
      </w:r>
      <w:r w:rsidRPr="00521203">
        <w:rPr>
          <w:rFonts w:ascii="ITC Avant Garde" w:hAnsi="ITC Avant Garde"/>
        </w:rPr>
        <w:t xml:space="preserve">- Solución de Controversias o Vigésima </w:t>
      </w:r>
      <w:r w:rsidR="00956C70">
        <w:rPr>
          <w:rFonts w:ascii="ITC Avant Garde" w:hAnsi="ITC Avant Garde"/>
        </w:rPr>
        <w:t>Tercera</w:t>
      </w:r>
      <w:r w:rsidR="00956C70" w:rsidRPr="00521203">
        <w:rPr>
          <w:rFonts w:ascii="ITC Avant Garde" w:hAnsi="ITC Avant Garde"/>
        </w:rPr>
        <w:t xml:space="preserve"> </w:t>
      </w:r>
      <w:r w:rsidRPr="00521203">
        <w:rPr>
          <w:rFonts w:ascii="ITC Avant Garde" w:hAnsi="ITC Avant Garde"/>
        </w:rPr>
        <w:t>– Desacuerdo de Aspectos Técnicos.</w:t>
      </w:r>
    </w:p>
    <w:p w14:paraId="579D0F7C" w14:textId="77777777" w:rsidR="00FD55B2" w:rsidRPr="00521203" w:rsidRDefault="00FD55B2" w:rsidP="00FD55B2">
      <w:pPr>
        <w:rPr>
          <w:rFonts w:ascii="ITC Avant Garde" w:hAnsi="ITC Avant Garde"/>
        </w:rPr>
      </w:pPr>
    </w:p>
    <w:p w14:paraId="579D0F7D" w14:textId="6C939568" w:rsidR="00FD55B2" w:rsidRPr="00521203" w:rsidRDefault="00FD55B2" w:rsidP="00FD55B2">
      <w:pPr>
        <w:pStyle w:val="Ttulo2"/>
        <w:rPr>
          <w:rFonts w:ascii="ITC Avant Garde" w:hAnsi="ITC Avant Garde"/>
          <w:szCs w:val="22"/>
        </w:rPr>
      </w:pPr>
      <w:bookmarkStart w:id="136" w:name="_Toc435539925"/>
      <w:bookmarkStart w:id="137" w:name="_Toc435570581"/>
      <w:r w:rsidRPr="00521203">
        <w:rPr>
          <w:rFonts w:ascii="ITC Avant Garde" w:hAnsi="ITC Avant Garde"/>
          <w:szCs w:val="22"/>
        </w:rPr>
        <w:t xml:space="preserve">CLÁUSULA VIGÉSIMA </w:t>
      </w:r>
      <w:r w:rsidR="00951325">
        <w:rPr>
          <w:rFonts w:ascii="ITC Avant Garde" w:hAnsi="ITC Avant Garde"/>
          <w:szCs w:val="22"/>
        </w:rPr>
        <w:t>PRIMERA</w:t>
      </w:r>
      <w:r w:rsidRPr="00521203">
        <w:rPr>
          <w:rFonts w:ascii="ITC Avant Garde" w:hAnsi="ITC Avant Garde"/>
          <w:szCs w:val="22"/>
        </w:rPr>
        <w:t xml:space="preserve">. </w:t>
      </w:r>
      <w:r w:rsidRPr="00521203">
        <w:rPr>
          <w:rFonts w:ascii="ITC Avant Garde" w:hAnsi="ITC Avant Garde"/>
          <w:szCs w:val="22"/>
          <w:u w:val="single"/>
        </w:rPr>
        <w:t>SOLUCIÓN DE CONTROVERSIAS</w:t>
      </w:r>
      <w:bookmarkEnd w:id="136"/>
      <w:bookmarkEnd w:id="137"/>
    </w:p>
    <w:p w14:paraId="579D0F7E" w14:textId="75F7313F" w:rsidR="00FD55B2" w:rsidRPr="00FD709B" w:rsidRDefault="00FD55B2" w:rsidP="00FD55B2">
      <w:pPr>
        <w:pStyle w:val="IFTnormal"/>
      </w:pPr>
      <w:r w:rsidRPr="00521203">
        <w:t>2</w:t>
      </w:r>
      <w:r w:rsidR="00240648">
        <w:t>1</w:t>
      </w:r>
      <w:r w:rsidRPr="00521203">
        <w:t xml:space="preserve">.1 Los desacuerdos que se susciten </w:t>
      </w:r>
      <w:r w:rsidRPr="00521203" w:rsidDel="004B3F83">
        <w:t xml:space="preserve">en relación </w:t>
      </w:r>
      <w:r w:rsidRPr="00521203">
        <w:t xml:space="preserve">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w:t>
      </w:r>
      <w:r w:rsidRPr="00FD709B">
        <w:t>Instituto en términos de las leyes aplicables.</w:t>
      </w:r>
    </w:p>
    <w:p w14:paraId="579D0F7F" w14:textId="272942F6" w:rsidR="00FD55B2" w:rsidRPr="00FD709B" w:rsidRDefault="00FD55B2" w:rsidP="00FD55B2">
      <w:pPr>
        <w:pStyle w:val="IFTnormal"/>
        <w:rPr>
          <w:iCs/>
        </w:rPr>
      </w:pPr>
      <w:r w:rsidRPr="00FD709B">
        <w:t>2</w:t>
      </w:r>
      <w:r w:rsidR="00240648">
        <w:t>1</w:t>
      </w:r>
      <w:r w:rsidRPr="00FD709B">
        <w:t xml:space="preserve">.2 Cualesquiera otras controversias que deriven del presente Convenio o que guarden relación con éste serán resueltas definitivamente de acuerdo </w:t>
      </w:r>
      <w:r w:rsidRPr="00FD709B">
        <w:rPr>
          <w:iCs/>
        </w:rPr>
        <w:t xml:space="preserve">a cualquiera de </w:t>
      </w:r>
      <w:r w:rsidRPr="00FD709B">
        <w:t>las siguientes opciones, a elección de la Parte Demandante</w:t>
      </w:r>
      <w:r w:rsidRPr="00FD709B">
        <w:rPr>
          <w:iCs/>
        </w:rPr>
        <w:t>.</w:t>
      </w:r>
    </w:p>
    <w:p w14:paraId="579D0F80" w14:textId="77777777" w:rsidR="00FD55B2" w:rsidRPr="00FD709B" w:rsidRDefault="00FD55B2" w:rsidP="00FD55B2">
      <w:pPr>
        <w:pStyle w:val="CondicionesFinales"/>
        <w:ind w:left="565"/>
        <w:rPr>
          <w:spacing w:val="4"/>
        </w:rPr>
      </w:pPr>
      <w:r w:rsidRPr="00FD709B">
        <w:rPr>
          <w:iCs/>
        </w:rPr>
        <w:t>a)</w:t>
      </w:r>
      <w:r w:rsidRPr="00FD709B">
        <w:rPr>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FD709B" w:rsidRDefault="00FD55B2" w:rsidP="00FD55B2">
      <w:pPr>
        <w:pStyle w:val="CondicionesFinales"/>
        <w:ind w:left="565"/>
        <w:rPr>
          <w:spacing w:val="4"/>
        </w:rPr>
      </w:pPr>
      <w:r w:rsidRPr="00FD709B">
        <w:rPr>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521203" w:rsidRDefault="00FD55B2" w:rsidP="00FD55B2">
      <w:pPr>
        <w:pStyle w:val="CondicionesFinales"/>
        <w:ind w:left="565"/>
        <w:rPr>
          <w:u w:val="single"/>
        </w:rPr>
      </w:pPr>
      <w:r w:rsidRPr="00FD709B">
        <w:t>b)</w:t>
      </w:r>
      <w:r w:rsidRPr="00FD709B">
        <w:tab/>
      </w:r>
      <w:r w:rsidRPr="00FD709B">
        <w:rPr>
          <w:rFonts w:eastAsia="Calibri"/>
          <w:bCs w:val="0"/>
        </w:rPr>
        <w:t>L</w:t>
      </w:r>
      <w:r w:rsidRPr="00FD709B">
        <w:rPr>
          <w:bCs w:val="0"/>
        </w:rPr>
        <w:t>as Partes acuerdan expresamente someterse a la jurisdicción de los Tribunales Federales</w:t>
      </w:r>
      <w:r w:rsidRPr="00521203">
        <w:rPr>
          <w:bCs w:val="0"/>
        </w:rPr>
        <w:t xml:space="preserve"> competentes con residencia en </w:t>
      </w:r>
      <w:r w:rsidR="00AD22DE">
        <w:rPr>
          <w:bCs w:val="0"/>
        </w:rPr>
        <w:t>la Ciudad de México</w:t>
      </w:r>
      <w:r w:rsidR="00064EDD">
        <w:rPr>
          <w:bCs w:val="0"/>
        </w:rPr>
        <w:t>.</w:t>
      </w:r>
      <w:r w:rsidRPr="00521203">
        <w:rPr>
          <w:bCs w:val="0"/>
        </w:rPr>
        <w:t xml:space="preserve"> </w:t>
      </w:r>
    </w:p>
    <w:p w14:paraId="579D0F83" w14:textId="77777777" w:rsidR="00FD55B2" w:rsidRPr="00521203" w:rsidRDefault="00FD55B2" w:rsidP="00FD55B2">
      <w:pPr>
        <w:pStyle w:val="IFTnormal"/>
      </w:pPr>
      <w:r w:rsidRPr="00521203">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0A84E481" w14:textId="77777777" w:rsidR="00D6189A" w:rsidRPr="00521203" w:rsidRDefault="00D6189A" w:rsidP="00FD55B2">
      <w:pPr>
        <w:rPr>
          <w:rFonts w:ascii="ITC Avant Garde" w:hAnsi="ITC Avant Garde"/>
          <w:lang w:val="es-ES_tradnl"/>
        </w:rPr>
      </w:pPr>
    </w:p>
    <w:p w14:paraId="579D0F85" w14:textId="74FAA19E" w:rsidR="00FD55B2" w:rsidRPr="00521203" w:rsidRDefault="00FD55B2" w:rsidP="00FD55B2">
      <w:pPr>
        <w:pStyle w:val="Ttulo2"/>
        <w:rPr>
          <w:rFonts w:ascii="ITC Avant Garde" w:hAnsi="ITC Avant Garde"/>
          <w:szCs w:val="22"/>
        </w:rPr>
      </w:pPr>
      <w:bookmarkStart w:id="138" w:name="_Toc435539926"/>
      <w:bookmarkStart w:id="139" w:name="_Toc435570582"/>
      <w:r w:rsidRPr="00521203">
        <w:rPr>
          <w:rFonts w:ascii="ITC Avant Garde" w:hAnsi="ITC Avant Garde"/>
          <w:szCs w:val="22"/>
        </w:rPr>
        <w:t xml:space="preserve">CLÁUSULA VIGÉSIMA </w:t>
      </w:r>
      <w:r w:rsidR="00951325">
        <w:rPr>
          <w:rFonts w:ascii="ITC Avant Garde" w:hAnsi="ITC Avant Garde"/>
          <w:szCs w:val="22"/>
        </w:rPr>
        <w:t>SEGUNDA</w:t>
      </w:r>
      <w:r w:rsidRPr="00521203">
        <w:rPr>
          <w:rFonts w:ascii="ITC Avant Garde" w:hAnsi="ITC Avant Garde"/>
          <w:szCs w:val="22"/>
        </w:rPr>
        <w:t xml:space="preserve">. </w:t>
      </w:r>
      <w:r w:rsidRPr="00521203">
        <w:rPr>
          <w:rFonts w:ascii="ITC Avant Garde" w:hAnsi="ITC Avant Garde"/>
          <w:szCs w:val="22"/>
          <w:u w:val="single"/>
        </w:rPr>
        <w:t>DESACUERDO DE CARÁCTER TECNICO</w:t>
      </w:r>
      <w:bookmarkEnd w:id="138"/>
      <w:bookmarkEnd w:id="139"/>
    </w:p>
    <w:p w14:paraId="579D0F86" w14:textId="5BF53ED7" w:rsidR="00FD55B2" w:rsidRPr="00521203" w:rsidRDefault="00FD55B2" w:rsidP="00FD55B2">
      <w:pPr>
        <w:rPr>
          <w:rFonts w:ascii="ITC Avant Garde" w:hAnsi="ITC Avant Garde"/>
          <w:iCs/>
          <w:lang w:val="es-ES"/>
        </w:rPr>
      </w:pPr>
      <w:r w:rsidRPr="00521203">
        <w:rPr>
          <w:rFonts w:ascii="ITC Avant Garde" w:hAnsi="ITC Avant Garde"/>
          <w:iCs/>
          <w:lang w:val="es-ES"/>
        </w:rPr>
        <w:t xml:space="preserve">En caso de que exista un desacuerdo relacionado a cualquier aspecto técnico referente al Servicio de Acceso y Uso Compartido de Infraestructura Pasiva, el </w:t>
      </w:r>
      <w:r w:rsidR="008321E5">
        <w:rPr>
          <w:rFonts w:ascii="ITC Avant Garde" w:hAnsi="ITC Avant Garde"/>
          <w:iCs/>
        </w:rPr>
        <w:t>Telcel</w:t>
      </w:r>
      <w:r w:rsidR="00064EDD" w:rsidRPr="00521203">
        <w:rPr>
          <w:rFonts w:ascii="ITC Avant Garde" w:hAnsi="ITC Avant Garde"/>
          <w:iCs/>
          <w:lang w:val="es-ES"/>
        </w:rPr>
        <w:t xml:space="preserve"> </w:t>
      </w:r>
      <w:r w:rsidRPr="00521203">
        <w:rPr>
          <w:rFonts w:ascii="ITC Avant Garde" w:hAnsi="ITC Avant Garde"/>
          <w:iCs/>
          <w:lang w:val="es-ES"/>
        </w:rPr>
        <w:t>y el CS deberán apegarse al siguiente procedimiento:</w:t>
      </w:r>
    </w:p>
    <w:p w14:paraId="579D0F87"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Las partes podrán nombrar a un perito en común de mutuo acuerdo, para lo cual no podrán excederse más de cinco días hábiles, salvo que ambas consientan un plazo mayor.</w:t>
      </w:r>
    </w:p>
    <w:p w14:paraId="579D0F88"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La designación de peritos de manera individual no podrá exceder de cinco días hábiles.</w:t>
      </w:r>
    </w:p>
    <w:p w14:paraId="579D0F89"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En caso de que las partes acuerden la designación de peritos de forma individual, el tiempo requerido por los peritos para emitir su dictamen será de 20 días hábiles.</w:t>
      </w:r>
    </w:p>
    <w:p w14:paraId="579D0F8A" w14:textId="77777777" w:rsidR="00FD55B2" w:rsidRPr="00521203" w:rsidRDefault="00FD55B2" w:rsidP="001B1C7E">
      <w:pPr>
        <w:pStyle w:val="Prrafodelista"/>
        <w:numPr>
          <w:ilvl w:val="0"/>
          <w:numId w:val="27"/>
        </w:numPr>
        <w:tabs>
          <w:tab w:val="num" w:pos="360"/>
        </w:tabs>
        <w:rPr>
          <w:rFonts w:ascii="ITC Avant Garde" w:hAnsi="ITC Avant Garde"/>
          <w:iCs/>
          <w:sz w:val="22"/>
          <w:szCs w:val="22"/>
          <w:lang w:val="es-ES"/>
        </w:rPr>
      </w:pPr>
      <w:r w:rsidRPr="00521203">
        <w:rPr>
          <w:rFonts w:ascii="ITC Avant Garde" w:hAnsi="ITC Avant Garde"/>
          <w:iCs/>
          <w:sz w:val="22"/>
          <w:szCs w:val="22"/>
          <w:lang w:val="es-ES"/>
        </w:rPr>
        <w:t>Una vez emitido el dictamen correspondiente, las partes tendrán a lo sumo dos días hábiles para presentar formalmente la información al Instituto.</w:t>
      </w:r>
    </w:p>
    <w:p w14:paraId="579D0F8B" w14:textId="77777777" w:rsidR="00FD55B2" w:rsidRPr="00521203" w:rsidRDefault="00FD55B2" w:rsidP="00FD55B2">
      <w:pPr>
        <w:rPr>
          <w:rFonts w:ascii="ITC Avant Garde" w:hAnsi="ITC Avant Garde"/>
          <w:iCs/>
          <w:lang w:val="es-ES"/>
        </w:rPr>
      </w:pPr>
    </w:p>
    <w:p w14:paraId="579D0F8C" w14:textId="5E1D32EF" w:rsidR="00FD55B2" w:rsidRPr="00521203" w:rsidRDefault="00FD55B2" w:rsidP="00FD55B2">
      <w:pPr>
        <w:pStyle w:val="Ttulo2"/>
        <w:rPr>
          <w:rFonts w:ascii="ITC Avant Garde" w:hAnsi="ITC Avant Garde"/>
          <w:szCs w:val="22"/>
        </w:rPr>
      </w:pPr>
      <w:bookmarkStart w:id="140" w:name="_Toc435539927"/>
      <w:bookmarkStart w:id="141" w:name="_Toc435570583"/>
      <w:r w:rsidRPr="00521203">
        <w:rPr>
          <w:rFonts w:ascii="ITC Avant Garde" w:hAnsi="ITC Avant Garde"/>
          <w:szCs w:val="22"/>
        </w:rPr>
        <w:t xml:space="preserve">CLÁUSULA VIGÉSIMA </w:t>
      </w:r>
      <w:r w:rsidR="00951325">
        <w:rPr>
          <w:rFonts w:ascii="ITC Avant Garde" w:hAnsi="ITC Avant Garde"/>
          <w:szCs w:val="22"/>
        </w:rPr>
        <w:t>TERCERA</w:t>
      </w:r>
      <w:r w:rsidRPr="00521203">
        <w:rPr>
          <w:rFonts w:ascii="ITC Avant Garde" w:hAnsi="ITC Avant Garde"/>
          <w:szCs w:val="22"/>
        </w:rPr>
        <w:t xml:space="preserve">. </w:t>
      </w:r>
      <w:r w:rsidRPr="00521203">
        <w:rPr>
          <w:rFonts w:ascii="ITC Avant Garde" w:hAnsi="ITC Avant Garde"/>
          <w:szCs w:val="22"/>
          <w:u w:val="single"/>
        </w:rPr>
        <w:t>DIVERSOS</w:t>
      </w:r>
      <w:r w:rsidRPr="00521203">
        <w:rPr>
          <w:rFonts w:ascii="ITC Avant Garde" w:hAnsi="ITC Avant Garde"/>
          <w:szCs w:val="22"/>
        </w:rPr>
        <w:t>.</w:t>
      </w:r>
      <w:bookmarkEnd w:id="140"/>
      <w:bookmarkEnd w:id="141"/>
    </w:p>
    <w:p w14:paraId="579D0F8D" w14:textId="3F27A2C4" w:rsidR="00FD55B2" w:rsidRPr="00521203" w:rsidRDefault="00ED68CB" w:rsidP="00FD55B2">
      <w:pPr>
        <w:pStyle w:val="Ttulo2"/>
        <w:rPr>
          <w:rFonts w:ascii="ITC Avant Garde" w:hAnsi="ITC Avant Garde"/>
          <w:szCs w:val="22"/>
        </w:rPr>
      </w:pPr>
      <w:bookmarkStart w:id="142" w:name="_Toc435539928"/>
      <w:bookmarkStart w:id="143" w:name="_Toc435570584"/>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w:t>
      </w:r>
      <w:r w:rsidR="00FD55B2" w:rsidRPr="00521203">
        <w:rPr>
          <w:rFonts w:ascii="ITC Avant Garde" w:hAnsi="ITC Avant Garde"/>
          <w:szCs w:val="22"/>
        </w:rPr>
        <w:tab/>
        <w:t>Interpretación</w:t>
      </w:r>
      <w:bookmarkEnd w:id="142"/>
      <w:bookmarkEnd w:id="143"/>
    </w:p>
    <w:p w14:paraId="579D0F8E" w14:textId="77777777" w:rsidR="00FD55B2" w:rsidRPr="00521203" w:rsidRDefault="00FD55B2" w:rsidP="00FD55B2">
      <w:pPr>
        <w:rPr>
          <w:rFonts w:ascii="ITC Avant Garde" w:hAnsi="ITC Avant Garde"/>
          <w:iCs/>
          <w:lang w:val="es-ES"/>
        </w:rPr>
      </w:pPr>
      <w:r w:rsidRPr="00521203">
        <w:rPr>
          <w:rFonts w:ascii="ITC Avant Garde" w:hAnsi="ITC Avant Garde"/>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primer lugar, lo expresamente previsto en la LFTR;</w:t>
      </w:r>
    </w:p>
    <w:p w14:paraId="579D0F90" w14:textId="39F4C62F"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 xml:space="preserve">En segundo lugar, lo previsto en la Resolución </w:t>
      </w:r>
      <w:r w:rsidR="00D6189A">
        <w:rPr>
          <w:rFonts w:ascii="ITC Avant Garde" w:hAnsi="ITC Avant Garde"/>
          <w:iCs/>
          <w:sz w:val="22"/>
          <w:lang w:val="es-ES"/>
        </w:rPr>
        <w:t>AEP</w:t>
      </w:r>
      <w:r w:rsidRPr="00521203">
        <w:rPr>
          <w:rFonts w:ascii="ITC Avant Garde" w:hAnsi="ITC Avant Garde"/>
          <w:iCs/>
          <w:sz w:val="22"/>
          <w:lang w:val="es-ES"/>
        </w:rPr>
        <w:t>;</w:t>
      </w:r>
    </w:p>
    <w:p w14:paraId="579D0F91"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tercer lugar, las disposiciones administrativas correspondientes;</w:t>
      </w:r>
    </w:p>
    <w:p w14:paraId="579D0F92"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cuarto lugar, lo expresamente previsto en el Convenio;</w:t>
      </w:r>
    </w:p>
    <w:p w14:paraId="579D0F93"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quinto lugar, lo expresamente previsto en los Anexos del Convenio;</w:t>
      </w:r>
    </w:p>
    <w:p w14:paraId="579D0F94"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sexto lugar, lo expresamente previsto en sus respectivos títulos de concesión o  en las obligaciones adicionales que le sean impuestas por la autoridad competente;</w:t>
      </w:r>
    </w:p>
    <w:p w14:paraId="579D0F95"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séptimo lugar, la intención de no afectar la prestación de los servicios concesionados y, después de ésta la de no afectar a ninguna de las redes;</w:t>
      </w:r>
    </w:p>
    <w:p w14:paraId="579D0F96" w14:textId="77777777" w:rsidR="00FD55B2" w:rsidRPr="00521203" w:rsidRDefault="00FD55B2" w:rsidP="001B1C7E">
      <w:pPr>
        <w:pStyle w:val="Prrafodelista"/>
        <w:numPr>
          <w:ilvl w:val="0"/>
          <w:numId w:val="28"/>
        </w:numPr>
        <w:tabs>
          <w:tab w:val="num" w:pos="360"/>
        </w:tabs>
        <w:rPr>
          <w:rFonts w:ascii="ITC Avant Garde" w:hAnsi="ITC Avant Garde"/>
          <w:iCs/>
          <w:sz w:val="22"/>
          <w:lang w:val="es-ES"/>
        </w:rPr>
      </w:pPr>
      <w:r w:rsidRPr="00521203">
        <w:rPr>
          <w:rFonts w:ascii="ITC Avant Garde" w:hAnsi="ITC Avant Garde"/>
          <w:iCs/>
          <w:sz w:val="22"/>
          <w:lang w:val="es-ES"/>
        </w:rPr>
        <w:t>En octavo lugar, los principios contenidos en el artículo 20 del Código Civil Federal</w:t>
      </w:r>
    </w:p>
    <w:p w14:paraId="579D0F97" w14:textId="77777777" w:rsidR="00FD55B2" w:rsidRPr="00521203" w:rsidRDefault="00FD55B2" w:rsidP="00FD55B2">
      <w:pPr>
        <w:pStyle w:val="Prrafodelista"/>
        <w:ind w:left="1068"/>
        <w:rPr>
          <w:rFonts w:ascii="ITC Avant Garde" w:hAnsi="ITC Avant Garde"/>
          <w:iCs/>
          <w:sz w:val="22"/>
          <w:lang w:val="es-ES"/>
        </w:rPr>
      </w:pPr>
    </w:p>
    <w:p w14:paraId="579D0F98" w14:textId="77777777" w:rsidR="00FD55B2" w:rsidRPr="00521203" w:rsidRDefault="00FD55B2" w:rsidP="00FD55B2">
      <w:pPr>
        <w:ind w:left="66"/>
        <w:rPr>
          <w:rFonts w:ascii="ITC Avant Garde" w:hAnsi="ITC Avant Garde"/>
          <w:iCs/>
        </w:rPr>
      </w:pPr>
      <w:r w:rsidRPr="00521203">
        <w:rPr>
          <w:rFonts w:ascii="ITC Avant Garde" w:hAnsi="ITC Avant Garde"/>
          <w:iCs/>
          <w:lang w:val="es-ES"/>
        </w:rPr>
        <w:t>El presente Convenio, la Oferta de Referencia, sus Anexos y cualquier modificación que cualquiera de estos sufran forman parte integrante del mismo.</w:t>
      </w:r>
    </w:p>
    <w:p w14:paraId="579D0F99" w14:textId="77777777" w:rsidR="00FD55B2" w:rsidRPr="00521203" w:rsidRDefault="00FD55B2" w:rsidP="00FD55B2">
      <w:pPr>
        <w:rPr>
          <w:rFonts w:ascii="ITC Avant Garde" w:hAnsi="ITC Avant Garde"/>
          <w:b/>
        </w:rPr>
      </w:pPr>
    </w:p>
    <w:p w14:paraId="579D0F9A" w14:textId="64019CDE" w:rsidR="00FD55B2" w:rsidRPr="00521203" w:rsidRDefault="00ED68CB" w:rsidP="00FD55B2">
      <w:pPr>
        <w:pStyle w:val="Ttulo2"/>
        <w:rPr>
          <w:rFonts w:ascii="ITC Avant Garde" w:hAnsi="ITC Avant Garde"/>
          <w:szCs w:val="22"/>
        </w:rPr>
      </w:pPr>
      <w:bookmarkStart w:id="144" w:name="_Toc435539929"/>
      <w:bookmarkStart w:id="145" w:name="_Toc435570585"/>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 xml:space="preserve">.2 </w:t>
      </w:r>
      <w:r w:rsidR="00FD55B2" w:rsidRPr="00521203">
        <w:rPr>
          <w:rFonts w:ascii="ITC Avant Garde" w:hAnsi="ITC Avant Garde"/>
          <w:szCs w:val="22"/>
        </w:rPr>
        <w:tab/>
        <w:t>Encabezados</w:t>
      </w:r>
      <w:bookmarkEnd w:id="144"/>
      <w:bookmarkEnd w:id="145"/>
    </w:p>
    <w:p w14:paraId="579D0F9B" w14:textId="77777777" w:rsidR="00FD55B2" w:rsidRPr="00521203" w:rsidRDefault="00FD55B2" w:rsidP="00FD55B2">
      <w:pPr>
        <w:rPr>
          <w:rFonts w:ascii="ITC Avant Garde" w:hAnsi="ITC Avant Garde"/>
          <w:b/>
          <w:lang w:val="es-ES_tradnl"/>
        </w:rPr>
      </w:pPr>
      <w:r w:rsidRPr="00521203">
        <w:rPr>
          <w:rFonts w:ascii="ITC Avant Garde" w:hAnsi="ITC Avant Garde"/>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C" w14:textId="77777777" w:rsidR="00FD55B2" w:rsidRPr="00521203" w:rsidRDefault="00FD55B2" w:rsidP="00FD55B2">
      <w:pPr>
        <w:rPr>
          <w:rFonts w:ascii="ITC Avant Garde" w:hAnsi="ITC Avant Garde"/>
          <w:b/>
          <w:lang w:val="es-ES_tradnl"/>
        </w:rPr>
      </w:pPr>
    </w:p>
    <w:p w14:paraId="579D0F9D" w14:textId="1DC5A937" w:rsidR="00FD55B2" w:rsidRPr="00521203" w:rsidRDefault="00FD55B2" w:rsidP="00FD55B2">
      <w:pPr>
        <w:pStyle w:val="Ttulo2"/>
        <w:rPr>
          <w:rFonts w:ascii="ITC Avant Garde" w:hAnsi="ITC Avant Garde"/>
          <w:szCs w:val="22"/>
        </w:rPr>
      </w:pPr>
      <w:bookmarkStart w:id="146" w:name="_Toc435539930"/>
      <w:bookmarkStart w:id="147" w:name="_Toc435570586"/>
      <w:r w:rsidRPr="00521203">
        <w:rPr>
          <w:rFonts w:ascii="ITC Avant Garde" w:hAnsi="ITC Avant Garde"/>
          <w:szCs w:val="22"/>
        </w:rPr>
        <w:t>2</w:t>
      </w:r>
      <w:r w:rsidR="00240648">
        <w:rPr>
          <w:rFonts w:ascii="ITC Avant Garde" w:hAnsi="ITC Avant Garde"/>
          <w:szCs w:val="22"/>
        </w:rPr>
        <w:t>3</w:t>
      </w:r>
      <w:r w:rsidRPr="00521203">
        <w:rPr>
          <w:rFonts w:ascii="ITC Avant Garde" w:hAnsi="ITC Avant Garde"/>
          <w:szCs w:val="22"/>
        </w:rPr>
        <w:t>.3</w:t>
      </w:r>
      <w:r w:rsidRPr="00521203">
        <w:rPr>
          <w:rFonts w:ascii="ITC Avant Garde" w:hAnsi="ITC Avant Garde"/>
          <w:szCs w:val="22"/>
        </w:rPr>
        <w:tab/>
        <w:t>Emplazamientos</w:t>
      </w:r>
      <w:bookmarkEnd w:id="146"/>
      <w:bookmarkEnd w:id="147"/>
    </w:p>
    <w:p w14:paraId="579D0F9E"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9F" w14:textId="77777777" w:rsidR="00FD55B2" w:rsidRPr="00521203" w:rsidRDefault="00FD55B2" w:rsidP="00FD55B2">
      <w:pPr>
        <w:rPr>
          <w:rFonts w:ascii="ITC Avant Garde" w:hAnsi="ITC Avant Garde"/>
          <w:lang w:val="es-ES_tradnl"/>
        </w:rPr>
      </w:pPr>
    </w:p>
    <w:p w14:paraId="579D0FA0" w14:textId="2303D019" w:rsidR="00FD55B2" w:rsidRPr="00521203" w:rsidRDefault="00ED68CB" w:rsidP="00FD55B2">
      <w:pPr>
        <w:pStyle w:val="Ttulo2"/>
        <w:rPr>
          <w:rFonts w:ascii="ITC Avant Garde" w:hAnsi="ITC Avant Garde"/>
          <w:szCs w:val="22"/>
        </w:rPr>
      </w:pPr>
      <w:bookmarkStart w:id="148" w:name="_Toc435539931"/>
      <w:bookmarkStart w:id="149" w:name="_Toc435570587"/>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.4</w:t>
      </w:r>
      <w:r w:rsidR="00FD55B2" w:rsidRPr="00521203">
        <w:rPr>
          <w:rFonts w:ascii="ITC Avant Garde" w:hAnsi="ITC Avant Garde"/>
          <w:szCs w:val="22"/>
        </w:rPr>
        <w:tab/>
        <w:t>Renuncia de Inmunidad</w:t>
      </w:r>
      <w:bookmarkEnd w:id="148"/>
      <w:bookmarkEnd w:id="149"/>
    </w:p>
    <w:p w14:paraId="579D0FA1"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2" w14:textId="77777777" w:rsidR="00FD55B2" w:rsidRPr="00521203" w:rsidRDefault="00FD55B2" w:rsidP="00FD55B2">
      <w:pPr>
        <w:rPr>
          <w:rFonts w:ascii="ITC Avant Garde" w:hAnsi="ITC Avant Garde"/>
          <w:lang w:val="es-ES_tradnl"/>
        </w:rPr>
      </w:pPr>
    </w:p>
    <w:p w14:paraId="579D0FA3" w14:textId="304E1491" w:rsidR="00FD55B2" w:rsidRPr="00521203" w:rsidRDefault="00ED68CB" w:rsidP="00FD55B2">
      <w:pPr>
        <w:pStyle w:val="Ttulo2"/>
        <w:rPr>
          <w:rFonts w:ascii="ITC Avant Garde" w:hAnsi="ITC Avant Garde"/>
          <w:szCs w:val="22"/>
        </w:rPr>
      </w:pPr>
      <w:bookmarkStart w:id="150" w:name="_Toc435539932"/>
      <w:bookmarkStart w:id="151" w:name="_Toc435570588"/>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.5</w:t>
      </w:r>
      <w:r w:rsidR="00FD55B2" w:rsidRPr="00521203">
        <w:rPr>
          <w:rFonts w:ascii="ITC Avant Garde" w:hAnsi="ITC Avant Garde"/>
          <w:szCs w:val="22"/>
        </w:rPr>
        <w:tab/>
        <w:t>Ley Aplicable</w:t>
      </w:r>
      <w:bookmarkEnd w:id="150"/>
      <w:bookmarkEnd w:id="151"/>
    </w:p>
    <w:p w14:paraId="579D0FA4"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5" w14:textId="77777777" w:rsidR="00FD55B2" w:rsidRPr="00521203" w:rsidRDefault="00FD55B2" w:rsidP="00FD55B2">
      <w:pPr>
        <w:rPr>
          <w:rFonts w:ascii="ITC Avant Garde" w:hAnsi="ITC Avant Garde"/>
          <w:lang w:val="es-ES_tradnl"/>
        </w:rPr>
      </w:pPr>
    </w:p>
    <w:p w14:paraId="579D0FA6" w14:textId="4A90C8D6" w:rsidR="00FD55B2" w:rsidRPr="00521203" w:rsidRDefault="00ED68CB" w:rsidP="00FD55B2">
      <w:pPr>
        <w:pStyle w:val="Ttulo2"/>
        <w:rPr>
          <w:rFonts w:ascii="ITC Avant Garde" w:hAnsi="ITC Avant Garde"/>
          <w:szCs w:val="22"/>
        </w:rPr>
      </w:pPr>
      <w:bookmarkStart w:id="152" w:name="_Toc435539933"/>
      <w:bookmarkStart w:id="153" w:name="_Toc435570589"/>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.6</w:t>
      </w:r>
      <w:r w:rsidR="00FD55B2" w:rsidRPr="00521203">
        <w:rPr>
          <w:rFonts w:ascii="ITC Avant Garde" w:hAnsi="ITC Avant Garde"/>
          <w:szCs w:val="22"/>
        </w:rPr>
        <w:tab/>
        <w:t>Validez de las disposiciones</w:t>
      </w:r>
      <w:bookmarkEnd w:id="152"/>
      <w:bookmarkEnd w:id="153"/>
    </w:p>
    <w:p w14:paraId="579D0FA7"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8" w14:textId="77777777" w:rsidR="00FD55B2" w:rsidRPr="00521203" w:rsidRDefault="00FD55B2" w:rsidP="00FD55B2">
      <w:pPr>
        <w:rPr>
          <w:rFonts w:ascii="ITC Avant Garde" w:hAnsi="ITC Avant Garde"/>
          <w:lang w:val="es-ES_tradnl"/>
        </w:rPr>
      </w:pPr>
    </w:p>
    <w:p w14:paraId="579D0FA9" w14:textId="2AFE5D9E" w:rsidR="00FD55B2" w:rsidRPr="00521203" w:rsidRDefault="00ED68CB" w:rsidP="00FD55B2">
      <w:pPr>
        <w:pStyle w:val="Ttulo2"/>
        <w:rPr>
          <w:rFonts w:ascii="ITC Avant Garde" w:hAnsi="ITC Avant Garde"/>
          <w:szCs w:val="22"/>
        </w:rPr>
      </w:pPr>
      <w:bookmarkStart w:id="154" w:name="_Toc435539934"/>
      <w:bookmarkStart w:id="155" w:name="_Toc435570590"/>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.7</w:t>
      </w:r>
      <w:r w:rsidR="00FD55B2" w:rsidRPr="00521203">
        <w:rPr>
          <w:rFonts w:ascii="ITC Avant Garde" w:hAnsi="ITC Avant Garde"/>
          <w:szCs w:val="22"/>
        </w:rPr>
        <w:tab/>
        <w:t>Infracción a derechos de propiedad industrial</w:t>
      </w:r>
      <w:bookmarkEnd w:id="154"/>
      <w:bookmarkEnd w:id="155"/>
    </w:p>
    <w:p w14:paraId="579D0FAA"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tal virtud, cada una de las Partes (“</w:t>
      </w:r>
      <w:r w:rsidRPr="00521203">
        <w:rPr>
          <w:rFonts w:ascii="ITC Avant Garde" w:hAnsi="ITC Avant Garde"/>
          <w:b/>
          <w:u w:val="single"/>
          <w:lang w:val="es-ES_tradnl"/>
        </w:rPr>
        <w:t>Parte Indemnizante</w:t>
      </w:r>
      <w:r w:rsidRPr="00521203">
        <w:rPr>
          <w:rFonts w:ascii="ITC Avant Garde" w:hAnsi="ITC Avant Garde"/>
          <w:lang w:val="es-ES_tradnl"/>
        </w:rPr>
        <w:t>”) conviene en que, sin limitación alguna, indemnizará y mantendrá en paz y a salvo a la otra Parte (“</w:t>
      </w:r>
      <w:r w:rsidRPr="00521203">
        <w:rPr>
          <w:rFonts w:ascii="ITC Avant Garde" w:hAnsi="ITC Avant Garde"/>
          <w:b/>
          <w:u w:val="single"/>
          <w:lang w:val="es-ES_tradnl"/>
        </w:rPr>
        <w:t>Parte Indemnizada</w:t>
      </w:r>
      <w:r w:rsidRPr="00521203">
        <w:rPr>
          <w:rFonts w:ascii="ITC Avant Garde" w:hAnsi="ITC Avant Garde"/>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D" w14:textId="77777777" w:rsidR="00FD55B2" w:rsidRPr="00521203" w:rsidRDefault="00FD55B2" w:rsidP="00FD55B2">
      <w:pPr>
        <w:rPr>
          <w:rFonts w:ascii="ITC Avant Garde" w:hAnsi="ITC Avant Garde"/>
          <w:lang w:val="es-ES_tradnl"/>
        </w:rPr>
      </w:pPr>
    </w:p>
    <w:p w14:paraId="579D0FAE" w14:textId="5FBC374D" w:rsidR="00FD55B2" w:rsidRPr="00521203" w:rsidRDefault="00ED68CB" w:rsidP="00FD55B2">
      <w:pPr>
        <w:pStyle w:val="Ttulo2"/>
        <w:rPr>
          <w:rFonts w:ascii="ITC Avant Garde" w:hAnsi="ITC Avant Garde"/>
          <w:szCs w:val="22"/>
        </w:rPr>
      </w:pPr>
      <w:bookmarkStart w:id="156" w:name="_Toc435539935"/>
      <w:bookmarkStart w:id="157" w:name="_Toc435570591"/>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.8</w:t>
      </w:r>
      <w:r w:rsidR="00FD55B2" w:rsidRPr="00521203">
        <w:rPr>
          <w:rFonts w:ascii="ITC Avant Garde" w:hAnsi="ITC Avant Garde"/>
          <w:szCs w:val="22"/>
        </w:rPr>
        <w:tab/>
        <w:t>Acuerdo integral</w:t>
      </w:r>
      <w:bookmarkEnd w:id="156"/>
      <w:bookmarkEnd w:id="157"/>
    </w:p>
    <w:p w14:paraId="579D0FAF"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0" w14:textId="77777777" w:rsidR="00FD55B2" w:rsidRPr="00521203" w:rsidRDefault="00FD55B2" w:rsidP="00FD55B2">
      <w:pPr>
        <w:rPr>
          <w:rFonts w:ascii="ITC Avant Garde" w:hAnsi="ITC Avant Garde"/>
          <w:b/>
          <w:lang w:val="es-ES_tradnl"/>
        </w:rPr>
      </w:pPr>
    </w:p>
    <w:p w14:paraId="579D0FB1" w14:textId="70575C05" w:rsidR="00FD55B2" w:rsidRPr="00521203" w:rsidRDefault="00ED68CB" w:rsidP="00FD55B2">
      <w:pPr>
        <w:pStyle w:val="Ttulo2"/>
        <w:rPr>
          <w:rFonts w:ascii="ITC Avant Garde" w:hAnsi="ITC Avant Garde"/>
          <w:szCs w:val="22"/>
        </w:rPr>
      </w:pPr>
      <w:bookmarkStart w:id="158" w:name="_Toc435539936"/>
      <w:bookmarkStart w:id="159" w:name="_Toc435570592"/>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.9</w:t>
      </w:r>
      <w:r w:rsidR="00FD55B2" w:rsidRPr="00521203">
        <w:rPr>
          <w:rFonts w:ascii="ITC Avant Garde" w:hAnsi="ITC Avant Garde"/>
          <w:szCs w:val="22"/>
        </w:rPr>
        <w:tab/>
        <w:t>No renuncia de derechos y acciones</w:t>
      </w:r>
      <w:bookmarkEnd w:id="158"/>
      <w:bookmarkEnd w:id="159"/>
    </w:p>
    <w:p w14:paraId="579D0FB2"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3" w14:textId="77777777" w:rsidR="00FD55B2" w:rsidRPr="00521203" w:rsidRDefault="00FD55B2" w:rsidP="00FD55B2">
      <w:pPr>
        <w:rPr>
          <w:rFonts w:ascii="ITC Avant Garde" w:hAnsi="ITC Avant Garde"/>
          <w:lang w:val="es-ES_tradnl"/>
        </w:rPr>
      </w:pPr>
    </w:p>
    <w:p w14:paraId="579D0FB4" w14:textId="606AE33F" w:rsidR="00FD55B2" w:rsidRPr="00521203" w:rsidRDefault="00ED68CB" w:rsidP="00FD55B2">
      <w:pPr>
        <w:pStyle w:val="Ttulo2"/>
        <w:rPr>
          <w:rFonts w:ascii="ITC Avant Garde" w:hAnsi="ITC Avant Garde"/>
          <w:szCs w:val="22"/>
        </w:rPr>
      </w:pPr>
      <w:bookmarkStart w:id="160" w:name="_Toc435539937"/>
      <w:bookmarkStart w:id="161" w:name="_Toc435570593"/>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.10</w:t>
      </w:r>
      <w:r w:rsidR="00FD55B2" w:rsidRPr="00521203">
        <w:rPr>
          <w:rFonts w:ascii="ITC Avant Garde" w:hAnsi="ITC Avant Garde"/>
          <w:szCs w:val="22"/>
        </w:rPr>
        <w:tab/>
        <w:t>Impuestos</w:t>
      </w:r>
      <w:bookmarkEnd w:id="160"/>
      <w:bookmarkEnd w:id="161"/>
    </w:p>
    <w:p w14:paraId="579D0FB5" w14:textId="77777777" w:rsidR="00FD55B2" w:rsidRPr="00521203" w:rsidRDefault="00FD55B2" w:rsidP="00FD55B2">
      <w:pPr>
        <w:rPr>
          <w:rFonts w:ascii="ITC Avant Garde" w:hAnsi="ITC Avant Garde"/>
          <w:lang w:val="es-ES_tradnl"/>
        </w:rPr>
      </w:pPr>
      <w:r w:rsidRPr="00521203">
        <w:rPr>
          <w:rFonts w:ascii="ITC Avant Garde" w:hAnsi="ITC Avant Garde"/>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583E9ECF" w:rsidR="00FD55B2" w:rsidRPr="00521203" w:rsidRDefault="00ED68CB" w:rsidP="00FD55B2">
      <w:pPr>
        <w:pStyle w:val="Ttulo2"/>
        <w:rPr>
          <w:rFonts w:ascii="ITC Avant Garde" w:hAnsi="ITC Avant Garde"/>
          <w:szCs w:val="22"/>
        </w:rPr>
      </w:pPr>
      <w:bookmarkStart w:id="162" w:name="_Toc435539940"/>
      <w:bookmarkStart w:id="163" w:name="_Toc435570596"/>
      <w:r w:rsidRPr="00521203">
        <w:rPr>
          <w:rFonts w:ascii="ITC Avant Garde" w:hAnsi="ITC Avant Garde"/>
          <w:szCs w:val="22"/>
        </w:rPr>
        <w:t>2</w:t>
      </w:r>
      <w:r w:rsidR="00240648">
        <w:rPr>
          <w:rFonts w:ascii="ITC Avant Garde" w:hAnsi="ITC Avant Garde"/>
          <w:szCs w:val="22"/>
        </w:rPr>
        <w:t>3</w:t>
      </w:r>
      <w:r w:rsidR="00FD55B2" w:rsidRPr="00521203">
        <w:rPr>
          <w:rFonts w:ascii="ITC Avant Garde" w:hAnsi="ITC Avant Garde"/>
          <w:szCs w:val="22"/>
        </w:rPr>
        <w:t>.1</w:t>
      </w:r>
      <w:r w:rsidR="00EA0119">
        <w:rPr>
          <w:rFonts w:ascii="ITC Avant Garde" w:hAnsi="ITC Avant Garde"/>
          <w:szCs w:val="22"/>
        </w:rPr>
        <w:t>1</w:t>
      </w:r>
      <w:r w:rsidR="00FD55B2" w:rsidRPr="00521203">
        <w:rPr>
          <w:rFonts w:ascii="ITC Avant Garde" w:hAnsi="ITC Avant Garde"/>
          <w:szCs w:val="22"/>
        </w:rPr>
        <w:tab/>
        <w:t>Jurisdicción</w:t>
      </w:r>
      <w:bookmarkEnd w:id="162"/>
      <w:bookmarkEnd w:id="163"/>
    </w:p>
    <w:p w14:paraId="579D0FC8" w14:textId="0963304F" w:rsidR="00FD55B2" w:rsidRPr="00521203" w:rsidRDefault="00FD55B2" w:rsidP="00FD55B2">
      <w:pPr>
        <w:rPr>
          <w:rFonts w:ascii="ITC Avant Garde" w:hAnsi="ITC Avant Garde"/>
          <w:lang w:val="es-ES_tradnl"/>
        </w:rPr>
      </w:pPr>
      <w:r w:rsidRPr="00521203">
        <w:rPr>
          <w:rFonts w:ascii="ITC Avant Garde" w:hAnsi="ITC Avant Garde"/>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57A4C0E9" w14:textId="0B45C7DB" w:rsidR="00D6189A" w:rsidRPr="00521203" w:rsidRDefault="00FD55B2" w:rsidP="00FD55B2">
      <w:pPr>
        <w:pStyle w:val="CONTRATOS"/>
        <w:rPr>
          <w:rFonts w:ascii="ITC Avant Garde" w:hAnsi="ITC Avant Garde"/>
          <w:szCs w:val="22"/>
          <w:lang w:val="es-ES_tradnl"/>
        </w:rPr>
      </w:pPr>
      <w:r w:rsidRPr="00521203">
        <w:rPr>
          <w:rFonts w:ascii="ITC Avant Garde" w:hAnsi="ITC Avant Garde"/>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579D0FCA" w14:textId="77777777" w:rsidR="00FD55B2" w:rsidRPr="00521203" w:rsidRDefault="00FD55B2" w:rsidP="00FD55B2">
      <w:pPr>
        <w:spacing w:after="0"/>
        <w:rPr>
          <w:rFonts w:ascii="ITC Avant Garde" w:hAnsi="ITC Avant Garde"/>
          <w:lang w:val="es-ES_tradnl"/>
        </w:rPr>
      </w:pPr>
    </w:p>
    <w:tbl>
      <w:tblPr>
        <w:tblW w:w="9180" w:type="dxa"/>
        <w:tblLook w:val="00A0" w:firstRow="1" w:lastRow="0" w:firstColumn="1" w:lastColumn="0" w:noHBand="0" w:noVBand="0"/>
      </w:tblPr>
      <w:tblGrid>
        <w:gridCol w:w="2376"/>
        <w:gridCol w:w="4361"/>
        <w:gridCol w:w="2443"/>
      </w:tblGrid>
      <w:tr w:rsidR="00FD55B2" w:rsidRPr="00521203" w14:paraId="579D0FCC" w14:textId="77777777" w:rsidTr="004935F8">
        <w:tc>
          <w:tcPr>
            <w:tcW w:w="9180" w:type="dxa"/>
            <w:gridSpan w:val="3"/>
          </w:tcPr>
          <w:p w14:paraId="579D0FCB" w14:textId="77777777" w:rsidR="00FD55B2" w:rsidRPr="00521203" w:rsidRDefault="00FD55B2" w:rsidP="004935F8">
            <w:pPr>
              <w:jc w:val="center"/>
              <w:rPr>
                <w:rFonts w:ascii="ITC Avant Garde" w:hAnsi="ITC Avant Garde"/>
                <w:b/>
                <w:u w:val="single"/>
              </w:rPr>
            </w:pPr>
            <w:r w:rsidRPr="00521203">
              <w:rPr>
                <w:rFonts w:ascii="ITC Avant Garde" w:hAnsi="ITC Avant Garde"/>
                <w:b/>
                <w:u w:val="single"/>
              </w:rPr>
              <w:t>EL CONCESIONARIO</w:t>
            </w:r>
          </w:p>
        </w:tc>
      </w:tr>
      <w:tr w:rsidR="00FD55B2" w:rsidRPr="00521203" w14:paraId="579D0FD1" w14:textId="77777777" w:rsidTr="004935F8">
        <w:trPr>
          <w:gridBefore w:val="1"/>
          <w:gridAfter w:val="1"/>
          <w:wBefore w:w="2376" w:type="dxa"/>
          <w:wAfter w:w="2443" w:type="dxa"/>
        </w:trPr>
        <w:tc>
          <w:tcPr>
            <w:tcW w:w="4361" w:type="dxa"/>
            <w:tcBorders>
              <w:bottom w:val="single" w:sz="4" w:space="0" w:color="auto"/>
            </w:tcBorders>
          </w:tcPr>
          <w:p w14:paraId="579D0FCD"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p w14:paraId="579D0FCE" w14:textId="77777777" w:rsidR="00FD55B2" w:rsidRPr="009D3F3C" w:rsidRDefault="00FD55B2" w:rsidP="004935F8">
            <w:pPr>
              <w:tabs>
                <w:tab w:val="left" w:pos="2850"/>
              </w:tabs>
              <w:spacing w:line="240" w:lineRule="auto"/>
              <w:jc w:val="left"/>
              <w:rPr>
                <w:rFonts w:ascii="ITC Avant Garde" w:hAnsi="ITC Avant Garde"/>
                <w:b/>
                <w:sz w:val="2"/>
                <w:lang w:val="es-ES_tradnl"/>
              </w:rPr>
            </w:pPr>
            <w:r w:rsidRPr="00521203">
              <w:rPr>
                <w:rFonts w:ascii="ITC Avant Garde" w:hAnsi="ITC Avant Garde"/>
                <w:b/>
                <w:lang w:val="es-ES_tradnl"/>
              </w:rPr>
              <w:tab/>
            </w:r>
          </w:p>
          <w:p w14:paraId="579D0FCF" w14:textId="77777777" w:rsidR="00FD55B2" w:rsidRPr="00521203" w:rsidRDefault="00FD55B2" w:rsidP="004935F8">
            <w:pPr>
              <w:spacing w:line="240" w:lineRule="auto"/>
              <w:jc w:val="center"/>
              <w:rPr>
                <w:rFonts w:ascii="ITC Avant Garde" w:hAnsi="ITC Avant Garde"/>
                <w:lang w:val="es-ES_tradnl"/>
              </w:rPr>
            </w:pPr>
          </w:p>
          <w:p w14:paraId="579D0FD0" w14:textId="77777777" w:rsidR="00FD55B2" w:rsidRPr="00521203" w:rsidRDefault="00FD55B2" w:rsidP="004935F8">
            <w:pPr>
              <w:spacing w:line="240" w:lineRule="auto"/>
              <w:jc w:val="center"/>
              <w:rPr>
                <w:rFonts w:ascii="ITC Avant Garde" w:hAnsi="ITC Avant Garde"/>
                <w:lang w:val="es-ES_tradnl"/>
              </w:rPr>
            </w:pPr>
          </w:p>
        </w:tc>
      </w:tr>
      <w:tr w:rsidR="00FD55B2" w:rsidRPr="00521203" w14:paraId="579D0FD4" w14:textId="77777777" w:rsidTr="004935F8">
        <w:trPr>
          <w:gridBefore w:val="1"/>
          <w:gridAfter w:val="1"/>
          <w:wBefore w:w="2376" w:type="dxa"/>
          <w:wAfter w:w="2443" w:type="dxa"/>
        </w:trPr>
        <w:tc>
          <w:tcPr>
            <w:tcW w:w="4361" w:type="dxa"/>
            <w:tcBorders>
              <w:top w:val="single" w:sz="4" w:space="0" w:color="auto"/>
            </w:tcBorders>
          </w:tcPr>
          <w:p w14:paraId="579D0FD2"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p w14:paraId="579D0FD3"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Apoderado</w:t>
            </w:r>
          </w:p>
        </w:tc>
      </w:tr>
    </w:tbl>
    <w:p w14:paraId="579D0FD5" w14:textId="77777777" w:rsidR="00FD55B2" w:rsidRPr="00521203"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FD55B2" w:rsidRPr="00521203" w14:paraId="579D0FD7" w14:textId="77777777" w:rsidTr="004935F8">
        <w:tc>
          <w:tcPr>
            <w:tcW w:w="9180" w:type="dxa"/>
            <w:gridSpan w:val="3"/>
          </w:tcPr>
          <w:p w14:paraId="579D0FD6" w14:textId="31B17655" w:rsidR="00FD55B2" w:rsidRPr="00521203" w:rsidRDefault="008321E5" w:rsidP="004935F8">
            <w:pPr>
              <w:spacing w:line="240" w:lineRule="auto"/>
              <w:jc w:val="center"/>
              <w:rPr>
                <w:rFonts w:ascii="ITC Avant Garde" w:hAnsi="ITC Avant Garde"/>
                <w:b/>
                <w:u w:val="single"/>
              </w:rPr>
            </w:pPr>
            <w:r>
              <w:rPr>
                <w:rFonts w:ascii="ITC Avant Garde" w:hAnsi="ITC Avant Garde"/>
                <w:b/>
                <w:u w:val="single"/>
              </w:rPr>
              <w:t>TELCEL</w:t>
            </w:r>
          </w:p>
        </w:tc>
      </w:tr>
      <w:tr w:rsidR="00FD55B2" w:rsidRPr="00521203" w14:paraId="579D0FD9" w14:textId="77777777" w:rsidTr="004935F8">
        <w:tc>
          <w:tcPr>
            <w:tcW w:w="9180" w:type="dxa"/>
            <w:gridSpan w:val="3"/>
          </w:tcPr>
          <w:p w14:paraId="579D0FD8" w14:textId="26C1BC9F" w:rsidR="00FD55B2" w:rsidRPr="00521203" w:rsidRDefault="008321E5" w:rsidP="004935F8">
            <w:pPr>
              <w:spacing w:line="240" w:lineRule="auto"/>
              <w:jc w:val="center"/>
              <w:rPr>
                <w:rFonts w:ascii="ITC Avant Garde" w:hAnsi="ITC Avant Garde"/>
                <w:b/>
              </w:rPr>
            </w:pPr>
            <w:r>
              <w:rPr>
                <w:rFonts w:ascii="ITC Avant Garde" w:hAnsi="ITC Avant Garde"/>
                <w:b/>
              </w:rPr>
              <w:t>RADIOMOVIL DIPSA</w:t>
            </w:r>
            <w:r w:rsidR="00FD55B2">
              <w:rPr>
                <w:rFonts w:ascii="ITC Avant Garde" w:hAnsi="ITC Avant Garde"/>
                <w:b/>
              </w:rPr>
              <w:t>, S.A. DE C.V.</w:t>
            </w:r>
          </w:p>
        </w:tc>
      </w:tr>
      <w:tr w:rsidR="00FD55B2" w:rsidRPr="00521203" w14:paraId="579D0FDD" w14:textId="77777777" w:rsidTr="004935F8">
        <w:trPr>
          <w:gridBefore w:val="1"/>
          <w:gridAfter w:val="1"/>
          <w:wBefore w:w="2376" w:type="dxa"/>
          <w:wAfter w:w="2443" w:type="dxa"/>
        </w:trPr>
        <w:tc>
          <w:tcPr>
            <w:tcW w:w="4361" w:type="dxa"/>
            <w:tcBorders>
              <w:bottom w:val="single" w:sz="4" w:space="0" w:color="auto"/>
            </w:tcBorders>
          </w:tcPr>
          <w:p w14:paraId="579D0FDA" w14:textId="77777777" w:rsidR="00FD55B2" w:rsidRPr="009D3F3C" w:rsidRDefault="00FD55B2" w:rsidP="004935F8">
            <w:pPr>
              <w:spacing w:line="240" w:lineRule="auto"/>
              <w:jc w:val="center"/>
              <w:rPr>
                <w:rFonts w:ascii="ITC Avant Garde" w:hAnsi="ITC Avant Garde"/>
                <w:b/>
                <w:sz w:val="10"/>
                <w:lang w:val="es-ES_tradnl"/>
              </w:rPr>
            </w:pPr>
          </w:p>
          <w:p w14:paraId="579D0FDB" w14:textId="77777777" w:rsidR="00FD55B2" w:rsidRPr="00521203" w:rsidRDefault="00FD55B2" w:rsidP="004935F8">
            <w:pPr>
              <w:spacing w:line="240" w:lineRule="auto"/>
              <w:jc w:val="center"/>
              <w:rPr>
                <w:rFonts w:ascii="ITC Avant Garde" w:hAnsi="ITC Avant Garde"/>
                <w:lang w:val="es-ES_tradnl"/>
              </w:rPr>
            </w:pPr>
          </w:p>
          <w:p w14:paraId="579D0FDC" w14:textId="77777777" w:rsidR="00FD55B2" w:rsidRPr="00521203" w:rsidRDefault="00FD55B2" w:rsidP="004935F8">
            <w:pPr>
              <w:spacing w:line="240" w:lineRule="auto"/>
              <w:jc w:val="center"/>
              <w:rPr>
                <w:rFonts w:ascii="ITC Avant Garde" w:hAnsi="ITC Avant Garde"/>
                <w:lang w:val="es-ES_tradnl"/>
              </w:rPr>
            </w:pPr>
          </w:p>
        </w:tc>
      </w:tr>
      <w:tr w:rsidR="00FD55B2" w:rsidRPr="00521203" w14:paraId="579D0FE0" w14:textId="77777777" w:rsidTr="004935F8">
        <w:trPr>
          <w:gridBefore w:val="1"/>
          <w:gridAfter w:val="1"/>
          <w:wBefore w:w="2376" w:type="dxa"/>
          <w:wAfter w:w="2443" w:type="dxa"/>
        </w:trPr>
        <w:tc>
          <w:tcPr>
            <w:tcW w:w="4361" w:type="dxa"/>
            <w:tcBorders>
              <w:top w:val="single" w:sz="4" w:space="0" w:color="auto"/>
            </w:tcBorders>
          </w:tcPr>
          <w:p w14:paraId="579D0FDE"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p w14:paraId="579D0FDF"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Apoderado</w:t>
            </w:r>
          </w:p>
        </w:tc>
      </w:tr>
    </w:tbl>
    <w:p w14:paraId="579D0FE1" w14:textId="77777777" w:rsidR="00FD55B2" w:rsidRPr="00521203" w:rsidRDefault="00FD55B2" w:rsidP="00FD55B2">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FD55B2" w:rsidRPr="00521203" w14:paraId="579D0FE8" w14:textId="77777777" w:rsidTr="004935F8">
        <w:tc>
          <w:tcPr>
            <w:tcW w:w="4361" w:type="dxa"/>
            <w:tcBorders>
              <w:bottom w:val="single" w:sz="4" w:space="0" w:color="auto"/>
            </w:tcBorders>
          </w:tcPr>
          <w:p w14:paraId="579D0FE2" w14:textId="77777777" w:rsidR="00FD55B2" w:rsidRPr="00521203" w:rsidRDefault="00FD55B2" w:rsidP="004935F8">
            <w:pPr>
              <w:spacing w:line="240" w:lineRule="auto"/>
              <w:jc w:val="center"/>
              <w:rPr>
                <w:rFonts w:ascii="ITC Avant Garde" w:hAnsi="ITC Avant Garde"/>
                <w:b/>
                <w:lang w:val="es-ES_tradnl"/>
              </w:rPr>
            </w:pPr>
            <w:r w:rsidRPr="00521203">
              <w:rPr>
                <w:rFonts w:ascii="ITC Avant Garde" w:hAnsi="ITC Avant Garde"/>
                <w:b/>
                <w:lang w:val="es-ES_tradnl"/>
              </w:rPr>
              <w:t>Testigo</w:t>
            </w:r>
          </w:p>
          <w:p w14:paraId="579D0FE3" w14:textId="77777777" w:rsidR="00FD55B2" w:rsidRPr="009D3F3C" w:rsidRDefault="00FD55B2" w:rsidP="004935F8">
            <w:pPr>
              <w:spacing w:line="240" w:lineRule="auto"/>
              <w:jc w:val="center"/>
              <w:rPr>
                <w:rFonts w:ascii="ITC Avant Garde" w:hAnsi="ITC Avant Garde"/>
                <w:b/>
                <w:sz w:val="16"/>
                <w:lang w:val="es-ES_tradnl"/>
              </w:rPr>
            </w:pPr>
          </w:p>
          <w:p w14:paraId="579D0FE4" w14:textId="77777777" w:rsidR="00FD55B2" w:rsidRPr="00521203" w:rsidRDefault="00FD55B2" w:rsidP="004935F8">
            <w:pPr>
              <w:spacing w:line="240" w:lineRule="auto"/>
              <w:rPr>
                <w:rFonts w:ascii="ITC Avant Garde" w:hAnsi="ITC Avant Garde"/>
                <w:lang w:val="es-ES_tradnl"/>
              </w:rPr>
            </w:pPr>
          </w:p>
        </w:tc>
        <w:tc>
          <w:tcPr>
            <w:tcW w:w="425" w:type="dxa"/>
          </w:tcPr>
          <w:p w14:paraId="579D0FE5" w14:textId="77777777" w:rsidR="00FD55B2" w:rsidRPr="00521203" w:rsidRDefault="00FD55B2" w:rsidP="004935F8">
            <w:pPr>
              <w:spacing w:line="240" w:lineRule="auto"/>
              <w:rPr>
                <w:rFonts w:ascii="ITC Avant Garde" w:hAnsi="ITC Avant Garde"/>
                <w:lang w:val="es-ES_tradnl"/>
              </w:rPr>
            </w:pPr>
          </w:p>
        </w:tc>
        <w:tc>
          <w:tcPr>
            <w:tcW w:w="4394" w:type="dxa"/>
            <w:tcBorders>
              <w:bottom w:val="single" w:sz="4" w:space="0" w:color="auto"/>
            </w:tcBorders>
          </w:tcPr>
          <w:p w14:paraId="579D0FE6" w14:textId="77777777" w:rsidR="00FD55B2" w:rsidRPr="00521203" w:rsidRDefault="00FD55B2" w:rsidP="004935F8">
            <w:pPr>
              <w:spacing w:line="240" w:lineRule="auto"/>
              <w:jc w:val="center"/>
              <w:rPr>
                <w:rFonts w:ascii="ITC Avant Garde" w:hAnsi="ITC Avant Garde"/>
                <w:b/>
                <w:lang w:val="es-ES_tradnl"/>
              </w:rPr>
            </w:pPr>
            <w:r w:rsidRPr="00521203">
              <w:rPr>
                <w:rFonts w:ascii="ITC Avant Garde" w:hAnsi="ITC Avant Garde"/>
                <w:b/>
                <w:lang w:val="es-ES_tradnl"/>
              </w:rPr>
              <w:t>Testigo</w:t>
            </w:r>
          </w:p>
          <w:p w14:paraId="579D0FE7" w14:textId="77777777" w:rsidR="00FD55B2" w:rsidRPr="00521203" w:rsidRDefault="00FD55B2" w:rsidP="004935F8">
            <w:pPr>
              <w:spacing w:line="240" w:lineRule="auto"/>
              <w:jc w:val="center"/>
              <w:rPr>
                <w:rFonts w:ascii="ITC Avant Garde" w:hAnsi="ITC Avant Garde"/>
                <w:b/>
                <w:lang w:val="es-ES_tradnl"/>
              </w:rPr>
            </w:pPr>
          </w:p>
        </w:tc>
      </w:tr>
      <w:tr w:rsidR="00FD55B2" w:rsidRPr="00521203" w14:paraId="579D0FEC" w14:textId="77777777" w:rsidTr="004935F8">
        <w:tc>
          <w:tcPr>
            <w:tcW w:w="4361" w:type="dxa"/>
            <w:tcBorders>
              <w:top w:val="single" w:sz="4" w:space="0" w:color="auto"/>
            </w:tcBorders>
          </w:tcPr>
          <w:p w14:paraId="579D0FE9"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tc>
        <w:tc>
          <w:tcPr>
            <w:tcW w:w="425" w:type="dxa"/>
          </w:tcPr>
          <w:p w14:paraId="579D0FEA" w14:textId="77777777" w:rsidR="00FD55B2" w:rsidRPr="00521203" w:rsidRDefault="00FD55B2" w:rsidP="004935F8">
            <w:pPr>
              <w:spacing w:line="240" w:lineRule="auto"/>
              <w:jc w:val="center"/>
              <w:rPr>
                <w:rFonts w:ascii="ITC Avant Garde" w:hAnsi="ITC Avant Garde"/>
                <w:lang w:val="es-ES_tradnl"/>
              </w:rPr>
            </w:pPr>
          </w:p>
        </w:tc>
        <w:tc>
          <w:tcPr>
            <w:tcW w:w="4394" w:type="dxa"/>
            <w:tcBorders>
              <w:top w:val="single" w:sz="4" w:space="0" w:color="auto"/>
            </w:tcBorders>
          </w:tcPr>
          <w:p w14:paraId="579D0FEB" w14:textId="77777777" w:rsidR="00FD55B2" w:rsidRPr="00521203" w:rsidRDefault="00FD55B2" w:rsidP="004935F8">
            <w:pPr>
              <w:spacing w:line="240" w:lineRule="auto"/>
              <w:jc w:val="center"/>
              <w:rPr>
                <w:rFonts w:ascii="ITC Avant Garde" w:hAnsi="ITC Avant Garde"/>
                <w:lang w:val="es-ES_tradnl"/>
              </w:rPr>
            </w:pPr>
            <w:r w:rsidRPr="00521203">
              <w:rPr>
                <w:rFonts w:ascii="ITC Avant Garde" w:hAnsi="ITC Avant Garde"/>
                <w:lang w:val="es-ES_tradnl"/>
              </w:rPr>
              <w:t>[*]</w:t>
            </w:r>
          </w:p>
        </w:tc>
      </w:tr>
    </w:tbl>
    <w:p w14:paraId="579D0FEE" w14:textId="77777777" w:rsidR="004935F8" w:rsidRDefault="004935F8"/>
    <w:sectPr w:rsidR="004935F8" w:rsidSect="00241F88">
      <w:headerReference w:type="default" r:id="rId12"/>
      <w:footerReference w:type="default" r:id="rId13"/>
      <w:pgSz w:w="12240" w:h="15840"/>
      <w:pgMar w:top="1985" w:right="1531" w:bottom="1418"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182D9" w14:textId="77777777" w:rsidR="005E1508" w:rsidRDefault="005E1508" w:rsidP="00FD55B2">
      <w:pPr>
        <w:spacing w:after="0" w:line="240" w:lineRule="auto"/>
      </w:pPr>
      <w:r>
        <w:separator/>
      </w:r>
    </w:p>
  </w:endnote>
  <w:endnote w:type="continuationSeparator" w:id="0">
    <w:p w14:paraId="4B10C392" w14:textId="77777777" w:rsidR="005E1508" w:rsidRDefault="005E1508" w:rsidP="00FD55B2">
      <w:pPr>
        <w:spacing w:after="0" w:line="240" w:lineRule="auto"/>
      </w:pPr>
      <w:r>
        <w:continuationSeparator/>
      </w:r>
    </w:p>
  </w:endnote>
  <w:endnote w:type="continuationNotice" w:id="1">
    <w:p w14:paraId="6D1D842C" w14:textId="77777777" w:rsidR="005E1508" w:rsidRDefault="005E1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ITC Avant Garde">
    <w:altName w:val="Century Gothic"/>
    <w:panose1 w:val="020B0402020203020304"/>
    <w:charset w:val="00"/>
    <w:family w:val="swiss"/>
    <w:pitch w:val="variable"/>
    <w:sig w:usb0="00000007"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0FF8" w14:textId="5F771E57" w:rsidR="005B56B5" w:rsidRPr="001A0AEC" w:rsidRDefault="005B56B5" w:rsidP="004935F8">
    <w:pPr>
      <w:pStyle w:val="Piedepgina"/>
      <w:framePr w:w="854" w:wrap="around" w:vAnchor="text" w:hAnchor="page" w:x="9666" w:y="1"/>
      <w:rPr>
        <w:rStyle w:val="Nmerodepgina"/>
        <w:rFonts w:ascii="ITC Avant Garde" w:hAnsi="ITC Avant Garde"/>
        <w:sz w:val="20"/>
      </w:rPr>
    </w:pPr>
    <w:r w:rsidRPr="001A0AEC">
      <w:rPr>
        <w:rStyle w:val="Nmerodepgina"/>
        <w:rFonts w:ascii="ITC Avant Garde" w:hAnsi="ITC Avant Garde"/>
        <w:sz w:val="20"/>
      </w:rPr>
      <w:fldChar w:fldCharType="begin"/>
    </w:r>
    <w:r w:rsidRPr="001A0AEC">
      <w:rPr>
        <w:rStyle w:val="Nmerodepgina"/>
        <w:rFonts w:ascii="ITC Avant Garde" w:hAnsi="ITC Avant Garde"/>
        <w:sz w:val="20"/>
      </w:rPr>
      <w:instrText xml:space="preserve">PAGE  </w:instrText>
    </w:r>
    <w:r w:rsidRPr="001A0AEC">
      <w:rPr>
        <w:rStyle w:val="Nmerodepgina"/>
        <w:rFonts w:ascii="ITC Avant Garde" w:hAnsi="ITC Avant Garde"/>
        <w:sz w:val="20"/>
      </w:rPr>
      <w:fldChar w:fldCharType="separate"/>
    </w:r>
    <w:r w:rsidR="006E6D87">
      <w:rPr>
        <w:rStyle w:val="Nmerodepgina"/>
        <w:rFonts w:ascii="ITC Avant Garde" w:hAnsi="ITC Avant Garde"/>
        <w:noProof/>
        <w:sz w:val="20"/>
      </w:rPr>
      <w:t>2</w:t>
    </w:r>
    <w:r w:rsidRPr="001A0AEC">
      <w:rPr>
        <w:rStyle w:val="Nmerodepgina"/>
        <w:rFonts w:ascii="ITC Avant Garde" w:hAnsi="ITC Avant Garde"/>
        <w:sz w:val="20"/>
      </w:rPr>
      <w:fldChar w:fldCharType="end"/>
    </w:r>
    <w:r w:rsidRPr="001A0AEC">
      <w:rPr>
        <w:rStyle w:val="Nmerodepgina"/>
        <w:rFonts w:ascii="ITC Avant Garde" w:hAnsi="ITC Avant Garde"/>
        <w:sz w:val="20"/>
        <w:lang w:val="en-US"/>
      </w:rPr>
      <w:t xml:space="preserve"> /</w:t>
    </w:r>
    <w:r w:rsidRPr="001A0AEC">
      <w:rPr>
        <w:rStyle w:val="Nmerodepgina"/>
        <w:rFonts w:ascii="ITC Avant Garde" w:hAnsi="ITC Avant Garde"/>
        <w:sz w:val="20"/>
      </w:rPr>
      <w:t xml:space="preserve"> </w:t>
    </w:r>
    <w:r w:rsidRPr="001A0AEC">
      <w:rPr>
        <w:rStyle w:val="Nmerodepgina"/>
        <w:rFonts w:ascii="ITC Avant Garde" w:hAnsi="ITC Avant Garde"/>
        <w:sz w:val="20"/>
      </w:rPr>
      <w:fldChar w:fldCharType="begin"/>
    </w:r>
    <w:r w:rsidRPr="001A0AEC">
      <w:rPr>
        <w:rStyle w:val="Nmerodepgina"/>
        <w:rFonts w:ascii="ITC Avant Garde" w:hAnsi="ITC Avant Garde"/>
        <w:sz w:val="20"/>
      </w:rPr>
      <w:instrText xml:space="preserve"> NUMPAGES  \* Arabic  \* MERGEFORMAT </w:instrText>
    </w:r>
    <w:r w:rsidRPr="001A0AEC">
      <w:rPr>
        <w:rStyle w:val="Nmerodepgina"/>
        <w:rFonts w:ascii="ITC Avant Garde" w:hAnsi="ITC Avant Garde"/>
        <w:sz w:val="20"/>
      </w:rPr>
      <w:fldChar w:fldCharType="separate"/>
    </w:r>
    <w:r w:rsidR="006E6D87">
      <w:rPr>
        <w:rStyle w:val="Nmerodepgina"/>
        <w:rFonts w:ascii="ITC Avant Garde" w:hAnsi="ITC Avant Garde"/>
        <w:noProof/>
        <w:sz w:val="20"/>
      </w:rPr>
      <w:t>48</w:t>
    </w:r>
    <w:r w:rsidRPr="001A0AEC">
      <w:rPr>
        <w:rStyle w:val="Nmerodepgina"/>
        <w:rFonts w:ascii="ITC Avant Garde" w:hAnsi="ITC Avant Garde"/>
        <w:sz w:val="20"/>
      </w:rPr>
      <w:fldChar w:fldCharType="end"/>
    </w:r>
  </w:p>
  <w:p w14:paraId="579D0FF9" w14:textId="77777777" w:rsidR="005B56B5" w:rsidRDefault="005B56B5" w:rsidP="004935F8">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03FA9" w14:textId="77777777" w:rsidR="005E1508" w:rsidRDefault="005E1508" w:rsidP="00FD55B2">
      <w:pPr>
        <w:spacing w:after="0" w:line="240" w:lineRule="auto"/>
      </w:pPr>
      <w:r>
        <w:separator/>
      </w:r>
    </w:p>
  </w:footnote>
  <w:footnote w:type="continuationSeparator" w:id="0">
    <w:p w14:paraId="17400654" w14:textId="77777777" w:rsidR="005E1508" w:rsidRDefault="005E1508" w:rsidP="00FD55B2">
      <w:pPr>
        <w:spacing w:after="0" w:line="240" w:lineRule="auto"/>
      </w:pPr>
      <w:r>
        <w:continuationSeparator/>
      </w:r>
    </w:p>
  </w:footnote>
  <w:footnote w:type="continuationNotice" w:id="1">
    <w:p w14:paraId="384F0A61" w14:textId="77777777" w:rsidR="005E1508" w:rsidRDefault="005E1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0FF3" w14:textId="77777777" w:rsidR="005B56B5" w:rsidRDefault="005B56B5" w:rsidP="004935F8">
    <w:pPr>
      <w:pStyle w:val="Encabezado"/>
      <w:jc w:val="right"/>
      <w:rPr>
        <w:rFonts w:ascii="ITC Avant Garde" w:hAnsi="ITC Avant Garde"/>
        <w:bCs/>
        <w:sz w:val="20"/>
      </w:rPr>
    </w:pPr>
  </w:p>
  <w:p w14:paraId="579D0FF4" w14:textId="77777777" w:rsidR="005B56B5" w:rsidRDefault="005B56B5" w:rsidP="004935F8">
    <w:pPr>
      <w:pStyle w:val="Encabezado"/>
      <w:jc w:val="right"/>
      <w:rPr>
        <w:rFonts w:ascii="ITC Avant Garde" w:hAnsi="ITC Avant Garde"/>
        <w:bCs/>
        <w:sz w:val="20"/>
      </w:rPr>
    </w:pPr>
  </w:p>
  <w:p w14:paraId="579D0FF5" w14:textId="77777777" w:rsidR="005B56B5" w:rsidRPr="009D3F3C" w:rsidRDefault="005B56B5" w:rsidP="00241F88">
    <w:pPr>
      <w:pStyle w:val="Encabezado"/>
      <w:jc w:val="left"/>
      <w:rPr>
        <w:rFonts w:ascii="ITC Avant Garde" w:hAnsi="ITC Avant Garde"/>
        <w:bCs/>
        <w:sz w:val="28"/>
      </w:rPr>
    </w:pPr>
  </w:p>
  <w:p w14:paraId="2C094AB1" w14:textId="5223FF52" w:rsidR="005B56B5" w:rsidRPr="00E9531B" w:rsidRDefault="005B56B5" w:rsidP="00241F88">
    <w:pPr>
      <w:pStyle w:val="Encabezado"/>
      <w:tabs>
        <w:tab w:val="left" w:pos="3945"/>
      </w:tabs>
      <w:spacing w:after="0" w:line="240" w:lineRule="auto"/>
      <w:jc w:val="lef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IV” – Modelo de Convenio</w:t>
    </w:r>
  </w:p>
  <w:p w14:paraId="7B832F1B" w14:textId="77777777" w:rsidR="005B56B5" w:rsidRPr="00E9531B" w:rsidRDefault="005B56B5" w:rsidP="00241F88">
    <w:pPr>
      <w:pStyle w:val="Encabezado"/>
      <w:tabs>
        <w:tab w:val="left" w:pos="3945"/>
      </w:tabs>
      <w:spacing w:after="0" w:line="240" w:lineRule="auto"/>
      <w:jc w:val="left"/>
      <w:rPr>
        <w:rFonts w:ascii="ITC Avant Garde" w:hAnsi="ITC Avant Garde"/>
        <w:b/>
        <w:i/>
        <w:sz w:val="20"/>
      </w:rPr>
    </w:pPr>
  </w:p>
  <w:p w14:paraId="72B31199" w14:textId="77777777" w:rsidR="005B56B5" w:rsidRPr="00E9531B" w:rsidRDefault="005B56B5" w:rsidP="00241F88">
    <w:pPr>
      <w:pStyle w:val="Encabezado"/>
      <w:tabs>
        <w:tab w:val="left" w:pos="3945"/>
      </w:tabs>
      <w:spacing w:after="0" w:line="240" w:lineRule="auto"/>
      <w:jc w:val="lef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579D0FF7" w14:textId="6D1DD1DF" w:rsidR="005B56B5" w:rsidRPr="00CD4CA8" w:rsidRDefault="005B56B5"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3"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1"/>
  </w:num>
  <w:num w:numId="6">
    <w:abstractNumId w:val="19"/>
  </w:num>
  <w:num w:numId="7">
    <w:abstractNumId w:val="23"/>
  </w:num>
  <w:num w:numId="8">
    <w:abstractNumId w:val="18"/>
  </w:num>
  <w:num w:numId="9">
    <w:abstractNumId w:val="22"/>
  </w:num>
  <w:num w:numId="10">
    <w:abstractNumId w:val="10"/>
  </w:num>
  <w:num w:numId="11">
    <w:abstractNumId w:val="6"/>
  </w:num>
  <w:num w:numId="12">
    <w:abstractNumId w:val="15"/>
  </w:num>
  <w:num w:numId="13">
    <w:abstractNumId w:val="11"/>
  </w:num>
  <w:num w:numId="14">
    <w:abstractNumId w:val="5"/>
  </w:num>
  <w:num w:numId="15">
    <w:abstractNumId w:val="12"/>
  </w:num>
  <w:num w:numId="16">
    <w:abstractNumId w:val="16"/>
  </w:num>
  <w:num w:numId="17">
    <w:abstractNumId w:val="8"/>
  </w:num>
  <w:num w:numId="18">
    <w:abstractNumId w:val="13"/>
  </w:num>
  <w:num w:numId="19">
    <w:abstractNumId w:val="4"/>
  </w:num>
  <w:num w:numId="20">
    <w:abstractNumId w:val="14"/>
  </w:num>
  <w:num w:numId="21">
    <w:abstractNumId w:val="2"/>
  </w:num>
  <w:num w:numId="22">
    <w:abstractNumId w:val="17"/>
  </w:num>
  <w:num w:numId="23">
    <w:abstractNumId w:val="24"/>
  </w:num>
  <w:num w:numId="24">
    <w:abstractNumId w:val="2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5B2"/>
    <w:rsid w:val="00001ADA"/>
    <w:rsid w:val="00021FDC"/>
    <w:rsid w:val="000311D2"/>
    <w:rsid w:val="00036B20"/>
    <w:rsid w:val="00064EDD"/>
    <w:rsid w:val="00076279"/>
    <w:rsid w:val="00077577"/>
    <w:rsid w:val="00083DC4"/>
    <w:rsid w:val="00084A7A"/>
    <w:rsid w:val="000A3440"/>
    <w:rsid w:val="000D0239"/>
    <w:rsid w:val="000D6169"/>
    <w:rsid w:val="000D6E25"/>
    <w:rsid w:val="000F25E5"/>
    <w:rsid w:val="00163D11"/>
    <w:rsid w:val="001A0AEC"/>
    <w:rsid w:val="001B1C7E"/>
    <w:rsid w:val="001B79F7"/>
    <w:rsid w:val="001D1836"/>
    <w:rsid w:val="001D453B"/>
    <w:rsid w:val="001F3769"/>
    <w:rsid w:val="001F5FBD"/>
    <w:rsid w:val="00202A1C"/>
    <w:rsid w:val="00240648"/>
    <w:rsid w:val="00241F88"/>
    <w:rsid w:val="00254391"/>
    <w:rsid w:val="0027416B"/>
    <w:rsid w:val="002919BA"/>
    <w:rsid w:val="002D7F30"/>
    <w:rsid w:val="002E0041"/>
    <w:rsid w:val="00306B0F"/>
    <w:rsid w:val="00325836"/>
    <w:rsid w:val="00363BAF"/>
    <w:rsid w:val="00377300"/>
    <w:rsid w:val="003969E6"/>
    <w:rsid w:val="003A5D59"/>
    <w:rsid w:val="003D0116"/>
    <w:rsid w:val="003D456B"/>
    <w:rsid w:val="003E3E46"/>
    <w:rsid w:val="003F3758"/>
    <w:rsid w:val="00466CF2"/>
    <w:rsid w:val="0047241C"/>
    <w:rsid w:val="004935F8"/>
    <w:rsid w:val="00495EA6"/>
    <w:rsid w:val="004A2C35"/>
    <w:rsid w:val="004D32D8"/>
    <w:rsid w:val="00501F05"/>
    <w:rsid w:val="005521A7"/>
    <w:rsid w:val="00586FE5"/>
    <w:rsid w:val="00587AF9"/>
    <w:rsid w:val="005A000A"/>
    <w:rsid w:val="005B56B5"/>
    <w:rsid w:val="005E1508"/>
    <w:rsid w:val="0063408E"/>
    <w:rsid w:val="006345F2"/>
    <w:rsid w:val="00655085"/>
    <w:rsid w:val="00657921"/>
    <w:rsid w:val="00666784"/>
    <w:rsid w:val="006E6D87"/>
    <w:rsid w:val="00724F9C"/>
    <w:rsid w:val="00737FB4"/>
    <w:rsid w:val="00753311"/>
    <w:rsid w:val="007B0156"/>
    <w:rsid w:val="007B0EB4"/>
    <w:rsid w:val="008008E2"/>
    <w:rsid w:val="00804CDA"/>
    <w:rsid w:val="00812FC4"/>
    <w:rsid w:val="008321E5"/>
    <w:rsid w:val="00836C2E"/>
    <w:rsid w:val="00851712"/>
    <w:rsid w:val="0087189F"/>
    <w:rsid w:val="008B61D7"/>
    <w:rsid w:val="008C5DF3"/>
    <w:rsid w:val="008E3292"/>
    <w:rsid w:val="00912307"/>
    <w:rsid w:val="00951325"/>
    <w:rsid w:val="00956C70"/>
    <w:rsid w:val="009D28EC"/>
    <w:rsid w:val="009D636F"/>
    <w:rsid w:val="009F7676"/>
    <w:rsid w:val="00A030E0"/>
    <w:rsid w:val="00A03860"/>
    <w:rsid w:val="00A27A37"/>
    <w:rsid w:val="00A71541"/>
    <w:rsid w:val="00A76EF5"/>
    <w:rsid w:val="00AD22DE"/>
    <w:rsid w:val="00AD5046"/>
    <w:rsid w:val="00B2764D"/>
    <w:rsid w:val="00B324D8"/>
    <w:rsid w:val="00B47E06"/>
    <w:rsid w:val="00B47FC7"/>
    <w:rsid w:val="00B649B2"/>
    <w:rsid w:val="00BE572A"/>
    <w:rsid w:val="00C12937"/>
    <w:rsid w:val="00C202C4"/>
    <w:rsid w:val="00C257F1"/>
    <w:rsid w:val="00C54980"/>
    <w:rsid w:val="00C63AE8"/>
    <w:rsid w:val="00C741CA"/>
    <w:rsid w:val="00D03135"/>
    <w:rsid w:val="00D10895"/>
    <w:rsid w:val="00D6189A"/>
    <w:rsid w:val="00D92EB3"/>
    <w:rsid w:val="00D976B2"/>
    <w:rsid w:val="00DE027B"/>
    <w:rsid w:val="00DE41BC"/>
    <w:rsid w:val="00DE6900"/>
    <w:rsid w:val="00E0294C"/>
    <w:rsid w:val="00E05914"/>
    <w:rsid w:val="00E1278A"/>
    <w:rsid w:val="00E27786"/>
    <w:rsid w:val="00E57EF2"/>
    <w:rsid w:val="00E732F7"/>
    <w:rsid w:val="00EA0119"/>
    <w:rsid w:val="00EB0449"/>
    <w:rsid w:val="00EB7147"/>
    <w:rsid w:val="00ED68CB"/>
    <w:rsid w:val="00EE6D54"/>
    <w:rsid w:val="00F14347"/>
    <w:rsid w:val="00F20429"/>
    <w:rsid w:val="00F2045F"/>
    <w:rsid w:val="00F55845"/>
    <w:rsid w:val="00F56E44"/>
    <w:rsid w:val="00F72CCB"/>
    <w:rsid w:val="00F74549"/>
    <w:rsid w:val="00F808C0"/>
    <w:rsid w:val="00F95758"/>
    <w:rsid w:val="00F96F50"/>
    <w:rsid w:val="00FB37BC"/>
    <w:rsid w:val="00FD55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12418B96-E9D4-4413-9260-DB27353B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02E107-7D78-4637-B65D-3AD1D1FC0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4.xml><?xml version="1.0" encoding="utf-8"?>
<ds:datastoreItem xmlns:ds="http://schemas.openxmlformats.org/officeDocument/2006/customXml" ds:itemID="{127B9B32-7CE2-4D22-8C45-D8E1598A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48</Pages>
  <Words>14518</Words>
  <Characters>79851</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Anaid Karina Limon Rivera</cp:lastModifiedBy>
  <cp:revision>31</cp:revision>
  <dcterms:created xsi:type="dcterms:W3CDTF">2017-10-11T23:49:00Z</dcterms:created>
  <dcterms:modified xsi:type="dcterms:W3CDTF">2019-08-06T16:49:00Z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