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397"/>
        <w:gridCol w:w="2410"/>
        <w:gridCol w:w="3021"/>
      </w:tblGrid>
      <w:tr w:rsidR="00B52ACE" w:rsidRPr="006D077E" w:rsidTr="008A3401">
        <w:trPr>
          <w:trHeight w:val="816"/>
        </w:trPr>
        <w:tc>
          <w:tcPr>
            <w:tcW w:w="3397" w:type="dxa"/>
            <w:shd w:val="clear" w:color="auto" w:fill="DBDBDB" w:themeFill="accent3" w:themeFillTint="66"/>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Unidad Administrativa o Coordinación General del Instituto:</w:t>
            </w:r>
          </w:p>
          <w:p w:rsidR="00B52ACE" w:rsidRPr="006D077E" w:rsidRDefault="00B52ACE" w:rsidP="00B52ACE">
            <w:pPr>
              <w:jc w:val="both"/>
              <w:rPr>
                <w:rFonts w:ascii="ITC Avant Garde" w:hAnsi="ITC Avant Garde"/>
                <w:sz w:val="18"/>
                <w:szCs w:val="18"/>
              </w:rPr>
            </w:pPr>
          </w:p>
          <w:p w:rsidR="00294A81" w:rsidRPr="006D077E" w:rsidRDefault="00294A81" w:rsidP="00B52ACE">
            <w:pPr>
              <w:jc w:val="both"/>
              <w:rPr>
                <w:rFonts w:ascii="ITC Avant Garde" w:hAnsi="ITC Avant Garde"/>
                <w:sz w:val="18"/>
                <w:szCs w:val="18"/>
              </w:rPr>
            </w:pPr>
            <w:r w:rsidRPr="006D077E">
              <w:rPr>
                <w:rFonts w:ascii="ITC Avant Garde" w:hAnsi="ITC Avant Garde"/>
                <w:sz w:val="18"/>
                <w:szCs w:val="18"/>
              </w:rPr>
              <w:t>Unidad de Concesiones y Servicios</w:t>
            </w:r>
          </w:p>
          <w:p w:rsidR="00B52ACE" w:rsidRPr="006D077E" w:rsidRDefault="00B52ACE" w:rsidP="00B52ACE">
            <w:pPr>
              <w:jc w:val="both"/>
              <w:rPr>
                <w:rFonts w:ascii="ITC Avant Garde" w:hAnsi="ITC Avant Garde"/>
                <w:sz w:val="18"/>
                <w:szCs w:val="18"/>
              </w:rPr>
            </w:pPr>
          </w:p>
        </w:tc>
        <w:tc>
          <w:tcPr>
            <w:tcW w:w="5431" w:type="dxa"/>
            <w:gridSpan w:val="2"/>
            <w:shd w:val="clear" w:color="auto" w:fill="DBDBDB" w:themeFill="accent3" w:themeFillTint="66"/>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Título de la propuesta de regulación:</w:t>
            </w:r>
          </w:p>
          <w:p w:rsidR="00B52ACE" w:rsidRPr="006D077E" w:rsidRDefault="00B52ACE" w:rsidP="00294A81">
            <w:pPr>
              <w:jc w:val="both"/>
              <w:rPr>
                <w:rFonts w:ascii="ITC Avant Garde" w:hAnsi="ITC Avant Garde"/>
                <w:sz w:val="18"/>
                <w:szCs w:val="18"/>
              </w:rPr>
            </w:pPr>
            <w:r w:rsidRPr="006D077E">
              <w:rPr>
                <w:rFonts w:ascii="ITC Avant Garde" w:hAnsi="ITC Avant Garde"/>
                <w:bCs/>
                <w:sz w:val="18"/>
                <w:szCs w:val="18"/>
              </w:rPr>
              <w:t>Lineamientos del Registro Público de Concesiones.</w:t>
            </w:r>
          </w:p>
        </w:tc>
      </w:tr>
      <w:tr w:rsidR="00B52ACE" w:rsidRPr="006D077E" w:rsidTr="008A3401">
        <w:trPr>
          <w:trHeight w:val="889"/>
        </w:trPr>
        <w:tc>
          <w:tcPr>
            <w:tcW w:w="3397" w:type="dxa"/>
            <w:vMerge w:val="restart"/>
            <w:shd w:val="clear" w:color="auto" w:fill="DBDBDB" w:themeFill="accent3" w:themeFillTint="66"/>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Responsable de la propuesta de regulación:</w:t>
            </w:r>
          </w:p>
          <w:p w:rsidR="00B52ACE" w:rsidRPr="006D077E" w:rsidRDefault="00B52ACE" w:rsidP="00B52ACE">
            <w:pPr>
              <w:jc w:val="both"/>
              <w:rPr>
                <w:rFonts w:ascii="ITC Avant Garde" w:hAnsi="ITC Avant Garde"/>
                <w:b/>
                <w:sz w:val="18"/>
                <w:szCs w:val="18"/>
              </w:rPr>
            </w:pPr>
          </w:p>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Lic. Roberto Flores Navarrete</w:t>
            </w:r>
          </w:p>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Teléfono: 5015-4377</w:t>
            </w:r>
          </w:p>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Correo electrónico:</w:t>
            </w:r>
          </w:p>
          <w:p w:rsidR="00B52ACE" w:rsidRPr="006D077E" w:rsidRDefault="00B9025E" w:rsidP="00B52ACE">
            <w:pPr>
              <w:jc w:val="both"/>
              <w:rPr>
                <w:rFonts w:ascii="ITC Avant Garde" w:hAnsi="ITC Avant Garde"/>
                <w:b/>
                <w:sz w:val="18"/>
                <w:szCs w:val="18"/>
              </w:rPr>
            </w:pPr>
            <w:hyperlink r:id="rId7" w:history="1">
              <w:r w:rsidR="00B52ACE" w:rsidRPr="006D077E">
                <w:rPr>
                  <w:rStyle w:val="Hipervnculo"/>
                  <w:rFonts w:ascii="ITC Avant Garde" w:hAnsi="ITC Avant Garde"/>
                  <w:sz w:val="18"/>
                  <w:szCs w:val="18"/>
                </w:rPr>
                <w:t>roberto.flores@ift.org.mx</w:t>
              </w:r>
            </w:hyperlink>
          </w:p>
        </w:tc>
        <w:tc>
          <w:tcPr>
            <w:tcW w:w="2410" w:type="dxa"/>
            <w:shd w:val="clear" w:color="auto" w:fill="DBDBDB" w:themeFill="accent3" w:themeFillTint="66"/>
            <w:vAlign w:val="center"/>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Fecha de elaboración del análisis de impacto regulatorio:</w:t>
            </w:r>
          </w:p>
        </w:tc>
        <w:tc>
          <w:tcPr>
            <w:tcW w:w="3021" w:type="dxa"/>
            <w:shd w:val="clear" w:color="auto" w:fill="DBDBDB" w:themeFill="accent3" w:themeFillTint="66"/>
            <w:vAlign w:val="center"/>
          </w:tcPr>
          <w:p w:rsidR="00B52ACE" w:rsidRPr="006D077E" w:rsidRDefault="006B6445" w:rsidP="00B52ACE">
            <w:pPr>
              <w:jc w:val="center"/>
              <w:rPr>
                <w:rFonts w:ascii="ITC Avant Garde" w:hAnsi="ITC Avant Garde"/>
                <w:sz w:val="18"/>
                <w:szCs w:val="18"/>
              </w:rPr>
            </w:pPr>
            <w:r w:rsidRPr="006D077E">
              <w:rPr>
                <w:rFonts w:ascii="ITC Avant Garde" w:hAnsi="ITC Avant Garde"/>
                <w:sz w:val="18"/>
                <w:szCs w:val="18"/>
              </w:rPr>
              <w:t>07/06</w:t>
            </w:r>
            <w:r w:rsidR="00B52ACE" w:rsidRPr="006D077E">
              <w:rPr>
                <w:rFonts w:ascii="ITC Avant Garde" w:hAnsi="ITC Avant Garde"/>
                <w:sz w:val="18"/>
                <w:szCs w:val="18"/>
              </w:rPr>
              <w:t>/2019</w:t>
            </w:r>
          </w:p>
        </w:tc>
      </w:tr>
      <w:tr w:rsidR="00B52ACE" w:rsidRPr="006D077E" w:rsidTr="008A3401">
        <w:trPr>
          <w:trHeight w:val="390"/>
        </w:trPr>
        <w:tc>
          <w:tcPr>
            <w:tcW w:w="3397" w:type="dxa"/>
            <w:vMerge/>
            <w:shd w:val="clear" w:color="auto" w:fill="DBDBDB" w:themeFill="accent3" w:themeFillTint="66"/>
          </w:tcPr>
          <w:p w:rsidR="00B52ACE" w:rsidRPr="006D077E" w:rsidRDefault="00B52ACE" w:rsidP="00B52ACE">
            <w:pPr>
              <w:jc w:val="both"/>
              <w:rPr>
                <w:rFonts w:ascii="ITC Avant Garde" w:hAnsi="ITC Avant Garde"/>
                <w:sz w:val="18"/>
                <w:szCs w:val="18"/>
              </w:rPr>
            </w:pPr>
          </w:p>
        </w:tc>
        <w:tc>
          <w:tcPr>
            <w:tcW w:w="2410" w:type="dxa"/>
            <w:shd w:val="clear" w:color="auto" w:fill="DBDBDB" w:themeFill="accent3" w:themeFillTint="66"/>
            <w:vAlign w:val="center"/>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En su caso, fecha de inicio y conclusión de la consulta pública:</w:t>
            </w:r>
          </w:p>
        </w:tc>
        <w:tc>
          <w:tcPr>
            <w:tcW w:w="3021" w:type="dxa"/>
            <w:shd w:val="clear" w:color="auto" w:fill="DBDBDB" w:themeFill="accent3" w:themeFillTint="66"/>
            <w:vAlign w:val="center"/>
          </w:tcPr>
          <w:p w:rsidR="00B52ACE" w:rsidRPr="006D077E" w:rsidRDefault="00D40DE8" w:rsidP="00D40DE8">
            <w:pPr>
              <w:jc w:val="center"/>
              <w:rPr>
                <w:rFonts w:ascii="ITC Avant Garde" w:hAnsi="ITC Avant Garde"/>
                <w:sz w:val="18"/>
                <w:szCs w:val="18"/>
              </w:rPr>
            </w:pPr>
            <w:r w:rsidRPr="006D077E">
              <w:rPr>
                <w:rFonts w:ascii="ITC Avant Garde" w:hAnsi="ITC Avant Garde"/>
                <w:sz w:val="18"/>
                <w:szCs w:val="18"/>
              </w:rPr>
              <w:t>12/04/</w:t>
            </w:r>
            <w:r w:rsidR="00294A81" w:rsidRPr="006D077E">
              <w:rPr>
                <w:rFonts w:ascii="ITC Avant Garde" w:hAnsi="ITC Avant Garde"/>
                <w:sz w:val="18"/>
                <w:szCs w:val="18"/>
              </w:rPr>
              <w:t>2019</w:t>
            </w:r>
            <w:r w:rsidR="00B52ACE" w:rsidRPr="006D077E">
              <w:rPr>
                <w:rFonts w:ascii="ITC Avant Garde" w:hAnsi="ITC Avant Garde"/>
                <w:sz w:val="18"/>
                <w:szCs w:val="18"/>
              </w:rPr>
              <w:t xml:space="preserve"> a </w:t>
            </w:r>
            <w:r w:rsidRPr="006D077E">
              <w:rPr>
                <w:rFonts w:ascii="ITC Avant Garde" w:hAnsi="ITC Avant Garde"/>
                <w:sz w:val="18"/>
                <w:szCs w:val="18"/>
              </w:rPr>
              <w:t>17/05</w:t>
            </w:r>
            <w:r w:rsidR="00294A81" w:rsidRPr="006D077E">
              <w:rPr>
                <w:rFonts w:ascii="ITC Avant Garde" w:hAnsi="ITC Avant Garde"/>
                <w:sz w:val="18"/>
                <w:szCs w:val="18"/>
              </w:rPr>
              <w:t>/2019</w:t>
            </w:r>
          </w:p>
        </w:tc>
      </w:tr>
    </w:tbl>
    <w:p w:rsidR="00B52ACE" w:rsidRPr="006D077E" w:rsidRDefault="00B52ACE" w:rsidP="00B52ACE">
      <w:pPr>
        <w:jc w:val="both"/>
        <w:rPr>
          <w:rFonts w:ascii="ITC Avant Garde" w:hAnsi="ITC Avant Garde"/>
          <w:sz w:val="18"/>
          <w:szCs w:val="18"/>
        </w:rPr>
      </w:pPr>
    </w:p>
    <w:p w:rsidR="00B52ACE" w:rsidRPr="006D077E" w:rsidRDefault="00B52ACE" w:rsidP="00B52ACE">
      <w:pPr>
        <w:shd w:val="clear" w:color="auto" w:fill="A8D08D" w:themeFill="accent6" w:themeFillTint="99"/>
        <w:jc w:val="both"/>
        <w:rPr>
          <w:rFonts w:ascii="ITC Avant Garde" w:hAnsi="ITC Avant Garde"/>
          <w:b/>
          <w:sz w:val="18"/>
          <w:szCs w:val="18"/>
        </w:rPr>
      </w:pPr>
      <w:r w:rsidRPr="006D077E">
        <w:rPr>
          <w:rFonts w:ascii="ITC Avant Garde" w:hAnsi="ITC Avant Garde"/>
          <w:b/>
          <w:sz w:val="18"/>
          <w:szCs w:val="18"/>
        </w:rPr>
        <w:t>I. DEFINICIÓN DEL PROBLEMA Y OBJETIVOS GENERALES DE LA PROPUESTA DE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B52ACE" w:rsidRPr="006D077E" w:rsidTr="00B52ACE">
        <w:tc>
          <w:tcPr>
            <w:tcW w:w="8828" w:type="dxa"/>
            <w:shd w:val="clear" w:color="auto" w:fill="FFFFFF" w:themeFill="background1"/>
          </w:tcPr>
          <w:p w:rsidR="00B52ACE" w:rsidRPr="006D077E" w:rsidRDefault="00B52ACE" w:rsidP="00B52ACE">
            <w:pPr>
              <w:shd w:val="clear" w:color="auto" w:fill="FFFFFF" w:themeFill="background1"/>
              <w:jc w:val="both"/>
              <w:rPr>
                <w:rFonts w:ascii="ITC Avant Garde" w:hAnsi="ITC Avant Garde"/>
                <w:b/>
                <w:sz w:val="18"/>
                <w:szCs w:val="18"/>
              </w:rPr>
            </w:pPr>
            <w:r w:rsidRPr="006D077E">
              <w:rPr>
                <w:rFonts w:ascii="ITC Avant Garde" w:hAnsi="ITC Avant Garde"/>
                <w:b/>
                <w:sz w:val="18"/>
                <w:szCs w:val="18"/>
              </w:rPr>
              <w:t>1.- ¿Cuál es la problemática que pretende prevenir o resolver la propuesta de regulación?</w:t>
            </w: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 xml:space="preserve">El párrafo número dieciocho del artículo 28 de la Constitución Política de los Estados Unidos Mexicanos </w:t>
            </w:r>
            <w:r>
              <w:rPr>
                <w:rFonts w:ascii="ITC Avant Garde" w:hAnsi="ITC Avant Garde"/>
                <w:sz w:val="18"/>
                <w:szCs w:val="18"/>
              </w:rPr>
              <w:t xml:space="preserve">(en lo sucesivo, la “Constitución”) </w:t>
            </w:r>
            <w:r w:rsidRPr="00F612C8">
              <w:rPr>
                <w:rFonts w:ascii="ITC Avant Garde" w:hAnsi="ITC Avant Garde"/>
                <w:sz w:val="18"/>
                <w:szCs w:val="18"/>
              </w:rPr>
              <w:t>establece que el Instituto Federal de Telecomunicaciones llevará un registro público de concesiones.</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Asimismo, en la fracción VI del artículo octavo transitorio del Decreto por el que se reforman y adicionan diversas disposiciones de los artículos 6,7, 27, 28, 73, 78, 94 y 105 de la Constitución Política de los Estados Unidos Mexicanos, en materia de telecomunicaciones (en lo sucesivo, el “Decreto de Reforma”) que fue publicado en el Diario Oficial de la Federación el 11 de junio de 2013, refiere que en un plazo de ciento ochenta días naturales siguientes a su integración, el Instituto Federal de Tele</w:t>
            </w:r>
            <w:r>
              <w:rPr>
                <w:rFonts w:ascii="ITC Avant Garde" w:hAnsi="ITC Avant Garde"/>
                <w:sz w:val="18"/>
                <w:szCs w:val="18"/>
              </w:rPr>
              <w:t xml:space="preserve">comunicaciones (en lo sucesivo, </w:t>
            </w:r>
            <w:r w:rsidRPr="00F612C8">
              <w:rPr>
                <w:rFonts w:ascii="ITC Avant Garde" w:hAnsi="ITC Avant Garde"/>
                <w:sz w:val="18"/>
                <w:szCs w:val="18"/>
              </w:rPr>
              <w:t xml:space="preserve">el </w:t>
            </w:r>
            <w:r>
              <w:rPr>
                <w:rFonts w:ascii="ITC Avant Garde" w:hAnsi="ITC Avant Garde"/>
                <w:sz w:val="18"/>
                <w:szCs w:val="18"/>
              </w:rPr>
              <w:t>“</w:t>
            </w:r>
            <w:r w:rsidRPr="00F612C8">
              <w:rPr>
                <w:rFonts w:ascii="ITC Avant Garde" w:hAnsi="ITC Avant Garde"/>
                <w:sz w:val="18"/>
                <w:szCs w:val="18"/>
              </w:rPr>
              <w:t>Instituto”) recabará la información necesaria a fin de constituir el Registro Público de Concesiones a que se refiere el artículo 28 de la Constitución.</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A su vez, este mandato es retomado en el contenido del artículo 177 de la Ley Federal de Telecomunicaciones y Radiodifusión (en lo sucesivo</w:t>
            </w:r>
            <w:r>
              <w:rPr>
                <w:rFonts w:ascii="ITC Avant Garde" w:hAnsi="ITC Avant Garde"/>
                <w:sz w:val="18"/>
                <w:szCs w:val="18"/>
              </w:rPr>
              <w:t>,</w:t>
            </w:r>
            <w:r w:rsidRPr="00F612C8">
              <w:rPr>
                <w:rFonts w:ascii="ITC Avant Garde" w:hAnsi="ITC Avant Garde"/>
                <w:sz w:val="18"/>
                <w:szCs w:val="18"/>
              </w:rPr>
              <w:t xml:space="preserve"> la </w:t>
            </w:r>
            <w:r>
              <w:rPr>
                <w:rFonts w:ascii="ITC Avant Garde" w:hAnsi="ITC Avant Garde"/>
                <w:sz w:val="18"/>
                <w:szCs w:val="18"/>
              </w:rPr>
              <w:t>“</w:t>
            </w:r>
            <w:r w:rsidRPr="00F612C8">
              <w:rPr>
                <w:rFonts w:ascii="ITC Avant Garde" w:hAnsi="ITC Avant Garde"/>
                <w:sz w:val="18"/>
                <w:szCs w:val="18"/>
              </w:rPr>
              <w:t>Ley”), el cual prevé que el Registro Público de Telecomunicaciones será el encargado de crear, llevar y mantener actualizado el Registro Público de Concesiones y señala una serie de documentos que deberán ser inscritos en el referido registro.</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Por su parte, el artículo 178 de la Ley señala de manera sucinta las directrices y naturaleza del Registro Público de Concesiones.</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Asimismo, el artículo 180 de la Ley refiere que los concesionarios y autorizados estarán obligados a poner a disposición del Instituto en los términos que este determine, por escrito y en forma electrónica, los datos, informes y documentos que se les requiera a efecto de integrar el Registro Público de Concesiones.</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En este sentido, y a fin de cumplir a cabalidad con el mandato constitucional publicado en el Decreto de Reforma, se constituyó en tiempo y forma el Registro Público de Telecomunicaciones, el cual a la fecha</w:t>
            </w:r>
            <w:r>
              <w:rPr>
                <w:rFonts w:ascii="ITC Avant Garde" w:hAnsi="ITC Avant Garde"/>
                <w:sz w:val="18"/>
                <w:szCs w:val="18"/>
              </w:rPr>
              <w:t xml:space="preserve"> del presente documento</w:t>
            </w:r>
            <w:r w:rsidRPr="00F612C8">
              <w:rPr>
                <w:rFonts w:ascii="ITC Avant Garde" w:hAnsi="ITC Avant Garde"/>
                <w:sz w:val="18"/>
                <w:szCs w:val="18"/>
              </w:rPr>
              <w:t xml:space="preserve"> cuenta con 7,706 registros de concesiones, permisos y autorizaciones y más de 31,000 inscripciones de diversos trámites contenidos en los diversos folios electrónicos que se encuentran inscritos.</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Y es debido a la actividad registral que se realiza día con día en el Registro Público de Concesiones (en lo sucesivo</w:t>
            </w:r>
            <w:r>
              <w:rPr>
                <w:rFonts w:ascii="ITC Avant Garde" w:hAnsi="ITC Avant Garde"/>
                <w:sz w:val="18"/>
                <w:szCs w:val="18"/>
              </w:rPr>
              <w:t xml:space="preserve">, </w:t>
            </w:r>
            <w:r w:rsidRPr="00F612C8">
              <w:rPr>
                <w:rFonts w:ascii="ITC Avant Garde" w:hAnsi="ITC Avant Garde"/>
                <w:sz w:val="18"/>
                <w:szCs w:val="18"/>
              </w:rPr>
              <w:t xml:space="preserve">el </w:t>
            </w:r>
            <w:r>
              <w:rPr>
                <w:rFonts w:ascii="ITC Avant Garde" w:hAnsi="ITC Avant Garde"/>
                <w:sz w:val="18"/>
                <w:szCs w:val="18"/>
              </w:rPr>
              <w:t>“</w:t>
            </w:r>
            <w:r w:rsidRPr="00F612C8">
              <w:rPr>
                <w:rFonts w:ascii="ITC Avant Garde" w:hAnsi="ITC Avant Garde"/>
                <w:sz w:val="18"/>
                <w:szCs w:val="18"/>
              </w:rPr>
              <w:t>RPC”), que surge la necesidad de elaborar e implementar los Lineamientos del Registro Público de Concesiones (en lo sucesivo</w:t>
            </w:r>
            <w:r>
              <w:rPr>
                <w:rFonts w:ascii="ITC Avant Garde" w:hAnsi="ITC Avant Garde"/>
                <w:sz w:val="18"/>
                <w:szCs w:val="18"/>
              </w:rPr>
              <w:t>,</w:t>
            </w:r>
            <w:r w:rsidRPr="00F612C8">
              <w:rPr>
                <w:rFonts w:ascii="ITC Avant Garde" w:hAnsi="ITC Avant Garde"/>
                <w:sz w:val="18"/>
                <w:szCs w:val="18"/>
              </w:rPr>
              <w:t xml:space="preserve"> </w:t>
            </w:r>
            <w:r>
              <w:rPr>
                <w:rFonts w:ascii="ITC Avant Garde" w:hAnsi="ITC Avant Garde"/>
                <w:sz w:val="18"/>
                <w:szCs w:val="18"/>
              </w:rPr>
              <w:t>l</w:t>
            </w:r>
            <w:r w:rsidRPr="00F612C8">
              <w:rPr>
                <w:rFonts w:ascii="ITC Avant Garde" w:hAnsi="ITC Avant Garde"/>
                <w:sz w:val="18"/>
                <w:szCs w:val="18"/>
              </w:rPr>
              <w:t xml:space="preserve">os </w:t>
            </w:r>
            <w:r>
              <w:rPr>
                <w:rFonts w:ascii="ITC Avant Garde" w:hAnsi="ITC Avant Garde"/>
                <w:sz w:val="18"/>
                <w:szCs w:val="18"/>
              </w:rPr>
              <w:t>“</w:t>
            </w:r>
            <w:r w:rsidRPr="00F612C8">
              <w:rPr>
                <w:rFonts w:ascii="ITC Avant Garde" w:hAnsi="ITC Avant Garde"/>
                <w:sz w:val="18"/>
                <w:szCs w:val="18"/>
              </w:rPr>
              <w:t xml:space="preserve">LINEAMIENTOS”), ya que actualmente no existe un instrumento jurídico que dé sustento legal al procedimiento de inscripción que se lleva en el RPC, lo cual si bien, no significa que la forma de realizar los trámites de inscripción no se practique </w:t>
            </w:r>
            <w:r w:rsidRPr="00F612C8">
              <w:rPr>
                <w:rFonts w:ascii="ITC Avant Garde" w:hAnsi="ITC Avant Garde"/>
                <w:sz w:val="18"/>
                <w:szCs w:val="18"/>
              </w:rPr>
              <w:lastRenderedPageBreak/>
              <w:t xml:space="preserve">conforme a la Ley, si conlleva a que el procedimiento de la inscripción de los trámites en el RPC no se encuentre debidamente definido, </w:t>
            </w:r>
            <w:proofErr w:type="gramStart"/>
            <w:r w:rsidRPr="00F612C8">
              <w:rPr>
                <w:rFonts w:ascii="ITC Avant Garde" w:hAnsi="ITC Avant Garde"/>
                <w:sz w:val="18"/>
                <w:szCs w:val="18"/>
              </w:rPr>
              <w:t>y</w:t>
            </w:r>
            <w:proofErr w:type="gramEnd"/>
            <w:r w:rsidRPr="00F612C8">
              <w:rPr>
                <w:rFonts w:ascii="ITC Avant Garde" w:hAnsi="ITC Avant Garde"/>
                <w:sz w:val="18"/>
                <w:szCs w:val="18"/>
              </w:rPr>
              <w:t xml:space="preserve"> por tanto, los regulados carezcan de certeza jurídica respecto a la formalidad con la que deben presentar las solicitudes de inscripción, a fin de cumplir cabalmente con sus obligaciones de registro de los actos que marca la Ley. </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Actualmente, las solicitudes de inscripción en el RPC se realizan mediante la presentación de escritos libres a través de la Oficialía de Partes del Instituto, y las constancias de inscripción que se generan en atención a dichas solicitudes se notifican mediante oficio dirigido a los solicitantes. Tal procedimiento conlleva al conocimiento del acto inscrito por parte del solicitante en un plazo bastante largo aun cuando la inscripción ya se encuentra realizada e incluso publicada en el portal del RPC en la página de Internet del Instituto.</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Asimismo, la presentación de las solicitudes en escrito libre, genera incumplimiento por parte de los solicitantes a los requisitos para la inscripción en el RPC de los diversos actos jurídicos, lo cual conlleva a la elaboración de requerimientos de información que amplían considerablemente el tiempo de atención de las solicitudes de inscripción.</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Por lo anterior, se considera necesario establecer mediante un ordenamiento el procedimiento, plazos, requisitos y formatos, a través de los cuales se realicen las solicitudes de inscripción en el RPC, que permita al Instituto atender de una manera más ágil dichas solicitudes.</w:t>
            </w:r>
          </w:p>
          <w:p w:rsidR="006D077E" w:rsidRPr="00F612C8" w:rsidRDefault="006D077E" w:rsidP="006D077E">
            <w:pPr>
              <w:shd w:val="clear" w:color="auto" w:fill="FFFFFF" w:themeFill="background1"/>
              <w:jc w:val="both"/>
              <w:rPr>
                <w:rFonts w:ascii="ITC Avant Garde" w:hAnsi="ITC Avant Garde"/>
                <w:sz w:val="18"/>
                <w:szCs w:val="18"/>
              </w:rPr>
            </w:pPr>
          </w:p>
          <w:p w:rsidR="00B52ACE" w:rsidRPr="006D077E" w:rsidRDefault="00B52ACE" w:rsidP="00E462DD">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52ACE" w:rsidRPr="006D077E" w:rsidTr="00B52ACE">
        <w:tc>
          <w:tcPr>
            <w:tcW w:w="8828" w:type="dxa"/>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lastRenderedPageBreak/>
              <w:t>2.- Según sea el caso, conforme a lo señalado por los artículos 51 de la Ley Federal de Telecomunicaciones y Radiodifusión y 12, fracción XXII, de la Ley Federal de Competencia Económica, ¿considera que la publicidad de la propuesta de regulación pueda comprometer los efectos que se pretenden prevenir o resolver con su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52ACE" w:rsidRPr="006D077E" w:rsidTr="00B52ACE">
              <w:tc>
                <w:tcPr>
                  <w:tcW w:w="1462" w:type="dxa"/>
                  <w:shd w:val="clear" w:color="auto" w:fill="A8D08D" w:themeFill="accent6" w:themeFillTint="99"/>
                </w:tcPr>
                <w:p w:rsidR="00B52ACE" w:rsidRPr="006D077E" w:rsidRDefault="00B52ACE" w:rsidP="00B52ACE">
                  <w:pPr>
                    <w:jc w:val="center"/>
                    <w:rPr>
                      <w:rFonts w:ascii="ITC Avant Garde" w:hAnsi="ITC Avant Garde"/>
                      <w:b/>
                      <w:sz w:val="18"/>
                      <w:szCs w:val="18"/>
                    </w:rPr>
                  </w:pPr>
                  <w:r w:rsidRPr="006D077E">
                    <w:rPr>
                      <w:rFonts w:ascii="ITC Avant Garde" w:hAnsi="ITC Avant Garde"/>
                      <w:b/>
                      <w:sz w:val="18"/>
                      <w:szCs w:val="18"/>
                    </w:rPr>
                    <w:t>Seleccione</w:t>
                  </w:r>
                </w:p>
              </w:tc>
            </w:tr>
            <w:tr w:rsidR="00B52ACE" w:rsidRPr="006D077E" w:rsidTr="00B52ACE">
              <w:tc>
                <w:tcPr>
                  <w:tcW w:w="1462" w:type="dxa"/>
                </w:tcPr>
                <w:p w:rsidR="00B52ACE" w:rsidRPr="006D077E" w:rsidRDefault="00B52ACE" w:rsidP="00B52ACE">
                  <w:pPr>
                    <w:jc w:val="center"/>
                    <w:rPr>
                      <w:rFonts w:ascii="ITC Avant Garde" w:hAnsi="ITC Avant Garde"/>
                      <w:sz w:val="18"/>
                      <w:szCs w:val="18"/>
                    </w:rPr>
                  </w:pPr>
                  <w:r w:rsidRPr="006D077E">
                    <w:rPr>
                      <w:rFonts w:ascii="ITC Avant Garde" w:hAnsi="ITC Avant Garde"/>
                      <w:sz w:val="18"/>
                      <w:szCs w:val="18"/>
                    </w:rPr>
                    <w:t>Sí ( ) No (X)</w:t>
                  </w:r>
                </w:p>
              </w:tc>
            </w:tr>
          </w:tbl>
          <w:p w:rsidR="00B52ACE" w:rsidRPr="006D077E" w:rsidRDefault="00B52ACE" w:rsidP="00B52ACE">
            <w:pPr>
              <w:jc w:val="both"/>
              <w:rPr>
                <w:rFonts w:ascii="ITC Avant Garde" w:hAnsi="ITC Avant Garde"/>
                <w:sz w:val="18"/>
                <w:szCs w:val="18"/>
              </w:rPr>
            </w:pPr>
          </w:p>
          <w:p w:rsidR="00B52ACE" w:rsidRPr="006D077E" w:rsidRDefault="00B52ACE" w:rsidP="00B52ACE">
            <w:pPr>
              <w:jc w:val="both"/>
              <w:rPr>
                <w:rFonts w:ascii="ITC Avant Garde" w:hAnsi="ITC Avant Garde"/>
                <w:sz w:val="18"/>
                <w:szCs w:val="18"/>
              </w:rPr>
            </w:pPr>
          </w:p>
          <w:p w:rsidR="00B52ACE" w:rsidRPr="006D077E" w:rsidRDefault="00B52ACE" w:rsidP="00B52ACE">
            <w:pPr>
              <w:jc w:val="both"/>
              <w:rPr>
                <w:rFonts w:ascii="ITC Avant Garde" w:hAnsi="ITC Avant Garde"/>
                <w:sz w:val="18"/>
                <w:szCs w:val="18"/>
              </w:rPr>
            </w:pPr>
          </w:p>
          <w:p w:rsidR="00B52ACE" w:rsidRPr="006D077E" w:rsidRDefault="00B52ACE" w:rsidP="00B52ACE">
            <w:pPr>
              <w:jc w:val="both"/>
              <w:rPr>
                <w:rFonts w:ascii="ITC Avant Garde" w:hAnsi="ITC Avant Garde"/>
                <w:sz w:val="18"/>
                <w:szCs w:val="18"/>
              </w:rPr>
            </w:pPr>
          </w:p>
          <w:p w:rsidR="00B52ACE" w:rsidRPr="006D077E" w:rsidRDefault="00B52ACE" w:rsidP="00B52ACE">
            <w:pPr>
              <w:jc w:val="both"/>
              <w:rPr>
                <w:rFonts w:ascii="ITC Avant Garde" w:hAnsi="ITC Avant Garde"/>
                <w:b/>
                <w:sz w:val="18"/>
                <w:szCs w:val="18"/>
              </w:rPr>
            </w:pPr>
          </w:p>
          <w:p w:rsidR="00B52ACE" w:rsidRPr="006D077E" w:rsidRDefault="00B52ACE" w:rsidP="00B52ACE">
            <w:pPr>
              <w:jc w:val="both"/>
              <w:rPr>
                <w:rFonts w:ascii="ITC Avant Garde" w:hAnsi="ITC Avant Garde"/>
                <w:sz w:val="18"/>
                <w:szCs w:val="18"/>
              </w:rPr>
            </w:pPr>
            <w:r w:rsidRPr="006D077E">
              <w:rPr>
                <w:rFonts w:ascii="ITC Avant Garde" w:hAnsi="ITC Avant Garde"/>
                <w:b/>
                <w:sz w:val="18"/>
                <w:szCs w:val="18"/>
              </w:rPr>
              <w:t>En caso de que la respuesta sea afirmativa, justifique y fundamente la razón por la cual su publicidad puede comprometer los efectos que se pretenden lograr con la propuesta regulatoria:</w:t>
            </w:r>
          </w:p>
          <w:p w:rsidR="00B52ACE" w:rsidRPr="006D077E" w:rsidRDefault="00B52ACE" w:rsidP="00B52A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B52ACE" w:rsidRPr="006D077E" w:rsidTr="00B52ACE">
              <w:tc>
                <w:tcPr>
                  <w:tcW w:w="8602" w:type="dxa"/>
                </w:tcPr>
                <w:p w:rsidR="00B52ACE" w:rsidRPr="006D077E" w:rsidRDefault="00B52ACE" w:rsidP="00311B01">
                  <w:pPr>
                    <w:framePr w:hSpace="141" w:wrap="around" w:vAnchor="text" w:hAnchor="margin" w:y="356"/>
                    <w:jc w:val="both"/>
                    <w:rPr>
                      <w:rFonts w:ascii="ITC Avant Garde" w:hAnsi="ITC Avant Garde"/>
                      <w:sz w:val="18"/>
                      <w:szCs w:val="18"/>
                    </w:rPr>
                  </w:pPr>
                </w:p>
                <w:p w:rsidR="00B52ACE" w:rsidRPr="006D077E" w:rsidRDefault="00B52ACE" w:rsidP="00311B01">
                  <w:pPr>
                    <w:framePr w:hSpace="141" w:wrap="around" w:vAnchor="text" w:hAnchor="margin" w:y="356"/>
                    <w:jc w:val="both"/>
                    <w:rPr>
                      <w:rFonts w:ascii="ITC Avant Garde" w:hAnsi="ITC Avant Garde"/>
                      <w:sz w:val="18"/>
                      <w:szCs w:val="18"/>
                    </w:rPr>
                  </w:pPr>
                </w:p>
                <w:p w:rsidR="00B52ACE" w:rsidRPr="006D077E" w:rsidRDefault="00B52ACE" w:rsidP="00311B01">
                  <w:pPr>
                    <w:framePr w:hSpace="141" w:wrap="around" w:vAnchor="text" w:hAnchor="margin" w:y="356"/>
                    <w:jc w:val="both"/>
                    <w:rPr>
                      <w:rFonts w:ascii="ITC Avant Garde" w:hAnsi="ITC Avant Garde"/>
                      <w:sz w:val="18"/>
                      <w:szCs w:val="18"/>
                    </w:rPr>
                  </w:pPr>
                </w:p>
                <w:p w:rsidR="00B52ACE" w:rsidRPr="006D077E" w:rsidRDefault="00B52ACE" w:rsidP="00311B01">
                  <w:pPr>
                    <w:framePr w:hSpace="141" w:wrap="around" w:vAnchor="text" w:hAnchor="margin" w:y="356"/>
                    <w:jc w:val="both"/>
                    <w:rPr>
                      <w:rFonts w:ascii="ITC Avant Garde" w:hAnsi="ITC Avant Garde"/>
                      <w:sz w:val="18"/>
                      <w:szCs w:val="18"/>
                    </w:rPr>
                  </w:pPr>
                </w:p>
              </w:tc>
            </w:tr>
          </w:tbl>
          <w:p w:rsidR="00B52ACE" w:rsidRPr="006D077E" w:rsidRDefault="00B52ACE" w:rsidP="00B52ACE">
            <w:pPr>
              <w:jc w:val="both"/>
              <w:rPr>
                <w:rFonts w:ascii="ITC Avant Garde" w:hAnsi="ITC Avant Garde"/>
                <w:sz w:val="18"/>
                <w:szCs w:val="18"/>
              </w:rPr>
            </w:pPr>
          </w:p>
          <w:p w:rsidR="00B52ACE" w:rsidRPr="006D077E" w:rsidRDefault="00B52ACE" w:rsidP="00B52ACE">
            <w:pPr>
              <w:jc w:val="both"/>
              <w:rPr>
                <w:rFonts w:ascii="ITC Avant Garde" w:hAnsi="ITC Avant Garde"/>
                <w:sz w:val="18"/>
                <w:szCs w:val="18"/>
              </w:rPr>
            </w:pPr>
          </w:p>
        </w:tc>
      </w:tr>
    </w:tbl>
    <w:p w:rsidR="00B52ACE" w:rsidRPr="006D077E" w:rsidRDefault="00B52ACE" w:rsidP="00B52ACE">
      <w:pPr>
        <w:jc w:val="both"/>
        <w:rPr>
          <w:rFonts w:ascii="ITC Avant Garde" w:hAnsi="ITC Avant Garde"/>
          <w:sz w:val="18"/>
          <w:szCs w:val="18"/>
        </w:rPr>
      </w:pPr>
    </w:p>
    <w:p w:rsidR="00B52ACE" w:rsidRPr="006D077E" w:rsidRDefault="00B52ACE" w:rsidP="00B52A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52ACE" w:rsidRPr="006D077E" w:rsidTr="00B52ACE">
        <w:tc>
          <w:tcPr>
            <w:tcW w:w="8828" w:type="dxa"/>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3.- ¿En qué consiste la propuesta de regulación e indique cómo incidirá favorablemente en la problemática antes descrita y en el desarrollo eficiente de los distintos mercados de los sectores de telecomunicaciones y radiodifusión, antes identificados?</w:t>
            </w:r>
          </w:p>
          <w:p w:rsidR="00B52ACE" w:rsidRPr="006D077E" w:rsidRDefault="00B52ACE" w:rsidP="00B52ACE">
            <w:pPr>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 xml:space="preserve">Los LINEAMIENTOS que se plantean tienen como objetivo establecer la organización, funcionamiento, procesos y procedimientos aplicables al RPC, como son las pautas a seguir respecto a la inscripción en el RPC de los diversos actos jurídicos materia de registro, partiendo de la forma de presentación de las solicitudes de inscripción, el procedimiento de atención de tales solicitudes, los procedimientos de rectificación y cancelación de las inscripciones, los medios de defensa a que tienen derecho los sujetos regulados, el tratamiento de la información inscrita, así </w:t>
            </w:r>
            <w:r w:rsidRPr="00F612C8">
              <w:rPr>
                <w:rFonts w:ascii="ITC Avant Garde" w:hAnsi="ITC Avant Garde"/>
                <w:sz w:val="18"/>
                <w:szCs w:val="18"/>
              </w:rPr>
              <w:lastRenderedPageBreak/>
              <w:t>como las formalidades mínimas a cumplir por parte del Instituto para la consulta de la información que es inscrita en el RPC y que se hace pública en la página de Internet del órgano regulador.</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Estableciendo para ello un procedimiento simplificado que permita al Instituto y a los prestadores de servicios de telecomunicaciones y radiodifusión conocer de manera precisa el procedimiento para llevar a cabo la inscripción, consulta y descarga de los documentos del RPC, siempre de una manera sencilla, rápida y gratuita con las formalidades necesarias que les otorgue seguridad jurídica propiciando certidumbre de derechos y obligaciones tanto a los regulados, como a los usuarios de servicios de telecomunicaciones y población en general que pretenda consultar el RPC.</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Mediante los LINEAMIENTOS se propone la implementación de formatos para realizar las solicitudes de inscripción en el RPC, con lo que se prevé agilizar los trámites de inscripción, dar certeza jurídica a los regulados, respecto de la información que habrán de presentar para su debida inscripción en el RPC, señalando requisitos, términos y condiciones específicas del procedimiento de inscripción de cada uno de los actos jurídicos que son inscritos en el RPC y que deben ser presentados por concesionarios, permisionarios o autorizados, esto con el firme propósito de fortalecer el sustento legal del procedimiento de inscripción, generar simplificación administrativa y modernización de los trámites así como facilitar a los regulados el ejercicio de sus derechos y el cumplimiento de sus obligaciones.</w:t>
            </w:r>
          </w:p>
          <w:p w:rsidR="006D077E" w:rsidRPr="00F612C8" w:rsidRDefault="006D077E" w:rsidP="006D077E">
            <w:pPr>
              <w:shd w:val="clear" w:color="auto" w:fill="FFFFFF" w:themeFill="background1"/>
              <w:jc w:val="both"/>
              <w:rPr>
                <w:rFonts w:ascii="ITC Avant Garde" w:hAnsi="ITC Avant Garde"/>
                <w:sz w:val="18"/>
                <w:szCs w:val="18"/>
              </w:rPr>
            </w:pPr>
          </w:p>
          <w:p w:rsidR="006D077E" w:rsidRPr="00F612C8" w:rsidRDefault="006D077E" w:rsidP="006D077E">
            <w:pPr>
              <w:jc w:val="both"/>
              <w:rPr>
                <w:rFonts w:ascii="ITC Avant Garde" w:hAnsi="ITC Avant Garde"/>
                <w:sz w:val="18"/>
                <w:szCs w:val="18"/>
              </w:rPr>
            </w:pPr>
            <w:r w:rsidRPr="00F612C8">
              <w:rPr>
                <w:rFonts w:ascii="ITC Avant Garde" w:hAnsi="ITC Avant Garde"/>
                <w:sz w:val="18"/>
                <w:szCs w:val="18"/>
              </w:rPr>
              <w:t xml:space="preserve">Para lo anterior, se tiene previsto el uso de la Ventanilla Electrónica como el medio para la recepción de Actuaciones Electrónicas ante el Instituto, a través de la cual se llevará a cabo la gestión electrónica de la inscripción en el RPC de diversos actos jurídicos, lo </w:t>
            </w:r>
            <w:r>
              <w:rPr>
                <w:rFonts w:ascii="ITC Avant Garde" w:hAnsi="ITC Avant Garde"/>
                <w:sz w:val="18"/>
                <w:szCs w:val="18"/>
              </w:rPr>
              <w:t xml:space="preserve">que se plantea en los LINEAMIENTOS </w:t>
            </w:r>
            <w:r w:rsidRPr="00F612C8">
              <w:rPr>
                <w:rFonts w:ascii="ITC Avant Garde" w:hAnsi="ITC Avant Garde"/>
                <w:sz w:val="18"/>
                <w:szCs w:val="18"/>
              </w:rPr>
              <w:t>y con lo que se pretende contribuir a que la atención de las solicitudes de inscripción se realice de una manera más eficiente y expedita.</w:t>
            </w:r>
          </w:p>
          <w:p w:rsidR="006D077E" w:rsidRPr="00F612C8" w:rsidRDefault="006D077E" w:rsidP="006D077E">
            <w:pPr>
              <w:jc w:val="both"/>
              <w:rPr>
                <w:rFonts w:ascii="ITC Avant Garde" w:hAnsi="ITC Avant Garde"/>
                <w:sz w:val="18"/>
                <w:szCs w:val="18"/>
              </w:rPr>
            </w:pPr>
          </w:p>
          <w:p w:rsidR="006D077E" w:rsidRPr="00F612C8" w:rsidRDefault="006D077E" w:rsidP="006D077E">
            <w:pPr>
              <w:jc w:val="both"/>
              <w:rPr>
                <w:rFonts w:ascii="ITC Avant Garde" w:hAnsi="ITC Avant Garde"/>
                <w:sz w:val="18"/>
                <w:szCs w:val="18"/>
              </w:rPr>
            </w:pPr>
            <w:r w:rsidRPr="00F612C8">
              <w:rPr>
                <w:rFonts w:ascii="ITC Avant Garde" w:hAnsi="ITC Avant Garde"/>
                <w:sz w:val="18"/>
                <w:szCs w:val="18"/>
              </w:rPr>
              <w:t>Ahora bien, considerando el número de actos jurídicos que son materia de inscripción en el Registro Público de Concesiones, se pretende incorporar a la Ventanilla Electrónica del Instituto, de manera escalonada los diferentes trámites electrónicos debido a las implementaciones tecnológicas que se hacen necesarias para ello, e</w:t>
            </w:r>
            <w:r>
              <w:rPr>
                <w:rFonts w:ascii="ITC Avant Garde" w:hAnsi="ITC Avant Garde"/>
                <w:sz w:val="18"/>
                <w:szCs w:val="18"/>
              </w:rPr>
              <w:t xml:space="preserve">sto sin perjuicio de que las solicitudes de inscripción que aún no </w:t>
            </w:r>
            <w:r w:rsidRPr="00F612C8">
              <w:rPr>
                <w:rFonts w:ascii="ITC Avant Garde" w:hAnsi="ITC Avant Garde"/>
                <w:sz w:val="18"/>
                <w:szCs w:val="18"/>
              </w:rPr>
              <w:t xml:space="preserve">sean </w:t>
            </w:r>
            <w:r>
              <w:rPr>
                <w:rFonts w:ascii="ITC Avant Garde" w:hAnsi="ITC Avant Garde"/>
                <w:sz w:val="18"/>
                <w:szCs w:val="18"/>
              </w:rPr>
              <w:t>implementadas en la Ventanilla Electrónica sean remitida</w:t>
            </w:r>
            <w:r w:rsidRPr="00F612C8">
              <w:rPr>
                <w:rFonts w:ascii="ITC Avant Garde" w:hAnsi="ITC Avant Garde"/>
                <w:sz w:val="18"/>
                <w:szCs w:val="18"/>
              </w:rPr>
              <w:t>s</w:t>
            </w:r>
            <w:r>
              <w:rPr>
                <w:rFonts w:ascii="ITC Avant Garde" w:hAnsi="ITC Avant Garde"/>
                <w:sz w:val="18"/>
                <w:szCs w:val="18"/>
              </w:rPr>
              <w:t xml:space="preserve"> mediante los formatos establecidos en los LINEAMIENTOS</w:t>
            </w:r>
            <w:r w:rsidRPr="00F612C8">
              <w:rPr>
                <w:rFonts w:ascii="ITC Avant Garde" w:hAnsi="ITC Avant Garde"/>
                <w:sz w:val="18"/>
                <w:szCs w:val="18"/>
              </w:rPr>
              <w:t xml:space="preserve">, lo cual representa trasladar beneficios inmediatos a los sujetos regulados. </w:t>
            </w:r>
          </w:p>
          <w:p w:rsidR="006D077E" w:rsidRPr="00F612C8" w:rsidRDefault="006D077E" w:rsidP="006D077E">
            <w:pPr>
              <w:jc w:val="both"/>
              <w:rPr>
                <w:rFonts w:ascii="ITC Avant Garde" w:hAnsi="ITC Avant Garde"/>
                <w:sz w:val="18"/>
                <w:szCs w:val="18"/>
              </w:rPr>
            </w:pPr>
          </w:p>
          <w:p w:rsidR="006D077E" w:rsidRPr="00F612C8" w:rsidRDefault="006D077E" w:rsidP="006D077E">
            <w:pPr>
              <w:shd w:val="clear" w:color="auto" w:fill="FFFFFF" w:themeFill="background1"/>
              <w:jc w:val="both"/>
              <w:rPr>
                <w:rFonts w:ascii="ITC Avant Garde" w:hAnsi="ITC Avant Garde"/>
                <w:sz w:val="18"/>
                <w:szCs w:val="18"/>
              </w:rPr>
            </w:pPr>
            <w:r w:rsidRPr="00F612C8">
              <w:rPr>
                <w:rFonts w:ascii="ITC Avant Garde" w:hAnsi="ITC Avant Garde"/>
                <w:sz w:val="18"/>
                <w:szCs w:val="18"/>
              </w:rPr>
              <w:t>Por lo anteriormente expuesto, se determina importante la emisión de lineamientos que establezcan el procedimiento, plazos, requisitos y formatos, aprovechando la herramienta tecnológica ya disponible, a través de los cuales el Instituto dé atención a los trámites de inscripción en el RPC, con la finalidad de dar agilidad al proceso, disminuir los costos regulatorios y brindar certeza a los regulados en lo referente a las inscripciones en el RPC y a la publicidad de la información inscrita.</w:t>
            </w:r>
          </w:p>
          <w:p w:rsidR="00BF60C1" w:rsidRPr="006D077E" w:rsidRDefault="00BF60C1" w:rsidP="00464500">
            <w:pPr>
              <w:shd w:val="clear" w:color="auto" w:fill="FFFFFF" w:themeFill="background1"/>
              <w:jc w:val="both"/>
              <w:rPr>
                <w:rFonts w:ascii="ITC Avant Garde" w:hAnsi="ITC Avant Garde"/>
                <w:sz w:val="18"/>
                <w:szCs w:val="18"/>
              </w:rPr>
            </w:pPr>
          </w:p>
        </w:tc>
      </w:tr>
    </w:tbl>
    <w:p w:rsidR="00B52ACE" w:rsidRPr="006D077E" w:rsidRDefault="00B52ACE" w:rsidP="00B52AC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52ACE" w:rsidRPr="006D077E" w:rsidTr="00B52ACE">
        <w:tc>
          <w:tcPr>
            <w:tcW w:w="8828" w:type="dxa"/>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4.- Identifique los grupos de la población, de consumidores, usuarios, audiencias, población indígena y/o industria del sector de telecomunicaciones y radiodifusión que serían impactados por la propuesta de regulación.</w:t>
            </w:r>
          </w:p>
          <w:p w:rsidR="00B52ACE" w:rsidRPr="006D077E" w:rsidRDefault="00B52ACE" w:rsidP="00B52ACE">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2405"/>
              <w:gridCol w:w="6197"/>
            </w:tblGrid>
            <w:tr w:rsidR="00B52ACE" w:rsidRPr="006D077E" w:rsidTr="00B52ACE">
              <w:tc>
                <w:tcPr>
                  <w:tcW w:w="2405" w:type="dxa"/>
                  <w:shd w:val="clear" w:color="auto" w:fill="A8D08D" w:themeFill="accent6" w:themeFillTint="99"/>
                </w:tcPr>
                <w:p w:rsidR="00B52ACE" w:rsidRPr="006D077E" w:rsidRDefault="00B52ACE" w:rsidP="00B52ACE">
                  <w:pPr>
                    <w:jc w:val="center"/>
                    <w:rPr>
                      <w:rFonts w:ascii="ITC Avant Garde" w:hAnsi="ITC Avant Garde"/>
                      <w:b/>
                      <w:sz w:val="18"/>
                      <w:szCs w:val="18"/>
                    </w:rPr>
                  </w:pPr>
                  <w:r w:rsidRPr="006D077E">
                    <w:rPr>
                      <w:rFonts w:ascii="ITC Avant Garde" w:hAnsi="ITC Avant Garde"/>
                      <w:b/>
                      <w:sz w:val="18"/>
                      <w:szCs w:val="18"/>
                    </w:rPr>
                    <w:t>Población</w:t>
                  </w:r>
                </w:p>
              </w:tc>
              <w:tc>
                <w:tcPr>
                  <w:tcW w:w="6197" w:type="dxa"/>
                  <w:shd w:val="clear" w:color="auto" w:fill="A8D08D" w:themeFill="accent6" w:themeFillTint="99"/>
                </w:tcPr>
                <w:p w:rsidR="00B52ACE" w:rsidRPr="006D077E" w:rsidRDefault="00B52ACE" w:rsidP="00B52ACE">
                  <w:pPr>
                    <w:jc w:val="center"/>
                    <w:rPr>
                      <w:rFonts w:ascii="ITC Avant Garde" w:hAnsi="ITC Avant Garde"/>
                      <w:b/>
                      <w:sz w:val="18"/>
                      <w:szCs w:val="18"/>
                    </w:rPr>
                  </w:pPr>
                  <w:r w:rsidRPr="006D077E">
                    <w:rPr>
                      <w:rFonts w:ascii="ITC Avant Garde" w:hAnsi="ITC Avant Garde"/>
                      <w:b/>
                      <w:sz w:val="18"/>
                      <w:szCs w:val="18"/>
                    </w:rPr>
                    <w:t>Cantidad</w:t>
                  </w:r>
                </w:p>
              </w:tc>
            </w:tr>
            <w:tr w:rsidR="00B52ACE" w:rsidRPr="006D077E" w:rsidTr="00B52ACE">
              <w:tc>
                <w:tcPr>
                  <w:tcW w:w="2405" w:type="dxa"/>
                  <w:shd w:val="clear" w:color="auto" w:fill="E2EFD9" w:themeFill="accent6" w:themeFillTint="33"/>
                </w:tcPr>
                <w:p w:rsidR="00B52ACE" w:rsidRPr="006D077E" w:rsidRDefault="00464500" w:rsidP="00F53EF8">
                  <w:pPr>
                    <w:jc w:val="both"/>
                    <w:rPr>
                      <w:rFonts w:ascii="ITC Avant Garde" w:hAnsi="ITC Avant Garde"/>
                      <w:b/>
                      <w:sz w:val="18"/>
                      <w:szCs w:val="18"/>
                    </w:rPr>
                  </w:pPr>
                  <w:r w:rsidRPr="006D077E">
                    <w:rPr>
                      <w:rFonts w:ascii="ITC Avant Garde" w:hAnsi="ITC Avant Garde"/>
                      <w:b/>
                      <w:sz w:val="18"/>
                      <w:szCs w:val="18"/>
                    </w:rPr>
                    <w:t xml:space="preserve">Concesionarios, </w:t>
                  </w:r>
                  <w:r w:rsidR="00F53EF8" w:rsidRPr="006D077E">
                    <w:rPr>
                      <w:rFonts w:ascii="ITC Avant Garde" w:hAnsi="ITC Avant Garde"/>
                      <w:b/>
                      <w:sz w:val="18"/>
                      <w:szCs w:val="18"/>
                    </w:rPr>
                    <w:t>permisionarios y autorizados en materia de telecomunicaciones y radiodifusión</w:t>
                  </w:r>
                </w:p>
              </w:tc>
              <w:tc>
                <w:tcPr>
                  <w:tcW w:w="6197" w:type="dxa"/>
                  <w:shd w:val="clear" w:color="auto" w:fill="E2EFD9" w:themeFill="accent6" w:themeFillTint="33"/>
                </w:tcPr>
                <w:p w:rsidR="00464500" w:rsidRPr="006D077E" w:rsidRDefault="00464500" w:rsidP="00464500">
                  <w:pPr>
                    <w:jc w:val="both"/>
                    <w:rPr>
                      <w:rFonts w:ascii="ITC Avant Garde" w:hAnsi="ITC Avant Garde"/>
                      <w:b/>
                      <w:sz w:val="18"/>
                      <w:szCs w:val="18"/>
                    </w:rPr>
                  </w:pPr>
                  <w:r w:rsidRPr="006D077E">
                    <w:rPr>
                      <w:rFonts w:ascii="ITC Avant Garde" w:hAnsi="ITC Avant Garde"/>
                      <w:sz w:val="18"/>
                      <w:szCs w:val="18"/>
                    </w:rPr>
                    <w:t xml:space="preserve">7700 </w:t>
                  </w:r>
                  <w:r w:rsidR="00FC64F3" w:rsidRPr="006D077E">
                    <w:rPr>
                      <w:rFonts w:ascii="ITC Avant Garde" w:hAnsi="ITC Avant Garde"/>
                      <w:sz w:val="18"/>
                      <w:szCs w:val="18"/>
                    </w:rPr>
                    <w:t xml:space="preserve">operadores </w:t>
                  </w:r>
                  <w:r w:rsidRPr="006D077E">
                    <w:rPr>
                      <w:rFonts w:ascii="ITC Avant Garde" w:hAnsi="ITC Avant Garde"/>
                      <w:sz w:val="18"/>
                      <w:szCs w:val="18"/>
                    </w:rPr>
                    <w:t>que actualmente se encuentran inscritos en el RPC</w:t>
                  </w:r>
                  <w:r w:rsidR="00DF0B5C" w:rsidRPr="006D077E">
                    <w:rPr>
                      <w:rFonts w:ascii="ITC Avant Garde" w:hAnsi="ITC Avant Garde"/>
                      <w:sz w:val="18"/>
                      <w:szCs w:val="18"/>
                    </w:rPr>
                    <w:t>.</w:t>
                  </w:r>
                </w:p>
                <w:p w:rsidR="00E75093" w:rsidRPr="006D077E" w:rsidRDefault="00E75093" w:rsidP="00B52ACE">
                  <w:pPr>
                    <w:jc w:val="both"/>
                    <w:rPr>
                      <w:rFonts w:ascii="ITC Avant Garde" w:hAnsi="ITC Avant Garde"/>
                      <w:b/>
                      <w:sz w:val="18"/>
                      <w:szCs w:val="18"/>
                    </w:rPr>
                  </w:pPr>
                </w:p>
              </w:tc>
            </w:tr>
            <w:tr w:rsidR="00F53EF8" w:rsidRPr="006D077E" w:rsidTr="00B52ACE">
              <w:tc>
                <w:tcPr>
                  <w:tcW w:w="2405" w:type="dxa"/>
                  <w:shd w:val="clear" w:color="auto" w:fill="E2EFD9" w:themeFill="accent6" w:themeFillTint="33"/>
                </w:tcPr>
                <w:p w:rsidR="00F53EF8" w:rsidRPr="006D077E" w:rsidRDefault="00F53EF8" w:rsidP="00B52ACE">
                  <w:pPr>
                    <w:jc w:val="both"/>
                    <w:rPr>
                      <w:rFonts w:ascii="ITC Avant Garde" w:hAnsi="ITC Avant Garde"/>
                      <w:b/>
                      <w:sz w:val="18"/>
                      <w:szCs w:val="18"/>
                    </w:rPr>
                  </w:pPr>
                  <w:r w:rsidRPr="006D077E">
                    <w:rPr>
                      <w:rFonts w:ascii="ITC Avant Garde" w:hAnsi="ITC Avant Garde"/>
                      <w:b/>
                      <w:sz w:val="18"/>
                      <w:szCs w:val="18"/>
                    </w:rPr>
                    <w:t>IFT</w:t>
                  </w:r>
                </w:p>
              </w:tc>
              <w:tc>
                <w:tcPr>
                  <w:tcW w:w="6197" w:type="dxa"/>
                  <w:shd w:val="clear" w:color="auto" w:fill="E2EFD9" w:themeFill="accent6" w:themeFillTint="33"/>
                </w:tcPr>
                <w:p w:rsidR="00F53EF8" w:rsidRPr="006D077E" w:rsidRDefault="00F53EF8" w:rsidP="00F53EF8">
                  <w:pPr>
                    <w:jc w:val="both"/>
                    <w:rPr>
                      <w:rFonts w:ascii="ITC Avant Garde" w:hAnsi="ITC Avant Garde"/>
                      <w:sz w:val="18"/>
                      <w:szCs w:val="18"/>
                    </w:rPr>
                  </w:pPr>
                  <w:r w:rsidRPr="006D077E">
                    <w:rPr>
                      <w:rFonts w:ascii="ITC Avant Garde" w:hAnsi="ITC Avant Garde"/>
                      <w:sz w:val="18"/>
                      <w:szCs w:val="18"/>
                    </w:rPr>
                    <w:t>Aproximadamente 500 funcionarios del Instituto que realizan actividades relacionadas con la inscripción y consulta de información en el RPC.</w:t>
                  </w:r>
                </w:p>
              </w:tc>
            </w:tr>
            <w:tr w:rsidR="00F53EF8" w:rsidRPr="006D077E" w:rsidTr="00B52ACE">
              <w:tc>
                <w:tcPr>
                  <w:tcW w:w="2405" w:type="dxa"/>
                  <w:shd w:val="clear" w:color="auto" w:fill="E2EFD9" w:themeFill="accent6" w:themeFillTint="33"/>
                </w:tcPr>
                <w:p w:rsidR="00F53EF8" w:rsidRPr="006D077E" w:rsidRDefault="00F53EF8" w:rsidP="00B52ACE">
                  <w:pPr>
                    <w:jc w:val="both"/>
                    <w:rPr>
                      <w:rFonts w:ascii="ITC Avant Garde" w:hAnsi="ITC Avant Garde"/>
                      <w:b/>
                      <w:sz w:val="18"/>
                      <w:szCs w:val="18"/>
                    </w:rPr>
                  </w:pPr>
                  <w:r w:rsidRPr="006D077E">
                    <w:rPr>
                      <w:rFonts w:ascii="ITC Avant Garde" w:hAnsi="ITC Avant Garde"/>
                      <w:b/>
                      <w:sz w:val="18"/>
                      <w:szCs w:val="18"/>
                    </w:rPr>
                    <w:t>Público en general</w:t>
                  </w:r>
                </w:p>
              </w:tc>
              <w:tc>
                <w:tcPr>
                  <w:tcW w:w="6197" w:type="dxa"/>
                  <w:shd w:val="clear" w:color="auto" w:fill="E2EFD9" w:themeFill="accent6" w:themeFillTint="33"/>
                </w:tcPr>
                <w:p w:rsidR="00F53EF8" w:rsidRPr="006D077E" w:rsidRDefault="00F53EF8" w:rsidP="00F53EF8">
                  <w:pPr>
                    <w:jc w:val="both"/>
                    <w:rPr>
                      <w:rFonts w:ascii="ITC Avant Garde" w:hAnsi="ITC Avant Garde"/>
                      <w:sz w:val="18"/>
                      <w:szCs w:val="18"/>
                    </w:rPr>
                  </w:pPr>
                  <w:r w:rsidRPr="006D077E">
                    <w:rPr>
                      <w:rFonts w:ascii="ITC Avant Garde" w:hAnsi="ITC Avant Garde"/>
                      <w:sz w:val="18"/>
                      <w:szCs w:val="18"/>
                    </w:rPr>
                    <w:t>Público en general que consulta la página del RPC, conforme a las estadísticas de visitas al sitio del RPC se contabilizaron en el último año un total de 161,863 visitas a la página principal del RPC.</w:t>
                  </w:r>
                </w:p>
              </w:tc>
            </w:tr>
          </w:tbl>
          <w:tbl>
            <w:tblPr>
              <w:tblStyle w:val="Tablaconcuadrcula"/>
              <w:tblW w:w="0" w:type="auto"/>
              <w:tblLook w:val="04A0" w:firstRow="1" w:lastRow="0" w:firstColumn="1" w:lastColumn="0" w:noHBand="0" w:noVBand="1"/>
            </w:tblPr>
            <w:tblGrid>
              <w:gridCol w:w="8602"/>
            </w:tblGrid>
            <w:tr w:rsidR="00B52ACE" w:rsidRPr="006D077E" w:rsidTr="00B52ACE">
              <w:tc>
                <w:tcPr>
                  <w:tcW w:w="8602" w:type="dxa"/>
                  <w:shd w:val="clear" w:color="auto" w:fill="A8D08D"/>
                </w:tcPr>
                <w:p w:rsidR="00B52ACE" w:rsidRPr="006D077E" w:rsidRDefault="00B52ACE" w:rsidP="00B52ACE">
                  <w:pPr>
                    <w:jc w:val="both"/>
                    <w:rPr>
                      <w:rFonts w:ascii="ITC Avant Garde" w:eastAsia="Calibri" w:hAnsi="ITC Avant Garde" w:cs="Times New Roman"/>
                      <w:b/>
                      <w:sz w:val="18"/>
                      <w:szCs w:val="18"/>
                    </w:rPr>
                  </w:pPr>
                  <w:r w:rsidRPr="006D077E">
                    <w:rPr>
                      <w:rFonts w:ascii="ITC Avant Garde" w:eastAsia="Calibri" w:hAnsi="ITC Avant Garde" w:cs="Times New Roman"/>
                      <w:b/>
                      <w:sz w:val="18"/>
                      <w:szCs w:val="18"/>
                    </w:rPr>
                    <w:t>Subsector o mercado impactado por la propuesta de regulación</w:t>
                  </w:r>
                </w:p>
              </w:tc>
            </w:tr>
            <w:tr w:rsidR="009210F0" w:rsidRPr="006D077E" w:rsidTr="00B52ACE">
              <w:tc>
                <w:tcPr>
                  <w:tcW w:w="8602" w:type="dxa"/>
                  <w:shd w:val="clear" w:color="auto" w:fill="E2EFD9"/>
                </w:tcPr>
                <w:p w:rsidR="009210F0" w:rsidRPr="006D077E" w:rsidRDefault="005D6230" w:rsidP="005D6230">
                  <w:pPr>
                    <w:jc w:val="both"/>
                    <w:rPr>
                      <w:rFonts w:ascii="ITC Avant Garde" w:eastAsia="Calibri" w:hAnsi="ITC Avant Garde" w:cs="Times New Roman"/>
                      <w:sz w:val="18"/>
                      <w:szCs w:val="18"/>
                    </w:rPr>
                  </w:pPr>
                  <w:r w:rsidRPr="006D077E">
                    <w:rPr>
                      <w:rFonts w:ascii="ITC Avant Garde" w:eastAsia="Calibri" w:hAnsi="ITC Avant Garde" w:cs="Times New Roman"/>
                      <w:sz w:val="18"/>
                      <w:szCs w:val="18"/>
                    </w:rPr>
                    <w:t>515 Radio y Televisión, excepto a través de internet</w:t>
                  </w:r>
                </w:p>
              </w:tc>
            </w:tr>
            <w:tr w:rsidR="009210F0" w:rsidRPr="006D077E" w:rsidTr="00B52ACE">
              <w:tc>
                <w:tcPr>
                  <w:tcW w:w="8602" w:type="dxa"/>
                  <w:shd w:val="clear" w:color="auto" w:fill="E2EFD9"/>
                </w:tcPr>
                <w:p w:rsidR="009210F0" w:rsidRPr="006D077E" w:rsidRDefault="005D6230" w:rsidP="005D6230">
                  <w:pPr>
                    <w:jc w:val="both"/>
                    <w:rPr>
                      <w:rFonts w:ascii="ITC Avant Garde" w:eastAsia="Calibri" w:hAnsi="ITC Avant Garde" w:cs="Times New Roman"/>
                      <w:sz w:val="18"/>
                      <w:szCs w:val="18"/>
                    </w:rPr>
                  </w:pPr>
                  <w:r w:rsidRPr="006D077E">
                    <w:rPr>
                      <w:rFonts w:ascii="ITC Avant Garde" w:eastAsia="Calibri" w:hAnsi="ITC Avant Garde" w:cs="Times New Roman"/>
                      <w:sz w:val="18"/>
                      <w:szCs w:val="18"/>
                    </w:rPr>
                    <w:t>517 Otras Telecomunicaciones</w:t>
                  </w:r>
                </w:p>
              </w:tc>
            </w:tr>
            <w:tr w:rsidR="005D6230" w:rsidRPr="006D077E" w:rsidTr="00B52ACE">
              <w:sdt>
                <w:sdtPr>
                  <w:rPr>
                    <w:rFonts w:ascii="ITC Avant Garde" w:eastAsia="Calibri" w:hAnsi="ITC Avant Garde" w:cs="Times New Roman"/>
                    <w:sz w:val="18"/>
                    <w:szCs w:val="18"/>
                  </w:rPr>
                  <w:alias w:val="Subsector o mercado"/>
                  <w:tag w:val="Subsector o mercado"/>
                  <w:id w:val="-988098317"/>
                  <w:placeholder>
                    <w:docPart w:val="271E5040AEF746719212B72E23A96064"/>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rsidR="005D6230" w:rsidRPr="006D077E" w:rsidRDefault="005D6230" w:rsidP="005D6230">
                      <w:pPr>
                        <w:jc w:val="both"/>
                        <w:rPr>
                          <w:rFonts w:ascii="ITC Avant Garde" w:eastAsia="Calibri" w:hAnsi="ITC Avant Garde" w:cs="Times New Roman"/>
                          <w:sz w:val="18"/>
                          <w:szCs w:val="18"/>
                        </w:rPr>
                      </w:pPr>
                      <w:r w:rsidRPr="006D077E">
                        <w:rPr>
                          <w:rFonts w:ascii="ITC Avant Garde" w:eastAsia="Calibri" w:hAnsi="ITC Avant Garde" w:cs="Times New Roman"/>
                          <w:sz w:val="18"/>
                          <w:szCs w:val="18"/>
                        </w:rPr>
                        <w:t>517910 Otros servicios de telecomunicaciones</w:t>
                      </w:r>
                    </w:p>
                  </w:tc>
                </w:sdtContent>
              </w:sdt>
            </w:tr>
            <w:tr w:rsidR="006D077E" w:rsidRPr="006D077E" w:rsidTr="00B52ACE">
              <w:tc>
                <w:tcPr>
                  <w:tcW w:w="8602" w:type="dxa"/>
                  <w:shd w:val="clear" w:color="auto" w:fill="E2EFD9"/>
                </w:tcPr>
                <w:p w:rsidR="006D077E" w:rsidRPr="006D077E" w:rsidRDefault="006D077E" w:rsidP="005D6230">
                  <w:pPr>
                    <w:jc w:val="both"/>
                    <w:rPr>
                      <w:rFonts w:ascii="ITC Avant Garde" w:eastAsia="Calibri" w:hAnsi="ITC Avant Garde" w:cs="Times New Roman"/>
                      <w:sz w:val="18"/>
                      <w:szCs w:val="18"/>
                    </w:rPr>
                  </w:pPr>
                  <w:r>
                    <w:rPr>
                      <w:rFonts w:ascii="ITC Avant Garde" w:eastAsia="Calibri" w:hAnsi="ITC Avant Garde" w:cs="Times New Roman"/>
                      <w:sz w:val="18"/>
                      <w:szCs w:val="18"/>
                    </w:rPr>
                    <w:t>931210 Administración pública en general</w:t>
                  </w:r>
                </w:p>
              </w:tc>
            </w:tr>
            <w:tr w:rsidR="006D077E" w:rsidRPr="006D077E" w:rsidTr="00B52ACE">
              <w:tc>
                <w:tcPr>
                  <w:tcW w:w="8602" w:type="dxa"/>
                  <w:shd w:val="clear" w:color="auto" w:fill="E2EFD9"/>
                </w:tcPr>
                <w:p w:rsidR="006D077E" w:rsidRPr="006D077E" w:rsidRDefault="006D077E" w:rsidP="006D077E">
                  <w:pPr>
                    <w:jc w:val="both"/>
                    <w:rPr>
                      <w:rFonts w:ascii="ITC Avant Garde" w:eastAsia="Calibri" w:hAnsi="ITC Avant Garde" w:cs="Times New Roman"/>
                      <w:sz w:val="18"/>
                      <w:szCs w:val="18"/>
                    </w:rPr>
                  </w:pPr>
                  <w:r w:rsidRPr="006D077E">
                    <w:rPr>
                      <w:rFonts w:ascii="ITC Avant Garde" w:eastAsia="Calibri" w:hAnsi="ITC Avant Garde" w:cs="Times New Roman"/>
                      <w:sz w:val="18"/>
                      <w:szCs w:val="18"/>
                    </w:rPr>
                    <w:t>931310 Regulación y fomento del desarrollo económico</w:t>
                  </w:r>
                </w:p>
              </w:tc>
            </w:tr>
          </w:tbl>
          <w:p w:rsidR="00B52ACE" w:rsidRPr="006D077E" w:rsidRDefault="00B52ACE" w:rsidP="00B52ACE">
            <w:pPr>
              <w:jc w:val="both"/>
              <w:rPr>
                <w:rFonts w:ascii="ITC Avant Garde" w:hAnsi="ITC Avant Garde"/>
                <w:b/>
                <w:sz w:val="18"/>
                <w:szCs w:val="18"/>
              </w:rPr>
            </w:pPr>
          </w:p>
          <w:p w:rsidR="00B52ACE" w:rsidRPr="006D077E" w:rsidRDefault="00B52ACE" w:rsidP="00B52ACE">
            <w:pPr>
              <w:jc w:val="both"/>
              <w:rPr>
                <w:rFonts w:ascii="ITC Avant Garde" w:hAnsi="ITC Avant Garde"/>
                <w:b/>
                <w:sz w:val="18"/>
                <w:szCs w:val="18"/>
              </w:rPr>
            </w:pPr>
          </w:p>
        </w:tc>
      </w:tr>
    </w:tbl>
    <w:p w:rsidR="00B52ACE" w:rsidRPr="006D077E" w:rsidRDefault="00B52ACE" w:rsidP="00B52A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52ACE" w:rsidRPr="006D077E" w:rsidTr="00B52ACE">
        <w:tc>
          <w:tcPr>
            <w:tcW w:w="8828" w:type="dxa"/>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5478EA" w:rsidRPr="006D077E" w:rsidRDefault="005478EA" w:rsidP="00B52ACE">
            <w:pPr>
              <w:jc w:val="both"/>
              <w:rPr>
                <w:rFonts w:ascii="ITC Avant Garde" w:hAnsi="ITC Avant Garde"/>
                <w:sz w:val="18"/>
                <w:szCs w:val="18"/>
              </w:rPr>
            </w:pPr>
          </w:p>
          <w:p w:rsidR="005478EA" w:rsidRPr="006D077E" w:rsidRDefault="005478EA" w:rsidP="005478EA">
            <w:pPr>
              <w:shd w:val="clear" w:color="auto" w:fill="FFFFFF" w:themeFill="background1"/>
              <w:jc w:val="both"/>
              <w:rPr>
                <w:rFonts w:ascii="ITC Avant Garde" w:hAnsi="ITC Avant Garde"/>
                <w:sz w:val="18"/>
                <w:szCs w:val="18"/>
              </w:rPr>
            </w:pPr>
            <w:r w:rsidRPr="006D077E">
              <w:rPr>
                <w:rFonts w:ascii="ITC Avant Garde" w:hAnsi="ITC Avant Garde"/>
                <w:sz w:val="18"/>
                <w:szCs w:val="18"/>
              </w:rPr>
              <w:t>El párrafo número dieciocho del artículo 28 de la Constitución establece que el Instituto Federal de Telecomunicaciones llevará un registro público de concesiones.</w:t>
            </w:r>
          </w:p>
          <w:p w:rsidR="005478EA" w:rsidRPr="006D077E" w:rsidRDefault="005478EA" w:rsidP="005478EA">
            <w:pPr>
              <w:shd w:val="clear" w:color="auto" w:fill="FFFFFF" w:themeFill="background1"/>
              <w:jc w:val="both"/>
              <w:rPr>
                <w:rFonts w:ascii="ITC Avant Garde" w:hAnsi="ITC Avant Garde"/>
                <w:sz w:val="18"/>
                <w:szCs w:val="18"/>
              </w:rPr>
            </w:pPr>
          </w:p>
          <w:p w:rsidR="005478EA" w:rsidRPr="006D077E" w:rsidRDefault="005478EA" w:rsidP="005478EA">
            <w:pPr>
              <w:shd w:val="clear" w:color="auto" w:fill="FFFFFF" w:themeFill="background1"/>
              <w:ind w:left="738" w:right="790"/>
              <w:jc w:val="both"/>
              <w:rPr>
                <w:rFonts w:ascii="ITC Avant Garde" w:hAnsi="ITC Avant Garde"/>
                <w:sz w:val="18"/>
                <w:szCs w:val="18"/>
              </w:rPr>
            </w:pPr>
            <w:r w:rsidRPr="006D077E">
              <w:rPr>
                <w:rFonts w:ascii="ITC Avant Garde" w:hAnsi="ITC Avant Garde"/>
                <w:sz w:val="18"/>
                <w:szCs w:val="18"/>
              </w:rPr>
              <w:t>“(…)</w:t>
            </w:r>
          </w:p>
          <w:p w:rsidR="005478EA" w:rsidRPr="006D077E" w:rsidRDefault="005478EA" w:rsidP="005478EA">
            <w:pPr>
              <w:shd w:val="clear" w:color="auto" w:fill="FFFFFF" w:themeFill="background1"/>
              <w:ind w:left="738" w:right="790"/>
              <w:jc w:val="both"/>
              <w:rPr>
                <w:rFonts w:ascii="ITC Avant Garde" w:hAnsi="ITC Avant Garde"/>
                <w:sz w:val="18"/>
                <w:szCs w:val="18"/>
              </w:rPr>
            </w:pPr>
            <w:r w:rsidRPr="006D077E">
              <w:rPr>
                <w:rFonts w:ascii="ITC Avant Garde" w:hAnsi="ITC Avant Garde"/>
                <w:sz w:val="18"/>
                <w:szCs w:val="18"/>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w:t>
            </w:r>
            <w:r w:rsidRPr="006D077E">
              <w:rPr>
                <w:rFonts w:ascii="ITC Avant Garde" w:hAnsi="ITC Avant Garde"/>
                <w:sz w:val="18"/>
                <w:szCs w:val="18"/>
                <w:u w:val="single"/>
              </w:rPr>
              <w:t xml:space="preserve">El Instituto Federal de Telecomunicaciones llevará un registro público de concesiones. </w:t>
            </w:r>
            <w:r w:rsidRPr="006D077E">
              <w:rPr>
                <w:rFonts w:ascii="ITC Avant Garde" w:hAnsi="ITC Avant Garde"/>
                <w:sz w:val="18"/>
                <w:szCs w:val="18"/>
              </w:rPr>
              <w:t>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rsidR="005478EA" w:rsidRPr="006D077E" w:rsidRDefault="005478EA" w:rsidP="005478EA">
            <w:pPr>
              <w:shd w:val="clear" w:color="auto" w:fill="FFFFFF" w:themeFill="background1"/>
              <w:ind w:left="738" w:right="790"/>
              <w:jc w:val="both"/>
              <w:rPr>
                <w:rFonts w:ascii="ITC Avant Garde" w:hAnsi="ITC Avant Garde"/>
                <w:sz w:val="18"/>
                <w:szCs w:val="18"/>
              </w:rPr>
            </w:pPr>
            <w:r w:rsidRPr="006D077E">
              <w:rPr>
                <w:rFonts w:ascii="ITC Avant Garde" w:hAnsi="ITC Avant Garde"/>
                <w:sz w:val="18"/>
                <w:szCs w:val="18"/>
              </w:rPr>
              <w:t>(…)”</w:t>
            </w:r>
          </w:p>
          <w:p w:rsidR="005478EA" w:rsidRPr="006D077E" w:rsidRDefault="005478EA" w:rsidP="005478EA">
            <w:pPr>
              <w:shd w:val="clear" w:color="auto" w:fill="FFFFFF" w:themeFill="background1"/>
              <w:jc w:val="both"/>
              <w:rPr>
                <w:rFonts w:ascii="ITC Avant Garde" w:hAnsi="ITC Avant Garde"/>
                <w:sz w:val="18"/>
                <w:szCs w:val="18"/>
              </w:rPr>
            </w:pPr>
          </w:p>
          <w:p w:rsidR="005478EA" w:rsidRPr="006D077E" w:rsidRDefault="005478EA" w:rsidP="005478EA">
            <w:pPr>
              <w:shd w:val="clear" w:color="auto" w:fill="FFFFFF" w:themeFill="background1"/>
              <w:jc w:val="both"/>
              <w:rPr>
                <w:rFonts w:ascii="ITC Avant Garde" w:hAnsi="ITC Avant Garde"/>
                <w:sz w:val="18"/>
                <w:szCs w:val="18"/>
              </w:rPr>
            </w:pPr>
            <w:r w:rsidRPr="006D077E">
              <w:rPr>
                <w:rFonts w:ascii="ITC Avant Garde" w:hAnsi="ITC Avant Garde"/>
                <w:sz w:val="18"/>
                <w:szCs w:val="18"/>
              </w:rPr>
              <w:t>La fracción VI del artículo octavo transitorio del Decreto</w:t>
            </w:r>
            <w:r w:rsidR="004C08B9">
              <w:rPr>
                <w:rFonts w:ascii="ITC Avant Garde" w:hAnsi="ITC Avant Garde"/>
                <w:sz w:val="18"/>
                <w:szCs w:val="18"/>
              </w:rPr>
              <w:t xml:space="preserve"> de Reforma</w:t>
            </w:r>
            <w:r w:rsidRPr="006D077E">
              <w:rPr>
                <w:rFonts w:ascii="ITC Avant Garde" w:hAnsi="ITC Avant Garde"/>
                <w:sz w:val="18"/>
                <w:szCs w:val="18"/>
              </w:rPr>
              <w:t xml:space="preserve">, refiere </w:t>
            </w:r>
            <w:r w:rsidR="00AD11C5" w:rsidRPr="006D077E">
              <w:rPr>
                <w:rFonts w:ascii="ITC Avant Garde" w:hAnsi="ITC Avant Garde"/>
                <w:sz w:val="18"/>
                <w:szCs w:val="18"/>
              </w:rPr>
              <w:t>que,</w:t>
            </w:r>
            <w:r w:rsidRPr="006D077E">
              <w:rPr>
                <w:rFonts w:ascii="ITC Avant Garde" w:hAnsi="ITC Avant Garde"/>
                <w:sz w:val="18"/>
                <w:szCs w:val="18"/>
              </w:rPr>
              <w:t xml:space="preserve"> en un plazo de ciento ochenta días naturales siguientes a su integración, el Instituto recabará la información necesaria a fin de constituir el Registro Público de Concesiones a que se refiere el artículo 28 de la Constitución.</w:t>
            </w:r>
          </w:p>
          <w:p w:rsidR="005478EA" w:rsidRPr="006D077E" w:rsidRDefault="005478EA" w:rsidP="005478EA">
            <w:pPr>
              <w:shd w:val="clear" w:color="auto" w:fill="FFFFFF" w:themeFill="background1"/>
              <w:jc w:val="both"/>
              <w:rPr>
                <w:rFonts w:ascii="ITC Avant Garde" w:hAnsi="ITC Avant Garde"/>
                <w:sz w:val="18"/>
                <w:szCs w:val="18"/>
              </w:rPr>
            </w:pPr>
          </w:p>
          <w:p w:rsidR="005478EA" w:rsidRPr="006D077E" w:rsidRDefault="005478EA" w:rsidP="005478EA">
            <w:pPr>
              <w:shd w:val="clear" w:color="auto" w:fill="FFFFFF" w:themeFill="background1"/>
              <w:jc w:val="both"/>
              <w:rPr>
                <w:rFonts w:ascii="ITC Avant Garde" w:hAnsi="ITC Avant Garde"/>
                <w:sz w:val="18"/>
                <w:szCs w:val="18"/>
              </w:rPr>
            </w:pPr>
            <w:r w:rsidRPr="006D077E">
              <w:rPr>
                <w:rFonts w:ascii="ITC Avant Garde" w:hAnsi="ITC Avant Garde"/>
                <w:sz w:val="18"/>
                <w:szCs w:val="18"/>
              </w:rPr>
              <w:t>El artículo 177 de la Ley, el cual prevé que el Registro Público de Telecomunicaciones será el encargado de crear, llevar y mantener actualizado el Registro Público de Concesiones y señala una serie de documentos que deberán ser inscritos en el referido registro.</w:t>
            </w:r>
          </w:p>
          <w:p w:rsidR="005478EA" w:rsidRPr="006D077E" w:rsidRDefault="005478EA" w:rsidP="005478EA">
            <w:pPr>
              <w:shd w:val="clear" w:color="auto" w:fill="FFFFFF" w:themeFill="background1"/>
              <w:jc w:val="both"/>
              <w:rPr>
                <w:rFonts w:ascii="ITC Avant Garde" w:hAnsi="ITC Avant Garde"/>
                <w:sz w:val="18"/>
                <w:szCs w:val="18"/>
              </w:rPr>
            </w:pPr>
          </w:p>
          <w:p w:rsidR="005478EA" w:rsidRPr="006D077E" w:rsidRDefault="005478EA" w:rsidP="005478EA">
            <w:pPr>
              <w:shd w:val="clear" w:color="auto" w:fill="FFFFFF" w:themeFill="background1"/>
              <w:jc w:val="both"/>
              <w:rPr>
                <w:rFonts w:ascii="ITC Avant Garde" w:hAnsi="ITC Avant Garde"/>
                <w:sz w:val="18"/>
                <w:szCs w:val="18"/>
              </w:rPr>
            </w:pPr>
            <w:r w:rsidRPr="006D077E">
              <w:rPr>
                <w:rFonts w:ascii="ITC Avant Garde" w:hAnsi="ITC Avant Garde"/>
                <w:sz w:val="18"/>
                <w:szCs w:val="18"/>
              </w:rPr>
              <w:t>El artículo 178 de la Ley señala de manera sucinta las directrices y naturaleza del Registro Público de Concesiones.</w:t>
            </w:r>
          </w:p>
          <w:p w:rsidR="005478EA" w:rsidRPr="006D077E" w:rsidRDefault="005478EA" w:rsidP="005478EA">
            <w:pPr>
              <w:shd w:val="clear" w:color="auto" w:fill="FFFFFF" w:themeFill="background1"/>
              <w:jc w:val="both"/>
              <w:rPr>
                <w:rFonts w:ascii="ITC Avant Garde" w:hAnsi="ITC Avant Garde"/>
                <w:sz w:val="18"/>
                <w:szCs w:val="18"/>
              </w:rPr>
            </w:pPr>
          </w:p>
          <w:p w:rsidR="005478EA" w:rsidRPr="006D077E" w:rsidRDefault="005478EA" w:rsidP="005478EA">
            <w:pPr>
              <w:shd w:val="clear" w:color="auto" w:fill="FFFFFF" w:themeFill="background1"/>
              <w:jc w:val="both"/>
              <w:rPr>
                <w:rFonts w:ascii="ITC Avant Garde" w:hAnsi="ITC Avant Garde"/>
                <w:sz w:val="18"/>
                <w:szCs w:val="18"/>
              </w:rPr>
            </w:pPr>
            <w:r w:rsidRPr="006D077E">
              <w:rPr>
                <w:rFonts w:ascii="ITC Avant Garde" w:hAnsi="ITC Avant Garde"/>
                <w:sz w:val="18"/>
                <w:szCs w:val="18"/>
              </w:rPr>
              <w:t xml:space="preserve">Asimismo, el artículo 180 de la Ley refiere </w:t>
            </w:r>
            <w:r w:rsidR="001F3836" w:rsidRPr="006D077E">
              <w:rPr>
                <w:rFonts w:ascii="ITC Avant Garde" w:hAnsi="ITC Avant Garde"/>
                <w:sz w:val="18"/>
                <w:szCs w:val="18"/>
              </w:rPr>
              <w:t>que los concesionarios y autorizados estarán obligados a poner a disposición del Instituto en los términos que este determine, por escrito y en forma electrónica, los datos, informes y documentos que se les requiera a efecto de integrar el Registro Público de Concesiones</w:t>
            </w:r>
            <w:r w:rsidRPr="006D077E">
              <w:rPr>
                <w:rFonts w:ascii="ITC Avant Garde" w:hAnsi="ITC Avant Garde"/>
                <w:sz w:val="18"/>
                <w:szCs w:val="18"/>
              </w:rPr>
              <w:t>.</w:t>
            </w:r>
          </w:p>
          <w:p w:rsidR="00B52ACE" w:rsidRPr="006D077E" w:rsidRDefault="00B52ACE" w:rsidP="004C08B9">
            <w:pPr>
              <w:jc w:val="both"/>
              <w:rPr>
                <w:rFonts w:ascii="ITC Avant Garde" w:hAnsi="ITC Avant Garde"/>
                <w:sz w:val="18"/>
                <w:szCs w:val="18"/>
              </w:rPr>
            </w:pPr>
          </w:p>
        </w:tc>
      </w:tr>
    </w:tbl>
    <w:p w:rsidR="00B52ACE" w:rsidRPr="006D077E" w:rsidRDefault="00B52ACE" w:rsidP="00B52ACE">
      <w:pPr>
        <w:jc w:val="both"/>
        <w:rPr>
          <w:rFonts w:ascii="ITC Avant Garde" w:hAnsi="ITC Avant Garde"/>
          <w:sz w:val="18"/>
          <w:szCs w:val="18"/>
        </w:rPr>
      </w:pPr>
    </w:p>
    <w:p w:rsidR="00B52ACE" w:rsidRPr="006D077E" w:rsidRDefault="00B52ACE" w:rsidP="00B52ACE">
      <w:pPr>
        <w:shd w:val="clear" w:color="auto" w:fill="A8D08D" w:themeFill="accent6" w:themeFillTint="99"/>
        <w:jc w:val="both"/>
        <w:rPr>
          <w:rFonts w:ascii="ITC Avant Garde" w:hAnsi="ITC Avant Garde"/>
          <w:b/>
          <w:sz w:val="18"/>
          <w:szCs w:val="18"/>
        </w:rPr>
      </w:pPr>
      <w:r w:rsidRPr="006D077E">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B52ACE" w:rsidRPr="006D077E" w:rsidTr="00B52ACE">
        <w:tc>
          <w:tcPr>
            <w:tcW w:w="8828" w:type="dxa"/>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6.- Para solucionar la problemática identificada, describa las alternativas valoradas y señale las razones por las cuales fueron descartadas, incluyendo en éstas las ventajas y desventajas asociadas a cada una de ellas.</w:t>
            </w:r>
          </w:p>
          <w:p w:rsidR="00B52ACE" w:rsidRPr="006D077E" w:rsidRDefault="00B52ACE" w:rsidP="00B52A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285"/>
              <w:gridCol w:w="2400"/>
              <w:gridCol w:w="2355"/>
            </w:tblGrid>
            <w:tr w:rsidR="00B52ACE" w:rsidRPr="006D077E" w:rsidTr="007C7BC9">
              <w:tc>
                <w:tcPr>
                  <w:tcW w:w="1562" w:type="dxa"/>
                  <w:tcBorders>
                    <w:bottom w:val="single" w:sz="4" w:space="0" w:color="auto"/>
                  </w:tcBorders>
                  <w:shd w:val="clear" w:color="auto" w:fill="A8D08D" w:themeFill="accent6" w:themeFillTint="99"/>
                </w:tcPr>
                <w:p w:rsidR="00B52ACE" w:rsidRPr="006D077E" w:rsidRDefault="00B52ACE" w:rsidP="00B52ACE">
                  <w:pPr>
                    <w:jc w:val="center"/>
                    <w:rPr>
                      <w:rFonts w:ascii="ITC Avant Garde" w:hAnsi="ITC Avant Garde"/>
                      <w:b/>
                      <w:sz w:val="18"/>
                      <w:szCs w:val="18"/>
                    </w:rPr>
                  </w:pPr>
                  <w:r w:rsidRPr="006D077E">
                    <w:rPr>
                      <w:rFonts w:ascii="ITC Avant Garde" w:hAnsi="ITC Avant Garde"/>
                      <w:b/>
                      <w:sz w:val="18"/>
                      <w:szCs w:val="18"/>
                    </w:rPr>
                    <w:t xml:space="preserve">Alternativa evaluada </w:t>
                  </w:r>
                </w:p>
              </w:tc>
              <w:tc>
                <w:tcPr>
                  <w:tcW w:w="2285" w:type="dxa"/>
                  <w:shd w:val="clear" w:color="auto" w:fill="A8D08D" w:themeFill="accent6" w:themeFillTint="99"/>
                </w:tcPr>
                <w:p w:rsidR="00B52ACE" w:rsidRPr="006D077E" w:rsidRDefault="00B52ACE" w:rsidP="00B52ACE">
                  <w:pPr>
                    <w:jc w:val="center"/>
                    <w:rPr>
                      <w:rFonts w:ascii="ITC Avant Garde" w:hAnsi="ITC Avant Garde"/>
                      <w:b/>
                      <w:sz w:val="18"/>
                      <w:szCs w:val="18"/>
                    </w:rPr>
                  </w:pPr>
                  <w:r w:rsidRPr="006D077E">
                    <w:rPr>
                      <w:rFonts w:ascii="ITC Avant Garde" w:hAnsi="ITC Avant Garde"/>
                      <w:b/>
                      <w:sz w:val="18"/>
                      <w:szCs w:val="18"/>
                    </w:rPr>
                    <w:t>Descripción</w:t>
                  </w:r>
                </w:p>
              </w:tc>
              <w:tc>
                <w:tcPr>
                  <w:tcW w:w="2400" w:type="dxa"/>
                  <w:shd w:val="clear" w:color="auto" w:fill="A8D08D" w:themeFill="accent6" w:themeFillTint="99"/>
                </w:tcPr>
                <w:p w:rsidR="00B52ACE" w:rsidRPr="006D077E" w:rsidRDefault="00B52ACE" w:rsidP="00B52ACE">
                  <w:pPr>
                    <w:jc w:val="center"/>
                    <w:rPr>
                      <w:rFonts w:ascii="ITC Avant Garde" w:hAnsi="ITC Avant Garde"/>
                      <w:b/>
                      <w:sz w:val="18"/>
                      <w:szCs w:val="18"/>
                    </w:rPr>
                  </w:pPr>
                  <w:r w:rsidRPr="006D077E">
                    <w:rPr>
                      <w:rFonts w:ascii="ITC Avant Garde" w:hAnsi="ITC Avant Garde"/>
                      <w:b/>
                      <w:sz w:val="18"/>
                      <w:szCs w:val="18"/>
                    </w:rPr>
                    <w:t>Ventajas</w:t>
                  </w:r>
                </w:p>
              </w:tc>
              <w:tc>
                <w:tcPr>
                  <w:tcW w:w="2355" w:type="dxa"/>
                  <w:shd w:val="clear" w:color="auto" w:fill="A8D08D" w:themeFill="accent6" w:themeFillTint="99"/>
                </w:tcPr>
                <w:p w:rsidR="00B52ACE" w:rsidRPr="006D077E" w:rsidRDefault="00B52ACE" w:rsidP="00B52ACE">
                  <w:pPr>
                    <w:jc w:val="center"/>
                    <w:rPr>
                      <w:rFonts w:ascii="ITC Avant Garde" w:hAnsi="ITC Avant Garde"/>
                      <w:b/>
                      <w:sz w:val="18"/>
                      <w:szCs w:val="18"/>
                    </w:rPr>
                  </w:pPr>
                  <w:r w:rsidRPr="006D077E">
                    <w:rPr>
                      <w:rFonts w:ascii="ITC Avant Garde" w:hAnsi="ITC Avant Garde"/>
                      <w:b/>
                      <w:sz w:val="18"/>
                      <w:szCs w:val="18"/>
                    </w:rPr>
                    <w:t>Desventajas</w:t>
                  </w:r>
                </w:p>
              </w:tc>
            </w:tr>
            <w:tr w:rsidR="00B52ACE" w:rsidRPr="006D077E" w:rsidTr="007C7BC9">
              <w:sdt>
                <w:sdtPr>
                  <w:rPr>
                    <w:rFonts w:ascii="ITC Avant Garde" w:hAnsi="ITC Avant Garde"/>
                    <w:i/>
                    <w:sz w:val="18"/>
                    <w:szCs w:val="18"/>
                  </w:rPr>
                  <w:alias w:val="Alternativa evaluada"/>
                  <w:tag w:val="Alternativa evaluada"/>
                  <w:id w:val="1516970041"/>
                  <w:placeholder>
                    <w:docPart w:val="5A054D9CD78D4E0E8C306D9164995811"/>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52ACE" w:rsidRPr="006D077E" w:rsidRDefault="00C50ECE" w:rsidP="00B52ACE">
                      <w:pPr>
                        <w:rPr>
                          <w:rFonts w:ascii="ITC Avant Garde" w:hAnsi="ITC Avant Garde"/>
                          <w:i/>
                          <w:sz w:val="18"/>
                          <w:szCs w:val="18"/>
                        </w:rPr>
                      </w:pPr>
                      <w:r w:rsidRPr="006D077E">
                        <w:rPr>
                          <w:rFonts w:ascii="ITC Avant Garde" w:hAnsi="ITC Avant Garde"/>
                          <w:i/>
                          <w:sz w:val="18"/>
                          <w:szCs w:val="18"/>
                        </w:rPr>
                        <w:t>Otro tipo de regulación</w:t>
                      </w:r>
                    </w:p>
                  </w:tc>
                </w:sdtContent>
              </w:sdt>
              <w:tc>
                <w:tcPr>
                  <w:tcW w:w="2285" w:type="dxa"/>
                  <w:tcBorders>
                    <w:left w:val="single" w:sz="4" w:space="0" w:color="auto"/>
                  </w:tcBorders>
                </w:tcPr>
                <w:p w:rsidR="00B52ACE" w:rsidRPr="006D077E" w:rsidRDefault="00C50ECE" w:rsidP="00EC4E44">
                  <w:pPr>
                    <w:jc w:val="both"/>
                    <w:rPr>
                      <w:rFonts w:ascii="ITC Avant Garde" w:hAnsi="ITC Avant Garde"/>
                      <w:sz w:val="18"/>
                      <w:szCs w:val="18"/>
                    </w:rPr>
                  </w:pPr>
                  <w:r w:rsidRPr="006D077E">
                    <w:rPr>
                      <w:rFonts w:ascii="ITC Avant Garde" w:hAnsi="ITC Avant Garde"/>
                      <w:sz w:val="18"/>
                      <w:szCs w:val="18"/>
                    </w:rPr>
                    <w:t>Se determinó incluir en el Inventario de trámites que se encuentra disponible en el portal de internet del Instituto, la información de algunos trámites sujetos a inscripción, a fin de que se encontrara disponible la información para los regulados.</w:t>
                  </w:r>
                </w:p>
              </w:tc>
              <w:tc>
                <w:tcPr>
                  <w:tcW w:w="2400" w:type="dxa"/>
                </w:tcPr>
                <w:p w:rsidR="00B52ACE" w:rsidRPr="006D077E" w:rsidRDefault="00C50ECE" w:rsidP="00EC4E44">
                  <w:pPr>
                    <w:jc w:val="both"/>
                    <w:rPr>
                      <w:rFonts w:ascii="ITC Avant Garde" w:hAnsi="ITC Avant Garde"/>
                      <w:sz w:val="18"/>
                      <w:szCs w:val="18"/>
                    </w:rPr>
                  </w:pPr>
                  <w:r w:rsidRPr="006D077E">
                    <w:rPr>
                      <w:rFonts w:ascii="ITC Avant Garde" w:hAnsi="ITC Avant Garde"/>
                      <w:sz w:val="18"/>
                      <w:szCs w:val="18"/>
                    </w:rPr>
                    <w:t>Se brindó certeza jurídica a los regulados respecto de algunos trámites sujetos a inscripción en el RPC.</w:t>
                  </w:r>
                </w:p>
              </w:tc>
              <w:tc>
                <w:tcPr>
                  <w:tcW w:w="2355" w:type="dxa"/>
                </w:tcPr>
                <w:p w:rsidR="001223FF" w:rsidRPr="006D077E" w:rsidRDefault="00C50ECE" w:rsidP="00D74196">
                  <w:pPr>
                    <w:jc w:val="both"/>
                    <w:rPr>
                      <w:rFonts w:ascii="ITC Avant Garde" w:hAnsi="ITC Avant Garde"/>
                      <w:sz w:val="18"/>
                      <w:szCs w:val="18"/>
                    </w:rPr>
                  </w:pPr>
                  <w:r w:rsidRPr="006D077E">
                    <w:rPr>
                      <w:rFonts w:ascii="ITC Avant Garde" w:hAnsi="ITC Avant Garde"/>
                      <w:sz w:val="18"/>
                      <w:szCs w:val="18"/>
                    </w:rPr>
                    <w:t xml:space="preserve">No fue posible </w:t>
                  </w:r>
                  <w:r w:rsidR="001F7E4C" w:rsidRPr="006D077E">
                    <w:rPr>
                      <w:rFonts w:ascii="ITC Avant Garde" w:hAnsi="ITC Avant Garde"/>
                      <w:sz w:val="18"/>
                      <w:szCs w:val="18"/>
                    </w:rPr>
                    <w:t>precisar el procedimiento de inscripción que se realiza en el RPC</w:t>
                  </w:r>
                  <w:r w:rsidR="001223FF" w:rsidRPr="006D077E">
                    <w:rPr>
                      <w:rFonts w:ascii="ITC Avant Garde" w:hAnsi="ITC Avant Garde"/>
                      <w:sz w:val="18"/>
                      <w:szCs w:val="18"/>
                    </w:rPr>
                    <w:t>, por no existir</w:t>
                  </w:r>
                  <w:r w:rsidR="007C7BC9" w:rsidRPr="006D077E">
                    <w:rPr>
                      <w:rFonts w:ascii="ITC Avant Garde" w:hAnsi="ITC Avant Garde"/>
                      <w:sz w:val="18"/>
                      <w:szCs w:val="18"/>
                    </w:rPr>
                    <w:t xml:space="preserve"> regulación alguna</w:t>
                  </w:r>
                  <w:r w:rsidR="001223FF" w:rsidRPr="006D077E">
                    <w:rPr>
                      <w:rFonts w:ascii="ITC Avant Garde" w:hAnsi="ITC Avant Garde"/>
                      <w:sz w:val="18"/>
                      <w:szCs w:val="18"/>
                    </w:rPr>
                    <w:t>.</w:t>
                  </w:r>
                </w:p>
                <w:p w:rsidR="00B52ACE" w:rsidRPr="006D077E" w:rsidRDefault="00B52ACE" w:rsidP="00D74196">
                  <w:pPr>
                    <w:jc w:val="both"/>
                    <w:rPr>
                      <w:rFonts w:ascii="ITC Avant Garde" w:hAnsi="ITC Avant Garde"/>
                      <w:sz w:val="18"/>
                      <w:szCs w:val="18"/>
                    </w:rPr>
                  </w:pPr>
                </w:p>
                <w:p w:rsidR="001F7E4C" w:rsidRPr="006D077E" w:rsidRDefault="001F7E4C" w:rsidP="007C7BC9">
                  <w:pPr>
                    <w:jc w:val="both"/>
                    <w:rPr>
                      <w:rFonts w:ascii="ITC Avant Garde" w:hAnsi="ITC Avant Garde"/>
                      <w:sz w:val="18"/>
                      <w:szCs w:val="18"/>
                    </w:rPr>
                  </w:pPr>
                  <w:r w:rsidRPr="006D077E">
                    <w:rPr>
                      <w:rFonts w:ascii="ITC Avant Garde" w:hAnsi="ITC Avant Garde"/>
                      <w:sz w:val="18"/>
                      <w:szCs w:val="18"/>
                    </w:rPr>
                    <w:t>Aunado a lo anterior,</w:t>
                  </w:r>
                  <w:r w:rsidR="001223FF" w:rsidRPr="006D077E">
                    <w:rPr>
                      <w:rFonts w:ascii="ITC Avant Garde" w:hAnsi="ITC Avant Garde"/>
                      <w:sz w:val="18"/>
                      <w:szCs w:val="18"/>
                    </w:rPr>
                    <w:t xml:space="preserve"> la totalidad de</w:t>
                  </w:r>
                  <w:r w:rsidRPr="006D077E">
                    <w:rPr>
                      <w:rFonts w:ascii="ITC Avant Garde" w:hAnsi="ITC Avant Garde"/>
                      <w:sz w:val="18"/>
                      <w:szCs w:val="18"/>
                    </w:rPr>
                    <w:t xml:space="preserve"> los regulados</w:t>
                  </w:r>
                  <w:r w:rsidR="007C7BC9" w:rsidRPr="006D077E">
                    <w:rPr>
                      <w:rFonts w:ascii="ITC Avant Garde" w:hAnsi="ITC Avant Garde"/>
                      <w:sz w:val="18"/>
                      <w:szCs w:val="18"/>
                    </w:rPr>
                    <w:t xml:space="preserve"> aún no</w:t>
                  </w:r>
                  <w:r w:rsidRPr="006D077E">
                    <w:rPr>
                      <w:rFonts w:ascii="ITC Avant Garde" w:hAnsi="ITC Avant Garde"/>
                      <w:sz w:val="18"/>
                      <w:szCs w:val="18"/>
                    </w:rPr>
                    <w:t xml:space="preserve"> </w:t>
                  </w:r>
                  <w:r w:rsidR="001223FF" w:rsidRPr="006D077E">
                    <w:rPr>
                      <w:rFonts w:ascii="ITC Avant Garde" w:hAnsi="ITC Avant Garde"/>
                      <w:sz w:val="18"/>
                      <w:szCs w:val="18"/>
                    </w:rPr>
                    <w:t xml:space="preserve">tiene conocimiento de </w:t>
                  </w:r>
                  <w:r w:rsidRPr="006D077E">
                    <w:rPr>
                      <w:rFonts w:ascii="ITC Avant Garde" w:hAnsi="ITC Avant Garde"/>
                      <w:sz w:val="18"/>
                      <w:szCs w:val="18"/>
                    </w:rPr>
                    <w:t>la herramienta del inventario de trámites</w:t>
                  </w:r>
                  <w:r w:rsidR="007C7BC9" w:rsidRPr="006D077E">
                    <w:rPr>
                      <w:rFonts w:ascii="ITC Avant Garde" w:hAnsi="ITC Avant Garde"/>
                      <w:sz w:val="18"/>
                      <w:szCs w:val="18"/>
                    </w:rPr>
                    <w:t xml:space="preserve"> que se encuentra en el portal del Instituto, lo que</w:t>
                  </w:r>
                  <w:r w:rsidRPr="006D077E">
                    <w:rPr>
                      <w:rFonts w:ascii="ITC Avant Garde" w:hAnsi="ITC Avant Garde"/>
                      <w:sz w:val="18"/>
                      <w:szCs w:val="18"/>
                    </w:rPr>
                    <w:t xml:space="preserve"> conlleva a que no presenten la documentación de los trámites a inscribir de manera adecuada.</w:t>
                  </w:r>
                </w:p>
              </w:tc>
            </w:tr>
            <w:tr w:rsidR="00C50ECE" w:rsidRPr="006D077E" w:rsidTr="007C7BC9">
              <w:sdt>
                <w:sdtPr>
                  <w:rPr>
                    <w:rFonts w:ascii="ITC Avant Garde" w:hAnsi="ITC Avant Garde"/>
                    <w:i/>
                    <w:sz w:val="18"/>
                    <w:szCs w:val="18"/>
                  </w:rPr>
                  <w:alias w:val="Alternativa evaluada"/>
                  <w:tag w:val="Alternativa evaluada"/>
                  <w:id w:val="-747365"/>
                  <w:placeholder>
                    <w:docPart w:val="938D1C1DD4714694B16D76287EDDEF8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50ECE" w:rsidRPr="006D077E" w:rsidRDefault="00C50ECE" w:rsidP="00C50ECE">
                      <w:pPr>
                        <w:rPr>
                          <w:rFonts w:ascii="ITC Avant Garde" w:hAnsi="ITC Avant Garde"/>
                          <w:i/>
                          <w:sz w:val="18"/>
                          <w:szCs w:val="18"/>
                        </w:rPr>
                      </w:pPr>
                      <w:r w:rsidRPr="006D077E">
                        <w:rPr>
                          <w:rFonts w:ascii="ITC Avant Garde" w:hAnsi="ITC Avant Garde"/>
                          <w:i/>
                          <w:sz w:val="18"/>
                          <w:szCs w:val="18"/>
                        </w:rPr>
                        <w:t>No emitir regulación alguna</w:t>
                      </w:r>
                    </w:p>
                  </w:tc>
                </w:sdtContent>
              </w:sdt>
              <w:tc>
                <w:tcPr>
                  <w:tcW w:w="2285" w:type="dxa"/>
                  <w:tcBorders>
                    <w:left w:val="single" w:sz="4" w:space="0" w:color="auto"/>
                  </w:tcBorders>
                </w:tcPr>
                <w:p w:rsidR="00C50ECE" w:rsidRPr="006D077E" w:rsidRDefault="00C50ECE" w:rsidP="001223FF">
                  <w:pPr>
                    <w:jc w:val="both"/>
                    <w:rPr>
                      <w:rFonts w:ascii="ITC Avant Garde" w:hAnsi="ITC Avant Garde"/>
                      <w:sz w:val="18"/>
                      <w:szCs w:val="18"/>
                    </w:rPr>
                  </w:pPr>
                  <w:r w:rsidRPr="006D077E">
                    <w:rPr>
                      <w:rFonts w:ascii="ITC Avant Garde" w:hAnsi="ITC Avant Garde"/>
                      <w:sz w:val="18"/>
                      <w:szCs w:val="18"/>
                    </w:rPr>
                    <w:t>No</w:t>
                  </w:r>
                  <w:r w:rsidR="001F7E4C" w:rsidRPr="006D077E">
                    <w:rPr>
                      <w:rFonts w:ascii="ITC Avant Garde" w:hAnsi="ITC Avant Garde"/>
                      <w:sz w:val="18"/>
                      <w:szCs w:val="18"/>
                    </w:rPr>
                    <w:t xml:space="preserve"> emitir los</w:t>
                  </w:r>
                  <w:r w:rsidRPr="006D077E">
                    <w:rPr>
                      <w:rFonts w:ascii="ITC Avant Garde" w:hAnsi="ITC Avant Garde"/>
                      <w:sz w:val="18"/>
                      <w:szCs w:val="18"/>
                    </w:rPr>
                    <w:t xml:space="preserve"> LINEAMIENTOS</w:t>
                  </w:r>
                  <w:r w:rsidR="001F7E4C" w:rsidRPr="006D077E">
                    <w:rPr>
                      <w:rFonts w:ascii="ITC Avant Garde" w:hAnsi="ITC Avant Garde"/>
                      <w:sz w:val="18"/>
                      <w:szCs w:val="18"/>
                    </w:rPr>
                    <w:t>.</w:t>
                  </w:r>
                </w:p>
              </w:tc>
              <w:tc>
                <w:tcPr>
                  <w:tcW w:w="2400" w:type="dxa"/>
                </w:tcPr>
                <w:p w:rsidR="00C50ECE" w:rsidRPr="006D077E" w:rsidRDefault="00C50ECE" w:rsidP="00EC4E44">
                  <w:pPr>
                    <w:jc w:val="both"/>
                    <w:rPr>
                      <w:rFonts w:ascii="ITC Avant Garde" w:hAnsi="ITC Avant Garde"/>
                      <w:sz w:val="18"/>
                      <w:szCs w:val="18"/>
                    </w:rPr>
                  </w:pPr>
                  <w:r w:rsidRPr="006D077E">
                    <w:rPr>
                      <w:rFonts w:ascii="ITC Avant Garde" w:hAnsi="ITC Avant Garde"/>
                      <w:sz w:val="18"/>
                      <w:szCs w:val="18"/>
                    </w:rPr>
                    <w:t>Ninguna identificada</w:t>
                  </w:r>
                  <w:r w:rsidR="001F7E4C" w:rsidRPr="006D077E">
                    <w:rPr>
                      <w:rFonts w:ascii="ITC Avant Garde" w:hAnsi="ITC Avant Garde"/>
                      <w:sz w:val="18"/>
                      <w:szCs w:val="18"/>
                    </w:rPr>
                    <w:t>.</w:t>
                  </w:r>
                </w:p>
              </w:tc>
              <w:tc>
                <w:tcPr>
                  <w:tcW w:w="2355" w:type="dxa"/>
                </w:tcPr>
                <w:p w:rsidR="00491C52" w:rsidRPr="006D077E" w:rsidRDefault="001F7E4C" w:rsidP="00491C52">
                  <w:pPr>
                    <w:jc w:val="both"/>
                    <w:rPr>
                      <w:rFonts w:ascii="ITC Avant Garde" w:hAnsi="ITC Avant Garde"/>
                      <w:sz w:val="18"/>
                      <w:szCs w:val="18"/>
                    </w:rPr>
                  </w:pPr>
                  <w:r w:rsidRPr="006D077E">
                    <w:rPr>
                      <w:rFonts w:ascii="ITC Avant Garde" w:hAnsi="ITC Avant Garde"/>
                      <w:sz w:val="18"/>
                      <w:szCs w:val="18"/>
                    </w:rPr>
                    <w:t xml:space="preserve">No existen lineamientos, manuales o directrices, que señalen el procedimiento a seguir en la operación del RPC, lo que </w:t>
                  </w:r>
                  <w:r w:rsidR="00491C52" w:rsidRPr="006D077E">
                    <w:rPr>
                      <w:rFonts w:ascii="ITC Avant Garde" w:hAnsi="ITC Avant Garde"/>
                      <w:sz w:val="18"/>
                      <w:szCs w:val="18"/>
                    </w:rPr>
                    <w:t>ocasiona ineficiencia y retraso en los tiempos de atención de los tramites a inscribir en el RPC.</w:t>
                  </w:r>
                </w:p>
                <w:p w:rsidR="00C50ECE" w:rsidRPr="006D077E" w:rsidRDefault="00C50ECE" w:rsidP="00D74196">
                  <w:pPr>
                    <w:jc w:val="both"/>
                    <w:rPr>
                      <w:rFonts w:ascii="ITC Avant Garde" w:hAnsi="ITC Avant Garde"/>
                      <w:sz w:val="18"/>
                      <w:szCs w:val="18"/>
                    </w:rPr>
                  </w:pPr>
                </w:p>
              </w:tc>
            </w:tr>
          </w:tbl>
          <w:p w:rsidR="00B52ACE" w:rsidRPr="006D077E" w:rsidRDefault="00B52ACE" w:rsidP="00B52ACE">
            <w:pPr>
              <w:jc w:val="both"/>
              <w:rPr>
                <w:rFonts w:ascii="ITC Avant Garde" w:hAnsi="ITC Avant Garde"/>
                <w:sz w:val="18"/>
                <w:szCs w:val="18"/>
              </w:rPr>
            </w:pPr>
          </w:p>
          <w:p w:rsidR="00B52ACE" w:rsidRPr="006D077E" w:rsidRDefault="00B52ACE" w:rsidP="00B52ACE">
            <w:pPr>
              <w:jc w:val="both"/>
              <w:rPr>
                <w:rFonts w:ascii="ITC Avant Garde" w:hAnsi="ITC Avant Garde"/>
                <w:sz w:val="18"/>
                <w:szCs w:val="18"/>
              </w:rPr>
            </w:pPr>
          </w:p>
        </w:tc>
      </w:tr>
    </w:tbl>
    <w:p w:rsidR="00B52ACE" w:rsidRPr="006D077E" w:rsidRDefault="00B52ACE" w:rsidP="00B52ACE">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B52ACE" w:rsidRPr="006D077E" w:rsidTr="00B52ACE">
        <w:tc>
          <w:tcPr>
            <w:tcW w:w="8828"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br w:type="page"/>
            </w:r>
            <w:r w:rsidRPr="006D077E">
              <w:rPr>
                <w:rFonts w:ascii="ITC Avant Garde" w:hAnsi="ITC Avant Garde"/>
                <w:b/>
                <w:sz w:val="18"/>
                <w:szCs w:val="18"/>
              </w:rPr>
              <w:t>7.- Incluya un comparativo que contemple las regulaciones implementadas en otros países a fin de solventar la problemática antes detectada o alguna similar.</w:t>
            </w:r>
          </w:p>
          <w:p w:rsidR="00B52ACE" w:rsidRPr="006D077E" w:rsidRDefault="00B52ACE" w:rsidP="00B52ACE">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B52ACE" w:rsidRPr="006D077E" w:rsidTr="00B52ACE">
              <w:tc>
                <w:tcPr>
                  <w:tcW w:w="8602" w:type="dxa"/>
                  <w:gridSpan w:val="2"/>
                  <w:shd w:val="clear" w:color="auto" w:fill="A8D08D" w:themeFill="accent6" w:themeFillTint="99"/>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Caso 1</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País o región analizado:</w:t>
                  </w:r>
                </w:p>
              </w:tc>
              <w:tc>
                <w:tcPr>
                  <w:tcW w:w="4609" w:type="dxa"/>
                </w:tcPr>
                <w:p w:rsidR="00B52ACE" w:rsidRPr="006D077E" w:rsidRDefault="002E222D" w:rsidP="00B52ACE">
                  <w:pPr>
                    <w:jc w:val="both"/>
                    <w:rPr>
                      <w:rFonts w:ascii="ITC Avant Garde" w:hAnsi="ITC Avant Garde"/>
                      <w:sz w:val="18"/>
                      <w:szCs w:val="18"/>
                    </w:rPr>
                  </w:pPr>
                  <w:r w:rsidRPr="006D077E">
                    <w:rPr>
                      <w:rFonts w:ascii="ITC Avant Garde" w:hAnsi="ITC Avant Garde"/>
                      <w:sz w:val="18"/>
                      <w:szCs w:val="18"/>
                    </w:rPr>
                    <w:t>Ecuador</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Nombre de la regulación:</w:t>
                  </w:r>
                </w:p>
              </w:tc>
              <w:tc>
                <w:tcPr>
                  <w:tcW w:w="4609" w:type="dxa"/>
                </w:tcPr>
                <w:p w:rsidR="002E222D" w:rsidRPr="006D077E" w:rsidRDefault="002E222D" w:rsidP="00B52ACE">
                  <w:pPr>
                    <w:jc w:val="both"/>
                    <w:rPr>
                      <w:rFonts w:ascii="ITC Avant Garde" w:hAnsi="ITC Avant Garde"/>
                      <w:sz w:val="18"/>
                      <w:szCs w:val="18"/>
                    </w:rPr>
                  </w:pPr>
                  <w:r w:rsidRPr="006D077E">
                    <w:rPr>
                      <w:rFonts w:ascii="ITC Avant Garde" w:hAnsi="ITC Avant Garde"/>
                      <w:sz w:val="18"/>
                      <w:szCs w:val="18"/>
                    </w:rPr>
                    <w:t>“Norma que regula el Registro Público de Telecomunicaciones”</w:t>
                  </w:r>
                </w:p>
                <w:p w:rsidR="002E222D" w:rsidRPr="006D077E" w:rsidRDefault="002E222D" w:rsidP="00B52ACE">
                  <w:pPr>
                    <w:jc w:val="both"/>
                    <w:rPr>
                      <w:rFonts w:ascii="ITC Avant Garde" w:hAnsi="ITC Avant Garde"/>
                      <w:sz w:val="18"/>
                      <w:szCs w:val="18"/>
                    </w:rPr>
                  </w:pPr>
                </w:p>
                <w:p w:rsidR="00B52ACE" w:rsidRPr="006D077E" w:rsidRDefault="00B9025E" w:rsidP="00B52ACE">
                  <w:pPr>
                    <w:jc w:val="both"/>
                    <w:rPr>
                      <w:rFonts w:ascii="ITC Avant Garde" w:hAnsi="ITC Avant Garde"/>
                      <w:sz w:val="18"/>
                      <w:szCs w:val="18"/>
                    </w:rPr>
                  </w:pPr>
                  <w:hyperlink r:id="rId8" w:history="1">
                    <w:r w:rsidR="002E222D" w:rsidRPr="006D077E">
                      <w:rPr>
                        <w:rStyle w:val="Hipervnculo"/>
                        <w:rFonts w:ascii="ITC Avant Garde" w:hAnsi="ITC Avant Garde"/>
                        <w:sz w:val="18"/>
                        <w:szCs w:val="18"/>
                      </w:rPr>
                      <w:t>http://www.arcotel.gob.ec/wp-content/uploads/2016/03/registro-publico-de-telecomunicaciones.pdf</w:t>
                    </w:r>
                  </w:hyperlink>
                  <w:r w:rsidR="002E222D" w:rsidRPr="006D077E">
                    <w:rPr>
                      <w:rFonts w:ascii="ITC Avant Garde" w:hAnsi="ITC Avant Garde"/>
                      <w:sz w:val="18"/>
                      <w:szCs w:val="18"/>
                    </w:rPr>
                    <w:t xml:space="preserve"> </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Principales resultados:</w:t>
                  </w:r>
                </w:p>
              </w:tc>
              <w:tc>
                <w:tcPr>
                  <w:tcW w:w="4609" w:type="dxa"/>
                </w:tcPr>
                <w:p w:rsidR="003F6FFF" w:rsidRPr="006D077E" w:rsidRDefault="003F6FFF" w:rsidP="000C2633">
                  <w:pPr>
                    <w:ind w:right="226"/>
                    <w:jc w:val="both"/>
                    <w:rPr>
                      <w:rFonts w:ascii="ITC Avant Garde" w:hAnsi="ITC Avant Garde"/>
                      <w:sz w:val="18"/>
                      <w:szCs w:val="18"/>
                    </w:rPr>
                  </w:pPr>
                  <w:r w:rsidRPr="006D077E">
                    <w:rPr>
                      <w:rFonts w:ascii="ITC Avant Garde" w:hAnsi="ITC Avant Garde"/>
                      <w:sz w:val="18"/>
                      <w:szCs w:val="18"/>
                    </w:rPr>
                    <w:t xml:space="preserve">Se establecieron los procedimientos para la inscripción, modificación y cancelación de las actividades en el Registro Público de Telecomunicaciones, así como sus requisitos, características y contenidos. </w:t>
                  </w:r>
                </w:p>
                <w:p w:rsidR="003F6FFF" w:rsidRPr="006D077E" w:rsidRDefault="003F6FFF" w:rsidP="000C2633">
                  <w:pPr>
                    <w:ind w:right="226"/>
                    <w:jc w:val="both"/>
                    <w:rPr>
                      <w:rFonts w:ascii="ITC Avant Garde" w:hAnsi="ITC Avant Garde"/>
                      <w:sz w:val="18"/>
                      <w:szCs w:val="18"/>
                    </w:rPr>
                  </w:pPr>
                </w:p>
                <w:p w:rsidR="00EC4E44" w:rsidRPr="006D077E" w:rsidRDefault="00181BB7" w:rsidP="00181BB7">
                  <w:pPr>
                    <w:ind w:right="226"/>
                    <w:jc w:val="both"/>
                    <w:rPr>
                      <w:rFonts w:ascii="ITC Avant Garde" w:hAnsi="ITC Avant Garde"/>
                      <w:sz w:val="18"/>
                      <w:szCs w:val="18"/>
                    </w:rPr>
                  </w:pPr>
                  <w:r w:rsidRPr="006D077E">
                    <w:rPr>
                      <w:rFonts w:ascii="ITC Avant Garde" w:hAnsi="ITC Avant Garde"/>
                      <w:sz w:val="18"/>
                      <w:szCs w:val="18"/>
                    </w:rPr>
                    <w:t xml:space="preserve">Se precisaron </w:t>
                  </w:r>
                  <w:r w:rsidR="003F6FFF" w:rsidRPr="006D077E">
                    <w:rPr>
                      <w:rFonts w:ascii="ITC Avant Garde" w:hAnsi="ITC Avant Garde"/>
                      <w:sz w:val="18"/>
                      <w:szCs w:val="18"/>
                    </w:rPr>
                    <w:t>los actos jurídicos que deben ser inscritos en el Registro Público de Telecomunicaciones</w:t>
                  </w:r>
                  <w:r w:rsidRPr="006D077E">
                    <w:rPr>
                      <w:rFonts w:ascii="ITC Avant Garde" w:hAnsi="ITC Avant Garde"/>
                      <w:sz w:val="18"/>
                      <w:szCs w:val="18"/>
                    </w:rPr>
                    <w:t xml:space="preserve">, puntualizando que de igual manera </w:t>
                  </w:r>
                  <w:r w:rsidR="000C2633" w:rsidRPr="006D077E">
                    <w:rPr>
                      <w:rFonts w:ascii="ITC Avant Garde" w:hAnsi="ITC Avant Garde"/>
                      <w:sz w:val="18"/>
                      <w:szCs w:val="18"/>
                    </w:rPr>
                    <w:t xml:space="preserve">se harán constar </w:t>
                  </w:r>
                  <w:r w:rsidRPr="006D077E">
                    <w:rPr>
                      <w:rFonts w:ascii="ITC Avant Garde" w:hAnsi="ITC Avant Garde"/>
                      <w:sz w:val="18"/>
                      <w:szCs w:val="18"/>
                    </w:rPr>
                    <w:t xml:space="preserve">en el referido registro </w:t>
                  </w:r>
                  <w:r w:rsidR="000C2633" w:rsidRPr="006D077E">
                    <w:rPr>
                      <w:rFonts w:ascii="ITC Avant Garde" w:hAnsi="ITC Avant Garde"/>
                      <w:sz w:val="18"/>
                      <w:szCs w:val="18"/>
                    </w:rPr>
                    <w:t>las marginaciones, modificaciones y cancelaciones</w:t>
                  </w:r>
                  <w:r w:rsidR="00EC4E44" w:rsidRPr="006D077E">
                    <w:rPr>
                      <w:rFonts w:ascii="ITC Avant Garde" w:hAnsi="ITC Avant Garde"/>
                      <w:sz w:val="18"/>
                      <w:szCs w:val="18"/>
                    </w:rPr>
                    <w:t xml:space="preserve"> </w:t>
                  </w:r>
                  <w:r w:rsidR="000C2633" w:rsidRPr="006D077E">
                    <w:rPr>
                      <w:rFonts w:ascii="ITC Avant Garde" w:hAnsi="ITC Avant Garde"/>
                      <w:sz w:val="18"/>
                      <w:szCs w:val="18"/>
                    </w:rPr>
                    <w:t>concernientes a los títulos habilitantes que se hubieren otorgado, así como a los efectuados a los</w:t>
                  </w:r>
                  <w:r w:rsidR="00EC4E44" w:rsidRPr="006D077E">
                    <w:rPr>
                      <w:rFonts w:ascii="ITC Avant Garde" w:hAnsi="ITC Avant Garde"/>
                      <w:sz w:val="18"/>
                      <w:szCs w:val="18"/>
                    </w:rPr>
                    <w:t xml:space="preserve"> </w:t>
                  </w:r>
                  <w:r w:rsidR="000C2633" w:rsidRPr="006D077E">
                    <w:rPr>
                      <w:rFonts w:ascii="ITC Avant Garde" w:hAnsi="ITC Avant Garde"/>
                      <w:sz w:val="18"/>
                      <w:szCs w:val="18"/>
                    </w:rPr>
                    <w:t>convenios de interconexión y conexión y a los acuerdos de acceso y uso compartido de</w:t>
                  </w:r>
                  <w:r w:rsidR="00EC4E44" w:rsidRPr="006D077E">
                    <w:rPr>
                      <w:rFonts w:ascii="ITC Avant Garde" w:hAnsi="ITC Avant Garde"/>
                      <w:sz w:val="18"/>
                      <w:szCs w:val="18"/>
                    </w:rPr>
                    <w:t xml:space="preserve"> </w:t>
                  </w:r>
                  <w:r w:rsidR="000C2633" w:rsidRPr="006D077E">
                    <w:rPr>
                      <w:rFonts w:ascii="ITC Avant Garde" w:hAnsi="ITC Avant Garde"/>
                      <w:sz w:val="18"/>
                      <w:szCs w:val="18"/>
                    </w:rPr>
                    <w:t>infraestructura física.</w:t>
                  </w:r>
                </w:p>
                <w:p w:rsidR="00181BB7" w:rsidRPr="006D077E" w:rsidRDefault="00181BB7" w:rsidP="00181BB7">
                  <w:pPr>
                    <w:ind w:right="226"/>
                    <w:jc w:val="both"/>
                    <w:rPr>
                      <w:rFonts w:ascii="ITC Avant Garde" w:hAnsi="ITC Avant Garde"/>
                      <w:sz w:val="18"/>
                      <w:szCs w:val="18"/>
                    </w:rPr>
                  </w:pPr>
                </w:p>
                <w:p w:rsidR="00181BB7" w:rsidRPr="006D077E" w:rsidRDefault="00181BB7" w:rsidP="000C2633">
                  <w:pPr>
                    <w:ind w:right="226"/>
                    <w:jc w:val="both"/>
                    <w:rPr>
                      <w:rFonts w:ascii="ITC Avant Garde" w:hAnsi="ITC Avant Garde"/>
                      <w:sz w:val="18"/>
                      <w:szCs w:val="18"/>
                    </w:rPr>
                  </w:pPr>
                  <w:r w:rsidRPr="006D077E">
                    <w:rPr>
                      <w:rFonts w:ascii="ITC Avant Garde" w:hAnsi="ITC Avant Garde"/>
                      <w:sz w:val="18"/>
                      <w:szCs w:val="18"/>
                    </w:rPr>
                    <w:t>Se estableció que el Registro Público de Telecomunicaciones, es</w:t>
                  </w:r>
                  <w:r w:rsidR="000C2633" w:rsidRPr="006D077E">
                    <w:rPr>
                      <w:rFonts w:ascii="ITC Avant Garde" w:hAnsi="ITC Avant Garde"/>
                      <w:sz w:val="18"/>
                      <w:szCs w:val="18"/>
                    </w:rPr>
                    <w:t xml:space="preserve"> de carácter público y cualquier persona podrá acceder a la información que el contiene,</w:t>
                  </w:r>
                  <w:r w:rsidR="00EC4E44" w:rsidRPr="006D077E">
                    <w:rPr>
                      <w:rFonts w:ascii="ITC Avant Garde" w:hAnsi="ITC Avant Garde"/>
                      <w:sz w:val="18"/>
                      <w:szCs w:val="18"/>
                    </w:rPr>
                    <w:t xml:space="preserve"> </w:t>
                  </w:r>
                  <w:r w:rsidR="000C2633" w:rsidRPr="006D077E">
                    <w:rPr>
                      <w:rFonts w:ascii="ITC Avant Garde" w:hAnsi="ITC Avant Garde"/>
                      <w:sz w:val="18"/>
                      <w:szCs w:val="18"/>
                    </w:rPr>
                    <w:t xml:space="preserve">a excepción de que haya sido declarada confidencial por parte del </w:t>
                  </w:r>
                  <w:proofErr w:type="spellStart"/>
                  <w:r w:rsidR="000C2633" w:rsidRPr="006D077E">
                    <w:rPr>
                      <w:rFonts w:ascii="ITC Avant Garde" w:hAnsi="ITC Avant Garde"/>
                      <w:sz w:val="18"/>
                      <w:szCs w:val="18"/>
                    </w:rPr>
                    <w:t>CONATEL</w:t>
                  </w:r>
                  <w:proofErr w:type="spellEnd"/>
                  <w:r w:rsidRPr="006D077E">
                    <w:rPr>
                      <w:rFonts w:ascii="ITC Avant Garde" w:hAnsi="ITC Avant Garde"/>
                      <w:sz w:val="18"/>
                      <w:szCs w:val="18"/>
                    </w:rPr>
                    <w:t>.</w:t>
                  </w:r>
                </w:p>
                <w:p w:rsidR="00181BB7" w:rsidRPr="006D077E" w:rsidRDefault="00181BB7" w:rsidP="000C2633">
                  <w:pPr>
                    <w:ind w:right="226"/>
                    <w:jc w:val="both"/>
                    <w:rPr>
                      <w:rFonts w:ascii="ITC Avant Garde" w:hAnsi="ITC Avant Garde"/>
                      <w:sz w:val="18"/>
                      <w:szCs w:val="18"/>
                    </w:rPr>
                  </w:pPr>
                </w:p>
                <w:p w:rsidR="000C2633" w:rsidRPr="006D077E" w:rsidRDefault="00181BB7" w:rsidP="00181BB7">
                  <w:pPr>
                    <w:ind w:right="226"/>
                    <w:jc w:val="both"/>
                    <w:rPr>
                      <w:rFonts w:ascii="ITC Avant Garde" w:hAnsi="ITC Avant Garde"/>
                      <w:sz w:val="18"/>
                      <w:szCs w:val="18"/>
                    </w:rPr>
                  </w:pPr>
                  <w:r w:rsidRPr="006D077E">
                    <w:rPr>
                      <w:rFonts w:ascii="ITC Avant Garde" w:hAnsi="ITC Avant Garde"/>
                      <w:sz w:val="18"/>
                      <w:szCs w:val="18"/>
                    </w:rPr>
                    <w:t xml:space="preserve">Se precisó la forma en la cual los </w:t>
                  </w:r>
                  <w:r w:rsidR="000C2633" w:rsidRPr="006D077E">
                    <w:rPr>
                      <w:rFonts w:ascii="ITC Avant Garde" w:hAnsi="ITC Avant Garde"/>
                      <w:sz w:val="18"/>
                      <w:szCs w:val="18"/>
                    </w:rPr>
                    <w:t xml:space="preserve">interesados, </w:t>
                  </w:r>
                  <w:r w:rsidRPr="006D077E">
                    <w:rPr>
                      <w:rFonts w:ascii="ITC Avant Garde" w:hAnsi="ITC Avant Garde"/>
                      <w:sz w:val="18"/>
                      <w:szCs w:val="18"/>
                    </w:rPr>
                    <w:t>podrán</w:t>
                  </w:r>
                  <w:r w:rsidR="000C2633" w:rsidRPr="006D077E">
                    <w:rPr>
                      <w:rFonts w:ascii="ITC Avant Garde" w:hAnsi="ITC Avant Garde"/>
                      <w:sz w:val="18"/>
                      <w:szCs w:val="18"/>
                    </w:rPr>
                    <w:t xml:space="preserve"> obtener cualquier certificación referente al Registro Público de</w:t>
                  </w:r>
                  <w:r w:rsidR="00EC4E44" w:rsidRPr="006D077E">
                    <w:rPr>
                      <w:rFonts w:ascii="ITC Avant Garde" w:hAnsi="ITC Avant Garde"/>
                      <w:sz w:val="18"/>
                      <w:szCs w:val="18"/>
                    </w:rPr>
                    <w:t xml:space="preserve"> </w:t>
                  </w:r>
                  <w:r w:rsidR="000C2633" w:rsidRPr="006D077E">
                    <w:rPr>
                      <w:rFonts w:ascii="ITC Avant Garde" w:hAnsi="ITC Avant Garde"/>
                      <w:sz w:val="18"/>
                      <w:szCs w:val="18"/>
                    </w:rPr>
                    <w:t>Telecomunicaciones</w:t>
                  </w:r>
                  <w:r w:rsidRPr="006D077E">
                    <w:rPr>
                      <w:rFonts w:ascii="ITC Avant Garde" w:hAnsi="ITC Avant Garde"/>
                      <w:sz w:val="18"/>
                      <w:szCs w:val="18"/>
                    </w:rPr>
                    <w:t>.</w:t>
                  </w:r>
                </w:p>
                <w:p w:rsidR="00D6555D" w:rsidRPr="006D077E" w:rsidRDefault="00D6555D" w:rsidP="00181BB7">
                  <w:pPr>
                    <w:ind w:right="226"/>
                    <w:jc w:val="both"/>
                    <w:rPr>
                      <w:rFonts w:ascii="ITC Avant Garde" w:hAnsi="ITC Avant Garde"/>
                      <w:sz w:val="18"/>
                      <w:szCs w:val="18"/>
                    </w:rPr>
                  </w:pPr>
                </w:p>
                <w:p w:rsidR="000C2633" w:rsidRPr="006D077E" w:rsidRDefault="00D6555D" w:rsidP="00D6555D">
                  <w:pPr>
                    <w:ind w:right="226"/>
                    <w:jc w:val="both"/>
                    <w:rPr>
                      <w:rFonts w:ascii="ITC Avant Garde" w:hAnsi="ITC Avant Garde"/>
                      <w:sz w:val="18"/>
                      <w:szCs w:val="18"/>
                    </w:rPr>
                  </w:pPr>
                  <w:r w:rsidRPr="006D077E">
                    <w:rPr>
                      <w:rFonts w:ascii="ITC Avant Garde" w:hAnsi="ITC Avant Garde"/>
                      <w:sz w:val="18"/>
                      <w:szCs w:val="18"/>
                    </w:rPr>
                    <w:t>Asimismo, se determinó que el Registro podrá realizarse en sistema computarizado o físico señalando los plazos a los que deberán sujetarse los trámites de los actos a inscribir.</w:t>
                  </w:r>
                </w:p>
                <w:p w:rsidR="00D6555D" w:rsidRPr="006D077E" w:rsidRDefault="00D6555D" w:rsidP="00D6555D">
                  <w:pPr>
                    <w:ind w:right="226"/>
                    <w:jc w:val="both"/>
                    <w:rPr>
                      <w:rFonts w:ascii="ITC Avant Garde" w:hAnsi="ITC Avant Garde"/>
                      <w:sz w:val="18"/>
                      <w:szCs w:val="18"/>
                    </w:rPr>
                  </w:pPr>
                </w:p>
                <w:p w:rsidR="00D6555D" w:rsidRPr="006D077E" w:rsidRDefault="00D6555D" w:rsidP="00D6555D">
                  <w:pPr>
                    <w:ind w:right="226"/>
                    <w:jc w:val="both"/>
                    <w:rPr>
                      <w:rFonts w:ascii="ITC Avant Garde" w:hAnsi="ITC Avant Garde"/>
                      <w:sz w:val="18"/>
                      <w:szCs w:val="18"/>
                    </w:rPr>
                  </w:pPr>
                  <w:r w:rsidRPr="006D077E">
                    <w:rPr>
                      <w:rFonts w:ascii="ITC Avant Garde" w:hAnsi="ITC Avant Garde"/>
                      <w:sz w:val="18"/>
                      <w:szCs w:val="18"/>
                    </w:rPr>
                    <w:t xml:space="preserve">De igual manera se plasmaron los deberes y atribuciones del Secretario </w:t>
                  </w:r>
                  <w:r w:rsidR="000C2633" w:rsidRPr="006D077E">
                    <w:rPr>
                      <w:rFonts w:ascii="ITC Avant Garde" w:hAnsi="ITC Avant Garde"/>
                      <w:sz w:val="18"/>
                      <w:szCs w:val="18"/>
                    </w:rPr>
                    <w:t>Nacional de Te</w:t>
                  </w:r>
                  <w:r w:rsidRPr="006D077E">
                    <w:rPr>
                      <w:rFonts w:ascii="ITC Avant Garde" w:hAnsi="ITC Avant Garde"/>
                      <w:sz w:val="18"/>
                      <w:szCs w:val="18"/>
                    </w:rPr>
                    <w:t>lecomunicaciones los siguientes, para con el Registro Público de Telecomunicaciones, tales como i</w:t>
                  </w:r>
                  <w:r w:rsidR="000C2633" w:rsidRPr="006D077E">
                    <w:rPr>
                      <w:rFonts w:ascii="ITC Avant Garde" w:hAnsi="ITC Avant Garde"/>
                      <w:sz w:val="18"/>
                      <w:szCs w:val="18"/>
                    </w:rPr>
                    <w:t>nscribir todos los títulos habilitantes contemplados en la Ley Especial de Telecomunicaciones y el</w:t>
                  </w:r>
                  <w:r w:rsidR="00EC4E44" w:rsidRPr="006D077E">
                    <w:rPr>
                      <w:rFonts w:ascii="ITC Avant Garde" w:hAnsi="ITC Avant Garde"/>
                      <w:sz w:val="18"/>
                      <w:szCs w:val="18"/>
                    </w:rPr>
                    <w:t xml:space="preserve"> </w:t>
                  </w:r>
                  <w:r w:rsidRPr="006D077E">
                    <w:rPr>
                      <w:rFonts w:ascii="ITC Avant Garde" w:hAnsi="ITC Avant Garde"/>
                      <w:sz w:val="18"/>
                      <w:szCs w:val="18"/>
                    </w:rPr>
                    <w:t>Reglamento General a dicha ley, l</w:t>
                  </w:r>
                  <w:r w:rsidR="000C2633" w:rsidRPr="006D077E">
                    <w:rPr>
                      <w:rFonts w:ascii="ITC Avant Garde" w:hAnsi="ITC Avant Garde"/>
                      <w:sz w:val="18"/>
                      <w:szCs w:val="18"/>
                    </w:rPr>
                    <w:t>levar el inventario del Registro Público de Telecomunicaciones;</w:t>
                  </w:r>
                  <w:r w:rsidRPr="006D077E">
                    <w:rPr>
                      <w:rFonts w:ascii="ITC Avant Garde" w:hAnsi="ITC Avant Garde"/>
                      <w:sz w:val="18"/>
                      <w:szCs w:val="18"/>
                    </w:rPr>
                    <w:t xml:space="preserve"> c</w:t>
                  </w:r>
                  <w:r w:rsidR="000C2633" w:rsidRPr="006D077E">
                    <w:rPr>
                      <w:rFonts w:ascii="ITC Avant Garde" w:hAnsi="ITC Avant Garde"/>
                      <w:sz w:val="18"/>
                      <w:szCs w:val="18"/>
                    </w:rPr>
                    <w:t>onferir copias y certificados respecto del registro</w:t>
                  </w:r>
                  <w:r w:rsidRPr="006D077E">
                    <w:rPr>
                      <w:rFonts w:ascii="ITC Avant Garde" w:hAnsi="ITC Avant Garde"/>
                      <w:sz w:val="18"/>
                      <w:szCs w:val="18"/>
                    </w:rPr>
                    <w:t>. Puntualizando las causales de negativa de una solicitud de inscripción.</w:t>
                  </w:r>
                </w:p>
                <w:p w:rsidR="00D6555D" w:rsidRPr="006D077E" w:rsidRDefault="00D6555D" w:rsidP="00D6555D">
                  <w:pPr>
                    <w:ind w:right="226"/>
                    <w:jc w:val="both"/>
                    <w:rPr>
                      <w:rFonts w:ascii="ITC Avant Garde" w:hAnsi="ITC Avant Garde"/>
                      <w:sz w:val="18"/>
                      <w:szCs w:val="18"/>
                    </w:rPr>
                  </w:pPr>
                </w:p>
                <w:p w:rsidR="00010BA0" w:rsidRPr="006D077E" w:rsidRDefault="00010BA0" w:rsidP="00010BA0">
                  <w:pPr>
                    <w:ind w:right="226"/>
                    <w:jc w:val="both"/>
                    <w:rPr>
                      <w:rFonts w:ascii="ITC Avant Garde" w:hAnsi="ITC Avant Garde"/>
                      <w:sz w:val="18"/>
                      <w:szCs w:val="18"/>
                    </w:rPr>
                  </w:pPr>
                  <w:r w:rsidRPr="006D077E">
                    <w:rPr>
                      <w:rFonts w:ascii="ITC Avant Garde" w:hAnsi="ITC Avant Garde"/>
                      <w:sz w:val="18"/>
                      <w:szCs w:val="18"/>
                    </w:rPr>
                    <w:t xml:space="preserve">Otra sección importante que fue contemplada al momento de normar el registro fue detallar la información </w:t>
                  </w:r>
                  <w:r w:rsidR="000C2633" w:rsidRPr="006D077E">
                    <w:rPr>
                      <w:rFonts w:ascii="ITC Avant Garde" w:hAnsi="ITC Avant Garde"/>
                      <w:sz w:val="18"/>
                      <w:szCs w:val="18"/>
                    </w:rPr>
                    <w:t>que debe incluirse e</w:t>
                  </w:r>
                  <w:r w:rsidRPr="006D077E">
                    <w:rPr>
                      <w:rFonts w:ascii="ITC Avant Garde" w:hAnsi="ITC Avant Garde"/>
                      <w:sz w:val="18"/>
                      <w:szCs w:val="18"/>
                    </w:rPr>
                    <w:t>n la inscripción, así como el procedimiento que deberá seguirse para la modificación de la información que consta en las inscripciones y la forma en que deberán de cancelarse las inscripciones.</w:t>
                  </w:r>
                </w:p>
                <w:p w:rsidR="000C2633" w:rsidRPr="006D077E" w:rsidRDefault="000C2633" w:rsidP="00A10FFF">
                  <w:pPr>
                    <w:ind w:right="226"/>
                    <w:jc w:val="both"/>
                    <w:rPr>
                      <w:rFonts w:ascii="ITC Avant Garde" w:hAnsi="ITC Avant Garde"/>
                      <w:sz w:val="18"/>
                      <w:szCs w:val="18"/>
                    </w:rPr>
                  </w:pP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Referencia jurídica de emisión oficial:</w:t>
                  </w:r>
                </w:p>
              </w:tc>
              <w:tc>
                <w:tcPr>
                  <w:tcW w:w="4609" w:type="dxa"/>
                </w:tcPr>
                <w:p w:rsidR="002E222D" w:rsidRPr="006D077E" w:rsidRDefault="002E222D" w:rsidP="002E222D">
                  <w:pPr>
                    <w:jc w:val="both"/>
                    <w:rPr>
                      <w:rFonts w:ascii="ITC Avant Garde" w:hAnsi="ITC Avant Garde"/>
                      <w:sz w:val="18"/>
                      <w:szCs w:val="18"/>
                    </w:rPr>
                  </w:pPr>
                  <w:r w:rsidRPr="006D077E">
                    <w:rPr>
                      <w:rFonts w:ascii="ITC Avant Garde" w:hAnsi="ITC Avant Garde"/>
                      <w:sz w:val="18"/>
                      <w:szCs w:val="18"/>
                    </w:rPr>
                    <w:t xml:space="preserve">Resolución del </w:t>
                  </w:r>
                  <w:proofErr w:type="spellStart"/>
                  <w:r w:rsidRPr="006D077E">
                    <w:rPr>
                      <w:rFonts w:ascii="ITC Avant Garde" w:hAnsi="ITC Avant Garde"/>
                      <w:sz w:val="18"/>
                      <w:szCs w:val="18"/>
                    </w:rPr>
                    <w:t>CONATEL</w:t>
                  </w:r>
                  <w:proofErr w:type="spellEnd"/>
                  <w:r w:rsidRPr="006D077E">
                    <w:rPr>
                      <w:rFonts w:ascii="ITC Avant Garde" w:hAnsi="ITC Avant Garde"/>
                      <w:sz w:val="18"/>
                      <w:szCs w:val="18"/>
                    </w:rPr>
                    <w:t xml:space="preserve"> 473</w:t>
                  </w:r>
                </w:p>
                <w:p w:rsidR="002E222D" w:rsidRPr="006D077E" w:rsidRDefault="002E222D" w:rsidP="002E222D">
                  <w:pPr>
                    <w:jc w:val="both"/>
                    <w:rPr>
                      <w:rFonts w:ascii="ITC Avant Garde" w:hAnsi="ITC Avant Garde"/>
                      <w:sz w:val="18"/>
                      <w:szCs w:val="18"/>
                    </w:rPr>
                  </w:pPr>
                  <w:r w:rsidRPr="006D077E">
                    <w:rPr>
                      <w:rFonts w:ascii="ITC Avant Garde" w:hAnsi="ITC Avant Garde"/>
                      <w:sz w:val="18"/>
                      <w:szCs w:val="18"/>
                    </w:rPr>
                    <w:t>Registro Oficial 481 de 26-dic-2001</w:t>
                  </w:r>
                </w:p>
                <w:p w:rsidR="002E222D" w:rsidRPr="006D077E" w:rsidRDefault="002E222D" w:rsidP="002E222D">
                  <w:pPr>
                    <w:jc w:val="both"/>
                    <w:rPr>
                      <w:rFonts w:ascii="ITC Avant Garde" w:hAnsi="ITC Avant Garde"/>
                      <w:sz w:val="18"/>
                      <w:szCs w:val="18"/>
                    </w:rPr>
                  </w:pPr>
                  <w:r w:rsidRPr="006D077E">
                    <w:rPr>
                      <w:rFonts w:ascii="ITC Avant Garde" w:hAnsi="ITC Avant Garde"/>
                      <w:sz w:val="18"/>
                      <w:szCs w:val="18"/>
                    </w:rPr>
                    <w:t>Última modificación: 13-may-2009</w:t>
                  </w:r>
                  <w:r w:rsidRPr="006D077E">
                    <w:rPr>
                      <w:rFonts w:ascii="ITC Avant Garde" w:hAnsi="ITC Avant Garde"/>
                      <w:sz w:val="18"/>
                      <w:szCs w:val="18"/>
                    </w:rPr>
                    <w:cr/>
                    <w:t xml:space="preserve">Resolución de la </w:t>
                  </w:r>
                  <w:r w:rsidR="00A96F5E" w:rsidRPr="006D077E">
                    <w:rPr>
                      <w:rFonts w:ascii="ITC Avant Garde" w:hAnsi="ITC Avant Garde"/>
                      <w:sz w:val="18"/>
                      <w:szCs w:val="18"/>
                    </w:rPr>
                    <w:t>Comisión</w:t>
                  </w:r>
                  <w:r w:rsidRPr="006D077E">
                    <w:rPr>
                      <w:rFonts w:ascii="ITC Avant Garde" w:hAnsi="ITC Avant Garde"/>
                      <w:sz w:val="18"/>
                      <w:szCs w:val="18"/>
                    </w:rPr>
                    <w:t xml:space="preserve"> número 473</w:t>
                  </w:r>
                </w:p>
                <w:p w:rsidR="00B52ACE" w:rsidRPr="006D077E" w:rsidRDefault="00B52ACE" w:rsidP="00B52ACE">
                  <w:pPr>
                    <w:jc w:val="both"/>
                    <w:rPr>
                      <w:rFonts w:ascii="ITC Avant Garde" w:hAnsi="ITC Avant Garde"/>
                      <w:sz w:val="18"/>
                      <w:szCs w:val="18"/>
                    </w:rPr>
                  </w:pP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Vínculos electrónicos de identificación:</w:t>
                  </w:r>
                </w:p>
              </w:tc>
              <w:tc>
                <w:tcPr>
                  <w:tcW w:w="4609" w:type="dxa"/>
                </w:tcPr>
                <w:p w:rsidR="00B52ACE" w:rsidRPr="006D077E" w:rsidRDefault="00B9025E" w:rsidP="00B52ACE">
                  <w:pPr>
                    <w:jc w:val="both"/>
                    <w:rPr>
                      <w:rFonts w:ascii="ITC Avant Garde" w:hAnsi="ITC Avant Garde"/>
                      <w:sz w:val="18"/>
                      <w:szCs w:val="18"/>
                    </w:rPr>
                  </w:pPr>
                  <w:hyperlink r:id="rId9" w:history="1">
                    <w:r w:rsidR="002E222D" w:rsidRPr="006D077E">
                      <w:rPr>
                        <w:rStyle w:val="Hipervnculo"/>
                        <w:rFonts w:ascii="ITC Avant Garde" w:hAnsi="ITC Avant Garde"/>
                        <w:sz w:val="18"/>
                        <w:szCs w:val="18"/>
                      </w:rPr>
                      <w:t>http://www.arcotel.gob.ec/wp-content/uploads/2016/02/registro-publico-de-telecomunicaciones.pdf</w:t>
                    </w:r>
                  </w:hyperlink>
                  <w:r w:rsidR="002E222D" w:rsidRPr="006D077E">
                    <w:rPr>
                      <w:rFonts w:ascii="ITC Avant Garde" w:hAnsi="ITC Avant Garde"/>
                      <w:sz w:val="18"/>
                      <w:szCs w:val="18"/>
                    </w:rPr>
                    <w:t xml:space="preserve"> </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Información adicional:</w:t>
                  </w:r>
                </w:p>
              </w:tc>
              <w:tc>
                <w:tcPr>
                  <w:tcW w:w="4609" w:type="dxa"/>
                </w:tcPr>
                <w:p w:rsidR="00B52ACE" w:rsidRPr="006D077E" w:rsidRDefault="00B52ACE" w:rsidP="00B52ACE">
                  <w:pPr>
                    <w:jc w:val="both"/>
                    <w:rPr>
                      <w:rFonts w:ascii="ITC Avant Garde" w:hAnsi="ITC Avant Garde"/>
                      <w:sz w:val="18"/>
                      <w:szCs w:val="18"/>
                    </w:rPr>
                  </w:pPr>
                </w:p>
              </w:tc>
            </w:tr>
          </w:tbl>
          <w:p w:rsidR="00B52ACE" w:rsidRPr="006D077E" w:rsidRDefault="00B52ACE" w:rsidP="00B52ACE">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B52ACE" w:rsidRPr="006D077E" w:rsidTr="00B52ACE">
              <w:tc>
                <w:tcPr>
                  <w:tcW w:w="8602" w:type="dxa"/>
                  <w:gridSpan w:val="2"/>
                  <w:shd w:val="clear" w:color="auto" w:fill="A8D08D" w:themeFill="accent6" w:themeFillTint="99"/>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Caso 2</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País o región analizado:</w:t>
                  </w:r>
                </w:p>
              </w:tc>
              <w:tc>
                <w:tcPr>
                  <w:tcW w:w="4609" w:type="dxa"/>
                </w:tcPr>
                <w:p w:rsidR="00B52ACE" w:rsidRPr="006D077E" w:rsidRDefault="00A96F5E" w:rsidP="00B52ACE">
                  <w:pPr>
                    <w:jc w:val="both"/>
                    <w:rPr>
                      <w:rFonts w:ascii="ITC Avant Garde" w:hAnsi="ITC Avant Garde"/>
                      <w:sz w:val="18"/>
                      <w:szCs w:val="18"/>
                    </w:rPr>
                  </w:pPr>
                  <w:r w:rsidRPr="006D077E">
                    <w:rPr>
                      <w:rFonts w:ascii="ITC Avant Garde" w:hAnsi="ITC Avant Garde"/>
                      <w:sz w:val="18"/>
                      <w:szCs w:val="18"/>
                    </w:rPr>
                    <w:t>Colombia</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Nombre de la regulación:</w:t>
                  </w:r>
                </w:p>
              </w:tc>
              <w:tc>
                <w:tcPr>
                  <w:tcW w:w="4609" w:type="dxa"/>
                </w:tcPr>
                <w:p w:rsidR="00B52ACE" w:rsidRPr="006D077E" w:rsidRDefault="00A96F5E" w:rsidP="00B52ACE">
                  <w:pPr>
                    <w:jc w:val="both"/>
                    <w:rPr>
                      <w:rFonts w:ascii="ITC Avant Garde" w:hAnsi="ITC Avant Garde"/>
                      <w:sz w:val="18"/>
                      <w:szCs w:val="18"/>
                    </w:rPr>
                  </w:pPr>
                  <w:r w:rsidRPr="006D077E">
                    <w:rPr>
                      <w:rFonts w:ascii="ITC Avant Garde" w:hAnsi="ITC Avant Garde"/>
                      <w:sz w:val="18"/>
                      <w:szCs w:val="18"/>
                    </w:rPr>
                    <w:t>Decreto Único Reglamentario del Sector de Tecnologías de la Información y las Comunicaciones y el Decreto número 2433 de 2015 por el cual se reglamenta el registro de TIC y se subroga el título 1 de la parte 2 del libro 2 del Decreto 1078 de 2015</w:t>
                  </w:r>
                  <w:r w:rsidR="00C94082" w:rsidRPr="006D077E">
                    <w:rPr>
                      <w:rFonts w:ascii="ITC Avant Garde" w:hAnsi="ITC Avant Garde"/>
                      <w:sz w:val="18"/>
                      <w:szCs w:val="18"/>
                    </w:rPr>
                    <w:t>.</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Principales resultados:</w:t>
                  </w:r>
                </w:p>
              </w:tc>
              <w:tc>
                <w:tcPr>
                  <w:tcW w:w="4609" w:type="dxa"/>
                </w:tcPr>
                <w:p w:rsidR="00C05CB0" w:rsidRPr="006D077E" w:rsidRDefault="00C05CB0" w:rsidP="00C05CB0">
                  <w:pPr>
                    <w:spacing w:line="23" w:lineRule="atLeast"/>
                    <w:contextualSpacing/>
                    <w:jc w:val="both"/>
                    <w:rPr>
                      <w:rFonts w:ascii="ITC Avant Garde" w:hAnsi="ITC Avant Garde"/>
                      <w:sz w:val="18"/>
                      <w:szCs w:val="18"/>
                    </w:rPr>
                  </w:pPr>
                  <w:r w:rsidRPr="006D077E">
                    <w:rPr>
                      <w:rFonts w:ascii="ITC Avant Garde" w:hAnsi="ITC Avant Garde"/>
                      <w:sz w:val="18"/>
                      <w:szCs w:val="18"/>
                    </w:rPr>
                    <w:t>Se emitió el Reglamento,</w:t>
                  </w:r>
                  <w:r w:rsidR="006264AC" w:rsidRPr="006D077E">
                    <w:rPr>
                      <w:rFonts w:ascii="ITC Avant Garde" w:hAnsi="ITC Avant Garde"/>
                      <w:sz w:val="18"/>
                      <w:szCs w:val="18"/>
                    </w:rPr>
                    <w:t xml:space="preserve"> subrogando así las disposiciones existentes sobre el registro de las </w:t>
                  </w:r>
                  <w:proofErr w:type="spellStart"/>
                  <w:r w:rsidR="006264AC" w:rsidRPr="006D077E">
                    <w:rPr>
                      <w:rFonts w:ascii="ITC Avant Garde" w:hAnsi="ITC Avant Garde"/>
                      <w:sz w:val="18"/>
                      <w:szCs w:val="18"/>
                    </w:rPr>
                    <w:t>TIC´s</w:t>
                  </w:r>
                  <w:proofErr w:type="spellEnd"/>
                  <w:r w:rsidR="006264AC" w:rsidRPr="006D077E">
                    <w:rPr>
                      <w:rFonts w:ascii="ITC Avant Garde" w:hAnsi="ITC Avant Garde"/>
                      <w:sz w:val="18"/>
                      <w:szCs w:val="18"/>
                    </w:rPr>
                    <w:t>.</w:t>
                  </w:r>
                </w:p>
                <w:p w:rsidR="006264AC" w:rsidRPr="006D077E" w:rsidRDefault="006264AC" w:rsidP="00C05CB0">
                  <w:pPr>
                    <w:spacing w:line="23" w:lineRule="atLeast"/>
                    <w:contextualSpacing/>
                    <w:jc w:val="both"/>
                    <w:rPr>
                      <w:rFonts w:ascii="ITC Avant Garde" w:hAnsi="ITC Avant Garde"/>
                      <w:sz w:val="18"/>
                      <w:szCs w:val="18"/>
                    </w:rPr>
                  </w:pPr>
                </w:p>
                <w:p w:rsidR="00106981" w:rsidRPr="006D077E" w:rsidRDefault="006264AC" w:rsidP="006579F1">
                  <w:pPr>
                    <w:spacing w:line="23" w:lineRule="atLeast"/>
                    <w:contextualSpacing/>
                    <w:jc w:val="both"/>
                    <w:rPr>
                      <w:rFonts w:ascii="ITC Avant Garde" w:hAnsi="ITC Avant Garde"/>
                      <w:sz w:val="18"/>
                      <w:szCs w:val="18"/>
                    </w:rPr>
                  </w:pPr>
                  <w:r w:rsidRPr="006D077E">
                    <w:rPr>
                      <w:rFonts w:ascii="ITC Avant Garde" w:hAnsi="ITC Avant Garde"/>
                      <w:sz w:val="18"/>
                      <w:szCs w:val="18"/>
                    </w:rPr>
                    <w:t xml:space="preserve">Se establecieron las definiciones, presupuestos y trámites </w:t>
                  </w:r>
                  <w:r w:rsidR="006579F1" w:rsidRPr="006D077E">
                    <w:rPr>
                      <w:rFonts w:ascii="ITC Avant Garde" w:hAnsi="ITC Avant Garde"/>
                      <w:sz w:val="18"/>
                      <w:szCs w:val="18"/>
                    </w:rPr>
                    <w:t>para la inscripción e incorporación en el Registro de TIC</w:t>
                  </w:r>
                  <w:r w:rsidR="00106981" w:rsidRPr="006D077E">
                    <w:rPr>
                      <w:rFonts w:ascii="ITC Avant Garde" w:hAnsi="ITC Avant Garde"/>
                      <w:sz w:val="18"/>
                      <w:szCs w:val="18"/>
                    </w:rPr>
                    <w:t xml:space="preserve"> de los actos jurídicos que marca la ley de la materia.</w:t>
                  </w:r>
                </w:p>
                <w:p w:rsidR="00106981" w:rsidRPr="006D077E" w:rsidRDefault="00106981" w:rsidP="006579F1">
                  <w:pPr>
                    <w:spacing w:line="23" w:lineRule="atLeast"/>
                    <w:contextualSpacing/>
                    <w:jc w:val="both"/>
                    <w:rPr>
                      <w:rFonts w:ascii="ITC Avant Garde" w:hAnsi="ITC Avant Garde"/>
                      <w:sz w:val="18"/>
                      <w:szCs w:val="18"/>
                    </w:rPr>
                  </w:pPr>
                </w:p>
                <w:p w:rsidR="006579F1" w:rsidRPr="006D077E" w:rsidRDefault="006264AC" w:rsidP="00106981">
                  <w:pPr>
                    <w:spacing w:line="23" w:lineRule="atLeast"/>
                    <w:contextualSpacing/>
                    <w:jc w:val="both"/>
                    <w:rPr>
                      <w:rFonts w:ascii="ITC Avant Garde" w:hAnsi="ITC Avant Garde"/>
                      <w:sz w:val="18"/>
                      <w:szCs w:val="18"/>
                    </w:rPr>
                  </w:pPr>
                  <w:r w:rsidRPr="006D077E">
                    <w:rPr>
                      <w:rFonts w:ascii="ITC Avant Garde" w:hAnsi="ITC Avant Garde"/>
                      <w:sz w:val="18"/>
                      <w:szCs w:val="18"/>
                    </w:rPr>
                    <w:t xml:space="preserve">Se precisó </w:t>
                  </w:r>
                  <w:r w:rsidR="00106981" w:rsidRPr="006D077E">
                    <w:rPr>
                      <w:rFonts w:ascii="ITC Avant Garde" w:hAnsi="ITC Avant Garde"/>
                      <w:sz w:val="18"/>
                      <w:szCs w:val="18"/>
                    </w:rPr>
                    <w:t xml:space="preserve">el ámbito de aplicación del referido reglamento, que es para </w:t>
                  </w:r>
                  <w:r w:rsidR="006579F1" w:rsidRPr="006D077E">
                    <w:rPr>
                      <w:rFonts w:ascii="ITC Avant Garde" w:hAnsi="ITC Avant Garde"/>
                      <w:sz w:val="18"/>
                      <w:szCs w:val="18"/>
                    </w:rPr>
                    <w:t>todas las personas que provean o vayan a proveer redes o servicios de telecomunicaciones, incluidos los concesionarios del servicio de radiodifusión sonora y los titulares de permisos p</w:t>
                  </w:r>
                  <w:r w:rsidR="00106981" w:rsidRPr="006D077E">
                    <w:rPr>
                      <w:rFonts w:ascii="ITC Avant Garde" w:hAnsi="ITC Avant Garde"/>
                      <w:sz w:val="18"/>
                      <w:szCs w:val="18"/>
                    </w:rPr>
                    <w:t>ara el uso de recursos escasos.</w:t>
                  </w:r>
                </w:p>
                <w:p w:rsidR="00106981" w:rsidRPr="006D077E" w:rsidRDefault="00106981" w:rsidP="006579F1">
                  <w:pPr>
                    <w:spacing w:line="23" w:lineRule="atLeast"/>
                    <w:contextualSpacing/>
                    <w:jc w:val="both"/>
                    <w:rPr>
                      <w:rFonts w:ascii="ITC Avant Garde" w:hAnsi="ITC Avant Garde"/>
                      <w:b/>
                      <w:sz w:val="18"/>
                      <w:szCs w:val="18"/>
                    </w:rPr>
                  </w:pPr>
                </w:p>
                <w:p w:rsidR="00106981" w:rsidRPr="006D077E" w:rsidRDefault="00106981" w:rsidP="006579F1">
                  <w:pPr>
                    <w:spacing w:line="23" w:lineRule="atLeast"/>
                    <w:contextualSpacing/>
                    <w:jc w:val="both"/>
                    <w:rPr>
                      <w:rFonts w:ascii="ITC Avant Garde" w:hAnsi="ITC Avant Garde"/>
                      <w:sz w:val="18"/>
                      <w:szCs w:val="18"/>
                    </w:rPr>
                  </w:pPr>
                  <w:r w:rsidRPr="006D077E">
                    <w:rPr>
                      <w:rFonts w:ascii="ITC Avant Garde" w:hAnsi="ITC Avant Garde"/>
                      <w:sz w:val="18"/>
                      <w:szCs w:val="18"/>
                    </w:rPr>
                    <w:t>Se precisó que la i</w:t>
                  </w:r>
                  <w:r w:rsidR="006579F1" w:rsidRPr="006D077E">
                    <w:rPr>
                      <w:rFonts w:ascii="ITC Avant Garde" w:hAnsi="ITC Avant Garde"/>
                      <w:sz w:val="18"/>
                      <w:szCs w:val="18"/>
                    </w:rPr>
                    <w:t>nformación que reposa en el Registro de TIC será pública y estará disponible en línea, sin perjuicio de las reservas de orden constitucional y legal conform</w:t>
                  </w:r>
                  <w:r w:rsidRPr="006D077E">
                    <w:rPr>
                      <w:rFonts w:ascii="ITC Avant Garde" w:hAnsi="ITC Avant Garde"/>
                      <w:sz w:val="18"/>
                      <w:szCs w:val="18"/>
                    </w:rPr>
                    <w:t>e a las leyes aplicables.</w:t>
                  </w:r>
                </w:p>
                <w:p w:rsidR="00106981" w:rsidRPr="006D077E" w:rsidRDefault="00106981" w:rsidP="006579F1">
                  <w:pPr>
                    <w:spacing w:line="23" w:lineRule="atLeast"/>
                    <w:contextualSpacing/>
                    <w:jc w:val="both"/>
                    <w:rPr>
                      <w:rFonts w:ascii="ITC Avant Garde" w:hAnsi="ITC Avant Garde"/>
                      <w:sz w:val="18"/>
                      <w:szCs w:val="18"/>
                    </w:rPr>
                  </w:pPr>
                </w:p>
                <w:p w:rsidR="006579F1" w:rsidRPr="006D077E" w:rsidRDefault="00106981" w:rsidP="006579F1">
                  <w:pPr>
                    <w:spacing w:line="23" w:lineRule="atLeast"/>
                    <w:contextualSpacing/>
                    <w:jc w:val="both"/>
                    <w:rPr>
                      <w:rFonts w:ascii="ITC Avant Garde" w:hAnsi="ITC Avant Garde"/>
                      <w:sz w:val="18"/>
                      <w:szCs w:val="18"/>
                    </w:rPr>
                  </w:pPr>
                  <w:r w:rsidRPr="006D077E">
                    <w:rPr>
                      <w:rFonts w:ascii="ITC Avant Garde" w:hAnsi="ITC Avant Garde"/>
                      <w:sz w:val="18"/>
                      <w:szCs w:val="18"/>
                    </w:rPr>
                    <w:t xml:space="preserve">Se incluyeron algunos trámites en línea, como es el </w:t>
                  </w:r>
                  <w:r w:rsidR="006579F1" w:rsidRPr="006D077E">
                    <w:rPr>
                      <w:rFonts w:ascii="ITC Avant Garde" w:hAnsi="ITC Avant Garde"/>
                      <w:sz w:val="18"/>
                      <w:szCs w:val="18"/>
                    </w:rPr>
                    <w:t xml:space="preserve">certificado del Registro </w:t>
                  </w:r>
                  <w:r w:rsidRPr="006D077E">
                    <w:rPr>
                      <w:rFonts w:ascii="ITC Avant Garde" w:hAnsi="ITC Avant Garde"/>
                      <w:sz w:val="18"/>
                      <w:szCs w:val="18"/>
                    </w:rPr>
                    <w:t>que podrá</w:t>
                  </w:r>
                  <w:r w:rsidR="006579F1" w:rsidRPr="006D077E">
                    <w:rPr>
                      <w:rFonts w:ascii="ITC Avant Garde" w:hAnsi="ITC Avant Garde"/>
                      <w:sz w:val="18"/>
                      <w:szCs w:val="18"/>
                    </w:rPr>
                    <w:t xml:space="preserve"> ser solicitado y expedido en línea</w:t>
                  </w:r>
                  <w:r w:rsidRPr="006D077E">
                    <w:rPr>
                      <w:rFonts w:ascii="ITC Avant Garde" w:hAnsi="ITC Avant Garde"/>
                      <w:sz w:val="18"/>
                      <w:szCs w:val="18"/>
                    </w:rPr>
                    <w:t>.</w:t>
                  </w:r>
                </w:p>
                <w:p w:rsidR="00106981" w:rsidRPr="006D077E" w:rsidRDefault="00106981" w:rsidP="006579F1">
                  <w:pPr>
                    <w:spacing w:line="23" w:lineRule="atLeast"/>
                    <w:contextualSpacing/>
                    <w:jc w:val="both"/>
                    <w:rPr>
                      <w:rFonts w:ascii="ITC Avant Garde" w:hAnsi="ITC Avant Garde"/>
                      <w:sz w:val="18"/>
                      <w:szCs w:val="18"/>
                    </w:rPr>
                  </w:pPr>
                </w:p>
                <w:p w:rsidR="00106981" w:rsidRPr="006D077E" w:rsidRDefault="00106981" w:rsidP="006579F1">
                  <w:pPr>
                    <w:spacing w:line="23" w:lineRule="atLeast"/>
                    <w:contextualSpacing/>
                    <w:jc w:val="both"/>
                    <w:rPr>
                      <w:rFonts w:ascii="ITC Avant Garde" w:hAnsi="ITC Avant Garde"/>
                      <w:sz w:val="18"/>
                      <w:szCs w:val="18"/>
                    </w:rPr>
                  </w:pPr>
                  <w:r w:rsidRPr="006D077E">
                    <w:rPr>
                      <w:rFonts w:ascii="ITC Avant Garde" w:hAnsi="ITC Avant Garde"/>
                      <w:sz w:val="18"/>
                      <w:szCs w:val="18"/>
                    </w:rPr>
                    <w:t xml:space="preserve">Se precisó </w:t>
                  </w:r>
                  <w:r w:rsidR="00F72630" w:rsidRPr="006D077E">
                    <w:rPr>
                      <w:rFonts w:ascii="ITC Avant Garde" w:hAnsi="ITC Avant Garde"/>
                      <w:sz w:val="18"/>
                      <w:szCs w:val="18"/>
                    </w:rPr>
                    <w:t xml:space="preserve">el procedimiento de inscripción, incluyendo </w:t>
                  </w:r>
                  <w:r w:rsidRPr="006D077E">
                    <w:rPr>
                      <w:rFonts w:ascii="ITC Avant Garde" w:hAnsi="ITC Avant Garde"/>
                      <w:sz w:val="18"/>
                      <w:szCs w:val="18"/>
                    </w:rPr>
                    <w:t>la forma</w:t>
                  </w:r>
                  <w:r w:rsidR="00F72630" w:rsidRPr="006D077E">
                    <w:rPr>
                      <w:rFonts w:ascii="ITC Avant Garde" w:hAnsi="ITC Avant Garde"/>
                      <w:sz w:val="18"/>
                      <w:szCs w:val="18"/>
                    </w:rPr>
                    <w:t xml:space="preserve"> de la</w:t>
                  </w:r>
                  <w:r w:rsidRPr="006D077E">
                    <w:rPr>
                      <w:rFonts w:ascii="ITC Avant Garde" w:hAnsi="ITC Avant Garde"/>
                      <w:sz w:val="18"/>
                      <w:szCs w:val="18"/>
                    </w:rPr>
                    <w:t xml:space="preserve"> inscripción, </w:t>
                  </w:r>
                  <w:r w:rsidR="00F72630" w:rsidRPr="006D077E">
                    <w:rPr>
                      <w:rFonts w:ascii="ITC Avant Garde" w:hAnsi="ITC Avant Garde"/>
                      <w:sz w:val="18"/>
                      <w:szCs w:val="18"/>
                    </w:rPr>
                    <w:t xml:space="preserve">la forma </w:t>
                  </w:r>
                  <w:r w:rsidRPr="006D077E">
                    <w:rPr>
                      <w:rFonts w:ascii="ITC Avant Garde" w:hAnsi="ITC Avant Garde"/>
                      <w:sz w:val="18"/>
                      <w:szCs w:val="18"/>
                    </w:rPr>
                    <w:t>de verificaci</w:t>
                  </w:r>
                  <w:r w:rsidR="00F72630" w:rsidRPr="006D077E">
                    <w:rPr>
                      <w:rFonts w:ascii="ITC Avant Garde" w:hAnsi="ITC Avant Garde"/>
                      <w:sz w:val="18"/>
                      <w:szCs w:val="18"/>
                    </w:rPr>
                    <w:t>ón</w:t>
                  </w:r>
                  <w:r w:rsidRPr="006D077E">
                    <w:rPr>
                      <w:rFonts w:ascii="ITC Avant Garde" w:hAnsi="ITC Avant Garde"/>
                      <w:sz w:val="18"/>
                      <w:szCs w:val="18"/>
                    </w:rPr>
                    <w:t xml:space="preserve"> de la informaci</w:t>
                  </w:r>
                  <w:r w:rsidR="00F72630" w:rsidRPr="006D077E">
                    <w:rPr>
                      <w:rFonts w:ascii="ITC Avant Garde" w:hAnsi="ITC Avant Garde"/>
                      <w:sz w:val="18"/>
                      <w:szCs w:val="18"/>
                    </w:rPr>
                    <w:t xml:space="preserve">ón presentada para </w:t>
                  </w:r>
                  <w:r w:rsidRPr="006D077E">
                    <w:rPr>
                      <w:rFonts w:ascii="ITC Avant Garde" w:hAnsi="ITC Avant Garde"/>
                      <w:sz w:val="18"/>
                      <w:szCs w:val="18"/>
                    </w:rPr>
                    <w:t>registro</w:t>
                  </w:r>
                  <w:r w:rsidR="00F72630" w:rsidRPr="006D077E">
                    <w:rPr>
                      <w:rFonts w:ascii="ITC Avant Garde" w:hAnsi="ITC Avant Garde"/>
                      <w:sz w:val="18"/>
                      <w:szCs w:val="18"/>
                    </w:rPr>
                    <w:t xml:space="preserve"> y la</w:t>
                  </w:r>
                  <w:r w:rsidRPr="006D077E">
                    <w:rPr>
                      <w:rFonts w:ascii="ITC Avant Garde" w:hAnsi="ITC Avant Garde"/>
                      <w:sz w:val="18"/>
                      <w:szCs w:val="18"/>
                    </w:rPr>
                    <w:t xml:space="preserve"> incorporación</w:t>
                  </w:r>
                  <w:r w:rsidR="00F72630" w:rsidRPr="006D077E">
                    <w:rPr>
                      <w:rFonts w:ascii="ITC Avant Garde" w:hAnsi="ITC Avant Garde"/>
                      <w:sz w:val="18"/>
                      <w:szCs w:val="18"/>
                    </w:rPr>
                    <w:t xml:space="preserve"> de la información en el Registro Público de Telecomunicaciones.</w:t>
                  </w:r>
                  <w:r w:rsidRPr="006D077E">
                    <w:rPr>
                      <w:rFonts w:ascii="ITC Avant Garde" w:hAnsi="ITC Avant Garde"/>
                      <w:sz w:val="18"/>
                      <w:szCs w:val="18"/>
                    </w:rPr>
                    <w:t xml:space="preserve"> y efectos del registro</w:t>
                  </w:r>
                  <w:r w:rsidR="00F72630" w:rsidRPr="006D077E">
                    <w:rPr>
                      <w:rFonts w:ascii="ITC Avant Garde" w:hAnsi="ITC Avant Garde"/>
                      <w:sz w:val="18"/>
                      <w:szCs w:val="18"/>
                    </w:rPr>
                    <w:t>, estableciendo los plazos que deberán cumplirse en cada momento del procedimiento de inscripción.</w:t>
                  </w:r>
                </w:p>
                <w:p w:rsidR="00F72630" w:rsidRPr="006D077E" w:rsidRDefault="00F72630" w:rsidP="006579F1">
                  <w:pPr>
                    <w:spacing w:line="23" w:lineRule="atLeast"/>
                    <w:contextualSpacing/>
                    <w:jc w:val="both"/>
                    <w:rPr>
                      <w:rFonts w:ascii="ITC Avant Garde" w:hAnsi="ITC Avant Garde"/>
                      <w:sz w:val="18"/>
                      <w:szCs w:val="18"/>
                    </w:rPr>
                  </w:pPr>
                </w:p>
                <w:p w:rsidR="00C315F0" w:rsidRPr="006D077E" w:rsidRDefault="00C315F0" w:rsidP="006579F1">
                  <w:pPr>
                    <w:spacing w:line="23" w:lineRule="atLeast"/>
                    <w:contextualSpacing/>
                    <w:jc w:val="both"/>
                    <w:rPr>
                      <w:rFonts w:ascii="ITC Avant Garde" w:hAnsi="ITC Avant Garde"/>
                      <w:sz w:val="18"/>
                      <w:szCs w:val="18"/>
                    </w:rPr>
                  </w:pPr>
                  <w:r w:rsidRPr="006D077E">
                    <w:rPr>
                      <w:rFonts w:ascii="ITC Avant Garde" w:hAnsi="ITC Avant Garde"/>
                      <w:sz w:val="18"/>
                      <w:szCs w:val="18"/>
                    </w:rPr>
                    <w:t>De igual manera se incluyó el procedimiento que se habrá de seguir para el caso de requerir realizar alguna modificación a la información inscrita, precisando el plazo en el que deberá realizarse dicha solicitud de modificación. Este apartado incluye las anotaciones de oficio que deberán realizarse respecto a alguna causal de inhabilidad de los títulos habilitantes, la cual u</w:t>
                  </w:r>
                  <w:r w:rsidR="006579F1" w:rsidRPr="006D077E">
                    <w:rPr>
                      <w:rFonts w:ascii="ITC Avant Garde" w:hAnsi="ITC Avant Garde"/>
                      <w:sz w:val="18"/>
                      <w:szCs w:val="18"/>
                    </w:rPr>
                    <w:t>na vez desaparecida</w:t>
                  </w:r>
                  <w:r w:rsidRPr="006D077E">
                    <w:rPr>
                      <w:rFonts w:ascii="ITC Avant Garde" w:hAnsi="ITC Avant Garde"/>
                      <w:sz w:val="18"/>
                      <w:szCs w:val="18"/>
                    </w:rPr>
                    <w:t xml:space="preserve"> </w:t>
                  </w:r>
                  <w:r w:rsidR="006579F1" w:rsidRPr="006D077E">
                    <w:rPr>
                      <w:rFonts w:ascii="ITC Avant Garde" w:hAnsi="ITC Avant Garde"/>
                      <w:sz w:val="18"/>
                      <w:szCs w:val="18"/>
                    </w:rPr>
                    <w:t>el Ministerio suprimirá del Registro de TIC, de oficio o a petición de parte</w:t>
                  </w:r>
                  <w:r w:rsidRPr="006D077E">
                    <w:rPr>
                      <w:rFonts w:ascii="ITC Avant Garde" w:hAnsi="ITC Avant Garde"/>
                      <w:sz w:val="18"/>
                      <w:szCs w:val="18"/>
                    </w:rPr>
                    <w:t>.</w:t>
                  </w:r>
                </w:p>
                <w:p w:rsidR="00C315F0" w:rsidRPr="006D077E" w:rsidRDefault="00C315F0" w:rsidP="006579F1">
                  <w:pPr>
                    <w:spacing w:line="23" w:lineRule="atLeast"/>
                    <w:contextualSpacing/>
                    <w:jc w:val="both"/>
                    <w:rPr>
                      <w:rFonts w:ascii="ITC Avant Garde" w:hAnsi="ITC Avant Garde"/>
                      <w:sz w:val="18"/>
                      <w:szCs w:val="18"/>
                    </w:rPr>
                  </w:pPr>
                </w:p>
                <w:p w:rsidR="006579F1" w:rsidRPr="006D077E" w:rsidRDefault="00C315F0" w:rsidP="007D2E1E">
                  <w:pPr>
                    <w:spacing w:line="23" w:lineRule="atLeast"/>
                    <w:contextualSpacing/>
                    <w:jc w:val="both"/>
                    <w:rPr>
                      <w:rFonts w:ascii="ITC Avant Garde" w:hAnsi="ITC Avant Garde"/>
                      <w:sz w:val="18"/>
                      <w:szCs w:val="18"/>
                    </w:rPr>
                  </w:pPr>
                  <w:r w:rsidRPr="006D077E">
                    <w:rPr>
                      <w:rFonts w:ascii="ITC Avant Garde" w:hAnsi="ITC Avant Garde"/>
                      <w:sz w:val="18"/>
                      <w:szCs w:val="18"/>
                    </w:rPr>
                    <w:t>Se incluye la forma de notificación de los actos de registro</w:t>
                  </w:r>
                  <w:r w:rsidR="007D2E1E" w:rsidRPr="006D077E">
                    <w:rPr>
                      <w:rFonts w:ascii="ITC Avant Garde" w:hAnsi="ITC Avant Garde"/>
                      <w:sz w:val="18"/>
                      <w:szCs w:val="18"/>
                    </w:rPr>
                    <w:t xml:space="preserve"> que lo es</w:t>
                  </w:r>
                  <w:r w:rsidR="006579F1" w:rsidRPr="006D077E">
                    <w:rPr>
                      <w:rFonts w:ascii="ITC Avant Garde" w:hAnsi="ITC Avant Garde"/>
                      <w:sz w:val="18"/>
                      <w:szCs w:val="18"/>
                    </w:rPr>
                    <w:t xml:space="preserve"> el día en que se efectúe la correspondiente anotación en el Regist</w:t>
                  </w:r>
                  <w:r w:rsidR="007D2E1E" w:rsidRPr="006D077E">
                    <w:rPr>
                      <w:rFonts w:ascii="ITC Avant Garde" w:hAnsi="ITC Avant Garde"/>
                      <w:sz w:val="18"/>
                      <w:szCs w:val="18"/>
                    </w:rPr>
                    <w:t>ro de TIC.</w:t>
                  </w:r>
                </w:p>
                <w:p w:rsidR="007D2E1E" w:rsidRPr="006D077E" w:rsidRDefault="007D2E1E" w:rsidP="007D2E1E">
                  <w:pPr>
                    <w:spacing w:line="23" w:lineRule="atLeast"/>
                    <w:contextualSpacing/>
                    <w:jc w:val="both"/>
                    <w:rPr>
                      <w:rFonts w:ascii="ITC Avant Garde" w:hAnsi="ITC Avant Garde"/>
                      <w:sz w:val="18"/>
                      <w:szCs w:val="18"/>
                    </w:rPr>
                  </w:pPr>
                </w:p>
                <w:p w:rsidR="006579F1" w:rsidRPr="006D077E" w:rsidRDefault="007D2E1E" w:rsidP="006579F1">
                  <w:pPr>
                    <w:spacing w:line="23" w:lineRule="atLeast"/>
                    <w:contextualSpacing/>
                    <w:jc w:val="both"/>
                    <w:rPr>
                      <w:rFonts w:ascii="ITC Avant Garde" w:hAnsi="ITC Avant Garde"/>
                      <w:sz w:val="18"/>
                      <w:szCs w:val="18"/>
                    </w:rPr>
                  </w:pPr>
                  <w:r w:rsidRPr="006D077E">
                    <w:rPr>
                      <w:rFonts w:ascii="ITC Avant Garde" w:hAnsi="ITC Avant Garde"/>
                      <w:sz w:val="18"/>
                      <w:szCs w:val="18"/>
                    </w:rPr>
                    <w:t>Se establece que las</w:t>
                  </w:r>
                  <w:r w:rsidR="006579F1" w:rsidRPr="006D077E">
                    <w:rPr>
                      <w:rFonts w:ascii="ITC Avant Garde" w:hAnsi="ITC Avant Garde"/>
                      <w:sz w:val="18"/>
                      <w:szCs w:val="18"/>
                    </w:rPr>
                    <w:t xml:space="preserve"> infracciones a las disposiciones del presente títu</w:t>
                  </w:r>
                  <w:r w:rsidRPr="006D077E">
                    <w:rPr>
                      <w:rFonts w:ascii="ITC Avant Garde" w:hAnsi="ITC Avant Garde"/>
                      <w:sz w:val="18"/>
                      <w:szCs w:val="18"/>
                    </w:rPr>
                    <w:t>lo serán sancionadas conforme a las leyes aplicables.</w:t>
                  </w:r>
                </w:p>
                <w:p w:rsidR="007D2E1E" w:rsidRPr="006D077E" w:rsidRDefault="007D2E1E" w:rsidP="006579F1">
                  <w:pPr>
                    <w:spacing w:line="23" w:lineRule="atLeast"/>
                    <w:contextualSpacing/>
                    <w:jc w:val="both"/>
                    <w:rPr>
                      <w:rFonts w:ascii="ITC Avant Garde" w:hAnsi="ITC Avant Garde"/>
                      <w:sz w:val="18"/>
                      <w:szCs w:val="18"/>
                    </w:rPr>
                  </w:pPr>
                </w:p>
                <w:p w:rsidR="00B52ACE" w:rsidRPr="006D077E" w:rsidRDefault="006579F1" w:rsidP="007D2E1E">
                  <w:pPr>
                    <w:spacing w:line="23" w:lineRule="atLeast"/>
                    <w:contextualSpacing/>
                    <w:jc w:val="both"/>
                    <w:rPr>
                      <w:rFonts w:ascii="ITC Avant Garde" w:hAnsi="ITC Avant Garde"/>
                      <w:sz w:val="18"/>
                      <w:szCs w:val="18"/>
                    </w:rPr>
                  </w:pPr>
                  <w:r w:rsidRPr="006D077E">
                    <w:rPr>
                      <w:rFonts w:ascii="ITC Avant Garde" w:hAnsi="ITC Avant Garde"/>
                      <w:sz w:val="18"/>
                      <w:szCs w:val="18"/>
                    </w:rPr>
                    <w:t xml:space="preserve">Con el fin de garantizar el cumplimiento de las disposiciones </w:t>
                  </w:r>
                  <w:r w:rsidR="007D2E1E" w:rsidRPr="006D077E">
                    <w:rPr>
                      <w:rFonts w:ascii="ITC Avant Garde" w:hAnsi="ITC Avant Garde"/>
                      <w:sz w:val="18"/>
                      <w:szCs w:val="18"/>
                    </w:rPr>
                    <w:t xml:space="preserve">normadas </w:t>
                  </w:r>
                  <w:r w:rsidRPr="006D077E">
                    <w:rPr>
                      <w:rFonts w:ascii="ITC Avant Garde" w:hAnsi="ITC Avant Garde"/>
                      <w:sz w:val="18"/>
                      <w:szCs w:val="18"/>
                    </w:rPr>
                    <w:t>el Ministerio de Tecnologías de la Información y las Comunicaciones reglamentará lo pertinente y efectuará los ajustes tecnológicos necesarios en la plataforma del Registro de TIC</w:t>
                  </w:r>
                  <w:r w:rsidR="007D2E1E" w:rsidRPr="006D077E">
                    <w:rPr>
                      <w:rFonts w:ascii="ITC Avant Garde" w:hAnsi="ITC Avant Garde"/>
                      <w:sz w:val="18"/>
                      <w:szCs w:val="18"/>
                    </w:rPr>
                    <w:t>.</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Referencia jurídica de emisión oficial:</w:t>
                  </w:r>
                </w:p>
              </w:tc>
              <w:tc>
                <w:tcPr>
                  <w:tcW w:w="4609" w:type="dxa"/>
                </w:tcPr>
                <w:p w:rsidR="00B52ACE" w:rsidRPr="006D077E" w:rsidRDefault="000C2633" w:rsidP="00B52ACE">
                  <w:pPr>
                    <w:jc w:val="both"/>
                    <w:rPr>
                      <w:rFonts w:ascii="ITC Avant Garde" w:hAnsi="ITC Avant Garde"/>
                      <w:sz w:val="18"/>
                      <w:szCs w:val="18"/>
                    </w:rPr>
                  </w:pPr>
                  <w:r w:rsidRPr="006D077E">
                    <w:rPr>
                      <w:rFonts w:ascii="ITC Avant Garde" w:hAnsi="ITC Avant Garde"/>
                      <w:sz w:val="18"/>
                      <w:szCs w:val="18"/>
                    </w:rPr>
                    <w:t>Decreto número 2433 de 2015</w:t>
                  </w:r>
                </w:p>
                <w:p w:rsidR="00B52ACE" w:rsidRPr="006D077E" w:rsidRDefault="00B52ACE" w:rsidP="00B52ACE">
                  <w:pPr>
                    <w:jc w:val="both"/>
                    <w:rPr>
                      <w:rFonts w:ascii="ITC Avant Garde" w:hAnsi="ITC Avant Garde"/>
                      <w:sz w:val="18"/>
                      <w:szCs w:val="18"/>
                    </w:rPr>
                  </w:pP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Vínculos electrónicos de identificación:</w:t>
                  </w:r>
                </w:p>
              </w:tc>
              <w:tc>
                <w:tcPr>
                  <w:tcW w:w="4609" w:type="dxa"/>
                </w:tcPr>
                <w:p w:rsidR="006579F1" w:rsidRPr="006D077E" w:rsidRDefault="00B9025E" w:rsidP="00B52ACE">
                  <w:pPr>
                    <w:jc w:val="both"/>
                    <w:rPr>
                      <w:rFonts w:ascii="ITC Avant Garde" w:hAnsi="ITC Avant Garde"/>
                      <w:sz w:val="18"/>
                      <w:szCs w:val="18"/>
                    </w:rPr>
                  </w:pPr>
                  <w:hyperlink r:id="rId10" w:history="1">
                    <w:r w:rsidR="006579F1" w:rsidRPr="006D077E">
                      <w:rPr>
                        <w:rStyle w:val="Hipervnculo"/>
                        <w:rFonts w:ascii="ITC Avant Garde" w:hAnsi="ITC Avant Garde"/>
                        <w:sz w:val="18"/>
                        <w:szCs w:val="18"/>
                      </w:rPr>
                      <w:t>https://www.mintic.gov.co/portal/604/w3-propertyvalue-14797.html</w:t>
                    </w:r>
                  </w:hyperlink>
                  <w:r w:rsidR="006579F1" w:rsidRPr="006D077E">
                    <w:rPr>
                      <w:rFonts w:ascii="ITC Avant Garde" w:hAnsi="ITC Avant Garde"/>
                      <w:sz w:val="18"/>
                      <w:szCs w:val="18"/>
                    </w:rPr>
                    <w:t xml:space="preserve"> </w:t>
                  </w:r>
                </w:p>
                <w:p w:rsidR="00B52ACE" w:rsidRPr="006D077E" w:rsidRDefault="00B9025E" w:rsidP="00B52ACE">
                  <w:pPr>
                    <w:jc w:val="both"/>
                    <w:rPr>
                      <w:rFonts w:ascii="ITC Avant Garde" w:hAnsi="ITC Avant Garde"/>
                      <w:sz w:val="18"/>
                      <w:szCs w:val="18"/>
                    </w:rPr>
                  </w:pPr>
                  <w:hyperlink r:id="rId11" w:history="1">
                    <w:r w:rsidR="006579F1" w:rsidRPr="006D077E">
                      <w:rPr>
                        <w:rStyle w:val="Hipervnculo"/>
                        <w:rFonts w:ascii="ITC Avant Garde" w:hAnsi="ITC Avant Garde"/>
                        <w:sz w:val="18"/>
                        <w:szCs w:val="18"/>
                      </w:rPr>
                      <w:t>https://www.mintic.gov.co/portal/604/articles-14454_documento.pdf</w:t>
                    </w:r>
                  </w:hyperlink>
                  <w:r w:rsidR="006579F1" w:rsidRPr="006D077E">
                    <w:rPr>
                      <w:rFonts w:ascii="ITC Avant Garde" w:hAnsi="ITC Avant Garde"/>
                      <w:sz w:val="18"/>
                      <w:szCs w:val="18"/>
                    </w:rPr>
                    <w:t xml:space="preserve"> </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Información adicional:</w:t>
                  </w:r>
                </w:p>
              </w:tc>
              <w:tc>
                <w:tcPr>
                  <w:tcW w:w="4609" w:type="dxa"/>
                </w:tcPr>
                <w:p w:rsidR="00B52ACE" w:rsidRPr="006D077E" w:rsidRDefault="00B52ACE" w:rsidP="00B52ACE">
                  <w:pPr>
                    <w:jc w:val="both"/>
                    <w:rPr>
                      <w:rFonts w:ascii="ITC Avant Garde" w:hAnsi="ITC Avant Garde"/>
                      <w:sz w:val="18"/>
                      <w:szCs w:val="18"/>
                    </w:rPr>
                  </w:pPr>
                </w:p>
              </w:tc>
            </w:tr>
          </w:tbl>
          <w:p w:rsidR="00B52ACE" w:rsidRPr="006D077E" w:rsidRDefault="00B52ACE" w:rsidP="00B52ACE">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52ACE" w:rsidRPr="006D077E" w:rsidTr="00B52ACE">
              <w:tc>
                <w:tcPr>
                  <w:tcW w:w="8602" w:type="dxa"/>
                  <w:gridSpan w:val="2"/>
                  <w:shd w:val="clear" w:color="auto" w:fill="A8D08D" w:themeFill="accent6" w:themeFillTint="99"/>
                </w:tcPr>
                <w:p w:rsidR="00B52ACE" w:rsidRPr="006D077E" w:rsidRDefault="00B52ACE" w:rsidP="00B52ACE">
                  <w:pPr>
                    <w:jc w:val="both"/>
                    <w:rPr>
                      <w:rFonts w:ascii="ITC Avant Garde" w:hAnsi="ITC Avant Garde"/>
                      <w:b/>
                      <w:sz w:val="18"/>
                      <w:szCs w:val="18"/>
                    </w:rPr>
                  </w:pPr>
                  <w:r w:rsidRPr="006D077E">
                    <w:rPr>
                      <w:rFonts w:ascii="ITC Avant Garde" w:hAnsi="ITC Avant Garde"/>
                      <w:b/>
                      <w:sz w:val="18"/>
                      <w:szCs w:val="18"/>
                    </w:rPr>
                    <w:t>Caso 3</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País o región analizado:</w:t>
                  </w:r>
                </w:p>
              </w:tc>
              <w:tc>
                <w:tcPr>
                  <w:tcW w:w="4609" w:type="dxa"/>
                </w:tcPr>
                <w:p w:rsidR="00B52ACE" w:rsidRPr="006D077E" w:rsidRDefault="004E45ED" w:rsidP="00B52ACE">
                  <w:pPr>
                    <w:jc w:val="both"/>
                    <w:rPr>
                      <w:rFonts w:ascii="ITC Avant Garde" w:hAnsi="ITC Avant Garde"/>
                      <w:sz w:val="18"/>
                      <w:szCs w:val="18"/>
                    </w:rPr>
                  </w:pPr>
                  <w:r w:rsidRPr="006D077E">
                    <w:rPr>
                      <w:rFonts w:ascii="ITC Avant Garde" w:hAnsi="ITC Avant Garde"/>
                      <w:sz w:val="18"/>
                      <w:szCs w:val="18"/>
                    </w:rPr>
                    <w:t>Costa Rica</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Nombre de la regulación:</w:t>
                  </w:r>
                </w:p>
              </w:tc>
              <w:tc>
                <w:tcPr>
                  <w:tcW w:w="4609" w:type="dxa"/>
                </w:tcPr>
                <w:p w:rsidR="00E3688D" w:rsidRPr="006D077E" w:rsidRDefault="004E45ED" w:rsidP="00B52ACE">
                  <w:pPr>
                    <w:jc w:val="both"/>
                    <w:rPr>
                      <w:rFonts w:ascii="ITC Avant Garde" w:hAnsi="ITC Avant Garde"/>
                      <w:sz w:val="18"/>
                      <w:szCs w:val="18"/>
                    </w:rPr>
                  </w:pPr>
                  <w:r w:rsidRPr="006D077E">
                    <w:rPr>
                      <w:rFonts w:ascii="ITC Avant Garde" w:hAnsi="ITC Avant Garde"/>
                      <w:sz w:val="18"/>
                      <w:szCs w:val="18"/>
                    </w:rPr>
                    <w:t xml:space="preserve">Ley </w:t>
                  </w:r>
                  <w:r w:rsidR="00E3688D" w:rsidRPr="006D077E">
                    <w:rPr>
                      <w:rFonts w:ascii="ITC Avant Garde" w:hAnsi="ITC Avant Garde"/>
                      <w:sz w:val="18"/>
                      <w:szCs w:val="18"/>
                    </w:rPr>
                    <w:t>7593</w:t>
                  </w:r>
                </w:p>
                <w:p w:rsidR="00B52ACE" w:rsidRPr="006D077E" w:rsidRDefault="00E3688D" w:rsidP="00B52ACE">
                  <w:pPr>
                    <w:jc w:val="both"/>
                    <w:rPr>
                      <w:rFonts w:ascii="ITC Avant Garde" w:hAnsi="ITC Avant Garde"/>
                      <w:sz w:val="18"/>
                      <w:szCs w:val="18"/>
                    </w:rPr>
                  </w:pPr>
                  <w:r w:rsidRPr="006D077E">
                    <w:rPr>
                      <w:rFonts w:ascii="ITC Avant Garde" w:hAnsi="ITC Avant Garde"/>
                      <w:sz w:val="18"/>
                      <w:szCs w:val="18"/>
                    </w:rPr>
                    <w:t xml:space="preserve">Ley </w:t>
                  </w:r>
                  <w:r w:rsidR="004E45ED" w:rsidRPr="006D077E">
                    <w:rPr>
                      <w:rFonts w:ascii="ITC Avant Garde" w:hAnsi="ITC Avant Garde"/>
                      <w:sz w:val="18"/>
                      <w:szCs w:val="18"/>
                    </w:rPr>
                    <w:t>de la Autoridad Reguladora de los Servicios Públicos (</w:t>
                  </w:r>
                  <w:proofErr w:type="spellStart"/>
                  <w:r w:rsidR="004E45ED" w:rsidRPr="006D077E">
                    <w:rPr>
                      <w:rFonts w:ascii="ITC Avant Garde" w:hAnsi="ITC Avant Garde"/>
                      <w:sz w:val="18"/>
                      <w:szCs w:val="18"/>
                    </w:rPr>
                    <w:t>ARESEP</w:t>
                  </w:r>
                  <w:proofErr w:type="spellEnd"/>
                  <w:r w:rsidR="004E45ED" w:rsidRPr="006D077E">
                    <w:rPr>
                      <w:rFonts w:ascii="ITC Avant Garde" w:hAnsi="ITC Avant Garde"/>
                      <w:sz w:val="18"/>
                      <w:szCs w:val="18"/>
                    </w:rPr>
                    <w:t>)</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Principales resultados:</w:t>
                  </w:r>
                </w:p>
              </w:tc>
              <w:tc>
                <w:tcPr>
                  <w:tcW w:w="4609" w:type="dxa"/>
                </w:tcPr>
                <w:p w:rsidR="004E45ED" w:rsidRPr="006D077E" w:rsidRDefault="00BC7F2A" w:rsidP="005A045C">
                  <w:pPr>
                    <w:jc w:val="both"/>
                    <w:rPr>
                      <w:rFonts w:ascii="ITC Avant Garde" w:hAnsi="ITC Avant Garde"/>
                      <w:sz w:val="18"/>
                      <w:szCs w:val="18"/>
                    </w:rPr>
                  </w:pPr>
                  <w:r w:rsidRPr="006D077E">
                    <w:rPr>
                      <w:rFonts w:ascii="ITC Avant Garde" w:hAnsi="ITC Avant Garde"/>
                      <w:sz w:val="18"/>
                      <w:szCs w:val="18"/>
                    </w:rPr>
                    <w:t>Se precisa que e</w:t>
                  </w:r>
                  <w:r w:rsidR="004E45ED" w:rsidRPr="006D077E">
                    <w:rPr>
                      <w:rFonts w:ascii="ITC Avant Garde" w:hAnsi="ITC Avant Garde"/>
                      <w:sz w:val="18"/>
                      <w:szCs w:val="18"/>
                    </w:rPr>
                    <w:t>l Registro Nacional de Telecomunicaciones (</w:t>
                  </w:r>
                  <w:proofErr w:type="spellStart"/>
                  <w:r w:rsidR="004E45ED" w:rsidRPr="006D077E">
                    <w:rPr>
                      <w:rFonts w:ascii="ITC Avant Garde" w:hAnsi="ITC Avant Garde"/>
                      <w:sz w:val="18"/>
                      <w:szCs w:val="18"/>
                    </w:rPr>
                    <w:t>RNT</w:t>
                  </w:r>
                  <w:proofErr w:type="spellEnd"/>
                  <w:r w:rsidR="004E45ED" w:rsidRPr="006D077E">
                    <w:rPr>
                      <w:rFonts w:ascii="ITC Avant Garde" w:hAnsi="ITC Avant Garde"/>
                      <w:sz w:val="18"/>
                      <w:szCs w:val="18"/>
                    </w:rPr>
                    <w:t>) es establecido y administrado por la Superintendencia de Telecomunicaciones (</w:t>
                  </w:r>
                  <w:proofErr w:type="spellStart"/>
                  <w:r w:rsidR="004E45ED" w:rsidRPr="006D077E">
                    <w:rPr>
                      <w:rFonts w:ascii="ITC Avant Garde" w:hAnsi="ITC Avant Garde"/>
                      <w:sz w:val="18"/>
                      <w:szCs w:val="18"/>
                    </w:rPr>
                    <w:t>S</w:t>
                  </w:r>
                  <w:r w:rsidR="00063CA6" w:rsidRPr="006D077E">
                    <w:rPr>
                      <w:rFonts w:ascii="ITC Avant Garde" w:hAnsi="ITC Avant Garde"/>
                      <w:sz w:val="18"/>
                      <w:szCs w:val="18"/>
                    </w:rPr>
                    <w:t>UTEL</w:t>
                  </w:r>
                  <w:proofErr w:type="spellEnd"/>
                  <w:r w:rsidR="00063CA6" w:rsidRPr="006D077E">
                    <w:rPr>
                      <w:rFonts w:ascii="ITC Avant Garde" w:hAnsi="ITC Avant Garde"/>
                      <w:sz w:val="18"/>
                      <w:szCs w:val="18"/>
                    </w:rPr>
                    <w:t>).</w:t>
                  </w:r>
                </w:p>
                <w:p w:rsidR="00063CA6" w:rsidRPr="006D077E" w:rsidRDefault="00063CA6" w:rsidP="005A045C">
                  <w:pPr>
                    <w:jc w:val="both"/>
                    <w:rPr>
                      <w:rFonts w:ascii="ITC Avant Garde" w:hAnsi="ITC Avant Garde"/>
                      <w:sz w:val="18"/>
                      <w:szCs w:val="18"/>
                    </w:rPr>
                  </w:pPr>
                </w:p>
                <w:p w:rsidR="004E45ED" w:rsidRPr="006D077E" w:rsidRDefault="00BC7F2A" w:rsidP="005A045C">
                  <w:pPr>
                    <w:jc w:val="both"/>
                    <w:rPr>
                      <w:rFonts w:ascii="ITC Avant Garde" w:hAnsi="ITC Avant Garde"/>
                      <w:sz w:val="18"/>
                      <w:szCs w:val="18"/>
                    </w:rPr>
                  </w:pPr>
                  <w:r w:rsidRPr="006D077E">
                    <w:rPr>
                      <w:rFonts w:ascii="ITC Avant Garde" w:hAnsi="ITC Avant Garde"/>
                      <w:sz w:val="18"/>
                      <w:szCs w:val="18"/>
                    </w:rPr>
                    <w:t>Señala que e</w:t>
                  </w:r>
                  <w:r w:rsidR="004E45ED" w:rsidRPr="006D077E">
                    <w:rPr>
                      <w:rFonts w:ascii="ITC Avant Garde" w:hAnsi="ITC Avant Garde"/>
                      <w:sz w:val="18"/>
                      <w:szCs w:val="18"/>
                    </w:rPr>
                    <w:t xml:space="preserve">l Consejo de la </w:t>
                  </w:r>
                  <w:proofErr w:type="spellStart"/>
                  <w:r w:rsidR="004E45ED" w:rsidRPr="006D077E">
                    <w:rPr>
                      <w:rFonts w:ascii="ITC Avant Garde" w:hAnsi="ITC Avant Garde"/>
                      <w:sz w:val="18"/>
                      <w:szCs w:val="18"/>
                    </w:rPr>
                    <w:t>SUTEL</w:t>
                  </w:r>
                  <w:proofErr w:type="spellEnd"/>
                  <w:r w:rsidRPr="006D077E">
                    <w:rPr>
                      <w:rFonts w:ascii="ITC Avant Garde" w:hAnsi="ITC Avant Garde"/>
                      <w:sz w:val="18"/>
                      <w:szCs w:val="18"/>
                    </w:rPr>
                    <w:t xml:space="preserve"> es quien</w:t>
                  </w:r>
                  <w:r w:rsidR="004E45ED" w:rsidRPr="006D077E">
                    <w:rPr>
                      <w:rFonts w:ascii="ITC Avant Garde" w:hAnsi="ITC Avant Garde"/>
                      <w:sz w:val="18"/>
                      <w:szCs w:val="18"/>
                    </w:rPr>
                    <w:t xml:space="preserve"> tiene la obligación de garantizar la disposición al público de la información relativa a una serie de actos, hechos y documentos en diversas materias regulatorias, como títulos habilitantes, acceso e interconexión, numeración, etc. </w:t>
                  </w:r>
                </w:p>
                <w:p w:rsidR="004E45ED" w:rsidRPr="006D077E" w:rsidRDefault="004E45ED" w:rsidP="005A045C">
                  <w:pPr>
                    <w:jc w:val="both"/>
                    <w:rPr>
                      <w:rFonts w:ascii="ITC Avant Garde" w:hAnsi="ITC Avant Garde"/>
                      <w:sz w:val="18"/>
                      <w:szCs w:val="18"/>
                    </w:rPr>
                  </w:pPr>
                </w:p>
                <w:p w:rsidR="00BC7F2A" w:rsidRPr="006D077E" w:rsidRDefault="00BC7F2A" w:rsidP="005A045C">
                  <w:pPr>
                    <w:jc w:val="both"/>
                    <w:rPr>
                      <w:rFonts w:ascii="ITC Avant Garde" w:hAnsi="ITC Avant Garde"/>
                      <w:sz w:val="18"/>
                      <w:szCs w:val="18"/>
                    </w:rPr>
                  </w:pPr>
                  <w:r w:rsidRPr="006D077E">
                    <w:rPr>
                      <w:rFonts w:ascii="ITC Avant Garde" w:hAnsi="ITC Avant Garde"/>
                      <w:sz w:val="18"/>
                      <w:szCs w:val="18"/>
                    </w:rPr>
                    <w:t>Puntualiza que l</w:t>
                  </w:r>
                  <w:r w:rsidR="004E45ED" w:rsidRPr="006D077E">
                    <w:rPr>
                      <w:rFonts w:ascii="ITC Avant Garde" w:hAnsi="ITC Avant Garde"/>
                      <w:sz w:val="18"/>
                      <w:szCs w:val="18"/>
                    </w:rPr>
                    <w:t xml:space="preserve">as inscripciones que la </w:t>
                  </w:r>
                  <w:proofErr w:type="spellStart"/>
                  <w:r w:rsidR="004E45ED" w:rsidRPr="006D077E">
                    <w:rPr>
                      <w:rFonts w:ascii="ITC Avant Garde" w:hAnsi="ITC Avant Garde"/>
                      <w:sz w:val="18"/>
                      <w:szCs w:val="18"/>
                    </w:rPr>
                    <w:t>SUTEL</w:t>
                  </w:r>
                  <w:proofErr w:type="spellEnd"/>
                  <w:r w:rsidR="004E45ED" w:rsidRPr="006D077E">
                    <w:rPr>
                      <w:rFonts w:ascii="ITC Avant Garde" w:hAnsi="ITC Avant Garde"/>
                      <w:sz w:val="18"/>
                      <w:szCs w:val="18"/>
                    </w:rPr>
                    <w:t xml:space="preserve"> reali</w:t>
                  </w:r>
                  <w:r w:rsidR="00063CA6" w:rsidRPr="006D077E">
                    <w:rPr>
                      <w:rFonts w:ascii="ITC Avant Garde" w:hAnsi="ITC Avant Garde"/>
                      <w:sz w:val="18"/>
                      <w:szCs w:val="18"/>
                    </w:rPr>
                    <w:t>za</w:t>
                  </w:r>
                  <w:r w:rsidR="004E45ED" w:rsidRPr="006D077E">
                    <w:rPr>
                      <w:rFonts w:ascii="ITC Avant Garde" w:hAnsi="ITC Avant Garde"/>
                      <w:sz w:val="18"/>
                      <w:szCs w:val="18"/>
                    </w:rPr>
                    <w:t xml:space="preserve"> tienen carácter declarativo y no es un registro constitutivo de derechos. </w:t>
                  </w:r>
                </w:p>
                <w:p w:rsidR="00BC7F2A" w:rsidRPr="006D077E" w:rsidRDefault="00BC7F2A" w:rsidP="005A045C">
                  <w:pPr>
                    <w:jc w:val="both"/>
                    <w:rPr>
                      <w:rFonts w:ascii="ITC Avant Garde" w:hAnsi="ITC Avant Garde"/>
                      <w:sz w:val="18"/>
                      <w:szCs w:val="18"/>
                    </w:rPr>
                  </w:pPr>
                </w:p>
                <w:p w:rsidR="004E45ED" w:rsidRPr="006D077E" w:rsidRDefault="00BC7F2A" w:rsidP="005A045C">
                  <w:pPr>
                    <w:jc w:val="both"/>
                    <w:rPr>
                      <w:rFonts w:ascii="ITC Avant Garde" w:hAnsi="ITC Avant Garde"/>
                      <w:sz w:val="18"/>
                      <w:szCs w:val="18"/>
                    </w:rPr>
                  </w:pPr>
                  <w:r w:rsidRPr="006D077E">
                    <w:rPr>
                      <w:rFonts w:ascii="ITC Avant Garde" w:hAnsi="ITC Avant Garde"/>
                      <w:sz w:val="18"/>
                      <w:szCs w:val="18"/>
                    </w:rPr>
                    <w:t xml:space="preserve">Establece como finalidad del </w:t>
                  </w:r>
                  <w:proofErr w:type="spellStart"/>
                  <w:r w:rsidRPr="006D077E">
                    <w:rPr>
                      <w:rFonts w:ascii="ITC Avant Garde" w:hAnsi="ITC Avant Garde"/>
                      <w:sz w:val="18"/>
                      <w:szCs w:val="18"/>
                    </w:rPr>
                    <w:t>RNT</w:t>
                  </w:r>
                  <w:proofErr w:type="spellEnd"/>
                  <w:r w:rsidRPr="006D077E">
                    <w:rPr>
                      <w:rFonts w:ascii="ITC Avant Garde" w:hAnsi="ITC Avant Garde"/>
                      <w:sz w:val="18"/>
                      <w:szCs w:val="18"/>
                    </w:rPr>
                    <w:t xml:space="preserve"> el</w:t>
                  </w:r>
                  <w:r w:rsidR="004E45ED" w:rsidRPr="006D077E">
                    <w:rPr>
                      <w:rFonts w:ascii="ITC Avant Garde" w:hAnsi="ITC Avant Garde"/>
                      <w:sz w:val="18"/>
                      <w:szCs w:val="18"/>
                    </w:rPr>
                    <w:t xml:space="preserve"> contribuir al cumplimiento de los principios de transparencia, no discriminación y derecho a la información. </w:t>
                  </w:r>
                </w:p>
                <w:p w:rsidR="004E45ED" w:rsidRPr="006D077E" w:rsidRDefault="004E45ED" w:rsidP="005A045C">
                  <w:pPr>
                    <w:jc w:val="both"/>
                    <w:rPr>
                      <w:rFonts w:ascii="ITC Avant Garde" w:hAnsi="ITC Avant Garde"/>
                      <w:sz w:val="18"/>
                      <w:szCs w:val="18"/>
                    </w:rPr>
                  </w:pPr>
                </w:p>
                <w:p w:rsidR="004E45ED" w:rsidRPr="006D077E" w:rsidRDefault="00BC7F2A" w:rsidP="00BC7F2A">
                  <w:pPr>
                    <w:jc w:val="both"/>
                    <w:rPr>
                      <w:rFonts w:ascii="ITC Avant Garde" w:hAnsi="ITC Avant Garde"/>
                      <w:sz w:val="18"/>
                      <w:szCs w:val="18"/>
                    </w:rPr>
                  </w:pPr>
                  <w:r w:rsidRPr="006D077E">
                    <w:rPr>
                      <w:rFonts w:ascii="ITC Avant Garde" w:hAnsi="ITC Avant Garde"/>
                      <w:sz w:val="18"/>
                      <w:szCs w:val="18"/>
                    </w:rPr>
                    <w:t>De igual manera puntualiza el nombre de l</w:t>
                  </w:r>
                  <w:r w:rsidR="004E45ED" w:rsidRPr="006D077E">
                    <w:rPr>
                      <w:rFonts w:ascii="ITC Avant Garde" w:hAnsi="ITC Avant Garde"/>
                      <w:sz w:val="18"/>
                      <w:szCs w:val="18"/>
                    </w:rPr>
                    <w:t>os actos suje</w:t>
                  </w:r>
                  <w:r w:rsidRPr="006D077E">
                    <w:rPr>
                      <w:rFonts w:ascii="ITC Avant Garde" w:hAnsi="ITC Avant Garde"/>
                      <w:sz w:val="18"/>
                      <w:szCs w:val="18"/>
                    </w:rPr>
                    <w:t xml:space="preserve">tos a inscripción en el </w:t>
                  </w:r>
                  <w:proofErr w:type="spellStart"/>
                  <w:r w:rsidRPr="006D077E">
                    <w:rPr>
                      <w:rFonts w:ascii="ITC Avant Garde" w:hAnsi="ITC Avant Garde"/>
                      <w:sz w:val="18"/>
                      <w:szCs w:val="18"/>
                    </w:rPr>
                    <w:t>RNT</w:t>
                  </w:r>
                  <w:proofErr w:type="spellEnd"/>
                  <w:r w:rsidRPr="006D077E">
                    <w:rPr>
                      <w:rFonts w:ascii="ITC Avant Garde" w:hAnsi="ITC Avant Garde"/>
                      <w:sz w:val="18"/>
                      <w:szCs w:val="18"/>
                    </w:rPr>
                    <w:t>.</w:t>
                  </w:r>
                </w:p>
                <w:p w:rsidR="004E45ED" w:rsidRPr="006D077E" w:rsidRDefault="004E45ED" w:rsidP="005A045C">
                  <w:pPr>
                    <w:jc w:val="both"/>
                    <w:rPr>
                      <w:rFonts w:ascii="ITC Avant Garde" w:hAnsi="ITC Avant Garde"/>
                      <w:sz w:val="18"/>
                      <w:szCs w:val="18"/>
                    </w:rPr>
                  </w:pPr>
                </w:p>
                <w:p w:rsidR="004E45ED" w:rsidRPr="006D077E" w:rsidRDefault="00BC7F2A" w:rsidP="005A045C">
                  <w:pPr>
                    <w:jc w:val="both"/>
                    <w:rPr>
                      <w:rFonts w:ascii="ITC Avant Garde" w:hAnsi="ITC Avant Garde"/>
                      <w:sz w:val="18"/>
                      <w:szCs w:val="18"/>
                    </w:rPr>
                  </w:pPr>
                  <w:r w:rsidRPr="006D077E">
                    <w:rPr>
                      <w:rFonts w:ascii="ITC Avant Garde" w:hAnsi="ITC Avant Garde"/>
                      <w:sz w:val="18"/>
                      <w:szCs w:val="18"/>
                    </w:rPr>
                    <w:t xml:space="preserve">Establece que </w:t>
                  </w:r>
                  <w:r w:rsidR="004E45ED" w:rsidRPr="006D077E">
                    <w:rPr>
                      <w:rFonts w:ascii="ITC Avant Garde" w:hAnsi="ITC Avant Garde"/>
                      <w:sz w:val="18"/>
                      <w:szCs w:val="18"/>
                    </w:rPr>
                    <w:t>la información relacionada con las bandas de frecuencias que el Estado utilice por razones de seguridad nacional, está exceptuada de la publicidad de este Registro.</w:t>
                  </w:r>
                </w:p>
                <w:p w:rsidR="00B52ACE" w:rsidRPr="006D077E" w:rsidRDefault="00B52ACE" w:rsidP="005A045C">
                  <w:pPr>
                    <w:jc w:val="both"/>
                    <w:rPr>
                      <w:rFonts w:ascii="ITC Avant Garde" w:hAnsi="ITC Avant Garde"/>
                      <w:sz w:val="18"/>
                      <w:szCs w:val="18"/>
                    </w:rPr>
                  </w:pP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Referencia jurídica de emisión oficial:</w:t>
                  </w:r>
                </w:p>
              </w:tc>
              <w:tc>
                <w:tcPr>
                  <w:tcW w:w="4609" w:type="dxa"/>
                </w:tcPr>
                <w:p w:rsidR="00B52ACE" w:rsidRPr="006D077E" w:rsidRDefault="00E3688D" w:rsidP="00E3688D">
                  <w:pPr>
                    <w:jc w:val="both"/>
                    <w:rPr>
                      <w:rFonts w:ascii="ITC Avant Garde" w:hAnsi="ITC Avant Garde"/>
                      <w:sz w:val="18"/>
                      <w:szCs w:val="18"/>
                    </w:rPr>
                  </w:pPr>
                  <w:r w:rsidRPr="006D077E">
                    <w:rPr>
                      <w:rFonts w:ascii="ITC Avant Garde" w:hAnsi="ITC Avant Garde"/>
                      <w:sz w:val="18"/>
                      <w:szCs w:val="18"/>
                    </w:rPr>
                    <w:t>Ley 7593 emitida por la Asamblea Legislativa de Costa Rica el 5 de octubre de 1996, publicada en la gaceta número 169 del 5 de septiembre de 1996.</w:t>
                  </w:r>
                  <w:r w:rsidR="00B52ACE" w:rsidRPr="006D077E">
                    <w:rPr>
                      <w:rFonts w:ascii="ITC Avant Garde" w:hAnsi="ITC Avant Garde"/>
                      <w:sz w:val="18"/>
                      <w:szCs w:val="18"/>
                    </w:rPr>
                    <w:t xml:space="preserve"> </w:t>
                  </w: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Vínculos electrónicos de identificación:</w:t>
                  </w:r>
                </w:p>
              </w:tc>
              <w:tc>
                <w:tcPr>
                  <w:tcW w:w="4609" w:type="dxa"/>
                </w:tcPr>
                <w:p w:rsidR="00E3688D" w:rsidRPr="006D077E" w:rsidRDefault="00B9025E" w:rsidP="00B52ACE">
                  <w:pPr>
                    <w:jc w:val="both"/>
                    <w:rPr>
                      <w:rFonts w:ascii="ITC Avant Garde" w:hAnsi="ITC Avant Garde"/>
                      <w:sz w:val="18"/>
                      <w:szCs w:val="18"/>
                    </w:rPr>
                  </w:pPr>
                  <w:hyperlink r:id="rId12" w:history="1">
                    <w:r w:rsidR="00302F88" w:rsidRPr="006D077E">
                      <w:rPr>
                        <w:rStyle w:val="Hipervnculo"/>
                        <w:rFonts w:ascii="ITC Avant Garde" w:hAnsi="ITC Avant Garde"/>
                        <w:sz w:val="18"/>
                        <w:szCs w:val="18"/>
                      </w:rPr>
                      <w:t>https://aresep.go.cr/aresep/79-marco-legal/809-ley-7593-con-reformas-formato-libro</w:t>
                    </w:r>
                  </w:hyperlink>
                  <w:r w:rsidR="00302F88" w:rsidRPr="006D077E">
                    <w:rPr>
                      <w:rFonts w:ascii="ITC Avant Garde" w:hAnsi="ITC Avant Garde"/>
                      <w:sz w:val="18"/>
                      <w:szCs w:val="18"/>
                    </w:rPr>
                    <w:t xml:space="preserve"> </w:t>
                  </w:r>
                </w:p>
                <w:p w:rsidR="00E3688D" w:rsidRPr="006D077E" w:rsidRDefault="00B9025E" w:rsidP="00B52ACE">
                  <w:pPr>
                    <w:jc w:val="both"/>
                    <w:rPr>
                      <w:rFonts w:ascii="ITC Avant Garde" w:hAnsi="ITC Avant Garde"/>
                      <w:sz w:val="18"/>
                      <w:szCs w:val="18"/>
                    </w:rPr>
                  </w:pPr>
                  <w:hyperlink r:id="rId13" w:history="1">
                    <w:r w:rsidR="00302F88" w:rsidRPr="006D077E">
                      <w:rPr>
                        <w:rStyle w:val="Hipervnculo"/>
                        <w:rFonts w:ascii="ITC Avant Garde" w:hAnsi="ITC Avant Garde"/>
                        <w:sz w:val="18"/>
                        <w:szCs w:val="18"/>
                      </w:rPr>
                      <w:t>https://sites.google.com/a/rnt.sutel.go.cr/rnt/</w:t>
                    </w:r>
                  </w:hyperlink>
                  <w:r w:rsidR="00302F88" w:rsidRPr="006D077E">
                    <w:rPr>
                      <w:rFonts w:ascii="ITC Avant Garde" w:hAnsi="ITC Avant Garde"/>
                      <w:sz w:val="18"/>
                      <w:szCs w:val="18"/>
                    </w:rPr>
                    <w:t xml:space="preserve"> </w:t>
                  </w:r>
                </w:p>
                <w:p w:rsidR="00B52ACE" w:rsidRPr="006D077E" w:rsidRDefault="00B52ACE" w:rsidP="00B52ACE">
                  <w:pPr>
                    <w:jc w:val="both"/>
                    <w:rPr>
                      <w:rFonts w:ascii="ITC Avant Garde" w:hAnsi="ITC Avant Garde"/>
                      <w:sz w:val="18"/>
                      <w:szCs w:val="18"/>
                    </w:rPr>
                  </w:pPr>
                </w:p>
              </w:tc>
            </w:tr>
            <w:tr w:rsidR="00B52ACE" w:rsidRPr="006D077E" w:rsidTr="00B52ACE">
              <w:tc>
                <w:tcPr>
                  <w:tcW w:w="3993" w:type="dxa"/>
                </w:tcPr>
                <w:p w:rsidR="00B52ACE" w:rsidRPr="006D077E" w:rsidRDefault="00B52ACE" w:rsidP="00B52ACE">
                  <w:pPr>
                    <w:jc w:val="both"/>
                    <w:rPr>
                      <w:rFonts w:ascii="ITC Avant Garde" w:hAnsi="ITC Avant Garde"/>
                      <w:sz w:val="18"/>
                      <w:szCs w:val="18"/>
                    </w:rPr>
                  </w:pPr>
                  <w:r w:rsidRPr="006D077E">
                    <w:rPr>
                      <w:rFonts w:ascii="ITC Avant Garde" w:hAnsi="ITC Avant Garde"/>
                      <w:sz w:val="18"/>
                      <w:szCs w:val="18"/>
                    </w:rPr>
                    <w:t>Información adicional:</w:t>
                  </w:r>
                </w:p>
              </w:tc>
              <w:tc>
                <w:tcPr>
                  <w:tcW w:w="4609" w:type="dxa"/>
                </w:tcPr>
                <w:p w:rsidR="00B52ACE" w:rsidRPr="006D077E" w:rsidRDefault="00B52ACE" w:rsidP="00B52ACE">
                  <w:pPr>
                    <w:jc w:val="both"/>
                    <w:rPr>
                      <w:rFonts w:ascii="ITC Avant Garde" w:hAnsi="ITC Avant Garde"/>
                      <w:sz w:val="18"/>
                      <w:szCs w:val="18"/>
                    </w:rPr>
                  </w:pPr>
                </w:p>
              </w:tc>
            </w:tr>
          </w:tbl>
          <w:p w:rsidR="00B52ACE" w:rsidRPr="006D077E" w:rsidRDefault="00B52ACE" w:rsidP="00B52ACE">
            <w:pPr>
              <w:jc w:val="both"/>
              <w:rPr>
                <w:rFonts w:ascii="ITC Avant Garde" w:hAnsi="ITC Avant Garde"/>
                <w:sz w:val="18"/>
                <w:szCs w:val="18"/>
                <w:highlight w:val="yellow"/>
              </w:rPr>
            </w:pPr>
          </w:p>
        </w:tc>
      </w:tr>
    </w:tbl>
    <w:p w:rsidR="00281B20" w:rsidRPr="006D077E" w:rsidRDefault="001027AB" w:rsidP="00281B20">
      <w:pPr>
        <w:jc w:val="both"/>
        <w:rPr>
          <w:rFonts w:ascii="ITC Avant Garde" w:hAnsi="ITC Avant Garde"/>
          <w:sz w:val="18"/>
          <w:szCs w:val="18"/>
        </w:rPr>
      </w:pPr>
      <w:r w:rsidRPr="006D077E">
        <w:rPr>
          <w:rFonts w:ascii="ITC Avant Garde" w:hAnsi="ITC Avant Garde"/>
          <w:sz w:val="18"/>
          <w:szCs w:val="18"/>
        </w:rPr>
        <w:t xml:space="preserve"> </w:t>
      </w:r>
    </w:p>
    <w:p w:rsidR="00281B20" w:rsidRPr="006D077E" w:rsidRDefault="00281B20" w:rsidP="00281B20">
      <w:pPr>
        <w:shd w:val="clear" w:color="auto" w:fill="A8D08D" w:themeFill="accent6" w:themeFillTint="99"/>
        <w:jc w:val="both"/>
        <w:rPr>
          <w:rFonts w:ascii="ITC Avant Garde" w:hAnsi="ITC Avant Garde"/>
          <w:b/>
          <w:sz w:val="18"/>
          <w:szCs w:val="18"/>
        </w:rPr>
      </w:pPr>
      <w:r w:rsidRPr="006D077E">
        <w:rPr>
          <w:rFonts w:ascii="ITC Avant Garde" w:hAnsi="ITC Avant Garde"/>
          <w:b/>
          <w:sz w:val="18"/>
          <w:szCs w:val="18"/>
        </w:rPr>
        <w:t>III. IMPACTO DE LA PROPUESTA DE REGULACIÓN.</w:t>
      </w:r>
    </w:p>
    <w:tbl>
      <w:tblPr>
        <w:tblStyle w:val="Tablaconcuadrcula"/>
        <w:tblW w:w="0" w:type="auto"/>
        <w:tblLook w:val="04A0" w:firstRow="1" w:lastRow="0" w:firstColumn="1" w:lastColumn="0" w:noHBand="0" w:noVBand="1"/>
      </w:tblPr>
      <w:tblGrid>
        <w:gridCol w:w="8828"/>
      </w:tblGrid>
      <w:tr w:rsidR="00281B20" w:rsidRPr="006D077E" w:rsidTr="00C310CE">
        <w:tc>
          <w:tcPr>
            <w:tcW w:w="8828" w:type="dxa"/>
          </w:tcPr>
          <w:p w:rsidR="00281B20" w:rsidRPr="006D077E" w:rsidRDefault="00281B20" w:rsidP="00C310CE">
            <w:pPr>
              <w:jc w:val="both"/>
              <w:rPr>
                <w:rFonts w:ascii="ITC Avant Garde" w:hAnsi="ITC Avant Garde"/>
                <w:b/>
                <w:sz w:val="18"/>
                <w:szCs w:val="18"/>
              </w:rPr>
            </w:pPr>
            <w:r w:rsidRPr="006D077E">
              <w:rPr>
                <w:rFonts w:ascii="ITC Avant Garde" w:hAnsi="ITC Avant Garde"/>
                <w:b/>
                <w:sz w:val="18"/>
                <w:szCs w:val="18"/>
              </w:rPr>
              <w:t>8.- Refiera los trámites que la regulación propuesta crea, modifica o elimina.</w:t>
            </w:r>
          </w:p>
          <w:p w:rsidR="00281B20" w:rsidRPr="006D077E" w:rsidRDefault="00281B20" w:rsidP="00C310CE">
            <w:pPr>
              <w:jc w:val="both"/>
              <w:rPr>
                <w:rFonts w:ascii="ITC Avant Garde" w:hAnsi="ITC Avant Garde"/>
                <w:sz w:val="18"/>
                <w:szCs w:val="18"/>
              </w:rPr>
            </w:pPr>
          </w:p>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Trámite 1.</w:t>
            </w:r>
          </w:p>
          <w:p w:rsidR="00281B20" w:rsidRPr="006D077E"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81B20" w:rsidRPr="006D077E" w:rsidTr="00C310CE">
              <w:trPr>
                <w:trHeight w:val="270"/>
              </w:trPr>
              <w:tc>
                <w:tcPr>
                  <w:tcW w:w="2273" w:type="dxa"/>
                  <w:shd w:val="clear" w:color="auto" w:fill="A8D08D" w:themeFill="accent6" w:themeFillTint="99"/>
                </w:tcPr>
                <w:p w:rsidR="00281B20" w:rsidRPr="006D077E" w:rsidRDefault="00281B20" w:rsidP="00C310CE">
                  <w:pPr>
                    <w:ind w:left="171" w:hanging="171"/>
                    <w:jc w:val="center"/>
                    <w:rPr>
                      <w:rFonts w:ascii="ITC Avant Garde" w:hAnsi="ITC Avant Garde"/>
                      <w:b/>
                      <w:sz w:val="18"/>
                      <w:szCs w:val="18"/>
                    </w:rPr>
                  </w:pPr>
                  <w:r w:rsidRPr="006D077E">
                    <w:rPr>
                      <w:rFonts w:ascii="ITC Avant Garde" w:hAnsi="ITC Avant Garde"/>
                      <w:b/>
                      <w:sz w:val="18"/>
                      <w:szCs w:val="18"/>
                    </w:rPr>
                    <w:t>Acción</w:t>
                  </w:r>
                </w:p>
              </w:tc>
              <w:tc>
                <w:tcPr>
                  <w:tcW w:w="2273" w:type="dxa"/>
                  <w:shd w:val="clear" w:color="auto" w:fill="A8D08D" w:themeFill="accent6" w:themeFillTint="99"/>
                </w:tcPr>
                <w:p w:rsidR="00281B20" w:rsidRPr="006D077E" w:rsidRDefault="00281B20" w:rsidP="00C310CE">
                  <w:pPr>
                    <w:ind w:left="171" w:hanging="171"/>
                    <w:jc w:val="center"/>
                    <w:rPr>
                      <w:rFonts w:ascii="ITC Avant Garde" w:hAnsi="ITC Avant Garde"/>
                      <w:b/>
                      <w:sz w:val="18"/>
                      <w:szCs w:val="18"/>
                    </w:rPr>
                  </w:pPr>
                  <w:r w:rsidRPr="006D077E">
                    <w:rPr>
                      <w:rFonts w:ascii="ITC Avant Garde" w:hAnsi="ITC Avant Garde"/>
                      <w:b/>
                      <w:sz w:val="18"/>
                      <w:szCs w:val="18"/>
                    </w:rPr>
                    <w:t>Tipo</w:t>
                  </w:r>
                </w:p>
              </w:tc>
            </w:tr>
            <w:tr w:rsidR="00281B20" w:rsidRPr="006D077E" w:rsidTr="00C310CE">
              <w:trPr>
                <w:trHeight w:val="230"/>
              </w:trPr>
              <w:tc>
                <w:tcPr>
                  <w:tcW w:w="2273" w:type="dxa"/>
                  <w:shd w:val="clear" w:color="auto" w:fill="E2EFD9" w:themeFill="accent6" w:themeFillTint="33"/>
                </w:tcPr>
                <w:p w:rsidR="00281B20" w:rsidRPr="006D077E" w:rsidRDefault="00B9025E" w:rsidP="00C310C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91130272"/>
                      <w:placeholder>
                        <w:docPart w:val="06F07F91781649C192DAD23454C7849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4F2DB3" w:rsidRPr="006D077E">
                        <w:rPr>
                          <w:rFonts w:ascii="ITC Avant Garde" w:hAnsi="ITC Avant Garde"/>
                          <w:sz w:val="18"/>
                          <w:szCs w:val="18"/>
                        </w:rPr>
                        <w:t>Eliminación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655501183"/>
                    <w:placeholder>
                      <w:docPart w:val="5E32984BB7B14E47B11CA650475856F8"/>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281B20" w:rsidRPr="006D077E" w:rsidRDefault="00281B20" w:rsidP="00C310CE">
                      <w:pPr>
                        <w:ind w:left="171" w:hanging="171"/>
                        <w:jc w:val="both"/>
                        <w:rPr>
                          <w:rFonts w:ascii="ITC Avant Garde" w:hAnsi="ITC Avant Garde"/>
                          <w:sz w:val="18"/>
                          <w:szCs w:val="18"/>
                        </w:rPr>
                      </w:pPr>
                      <w:r w:rsidRPr="006D077E">
                        <w:rPr>
                          <w:rFonts w:ascii="ITC Avant Garde" w:hAnsi="ITC Avant Garde"/>
                          <w:sz w:val="18"/>
                          <w:szCs w:val="18"/>
                        </w:rPr>
                        <w:t>Obligación</w:t>
                      </w:r>
                    </w:p>
                  </w:sdtContent>
                </w:sdt>
              </w:tc>
            </w:tr>
          </w:tbl>
          <w:p w:rsidR="00281B20" w:rsidRPr="006D077E" w:rsidRDefault="00281B20" w:rsidP="00C310C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81B20" w:rsidRPr="006D077E" w:rsidTr="00C310CE">
              <w:trPr>
                <w:jc w:val="right"/>
              </w:trPr>
              <w:tc>
                <w:tcPr>
                  <w:tcW w:w="8529" w:type="dxa"/>
                  <w:gridSpan w:val="3"/>
                  <w:tcBorders>
                    <w:left w:val="single" w:sz="4" w:space="0" w:color="auto"/>
                  </w:tcBorders>
                  <w:shd w:val="clear" w:color="auto" w:fill="A8D08D" w:themeFill="accent6" w:themeFillTint="99"/>
                </w:tcPr>
                <w:p w:rsidR="00281B20" w:rsidRPr="006D077E" w:rsidRDefault="00281B20" w:rsidP="00C310CE">
                  <w:pPr>
                    <w:ind w:left="171" w:hanging="171"/>
                    <w:jc w:val="center"/>
                    <w:rPr>
                      <w:rFonts w:ascii="ITC Avant Garde" w:hAnsi="ITC Avant Garde"/>
                      <w:b/>
                      <w:sz w:val="18"/>
                      <w:szCs w:val="18"/>
                    </w:rPr>
                  </w:pPr>
                  <w:r w:rsidRPr="006D077E">
                    <w:rPr>
                      <w:rFonts w:ascii="ITC Avant Garde" w:hAnsi="ITC Avant Garde"/>
                      <w:sz w:val="18"/>
                      <w:szCs w:val="18"/>
                    </w:rPr>
                    <w:tab/>
                  </w:r>
                  <w:r w:rsidRPr="006D077E">
                    <w:rPr>
                      <w:rFonts w:ascii="ITC Avant Garde" w:hAnsi="ITC Avant Garde"/>
                      <w:b/>
                      <w:sz w:val="18"/>
                      <w:szCs w:val="18"/>
                    </w:rPr>
                    <w:t xml:space="preserve">Descripción del trámite </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rPr>
                      <w:rFonts w:ascii="ITC Avant Garde" w:hAnsi="ITC Avant Garde"/>
                      <w:sz w:val="18"/>
                      <w:szCs w:val="18"/>
                    </w:rPr>
                  </w:pPr>
                  <w:r w:rsidRPr="006D077E">
                    <w:rPr>
                      <w:rFonts w:ascii="ITC Avant Garde" w:hAnsi="ITC Avant Garde"/>
                      <w:b/>
                      <w:sz w:val="18"/>
                      <w:szCs w:val="18"/>
                    </w:rPr>
                    <w:t>Nombre</w:t>
                  </w:r>
                  <w:r w:rsidRPr="006D077E">
                    <w:rPr>
                      <w:rFonts w:ascii="ITC Avant Garde" w:hAnsi="ITC Avant Garde"/>
                      <w:sz w:val="18"/>
                      <w:szCs w:val="18"/>
                    </w:rPr>
                    <w:t xml:space="preserve">: </w:t>
                  </w:r>
                </w:p>
                <w:p w:rsidR="001A3A37" w:rsidRPr="006D077E" w:rsidRDefault="001A3A37" w:rsidP="004C08B9">
                  <w:pPr>
                    <w:ind w:left="1117" w:hanging="1133"/>
                    <w:jc w:val="both"/>
                    <w:rPr>
                      <w:rFonts w:ascii="ITC Avant Garde" w:hAnsi="ITC Avant Garde"/>
                      <w:sz w:val="18"/>
                      <w:szCs w:val="18"/>
                    </w:rPr>
                  </w:pPr>
                  <w:r w:rsidRPr="006D077E">
                    <w:rPr>
                      <w:rFonts w:ascii="ITC Avant Garde" w:hAnsi="ITC Avant Garde"/>
                      <w:sz w:val="18"/>
                      <w:szCs w:val="18"/>
                    </w:rPr>
                    <w:t xml:space="preserve">UCS-01-001 </w:t>
                  </w:r>
                  <w:r w:rsidR="004C08B9">
                    <w:rPr>
                      <w:rFonts w:ascii="ITC Avant Garde" w:hAnsi="ITC Avant Garde"/>
                      <w:sz w:val="18"/>
                      <w:szCs w:val="18"/>
                    </w:rPr>
                    <w:tab/>
                  </w:r>
                  <w:r w:rsidRPr="006D077E">
                    <w:rPr>
                      <w:rFonts w:ascii="ITC Avant Garde" w:hAnsi="ITC Avant Garde"/>
                      <w:sz w:val="18"/>
                      <w:szCs w:val="18"/>
                    </w:rPr>
                    <w:t>Presentación de la estructura accionaria o de partes sociales de los concesionarios de los sectores de telecomunicaciones y radiodifusión.</w:t>
                  </w:r>
                </w:p>
                <w:p w:rsidR="001A3A37" w:rsidRPr="006D077E" w:rsidRDefault="001A3A37" w:rsidP="004C08B9">
                  <w:pPr>
                    <w:ind w:left="1117" w:hanging="1133"/>
                    <w:jc w:val="both"/>
                    <w:rPr>
                      <w:rFonts w:ascii="ITC Avant Garde" w:hAnsi="ITC Avant Garde"/>
                      <w:sz w:val="18"/>
                      <w:szCs w:val="18"/>
                    </w:rPr>
                  </w:pPr>
                  <w:r w:rsidRPr="006D077E">
                    <w:rPr>
                      <w:rFonts w:ascii="ITC Avant Garde" w:hAnsi="ITC Avant Garde"/>
                      <w:sz w:val="18"/>
                      <w:szCs w:val="18"/>
                    </w:rPr>
                    <w:t xml:space="preserve">UCS-01-002 </w:t>
                  </w:r>
                  <w:r w:rsidR="004C08B9">
                    <w:rPr>
                      <w:rFonts w:ascii="ITC Avant Garde" w:hAnsi="ITC Avant Garde"/>
                      <w:sz w:val="18"/>
                      <w:szCs w:val="18"/>
                    </w:rPr>
                    <w:tab/>
                  </w:r>
                  <w:r w:rsidRPr="006D077E">
                    <w:rPr>
                      <w:rFonts w:ascii="ITC Avant Garde" w:hAnsi="ITC Avant Garde"/>
                      <w:sz w:val="18"/>
                      <w:szCs w:val="18"/>
                    </w:rPr>
                    <w:t>Solicitud de inscripción de Convenios en el Registro Público de Concesiones.</w:t>
                  </w:r>
                </w:p>
                <w:p w:rsidR="006C6C10" w:rsidRPr="006D077E" w:rsidRDefault="006C6C10" w:rsidP="004C08B9">
                  <w:pPr>
                    <w:ind w:left="1117" w:hanging="1133"/>
                    <w:jc w:val="both"/>
                    <w:rPr>
                      <w:rFonts w:ascii="ITC Avant Garde" w:hAnsi="ITC Avant Garde"/>
                      <w:sz w:val="18"/>
                      <w:szCs w:val="18"/>
                    </w:rPr>
                  </w:pPr>
                  <w:r w:rsidRPr="00DB5071">
                    <w:rPr>
                      <w:rFonts w:ascii="ITC Avant Garde" w:hAnsi="ITC Avant Garde"/>
                      <w:sz w:val="18"/>
                      <w:szCs w:val="18"/>
                    </w:rPr>
                    <w:t>UCS-01-004 Solicitud de Inscripción de cesión de derechos de concesiones, permisos y autorizaciones en el Registro Público de Concesiones</w:t>
                  </w:r>
                </w:p>
                <w:p w:rsidR="001A3A37" w:rsidRPr="006D077E" w:rsidRDefault="001A3A37" w:rsidP="004C08B9">
                  <w:pPr>
                    <w:ind w:left="1117" w:hanging="1133"/>
                    <w:jc w:val="both"/>
                    <w:rPr>
                      <w:rFonts w:ascii="ITC Avant Garde" w:hAnsi="ITC Avant Garde"/>
                      <w:sz w:val="18"/>
                      <w:szCs w:val="18"/>
                    </w:rPr>
                  </w:pPr>
                  <w:r w:rsidRPr="006D077E">
                    <w:rPr>
                      <w:rFonts w:ascii="ITC Avant Garde" w:hAnsi="ITC Avant Garde"/>
                      <w:sz w:val="18"/>
                      <w:szCs w:val="18"/>
                    </w:rPr>
                    <w:t>UCS-01-007</w:t>
                  </w:r>
                  <w:r w:rsidR="004C08B9">
                    <w:rPr>
                      <w:rFonts w:ascii="ITC Avant Garde" w:hAnsi="ITC Avant Garde"/>
                      <w:sz w:val="18"/>
                      <w:szCs w:val="18"/>
                    </w:rPr>
                    <w:tab/>
                  </w:r>
                  <w:r w:rsidRPr="006D077E">
                    <w:rPr>
                      <w:rFonts w:ascii="ITC Avant Garde" w:hAnsi="ITC Avant Garde"/>
                      <w:sz w:val="18"/>
                      <w:szCs w:val="18"/>
                    </w:rPr>
                    <w:t xml:space="preserve">Solicitud de inscripción de servicios públicos de telecomunicaciones y/o cobertura adicional, cuando los títulos de concesión, permisos o autorizaciones prevean presentar aviso de inicio de prestación de servicio en el Registro Público de Concesiones. </w:t>
                  </w:r>
                </w:p>
                <w:p w:rsidR="001A3A37" w:rsidRPr="006D077E" w:rsidRDefault="001A3A37" w:rsidP="004C08B9">
                  <w:pPr>
                    <w:ind w:left="1117" w:hanging="1133"/>
                    <w:jc w:val="both"/>
                    <w:rPr>
                      <w:rFonts w:ascii="ITC Avant Garde" w:hAnsi="ITC Avant Garde"/>
                      <w:sz w:val="18"/>
                      <w:szCs w:val="18"/>
                    </w:rPr>
                  </w:pPr>
                  <w:r w:rsidRPr="006D077E">
                    <w:rPr>
                      <w:rFonts w:ascii="ITC Avant Garde" w:hAnsi="ITC Avant Garde"/>
                      <w:sz w:val="18"/>
                      <w:szCs w:val="18"/>
                    </w:rPr>
                    <w:t xml:space="preserve">UCS-01-008 </w:t>
                  </w:r>
                  <w:r w:rsidR="004C08B9">
                    <w:rPr>
                      <w:rFonts w:ascii="ITC Avant Garde" w:hAnsi="ITC Avant Garde"/>
                      <w:sz w:val="18"/>
                      <w:szCs w:val="18"/>
                    </w:rPr>
                    <w:tab/>
                  </w:r>
                  <w:r w:rsidRPr="006D077E">
                    <w:rPr>
                      <w:rFonts w:ascii="ITC Avant Garde" w:hAnsi="ITC Avant Garde"/>
                      <w:sz w:val="18"/>
                      <w:szCs w:val="18"/>
                    </w:rPr>
                    <w:t>Solicitud de inscripción de las tarifas de servicios y espacios de publicidad de concesionarios de radiodifusión en el Registro Público de Telecomunicaciones.</w:t>
                  </w:r>
                </w:p>
                <w:p w:rsidR="001A3A37" w:rsidRPr="006D077E" w:rsidRDefault="001A3A37" w:rsidP="004C08B9">
                  <w:pPr>
                    <w:ind w:left="1117" w:hanging="1133"/>
                    <w:jc w:val="both"/>
                    <w:rPr>
                      <w:rFonts w:ascii="ITC Avant Garde" w:hAnsi="ITC Avant Garde"/>
                      <w:sz w:val="18"/>
                      <w:szCs w:val="18"/>
                    </w:rPr>
                  </w:pPr>
                  <w:r w:rsidRPr="006D077E">
                    <w:rPr>
                      <w:rFonts w:ascii="ITC Avant Garde" w:hAnsi="ITC Avant Garde"/>
                      <w:sz w:val="18"/>
                      <w:szCs w:val="18"/>
                    </w:rPr>
                    <w:t>UCS-01-009</w:t>
                  </w:r>
                  <w:r w:rsidR="004C08B9">
                    <w:rPr>
                      <w:rFonts w:ascii="ITC Avant Garde" w:hAnsi="ITC Avant Garde"/>
                      <w:sz w:val="18"/>
                      <w:szCs w:val="18"/>
                    </w:rPr>
                    <w:tab/>
                  </w:r>
                  <w:r w:rsidRPr="006D077E">
                    <w:rPr>
                      <w:rFonts w:ascii="ITC Avant Garde" w:hAnsi="ITC Avant Garde"/>
                      <w:sz w:val="18"/>
                      <w:szCs w:val="18"/>
                    </w:rPr>
                    <w:t>Solicitud de inscripción de gravámenes impuestos a las concesiones en el Registro Público de Concesiones.</w:t>
                  </w:r>
                </w:p>
                <w:p w:rsidR="001A3A37" w:rsidRPr="006D077E" w:rsidRDefault="001A3A37" w:rsidP="004C08B9">
                  <w:pPr>
                    <w:ind w:left="1117" w:hanging="1133"/>
                    <w:jc w:val="both"/>
                    <w:rPr>
                      <w:rFonts w:ascii="ITC Avant Garde" w:hAnsi="ITC Avant Garde"/>
                      <w:sz w:val="18"/>
                      <w:szCs w:val="18"/>
                    </w:rPr>
                  </w:pPr>
                  <w:r w:rsidRPr="006D077E">
                    <w:rPr>
                      <w:rFonts w:ascii="ITC Avant Garde" w:hAnsi="ITC Avant Garde"/>
                      <w:sz w:val="18"/>
                      <w:szCs w:val="18"/>
                    </w:rPr>
                    <w:t>UCS-01-010 Solicitud de inscripción semestral al registro Público de Concesiones de la información relativa a las instalaciones que fungen como Puntos de Interconexión por parte de los concesionarios de redes públicas de telecomunicaciones.</w:t>
                  </w:r>
                </w:p>
                <w:p w:rsidR="001A3A37" w:rsidRPr="006D077E" w:rsidRDefault="001A3A37" w:rsidP="004C08B9">
                  <w:pPr>
                    <w:ind w:left="1117" w:hanging="1133"/>
                    <w:jc w:val="both"/>
                    <w:rPr>
                      <w:rFonts w:ascii="ITC Avant Garde" w:hAnsi="ITC Avant Garde"/>
                      <w:sz w:val="18"/>
                      <w:szCs w:val="18"/>
                    </w:rPr>
                  </w:pPr>
                  <w:r w:rsidRPr="006D077E">
                    <w:rPr>
                      <w:rFonts w:ascii="ITC Avant Garde" w:hAnsi="ITC Avant Garde"/>
                      <w:sz w:val="18"/>
                      <w:szCs w:val="18"/>
                    </w:rPr>
                    <w:t xml:space="preserve">UCS-01-011 </w:t>
                  </w:r>
                  <w:r w:rsidR="004C08B9">
                    <w:rPr>
                      <w:rFonts w:ascii="ITC Avant Garde" w:hAnsi="ITC Avant Garde"/>
                      <w:sz w:val="18"/>
                      <w:szCs w:val="18"/>
                    </w:rPr>
                    <w:tab/>
                  </w:r>
                  <w:r w:rsidRPr="006D077E">
                    <w:rPr>
                      <w:rFonts w:ascii="ITC Avant Garde" w:hAnsi="ITC Avant Garde"/>
                      <w:sz w:val="18"/>
                      <w:szCs w:val="18"/>
                    </w:rPr>
                    <w:t>Acreditación de Representante Legal.</w:t>
                  </w:r>
                </w:p>
                <w:p w:rsidR="00EB78D6" w:rsidRDefault="00EB78D6" w:rsidP="004C08B9">
                  <w:pPr>
                    <w:ind w:left="1117" w:hanging="1133"/>
                    <w:jc w:val="both"/>
                    <w:rPr>
                      <w:rFonts w:ascii="ITC Avant Garde" w:hAnsi="ITC Avant Garde"/>
                      <w:sz w:val="18"/>
                      <w:szCs w:val="18"/>
                    </w:rPr>
                  </w:pPr>
                  <w:r w:rsidRPr="006D077E">
                    <w:rPr>
                      <w:rFonts w:ascii="ITC Avant Garde" w:hAnsi="ITC Avant Garde"/>
                      <w:sz w:val="18"/>
                      <w:szCs w:val="18"/>
                    </w:rPr>
                    <w:t>UCS-01-</w:t>
                  </w:r>
                  <w:r w:rsidR="00325BB5">
                    <w:rPr>
                      <w:rFonts w:ascii="ITC Avant Garde" w:hAnsi="ITC Avant Garde"/>
                      <w:sz w:val="18"/>
                      <w:szCs w:val="18"/>
                    </w:rPr>
                    <w:t>0</w:t>
                  </w:r>
                  <w:r w:rsidRPr="006D077E">
                    <w:rPr>
                      <w:rFonts w:ascii="ITC Avant Garde" w:hAnsi="ITC Avant Garde"/>
                      <w:sz w:val="18"/>
                      <w:szCs w:val="18"/>
                    </w:rPr>
                    <w:t>13</w:t>
                  </w:r>
                  <w:r w:rsidR="004C08B9">
                    <w:rPr>
                      <w:rFonts w:ascii="ITC Avant Garde" w:hAnsi="ITC Avant Garde"/>
                      <w:sz w:val="18"/>
                      <w:szCs w:val="18"/>
                    </w:rPr>
                    <w:tab/>
                  </w:r>
                  <w:r w:rsidRPr="006D077E">
                    <w:rPr>
                      <w:rFonts w:ascii="ITC Avant Garde" w:hAnsi="ITC Avant Garde"/>
                      <w:sz w:val="18"/>
                      <w:szCs w:val="18"/>
                    </w:rPr>
                    <w:t>Solicitud de aprobación de contratos de los Autorizados para establecer y operar o explotar una comercializadora de servicios de telecomunicaciones, que pretendan suscribir con los usuarios</w:t>
                  </w:r>
                  <w:r w:rsidR="00325BB5">
                    <w:rPr>
                      <w:rFonts w:ascii="ITC Avant Garde" w:hAnsi="ITC Avant Garde"/>
                      <w:sz w:val="18"/>
                      <w:szCs w:val="18"/>
                    </w:rPr>
                    <w:t>.</w:t>
                  </w:r>
                </w:p>
                <w:p w:rsidR="00E82A57" w:rsidRPr="006D077E" w:rsidRDefault="00E82A57" w:rsidP="00E82A57">
                  <w:pPr>
                    <w:ind w:left="1117" w:hanging="1117"/>
                    <w:jc w:val="both"/>
                    <w:rPr>
                      <w:rFonts w:ascii="ITC Avant Garde" w:hAnsi="ITC Avant Garde"/>
                      <w:sz w:val="18"/>
                      <w:szCs w:val="18"/>
                    </w:rPr>
                  </w:pPr>
                  <w:r>
                    <w:rPr>
                      <w:rFonts w:ascii="ITC Avant Garde" w:hAnsi="ITC Avant Garde"/>
                      <w:sz w:val="18"/>
                      <w:szCs w:val="18"/>
                    </w:rPr>
                    <w:t>UCS-01-014</w:t>
                  </w:r>
                  <w:r>
                    <w:rPr>
                      <w:rFonts w:ascii="ITC Avant Garde" w:hAnsi="ITC Avant Garde"/>
                      <w:sz w:val="18"/>
                      <w:szCs w:val="18"/>
                    </w:rPr>
                    <w:tab/>
                    <w:t>Registro de puntos de intercambio de tráfico de Internet (IXP)</w:t>
                  </w:r>
                  <w:r w:rsidRPr="006D077E">
                    <w:rPr>
                      <w:rFonts w:ascii="ITC Avant Garde" w:hAnsi="ITC Avant Garde"/>
                      <w:sz w:val="18"/>
                      <w:szCs w:val="18"/>
                    </w:rPr>
                    <w:t>.</w:t>
                  </w:r>
                </w:p>
                <w:p w:rsidR="00325BB5" w:rsidRPr="006D077E" w:rsidRDefault="00325BB5" w:rsidP="00325BB5">
                  <w:pPr>
                    <w:ind w:left="1117" w:hanging="1117"/>
                    <w:jc w:val="both"/>
                    <w:rPr>
                      <w:rFonts w:ascii="ITC Avant Garde" w:hAnsi="ITC Avant Garde"/>
                      <w:sz w:val="18"/>
                      <w:szCs w:val="18"/>
                    </w:rPr>
                  </w:pPr>
                  <w:r w:rsidRPr="006D077E">
                    <w:rPr>
                      <w:rFonts w:ascii="ITC Avant Garde" w:hAnsi="ITC Avant Garde"/>
                      <w:sz w:val="18"/>
                      <w:szCs w:val="18"/>
                    </w:rPr>
                    <w:t>UCS-01-015</w:t>
                  </w:r>
                  <w:r w:rsidR="00E82A57">
                    <w:rPr>
                      <w:rFonts w:ascii="ITC Avant Garde" w:hAnsi="ITC Avant Garde"/>
                      <w:sz w:val="18"/>
                      <w:szCs w:val="18"/>
                    </w:rPr>
                    <w:tab/>
                    <w:t>Registro de convenios de intercambio de tráfico de Internet</w:t>
                  </w:r>
                  <w:r w:rsidRPr="006D077E">
                    <w:rPr>
                      <w:rFonts w:ascii="ITC Avant Garde" w:hAnsi="ITC Avant Garde"/>
                      <w:sz w:val="18"/>
                      <w:szCs w:val="18"/>
                    </w:rPr>
                    <w:t>.</w:t>
                  </w:r>
                </w:p>
                <w:p w:rsidR="001A3A37" w:rsidRPr="006D077E" w:rsidRDefault="001A3A37" w:rsidP="004C08B9">
                  <w:pPr>
                    <w:ind w:left="1117" w:hanging="1133"/>
                    <w:jc w:val="both"/>
                    <w:rPr>
                      <w:rFonts w:ascii="ITC Avant Garde" w:hAnsi="ITC Avant Garde"/>
                      <w:sz w:val="18"/>
                      <w:szCs w:val="18"/>
                    </w:rPr>
                  </w:pPr>
                  <w:r w:rsidRPr="006D077E">
                    <w:rPr>
                      <w:rFonts w:ascii="ITC Avant Garde" w:hAnsi="ITC Avant Garde"/>
                      <w:sz w:val="18"/>
                      <w:szCs w:val="18"/>
                    </w:rPr>
                    <w:t xml:space="preserve">UCS-01-016 </w:t>
                  </w:r>
                  <w:r w:rsidR="004C08B9">
                    <w:rPr>
                      <w:rFonts w:ascii="ITC Avant Garde" w:hAnsi="ITC Avant Garde"/>
                      <w:sz w:val="18"/>
                      <w:szCs w:val="18"/>
                    </w:rPr>
                    <w:tab/>
                  </w:r>
                  <w:r w:rsidRPr="006D077E">
                    <w:rPr>
                      <w:rFonts w:ascii="ITC Avant Garde" w:hAnsi="ITC Avant Garde"/>
                      <w:sz w:val="18"/>
                      <w:szCs w:val="18"/>
                    </w:rPr>
                    <w:t>Solicitud de inscripción del Código de Ética en el Registro Público de Concesiones.</w:t>
                  </w:r>
                </w:p>
                <w:p w:rsidR="001A3A37" w:rsidRPr="006D077E" w:rsidRDefault="001A3A37" w:rsidP="004C08B9">
                  <w:pPr>
                    <w:ind w:left="1117" w:hanging="1133"/>
                    <w:jc w:val="both"/>
                    <w:rPr>
                      <w:rFonts w:ascii="ITC Avant Garde" w:hAnsi="ITC Avant Garde"/>
                      <w:sz w:val="18"/>
                      <w:szCs w:val="18"/>
                    </w:rPr>
                  </w:pPr>
                  <w:r w:rsidRPr="006D077E">
                    <w:rPr>
                      <w:rFonts w:ascii="ITC Avant Garde" w:hAnsi="ITC Avant Garde"/>
                      <w:sz w:val="18"/>
                      <w:szCs w:val="18"/>
                    </w:rPr>
                    <w:t xml:space="preserve">UCS-01-017 </w:t>
                  </w:r>
                  <w:r w:rsidR="004C08B9">
                    <w:rPr>
                      <w:rFonts w:ascii="ITC Avant Garde" w:hAnsi="ITC Avant Garde"/>
                      <w:sz w:val="18"/>
                      <w:szCs w:val="18"/>
                    </w:rPr>
                    <w:tab/>
                  </w:r>
                  <w:r w:rsidRPr="006D077E">
                    <w:rPr>
                      <w:rFonts w:ascii="ITC Avant Garde" w:hAnsi="ITC Avant Garde"/>
                      <w:sz w:val="18"/>
                      <w:szCs w:val="18"/>
                    </w:rPr>
                    <w:t>Solicitud de inscripción del Defensor de Audiencia en el Registro Público de Concesiones.</w:t>
                  </w:r>
                </w:p>
                <w:p w:rsidR="00A43A2D" w:rsidRPr="006D077E" w:rsidRDefault="00A43A2D" w:rsidP="004C08B9">
                  <w:pPr>
                    <w:ind w:left="1117" w:hanging="1133"/>
                    <w:jc w:val="both"/>
                    <w:rPr>
                      <w:rFonts w:ascii="ITC Avant Garde" w:hAnsi="ITC Avant Garde"/>
                      <w:sz w:val="18"/>
                      <w:szCs w:val="18"/>
                    </w:rPr>
                  </w:pPr>
                  <w:r w:rsidRPr="006D077E">
                    <w:rPr>
                      <w:rFonts w:ascii="ITC Avant Garde" w:hAnsi="ITC Avant Garde"/>
                      <w:sz w:val="18"/>
                      <w:szCs w:val="18"/>
                    </w:rPr>
                    <w:t xml:space="preserve">UCS-01-018 </w:t>
                  </w:r>
                  <w:r w:rsidR="004C08B9">
                    <w:rPr>
                      <w:rFonts w:ascii="ITC Avant Garde" w:hAnsi="ITC Avant Garde"/>
                      <w:sz w:val="18"/>
                      <w:szCs w:val="18"/>
                    </w:rPr>
                    <w:tab/>
                  </w:r>
                  <w:r w:rsidRPr="006D077E">
                    <w:rPr>
                      <w:rFonts w:ascii="ITC Avant Garde" w:hAnsi="ITC Avant Garde"/>
                      <w:sz w:val="18"/>
                      <w:szCs w:val="18"/>
                    </w:rPr>
                    <w:t>Presentación del Aviso de rescisión del contrato de arrendamiento o del contrato de subarrendamiento de bandas de frecuencia del espectro radioeléctrico.</w:t>
                  </w:r>
                </w:p>
                <w:p w:rsidR="00A43A2D" w:rsidRPr="006D077E" w:rsidRDefault="00A43A2D" w:rsidP="004C08B9">
                  <w:pPr>
                    <w:ind w:left="1117" w:hanging="1133"/>
                    <w:jc w:val="both"/>
                    <w:rPr>
                      <w:rFonts w:ascii="ITC Avant Garde" w:hAnsi="ITC Avant Garde"/>
                      <w:sz w:val="18"/>
                      <w:szCs w:val="18"/>
                    </w:rPr>
                  </w:pPr>
                  <w:r w:rsidRPr="006D077E">
                    <w:rPr>
                      <w:rFonts w:ascii="ITC Avant Garde" w:hAnsi="ITC Avant Garde"/>
                      <w:sz w:val="18"/>
                      <w:szCs w:val="18"/>
                    </w:rPr>
                    <w:t xml:space="preserve">UCS-01-019 </w:t>
                  </w:r>
                  <w:r w:rsidR="004C08B9">
                    <w:rPr>
                      <w:rFonts w:ascii="ITC Avant Garde" w:hAnsi="ITC Avant Garde"/>
                      <w:sz w:val="18"/>
                      <w:szCs w:val="18"/>
                    </w:rPr>
                    <w:tab/>
                  </w:r>
                  <w:r w:rsidRPr="006D077E">
                    <w:rPr>
                      <w:rFonts w:ascii="ITC Avant Garde" w:hAnsi="ITC Avant Garde"/>
                      <w:sz w:val="18"/>
                      <w:szCs w:val="18"/>
                    </w:rPr>
                    <w:t xml:space="preserve">Presentación del Aviso de terminación del contrato de arrendamiento o del contrato de subarrendamiento de bandas de frecuencia </w:t>
                  </w:r>
                  <w:r w:rsidR="004F2DB3" w:rsidRPr="006D077E">
                    <w:rPr>
                      <w:rFonts w:ascii="ITC Avant Garde" w:hAnsi="ITC Avant Garde"/>
                      <w:sz w:val="18"/>
                      <w:szCs w:val="18"/>
                    </w:rPr>
                    <w:t>de espectro radioeléctrico.</w:t>
                  </w:r>
                </w:p>
                <w:p w:rsidR="00A43A2D" w:rsidRPr="006D077E" w:rsidRDefault="00A43A2D" w:rsidP="004C08B9">
                  <w:pPr>
                    <w:ind w:left="1117" w:hanging="1133"/>
                    <w:jc w:val="both"/>
                    <w:rPr>
                      <w:rFonts w:ascii="ITC Avant Garde" w:hAnsi="ITC Avant Garde"/>
                      <w:sz w:val="18"/>
                      <w:szCs w:val="18"/>
                    </w:rPr>
                  </w:pPr>
                  <w:r w:rsidRPr="006D077E">
                    <w:rPr>
                      <w:rFonts w:ascii="ITC Avant Garde" w:hAnsi="ITC Avant Garde"/>
                      <w:sz w:val="18"/>
                      <w:szCs w:val="18"/>
                    </w:rPr>
                    <w:t xml:space="preserve">UCS-01-020 </w:t>
                  </w:r>
                  <w:r w:rsidR="004C08B9">
                    <w:rPr>
                      <w:rFonts w:ascii="ITC Avant Garde" w:hAnsi="ITC Avant Garde"/>
                      <w:sz w:val="18"/>
                      <w:szCs w:val="18"/>
                    </w:rPr>
                    <w:tab/>
                  </w:r>
                  <w:r w:rsidRPr="006D077E">
                    <w:rPr>
                      <w:rFonts w:ascii="ITC Avant Garde" w:hAnsi="ITC Avant Garde"/>
                      <w:sz w:val="18"/>
                      <w:szCs w:val="18"/>
                    </w:rPr>
                    <w:t>Presentación del Aviso de modificación en la renta o precio material del contrato de arrendamiento o del contrato de subarrendamiento de bandas de frecuencias del espectro radioeléctrico.</w:t>
                  </w:r>
                </w:p>
                <w:p w:rsidR="00281B20" w:rsidRPr="006D077E" w:rsidRDefault="00281B20" w:rsidP="004C08B9">
                  <w:pPr>
                    <w:ind w:left="1117" w:hanging="1133"/>
                    <w:rPr>
                      <w:rFonts w:ascii="ITC Avant Garde" w:hAnsi="ITC Avant Garde"/>
                      <w:sz w:val="18"/>
                      <w:szCs w:val="18"/>
                    </w:rPr>
                  </w:pPr>
                </w:p>
                <w:p w:rsidR="00AA18BF" w:rsidRPr="006D077E" w:rsidRDefault="00AA18BF" w:rsidP="00C310CE">
                  <w:pPr>
                    <w:rPr>
                      <w:rFonts w:ascii="ITC Avant Garde" w:hAnsi="ITC Avant Garde"/>
                      <w:sz w:val="18"/>
                      <w:szCs w:val="18"/>
                    </w:rPr>
                  </w:pPr>
                  <w:r w:rsidRPr="006D077E">
                    <w:rPr>
                      <w:rFonts w:ascii="ITC Avant Garde" w:hAnsi="ITC Avant Garde"/>
                      <w:b/>
                      <w:sz w:val="18"/>
                      <w:szCs w:val="18"/>
                    </w:rPr>
                    <w:t>NOTA:</w:t>
                  </w:r>
                  <w:r w:rsidRPr="006D077E">
                    <w:rPr>
                      <w:rFonts w:ascii="ITC Avant Garde" w:hAnsi="ITC Avant Garde"/>
                      <w:sz w:val="18"/>
                      <w:szCs w:val="18"/>
                    </w:rPr>
                    <w:t xml:space="preserve"> Los trámites relacionados con antelación se eliminan y se consolidan con la creación de la obligación señalada en el trámite 3 del presente de Análisis de Impacto Regulatorio.</w:t>
                  </w:r>
                </w:p>
                <w:p w:rsidR="00AA18BF" w:rsidRPr="006D077E" w:rsidRDefault="00AA18BF" w:rsidP="00C310CE">
                  <w:pPr>
                    <w:rPr>
                      <w:rFonts w:ascii="ITC Avant Garde" w:hAnsi="ITC Avant Garde"/>
                      <w:sz w:val="18"/>
                      <w:szCs w:val="18"/>
                    </w:rPr>
                  </w:pP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Descripción sobre quién y cuándo debe o puede realizar el trámite</w:t>
                  </w:r>
                  <w:r w:rsidRPr="006D077E">
                    <w:rPr>
                      <w:rFonts w:ascii="ITC Avant Garde" w:hAnsi="ITC Avant Garde"/>
                      <w:sz w:val="18"/>
                      <w:szCs w:val="18"/>
                    </w:rPr>
                    <w:t>: En cualquier momento, los concesionarios, permisionarios y autorizados, para la prestación de servicios públicos de telecomunicaciones y/o radiodifusión.</w:t>
                  </w:r>
                </w:p>
                <w:p w:rsidR="00281B20" w:rsidRPr="006D077E" w:rsidRDefault="00281B20" w:rsidP="00C310CE">
                  <w:pPr>
                    <w:jc w:val="both"/>
                    <w:rPr>
                      <w:rFonts w:ascii="ITC Avant Garde" w:hAnsi="ITC Avant Garde"/>
                      <w:sz w:val="18"/>
                      <w:szCs w:val="18"/>
                    </w:rPr>
                  </w:pPr>
                </w:p>
              </w:tc>
            </w:tr>
            <w:tr w:rsidR="00281B20" w:rsidRPr="006D077E" w:rsidTr="00C310CE">
              <w:trPr>
                <w:trHeight w:val="252"/>
                <w:jc w:val="right"/>
              </w:trPr>
              <w:tc>
                <w:tcPr>
                  <w:tcW w:w="8529" w:type="dxa"/>
                  <w:gridSpan w:val="3"/>
                  <w:tcBorders>
                    <w:left w:val="single" w:sz="4" w:space="0" w:color="auto"/>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Medio de presentación</w:t>
                  </w:r>
                  <w:r w:rsidRPr="006D077E">
                    <w:rPr>
                      <w:rFonts w:ascii="ITC Avant Garde" w:hAnsi="ITC Avant Garde"/>
                      <w:sz w:val="18"/>
                      <w:szCs w:val="18"/>
                    </w:rPr>
                    <w:t>: Solicitud escrita.</w:t>
                  </w:r>
                </w:p>
              </w:tc>
            </w:tr>
            <w:tr w:rsidR="00281B20" w:rsidRPr="006D077E" w:rsidTr="00C310CE">
              <w:trPr>
                <w:gridAfter w:val="1"/>
                <w:wAfter w:w="5528" w:type="dxa"/>
                <w:trHeight w:val="252"/>
                <w:jc w:val="right"/>
              </w:trPr>
              <w:sdt>
                <w:sdtPr>
                  <w:rPr>
                    <w:rFonts w:ascii="ITC Avant Garde" w:hAnsi="ITC Avant Garde"/>
                    <w:sz w:val="18"/>
                    <w:szCs w:val="18"/>
                  </w:rPr>
                  <w:alias w:val="Medio de presentación"/>
                  <w:tag w:val="Medio de presentación"/>
                  <w:id w:val="-1811320148"/>
                  <w:placeholder>
                    <w:docPart w:val="6E460EFA85F246609DE6999C51486FE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Escrito libre</w:t>
                      </w:r>
                    </w:p>
                  </w:tc>
                </w:sdtContent>
              </w:sdt>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6D077E">
                  <w:pPr>
                    <w:jc w:val="both"/>
                    <w:rPr>
                      <w:rFonts w:ascii="ITC Avant Garde" w:hAnsi="ITC Avant Garde"/>
                      <w:sz w:val="18"/>
                      <w:szCs w:val="18"/>
                    </w:rPr>
                  </w:pPr>
                  <w:r w:rsidRPr="006D077E">
                    <w:rPr>
                      <w:rFonts w:ascii="ITC Avant Garde" w:hAnsi="ITC Avant Garde"/>
                      <w:b/>
                      <w:sz w:val="18"/>
                      <w:szCs w:val="18"/>
                    </w:rPr>
                    <w:t>Datos y documentos específicos que deberán presentarse</w:t>
                  </w:r>
                  <w:r w:rsidRPr="006D077E">
                    <w:rPr>
                      <w:rFonts w:ascii="ITC Avant Garde" w:hAnsi="ITC Avant Garde"/>
                      <w:sz w:val="18"/>
                      <w:szCs w:val="18"/>
                    </w:rPr>
                    <w:t xml:space="preserve">: La señalada en el Inventario de Trámites que se encuentra publicado en la página de Internet del </w:t>
                  </w:r>
                  <w:r w:rsidR="006D077E">
                    <w:rPr>
                      <w:rFonts w:ascii="ITC Avant Garde" w:hAnsi="ITC Avant Garde"/>
                      <w:sz w:val="18"/>
                      <w:szCs w:val="18"/>
                    </w:rPr>
                    <w:t>Instituto</w:t>
                  </w:r>
                  <w:r w:rsidRPr="006D077E">
                    <w:rPr>
                      <w:rFonts w:ascii="ITC Avant Garde" w:hAnsi="ITC Avant Garde"/>
                      <w:sz w:val="18"/>
                      <w:szCs w:val="18"/>
                    </w:rPr>
                    <w:t>.</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rPr>
                      <w:rFonts w:ascii="ITC Avant Garde" w:hAnsi="ITC Avant Garde"/>
                      <w:sz w:val="18"/>
                      <w:szCs w:val="18"/>
                    </w:rPr>
                  </w:pPr>
                  <w:r w:rsidRPr="006D077E">
                    <w:rPr>
                      <w:rFonts w:ascii="ITC Avant Garde" w:hAnsi="ITC Avant Garde"/>
                      <w:b/>
                      <w:sz w:val="18"/>
                      <w:szCs w:val="18"/>
                    </w:rPr>
                    <w:t>Plazo máximo para resolver el trámite:</w:t>
                  </w:r>
                  <w:r w:rsidRPr="006D077E">
                    <w:rPr>
                      <w:rFonts w:ascii="ITC Avant Garde" w:hAnsi="ITC Avant Garde"/>
                      <w:sz w:val="18"/>
                      <w:szCs w:val="18"/>
                    </w:rPr>
                    <w:t xml:space="preserve"> 3 (tres) meses.</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rPr>
                      <w:rFonts w:ascii="ITC Avant Garde" w:hAnsi="ITC Avant Garde"/>
                      <w:b/>
                      <w:sz w:val="18"/>
                      <w:szCs w:val="18"/>
                    </w:rPr>
                  </w:pPr>
                  <w:r w:rsidRPr="006D077E">
                    <w:rPr>
                      <w:rFonts w:ascii="ITC Avant Garde" w:hAnsi="ITC Avant Garde"/>
                      <w:b/>
                      <w:sz w:val="18"/>
                      <w:szCs w:val="18"/>
                    </w:rPr>
                    <w:t>Tipo de ficta:</w:t>
                  </w:r>
                </w:p>
              </w:tc>
            </w:tr>
            <w:tr w:rsidR="00281B20" w:rsidRPr="006D077E" w:rsidTr="00C310CE">
              <w:trPr>
                <w:gridAfter w:val="2"/>
                <w:wAfter w:w="5632" w:type="dxa"/>
                <w:jc w:val="right"/>
              </w:trPr>
              <w:sdt>
                <w:sdtPr>
                  <w:rPr>
                    <w:rFonts w:ascii="ITC Avant Garde" w:hAnsi="ITC Avant Garde"/>
                    <w:sz w:val="18"/>
                    <w:szCs w:val="18"/>
                  </w:rPr>
                  <w:alias w:val="Tipo de ficta"/>
                  <w:tag w:val="Tipo de ficta"/>
                  <w:id w:val="-2050762307"/>
                  <w:placeholder>
                    <w:docPart w:val="1FBAD63BAEFD48918212C927C26CA2EE"/>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Negativa</w:t>
                      </w:r>
                    </w:p>
                  </w:tc>
                </w:sdtContent>
              </w:sdt>
            </w:tr>
            <w:tr w:rsidR="00281B20" w:rsidRPr="006D077E" w:rsidTr="00C310CE">
              <w:trPr>
                <w:jc w:val="right"/>
              </w:trPr>
              <w:tc>
                <w:tcPr>
                  <w:tcW w:w="8529" w:type="dxa"/>
                  <w:gridSpan w:val="3"/>
                  <w:tcBorders>
                    <w:left w:val="single" w:sz="4" w:space="0" w:color="auto"/>
                    <w:bottom w:val="single" w:sz="4" w:space="0" w:color="auto"/>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Plazo de prevención a cargo del Instituto para notificar al interesado</w:t>
                  </w:r>
                  <w:r w:rsidRPr="006D077E">
                    <w:rPr>
                      <w:rFonts w:ascii="ITC Avant Garde" w:hAnsi="ITC Avant Garde"/>
                      <w:sz w:val="18"/>
                      <w:szCs w:val="18"/>
                    </w:rPr>
                    <w:t>: 1 (un) mes.</w:t>
                  </w:r>
                </w:p>
              </w:tc>
            </w:tr>
            <w:tr w:rsidR="00281B20" w:rsidRPr="006D077E" w:rsidTr="00C310CE">
              <w:trPr>
                <w:jc w:val="right"/>
              </w:trPr>
              <w:tc>
                <w:tcPr>
                  <w:tcW w:w="8529" w:type="dxa"/>
                  <w:gridSpan w:val="3"/>
                  <w:tcBorders>
                    <w:left w:val="single" w:sz="4" w:space="0" w:color="auto"/>
                    <w:bottom w:val="single" w:sz="4" w:space="0" w:color="auto"/>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Plazo del interesado para subsanar documentación o información:</w:t>
                  </w:r>
                  <w:r w:rsidRPr="006D077E">
                    <w:rPr>
                      <w:rFonts w:ascii="ITC Avant Garde" w:hAnsi="ITC Avant Garde"/>
                      <w:sz w:val="18"/>
                      <w:szCs w:val="18"/>
                    </w:rPr>
                    <w:t xml:space="preserve"> 10 (diez) días hábiles, contados a partir del siguiente a aquél en que surta efectos la notificación correspondiente</w:t>
                  </w:r>
                </w:p>
              </w:tc>
            </w:tr>
            <w:tr w:rsidR="00281B20" w:rsidRPr="006D077E" w:rsidTr="00C310CE">
              <w:trPr>
                <w:trHeight w:val="613"/>
                <w:jc w:val="right"/>
              </w:trPr>
              <w:tc>
                <w:tcPr>
                  <w:tcW w:w="8529" w:type="dxa"/>
                  <w:gridSpan w:val="3"/>
                  <w:tcBorders>
                    <w:left w:val="single" w:sz="4" w:space="0" w:color="auto"/>
                    <w:bottom w:val="nil"/>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Monto de las contraprestaciones, derechos o aprovechamientos aplicables, en su caso, y fundamento legal que da origen a estos:</w:t>
                  </w:r>
                  <w:r w:rsidRPr="006D077E">
                    <w:rPr>
                      <w:rFonts w:ascii="ITC Avant Garde" w:hAnsi="ITC Avant Garde"/>
                      <w:sz w:val="18"/>
                      <w:szCs w:val="18"/>
                    </w:rPr>
                    <w:t xml:space="preserve"> No aplica</w:t>
                  </w:r>
                </w:p>
              </w:tc>
            </w:tr>
            <w:tr w:rsidR="00281B20" w:rsidRPr="006D077E" w:rsidTr="00C310CE">
              <w:trPr>
                <w:jc w:val="right"/>
              </w:trPr>
              <w:tc>
                <w:tcPr>
                  <w:tcW w:w="8529" w:type="dxa"/>
                  <w:gridSpan w:val="3"/>
                  <w:tcBorders>
                    <w:left w:val="single" w:sz="4" w:space="0" w:color="auto"/>
                    <w:bottom w:val="nil"/>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Tipo de respuesta, resolución o decisión que se obtendrá</w:t>
                  </w:r>
                  <w:r w:rsidRPr="006D077E">
                    <w:rPr>
                      <w:rFonts w:ascii="ITC Avant Garde" w:hAnsi="ITC Avant Garde"/>
                      <w:sz w:val="18"/>
                      <w:szCs w:val="18"/>
                    </w:rPr>
                    <w:t>: En caso de resolverse en sentido favorable, se expedirá la constancia de inscripción correspondiente.</w:t>
                  </w:r>
                </w:p>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De ser la resolución no favorable, se notificará dicha determinación al interesado en el domicilio señalado para tal efecto.</w:t>
                  </w:r>
                </w:p>
                <w:p w:rsidR="00281B20" w:rsidRPr="006D077E" w:rsidRDefault="00281B20" w:rsidP="00C310CE">
                  <w:pPr>
                    <w:jc w:val="both"/>
                    <w:rPr>
                      <w:rFonts w:ascii="ITC Avant Garde" w:hAnsi="ITC Avant Garde"/>
                      <w:sz w:val="18"/>
                      <w:szCs w:val="18"/>
                    </w:rPr>
                  </w:pP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rPr>
                      <w:rFonts w:ascii="ITC Avant Garde" w:hAnsi="ITC Avant Garde"/>
                      <w:sz w:val="18"/>
                      <w:szCs w:val="18"/>
                    </w:rPr>
                  </w:pPr>
                  <w:r w:rsidRPr="006D077E">
                    <w:rPr>
                      <w:rFonts w:ascii="ITC Avant Garde" w:hAnsi="ITC Avant Garde"/>
                      <w:b/>
                      <w:sz w:val="18"/>
                      <w:szCs w:val="18"/>
                    </w:rPr>
                    <w:t>Vigencia de la respuesta, resolución o decisión que se obtendrá</w:t>
                  </w:r>
                  <w:r w:rsidRPr="006D077E">
                    <w:rPr>
                      <w:rFonts w:ascii="ITC Avant Garde" w:hAnsi="ITC Avant Garde"/>
                      <w:sz w:val="18"/>
                      <w:szCs w:val="18"/>
                    </w:rPr>
                    <w:t>: Indefinida.</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rPr>
                      <w:rFonts w:ascii="ITC Avant Garde" w:hAnsi="ITC Avant Garde"/>
                      <w:b/>
                      <w:sz w:val="18"/>
                      <w:szCs w:val="18"/>
                    </w:rPr>
                  </w:pPr>
                  <w:r w:rsidRPr="006D077E">
                    <w:rPr>
                      <w:rFonts w:ascii="ITC Avant Garde" w:hAnsi="ITC Avant Garde"/>
                      <w:b/>
                      <w:sz w:val="18"/>
                      <w:szCs w:val="18"/>
                    </w:rPr>
                    <w:t>Criterios que podría emplear el Instituto para resolver favorablemente el trámite, así como su fundamentación jurídica:</w:t>
                  </w:r>
                </w:p>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El Instituto Federal de Telecomunicaciones tomará en cuenta que toda la información requerida en los formatos correspondientes se encuentre debidamente integrada y completa.</w:t>
                  </w:r>
                </w:p>
                <w:p w:rsidR="00281B20" w:rsidRPr="006D077E" w:rsidRDefault="00281B20" w:rsidP="00C310CE">
                  <w:pPr>
                    <w:rPr>
                      <w:rFonts w:ascii="ITC Avant Garde" w:hAnsi="ITC Avant Garde"/>
                      <w:sz w:val="18"/>
                      <w:szCs w:val="18"/>
                    </w:rPr>
                  </w:pPr>
                </w:p>
              </w:tc>
            </w:tr>
          </w:tbl>
          <w:p w:rsidR="00281B20" w:rsidRPr="006D077E" w:rsidRDefault="00281B20" w:rsidP="00C310CE">
            <w:pPr>
              <w:rPr>
                <w:rFonts w:ascii="ITC Avant Garde" w:hAnsi="ITC Avant Garde"/>
                <w:sz w:val="18"/>
                <w:szCs w:val="18"/>
              </w:rPr>
            </w:pPr>
          </w:p>
          <w:p w:rsidR="00281B20" w:rsidRPr="006D077E" w:rsidRDefault="00281B20" w:rsidP="00C310CE">
            <w:pPr>
              <w:jc w:val="both"/>
              <w:rPr>
                <w:rFonts w:ascii="ITC Avant Garde" w:hAnsi="ITC Avant Garde"/>
                <w:sz w:val="18"/>
                <w:szCs w:val="18"/>
                <w:highlight w:val="yellow"/>
              </w:rPr>
            </w:pPr>
          </w:p>
          <w:p w:rsidR="00D04315" w:rsidRPr="006D077E" w:rsidRDefault="00D04315" w:rsidP="00D04315">
            <w:pPr>
              <w:jc w:val="both"/>
              <w:rPr>
                <w:rFonts w:ascii="ITC Avant Garde" w:hAnsi="ITC Avant Garde"/>
                <w:sz w:val="18"/>
                <w:szCs w:val="18"/>
              </w:rPr>
            </w:pPr>
            <w:r w:rsidRPr="006D077E">
              <w:rPr>
                <w:rFonts w:ascii="ITC Avant Garde" w:hAnsi="ITC Avant Garde"/>
                <w:sz w:val="18"/>
                <w:szCs w:val="18"/>
              </w:rPr>
              <w:t>Trámite 2.</w:t>
            </w:r>
          </w:p>
          <w:p w:rsidR="00D04315" w:rsidRPr="006D077E" w:rsidRDefault="00D04315" w:rsidP="00D0431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04315" w:rsidRPr="006D077E" w:rsidTr="00A43A2D">
              <w:trPr>
                <w:trHeight w:val="270"/>
              </w:trPr>
              <w:tc>
                <w:tcPr>
                  <w:tcW w:w="2273" w:type="dxa"/>
                  <w:shd w:val="clear" w:color="auto" w:fill="A8D08D" w:themeFill="accent6" w:themeFillTint="99"/>
                </w:tcPr>
                <w:p w:rsidR="00D04315" w:rsidRPr="006D077E" w:rsidRDefault="00D04315" w:rsidP="00D04315">
                  <w:pPr>
                    <w:ind w:left="171" w:hanging="171"/>
                    <w:jc w:val="center"/>
                    <w:rPr>
                      <w:rFonts w:ascii="ITC Avant Garde" w:hAnsi="ITC Avant Garde"/>
                      <w:b/>
                      <w:sz w:val="18"/>
                      <w:szCs w:val="18"/>
                    </w:rPr>
                  </w:pPr>
                  <w:r w:rsidRPr="006D077E">
                    <w:rPr>
                      <w:rFonts w:ascii="ITC Avant Garde" w:hAnsi="ITC Avant Garde"/>
                      <w:b/>
                      <w:sz w:val="18"/>
                      <w:szCs w:val="18"/>
                    </w:rPr>
                    <w:t>Acción</w:t>
                  </w:r>
                </w:p>
              </w:tc>
              <w:tc>
                <w:tcPr>
                  <w:tcW w:w="2273" w:type="dxa"/>
                  <w:shd w:val="clear" w:color="auto" w:fill="A8D08D" w:themeFill="accent6" w:themeFillTint="99"/>
                </w:tcPr>
                <w:p w:rsidR="00D04315" w:rsidRPr="006D077E" w:rsidRDefault="00D04315" w:rsidP="00D04315">
                  <w:pPr>
                    <w:ind w:left="171" w:hanging="171"/>
                    <w:jc w:val="center"/>
                    <w:rPr>
                      <w:rFonts w:ascii="ITC Avant Garde" w:hAnsi="ITC Avant Garde"/>
                      <w:b/>
                      <w:sz w:val="18"/>
                      <w:szCs w:val="18"/>
                    </w:rPr>
                  </w:pPr>
                  <w:r w:rsidRPr="006D077E">
                    <w:rPr>
                      <w:rFonts w:ascii="ITC Avant Garde" w:hAnsi="ITC Avant Garde"/>
                      <w:b/>
                      <w:sz w:val="18"/>
                      <w:szCs w:val="18"/>
                    </w:rPr>
                    <w:t>Tipo</w:t>
                  </w:r>
                </w:p>
              </w:tc>
            </w:tr>
            <w:tr w:rsidR="00D04315" w:rsidRPr="006D077E" w:rsidTr="00A43A2D">
              <w:trPr>
                <w:trHeight w:val="230"/>
              </w:trPr>
              <w:tc>
                <w:tcPr>
                  <w:tcW w:w="2273" w:type="dxa"/>
                  <w:shd w:val="clear" w:color="auto" w:fill="E2EFD9" w:themeFill="accent6" w:themeFillTint="33"/>
                </w:tcPr>
                <w:p w:rsidR="00D04315" w:rsidRPr="006D077E" w:rsidRDefault="00B9025E" w:rsidP="00D04315">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59516562"/>
                      <w:placeholder>
                        <w:docPart w:val="3BCA9CDD06AC42688069CB56B67D850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23CEC" w:rsidRPr="006D077E">
                        <w:rPr>
                          <w:rFonts w:ascii="ITC Avant Garde" w:hAnsi="ITC Avant Garde"/>
                          <w:sz w:val="18"/>
                          <w:szCs w:val="18"/>
                        </w:rPr>
                        <w:t>Eliminación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378908466"/>
                    <w:placeholder>
                      <w:docPart w:val="277054BB161A49519A4FB3EB4C5A028A"/>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D04315" w:rsidRPr="006D077E" w:rsidRDefault="00D04315" w:rsidP="00D04315">
                      <w:pPr>
                        <w:ind w:left="171" w:hanging="171"/>
                        <w:jc w:val="both"/>
                        <w:rPr>
                          <w:rFonts w:ascii="ITC Avant Garde" w:hAnsi="ITC Avant Garde"/>
                          <w:sz w:val="18"/>
                          <w:szCs w:val="18"/>
                        </w:rPr>
                      </w:pPr>
                      <w:r w:rsidRPr="006D077E">
                        <w:rPr>
                          <w:rFonts w:ascii="ITC Avant Garde" w:hAnsi="ITC Avant Garde"/>
                          <w:sz w:val="18"/>
                          <w:szCs w:val="18"/>
                        </w:rPr>
                        <w:t>Obligación</w:t>
                      </w:r>
                    </w:p>
                  </w:sdtContent>
                </w:sdt>
              </w:tc>
            </w:tr>
          </w:tbl>
          <w:p w:rsidR="00D04315" w:rsidRPr="006D077E" w:rsidRDefault="00D04315" w:rsidP="00D0431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04315" w:rsidRPr="006D077E" w:rsidTr="00A43A2D">
              <w:trPr>
                <w:jc w:val="right"/>
              </w:trPr>
              <w:tc>
                <w:tcPr>
                  <w:tcW w:w="8529" w:type="dxa"/>
                  <w:gridSpan w:val="3"/>
                  <w:tcBorders>
                    <w:left w:val="single" w:sz="4" w:space="0" w:color="auto"/>
                  </w:tcBorders>
                  <w:shd w:val="clear" w:color="auto" w:fill="A8D08D" w:themeFill="accent6" w:themeFillTint="99"/>
                </w:tcPr>
                <w:p w:rsidR="00D04315" w:rsidRPr="006D077E" w:rsidRDefault="00D04315" w:rsidP="00D04315">
                  <w:pPr>
                    <w:ind w:left="171" w:hanging="171"/>
                    <w:jc w:val="center"/>
                    <w:rPr>
                      <w:rFonts w:ascii="ITC Avant Garde" w:hAnsi="ITC Avant Garde"/>
                      <w:b/>
                      <w:sz w:val="18"/>
                      <w:szCs w:val="18"/>
                    </w:rPr>
                  </w:pPr>
                  <w:r w:rsidRPr="006D077E">
                    <w:rPr>
                      <w:rFonts w:ascii="ITC Avant Garde" w:hAnsi="ITC Avant Garde"/>
                      <w:sz w:val="18"/>
                      <w:szCs w:val="18"/>
                    </w:rPr>
                    <w:tab/>
                  </w:r>
                  <w:r w:rsidRPr="006D077E">
                    <w:rPr>
                      <w:rFonts w:ascii="ITC Avant Garde" w:hAnsi="ITC Avant Garde"/>
                      <w:b/>
                      <w:sz w:val="18"/>
                      <w:szCs w:val="18"/>
                    </w:rPr>
                    <w:t xml:space="preserve">Descripción del trámite </w:t>
                  </w:r>
                </w:p>
              </w:tc>
            </w:tr>
            <w:tr w:rsidR="00D04315" w:rsidRPr="006D077E" w:rsidTr="00A43A2D">
              <w:trPr>
                <w:jc w:val="right"/>
              </w:trPr>
              <w:tc>
                <w:tcPr>
                  <w:tcW w:w="8529" w:type="dxa"/>
                  <w:gridSpan w:val="3"/>
                  <w:tcBorders>
                    <w:left w:val="single" w:sz="4" w:space="0" w:color="auto"/>
                  </w:tcBorders>
                  <w:shd w:val="clear" w:color="auto" w:fill="FFFFFF" w:themeFill="background1"/>
                </w:tcPr>
                <w:p w:rsidR="00F23CEC" w:rsidRPr="006D077E" w:rsidRDefault="00D04315" w:rsidP="00D04315">
                  <w:pPr>
                    <w:rPr>
                      <w:rFonts w:ascii="ITC Avant Garde" w:hAnsi="ITC Avant Garde"/>
                      <w:sz w:val="18"/>
                      <w:szCs w:val="18"/>
                    </w:rPr>
                  </w:pPr>
                  <w:r w:rsidRPr="006D077E">
                    <w:rPr>
                      <w:rFonts w:ascii="ITC Avant Garde" w:hAnsi="ITC Avant Garde"/>
                      <w:b/>
                      <w:sz w:val="18"/>
                      <w:szCs w:val="18"/>
                    </w:rPr>
                    <w:t>Nombre</w:t>
                  </w:r>
                  <w:r w:rsidRPr="006D077E">
                    <w:rPr>
                      <w:rFonts w:ascii="ITC Avant Garde" w:hAnsi="ITC Avant Garde"/>
                      <w:sz w:val="18"/>
                      <w:szCs w:val="18"/>
                    </w:rPr>
                    <w:t xml:space="preserve">: </w:t>
                  </w:r>
                </w:p>
                <w:p w:rsidR="00325BB5" w:rsidRPr="006D077E" w:rsidRDefault="00325BB5" w:rsidP="00325BB5">
                  <w:pPr>
                    <w:ind w:left="1117" w:hanging="1133"/>
                    <w:jc w:val="both"/>
                    <w:rPr>
                      <w:rFonts w:ascii="ITC Avant Garde" w:hAnsi="ITC Avant Garde"/>
                      <w:sz w:val="18"/>
                      <w:szCs w:val="18"/>
                    </w:rPr>
                  </w:pPr>
                  <w:r w:rsidRPr="006D077E">
                    <w:rPr>
                      <w:rFonts w:ascii="ITC Avant Garde" w:hAnsi="ITC Avant Garde"/>
                      <w:sz w:val="18"/>
                      <w:szCs w:val="18"/>
                    </w:rPr>
                    <w:t xml:space="preserve">UCS-01-003 </w:t>
                  </w:r>
                  <w:r>
                    <w:rPr>
                      <w:rFonts w:ascii="ITC Avant Garde" w:hAnsi="ITC Avant Garde"/>
                      <w:sz w:val="18"/>
                      <w:szCs w:val="18"/>
                    </w:rPr>
                    <w:tab/>
                  </w:r>
                  <w:r w:rsidRPr="006D077E">
                    <w:rPr>
                      <w:rFonts w:ascii="ITC Avant Garde" w:hAnsi="ITC Avant Garde"/>
                      <w:sz w:val="18"/>
                      <w:szCs w:val="18"/>
                    </w:rPr>
                    <w:t>Presentación del aviso de terminación o rescisión de los convenios de interconexión internacional.</w:t>
                  </w:r>
                </w:p>
                <w:p w:rsidR="00435828" w:rsidRPr="006D077E" w:rsidRDefault="00435828" w:rsidP="00F23CEC">
                  <w:pPr>
                    <w:jc w:val="both"/>
                    <w:rPr>
                      <w:rFonts w:ascii="ITC Avant Garde" w:hAnsi="ITC Avant Garde"/>
                      <w:sz w:val="18"/>
                      <w:szCs w:val="18"/>
                    </w:rPr>
                  </w:pPr>
                </w:p>
                <w:p w:rsidR="00435828" w:rsidRPr="006D077E" w:rsidRDefault="00435828" w:rsidP="00B4675F">
                  <w:pPr>
                    <w:jc w:val="both"/>
                    <w:rPr>
                      <w:rFonts w:ascii="ITC Avant Garde" w:hAnsi="ITC Avant Garde"/>
                      <w:sz w:val="18"/>
                      <w:szCs w:val="18"/>
                    </w:rPr>
                  </w:pPr>
                  <w:r w:rsidRPr="006D077E">
                    <w:rPr>
                      <w:rFonts w:ascii="ITC Avant Garde" w:hAnsi="ITC Avant Garde"/>
                      <w:b/>
                      <w:sz w:val="18"/>
                      <w:szCs w:val="18"/>
                    </w:rPr>
                    <w:t>NOTA:</w:t>
                  </w:r>
                  <w:r w:rsidRPr="006D077E">
                    <w:rPr>
                      <w:rFonts w:ascii="ITC Avant Garde" w:hAnsi="ITC Avant Garde"/>
                      <w:sz w:val="18"/>
                      <w:szCs w:val="18"/>
                    </w:rPr>
                    <w:t xml:space="preserve"> El trámite señalado con antelación se elimina en atención a </w:t>
                  </w:r>
                  <w:proofErr w:type="gramStart"/>
                  <w:r w:rsidRPr="006D077E">
                    <w:rPr>
                      <w:rFonts w:ascii="ITC Avant Garde" w:hAnsi="ITC Avant Garde"/>
                      <w:sz w:val="18"/>
                      <w:szCs w:val="18"/>
                    </w:rPr>
                    <w:t>que</w:t>
                  </w:r>
                  <w:proofErr w:type="gramEnd"/>
                  <w:r w:rsidRPr="006D077E">
                    <w:rPr>
                      <w:rFonts w:ascii="ITC Avant Garde" w:hAnsi="ITC Avant Garde"/>
                      <w:sz w:val="18"/>
                      <w:szCs w:val="18"/>
                    </w:rPr>
                    <w:t xml:space="preserve"> desde la fecha de implementación del mismo, no se ha recibido solicitud de inscripción alguna, en los términos precisados. </w:t>
                  </w:r>
                </w:p>
                <w:p w:rsidR="00435828" w:rsidRPr="006D077E" w:rsidRDefault="00435828" w:rsidP="00F23CEC">
                  <w:pPr>
                    <w:jc w:val="both"/>
                    <w:rPr>
                      <w:rFonts w:ascii="ITC Avant Garde" w:hAnsi="ITC Avant Garde"/>
                      <w:sz w:val="18"/>
                      <w:szCs w:val="18"/>
                    </w:rPr>
                  </w:pPr>
                </w:p>
              </w:tc>
            </w:tr>
            <w:tr w:rsidR="00D04315" w:rsidRPr="006D077E" w:rsidTr="00A43A2D">
              <w:trPr>
                <w:jc w:val="right"/>
              </w:trPr>
              <w:tc>
                <w:tcPr>
                  <w:tcW w:w="8529" w:type="dxa"/>
                  <w:gridSpan w:val="3"/>
                  <w:tcBorders>
                    <w:left w:val="single" w:sz="4" w:space="0" w:color="auto"/>
                  </w:tcBorders>
                  <w:shd w:val="clear" w:color="auto" w:fill="FFFFFF" w:themeFill="background1"/>
                </w:tcPr>
                <w:p w:rsidR="00D04315" w:rsidRPr="006D077E" w:rsidRDefault="00D04315" w:rsidP="00D04315">
                  <w:pPr>
                    <w:ind w:left="171" w:hanging="171"/>
                    <w:jc w:val="both"/>
                    <w:rPr>
                      <w:rFonts w:ascii="ITC Avant Garde" w:hAnsi="ITC Avant Garde"/>
                      <w:sz w:val="18"/>
                      <w:szCs w:val="18"/>
                    </w:rPr>
                  </w:pPr>
                  <w:r w:rsidRPr="006D077E">
                    <w:rPr>
                      <w:rFonts w:ascii="ITC Avant Garde" w:hAnsi="ITC Avant Garde"/>
                      <w:b/>
                      <w:sz w:val="18"/>
                      <w:szCs w:val="18"/>
                    </w:rPr>
                    <w:t>Apartado de la propuesta de regulación que da origen o modifica el trámite</w:t>
                  </w:r>
                  <w:r w:rsidRPr="006D077E">
                    <w:rPr>
                      <w:rFonts w:ascii="ITC Avant Garde" w:hAnsi="ITC Avant Garde"/>
                      <w:sz w:val="18"/>
                      <w:szCs w:val="18"/>
                    </w:rPr>
                    <w:t xml:space="preserve">: </w:t>
                  </w:r>
                </w:p>
                <w:p w:rsidR="00D04315" w:rsidRPr="006D077E" w:rsidRDefault="00D04315" w:rsidP="00C91548">
                  <w:pPr>
                    <w:shd w:val="clear" w:color="auto" w:fill="FFFFFF" w:themeFill="background1"/>
                    <w:rPr>
                      <w:rFonts w:ascii="ITC Avant Garde" w:hAnsi="ITC Avant Garde"/>
                      <w:sz w:val="18"/>
                      <w:szCs w:val="18"/>
                    </w:rPr>
                  </w:pPr>
                  <w:r w:rsidRPr="006D077E">
                    <w:rPr>
                      <w:rFonts w:ascii="ITC Avant Garde" w:hAnsi="ITC Avant Garde"/>
                      <w:sz w:val="18"/>
                      <w:szCs w:val="18"/>
                    </w:rPr>
                    <w:t>Artículos 7, 8, 9, 10, 11, 12 y 13 de los Lineamientos del Registro Público de Concesiones.</w:t>
                  </w:r>
                </w:p>
              </w:tc>
            </w:tr>
            <w:tr w:rsidR="00D04315" w:rsidRPr="006D077E" w:rsidTr="00A43A2D">
              <w:trPr>
                <w:jc w:val="right"/>
              </w:trPr>
              <w:tc>
                <w:tcPr>
                  <w:tcW w:w="8529" w:type="dxa"/>
                  <w:gridSpan w:val="3"/>
                  <w:tcBorders>
                    <w:left w:val="single" w:sz="4" w:space="0" w:color="auto"/>
                  </w:tcBorders>
                  <w:shd w:val="clear" w:color="auto" w:fill="FFFFFF" w:themeFill="background1"/>
                </w:tcPr>
                <w:p w:rsidR="00D04315" w:rsidRPr="008C1B9B" w:rsidRDefault="00D04315" w:rsidP="00325BB5">
                  <w:pPr>
                    <w:jc w:val="both"/>
                    <w:rPr>
                      <w:rFonts w:ascii="ITC Avant Garde" w:hAnsi="ITC Avant Garde"/>
                      <w:sz w:val="18"/>
                      <w:szCs w:val="18"/>
                    </w:rPr>
                  </w:pPr>
                  <w:r w:rsidRPr="008C1B9B">
                    <w:rPr>
                      <w:rFonts w:ascii="ITC Avant Garde" w:hAnsi="ITC Avant Garde"/>
                      <w:b/>
                      <w:sz w:val="18"/>
                      <w:szCs w:val="18"/>
                    </w:rPr>
                    <w:t>Descripción sobre quién y cuándo debe o puede realizar el trámite</w:t>
                  </w:r>
                  <w:r w:rsidRPr="008C1B9B">
                    <w:rPr>
                      <w:rFonts w:ascii="ITC Avant Garde" w:hAnsi="ITC Avant Garde"/>
                      <w:sz w:val="18"/>
                      <w:szCs w:val="18"/>
                    </w:rPr>
                    <w:t xml:space="preserve">: </w:t>
                  </w:r>
                  <w:r w:rsidR="00325BB5" w:rsidRPr="008C1B9B">
                    <w:rPr>
                      <w:rFonts w:ascii="ITC Avant Garde" w:hAnsi="ITC Avant Garde"/>
                      <w:color w:val="000000"/>
                      <w:sz w:val="18"/>
                      <w:szCs w:val="18"/>
                      <w:shd w:val="clear" w:color="auto" w:fill="FFFFFF"/>
                    </w:rPr>
                    <w:t>Los titulares de una concesión que tengan autorizada la prestación del servicio de larga distancia internacional, cuando terminen o rescindan los Convenios de Interconexión Internacional, previamente inscritos en el Registro Público de Concesiones.</w:t>
                  </w:r>
                  <w:r w:rsidR="00F23CEC" w:rsidRPr="008C1B9B">
                    <w:rPr>
                      <w:rFonts w:ascii="ITC Avant Garde" w:hAnsi="ITC Avant Garde"/>
                      <w:sz w:val="18"/>
                      <w:szCs w:val="18"/>
                    </w:rPr>
                    <w:t>.</w:t>
                  </w:r>
                </w:p>
              </w:tc>
            </w:tr>
            <w:tr w:rsidR="00D04315" w:rsidRPr="006D077E" w:rsidTr="00A43A2D">
              <w:trPr>
                <w:trHeight w:val="252"/>
                <w:jc w:val="right"/>
              </w:trPr>
              <w:tc>
                <w:tcPr>
                  <w:tcW w:w="8529" w:type="dxa"/>
                  <w:gridSpan w:val="3"/>
                  <w:tcBorders>
                    <w:left w:val="single" w:sz="4" w:space="0" w:color="auto"/>
                  </w:tcBorders>
                  <w:shd w:val="clear" w:color="auto" w:fill="FFFFFF" w:themeFill="background1"/>
                </w:tcPr>
                <w:p w:rsidR="00D04315" w:rsidRPr="008C1B9B" w:rsidRDefault="00D04315" w:rsidP="00435828">
                  <w:pPr>
                    <w:jc w:val="both"/>
                    <w:rPr>
                      <w:rFonts w:ascii="ITC Avant Garde" w:hAnsi="ITC Avant Garde"/>
                      <w:sz w:val="18"/>
                      <w:szCs w:val="18"/>
                    </w:rPr>
                  </w:pPr>
                  <w:r w:rsidRPr="008C1B9B">
                    <w:rPr>
                      <w:rFonts w:ascii="ITC Avant Garde" w:hAnsi="ITC Avant Garde"/>
                      <w:b/>
                      <w:sz w:val="18"/>
                      <w:szCs w:val="18"/>
                    </w:rPr>
                    <w:t>Medio de presentación</w:t>
                  </w:r>
                  <w:r w:rsidRPr="008C1B9B">
                    <w:rPr>
                      <w:rFonts w:ascii="ITC Avant Garde" w:hAnsi="ITC Avant Garde"/>
                      <w:sz w:val="18"/>
                      <w:szCs w:val="18"/>
                    </w:rPr>
                    <w:t>: Solicitud escrita</w:t>
                  </w:r>
                  <w:r w:rsidR="00435828" w:rsidRPr="008C1B9B">
                    <w:rPr>
                      <w:rFonts w:ascii="ITC Avant Garde" w:hAnsi="ITC Avant Garde"/>
                      <w:sz w:val="18"/>
                      <w:szCs w:val="18"/>
                    </w:rPr>
                    <w:t>.</w:t>
                  </w:r>
                </w:p>
              </w:tc>
            </w:tr>
            <w:tr w:rsidR="00D04315" w:rsidRPr="008C1B9B" w:rsidTr="00A43A2D">
              <w:trPr>
                <w:gridAfter w:val="1"/>
                <w:wAfter w:w="5528" w:type="dxa"/>
                <w:trHeight w:val="252"/>
                <w:jc w:val="right"/>
              </w:trPr>
              <w:sdt>
                <w:sdtPr>
                  <w:rPr>
                    <w:rFonts w:ascii="ITC Avant Garde" w:hAnsi="ITC Avant Garde"/>
                    <w:sz w:val="18"/>
                    <w:szCs w:val="18"/>
                  </w:rPr>
                  <w:alias w:val="Medio de presentación"/>
                  <w:tag w:val="Medio de presentación"/>
                  <w:id w:val="1861091894"/>
                  <w:placeholder>
                    <w:docPart w:val="5E51BB69A292406AA876D04F7C31464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D04315" w:rsidRPr="008C1B9B" w:rsidRDefault="00435828" w:rsidP="00D04315">
                      <w:pPr>
                        <w:rPr>
                          <w:rFonts w:ascii="ITC Avant Garde" w:hAnsi="ITC Avant Garde"/>
                          <w:sz w:val="18"/>
                          <w:szCs w:val="18"/>
                        </w:rPr>
                      </w:pPr>
                      <w:r w:rsidRPr="008C1B9B">
                        <w:rPr>
                          <w:rFonts w:ascii="ITC Avant Garde" w:hAnsi="ITC Avant Garde"/>
                          <w:sz w:val="18"/>
                          <w:szCs w:val="18"/>
                        </w:rPr>
                        <w:t>Escrito libre</w:t>
                      </w:r>
                    </w:p>
                  </w:tc>
                </w:sdtContent>
              </w:sdt>
            </w:tr>
            <w:tr w:rsidR="00D04315" w:rsidRPr="006D077E" w:rsidTr="00A43A2D">
              <w:trPr>
                <w:jc w:val="right"/>
              </w:trPr>
              <w:tc>
                <w:tcPr>
                  <w:tcW w:w="8529" w:type="dxa"/>
                  <w:gridSpan w:val="3"/>
                  <w:tcBorders>
                    <w:left w:val="single" w:sz="4" w:space="0" w:color="auto"/>
                  </w:tcBorders>
                  <w:shd w:val="clear" w:color="auto" w:fill="FFFFFF" w:themeFill="background1"/>
                </w:tcPr>
                <w:p w:rsidR="00D04315" w:rsidRPr="008C1B9B" w:rsidRDefault="00D04315" w:rsidP="006D077E">
                  <w:pPr>
                    <w:jc w:val="both"/>
                    <w:rPr>
                      <w:rFonts w:ascii="ITC Avant Garde" w:hAnsi="ITC Avant Garde"/>
                      <w:sz w:val="18"/>
                      <w:szCs w:val="18"/>
                    </w:rPr>
                  </w:pPr>
                  <w:r w:rsidRPr="008C1B9B">
                    <w:rPr>
                      <w:rFonts w:ascii="ITC Avant Garde" w:hAnsi="ITC Avant Garde"/>
                      <w:b/>
                      <w:sz w:val="18"/>
                      <w:szCs w:val="18"/>
                    </w:rPr>
                    <w:t>Datos y documentos específicos que deberán presentarse</w:t>
                  </w:r>
                  <w:r w:rsidRPr="008C1B9B">
                    <w:rPr>
                      <w:rFonts w:ascii="ITC Avant Garde" w:hAnsi="ITC Avant Garde"/>
                      <w:sz w:val="18"/>
                      <w:szCs w:val="18"/>
                    </w:rPr>
                    <w:t xml:space="preserve">: </w:t>
                  </w:r>
                  <w:r w:rsidR="00435828" w:rsidRPr="008C1B9B">
                    <w:rPr>
                      <w:rFonts w:ascii="ITC Avant Garde" w:hAnsi="ITC Avant Garde"/>
                      <w:sz w:val="18"/>
                      <w:szCs w:val="18"/>
                    </w:rPr>
                    <w:t xml:space="preserve">La señalada en el Inventario de Trámites que se encuentra publicado en la página de Internet del </w:t>
                  </w:r>
                  <w:r w:rsidR="006D077E" w:rsidRPr="008C1B9B">
                    <w:rPr>
                      <w:rFonts w:ascii="ITC Avant Garde" w:hAnsi="ITC Avant Garde"/>
                      <w:sz w:val="18"/>
                      <w:szCs w:val="18"/>
                    </w:rPr>
                    <w:t>Instituto</w:t>
                  </w:r>
                  <w:r w:rsidR="00435828" w:rsidRPr="008C1B9B">
                    <w:rPr>
                      <w:rFonts w:ascii="ITC Avant Garde" w:hAnsi="ITC Avant Garde"/>
                      <w:sz w:val="18"/>
                      <w:szCs w:val="18"/>
                    </w:rPr>
                    <w:t>.</w:t>
                  </w:r>
                </w:p>
              </w:tc>
            </w:tr>
            <w:tr w:rsidR="00D04315" w:rsidRPr="006D077E" w:rsidTr="00A43A2D">
              <w:trPr>
                <w:jc w:val="right"/>
              </w:trPr>
              <w:tc>
                <w:tcPr>
                  <w:tcW w:w="8529" w:type="dxa"/>
                  <w:gridSpan w:val="3"/>
                  <w:tcBorders>
                    <w:left w:val="single" w:sz="4" w:space="0" w:color="auto"/>
                  </w:tcBorders>
                  <w:shd w:val="clear" w:color="auto" w:fill="FFFFFF" w:themeFill="background1"/>
                </w:tcPr>
                <w:p w:rsidR="00D04315" w:rsidRPr="008C1B9B" w:rsidRDefault="00D04315" w:rsidP="00325BB5">
                  <w:pPr>
                    <w:rPr>
                      <w:rFonts w:ascii="ITC Avant Garde" w:hAnsi="ITC Avant Garde"/>
                      <w:sz w:val="18"/>
                      <w:szCs w:val="18"/>
                    </w:rPr>
                  </w:pPr>
                  <w:r w:rsidRPr="008C1B9B">
                    <w:rPr>
                      <w:rFonts w:ascii="ITC Avant Garde" w:hAnsi="ITC Avant Garde"/>
                      <w:b/>
                      <w:sz w:val="18"/>
                      <w:szCs w:val="18"/>
                    </w:rPr>
                    <w:t>Plazo máximo para resolver el trámite:</w:t>
                  </w:r>
                  <w:r w:rsidRPr="008C1B9B">
                    <w:rPr>
                      <w:rFonts w:ascii="ITC Avant Garde" w:hAnsi="ITC Avant Garde"/>
                      <w:sz w:val="18"/>
                      <w:szCs w:val="18"/>
                    </w:rPr>
                    <w:t xml:space="preserve"> </w:t>
                  </w:r>
                  <w:r w:rsidR="00325BB5" w:rsidRPr="008C1B9B">
                    <w:rPr>
                      <w:rFonts w:ascii="ITC Avant Garde" w:hAnsi="ITC Avant Garde"/>
                      <w:color w:val="000000"/>
                      <w:sz w:val="18"/>
                      <w:szCs w:val="18"/>
                      <w:shd w:val="clear" w:color="auto" w:fill="FFFFFF"/>
                    </w:rPr>
                    <w:t>El trámite es un aviso, por lo que no requiere respuesta por parte del Instituto Federal de Telecomunicaciones.</w:t>
                  </w:r>
                  <w:r w:rsidRPr="008C1B9B">
                    <w:rPr>
                      <w:rFonts w:ascii="ITC Avant Garde" w:hAnsi="ITC Avant Garde"/>
                      <w:sz w:val="18"/>
                      <w:szCs w:val="18"/>
                    </w:rPr>
                    <w:t>.</w:t>
                  </w:r>
                </w:p>
              </w:tc>
            </w:tr>
            <w:tr w:rsidR="00D04315" w:rsidRPr="006D077E" w:rsidTr="00A43A2D">
              <w:trPr>
                <w:jc w:val="right"/>
              </w:trPr>
              <w:tc>
                <w:tcPr>
                  <w:tcW w:w="8529" w:type="dxa"/>
                  <w:gridSpan w:val="3"/>
                  <w:tcBorders>
                    <w:left w:val="single" w:sz="4" w:space="0" w:color="auto"/>
                  </w:tcBorders>
                  <w:shd w:val="clear" w:color="auto" w:fill="FFFFFF" w:themeFill="background1"/>
                </w:tcPr>
                <w:p w:rsidR="00D04315" w:rsidRPr="008C1B9B" w:rsidRDefault="00D04315" w:rsidP="00D04315">
                  <w:pPr>
                    <w:rPr>
                      <w:rFonts w:ascii="ITC Avant Garde" w:hAnsi="ITC Avant Garde"/>
                      <w:b/>
                      <w:sz w:val="18"/>
                      <w:szCs w:val="18"/>
                    </w:rPr>
                  </w:pPr>
                  <w:r w:rsidRPr="008C1B9B">
                    <w:rPr>
                      <w:rFonts w:ascii="ITC Avant Garde" w:hAnsi="ITC Avant Garde"/>
                      <w:b/>
                      <w:sz w:val="18"/>
                      <w:szCs w:val="18"/>
                    </w:rPr>
                    <w:t>Tipo de ficta:</w:t>
                  </w:r>
                </w:p>
              </w:tc>
            </w:tr>
            <w:tr w:rsidR="00D04315" w:rsidRPr="008C1B9B" w:rsidTr="00A43A2D">
              <w:trPr>
                <w:gridAfter w:val="2"/>
                <w:wAfter w:w="5632" w:type="dxa"/>
                <w:jc w:val="right"/>
              </w:trPr>
              <w:sdt>
                <w:sdtPr>
                  <w:rPr>
                    <w:rFonts w:ascii="ITC Avant Garde" w:hAnsi="ITC Avant Garde"/>
                    <w:sz w:val="18"/>
                    <w:szCs w:val="18"/>
                  </w:rPr>
                  <w:alias w:val="Tipo de ficta"/>
                  <w:tag w:val="Tipo de ficta"/>
                  <w:id w:val="293954841"/>
                  <w:placeholder>
                    <w:docPart w:val="F2B26C9025A447DFA80739D4827625BE"/>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D04315" w:rsidRPr="008C1B9B" w:rsidRDefault="00D04315" w:rsidP="00D04315">
                      <w:pPr>
                        <w:rPr>
                          <w:rFonts w:ascii="ITC Avant Garde" w:hAnsi="ITC Avant Garde"/>
                          <w:sz w:val="18"/>
                          <w:szCs w:val="18"/>
                        </w:rPr>
                      </w:pPr>
                      <w:r w:rsidRPr="008C1B9B">
                        <w:rPr>
                          <w:rFonts w:ascii="ITC Avant Garde" w:hAnsi="ITC Avant Garde"/>
                          <w:sz w:val="18"/>
                          <w:szCs w:val="18"/>
                        </w:rPr>
                        <w:t>Negativa</w:t>
                      </w:r>
                    </w:p>
                  </w:tc>
                </w:sdtContent>
              </w:sdt>
            </w:tr>
            <w:tr w:rsidR="00D04315" w:rsidRPr="006D077E" w:rsidTr="00A43A2D">
              <w:trPr>
                <w:jc w:val="right"/>
              </w:trPr>
              <w:tc>
                <w:tcPr>
                  <w:tcW w:w="8529" w:type="dxa"/>
                  <w:gridSpan w:val="3"/>
                  <w:tcBorders>
                    <w:left w:val="single" w:sz="4" w:space="0" w:color="auto"/>
                    <w:bottom w:val="single" w:sz="4" w:space="0" w:color="auto"/>
                  </w:tcBorders>
                  <w:shd w:val="clear" w:color="auto" w:fill="FFFFFF" w:themeFill="background1"/>
                </w:tcPr>
                <w:p w:rsidR="00D04315" w:rsidRPr="008C1B9B" w:rsidRDefault="00D04315" w:rsidP="00D04315">
                  <w:pPr>
                    <w:jc w:val="both"/>
                    <w:rPr>
                      <w:rFonts w:ascii="ITC Avant Garde" w:hAnsi="ITC Avant Garde"/>
                      <w:sz w:val="18"/>
                      <w:szCs w:val="18"/>
                    </w:rPr>
                  </w:pPr>
                  <w:r w:rsidRPr="008C1B9B">
                    <w:rPr>
                      <w:rFonts w:ascii="ITC Avant Garde" w:hAnsi="ITC Avant Garde"/>
                      <w:b/>
                      <w:sz w:val="18"/>
                      <w:szCs w:val="18"/>
                    </w:rPr>
                    <w:t>Plazo de prevención a cargo del Instituto para notificar al interesado</w:t>
                  </w:r>
                  <w:r w:rsidRPr="008C1B9B">
                    <w:rPr>
                      <w:rFonts w:ascii="ITC Avant Garde" w:hAnsi="ITC Avant Garde"/>
                      <w:sz w:val="18"/>
                      <w:szCs w:val="18"/>
                    </w:rPr>
                    <w:t xml:space="preserve">: </w:t>
                  </w:r>
                  <w:r w:rsidR="008C1B9B" w:rsidRPr="008C1B9B">
                    <w:rPr>
                      <w:rFonts w:ascii="ITC Avant Garde" w:hAnsi="ITC Avant Garde"/>
                      <w:color w:val="000000"/>
                      <w:sz w:val="18"/>
                      <w:szCs w:val="18"/>
                      <w:shd w:val="clear" w:color="auto" w:fill="FFFFFF"/>
                    </w:rPr>
                    <w:t>10  días hábiles siguientes a la presentación del escrito correspondiente</w:t>
                  </w:r>
                  <w:r w:rsidRPr="008C1B9B">
                    <w:rPr>
                      <w:rFonts w:ascii="ITC Avant Garde" w:hAnsi="ITC Avant Garde"/>
                      <w:sz w:val="18"/>
                      <w:szCs w:val="18"/>
                    </w:rPr>
                    <w:t>.</w:t>
                  </w:r>
                </w:p>
              </w:tc>
            </w:tr>
            <w:tr w:rsidR="00D04315" w:rsidRPr="006D077E" w:rsidTr="00A43A2D">
              <w:trPr>
                <w:jc w:val="right"/>
              </w:trPr>
              <w:tc>
                <w:tcPr>
                  <w:tcW w:w="8529" w:type="dxa"/>
                  <w:gridSpan w:val="3"/>
                  <w:tcBorders>
                    <w:left w:val="single" w:sz="4" w:space="0" w:color="auto"/>
                    <w:bottom w:val="single" w:sz="4" w:space="0" w:color="auto"/>
                  </w:tcBorders>
                  <w:shd w:val="clear" w:color="auto" w:fill="FFFFFF" w:themeFill="background1"/>
                </w:tcPr>
                <w:p w:rsidR="00D04315" w:rsidRPr="008C1B9B" w:rsidRDefault="00D04315" w:rsidP="00D04315">
                  <w:pPr>
                    <w:jc w:val="both"/>
                    <w:rPr>
                      <w:rFonts w:ascii="ITC Avant Garde" w:hAnsi="ITC Avant Garde"/>
                      <w:sz w:val="18"/>
                      <w:szCs w:val="18"/>
                    </w:rPr>
                  </w:pPr>
                  <w:r w:rsidRPr="008C1B9B">
                    <w:rPr>
                      <w:rFonts w:ascii="ITC Avant Garde" w:hAnsi="ITC Avant Garde"/>
                      <w:b/>
                      <w:sz w:val="18"/>
                      <w:szCs w:val="18"/>
                    </w:rPr>
                    <w:t>Plazo del interesado para subsanar documentación o información:</w:t>
                  </w:r>
                  <w:r w:rsidRPr="008C1B9B">
                    <w:rPr>
                      <w:rFonts w:ascii="ITC Avant Garde" w:hAnsi="ITC Avant Garde"/>
                      <w:sz w:val="18"/>
                      <w:szCs w:val="18"/>
                    </w:rPr>
                    <w:t xml:space="preserve"> 10 (diez) días hábiles, contados a partir del siguiente a aquél en que surta efectos la notificación correspondiente</w:t>
                  </w:r>
                </w:p>
              </w:tc>
            </w:tr>
            <w:tr w:rsidR="00D04315" w:rsidRPr="006D077E" w:rsidTr="00A43A2D">
              <w:trPr>
                <w:trHeight w:val="613"/>
                <w:jc w:val="right"/>
              </w:trPr>
              <w:tc>
                <w:tcPr>
                  <w:tcW w:w="8529" w:type="dxa"/>
                  <w:gridSpan w:val="3"/>
                  <w:tcBorders>
                    <w:left w:val="single" w:sz="4" w:space="0" w:color="auto"/>
                    <w:bottom w:val="nil"/>
                  </w:tcBorders>
                  <w:shd w:val="clear" w:color="auto" w:fill="FFFFFF" w:themeFill="background1"/>
                </w:tcPr>
                <w:p w:rsidR="00D04315" w:rsidRPr="008C1B9B" w:rsidRDefault="00D04315" w:rsidP="00D04315">
                  <w:pPr>
                    <w:jc w:val="both"/>
                    <w:rPr>
                      <w:rFonts w:ascii="ITC Avant Garde" w:hAnsi="ITC Avant Garde"/>
                      <w:sz w:val="18"/>
                      <w:szCs w:val="18"/>
                    </w:rPr>
                  </w:pPr>
                  <w:r w:rsidRPr="008C1B9B">
                    <w:rPr>
                      <w:rFonts w:ascii="ITC Avant Garde" w:hAnsi="ITC Avant Garde"/>
                      <w:b/>
                      <w:sz w:val="18"/>
                      <w:szCs w:val="18"/>
                    </w:rPr>
                    <w:t>Monto de las contraprestaciones, derechos o aprovechamientos aplicables, en su caso, y fundamento legal que da origen a estos:</w:t>
                  </w:r>
                  <w:r w:rsidRPr="008C1B9B">
                    <w:rPr>
                      <w:rFonts w:ascii="ITC Avant Garde" w:hAnsi="ITC Avant Garde"/>
                      <w:sz w:val="18"/>
                      <w:szCs w:val="18"/>
                    </w:rPr>
                    <w:t xml:space="preserve"> No aplica</w:t>
                  </w:r>
                </w:p>
              </w:tc>
            </w:tr>
            <w:tr w:rsidR="00D04315" w:rsidRPr="006D077E" w:rsidTr="00A43A2D">
              <w:trPr>
                <w:jc w:val="right"/>
              </w:trPr>
              <w:tc>
                <w:tcPr>
                  <w:tcW w:w="8529" w:type="dxa"/>
                  <w:gridSpan w:val="3"/>
                  <w:tcBorders>
                    <w:left w:val="single" w:sz="4" w:space="0" w:color="auto"/>
                    <w:bottom w:val="nil"/>
                  </w:tcBorders>
                  <w:shd w:val="clear" w:color="auto" w:fill="FFFFFF" w:themeFill="background1"/>
                </w:tcPr>
                <w:p w:rsidR="008C1B9B" w:rsidRPr="008C1B9B" w:rsidRDefault="00D04315" w:rsidP="008C1B9B">
                  <w:pPr>
                    <w:shd w:val="clear" w:color="auto" w:fill="FFFFFF"/>
                    <w:spacing w:after="150"/>
                    <w:jc w:val="both"/>
                    <w:rPr>
                      <w:rFonts w:ascii="ITC Avant Garde" w:eastAsia="Times New Roman" w:hAnsi="ITC Avant Garde" w:cs="Times New Roman"/>
                      <w:color w:val="000000"/>
                      <w:sz w:val="18"/>
                      <w:szCs w:val="18"/>
                      <w:lang w:eastAsia="es-MX"/>
                    </w:rPr>
                  </w:pPr>
                  <w:r w:rsidRPr="008C1B9B">
                    <w:rPr>
                      <w:rFonts w:ascii="ITC Avant Garde" w:hAnsi="ITC Avant Garde"/>
                      <w:b/>
                      <w:sz w:val="18"/>
                      <w:szCs w:val="18"/>
                    </w:rPr>
                    <w:t>Tipo de respuesta, resolución o decisión que se obtendrá</w:t>
                  </w:r>
                  <w:r w:rsidR="00435828" w:rsidRPr="008C1B9B">
                    <w:rPr>
                      <w:rFonts w:ascii="ITC Avant Garde" w:hAnsi="ITC Avant Garde"/>
                      <w:sz w:val="18"/>
                      <w:szCs w:val="18"/>
                    </w:rPr>
                    <w:t>:</w:t>
                  </w:r>
                  <w:r w:rsidR="00167EC1" w:rsidRPr="008C1B9B">
                    <w:rPr>
                      <w:rFonts w:ascii="ITC Avant Garde" w:hAnsi="ITC Avant Garde"/>
                      <w:sz w:val="18"/>
                      <w:szCs w:val="18"/>
                    </w:rPr>
                    <w:t xml:space="preserve"> </w:t>
                  </w:r>
                  <w:r w:rsidR="008C1B9B" w:rsidRPr="008C1B9B">
                    <w:rPr>
                      <w:rFonts w:ascii="ITC Avant Garde" w:eastAsia="Times New Roman" w:hAnsi="ITC Avant Garde" w:cs="Times New Roman"/>
                      <w:color w:val="000000"/>
                      <w:sz w:val="18"/>
                      <w:szCs w:val="18"/>
                      <w:lang w:eastAsia="es-MX"/>
                    </w:rPr>
                    <w:t>Al ser un aviso no requiere respuesta por parte del Instituto Federal de Telecomunicaciones.</w:t>
                  </w:r>
                </w:p>
                <w:p w:rsidR="00D04315" w:rsidRPr="008C1B9B" w:rsidRDefault="00D04315" w:rsidP="00D04315">
                  <w:pPr>
                    <w:jc w:val="both"/>
                    <w:rPr>
                      <w:rFonts w:ascii="ITC Avant Garde" w:hAnsi="ITC Avant Garde"/>
                      <w:sz w:val="18"/>
                      <w:szCs w:val="18"/>
                    </w:rPr>
                  </w:pPr>
                </w:p>
              </w:tc>
            </w:tr>
            <w:tr w:rsidR="00D04315" w:rsidRPr="006D077E" w:rsidTr="00A43A2D">
              <w:trPr>
                <w:jc w:val="right"/>
              </w:trPr>
              <w:tc>
                <w:tcPr>
                  <w:tcW w:w="8529" w:type="dxa"/>
                  <w:gridSpan w:val="3"/>
                  <w:tcBorders>
                    <w:left w:val="single" w:sz="4" w:space="0" w:color="auto"/>
                  </w:tcBorders>
                  <w:shd w:val="clear" w:color="auto" w:fill="FFFFFF" w:themeFill="background1"/>
                </w:tcPr>
                <w:p w:rsidR="00D04315" w:rsidRPr="008C1B9B" w:rsidRDefault="00D04315" w:rsidP="00D04315">
                  <w:pPr>
                    <w:rPr>
                      <w:rFonts w:ascii="ITC Avant Garde" w:hAnsi="ITC Avant Garde"/>
                      <w:sz w:val="18"/>
                      <w:szCs w:val="18"/>
                    </w:rPr>
                  </w:pPr>
                  <w:r w:rsidRPr="008C1B9B">
                    <w:rPr>
                      <w:rFonts w:ascii="ITC Avant Garde" w:hAnsi="ITC Avant Garde"/>
                      <w:b/>
                      <w:sz w:val="18"/>
                      <w:szCs w:val="18"/>
                    </w:rPr>
                    <w:t>Vigencia de la respuesta, resolución o decisión que se obtendrá</w:t>
                  </w:r>
                  <w:r w:rsidRPr="008C1B9B">
                    <w:rPr>
                      <w:rFonts w:ascii="ITC Avant Garde" w:hAnsi="ITC Avant Garde"/>
                      <w:sz w:val="18"/>
                      <w:szCs w:val="18"/>
                    </w:rPr>
                    <w:t>: Indefinida.</w:t>
                  </w:r>
                </w:p>
              </w:tc>
            </w:tr>
            <w:tr w:rsidR="00D04315" w:rsidRPr="006D077E" w:rsidTr="00A43A2D">
              <w:trPr>
                <w:jc w:val="right"/>
              </w:trPr>
              <w:tc>
                <w:tcPr>
                  <w:tcW w:w="8529" w:type="dxa"/>
                  <w:gridSpan w:val="3"/>
                  <w:tcBorders>
                    <w:left w:val="single" w:sz="4" w:space="0" w:color="auto"/>
                  </w:tcBorders>
                  <w:shd w:val="clear" w:color="auto" w:fill="FFFFFF" w:themeFill="background1"/>
                </w:tcPr>
                <w:p w:rsidR="00D04315" w:rsidRPr="008C1B9B" w:rsidRDefault="00D04315" w:rsidP="00D04315">
                  <w:pPr>
                    <w:rPr>
                      <w:rFonts w:ascii="ITC Avant Garde" w:hAnsi="ITC Avant Garde"/>
                      <w:b/>
                      <w:sz w:val="18"/>
                      <w:szCs w:val="18"/>
                    </w:rPr>
                  </w:pPr>
                  <w:r w:rsidRPr="008C1B9B">
                    <w:rPr>
                      <w:rFonts w:ascii="ITC Avant Garde" w:hAnsi="ITC Avant Garde"/>
                      <w:b/>
                      <w:sz w:val="18"/>
                      <w:szCs w:val="18"/>
                    </w:rPr>
                    <w:t>Criterios que podría emplear el Instituto para resolver favorablemente el trámite, así como su fundamentación jurídica:</w:t>
                  </w:r>
                </w:p>
                <w:p w:rsidR="00435828" w:rsidRPr="008C1B9B" w:rsidRDefault="008C1B9B" w:rsidP="00435828">
                  <w:pPr>
                    <w:jc w:val="both"/>
                    <w:rPr>
                      <w:rFonts w:ascii="ITC Avant Garde" w:hAnsi="ITC Avant Garde"/>
                      <w:sz w:val="18"/>
                      <w:szCs w:val="18"/>
                    </w:rPr>
                  </w:pPr>
                  <w:r w:rsidRPr="008C1B9B">
                    <w:rPr>
                      <w:rFonts w:ascii="ITC Avant Garde" w:hAnsi="ITC Avant Garde"/>
                      <w:sz w:val="18"/>
                      <w:szCs w:val="18"/>
                    </w:rPr>
                    <w:t>No aplica</w:t>
                  </w:r>
                  <w:r w:rsidR="00435828" w:rsidRPr="008C1B9B">
                    <w:rPr>
                      <w:rFonts w:ascii="ITC Avant Garde" w:hAnsi="ITC Avant Garde"/>
                      <w:sz w:val="18"/>
                      <w:szCs w:val="18"/>
                    </w:rPr>
                    <w:t>.</w:t>
                  </w:r>
                </w:p>
                <w:p w:rsidR="00D04315" w:rsidRPr="008C1B9B" w:rsidRDefault="00D04315" w:rsidP="00D04315">
                  <w:pPr>
                    <w:rPr>
                      <w:rFonts w:ascii="ITC Avant Garde" w:hAnsi="ITC Avant Garde"/>
                      <w:sz w:val="18"/>
                      <w:szCs w:val="18"/>
                    </w:rPr>
                  </w:pPr>
                </w:p>
                <w:p w:rsidR="00D04315" w:rsidRPr="008C1B9B" w:rsidRDefault="00D04315" w:rsidP="00D04315">
                  <w:pPr>
                    <w:rPr>
                      <w:rFonts w:ascii="ITC Avant Garde" w:hAnsi="ITC Avant Garde"/>
                      <w:sz w:val="18"/>
                      <w:szCs w:val="18"/>
                    </w:rPr>
                  </w:pPr>
                </w:p>
              </w:tc>
            </w:tr>
          </w:tbl>
          <w:p w:rsidR="00D04315" w:rsidRPr="006D077E" w:rsidRDefault="00D04315" w:rsidP="00D04315">
            <w:pPr>
              <w:rPr>
                <w:rFonts w:ascii="ITC Avant Garde" w:hAnsi="ITC Avant Garde"/>
                <w:sz w:val="18"/>
                <w:szCs w:val="18"/>
              </w:rPr>
            </w:pPr>
          </w:p>
          <w:p w:rsidR="00281B20" w:rsidRPr="006D077E" w:rsidRDefault="00281B20" w:rsidP="00C310CE">
            <w:pPr>
              <w:jc w:val="both"/>
              <w:rPr>
                <w:rFonts w:ascii="ITC Avant Garde" w:hAnsi="ITC Avant Garde"/>
                <w:sz w:val="18"/>
                <w:szCs w:val="18"/>
                <w:highlight w:val="yellow"/>
              </w:rPr>
            </w:pPr>
          </w:p>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 xml:space="preserve">Trámite </w:t>
            </w:r>
            <w:r w:rsidR="00F23CEC" w:rsidRPr="006D077E">
              <w:rPr>
                <w:rFonts w:ascii="ITC Avant Garde" w:hAnsi="ITC Avant Garde"/>
                <w:sz w:val="18"/>
                <w:szCs w:val="18"/>
              </w:rPr>
              <w:t>3</w:t>
            </w:r>
            <w:r w:rsidRPr="006D077E">
              <w:rPr>
                <w:rFonts w:ascii="ITC Avant Garde" w:hAnsi="ITC Avant Garde"/>
                <w:sz w:val="18"/>
                <w:szCs w:val="18"/>
              </w:rPr>
              <w:t>.</w:t>
            </w:r>
          </w:p>
          <w:p w:rsidR="00281B20" w:rsidRPr="006D077E"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81B20" w:rsidRPr="006D077E" w:rsidTr="00C310CE">
              <w:trPr>
                <w:trHeight w:val="270"/>
              </w:trPr>
              <w:tc>
                <w:tcPr>
                  <w:tcW w:w="2273" w:type="dxa"/>
                  <w:shd w:val="clear" w:color="auto" w:fill="A8D08D" w:themeFill="accent6" w:themeFillTint="99"/>
                </w:tcPr>
                <w:p w:rsidR="00281B20" w:rsidRPr="006D077E" w:rsidRDefault="00281B20" w:rsidP="00C310CE">
                  <w:pPr>
                    <w:ind w:left="171" w:hanging="171"/>
                    <w:jc w:val="center"/>
                    <w:rPr>
                      <w:rFonts w:ascii="ITC Avant Garde" w:hAnsi="ITC Avant Garde"/>
                      <w:b/>
                      <w:sz w:val="18"/>
                      <w:szCs w:val="18"/>
                    </w:rPr>
                  </w:pPr>
                  <w:r w:rsidRPr="006D077E">
                    <w:rPr>
                      <w:rFonts w:ascii="ITC Avant Garde" w:hAnsi="ITC Avant Garde"/>
                      <w:b/>
                      <w:sz w:val="18"/>
                      <w:szCs w:val="18"/>
                    </w:rPr>
                    <w:t>Acción</w:t>
                  </w:r>
                </w:p>
              </w:tc>
              <w:tc>
                <w:tcPr>
                  <w:tcW w:w="2273" w:type="dxa"/>
                  <w:shd w:val="clear" w:color="auto" w:fill="A8D08D" w:themeFill="accent6" w:themeFillTint="99"/>
                </w:tcPr>
                <w:p w:rsidR="00281B20" w:rsidRPr="006D077E" w:rsidRDefault="00281B20" w:rsidP="00C310CE">
                  <w:pPr>
                    <w:ind w:left="171" w:hanging="171"/>
                    <w:jc w:val="center"/>
                    <w:rPr>
                      <w:rFonts w:ascii="ITC Avant Garde" w:hAnsi="ITC Avant Garde"/>
                      <w:b/>
                      <w:sz w:val="18"/>
                      <w:szCs w:val="18"/>
                    </w:rPr>
                  </w:pPr>
                  <w:r w:rsidRPr="006D077E">
                    <w:rPr>
                      <w:rFonts w:ascii="ITC Avant Garde" w:hAnsi="ITC Avant Garde"/>
                      <w:b/>
                      <w:sz w:val="18"/>
                      <w:szCs w:val="18"/>
                    </w:rPr>
                    <w:t>Tipo</w:t>
                  </w:r>
                </w:p>
              </w:tc>
            </w:tr>
            <w:tr w:rsidR="00281B20" w:rsidRPr="006D077E" w:rsidTr="00C310CE">
              <w:trPr>
                <w:trHeight w:val="230"/>
              </w:trPr>
              <w:tc>
                <w:tcPr>
                  <w:tcW w:w="2273" w:type="dxa"/>
                  <w:shd w:val="clear" w:color="auto" w:fill="E2EFD9" w:themeFill="accent6" w:themeFillTint="33"/>
                </w:tcPr>
                <w:p w:rsidR="00281B20" w:rsidRPr="006D077E" w:rsidRDefault="00B9025E" w:rsidP="00C310C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06332143"/>
                      <w:placeholder>
                        <w:docPart w:val="764722EF93414AF689730A81F1C043E6"/>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81B20" w:rsidRPr="006D077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650866403"/>
                    <w:placeholder>
                      <w:docPart w:val="68AF940E1F3F451A9FAD952C84473E3C"/>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rsidR="00281B20" w:rsidRPr="006D077E" w:rsidRDefault="00281B20" w:rsidP="00C310CE">
                      <w:pPr>
                        <w:ind w:left="171" w:hanging="171"/>
                        <w:jc w:val="both"/>
                        <w:rPr>
                          <w:rFonts w:ascii="ITC Avant Garde" w:hAnsi="ITC Avant Garde"/>
                          <w:sz w:val="18"/>
                          <w:szCs w:val="18"/>
                        </w:rPr>
                      </w:pPr>
                      <w:r w:rsidRPr="006D077E">
                        <w:rPr>
                          <w:rFonts w:ascii="ITC Avant Garde" w:hAnsi="ITC Avant Garde"/>
                          <w:sz w:val="18"/>
                          <w:szCs w:val="18"/>
                        </w:rPr>
                        <w:t>Obligación</w:t>
                      </w:r>
                    </w:p>
                  </w:sdtContent>
                </w:sdt>
              </w:tc>
            </w:tr>
          </w:tbl>
          <w:p w:rsidR="00281B20" w:rsidRPr="006D077E" w:rsidRDefault="00281B20" w:rsidP="00C310C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81B20" w:rsidRPr="006D077E" w:rsidTr="00C310CE">
              <w:trPr>
                <w:jc w:val="right"/>
              </w:trPr>
              <w:tc>
                <w:tcPr>
                  <w:tcW w:w="8529" w:type="dxa"/>
                  <w:gridSpan w:val="3"/>
                  <w:tcBorders>
                    <w:left w:val="single" w:sz="4" w:space="0" w:color="auto"/>
                  </w:tcBorders>
                  <w:shd w:val="clear" w:color="auto" w:fill="A8D08D" w:themeFill="accent6" w:themeFillTint="99"/>
                </w:tcPr>
                <w:p w:rsidR="00281B20" w:rsidRPr="006D077E" w:rsidRDefault="00281B20" w:rsidP="00C310CE">
                  <w:pPr>
                    <w:ind w:left="171" w:hanging="171"/>
                    <w:jc w:val="center"/>
                    <w:rPr>
                      <w:rFonts w:ascii="ITC Avant Garde" w:hAnsi="ITC Avant Garde"/>
                      <w:b/>
                      <w:sz w:val="18"/>
                      <w:szCs w:val="18"/>
                    </w:rPr>
                  </w:pPr>
                  <w:r w:rsidRPr="006D077E">
                    <w:rPr>
                      <w:rFonts w:ascii="ITC Avant Garde" w:hAnsi="ITC Avant Garde"/>
                      <w:b/>
                      <w:sz w:val="18"/>
                      <w:szCs w:val="18"/>
                    </w:rPr>
                    <w:t xml:space="preserve">Descripción del trámite </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rPr>
                      <w:rFonts w:ascii="ITC Avant Garde" w:hAnsi="ITC Avant Garde"/>
                      <w:sz w:val="18"/>
                      <w:szCs w:val="18"/>
                    </w:rPr>
                  </w:pPr>
                  <w:r w:rsidRPr="006D077E">
                    <w:rPr>
                      <w:rFonts w:ascii="ITC Avant Garde" w:hAnsi="ITC Avant Garde"/>
                      <w:b/>
                      <w:sz w:val="18"/>
                      <w:szCs w:val="18"/>
                    </w:rPr>
                    <w:t>Nombre</w:t>
                  </w:r>
                  <w:r w:rsidRPr="006D077E">
                    <w:rPr>
                      <w:rFonts w:ascii="ITC Avant Garde" w:hAnsi="ITC Avant Garde"/>
                      <w:sz w:val="18"/>
                      <w:szCs w:val="18"/>
                    </w:rPr>
                    <w:t>: Solicitud de Inscripción al Registro Público de Concesiones.</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ind w:left="171" w:hanging="171"/>
                    <w:jc w:val="both"/>
                    <w:rPr>
                      <w:rFonts w:ascii="ITC Avant Garde" w:hAnsi="ITC Avant Garde"/>
                      <w:sz w:val="18"/>
                      <w:szCs w:val="18"/>
                    </w:rPr>
                  </w:pPr>
                  <w:r w:rsidRPr="006D077E">
                    <w:rPr>
                      <w:rFonts w:ascii="ITC Avant Garde" w:hAnsi="ITC Avant Garde"/>
                      <w:b/>
                      <w:sz w:val="18"/>
                      <w:szCs w:val="18"/>
                    </w:rPr>
                    <w:t>Apartado de la propuesta de regulación que da origen o modifica el trámite</w:t>
                  </w:r>
                  <w:r w:rsidRPr="006D077E">
                    <w:rPr>
                      <w:rFonts w:ascii="ITC Avant Garde" w:hAnsi="ITC Avant Garde"/>
                      <w:sz w:val="18"/>
                      <w:szCs w:val="18"/>
                    </w:rPr>
                    <w:t xml:space="preserve">: </w:t>
                  </w:r>
                </w:p>
                <w:p w:rsidR="00281B20" w:rsidRPr="006D077E" w:rsidRDefault="00281B20" w:rsidP="008737D6">
                  <w:pPr>
                    <w:shd w:val="clear" w:color="auto" w:fill="FFFFFF" w:themeFill="background1"/>
                    <w:jc w:val="both"/>
                    <w:rPr>
                      <w:rFonts w:ascii="ITC Avant Garde" w:hAnsi="ITC Avant Garde"/>
                      <w:sz w:val="18"/>
                      <w:szCs w:val="18"/>
                    </w:rPr>
                  </w:pPr>
                  <w:r w:rsidRPr="006D077E">
                    <w:rPr>
                      <w:rFonts w:ascii="ITC Avant Garde" w:hAnsi="ITC Avant Garde"/>
                      <w:sz w:val="18"/>
                      <w:szCs w:val="18"/>
                    </w:rPr>
                    <w:t>Artículos 7, 8, 9, 10, 11, 12 y 13 de los Lineamientos del Registro Público de Concesiones.</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Descripción sobre quién y cuándo debe o puede realizar el trámite</w:t>
                  </w:r>
                  <w:r w:rsidRPr="006D077E">
                    <w:rPr>
                      <w:rFonts w:ascii="ITC Avant Garde" w:hAnsi="ITC Avant Garde"/>
                      <w:sz w:val="18"/>
                      <w:szCs w:val="18"/>
                    </w:rPr>
                    <w:t>: En cualquier momento, los concesionarios, permisionarios, autorizados y asignatarios, de servicios públicos de telecomunicaciones y/o radiodifusión, cuando requieran solicitar la inscripción de alguno de los trámites señalados en los LINEAMIENTOS.</w:t>
                  </w:r>
                </w:p>
              </w:tc>
            </w:tr>
            <w:tr w:rsidR="00281B20" w:rsidRPr="006D077E" w:rsidTr="00C310CE">
              <w:trPr>
                <w:trHeight w:val="252"/>
                <w:jc w:val="right"/>
              </w:trPr>
              <w:tc>
                <w:tcPr>
                  <w:tcW w:w="8529" w:type="dxa"/>
                  <w:gridSpan w:val="3"/>
                  <w:tcBorders>
                    <w:left w:val="single" w:sz="4" w:space="0" w:color="auto"/>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Medio de presentación</w:t>
                  </w:r>
                  <w:r w:rsidRPr="006D077E">
                    <w:rPr>
                      <w:rFonts w:ascii="ITC Avant Garde" w:hAnsi="ITC Avant Garde"/>
                      <w:sz w:val="18"/>
                      <w:szCs w:val="18"/>
                    </w:rPr>
                    <w:t xml:space="preserve">: </w:t>
                  </w:r>
                  <w:r w:rsidR="009145EE" w:rsidRPr="006D077E">
                    <w:rPr>
                      <w:rFonts w:ascii="ITC Avant Garde" w:hAnsi="ITC Avant Garde"/>
                      <w:sz w:val="18"/>
                      <w:szCs w:val="18"/>
                    </w:rPr>
                    <w:t>Solicitud electrónica</w:t>
                  </w:r>
                  <w:r w:rsidR="00BE1DCE" w:rsidRPr="006D077E">
                    <w:rPr>
                      <w:rFonts w:ascii="ITC Avant Garde" w:hAnsi="ITC Avant Garde"/>
                      <w:sz w:val="18"/>
                      <w:szCs w:val="18"/>
                    </w:rPr>
                    <w:t xml:space="preserve"> a</w:t>
                  </w:r>
                  <w:r w:rsidR="00011B8A" w:rsidRPr="006D077E">
                    <w:rPr>
                      <w:rFonts w:ascii="ITC Avant Garde" w:hAnsi="ITC Avant Garde"/>
                      <w:sz w:val="18"/>
                      <w:szCs w:val="18"/>
                    </w:rPr>
                    <w:t xml:space="preserve"> </w:t>
                  </w:r>
                  <w:r w:rsidR="00BE1DCE" w:rsidRPr="006D077E">
                    <w:rPr>
                      <w:rFonts w:ascii="ITC Avant Garde" w:hAnsi="ITC Avant Garde"/>
                      <w:sz w:val="18"/>
                      <w:szCs w:val="18"/>
                    </w:rPr>
                    <w:t>través de la presentación del</w:t>
                  </w:r>
                  <w:r w:rsidRPr="006D077E">
                    <w:rPr>
                      <w:rFonts w:ascii="ITC Avant Garde" w:hAnsi="ITC Avant Garde"/>
                      <w:sz w:val="18"/>
                      <w:szCs w:val="18"/>
                    </w:rPr>
                    <w:t xml:space="preserve"> </w:t>
                  </w:r>
                  <w:proofErr w:type="spellStart"/>
                  <w:r w:rsidR="007461DD" w:rsidRPr="006D077E">
                    <w:rPr>
                      <w:rFonts w:ascii="ITC Avant Garde" w:hAnsi="ITC Avant Garde"/>
                      <w:sz w:val="18"/>
                      <w:szCs w:val="18"/>
                    </w:rPr>
                    <w:t>e</w:t>
                  </w:r>
                  <w:r w:rsidRPr="006D077E">
                    <w:rPr>
                      <w:rFonts w:ascii="ITC Avant Garde" w:hAnsi="ITC Avant Garde"/>
                      <w:sz w:val="18"/>
                      <w:szCs w:val="18"/>
                    </w:rPr>
                    <w:t>Formato</w:t>
                  </w:r>
                  <w:proofErr w:type="spellEnd"/>
                  <w:r w:rsidRPr="006D077E">
                    <w:rPr>
                      <w:rFonts w:ascii="ITC Avant Garde" w:hAnsi="ITC Avant Garde"/>
                      <w:sz w:val="18"/>
                      <w:szCs w:val="18"/>
                    </w:rPr>
                    <w:t xml:space="preserve"> Específico del acto</w:t>
                  </w:r>
                  <w:r w:rsidR="007461DD" w:rsidRPr="006D077E">
                    <w:rPr>
                      <w:rFonts w:ascii="ITC Avant Garde" w:hAnsi="ITC Avant Garde"/>
                      <w:sz w:val="18"/>
                      <w:szCs w:val="18"/>
                    </w:rPr>
                    <w:t xml:space="preserve"> jurídico</w:t>
                  </w:r>
                  <w:r w:rsidRPr="006D077E">
                    <w:rPr>
                      <w:rFonts w:ascii="ITC Avant Garde" w:hAnsi="ITC Avant Garde"/>
                      <w:sz w:val="18"/>
                      <w:szCs w:val="18"/>
                    </w:rPr>
                    <w:t xml:space="preserve"> a inscribir</w:t>
                  </w:r>
                  <w:r w:rsidR="007461DD" w:rsidRPr="006D077E">
                    <w:rPr>
                      <w:rFonts w:ascii="ITC Avant Garde" w:hAnsi="ITC Avant Garde"/>
                      <w:sz w:val="18"/>
                      <w:szCs w:val="18"/>
                    </w:rPr>
                    <w:t xml:space="preserve"> y, en caso de que el Instituto no haya emitido el </w:t>
                  </w:r>
                  <w:proofErr w:type="spellStart"/>
                  <w:r w:rsidR="007461DD" w:rsidRPr="006D077E">
                    <w:rPr>
                      <w:rFonts w:ascii="ITC Avant Garde" w:hAnsi="ITC Avant Garde"/>
                      <w:sz w:val="18"/>
                      <w:szCs w:val="18"/>
                    </w:rPr>
                    <w:t>eFormato</w:t>
                  </w:r>
                  <w:proofErr w:type="spellEnd"/>
                  <w:r w:rsidR="007461DD" w:rsidRPr="006D077E">
                    <w:rPr>
                      <w:rFonts w:ascii="ITC Avant Garde" w:hAnsi="ITC Avant Garde"/>
                      <w:sz w:val="18"/>
                      <w:szCs w:val="18"/>
                    </w:rPr>
                    <w:t xml:space="preserve"> Específico correspondiente, se deberá presentar un </w:t>
                  </w:r>
                  <w:proofErr w:type="spellStart"/>
                  <w:r w:rsidR="007461DD" w:rsidRPr="006D077E">
                    <w:rPr>
                      <w:rFonts w:ascii="ITC Avant Garde" w:hAnsi="ITC Avant Garde"/>
                      <w:sz w:val="18"/>
                      <w:szCs w:val="18"/>
                    </w:rPr>
                    <w:t>eFormato</w:t>
                  </w:r>
                  <w:proofErr w:type="spellEnd"/>
                  <w:r w:rsidR="007461DD" w:rsidRPr="006D077E">
                    <w:rPr>
                      <w:rFonts w:ascii="ITC Avant Garde" w:hAnsi="ITC Avant Garde"/>
                      <w:sz w:val="18"/>
                      <w:szCs w:val="18"/>
                    </w:rPr>
                    <w:t xml:space="preserve"> Genérico</w:t>
                  </w:r>
                  <w:r w:rsidRPr="006D077E">
                    <w:rPr>
                      <w:rFonts w:ascii="ITC Avant Garde" w:hAnsi="ITC Avant Garde"/>
                      <w:sz w:val="18"/>
                      <w:szCs w:val="18"/>
                    </w:rPr>
                    <w:t>.</w:t>
                  </w:r>
                </w:p>
                <w:p w:rsidR="00BE1DCE" w:rsidRPr="006D077E" w:rsidRDefault="00BE1DCE" w:rsidP="00C310CE">
                  <w:pPr>
                    <w:jc w:val="both"/>
                    <w:rPr>
                      <w:rFonts w:ascii="ITC Avant Garde" w:hAnsi="ITC Avant Garde"/>
                      <w:sz w:val="18"/>
                      <w:szCs w:val="18"/>
                    </w:rPr>
                  </w:pP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Estructura accionaria o de partes sociales o aportaciones;</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Formalización de enajenación de acciones;</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Contrato de adhesión;</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Acreditación o revocación de Representante legal;</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 xml:space="preserve">Tarifas de servicios y espacios de publicidad; </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Aviso de domicilio para oír y recibir notificaciones, así como de los domicilios de los centros de atención a usuarios o audiencias;</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Nombre comercial de los concesionarios y autorizados;</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Convenio/contrato celebrado entre concesionarios o bien entre concesionario y autorizado/permisionario, que conforme a la normatividad deban ser inscritos;</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Código de ética</w:t>
                  </w:r>
                  <w:r w:rsidR="008C4138" w:rsidRPr="006D077E">
                    <w:rPr>
                      <w:rFonts w:ascii="ITC Avant Garde" w:hAnsi="ITC Avant Garde"/>
                      <w:sz w:val="18"/>
                      <w:szCs w:val="18"/>
                    </w:rPr>
                    <w:t xml:space="preserve"> de los concesionarios de radiodifusión o de televisión o audio restringidos</w:t>
                  </w:r>
                  <w:r w:rsidRPr="006D077E">
                    <w:rPr>
                      <w:rFonts w:ascii="ITC Avant Garde" w:hAnsi="ITC Avant Garde"/>
                      <w:sz w:val="18"/>
                      <w:szCs w:val="18"/>
                    </w:rPr>
                    <w:t>;</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Defensor de las audiencias;</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Puntos de interconexión;</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 xml:space="preserve">Aviso de inicio o terminación de prestación de servicios de telecomunicaciones y/o de ampliación o reducción de áreas </w:t>
                  </w:r>
                  <w:proofErr w:type="spellStart"/>
                  <w:r w:rsidRPr="006D077E">
                    <w:rPr>
                      <w:rFonts w:ascii="ITC Avant Garde" w:hAnsi="ITC Avant Garde"/>
                      <w:sz w:val="18"/>
                      <w:szCs w:val="18"/>
                    </w:rPr>
                    <w:t>geoestadísticas</w:t>
                  </w:r>
                  <w:proofErr w:type="spellEnd"/>
                  <w:r w:rsidRPr="006D077E">
                    <w:rPr>
                      <w:rFonts w:ascii="ITC Avant Garde" w:hAnsi="ITC Avant Garde"/>
                      <w:sz w:val="18"/>
                      <w:szCs w:val="18"/>
                    </w:rPr>
                    <w:t xml:space="preserve"> en las que se ofrecen servicios de telecomunicaciones, para Concesiones Únicas, redes públicas de telecomunicaciones y para Comercializadoras;</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Gravamen impuesto a las concesiones;</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Convenio de interconexión internacional;</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Convenio de intercambio de tráfico de Internet;</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Puntos de intercambio de tráfico de Internet;</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Contrato de arrendamiento de espectro radioeléctrico, sus modificaciones y terminación, y</w:t>
                  </w:r>
                </w:p>
                <w:p w:rsidR="007461DD" w:rsidRPr="006D077E" w:rsidRDefault="007461DD" w:rsidP="007461DD">
                  <w:pPr>
                    <w:numPr>
                      <w:ilvl w:val="0"/>
                      <w:numId w:val="7"/>
                    </w:numPr>
                    <w:spacing w:after="60"/>
                    <w:ind w:left="976" w:hanging="567"/>
                    <w:jc w:val="both"/>
                    <w:rPr>
                      <w:rFonts w:ascii="ITC Avant Garde" w:hAnsi="ITC Avant Garde"/>
                      <w:sz w:val="18"/>
                      <w:szCs w:val="18"/>
                    </w:rPr>
                  </w:pPr>
                  <w:r w:rsidRPr="006D077E">
                    <w:rPr>
                      <w:rFonts w:ascii="ITC Avant Garde" w:hAnsi="ITC Avant Garde"/>
                      <w:sz w:val="18"/>
                      <w:szCs w:val="18"/>
                    </w:rPr>
                    <w:t>Formalización de transmisión de derechos de concesiones o autorizaciones.</w:t>
                  </w:r>
                </w:p>
                <w:p w:rsidR="00281B20" w:rsidRPr="006D077E" w:rsidRDefault="00281B20" w:rsidP="00E46066">
                  <w:pPr>
                    <w:ind w:left="126"/>
                    <w:jc w:val="both"/>
                    <w:rPr>
                      <w:rFonts w:ascii="ITC Avant Garde" w:hAnsi="ITC Avant Garde"/>
                      <w:sz w:val="18"/>
                      <w:szCs w:val="18"/>
                    </w:rPr>
                  </w:pPr>
                </w:p>
              </w:tc>
            </w:tr>
            <w:tr w:rsidR="00281B20" w:rsidRPr="006D077E" w:rsidTr="00C310CE">
              <w:trPr>
                <w:gridAfter w:val="1"/>
                <w:wAfter w:w="5528" w:type="dxa"/>
                <w:trHeight w:val="252"/>
                <w:jc w:val="right"/>
              </w:trPr>
              <w:sdt>
                <w:sdtPr>
                  <w:rPr>
                    <w:rFonts w:ascii="ITC Avant Garde" w:hAnsi="ITC Avant Garde"/>
                    <w:sz w:val="18"/>
                    <w:szCs w:val="18"/>
                  </w:rPr>
                  <w:alias w:val="Medio de presentación"/>
                  <w:tag w:val="Medio de presentación"/>
                  <w:id w:val="-1070275586"/>
                  <w:placeholder>
                    <w:docPart w:val="E48EB656D4F14C69B3721B64657BFC3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Formato</w:t>
                      </w:r>
                    </w:p>
                  </w:tc>
                </w:sdtContent>
              </w:sdt>
            </w:tr>
            <w:tr w:rsidR="00281B20" w:rsidRPr="006D077E" w:rsidTr="00C310CE">
              <w:trPr>
                <w:jc w:val="right"/>
              </w:trPr>
              <w:tc>
                <w:tcPr>
                  <w:tcW w:w="8529" w:type="dxa"/>
                  <w:gridSpan w:val="3"/>
                  <w:tcBorders>
                    <w:left w:val="single" w:sz="4" w:space="0" w:color="auto"/>
                  </w:tcBorders>
                  <w:shd w:val="clear" w:color="auto" w:fill="FFFFFF" w:themeFill="background1"/>
                </w:tcPr>
                <w:p w:rsidR="00C310CE" w:rsidRPr="006D077E" w:rsidRDefault="00281B20" w:rsidP="00C310CE">
                  <w:pPr>
                    <w:jc w:val="both"/>
                    <w:rPr>
                      <w:rFonts w:ascii="ITC Avant Garde" w:hAnsi="ITC Avant Garde"/>
                      <w:sz w:val="18"/>
                      <w:szCs w:val="18"/>
                    </w:rPr>
                  </w:pPr>
                  <w:r w:rsidRPr="006D077E">
                    <w:rPr>
                      <w:rFonts w:ascii="ITC Avant Garde" w:hAnsi="ITC Avant Garde"/>
                      <w:b/>
                      <w:sz w:val="18"/>
                      <w:szCs w:val="18"/>
                    </w:rPr>
                    <w:t>Datos y documentos específicos que deberán presentarse</w:t>
                  </w:r>
                  <w:r w:rsidRPr="006D077E">
                    <w:rPr>
                      <w:rFonts w:ascii="ITC Avant Garde" w:hAnsi="ITC Avant Garde"/>
                      <w:sz w:val="18"/>
                      <w:szCs w:val="18"/>
                    </w:rPr>
                    <w:t xml:space="preserve">: La señalada en </w:t>
                  </w:r>
                  <w:r w:rsidR="00C310CE" w:rsidRPr="006D077E">
                    <w:rPr>
                      <w:rFonts w:ascii="ITC Avant Garde" w:hAnsi="ITC Avant Garde"/>
                      <w:sz w:val="18"/>
                      <w:szCs w:val="18"/>
                    </w:rPr>
                    <w:t xml:space="preserve">los </w:t>
                  </w:r>
                  <w:proofErr w:type="spellStart"/>
                  <w:r w:rsidR="00BE1DCE" w:rsidRPr="006D077E">
                    <w:rPr>
                      <w:rFonts w:ascii="ITC Avant Garde" w:hAnsi="ITC Avant Garde"/>
                      <w:sz w:val="18"/>
                      <w:szCs w:val="18"/>
                    </w:rPr>
                    <w:t>e</w:t>
                  </w:r>
                  <w:r w:rsidRPr="006D077E">
                    <w:rPr>
                      <w:rFonts w:ascii="ITC Avant Garde" w:hAnsi="ITC Avant Garde"/>
                      <w:sz w:val="18"/>
                      <w:szCs w:val="18"/>
                    </w:rPr>
                    <w:t>Formato</w:t>
                  </w:r>
                  <w:r w:rsidR="00C310CE" w:rsidRPr="006D077E">
                    <w:rPr>
                      <w:rFonts w:ascii="ITC Avant Garde" w:hAnsi="ITC Avant Garde"/>
                      <w:sz w:val="18"/>
                      <w:szCs w:val="18"/>
                    </w:rPr>
                    <w:t>s</w:t>
                  </w:r>
                  <w:proofErr w:type="spellEnd"/>
                  <w:r w:rsidR="00C310CE" w:rsidRPr="006D077E">
                    <w:rPr>
                      <w:rFonts w:ascii="ITC Avant Garde" w:hAnsi="ITC Avant Garde"/>
                      <w:sz w:val="18"/>
                      <w:szCs w:val="18"/>
                    </w:rPr>
                    <w:t>:</w:t>
                  </w:r>
                </w:p>
                <w:p w:rsidR="00281B20" w:rsidRPr="006D077E" w:rsidRDefault="00BE1DCE" w:rsidP="00C310CE">
                  <w:pPr>
                    <w:pStyle w:val="Prrafodelista"/>
                    <w:numPr>
                      <w:ilvl w:val="0"/>
                      <w:numId w:val="5"/>
                    </w:numPr>
                    <w:jc w:val="both"/>
                    <w:rPr>
                      <w:rFonts w:ascii="ITC Avant Garde" w:hAnsi="ITC Avant Garde"/>
                      <w:sz w:val="18"/>
                      <w:szCs w:val="18"/>
                    </w:rPr>
                  </w:pPr>
                  <w:proofErr w:type="spellStart"/>
                  <w:r w:rsidRPr="006D077E">
                    <w:rPr>
                      <w:rFonts w:ascii="ITC Avant Garde" w:hAnsi="ITC Avant Garde"/>
                      <w:sz w:val="18"/>
                      <w:szCs w:val="18"/>
                    </w:rPr>
                    <w:t>e</w:t>
                  </w:r>
                  <w:r w:rsidR="00C310CE" w:rsidRPr="006D077E">
                    <w:rPr>
                      <w:rFonts w:ascii="ITC Avant Garde" w:hAnsi="ITC Avant Garde"/>
                      <w:sz w:val="18"/>
                      <w:szCs w:val="18"/>
                    </w:rPr>
                    <w:t>Formato</w:t>
                  </w:r>
                  <w:proofErr w:type="spellEnd"/>
                  <w:r w:rsidR="00C310CE" w:rsidRPr="006D077E">
                    <w:rPr>
                      <w:rFonts w:ascii="ITC Avant Garde" w:hAnsi="ITC Avant Garde"/>
                      <w:sz w:val="18"/>
                      <w:szCs w:val="18"/>
                    </w:rPr>
                    <w:t xml:space="preserve"> de Requerimientos Específicos de inscripción en el Registro Público de Concesiones</w:t>
                  </w:r>
                  <w:r w:rsidR="00F367B9" w:rsidRPr="006D077E">
                    <w:rPr>
                      <w:rFonts w:ascii="ITC Avant Garde" w:hAnsi="ITC Avant Garde"/>
                      <w:sz w:val="18"/>
                      <w:szCs w:val="18"/>
                    </w:rPr>
                    <w:t>,</w:t>
                  </w:r>
                  <w:r w:rsidR="00011B8A" w:rsidRPr="006D077E">
                    <w:rPr>
                      <w:rFonts w:ascii="ITC Avant Garde" w:hAnsi="ITC Avant Garde"/>
                      <w:sz w:val="18"/>
                      <w:szCs w:val="18"/>
                    </w:rPr>
                    <w:t xml:space="preserve"> </w:t>
                  </w:r>
                  <w:r w:rsidR="00F367B9" w:rsidRPr="006D077E">
                    <w:rPr>
                      <w:rFonts w:ascii="ITC Avant Garde" w:hAnsi="ITC Avant Garde"/>
                      <w:sz w:val="18"/>
                      <w:szCs w:val="18"/>
                    </w:rPr>
                    <w:t>o en su caso,</w:t>
                  </w:r>
                </w:p>
                <w:p w:rsidR="00BE1DCE" w:rsidRPr="006D077E" w:rsidRDefault="00BE1DCE" w:rsidP="00F367B9">
                  <w:pPr>
                    <w:pStyle w:val="Prrafodelista"/>
                    <w:numPr>
                      <w:ilvl w:val="0"/>
                      <w:numId w:val="5"/>
                    </w:numPr>
                    <w:jc w:val="both"/>
                    <w:rPr>
                      <w:rFonts w:ascii="ITC Avant Garde" w:hAnsi="ITC Avant Garde"/>
                      <w:sz w:val="18"/>
                      <w:szCs w:val="18"/>
                    </w:rPr>
                  </w:pPr>
                  <w:proofErr w:type="spellStart"/>
                  <w:r w:rsidRPr="006D077E">
                    <w:rPr>
                      <w:rFonts w:ascii="ITC Avant Garde" w:hAnsi="ITC Avant Garde"/>
                      <w:sz w:val="18"/>
                      <w:szCs w:val="18"/>
                    </w:rPr>
                    <w:t>eFormato</w:t>
                  </w:r>
                  <w:proofErr w:type="spellEnd"/>
                  <w:r w:rsidRPr="006D077E">
                    <w:rPr>
                      <w:rFonts w:ascii="ITC Avant Garde" w:hAnsi="ITC Avant Garde"/>
                      <w:sz w:val="18"/>
                      <w:szCs w:val="18"/>
                    </w:rPr>
                    <w:t xml:space="preserve"> de </w:t>
                  </w:r>
                  <w:r w:rsidR="00F367B9" w:rsidRPr="006D077E">
                    <w:rPr>
                      <w:rFonts w:ascii="ITC Avant Garde" w:hAnsi="ITC Avant Garde"/>
                      <w:sz w:val="18"/>
                      <w:szCs w:val="18"/>
                    </w:rPr>
                    <w:t>Genérico.</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rPr>
                      <w:rFonts w:ascii="ITC Avant Garde" w:hAnsi="ITC Avant Garde"/>
                      <w:sz w:val="18"/>
                      <w:szCs w:val="18"/>
                    </w:rPr>
                  </w:pPr>
                  <w:r w:rsidRPr="006D077E">
                    <w:rPr>
                      <w:rFonts w:ascii="ITC Avant Garde" w:hAnsi="ITC Avant Garde"/>
                      <w:b/>
                      <w:sz w:val="18"/>
                      <w:szCs w:val="18"/>
                    </w:rPr>
                    <w:t>Plazo máximo para resolver el trámite:</w:t>
                  </w:r>
                  <w:r w:rsidR="00CB6C54" w:rsidRPr="006D077E">
                    <w:rPr>
                      <w:rFonts w:ascii="ITC Avant Garde" w:hAnsi="ITC Avant Garde"/>
                      <w:sz w:val="18"/>
                      <w:szCs w:val="18"/>
                    </w:rPr>
                    <w:t xml:space="preserve"> 30</w:t>
                  </w:r>
                  <w:r w:rsidR="00294B95" w:rsidRPr="006D077E">
                    <w:rPr>
                      <w:rFonts w:ascii="ITC Avant Garde" w:hAnsi="ITC Avant Garde"/>
                      <w:sz w:val="18"/>
                      <w:szCs w:val="18"/>
                    </w:rPr>
                    <w:t xml:space="preserve"> (treinta)</w:t>
                  </w:r>
                  <w:r w:rsidR="00CB6C54" w:rsidRPr="006D077E">
                    <w:rPr>
                      <w:rFonts w:ascii="ITC Avant Garde" w:hAnsi="ITC Avant Garde"/>
                      <w:sz w:val="18"/>
                      <w:szCs w:val="18"/>
                    </w:rPr>
                    <w:t xml:space="preserve"> días h</w:t>
                  </w:r>
                  <w:r w:rsidR="00294B95" w:rsidRPr="006D077E">
                    <w:rPr>
                      <w:rFonts w:ascii="ITC Avant Garde" w:hAnsi="ITC Avant Garde"/>
                      <w:sz w:val="18"/>
                      <w:szCs w:val="18"/>
                    </w:rPr>
                    <w:t>ábiles</w:t>
                  </w:r>
                  <w:r w:rsidRPr="006D077E">
                    <w:rPr>
                      <w:rFonts w:ascii="ITC Avant Garde" w:hAnsi="ITC Avant Garde"/>
                      <w:sz w:val="18"/>
                      <w:szCs w:val="18"/>
                    </w:rPr>
                    <w:t>.</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rPr>
                      <w:rFonts w:ascii="ITC Avant Garde" w:hAnsi="ITC Avant Garde"/>
                      <w:b/>
                      <w:sz w:val="18"/>
                      <w:szCs w:val="18"/>
                    </w:rPr>
                  </w:pPr>
                  <w:r w:rsidRPr="006D077E">
                    <w:rPr>
                      <w:rFonts w:ascii="ITC Avant Garde" w:hAnsi="ITC Avant Garde"/>
                      <w:b/>
                      <w:sz w:val="18"/>
                      <w:szCs w:val="18"/>
                    </w:rPr>
                    <w:t>Tipo de ficta:</w:t>
                  </w:r>
                </w:p>
              </w:tc>
            </w:tr>
            <w:tr w:rsidR="00281B20" w:rsidRPr="006D077E" w:rsidTr="00C310CE">
              <w:trPr>
                <w:gridAfter w:val="2"/>
                <w:wAfter w:w="5632" w:type="dxa"/>
                <w:jc w:val="right"/>
              </w:trPr>
              <w:sdt>
                <w:sdtPr>
                  <w:rPr>
                    <w:rFonts w:ascii="ITC Avant Garde" w:hAnsi="ITC Avant Garde"/>
                    <w:sz w:val="18"/>
                    <w:szCs w:val="18"/>
                  </w:rPr>
                  <w:alias w:val="Tipo de ficta"/>
                  <w:tag w:val="Tipo de ficta"/>
                  <w:id w:val="-411323695"/>
                  <w:placeholder>
                    <w:docPart w:val="7B06B7FFB92C43B1A90B927FAB13F5E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Negativa</w:t>
                      </w:r>
                    </w:p>
                  </w:tc>
                </w:sdtContent>
              </w:sdt>
            </w:tr>
            <w:tr w:rsidR="00281B20" w:rsidRPr="006D077E" w:rsidTr="00C310CE">
              <w:trPr>
                <w:jc w:val="right"/>
              </w:trPr>
              <w:tc>
                <w:tcPr>
                  <w:tcW w:w="8529" w:type="dxa"/>
                  <w:gridSpan w:val="3"/>
                  <w:tcBorders>
                    <w:left w:val="single" w:sz="4" w:space="0" w:color="auto"/>
                    <w:bottom w:val="single" w:sz="4" w:space="0" w:color="auto"/>
                  </w:tcBorders>
                  <w:shd w:val="clear" w:color="auto" w:fill="FFFFFF" w:themeFill="background1"/>
                </w:tcPr>
                <w:p w:rsidR="00281B20" w:rsidRPr="006D077E" w:rsidRDefault="00281B20" w:rsidP="00F92E64">
                  <w:pPr>
                    <w:jc w:val="both"/>
                    <w:rPr>
                      <w:rFonts w:ascii="ITC Avant Garde" w:hAnsi="ITC Avant Garde"/>
                      <w:sz w:val="18"/>
                      <w:szCs w:val="18"/>
                    </w:rPr>
                  </w:pPr>
                  <w:r w:rsidRPr="006D077E">
                    <w:rPr>
                      <w:rFonts w:ascii="ITC Avant Garde" w:hAnsi="ITC Avant Garde"/>
                      <w:b/>
                      <w:sz w:val="18"/>
                      <w:szCs w:val="18"/>
                    </w:rPr>
                    <w:t>Plazo de prevención a cargo del Instituto para notificar al interesado</w:t>
                  </w:r>
                  <w:r w:rsidRPr="006D077E">
                    <w:rPr>
                      <w:rFonts w:ascii="ITC Avant Garde" w:hAnsi="ITC Avant Garde"/>
                      <w:sz w:val="18"/>
                      <w:szCs w:val="18"/>
                    </w:rPr>
                    <w:t xml:space="preserve">: </w:t>
                  </w:r>
                  <w:r w:rsidR="00F92E64" w:rsidRPr="006D077E">
                    <w:rPr>
                      <w:rFonts w:ascii="ITC Avant Garde" w:hAnsi="ITC Avant Garde"/>
                      <w:sz w:val="18"/>
                      <w:szCs w:val="18"/>
                    </w:rPr>
                    <w:t>20 (veinte) días hábiles</w:t>
                  </w:r>
                  <w:r w:rsidRPr="006D077E">
                    <w:rPr>
                      <w:rFonts w:ascii="ITC Avant Garde" w:hAnsi="ITC Avant Garde"/>
                      <w:sz w:val="18"/>
                      <w:szCs w:val="18"/>
                    </w:rPr>
                    <w:t>.</w:t>
                  </w:r>
                </w:p>
              </w:tc>
            </w:tr>
            <w:tr w:rsidR="00281B20" w:rsidRPr="006D077E" w:rsidTr="00C310CE">
              <w:trPr>
                <w:jc w:val="right"/>
              </w:trPr>
              <w:tc>
                <w:tcPr>
                  <w:tcW w:w="8529" w:type="dxa"/>
                  <w:gridSpan w:val="3"/>
                  <w:tcBorders>
                    <w:left w:val="single" w:sz="4" w:space="0" w:color="auto"/>
                    <w:bottom w:val="single" w:sz="4" w:space="0" w:color="auto"/>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Plazo del interesado para subsanar documentación o información:</w:t>
                  </w:r>
                  <w:r w:rsidRPr="006D077E">
                    <w:rPr>
                      <w:rFonts w:ascii="ITC Avant Garde" w:hAnsi="ITC Avant Garde"/>
                      <w:sz w:val="18"/>
                      <w:szCs w:val="18"/>
                    </w:rPr>
                    <w:t xml:space="preserve"> 10 (diez) días hábiles, contados a partir del</w:t>
                  </w:r>
                  <w:r w:rsidR="00C626C0" w:rsidRPr="006D077E">
                    <w:rPr>
                      <w:rFonts w:ascii="ITC Avant Garde" w:hAnsi="ITC Avant Garde"/>
                      <w:sz w:val="18"/>
                      <w:szCs w:val="18"/>
                    </w:rPr>
                    <w:t xml:space="preserve"> día</w:t>
                  </w:r>
                  <w:r w:rsidRPr="006D077E">
                    <w:rPr>
                      <w:rFonts w:ascii="ITC Avant Garde" w:hAnsi="ITC Avant Garde"/>
                      <w:sz w:val="18"/>
                      <w:szCs w:val="18"/>
                    </w:rPr>
                    <w:t xml:space="preserve"> siguiente a aquél en que surta efectos la notificación correspondiente</w:t>
                  </w:r>
                  <w:r w:rsidR="00C91E4A" w:rsidRPr="006D077E">
                    <w:rPr>
                      <w:rFonts w:ascii="ITC Avant Garde" w:hAnsi="ITC Avant Garde"/>
                      <w:sz w:val="18"/>
                      <w:szCs w:val="18"/>
                    </w:rPr>
                    <w:t>.</w:t>
                  </w:r>
                </w:p>
              </w:tc>
            </w:tr>
            <w:tr w:rsidR="00281B20" w:rsidRPr="006D077E" w:rsidTr="00C310CE">
              <w:trPr>
                <w:trHeight w:val="613"/>
                <w:jc w:val="right"/>
              </w:trPr>
              <w:tc>
                <w:tcPr>
                  <w:tcW w:w="8529" w:type="dxa"/>
                  <w:gridSpan w:val="3"/>
                  <w:tcBorders>
                    <w:left w:val="single" w:sz="4" w:space="0" w:color="auto"/>
                    <w:bottom w:val="nil"/>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Monto de las contraprestaciones, derechos o aprovechamientos aplicables, en su caso, y fundamento legal que da origen a estos:</w:t>
                  </w:r>
                  <w:r w:rsidRPr="006D077E">
                    <w:rPr>
                      <w:rFonts w:ascii="ITC Avant Garde" w:hAnsi="ITC Avant Garde"/>
                      <w:sz w:val="18"/>
                      <w:szCs w:val="18"/>
                    </w:rPr>
                    <w:t xml:space="preserve"> No aplica</w:t>
                  </w:r>
                  <w:r w:rsidR="00AC446E" w:rsidRPr="006D077E">
                    <w:rPr>
                      <w:rFonts w:ascii="ITC Avant Garde" w:hAnsi="ITC Avant Garde"/>
                      <w:sz w:val="18"/>
                      <w:szCs w:val="18"/>
                    </w:rPr>
                    <w:t>.</w:t>
                  </w:r>
                </w:p>
              </w:tc>
            </w:tr>
            <w:tr w:rsidR="00281B20" w:rsidRPr="006D077E" w:rsidTr="00C310CE">
              <w:trPr>
                <w:jc w:val="right"/>
              </w:trPr>
              <w:tc>
                <w:tcPr>
                  <w:tcW w:w="8529" w:type="dxa"/>
                  <w:gridSpan w:val="3"/>
                  <w:tcBorders>
                    <w:left w:val="single" w:sz="4" w:space="0" w:color="auto"/>
                    <w:bottom w:val="nil"/>
                  </w:tcBorders>
                  <w:shd w:val="clear" w:color="auto" w:fill="FFFFFF" w:themeFill="background1"/>
                </w:tcPr>
                <w:p w:rsidR="00281B20" w:rsidRPr="006D077E" w:rsidRDefault="00281B20" w:rsidP="00C310CE">
                  <w:pPr>
                    <w:jc w:val="both"/>
                    <w:rPr>
                      <w:rFonts w:ascii="ITC Avant Garde" w:hAnsi="ITC Avant Garde"/>
                      <w:sz w:val="18"/>
                      <w:szCs w:val="18"/>
                    </w:rPr>
                  </w:pPr>
                  <w:r w:rsidRPr="006D077E">
                    <w:rPr>
                      <w:rFonts w:ascii="ITC Avant Garde" w:hAnsi="ITC Avant Garde"/>
                      <w:b/>
                      <w:sz w:val="18"/>
                      <w:szCs w:val="18"/>
                    </w:rPr>
                    <w:t>Tipo de respuesta, resolución o decisión que se obtendrá</w:t>
                  </w:r>
                  <w:r w:rsidRPr="006D077E">
                    <w:rPr>
                      <w:rFonts w:ascii="ITC Avant Garde" w:hAnsi="ITC Avant Garde"/>
                      <w:sz w:val="18"/>
                      <w:szCs w:val="18"/>
                    </w:rPr>
                    <w:t>: En caso de res</w:t>
                  </w:r>
                  <w:r w:rsidR="00C45860" w:rsidRPr="006D077E">
                    <w:rPr>
                      <w:rFonts w:ascii="ITC Avant Garde" w:hAnsi="ITC Avant Garde"/>
                      <w:sz w:val="18"/>
                      <w:szCs w:val="18"/>
                    </w:rPr>
                    <w:t>olverse en sentido favorable,</w:t>
                  </w:r>
                  <w:r w:rsidRPr="006D077E">
                    <w:rPr>
                      <w:rFonts w:ascii="ITC Avant Garde" w:hAnsi="ITC Avant Garde"/>
                      <w:sz w:val="18"/>
                      <w:szCs w:val="18"/>
                    </w:rPr>
                    <w:t xml:space="preserve"> </w:t>
                  </w:r>
                  <w:r w:rsidR="00C626C0" w:rsidRPr="006D077E">
                    <w:rPr>
                      <w:rFonts w:ascii="ITC Avant Garde" w:hAnsi="ITC Avant Garde"/>
                      <w:sz w:val="18"/>
                      <w:szCs w:val="18"/>
                    </w:rPr>
                    <w:t xml:space="preserve">se </w:t>
                  </w:r>
                  <w:r w:rsidRPr="006D077E">
                    <w:rPr>
                      <w:rFonts w:ascii="ITC Avant Garde" w:hAnsi="ITC Avant Garde"/>
                      <w:sz w:val="18"/>
                      <w:szCs w:val="18"/>
                    </w:rPr>
                    <w:t>expedirá la constancia</w:t>
                  </w:r>
                  <w:r w:rsidR="00011B8A" w:rsidRPr="006D077E">
                    <w:rPr>
                      <w:rFonts w:ascii="ITC Avant Garde" w:hAnsi="ITC Avant Garde"/>
                      <w:sz w:val="18"/>
                      <w:szCs w:val="18"/>
                    </w:rPr>
                    <w:t xml:space="preserve"> de inscripción correspondiente, la cual se public</w:t>
                  </w:r>
                  <w:r w:rsidR="004520CA">
                    <w:rPr>
                      <w:rFonts w:ascii="ITC Avant Garde" w:hAnsi="ITC Avant Garde"/>
                      <w:sz w:val="18"/>
                      <w:szCs w:val="18"/>
                    </w:rPr>
                    <w:t>ará en el portal del Instituto.</w:t>
                  </w:r>
                </w:p>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De ser la resolución no favorable, se notificará dicha determinación al interesado en el domicilio señalado para tal efecto o a través de medios los medios electrónicos en caso de haberlo señalado así el solicitante.</w:t>
                  </w:r>
                </w:p>
                <w:p w:rsidR="00281B20" w:rsidRPr="006D077E" w:rsidRDefault="00281B20" w:rsidP="00C310CE">
                  <w:pPr>
                    <w:jc w:val="both"/>
                    <w:rPr>
                      <w:rFonts w:ascii="ITC Avant Garde" w:hAnsi="ITC Avant Garde"/>
                      <w:sz w:val="18"/>
                      <w:szCs w:val="18"/>
                    </w:rPr>
                  </w:pP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4520CA">
                  <w:pPr>
                    <w:rPr>
                      <w:rFonts w:ascii="ITC Avant Garde" w:hAnsi="ITC Avant Garde"/>
                      <w:sz w:val="18"/>
                      <w:szCs w:val="18"/>
                    </w:rPr>
                  </w:pPr>
                  <w:r w:rsidRPr="006D077E">
                    <w:rPr>
                      <w:rFonts w:ascii="ITC Avant Garde" w:hAnsi="ITC Avant Garde"/>
                      <w:b/>
                      <w:sz w:val="18"/>
                      <w:szCs w:val="18"/>
                    </w:rPr>
                    <w:t>Vigencia de la respuesta, resolución o decisión que se obtendrá</w:t>
                  </w:r>
                  <w:r w:rsidRPr="006D077E">
                    <w:rPr>
                      <w:rFonts w:ascii="ITC Avant Garde" w:hAnsi="ITC Avant Garde"/>
                      <w:sz w:val="18"/>
                      <w:szCs w:val="18"/>
                    </w:rPr>
                    <w:t xml:space="preserve">: </w:t>
                  </w:r>
                  <w:r w:rsidR="004520CA">
                    <w:rPr>
                      <w:rFonts w:ascii="ITC Avant Garde" w:hAnsi="ITC Avant Garde"/>
                      <w:sz w:val="18"/>
                      <w:szCs w:val="18"/>
                    </w:rPr>
                    <w:t xml:space="preserve">Determinada en cada </w:t>
                  </w:r>
                  <w:proofErr w:type="spellStart"/>
                  <w:r w:rsidR="004520CA">
                    <w:rPr>
                      <w:rFonts w:ascii="ITC Avant Garde" w:hAnsi="ITC Avant Garde"/>
                      <w:sz w:val="18"/>
                      <w:szCs w:val="18"/>
                    </w:rPr>
                    <w:t>eFormato</w:t>
                  </w:r>
                  <w:proofErr w:type="spellEnd"/>
                  <w:r w:rsidRPr="006D077E">
                    <w:rPr>
                      <w:rFonts w:ascii="ITC Avant Garde" w:hAnsi="ITC Avant Garde"/>
                      <w:sz w:val="18"/>
                      <w:szCs w:val="18"/>
                    </w:rPr>
                    <w:t>.</w:t>
                  </w:r>
                </w:p>
              </w:tc>
            </w:tr>
            <w:tr w:rsidR="00281B20" w:rsidRPr="006D077E" w:rsidTr="00C310CE">
              <w:trPr>
                <w:jc w:val="right"/>
              </w:trPr>
              <w:tc>
                <w:tcPr>
                  <w:tcW w:w="8529" w:type="dxa"/>
                  <w:gridSpan w:val="3"/>
                  <w:tcBorders>
                    <w:left w:val="single" w:sz="4" w:space="0" w:color="auto"/>
                  </w:tcBorders>
                  <w:shd w:val="clear" w:color="auto" w:fill="FFFFFF" w:themeFill="background1"/>
                </w:tcPr>
                <w:p w:rsidR="00281B20" w:rsidRPr="006D077E" w:rsidRDefault="00281B20" w:rsidP="00C310CE">
                  <w:pPr>
                    <w:rPr>
                      <w:rFonts w:ascii="ITC Avant Garde" w:hAnsi="ITC Avant Garde"/>
                      <w:b/>
                      <w:sz w:val="18"/>
                      <w:szCs w:val="18"/>
                    </w:rPr>
                  </w:pPr>
                  <w:r w:rsidRPr="006D077E">
                    <w:rPr>
                      <w:rFonts w:ascii="ITC Avant Garde" w:hAnsi="ITC Avant Garde"/>
                      <w:b/>
                      <w:sz w:val="18"/>
                      <w:szCs w:val="18"/>
                    </w:rPr>
                    <w:t>Criterios que podría emplear el Instituto para resolver favorablemente el trámite, así como su fundamentación jurídica:</w:t>
                  </w:r>
                </w:p>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 xml:space="preserve">El Instituto Federal de Telecomunicaciones tomará en cuenta que toda la información requerida en los </w:t>
                  </w:r>
                  <w:proofErr w:type="spellStart"/>
                  <w:r w:rsidR="004520CA">
                    <w:rPr>
                      <w:rFonts w:ascii="ITC Avant Garde" w:hAnsi="ITC Avant Garde"/>
                      <w:sz w:val="18"/>
                      <w:szCs w:val="18"/>
                    </w:rPr>
                    <w:t>eF</w:t>
                  </w:r>
                  <w:r w:rsidRPr="006D077E">
                    <w:rPr>
                      <w:rFonts w:ascii="ITC Avant Garde" w:hAnsi="ITC Avant Garde"/>
                      <w:sz w:val="18"/>
                      <w:szCs w:val="18"/>
                    </w:rPr>
                    <w:t>ormatos</w:t>
                  </w:r>
                  <w:proofErr w:type="spellEnd"/>
                  <w:r w:rsidRPr="006D077E">
                    <w:rPr>
                      <w:rFonts w:ascii="ITC Avant Garde" w:hAnsi="ITC Avant Garde"/>
                      <w:sz w:val="18"/>
                      <w:szCs w:val="18"/>
                    </w:rPr>
                    <w:t xml:space="preserve"> correspondientes se encuentre debidamente integrada y completa.</w:t>
                  </w:r>
                </w:p>
                <w:p w:rsidR="00281B20" w:rsidRPr="006D077E" w:rsidRDefault="00281B20" w:rsidP="00C310CE">
                  <w:pPr>
                    <w:rPr>
                      <w:rFonts w:ascii="ITC Avant Garde" w:hAnsi="ITC Avant Garde"/>
                      <w:sz w:val="18"/>
                      <w:szCs w:val="18"/>
                    </w:rPr>
                  </w:pPr>
                </w:p>
                <w:p w:rsidR="00281B20" w:rsidRPr="006D077E" w:rsidRDefault="00281B20" w:rsidP="00C310CE">
                  <w:pPr>
                    <w:rPr>
                      <w:rFonts w:ascii="ITC Avant Garde" w:hAnsi="ITC Avant Garde"/>
                      <w:sz w:val="18"/>
                      <w:szCs w:val="18"/>
                    </w:rPr>
                  </w:pPr>
                </w:p>
              </w:tc>
            </w:tr>
          </w:tbl>
          <w:p w:rsidR="00281B20" w:rsidRPr="006D077E" w:rsidRDefault="00281B20" w:rsidP="00C310CE">
            <w:pP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55"/>
              <w:gridCol w:w="1453"/>
              <w:gridCol w:w="2255"/>
              <w:gridCol w:w="1207"/>
              <w:gridCol w:w="1832"/>
            </w:tblGrid>
            <w:tr w:rsidR="00281B20" w:rsidRPr="006D077E" w:rsidTr="00C310CE">
              <w:trPr>
                <w:jc w:val="right"/>
              </w:trPr>
              <w:tc>
                <w:tcPr>
                  <w:tcW w:w="8602" w:type="dxa"/>
                  <w:gridSpan w:val="5"/>
                  <w:tcBorders>
                    <w:left w:val="single" w:sz="4" w:space="0" w:color="auto"/>
                  </w:tcBorders>
                  <w:shd w:val="clear" w:color="auto" w:fill="A8D08D" w:themeFill="accent6" w:themeFillTint="99"/>
                </w:tcPr>
                <w:p w:rsidR="00281B20" w:rsidRPr="006D077E" w:rsidRDefault="00281B20" w:rsidP="00C310CE">
                  <w:pPr>
                    <w:ind w:left="171" w:hanging="171"/>
                    <w:jc w:val="center"/>
                    <w:rPr>
                      <w:rFonts w:ascii="ITC Avant Garde" w:hAnsi="ITC Avant Garde"/>
                      <w:b/>
                      <w:sz w:val="18"/>
                      <w:szCs w:val="18"/>
                    </w:rPr>
                  </w:pPr>
                  <w:r w:rsidRPr="006D077E">
                    <w:rPr>
                      <w:rFonts w:ascii="ITC Avant Garde" w:hAnsi="ITC Avant Garde"/>
                      <w:b/>
                      <w:sz w:val="18"/>
                      <w:szCs w:val="18"/>
                    </w:rPr>
                    <w:t>Solicitud de Inscripción en el Registro Público de Concesiones</w:t>
                  </w:r>
                </w:p>
              </w:tc>
            </w:tr>
            <w:tr w:rsidR="00281B20" w:rsidRPr="006D077E" w:rsidTr="00C310CE">
              <w:tblPrEx>
                <w:jc w:val="center"/>
              </w:tblPrEx>
              <w:trPr>
                <w:jc w:val="center"/>
              </w:trPr>
              <w:tc>
                <w:tcPr>
                  <w:tcW w:w="2115" w:type="dxa"/>
                  <w:tcBorders>
                    <w:bottom w:val="single" w:sz="4" w:space="0" w:color="auto"/>
                  </w:tcBorders>
                  <w:shd w:val="clear" w:color="auto" w:fill="A8D08D" w:themeFill="accent6" w:themeFillTint="99"/>
                  <w:vAlign w:val="center"/>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 xml:space="preserve">Unidad Administrativa </w:t>
                  </w:r>
                </w:p>
              </w:tc>
              <w:tc>
                <w:tcPr>
                  <w:tcW w:w="1333" w:type="dxa"/>
                  <w:tcBorders>
                    <w:bottom w:val="single" w:sz="4" w:space="0" w:color="auto"/>
                  </w:tcBorders>
                  <w:shd w:val="clear" w:color="auto" w:fill="A8D08D" w:themeFill="accent6" w:themeFillTint="99"/>
                  <w:vAlign w:val="center"/>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 xml:space="preserve">Plazo máximo de atención estimado por actividad </w:t>
                  </w:r>
                </w:p>
              </w:tc>
              <w:tc>
                <w:tcPr>
                  <w:tcW w:w="2311" w:type="dxa"/>
                  <w:tcBorders>
                    <w:bottom w:val="single" w:sz="4" w:space="0" w:color="auto"/>
                  </w:tcBorders>
                  <w:shd w:val="clear" w:color="auto" w:fill="A8D08D" w:themeFill="accent6" w:themeFillTint="99"/>
                  <w:vAlign w:val="center"/>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Justificación</w:t>
                  </w:r>
                </w:p>
              </w:tc>
            </w:tr>
            <w:tr w:rsidR="00281B20" w:rsidRPr="006D077E" w:rsidTr="00C310CE">
              <w:tblPrEx>
                <w:jc w:val="center"/>
              </w:tblPrEx>
              <w:trPr>
                <w:trHeight w:val="316"/>
                <w:jc w:val="center"/>
              </w:trPr>
              <w:sdt>
                <w:sdtPr>
                  <w:rPr>
                    <w:rFonts w:ascii="ITC Avant Garde" w:hAnsi="ITC Avant Garde"/>
                    <w:sz w:val="18"/>
                    <w:szCs w:val="18"/>
                  </w:rPr>
                  <w:alias w:val="Actividad"/>
                  <w:tag w:val="Actividad"/>
                  <w:id w:val="1415980991"/>
                  <w:placeholder>
                    <w:docPart w:val="A11CC4B789BC471FABC0840C17783CD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281B20" w:rsidRPr="006D077E" w:rsidRDefault="00281B20" w:rsidP="00C310CE">
                      <w:pPr>
                        <w:jc w:val="center"/>
                        <w:rPr>
                          <w:rFonts w:ascii="ITC Avant Garde" w:hAnsi="ITC Avant Garde"/>
                          <w:sz w:val="18"/>
                          <w:szCs w:val="18"/>
                          <w:highlight w:val="yellow"/>
                        </w:rPr>
                      </w:pPr>
                      <w:r w:rsidRPr="006D077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360090396"/>
                  <w:placeholder>
                    <w:docPart w:val="14095D61807242D6ABDA6B591615F2B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281B20" w:rsidRPr="006D077E" w:rsidRDefault="00AD11C5" w:rsidP="00C310CE">
                      <w:pPr>
                        <w:jc w:val="center"/>
                        <w:rPr>
                          <w:rFonts w:ascii="ITC Avant Garde" w:hAnsi="ITC Avant Garde"/>
                          <w:sz w:val="18"/>
                          <w:szCs w:val="18"/>
                          <w:highlight w:val="yellow"/>
                        </w:rPr>
                      </w:pPr>
                      <w:r w:rsidRPr="006D077E">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AD11C5" w:rsidP="00AD11C5">
                  <w:pPr>
                    <w:jc w:val="center"/>
                    <w:rPr>
                      <w:rFonts w:ascii="ITC Avant Garde" w:hAnsi="ITC Avant Garde"/>
                      <w:sz w:val="18"/>
                      <w:szCs w:val="18"/>
                    </w:rPr>
                  </w:pPr>
                  <w:r w:rsidRPr="006D077E">
                    <w:rPr>
                      <w:rFonts w:ascii="ITC Avant Garde" w:hAnsi="ITC Avant Garde"/>
                      <w:sz w:val="18"/>
                      <w:szCs w:val="18"/>
                    </w:rPr>
                    <w:t>Ventanilla Electrónica</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AD11C5" w:rsidP="00AD11C5">
                  <w:pPr>
                    <w:jc w:val="center"/>
                    <w:rPr>
                      <w:rFonts w:ascii="ITC Avant Garde" w:hAnsi="ITC Avant Garde"/>
                      <w:sz w:val="18"/>
                      <w:szCs w:val="18"/>
                    </w:rPr>
                  </w:pPr>
                  <w:r w:rsidRPr="006D077E">
                    <w:rPr>
                      <w:rFonts w:ascii="ITC Avant Garde" w:hAnsi="ITC Avant Garde"/>
                      <w:sz w:val="18"/>
                      <w:szCs w:val="18"/>
                    </w:rPr>
                    <w:t>1</w:t>
                  </w:r>
                  <w:r w:rsidR="00281B20" w:rsidRPr="006D077E">
                    <w:rPr>
                      <w:rFonts w:ascii="ITC Avant Garde" w:hAnsi="ITC Avant Garde"/>
                      <w:sz w:val="18"/>
                      <w:szCs w:val="18"/>
                    </w:rPr>
                    <w:t xml:space="preserve"> día</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852D74">
                  <w:pPr>
                    <w:jc w:val="center"/>
                    <w:rPr>
                      <w:rFonts w:ascii="ITC Avant Garde" w:hAnsi="ITC Avant Garde"/>
                      <w:sz w:val="18"/>
                      <w:szCs w:val="18"/>
                      <w:highlight w:val="yellow"/>
                    </w:rPr>
                  </w:pPr>
                  <w:r w:rsidRPr="006D077E">
                    <w:rPr>
                      <w:rFonts w:ascii="ITC Avant Garde" w:hAnsi="ITC Avant Garde"/>
                      <w:sz w:val="18"/>
                      <w:szCs w:val="18"/>
                    </w:rPr>
                    <w:t xml:space="preserve">Lineamientos del </w:t>
                  </w:r>
                  <w:r w:rsidR="00C310CE" w:rsidRPr="006D077E">
                    <w:rPr>
                      <w:rFonts w:ascii="ITC Avant Garde" w:hAnsi="ITC Avant Garde"/>
                      <w:sz w:val="18"/>
                      <w:szCs w:val="18"/>
                    </w:rPr>
                    <w:t>R</w:t>
                  </w:r>
                  <w:r w:rsidRPr="006D077E">
                    <w:rPr>
                      <w:rFonts w:ascii="ITC Avant Garde" w:hAnsi="ITC Avant Garde"/>
                      <w:sz w:val="18"/>
                      <w:szCs w:val="18"/>
                    </w:rPr>
                    <w:t>egistro Público de Concesiones.</w:t>
                  </w:r>
                </w:p>
              </w:tc>
            </w:tr>
            <w:tr w:rsidR="00281B20" w:rsidRPr="006D077E" w:rsidTr="00C310CE">
              <w:tblPrEx>
                <w:jc w:val="center"/>
              </w:tblPrEx>
              <w:trPr>
                <w:jc w:val="center"/>
              </w:trPr>
              <w:sdt>
                <w:sdtPr>
                  <w:rPr>
                    <w:rFonts w:ascii="ITC Avant Garde" w:hAnsi="ITC Avant Garde"/>
                    <w:sz w:val="18"/>
                    <w:szCs w:val="18"/>
                  </w:rPr>
                  <w:alias w:val="Actividad"/>
                  <w:tag w:val="Actividad"/>
                  <w:id w:val="-12303662"/>
                  <w:placeholder>
                    <w:docPart w:val="3441AAEE13F4450088F5385FC7DEB05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085455752"/>
                  <w:placeholder>
                    <w:docPart w:val="E470EBF749124674B3E077AAFE5CE33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C310CE" w:rsidP="00C310CE">
                  <w:pPr>
                    <w:jc w:val="center"/>
                    <w:rPr>
                      <w:rFonts w:ascii="ITC Avant Garde" w:hAnsi="ITC Avant Garde"/>
                      <w:sz w:val="18"/>
                      <w:szCs w:val="18"/>
                    </w:rPr>
                  </w:pPr>
                  <w:r w:rsidRPr="006D077E">
                    <w:rPr>
                      <w:rFonts w:ascii="ITC Avant Garde" w:hAnsi="ITC Avant Garde" w:cs="Arial"/>
                      <w:color w:val="000000"/>
                      <w:sz w:val="18"/>
                      <w:szCs w:val="18"/>
                    </w:rPr>
                    <w:t>Roberto Flores Navarrete</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C626C0" w:rsidP="00C310CE">
                  <w:pPr>
                    <w:jc w:val="center"/>
                    <w:rPr>
                      <w:rFonts w:ascii="ITC Avant Garde" w:hAnsi="ITC Avant Garde"/>
                      <w:sz w:val="18"/>
                      <w:szCs w:val="18"/>
                    </w:rPr>
                  </w:pPr>
                  <w:r w:rsidRPr="006D077E">
                    <w:rPr>
                      <w:rFonts w:ascii="ITC Avant Garde" w:hAnsi="ITC Avant Garde"/>
                      <w:sz w:val="18"/>
                      <w:szCs w:val="18"/>
                    </w:rPr>
                    <w:t>5</w:t>
                  </w:r>
                  <w:r w:rsidR="00281B20" w:rsidRPr="006D077E">
                    <w:rPr>
                      <w:rFonts w:ascii="ITC Avant Garde" w:hAnsi="ITC Avant Garde"/>
                      <w:sz w:val="18"/>
                      <w:szCs w:val="18"/>
                    </w:rPr>
                    <w:t xml:space="preserve">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C310CE" w:rsidP="00852D74">
                  <w:pPr>
                    <w:jc w:val="center"/>
                    <w:rPr>
                      <w:rFonts w:ascii="ITC Avant Garde" w:hAnsi="ITC Avant Garde"/>
                      <w:sz w:val="18"/>
                      <w:szCs w:val="18"/>
                    </w:rPr>
                  </w:pPr>
                  <w:r w:rsidRPr="006D077E">
                    <w:rPr>
                      <w:rFonts w:ascii="ITC Avant Garde" w:hAnsi="ITC Avant Garde"/>
                      <w:sz w:val="18"/>
                      <w:szCs w:val="18"/>
                    </w:rPr>
                    <w:t>Lineamientos del R</w:t>
                  </w:r>
                  <w:r w:rsidR="00281B20" w:rsidRPr="006D077E">
                    <w:rPr>
                      <w:rFonts w:ascii="ITC Avant Garde" w:hAnsi="ITC Avant Garde"/>
                      <w:sz w:val="18"/>
                      <w:szCs w:val="18"/>
                    </w:rPr>
                    <w:t>egistro Público de Concesiones.</w:t>
                  </w:r>
                  <w:r w:rsidR="00281B20" w:rsidRPr="006D077E">
                    <w:rPr>
                      <w:rFonts w:ascii="ITC Avant Garde" w:hAnsi="ITC Avant Garde" w:cs="Calibri"/>
                      <w:color w:val="000000"/>
                      <w:sz w:val="18"/>
                      <w:szCs w:val="18"/>
                    </w:rPr>
                    <w:t>.</w:t>
                  </w:r>
                </w:p>
              </w:tc>
            </w:tr>
            <w:tr w:rsidR="00281B20" w:rsidRPr="006D077E" w:rsidTr="00C310CE">
              <w:tblPrEx>
                <w:jc w:val="center"/>
              </w:tblPrEx>
              <w:trPr>
                <w:jc w:val="center"/>
              </w:trPr>
              <w:sdt>
                <w:sdtPr>
                  <w:rPr>
                    <w:rFonts w:ascii="ITC Avant Garde" w:hAnsi="ITC Avant Garde"/>
                    <w:sz w:val="18"/>
                    <w:szCs w:val="18"/>
                  </w:rPr>
                  <w:alias w:val="Actividad"/>
                  <w:tag w:val="Actividad"/>
                  <w:id w:val="1280536485"/>
                  <w:placeholder>
                    <w:docPart w:val="FB31C7C9E1784C23A764D4D2D900605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410966788"/>
                  <w:placeholder>
                    <w:docPart w:val="1948E44F568549DD96138230B3AC97D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cs="Arial"/>
                      <w:color w:val="000000"/>
                      <w:sz w:val="18"/>
                      <w:szCs w:val="18"/>
                    </w:rPr>
                    <w:t>Personal del Registro Público de Concesiones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C626C0" w:rsidP="00C310CE">
                  <w:pPr>
                    <w:jc w:val="center"/>
                    <w:rPr>
                      <w:rFonts w:ascii="ITC Avant Garde" w:hAnsi="ITC Avant Garde"/>
                      <w:sz w:val="18"/>
                      <w:szCs w:val="18"/>
                    </w:rPr>
                  </w:pPr>
                  <w:r w:rsidRPr="006D077E">
                    <w:rPr>
                      <w:rFonts w:ascii="ITC Avant Garde" w:hAnsi="ITC Avant Garde"/>
                      <w:sz w:val="18"/>
                      <w:szCs w:val="18"/>
                    </w:rPr>
                    <w:t>25</w:t>
                  </w:r>
                  <w:r w:rsidR="00281B20" w:rsidRPr="006D077E">
                    <w:rPr>
                      <w:rFonts w:ascii="ITC Avant Garde" w:hAnsi="ITC Avant Garde"/>
                      <w:sz w:val="18"/>
                      <w:szCs w:val="18"/>
                    </w:rPr>
                    <w:t xml:space="preserve"> días</w:t>
                  </w:r>
                </w:p>
                <w:p w:rsidR="00281B20" w:rsidRPr="006D077E" w:rsidRDefault="00281B20" w:rsidP="00C310CE">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852D74">
                  <w:pPr>
                    <w:jc w:val="center"/>
                    <w:rPr>
                      <w:rFonts w:ascii="ITC Avant Garde" w:hAnsi="ITC Avant Garde"/>
                      <w:sz w:val="18"/>
                      <w:szCs w:val="18"/>
                    </w:rPr>
                  </w:pPr>
                  <w:r w:rsidRPr="006D077E">
                    <w:rPr>
                      <w:rFonts w:ascii="ITC Avant Garde" w:hAnsi="ITC Avant Garde"/>
                      <w:sz w:val="18"/>
                      <w:szCs w:val="18"/>
                    </w:rPr>
                    <w:t xml:space="preserve">Lineamientos del </w:t>
                  </w:r>
                  <w:r w:rsidR="00C310CE" w:rsidRPr="006D077E">
                    <w:rPr>
                      <w:rFonts w:ascii="ITC Avant Garde" w:hAnsi="ITC Avant Garde"/>
                      <w:sz w:val="18"/>
                      <w:szCs w:val="18"/>
                    </w:rPr>
                    <w:t>R</w:t>
                  </w:r>
                  <w:r w:rsidRPr="006D077E">
                    <w:rPr>
                      <w:rFonts w:ascii="ITC Avant Garde" w:hAnsi="ITC Avant Garde"/>
                      <w:sz w:val="18"/>
                      <w:szCs w:val="18"/>
                    </w:rPr>
                    <w:t>egistro Público de Concesiones.</w:t>
                  </w:r>
                </w:p>
              </w:tc>
            </w:tr>
            <w:tr w:rsidR="00281B20" w:rsidRPr="006D077E" w:rsidTr="00C310CE">
              <w:tblPrEx>
                <w:jc w:val="center"/>
              </w:tblPrEx>
              <w:trPr>
                <w:jc w:val="center"/>
              </w:trPr>
              <w:sdt>
                <w:sdtPr>
                  <w:rPr>
                    <w:rFonts w:ascii="ITC Avant Garde" w:hAnsi="ITC Avant Garde"/>
                    <w:sz w:val="18"/>
                    <w:szCs w:val="18"/>
                  </w:rPr>
                  <w:alias w:val="Actividad"/>
                  <w:tag w:val="Actividad"/>
                  <w:id w:val="-61793541"/>
                  <w:placeholder>
                    <w:docPart w:val="2447580AC1734206A3A57C7FA330F8A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367405660"/>
                  <w:placeholder>
                    <w:docPart w:val="23983DFD48B443678C93F8E5D4F7DE6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AD11C5" w:rsidP="00C310CE">
                  <w:pPr>
                    <w:jc w:val="center"/>
                    <w:rPr>
                      <w:rFonts w:ascii="ITC Avant Garde" w:hAnsi="ITC Avant Garde"/>
                      <w:sz w:val="18"/>
                      <w:szCs w:val="18"/>
                    </w:rPr>
                  </w:pPr>
                  <w:r w:rsidRPr="006D077E">
                    <w:rPr>
                      <w:rFonts w:ascii="ITC Avant Garde" w:hAnsi="ITC Avant Garde"/>
                      <w:sz w:val="18"/>
                      <w:szCs w:val="18"/>
                    </w:rPr>
                    <w:t>Ventanilla Electrónica/Notificador</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816898" w:rsidP="00C310CE">
                  <w:pPr>
                    <w:jc w:val="center"/>
                    <w:rPr>
                      <w:rFonts w:ascii="ITC Avant Garde" w:hAnsi="ITC Avant Garde"/>
                      <w:sz w:val="18"/>
                      <w:szCs w:val="18"/>
                    </w:rPr>
                  </w:pPr>
                  <w:r w:rsidRPr="006D077E">
                    <w:rPr>
                      <w:rFonts w:ascii="ITC Avant Garde" w:hAnsi="ITC Avant Garde"/>
                      <w:sz w:val="18"/>
                      <w:szCs w:val="18"/>
                    </w:rPr>
                    <w:t>Desde 10</w:t>
                  </w:r>
                  <w:r w:rsidR="00281B20" w:rsidRPr="006D077E">
                    <w:rPr>
                      <w:rFonts w:ascii="ITC Avant Garde" w:hAnsi="ITC Avant Garde"/>
                      <w:sz w:val="18"/>
                      <w:szCs w:val="18"/>
                    </w:rPr>
                    <w:t xml:space="preserve">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cs="Calibri"/>
                      <w:color w:val="000000"/>
                      <w:sz w:val="18"/>
                      <w:szCs w:val="18"/>
                    </w:rPr>
                    <w:t xml:space="preserve">Art. 35 y 36 de la </w:t>
                  </w:r>
                  <w:proofErr w:type="spellStart"/>
                  <w:r w:rsidRPr="006D077E">
                    <w:rPr>
                      <w:rFonts w:ascii="ITC Avant Garde" w:hAnsi="ITC Avant Garde" w:cs="Calibri"/>
                      <w:color w:val="000000"/>
                      <w:sz w:val="18"/>
                      <w:szCs w:val="18"/>
                    </w:rPr>
                    <w:t>LFPA</w:t>
                  </w:r>
                  <w:proofErr w:type="spellEnd"/>
                  <w:r w:rsidRPr="006D077E">
                    <w:rPr>
                      <w:rFonts w:ascii="ITC Avant Garde" w:hAnsi="ITC Avant Garde" w:cs="Calibri"/>
                      <w:color w:val="000000"/>
                      <w:sz w:val="18"/>
                      <w:szCs w:val="18"/>
                    </w:rPr>
                    <w:t>.</w:t>
                  </w:r>
                </w:p>
              </w:tc>
            </w:tr>
          </w:tbl>
          <w:p w:rsidR="00281B20" w:rsidRPr="006D077E" w:rsidRDefault="00281B20" w:rsidP="00C310C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437966" w:rsidRPr="006D077E" w:rsidTr="00E42561">
              <w:trPr>
                <w:jc w:val="right"/>
              </w:trPr>
              <w:tc>
                <w:tcPr>
                  <w:tcW w:w="8529" w:type="dxa"/>
                  <w:tcBorders>
                    <w:left w:val="single" w:sz="4" w:space="0" w:color="auto"/>
                  </w:tcBorders>
                  <w:shd w:val="clear" w:color="auto" w:fill="A8D08D" w:themeFill="accent6" w:themeFillTint="99"/>
                </w:tcPr>
                <w:p w:rsidR="00437966" w:rsidRPr="006D077E" w:rsidRDefault="00437966" w:rsidP="00437966">
                  <w:pPr>
                    <w:ind w:left="171" w:hanging="171"/>
                    <w:jc w:val="center"/>
                    <w:rPr>
                      <w:rFonts w:ascii="ITC Avant Garde" w:hAnsi="ITC Avant Garde"/>
                      <w:sz w:val="18"/>
                      <w:szCs w:val="18"/>
                    </w:rPr>
                  </w:pPr>
                  <w:r w:rsidRPr="006D077E">
                    <w:rPr>
                      <w:rFonts w:ascii="ITC Avant Garde" w:hAnsi="ITC Avant Garde"/>
                      <w:sz w:val="18"/>
                      <w:szCs w:val="18"/>
                    </w:rPr>
                    <w:tab/>
                  </w:r>
                </w:p>
                <w:p w:rsidR="00437966" w:rsidRPr="006D077E" w:rsidRDefault="00437966" w:rsidP="00437966">
                  <w:pPr>
                    <w:ind w:left="171" w:hanging="171"/>
                    <w:jc w:val="center"/>
                    <w:rPr>
                      <w:rFonts w:ascii="ITC Avant Garde" w:hAnsi="ITC Avant Garde"/>
                      <w:b/>
                      <w:sz w:val="18"/>
                      <w:szCs w:val="18"/>
                    </w:rPr>
                  </w:pPr>
                  <w:r w:rsidRPr="006D077E">
                    <w:rPr>
                      <w:rFonts w:ascii="ITC Avant Garde" w:hAnsi="ITC Avant Garde"/>
                      <w:b/>
                      <w:sz w:val="18"/>
                      <w:szCs w:val="18"/>
                    </w:rPr>
                    <w:t>Proporcione un diagrama de flujo del proceso interno que generará en el Instituto cada uno de los trámites identificados</w:t>
                  </w:r>
                </w:p>
                <w:p w:rsidR="00437966" w:rsidRPr="006D077E" w:rsidRDefault="00437966" w:rsidP="00437966">
                  <w:pPr>
                    <w:rPr>
                      <w:rFonts w:ascii="ITC Avant Garde" w:hAnsi="ITC Avant Garde"/>
                      <w:b/>
                      <w:sz w:val="18"/>
                      <w:szCs w:val="18"/>
                    </w:rPr>
                  </w:pPr>
                </w:p>
              </w:tc>
            </w:tr>
            <w:tr w:rsidR="00437966" w:rsidRPr="006D077E" w:rsidTr="00E42561">
              <w:trPr>
                <w:jc w:val="right"/>
              </w:trPr>
              <w:tc>
                <w:tcPr>
                  <w:tcW w:w="8529" w:type="dxa"/>
                  <w:tcBorders>
                    <w:left w:val="single" w:sz="4" w:space="0" w:color="auto"/>
                  </w:tcBorders>
                  <w:shd w:val="clear" w:color="auto" w:fill="FFFFFF" w:themeFill="background1"/>
                </w:tcPr>
                <w:p w:rsidR="00437966" w:rsidRPr="006D077E" w:rsidRDefault="00437966" w:rsidP="00437966">
                  <w:pPr>
                    <w:ind w:left="171" w:hanging="171"/>
                    <w:rPr>
                      <w:rFonts w:ascii="ITC Avant Garde" w:hAnsi="ITC Avant Garde"/>
                      <w:sz w:val="18"/>
                      <w:szCs w:val="18"/>
                    </w:rPr>
                  </w:pPr>
                </w:p>
                <w:p w:rsidR="00437966" w:rsidRPr="006D077E" w:rsidRDefault="00437966" w:rsidP="00437966">
                  <w:pPr>
                    <w:ind w:left="171" w:hanging="171"/>
                    <w:jc w:val="center"/>
                    <w:rPr>
                      <w:rFonts w:ascii="ITC Avant Garde" w:hAnsi="ITC Avant Garde"/>
                      <w:sz w:val="18"/>
                      <w:szCs w:val="18"/>
                    </w:rPr>
                  </w:pPr>
                  <w:r w:rsidRPr="006D077E">
                    <w:rPr>
                      <w:rFonts w:ascii="ITC Avant Garde" w:hAnsi="ITC Avant Garde"/>
                      <w:noProof/>
                      <w:sz w:val="18"/>
                      <w:szCs w:val="18"/>
                      <w:lang w:eastAsia="es-MX"/>
                    </w:rPr>
                    <w:drawing>
                      <wp:inline distT="0" distB="0" distL="0" distR="0" wp14:anchorId="49BD59DA" wp14:editId="002CEE0B">
                        <wp:extent cx="5128895" cy="1908175"/>
                        <wp:effectExtent l="0" t="0" r="0" b="0"/>
                        <wp:docPr id="4" name="Imagen 4" descr="D:\Users\veronica.endoqui\Desktop\CONSULTAS PUBLICAS\Lineamientos RPC\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Users\veronica.endoqui\Desktop\CONSULTAS PUBLICAS\Lineamientos RPC\Imagen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8895" cy="1908175"/>
                                </a:xfrm>
                                <a:prstGeom prst="rect">
                                  <a:avLst/>
                                </a:prstGeom>
                                <a:noFill/>
                                <a:ln>
                                  <a:noFill/>
                                </a:ln>
                              </pic:spPr>
                            </pic:pic>
                          </a:graphicData>
                        </a:graphic>
                      </wp:inline>
                    </w:drawing>
                  </w:r>
                </w:p>
                <w:p w:rsidR="00437966" w:rsidRPr="006D077E" w:rsidRDefault="00437966" w:rsidP="00437966">
                  <w:pPr>
                    <w:ind w:left="171" w:hanging="171"/>
                    <w:rPr>
                      <w:rFonts w:ascii="ITC Avant Garde" w:hAnsi="ITC Avant Garde"/>
                      <w:sz w:val="18"/>
                      <w:szCs w:val="18"/>
                    </w:rPr>
                  </w:pPr>
                </w:p>
              </w:tc>
            </w:tr>
          </w:tbl>
          <w:p w:rsidR="00437966" w:rsidRDefault="00437966" w:rsidP="00C310CE">
            <w:pPr>
              <w:jc w:val="both"/>
              <w:rPr>
                <w:rFonts w:ascii="ITC Avant Garde" w:hAnsi="ITC Avant Garde"/>
                <w:sz w:val="18"/>
                <w:szCs w:val="18"/>
              </w:rPr>
            </w:pPr>
          </w:p>
          <w:p w:rsidR="00311B01" w:rsidRDefault="00311B01" w:rsidP="00311B01">
            <w:pPr>
              <w:jc w:val="both"/>
              <w:rPr>
                <w:rFonts w:ascii="ITC Avant Garde" w:hAnsi="ITC Avant Garde"/>
                <w:sz w:val="18"/>
                <w:szCs w:val="18"/>
              </w:rPr>
            </w:pPr>
          </w:p>
          <w:p w:rsidR="00311B01" w:rsidRPr="006B21A2" w:rsidRDefault="00311B01" w:rsidP="00311B01">
            <w:pPr>
              <w:jc w:val="both"/>
              <w:rPr>
                <w:rFonts w:ascii="ITC Avant Garde" w:hAnsi="ITC Avant Garde"/>
                <w:sz w:val="18"/>
                <w:szCs w:val="18"/>
              </w:rPr>
            </w:pPr>
            <w:r w:rsidRPr="00E923A6">
              <w:rPr>
                <w:rFonts w:ascii="ITC Avant Garde" w:hAnsi="ITC Avant Garde"/>
                <w:sz w:val="18"/>
                <w:szCs w:val="18"/>
              </w:rPr>
              <w:t xml:space="preserve">Trámite </w:t>
            </w:r>
            <w:r>
              <w:rPr>
                <w:rFonts w:ascii="ITC Avant Garde" w:hAnsi="ITC Avant Garde"/>
                <w:sz w:val="18"/>
                <w:szCs w:val="18"/>
              </w:rPr>
              <w:t>4</w:t>
            </w:r>
            <w:r w:rsidRPr="00E923A6">
              <w:rPr>
                <w:rFonts w:ascii="ITC Avant Garde" w:hAnsi="ITC Avant Garde"/>
                <w:sz w:val="18"/>
                <w:szCs w:val="18"/>
              </w:rPr>
              <w:t>.</w:t>
            </w:r>
          </w:p>
          <w:p w:rsidR="00311B01" w:rsidRPr="006B21A2" w:rsidRDefault="00311B01" w:rsidP="00311B01">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311B01" w:rsidRPr="006B21A2" w:rsidTr="00121D08">
              <w:trPr>
                <w:trHeight w:val="270"/>
              </w:trPr>
              <w:tc>
                <w:tcPr>
                  <w:tcW w:w="2273" w:type="dxa"/>
                  <w:shd w:val="clear" w:color="auto" w:fill="A8D08D" w:themeFill="accent6" w:themeFillTint="99"/>
                </w:tcPr>
                <w:p w:rsidR="00311B01" w:rsidRPr="006B21A2" w:rsidRDefault="00311B01" w:rsidP="00311B01">
                  <w:pPr>
                    <w:ind w:left="171" w:hanging="171"/>
                    <w:jc w:val="center"/>
                    <w:rPr>
                      <w:rFonts w:ascii="ITC Avant Garde" w:hAnsi="ITC Avant Garde"/>
                      <w:b/>
                      <w:sz w:val="18"/>
                      <w:szCs w:val="18"/>
                    </w:rPr>
                  </w:pPr>
                  <w:r w:rsidRPr="006B21A2">
                    <w:rPr>
                      <w:rFonts w:ascii="ITC Avant Garde" w:hAnsi="ITC Avant Garde"/>
                      <w:b/>
                      <w:sz w:val="18"/>
                      <w:szCs w:val="18"/>
                    </w:rPr>
                    <w:t>Acción</w:t>
                  </w:r>
                </w:p>
              </w:tc>
              <w:tc>
                <w:tcPr>
                  <w:tcW w:w="2273" w:type="dxa"/>
                  <w:shd w:val="clear" w:color="auto" w:fill="A8D08D" w:themeFill="accent6" w:themeFillTint="99"/>
                </w:tcPr>
                <w:p w:rsidR="00311B01" w:rsidRPr="006B21A2" w:rsidRDefault="00311B01" w:rsidP="00311B01">
                  <w:pPr>
                    <w:ind w:left="171" w:hanging="171"/>
                    <w:jc w:val="center"/>
                    <w:rPr>
                      <w:rFonts w:ascii="ITC Avant Garde" w:hAnsi="ITC Avant Garde"/>
                      <w:b/>
                      <w:sz w:val="18"/>
                      <w:szCs w:val="18"/>
                    </w:rPr>
                  </w:pPr>
                  <w:r w:rsidRPr="006B21A2">
                    <w:rPr>
                      <w:rFonts w:ascii="ITC Avant Garde" w:hAnsi="ITC Avant Garde"/>
                      <w:b/>
                      <w:sz w:val="18"/>
                      <w:szCs w:val="18"/>
                    </w:rPr>
                    <w:t>Tipo</w:t>
                  </w:r>
                </w:p>
              </w:tc>
            </w:tr>
            <w:tr w:rsidR="00311B01" w:rsidRPr="006B21A2" w:rsidTr="00121D08">
              <w:trPr>
                <w:trHeight w:val="230"/>
              </w:trPr>
              <w:tc>
                <w:tcPr>
                  <w:tcW w:w="2273" w:type="dxa"/>
                  <w:shd w:val="clear" w:color="auto" w:fill="E2EFD9" w:themeFill="accent6" w:themeFillTint="33"/>
                </w:tcPr>
                <w:p w:rsidR="00311B01" w:rsidRPr="006B21A2" w:rsidRDefault="00311B01" w:rsidP="00311B01">
                  <w:pPr>
                    <w:ind w:left="171" w:hanging="171"/>
                    <w:jc w:val="both"/>
                    <w:rPr>
                      <w:rFonts w:ascii="ITC Avant Garde" w:hAnsi="ITC Avant Garde"/>
                      <w:sz w:val="18"/>
                      <w:szCs w:val="18"/>
                    </w:rPr>
                  </w:pPr>
                  <w:sdt>
                    <w:sdtPr>
                      <w:rPr>
                        <w:rFonts w:ascii="ITC Avant Garde" w:hAnsi="ITC Avant Garde"/>
                        <w:sz w:val="18"/>
                        <w:szCs w:val="18"/>
                      </w:rPr>
                      <w:alias w:val="Acción"/>
                      <w:tag w:val="Acción"/>
                      <w:id w:val="-717048786"/>
                      <w:placeholder>
                        <w:docPart w:val="7D70007BF0AB4A22ABB4916A63953790"/>
                      </w:placeholder>
                      <w15:color w:val="339966"/>
                      <w:comboBox>
                        <w:listItem w:value="Elija un elemento."/>
                        <w:listItem w:displayText="Creación" w:value="Creación"/>
                        <w:listItem w:displayText="Modificación" w:value="Modificación"/>
                        <w:listItem w:displayText="Eliminación" w:value="Eliminación"/>
                      </w:comboBox>
                    </w:sdtPr>
                    <w:sdtContent>
                      <w:r>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03785587"/>
                    <w:placeholder>
                      <w:docPart w:val="A61925BD2ACD4DB79321231B22F3987E"/>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rsidR="00311B01" w:rsidRPr="006B21A2" w:rsidRDefault="00311B01" w:rsidP="00311B01">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rsidR="00311B01" w:rsidRPr="006B21A2" w:rsidRDefault="00311B01" w:rsidP="00311B01">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311B01" w:rsidRPr="006B21A2" w:rsidTr="00121D08">
              <w:trPr>
                <w:jc w:val="right"/>
              </w:trPr>
              <w:tc>
                <w:tcPr>
                  <w:tcW w:w="8529" w:type="dxa"/>
                  <w:gridSpan w:val="3"/>
                  <w:tcBorders>
                    <w:left w:val="single" w:sz="4" w:space="0" w:color="auto"/>
                  </w:tcBorders>
                  <w:shd w:val="clear" w:color="auto" w:fill="A8D08D" w:themeFill="accent6" w:themeFillTint="99"/>
                </w:tcPr>
                <w:p w:rsidR="00311B01" w:rsidRPr="006B21A2" w:rsidRDefault="00311B01" w:rsidP="00311B01">
                  <w:pPr>
                    <w:ind w:left="171" w:hanging="171"/>
                    <w:jc w:val="center"/>
                    <w:rPr>
                      <w:rFonts w:ascii="ITC Avant Garde" w:hAnsi="ITC Avant Garde"/>
                      <w:b/>
                      <w:sz w:val="18"/>
                      <w:szCs w:val="18"/>
                    </w:rPr>
                  </w:pPr>
                  <w:r w:rsidRPr="006B21A2">
                    <w:rPr>
                      <w:rFonts w:ascii="ITC Avant Garde" w:hAnsi="ITC Avant Garde"/>
                      <w:sz w:val="18"/>
                      <w:szCs w:val="18"/>
                    </w:rPr>
                    <w:tab/>
                  </w:r>
                  <w:r w:rsidRPr="006B21A2">
                    <w:rPr>
                      <w:rFonts w:ascii="ITC Avant Garde" w:hAnsi="ITC Avant Garde"/>
                      <w:b/>
                      <w:sz w:val="18"/>
                      <w:szCs w:val="18"/>
                    </w:rPr>
                    <w:t xml:space="preserve">Descripción del trámite </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sz w:val="18"/>
                      <w:szCs w:val="18"/>
                    </w:rPr>
                  </w:pPr>
                  <w:r w:rsidRPr="006B21A2">
                    <w:rPr>
                      <w:rFonts w:ascii="ITC Avant Garde" w:hAnsi="ITC Avant Garde"/>
                      <w:b/>
                      <w:sz w:val="18"/>
                      <w:szCs w:val="18"/>
                    </w:rPr>
                    <w:t>Nombre</w:t>
                  </w:r>
                  <w:r w:rsidRPr="006B21A2">
                    <w:rPr>
                      <w:rFonts w:ascii="ITC Avant Garde" w:hAnsi="ITC Avant Garde"/>
                      <w:sz w:val="18"/>
                      <w:szCs w:val="18"/>
                    </w:rPr>
                    <w:t xml:space="preserve">: </w:t>
                  </w:r>
                  <w:r>
                    <w:rPr>
                      <w:rFonts w:ascii="ITC Avant Garde" w:hAnsi="ITC Avant Garde"/>
                      <w:sz w:val="18"/>
                      <w:szCs w:val="18"/>
                    </w:rPr>
                    <w:t>Solicitud de anotación de corrección de Error Material o de Error de Concepto en las constancias de inscripción que se encuentran inscritas en el Registro Público de Concesiones.</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Default="00311B01" w:rsidP="00311B01">
                  <w:pPr>
                    <w:ind w:left="171" w:hanging="171"/>
                    <w:jc w:val="both"/>
                    <w:rPr>
                      <w:rFonts w:ascii="ITC Avant Garde" w:hAnsi="ITC Avant Garde"/>
                      <w:sz w:val="18"/>
                      <w:szCs w:val="18"/>
                    </w:rPr>
                  </w:pPr>
                  <w:r w:rsidRPr="00295D5D">
                    <w:rPr>
                      <w:rFonts w:ascii="ITC Avant Garde" w:hAnsi="ITC Avant Garde"/>
                      <w:b/>
                      <w:sz w:val="18"/>
                      <w:szCs w:val="18"/>
                    </w:rPr>
                    <w:t>Apartado de la propuesta de regulación que da origen o modifica el trámite</w:t>
                  </w:r>
                  <w:r w:rsidRPr="00295D5D">
                    <w:rPr>
                      <w:rFonts w:ascii="ITC Avant Garde" w:hAnsi="ITC Avant Garde"/>
                      <w:sz w:val="18"/>
                      <w:szCs w:val="18"/>
                    </w:rPr>
                    <w:t xml:space="preserve">: </w:t>
                  </w:r>
                </w:p>
                <w:p w:rsidR="00311B01" w:rsidRPr="00295D5D" w:rsidRDefault="00311B01" w:rsidP="00311B01">
                  <w:pPr>
                    <w:shd w:val="clear" w:color="auto" w:fill="FFFFFF" w:themeFill="background1"/>
                    <w:jc w:val="both"/>
                    <w:rPr>
                      <w:rFonts w:ascii="ITC Avant Garde" w:hAnsi="ITC Avant Garde"/>
                      <w:sz w:val="18"/>
                      <w:szCs w:val="18"/>
                    </w:rPr>
                  </w:pPr>
                  <w:r>
                    <w:rPr>
                      <w:rFonts w:ascii="ITC Avant Garde" w:hAnsi="ITC Avant Garde"/>
                      <w:sz w:val="18"/>
                      <w:szCs w:val="18"/>
                    </w:rPr>
                    <w:t>Artículos 25, 26, 27 y 28 de los Lineamientos del Registro Público de Concesiones.</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Descripción sobre quién y cuándo debe o puede realizar el trámite</w:t>
                  </w:r>
                  <w:r w:rsidRPr="006B21A2">
                    <w:rPr>
                      <w:rFonts w:ascii="ITC Avant Garde" w:hAnsi="ITC Avant Garde"/>
                      <w:sz w:val="18"/>
                      <w:szCs w:val="18"/>
                    </w:rPr>
                    <w:t xml:space="preserve">: </w:t>
                  </w:r>
                  <w:r>
                    <w:rPr>
                      <w:rFonts w:ascii="ITC Avant Garde" w:hAnsi="ITC Avant Garde"/>
                      <w:sz w:val="18"/>
                      <w:szCs w:val="18"/>
                    </w:rPr>
                    <w:t>En cualquier momento, los concesionarios, permisionarios, autorizados y asignatarios, de servicios públicos de telecomunicaciones y/o radiodifusión, cuando requieran solicitar la corrección de Errores Materiales o Errores de Concepto respecto de la información contenida en las constancias de inscripción que se encuentran inscritas en el Registro Público de Concesiones.</w:t>
                  </w:r>
                </w:p>
              </w:tc>
            </w:tr>
            <w:tr w:rsidR="00311B01" w:rsidRPr="006B21A2" w:rsidTr="00121D08">
              <w:trPr>
                <w:trHeight w:val="252"/>
                <w:jc w:val="right"/>
              </w:trPr>
              <w:tc>
                <w:tcPr>
                  <w:tcW w:w="8529" w:type="dxa"/>
                  <w:gridSpan w:val="3"/>
                  <w:tcBorders>
                    <w:left w:val="single" w:sz="4" w:space="0" w:color="auto"/>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Medio de presentación</w:t>
                  </w:r>
                  <w:r w:rsidRPr="006B21A2">
                    <w:rPr>
                      <w:rFonts w:ascii="ITC Avant Garde" w:hAnsi="ITC Avant Garde"/>
                      <w:sz w:val="18"/>
                      <w:szCs w:val="18"/>
                    </w:rPr>
                    <w:t xml:space="preserve">: </w:t>
                  </w:r>
                  <w:r>
                    <w:rPr>
                      <w:rFonts w:ascii="ITC Avant Garde" w:hAnsi="ITC Avant Garde"/>
                      <w:sz w:val="18"/>
                      <w:szCs w:val="18"/>
                    </w:rPr>
                    <w:t>Solicitud escrita a través de la Oficialía de Partes del Instituto.</w:t>
                  </w:r>
                </w:p>
              </w:tc>
            </w:tr>
            <w:tr w:rsidR="00311B01" w:rsidRPr="006B21A2" w:rsidTr="00121D08">
              <w:trPr>
                <w:gridAfter w:val="1"/>
                <w:wAfter w:w="5528" w:type="dxa"/>
                <w:trHeight w:val="252"/>
                <w:jc w:val="right"/>
              </w:trPr>
              <w:sdt>
                <w:sdtPr>
                  <w:rPr>
                    <w:rFonts w:ascii="ITC Avant Garde" w:hAnsi="ITC Avant Garde"/>
                    <w:sz w:val="18"/>
                    <w:szCs w:val="18"/>
                  </w:rPr>
                  <w:alias w:val="Medio de presentación"/>
                  <w:tag w:val="Medio de presentación"/>
                  <w:id w:val="1960364983"/>
                  <w:placeholder>
                    <w:docPart w:val="2EEC921B76884B5C81CEA92916320846"/>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rsidR="00311B01" w:rsidRPr="006B21A2" w:rsidRDefault="00311B01" w:rsidP="00311B01">
                      <w:pPr>
                        <w:rPr>
                          <w:rFonts w:ascii="ITC Avant Garde" w:hAnsi="ITC Avant Garde"/>
                          <w:sz w:val="18"/>
                          <w:szCs w:val="18"/>
                        </w:rPr>
                      </w:pPr>
                      <w:r>
                        <w:rPr>
                          <w:rFonts w:ascii="ITC Avant Garde" w:hAnsi="ITC Avant Garde"/>
                          <w:sz w:val="18"/>
                          <w:szCs w:val="18"/>
                        </w:rPr>
                        <w:t>Escrito libre</w:t>
                      </w:r>
                    </w:p>
                  </w:tc>
                </w:sdtContent>
              </w:sdt>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Default="00311B01" w:rsidP="00311B01">
                  <w:pPr>
                    <w:jc w:val="both"/>
                    <w:rPr>
                      <w:rFonts w:ascii="ITC Avant Garde" w:hAnsi="ITC Avant Garde"/>
                      <w:sz w:val="18"/>
                      <w:szCs w:val="18"/>
                    </w:rPr>
                  </w:pPr>
                  <w:r w:rsidRPr="006B21A2">
                    <w:rPr>
                      <w:rFonts w:ascii="ITC Avant Garde" w:hAnsi="ITC Avant Garde"/>
                      <w:b/>
                      <w:sz w:val="18"/>
                      <w:szCs w:val="18"/>
                    </w:rPr>
                    <w:t>Datos y documentos específicos que deberán presentarse</w:t>
                  </w:r>
                  <w:r w:rsidRPr="006B21A2">
                    <w:rPr>
                      <w:rFonts w:ascii="ITC Avant Garde" w:hAnsi="ITC Avant Garde"/>
                      <w:sz w:val="18"/>
                      <w:szCs w:val="18"/>
                    </w:rPr>
                    <w:t xml:space="preserve">: </w:t>
                  </w:r>
                </w:p>
                <w:p w:rsidR="00311B01" w:rsidRDefault="00311B01" w:rsidP="00311B01">
                  <w:pPr>
                    <w:pStyle w:val="Prrafodelista"/>
                    <w:numPr>
                      <w:ilvl w:val="0"/>
                      <w:numId w:val="11"/>
                    </w:numPr>
                    <w:jc w:val="both"/>
                    <w:rPr>
                      <w:rFonts w:ascii="ITC Avant Garde" w:hAnsi="ITC Avant Garde"/>
                      <w:sz w:val="18"/>
                      <w:szCs w:val="18"/>
                    </w:rPr>
                  </w:pPr>
                  <w:r>
                    <w:rPr>
                      <w:rFonts w:ascii="ITC Avant Garde" w:hAnsi="ITC Avant Garde"/>
                      <w:sz w:val="18"/>
                      <w:szCs w:val="18"/>
                    </w:rPr>
                    <w:t>Escrito libre que deberá contener:</w:t>
                  </w:r>
                </w:p>
                <w:p w:rsidR="00311B01" w:rsidRDefault="00311B01" w:rsidP="00311B01">
                  <w:pPr>
                    <w:pStyle w:val="Prrafodelista"/>
                    <w:numPr>
                      <w:ilvl w:val="0"/>
                      <w:numId w:val="12"/>
                    </w:numPr>
                    <w:jc w:val="both"/>
                    <w:rPr>
                      <w:rFonts w:ascii="ITC Avant Garde" w:hAnsi="ITC Avant Garde"/>
                      <w:sz w:val="18"/>
                      <w:szCs w:val="18"/>
                    </w:rPr>
                  </w:pPr>
                  <w:r>
                    <w:rPr>
                      <w:rFonts w:ascii="ITC Avant Garde" w:hAnsi="ITC Avant Garde"/>
                      <w:sz w:val="18"/>
                      <w:szCs w:val="18"/>
                    </w:rPr>
                    <w:t>El número de la constancia de inscripción que contiene el Error Material o de Concepto que solicita sea corregido.</w:t>
                  </w:r>
                </w:p>
                <w:p w:rsidR="00311B01" w:rsidRDefault="00311B01" w:rsidP="00311B01">
                  <w:pPr>
                    <w:pStyle w:val="Prrafodelista"/>
                    <w:numPr>
                      <w:ilvl w:val="0"/>
                      <w:numId w:val="12"/>
                    </w:numPr>
                    <w:jc w:val="both"/>
                    <w:rPr>
                      <w:rFonts w:ascii="ITC Avant Garde" w:hAnsi="ITC Avant Garde"/>
                      <w:sz w:val="18"/>
                      <w:szCs w:val="18"/>
                    </w:rPr>
                  </w:pPr>
                  <w:r>
                    <w:rPr>
                      <w:rFonts w:ascii="ITC Avant Garde" w:hAnsi="ITC Avant Garde"/>
                      <w:sz w:val="18"/>
                      <w:szCs w:val="18"/>
                    </w:rPr>
                    <w:t>La información precisa que a su consideración deba ser corregida.</w:t>
                  </w:r>
                </w:p>
                <w:p w:rsidR="00311B01" w:rsidRDefault="00311B01" w:rsidP="00311B01">
                  <w:pPr>
                    <w:pStyle w:val="Prrafodelista"/>
                    <w:numPr>
                      <w:ilvl w:val="0"/>
                      <w:numId w:val="12"/>
                    </w:numPr>
                    <w:jc w:val="both"/>
                    <w:rPr>
                      <w:rFonts w:ascii="ITC Avant Garde" w:hAnsi="ITC Avant Garde"/>
                      <w:sz w:val="18"/>
                      <w:szCs w:val="18"/>
                    </w:rPr>
                  </w:pPr>
                  <w:r>
                    <w:rPr>
                      <w:rFonts w:ascii="ITC Avant Garde" w:hAnsi="ITC Avant Garde"/>
                      <w:sz w:val="18"/>
                      <w:szCs w:val="18"/>
                    </w:rPr>
                    <w:t>Las razones por la cuales considera que se altera o modifica el sentido del acto jurídico materia del trámite.</w:t>
                  </w:r>
                </w:p>
                <w:p w:rsidR="00311B01" w:rsidRPr="00D92372" w:rsidRDefault="00311B01" w:rsidP="00311B01">
                  <w:pPr>
                    <w:pStyle w:val="Prrafodelista"/>
                    <w:numPr>
                      <w:ilvl w:val="0"/>
                      <w:numId w:val="12"/>
                    </w:numPr>
                    <w:jc w:val="both"/>
                    <w:rPr>
                      <w:rFonts w:ascii="ITC Avant Garde" w:hAnsi="ITC Avant Garde"/>
                      <w:sz w:val="18"/>
                      <w:szCs w:val="18"/>
                    </w:rPr>
                  </w:pPr>
                  <w:r>
                    <w:rPr>
                      <w:rFonts w:ascii="ITC Avant Garde" w:hAnsi="ITC Avant Garde"/>
                      <w:sz w:val="18"/>
                      <w:szCs w:val="18"/>
                    </w:rPr>
                    <w:t>La documentación que acredite fehacientemente el error que contiene la inscripción.</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sz w:val="18"/>
                      <w:szCs w:val="18"/>
                    </w:rPr>
                  </w:pPr>
                  <w:r w:rsidRPr="006B21A2">
                    <w:rPr>
                      <w:rFonts w:ascii="ITC Avant Garde" w:hAnsi="ITC Avant Garde"/>
                      <w:b/>
                      <w:sz w:val="18"/>
                      <w:szCs w:val="18"/>
                    </w:rPr>
                    <w:t>Plazo máximo para resolver el trámite:</w:t>
                  </w:r>
                  <w:r>
                    <w:rPr>
                      <w:rFonts w:ascii="ITC Avant Garde" w:hAnsi="ITC Avant Garde"/>
                      <w:sz w:val="18"/>
                      <w:szCs w:val="18"/>
                    </w:rPr>
                    <w:t xml:space="preserve"> 15 (quince) días hábiles.</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b/>
                      <w:sz w:val="18"/>
                      <w:szCs w:val="18"/>
                    </w:rPr>
                  </w:pPr>
                  <w:r w:rsidRPr="006B21A2">
                    <w:rPr>
                      <w:rFonts w:ascii="ITC Avant Garde" w:hAnsi="ITC Avant Garde"/>
                      <w:b/>
                      <w:sz w:val="18"/>
                      <w:szCs w:val="18"/>
                    </w:rPr>
                    <w:t>Tipo de ficta:</w:t>
                  </w:r>
                </w:p>
              </w:tc>
            </w:tr>
            <w:tr w:rsidR="00311B01" w:rsidRPr="006B21A2" w:rsidTr="00121D08">
              <w:trPr>
                <w:gridAfter w:val="2"/>
                <w:wAfter w:w="5632" w:type="dxa"/>
                <w:jc w:val="right"/>
              </w:trPr>
              <w:sdt>
                <w:sdtPr>
                  <w:rPr>
                    <w:rFonts w:ascii="ITC Avant Garde" w:hAnsi="ITC Avant Garde"/>
                    <w:sz w:val="18"/>
                    <w:szCs w:val="18"/>
                  </w:rPr>
                  <w:alias w:val="Tipo de ficta"/>
                  <w:tag w:val="Tipo de ficta"/>
                  <w:id w:val="-1794893527"/>
                  <w:placeholder>
                    <w:docPart w:val="10481510814346C1ABF524FB44FD6D77"/>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311B01" w:rsidRPr="006B21A2" w:rsidRDefault="00311B01" w:rsidP="00311B01">
                      <w:pPr>
                        <w:rPr>
                          <w:rFonts w:ascii="ITC Avant Garde" w:hAnsi="ITC Avant Garde"/>
                          <w:sz w:val="18"/>
                          <w:szCs w:val="18"/>
                        </w:rPr>
                      </w:pPr>
                      <w:r>
                        <w:rPr>
                          <w:rFonts w:ascii="ITC Avant Garde" w:hAnsi="ITC Avant Garde"/>
                          <w:sz w:val="18"/>
                          <w:szCs w:val="18"/>
                        </w:rPr>
                        <w:t>Negativa</w:t>
                      </w:r>
                    </w:p>
                  </w:tc>
                </w:sdtContent>
              </w:sdt>
            </w:tr>
            <w:tr w:rsidR="00311B01" w:rsidRPr="006B21A2" w:rsidTr="00121D08">
              <w:trPr>
                <w:jc w:val="right"/>
              </w:trPr>
              <w:tc>
                <w:tcPr>
                  <w:tcW w:w="8529" w:type="dxa"/>
                  <w:gridSpan w:val="3"/>
                  <w:tcBorders>
                    <w:left w:val="single" w:sz="4" w:space="0" w:color="auto"/>
                    <w:bottom w:val="single" w:sz="4" w:space="0" w:color="auto"/>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Plazo de prevención a cargo del Instituto para notificar al interesado</w:t>
                  </w:r>
                  <w:r w:rsidRPr="006B21A2">
                    <w:rPr>
                      <w:rFonts w:ascii="ITC Avant Garde" w:hAnsi="ITC Avant Garde"/>
                      <w:sz w:val="18"/>
                      <w:szCs w:val="18"/>
                    </w:rPr>
                    <w:t xml:space="preserve">: </w:t>
                  </w:r>
                  <w:r>
                    <w:rPr>
                      <w:rFonts w:ascii="ITC Avant Garde" w:hAnsi="ITC Avant Garde"/>
                      <w:sz w:val="18"/>
                      <w:szCs w:val="18"/>
                    </w:rPr>
                    <w:t>15 (quince) días hábiles.</w:t>
                  </w:r>
                </w:p>
              </w:tc>
            </w:tr>
            <w:tr w:rsidR="00311B01" w:rsidRPr="006B21A2" w:rsidTr="00121D08">
              <w:trPr>
                <w:jc w:val="right"/>
              </w:trPr>
              <w:tc>
                <w:tcPr>
                  <w:tcW w:w="8529" w:type="dxa"/>
                  <w:gridSpan w:val="3"/>
                  <w:tcBorders>
                    <w:left w:val="single" w:sz="4" w:space="0" w:color="auto"/>
                    <w:bottom w:val="single" w:sz="4" w:space="0" w:color="auto"/>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Plazo del interesado para subsanar documentación o información:</w:t>
                  </w:r>
                  <w:r>
                    <w:rPr>
                      <w:rFonts w:ascii="ITC Avant Garde" w:hAnsi="ITC Avant Garde"/>
                      <w:sz w:val="18"/>
                      <w:szCs w:val="18"/>
                    </w:rPr>
                    <w:t xml:space="preserve"> 1</w:t>
                  </w:r>
                  <w:r w:rsidRPr="006B21A2">
                    <w:rPr>
                      <w:rFonts w:ascii="ITC Avant Garde" w:hAnsi="ITC Avant Garde"/>
                      <w:sz w:val="18"/>
                      <w:szCs w:val="18"/>
                    </w:rPr>
                    <w:t>0 (</w:t>
                  </w:r>
                  <w:r>
                    <w:rPr>
                      <w:rFonts w:ascii="ITC Avant Garde" w:hAnsi="ITC Avant Garde"/>
                      <w:sz w:val="18"/>
                      <w:szCs w:val="18"/>
                    </w:rPr>
                    <w:t>diez</w:t>
                  </w:r>
                  <w:r w:rsidRPr="006B21A2">
                    <w:rPr>
                      <w:rFonts w:ascii="ITC Avant Garde" w:hAnsi="ITC Avant Garde"/>
                      <w:sz w:val="18"/>
                      <w:szCs w:val="18"/>
                    </w:rPr>
                    <w:t>) días hábiles, contados a partir del</w:t>
                  </w:r>
                  <w:r>
                    <w:rPr>
                      <w:rFonts w:ascii="ITC Avant Garde" w:hAnsi="ITC Avant Garde"/>
                      <w:sz w:val="18"/>
                      <w:szCs w:val="18"/>
                    </w:rPr>
                    <w:t xml:space="preserve"> día</w:t>
                  </w:r>
                  <w:r w:rsidRPr="006B21A2">
                    <w:rPr>
                      <w:rFonts w:ascii="ITC Avant Garde" w:hAnsi="ITC Avant Garde"/>
                      <w:sz w:val="18"/>
                      <w:szCs w:val="18"/>
                    </w:rPr>
                    <w:t xml:space="preserve"> siguiente a aquél en que surta efectos la notificación correspondiente</w:t>
                  </w:r>
                  <w:r>
                    <w:rPr>
                      <w:rFonts w:ascii="ITC Avant Garde" w:hAnsi="ITC Avant Garde"/>
                      <w:sz w:val="18"/>
                      <w:szCs w:val="18"/>
                    </w:rPr>
                    <w:t>.</w:t>
                  </w:r>
                </w:p>
              </w:tc>
            </w:tr>
            <w:tr w:rsidR="00311B01" w:rsidRPr="006B21A2" w:rsidTr="00121D08">
              <w:trPr>
                <w:trHeight w:val="613"/>
                <w:jc w:val="right"/>
              </w:trPr>
              <w:tc>
                <w:tcPr>
                  <w:tcW w:w="8529" w:type="dxa"/>
                  <w:gridSpan w:val="3"/>
                  <w:tcBorders>
                    <w:left w:val="single" w:sz="4" w:space="0" w:color="auto"/>
                    <w:bottom w:val="nil"/>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Monto de las contraprestaciones, derechos o aprovechamientos aplicables, en su caso, y fundamento legal que da origen a estos:</w:t>
                  </w:r>
                  <w:r w:rsidRPr="006B21A2">
                    <w:rPr>
                      <w:rFonts w:ascii="ITC Avant Garde" w:hAnsi="ITC Avant Garde"/>
                      <w:sz w:val="18"/>
                      <w:szCs w:val="18"/>
                    </w:rPr>
                    <w:t xml:space="preserve"> No aplica</w:t>
                  </w:r>
                  <w:r>
                    <w:rPr>
                      <w:rFonts w:ascii="ITC Avant Garde" w:hAnsi="ITC Avant Garde"/>
                      <w:sz w:val="18"/>
                      <w:szCs w:val="18"/>
                    </w:rPr>
                    <w:t>.</w:t>
                  </w:r>
                </w:p>
              </w:tc>
            </w:tr>
            <w:tr w:rsidR="00311B01" w:rsidRPr="006B21A2" w:rsidTr="00121D08">
              <w:trPr>
                <w:jc w:val="right"/>
              </w:trPr>
              <w:tc>
                <w:tcPr>
                  <w:tcW w:w="8529" w:type="dxa"/>
                  <w:gridSpan w:val="3"/>
                  <w:tcBorders>
                    <w:left w:val="single" w:sz="4" w:space="0" w:color="auto"/>
                    <w:bottom w:val="nil"/>
                  </w:tcBorders>
                  <w:shd w:val="clear" w:color="auto" w:fill="FFFFFF" w:themeFill="background1"/>
                </w:tcPr>
                <w:p w:rsidR="00311B01" w:rsidRDefault="00311B01" w:rsidP="00311B01">
                  <w:pPr>
                    <w:jc w:val="both"/>
                    <w:rPr>
                      <w:rFonts w:ascii="ITC Avant Garde" w:hAnsi="ITC Avant Garde"/>
                      <w:sz w:val="18"/>
                      <w:szCs w:val="18"/>
                    </w:rPr>
                  </w:pPr>
                  <w:r w:rsidRPr="006B21A2">
                    <w:rPr>
                      <w:rFonts w:ascii="ITC Avant Garde" w:hAnsi="ITC Avant Garde"/>
                      <w:b/>
                      <w:sz w:val="18"/>
                      <w:szCs w:val="18"/>
                    </w:rPr>
                    <w:t>Tipo de respuesta, resolución o decisión que se obtendrá</w:t>
                  </w:r>
                  <w:r w:rsidRPr="006B21A2">
                    <w:rPr>
                      <w:rFonts w:ascii="ITC Avant Garde" w:hAnsi="ITC Avant Garde"/>
                      <w:sz w:val="18"/>
                      <w:szCs w:val="18"/>
                    </w:rPr>
                    <w:t>: En caso de res</w:t>
                  </w:r>
                  <w:r>
                    <w:rPr>
                      <w:rFonts w:ascii="ITC Avant Garde" w:hAnsi="ITC Avant Garde"/>
                      <w:sz w:val="18"/>
                      <w:szCs w:val="18"/>
                    </w:rPr>
                    <w:t>olverse en sentido favorable, la corrección se asentará mediante una anotación en la Constancia de Inscripción correspondiente que obre en el Instituto, sin ulterior trámite.</w:t>
                  </w:r>
                </w:p>
                <w:p w:rsidR="00311B01" w:rsidRDefault="00311B01" w:rsidP="00311B01">
                  <w:pPr>
                    <w:jc w:val="both"/>
                    <w:rPr>
                      <w:rFonts w:ascii="ITC Avant Garde" w:hAnsi="ITC Avant Garde"/>
                      <w:sz w:val="18"/>
                      <w:szCs w:val="18"/>
                    </w:rPr>
                  </w:pPr>
                  <w:r>
                    <w:rPr>
                      <w:rFonts w:ascii="ITC Avant Garde" w:hAnsi="ITC Avant Garde"/>
                      <w:sz w:val="18"/>
                      <w:szCs w:val="18"/>
                    </w:rPr>
                    <w:t>En caso de que la corrección no sea procedente, se notificará al interesado dicha determinación en el domicilio señalado para tal efecto, la cual contendrá los motivos y fundamentos de la negativa.</w:t>
                  </w:r>
                </w:p>
                <w:p w:rsidR="00311B01" w:rsidRPr="006B21A2" w:rsidRDefault="00311B01" w:rsidP="00311B01">
                  <w:pPr>
                    <w:jc w:val="both"/>
                    <w:rPr>
                      <w:rFonts w:ascii="ITC Avant Garde" w:hAnsi="ITC Avant Garde"/>
                      <w:sz w:val="18"/>
                      <w:szCs w:val="18"/>
                    </w:rPr>
                  </w:pP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sz w:val="18"/>
                      <w:szCs w:val="18"/>
                    </w:rPr>
                  </w:pPr>
                  <w:r w:rsidRPr="006B21A2">
                    <w:rPr>
                      <w:rFonts w:ascii="ITC Avant Garde" w:hAnsi="ITC Avant Garde"/>
                      <w:b/>
                      <w:sz w:val="18"/>
                      <w:szCs w:val="18"/>
                    </w:rPr>
                    <w:t>Vigencia de la respuesta, resolución o decisión que se obtendrá</w:t>
                  </w:r>
                  <w:r w:rsidRPr="006B21A2">
                    <w:rPr>
                      <w:rFonts w:ascii="ITC Avant Garde" w:hAnsi="ITC Avant Garde"/>
                      <w:sz w:val="18"/>
                      <w:szCs w:val="18"/>
                    </w:rPr>
                    <w:t xml:space="preserve">: </w:t>
                  </w:r>
                  <w:r>
                    <w:rPr>
                      <w:rFonts w:ascii="ITC Avant Garde" w:hAnsi="ITC Avant Garde"/>
                      <w:sz w:val="18"/>
                      <w:szCs w:val="18"/>
                    </w:rPr>
                    <w:t>Indefinida.</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b/>
                      <w:sz w:val="18"/>
                      <w:szCs w:val="18"/>
                    </w:rPr>
                  </w:pPr>
                  <w:r w:rsidRPr="006B21A2">
                    <w:rPr>
                      <w:rFonts w:ascii="ITC Avant Garde" w:hAnsi="ITC Avant Garde"/>
                      <w:b/>
                      <w:sz w:val="18"/>
                      <w:szCs w:val="18"/>
                    </w:rPr>
                    <w:t>Criterios que podría emplear el Instituto para resolver favorablemente el trámite, así como su fundamentación jurídica:</w:t>
                  </w:r>
                </w:p>
                <w:p w:rsidR="00311B01" w:rsidRDefault="00311B01" w:rsidP="00311B01">
                  <w:pPr>
                    <w:jc w:val="both"/>
                    <w:rPr>
                      <w:rFonts w:ascii="ITC Avant Garde" w:hAnsi="ITC Avant Garde"/>
                      <w:sz w:val="18"/>
                      <w:szCs w:val="18"/>
                    </w:rPr>
                  </w:pPr>
                  <w:r w:rsidRPr="006B21A2">
                    <w:rPr>
                      <w:rFonts w:ascii="ITC Avant Garde" w:hAnsi="ITC Avant Garde"/>
                      <w:sz w:val="18"/>
                      <w:szCs w:val="18"/>
                    </w:rPr>
                    <w:t>El Instituto Federal de Telecomunicaciones tomará en cuenta</w:t>
                  </w:r>
                  <w:r>
                    <w:rPr>
                      <w:rFonts w:ascii="ITC Avant Garde" w:hAnsi="ITC Avant Garde"/>
                      <w:sz w:val="18"/>
                      <w:szCs w:val="18"/>
                    </w:rPr>
                    <w:t xml:space="preserve"> que la documentación exhibida acredite fehacientemente el error que a su consideración contiene la constancia de inscripción que corresponda.</w:t>
                  </w:r>
                </w:p>
                <w:p w:rsidR="00311B01" w:rsidRDefault="00311B01" w:rsidP="00311B01">
                  <w:pPr>
                    <w:jc w:val="both"/>
                    <w:rPr>
                      <w:rFonts w:ascii="ITC Avant Garde" w:hAnsi="ITC Avant Garde"/>
                      <w:sz w:val="18"/>
                      <w:szCs w:val="18"/>
                    </w:rPr>
                  </w:pPr>
                </w:p>
                <w:p w:rsidR="00311B01" w:rsidRPr="006B21A2" w:rsidRDefault="00311B01" w:rsidP="00311B01">
                  <w:pPr>
                    <w:rPr>
                      <w:rFonts w:ascii="ITC Avant Garde" w:hAnsi="ITC Avant Garde"/>
                      <w:sz w:val="18"/>
                      <w:szCs w:val="18"/>
                    </w:rPr>
                  </w:pPr>
                </w:p>
              </w:tc>
            </w:tr>
          </w:tbl>
          <w:p w:rsidR="00311B01" w:rsidRPr="006B21A2" w:rsidRDefault="00311B01" w:rsidP="00311B01">
            <w:pP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73"/>
              <w:gridCol w:w="1453"/>
              <w:gridCol w:w="2196"/>
              <w:gridCol w:w="1221"/>
              <w:gridCol w:w="1859"/>
            </w:tblGrid>
            <w:tr w:rsidR="00311B01" w:rsidRPr="006B21A2" w:rsidTr="00121D08">
              <w:trPr>
                <w:jc w:val="right"/>
              </w:trPr>
              <w:tc>
                <w:tcPr>
                  <w:tcW w:w="8602" w:type="dxa"/>
                  <w:gridSpan w:val="5"/>
                  <w:tcBorders>
                    <w:left w:val="single" w:sz="4" w:space="0" w:color="auto"/>
                  </w:tcBorders>
                  <w:shd w:val="clear" w:color="auto" w:fill="A8D08D" w:themeFill="accent6" w:themeFillTint="99"/>
                </w:tcPr>
                <w:p w:rsidR="00311B01" w:rsidRPr="000B7886" w:rsidRDefault="00311B01" w:rsidP="00311B01">
                  <w:pPr>
                    <w:ind w:left="171" w:hanging="171"/>
                    <w:jc w:val="center"/>
                    <w:rPr>
                      <w:rFonts w:ascii="ITC Avant Garde" w:hAnsi="ITC Avant Garde"/>
                      <w:b/>
                      <w:sz w:val="18"/>
                      <w:szCs w:val="18"/>
                    </w:rPr>
                  </w:pPr>
                  <w:r w:rsidRPr="006B21A2">
                    <w:rPr>
                      <w:rFonts w:ascii="ITC Avant Garde" w:hAnsi="ITC Avant Garde"/>
                      <w:sz w:val="18"/>
                      <w:szCs w:val="18"/>
                    </w:rPr>
                    <w:tab/>
                  </w:r>
                  <w:r w:rsidRPr="000B7886">
                    <w:rPr>
                      <w:rFonts w:ascii="ITC Avant Garde" w:hAnsi="ITC Avant Garde"/>
                      <w:b/>
                      <w:sz w:val="18"/>
                      <w:szCs w:val="18"/>
                    </w:rPr>
                    <w:t xml:space="preserve">Solicitud de </w:t>
                  </w:r>
                  <w:r>
                    <w:rPr>
                      <w:rFonts w:ascii="ITC Avant Garde" w:hAnsi="ITC Avant Garde"/>
                      <w:b/>
                      <w:sz w:val="18"/>
                      <w:szCs w:val="18"/>
                    </w:rPr>
                    <w:t>Inscripción en el Registro Público de Concesiones</w:t>
                  </w:r>
                </w:p>
              </w:tc>
            </w:tr>
            <w:tr w:rsidR="00311B01" w:rsidRPr="006B21A2" w:rsidTr="00121D08">
              <w:tblPrEx>
                <w:jc w:val="center"/>
              </w:tblPrEx>
              <w:trPr>
                <w:jc w:val="center"/>
              </w:trPr>
              <w:tc>
                <w:tcPr>
                  <w:tcW w:w="2115"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 xml:space="preserve">Unidad Administrativa </w:t>
                  </w:r>
                </w:p>
              </w:tc>
              <w:tc>
                <w:tcPr>
                  <w:tcW w:w="1333"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 xml:space="preserve">Plazo máximo de atención estimado por actividad </w:t>
                  </w:r>
                </w:p>
              </w:tc>
              <w:tc>
                <w:tcPr>
                  <w:tcW w:w="2311"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Justificación</w:t>
                  </w:r>
                </w:p>
              </w:tc>
            </w:tr>
            <w:tr w:rsidR="00311B01" w:rsidRPr="006B21A2" w:rsidTr="00121D08">
              <w:tblPrEx>
                <w:jc w:val="center"/>
              </w:tblPrEx>
              <w:trPr>
                <w:trHeight w:val="316"/>
                <w:jc w:val="center"/>
              </w:trPr>
              <w:sdt>
                <w:sdtPr>
                  <w:rPr>
                    <w:rFonts w:ascii="ITC Avant Garde" w:hAnsi="ITC Avant Garde"/>
                    <w:sz w:val="18"/>
                    <w:szCs w:val="18"/>
                  </w:rPr>
                  <w:alias w:val="Actividad"/>
                  <w:tag w:val="Actividad"/>
                  <w:id w:val="-1953619046"/>
                  <w:placeholder>
                    <w:docPart w:val="06F3193B364E4FD59BBFC21388BA988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389609925"/>
                  <w:placeholder>
                    <w:docPart w:val="8A629D4D0D774C65A2BDE5A8DC6593F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highlight w:val="yellow"/>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020A44" w:rsidRDefault="00311B01" w:rsidP="00311B01">
                  <w:pPr>
                    <w:jc w:val="center"/>
                    <w:rPr>
                      <w:rFonts w:ascii="ITC Avant Garde" w:hAnsi="ITC Avant Garde"/>
                      <w:sz w:val="18"/>
                      <w:szCs w:val="18"/>
                    </w:rPr>
                  </w:pPr>
                  <w:r>
                    <w:rPr>
                      <w:rFonts w:ascii="ITC Avant Garde" w:hAnsi="ITC Avant Garde"/>
                      <w:sz w:val="18"/>
                      <w:szCs w:val="18"/>
                    </w:rPr>
                    <w:t>Oficialía de partes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020A44" w:rsidRDefault="00311B01" w:rsidP="00311B01">
                  <w:pPr>
                    <w:jc w:val="center"/>
                    <w:rPr>
                      <w:rFonts w:ascii="ITC Avant Garde" w:hAnsi="ITC Avant Garde"/>
                      <w:sz w:val="18"/>
                      <w:szCs w:val="18"/>
                    </w:rPr>
                  </w:pPr>
                  <w:r>
                    <w:rPr>
                      <w:rFonts w:ascii="ITC Avant Garde" w:hAnsi="ITC Avant Garde"/>
                      <w:sz w:val="18"/>
                      <w:szCs w:val="18"/>
                    </w:rPr>
                    <w:t>1</w:t>
                  </w:r>
                  <w:r w:rsidRPr="00020A44">
                    <w:rPr>
                      <w:rFonts w:ascii="ITC Avant Garde" w:hAnsi="ITC Avant Garde"/>
                      <w:sz w:val="18"/>
                      <w:szCs w:val="18"/>
                    </w:rPr>
                    <w:t xml:space="preserve"> día</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highlight w:val="yellow"/>
                    </w:rPr>
                  </w:pPr>
                  <w:r>
                    <w:rPr>
                      <w:rFonts w:ascii="ITC Avant Garde" w:hAnsi="ITC Avant Garde"/>
                      <w:sz w:val="18"/>
                      <w:szCs w:val="18"/>
                    </w:rPr>
                    <w:t>Lineamientos del Registro Público de Concesiones.</w:t>
                  </w:r>
                </w:p>
              </w:tc>
            </w:tr>
            <w:tr w:rsidR="00311B01" w:rsidRPr="006B21A2" w:rsidTr="00121D08">
              <w:tblPrEx>
                <w:jc w:val="center"/>
              </w:tblPrEx>
              <w:trPr>
                <w:jc w:val="center"/>
              </w:trPr>
              <w:sdt>
                <w:sdtPr>
                  <w:rPr>
                    <w:rFonts w:ascii="ITC Avant Garde" w:hAnsi="ITC Avant Garde"/>
                    <w:sz w:val="18"/>
                    <w:szCs w:val="18"/>
                  </w:rPr>
                  <w:alias w:val="Actividad"/>
                  <w:tag w:val="Actividad"/>
                  <w:id w:val="1963078345"/>
                  <w:placeholder>
                    <w:docPart w:val="6462F08D897C40259E635BFC35A41A2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630930707"/>
                  <w:placeholder>
                    <w:docPart w:val="D652776655AB4C9BB7A4D93B5636F24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cs="Arial"/>
                      <w:color w:val="000000"/>
                      <w:sz w:val="16"/>
                      <w:szCs w:val="12"/>
                    </w:rPr>
                    <w:t>Roberto Flores Navarrete</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3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Lineamientos del Registro Público de Concesiones.</w:t>
                  </w:r>
                  <w:r>
                    <w:rPr>
                      <w:rFonts w:ascii="ITC Avant Garde" w:hAnsi="ITC Avant Garde" w:cs="Calibri"/>
                      <w:color w:val="000000"/>
                      <w:sz w:val="12"/>
                      <w:szCs w:val="12"/>
                    </w:rPr>
                    <w:t>.</w:t>
                  </w:r>
                </w:p>
              </w:tc>
            </w:tr>
            <w:tr w:rsidR="00311B01" w:rsidRPr="006B21A2" w:rsidTr="00121D08">
              <w:tblPrEx>
                <w:jc w:val="center"/>
              </w:tblPrEx>
              <w:trPr>
                <w:jc w:val="center"/>
              </w:trPr>
              <w:sdt>
                <w:sdtPr>
                  <w:rPr>
                    <w:rFonts w:ascii="ITC Avant Garde" w:hAnsi="ITC Avant Garde"/>
                    <w:sz w:val="18"/>
                    <w:szCs w:val="18"/>
                  </w:rPr>
                  <w:alias w:val="Actividad"/>
                  <w:tag w:val="Actividad"/>
                  <w:id w:val="375136869"/>
                  <w:placeholder>
                    <w:docPart w:val="44C2D1AB57934FB8916E069178D0099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022088206"/>
                  <w:placeholder>
                    <w:docPart w:val="B873731957E5427985C1E012005AFC8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sidRPr="00957A9C">
                    <w:rPr>
                      <w:rFonts w:ascii="ITC Avant Garde" w:hAnsi="ITC Avant Garde" w:cs="Arial"/>
                      <w:color w:val="000000"/>
                      <w:sz w:val="14"/>
                      <w:szCs w:val="12"/>
                    </w:rPr>
                    <w:t>Personal del Registro Público de Concesiones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Default="00311B01" w:rsidP="00311B01">
                  <w:pPr>
                    <w:jc w:val="center"/>
                    <w:rPr>
                      <w:rFonts w:ascii="ITC Avant Garde" w:hAnsi="ITC Avant Garde"/>
                      <w:sz w:val="18"/>
                      <w:szCs w:val="18"/>
                    </w:rPr>
                  </w:pPr>
                  <w:r>
                    <w:rPr>
                      <w:rFonts w:ascii="ITC Avant Garde" w:hAnsi="ITC Avant Garde"/>
                      <w:sz w:val="18"/>
                      <w:szCs w:val="18"/>
                    </w:rPr>
                    <w:t>11 días</w:t>
                  </w:r>
                </w:p>
                <w:p w:rsidR="00311B01" w:rsidRPr="006B21A2" w:rsidRDefault="00311B01" w:rsidP="00311B01">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Lineamientos del Registro Público de Concesiones.</w:t>
                  </w:r>
                </w:p>
              </w:tc>
            </w:tr>
            <w:tr w:rsidR="00311B01" w:rsidRPr="006B21A2" w:rsidTr="00121D08">
              <w:tblPrEx>
                <w:jc w:val="center"/>
              </w:tblPrEx>
              <w:trPr>
                <w:jc w:val="center"/>
              </w:trPr>
              <w:sdt>
                <w:sdtPr>
                  <w:rPr>
                    <w:rFonts w:ascii="ITC Avant Garde" w:hAnsi="ITC Avant Garde"/>
                    <w:sz w:val="18"/>
                    <w:szCs w:val="18"/>
                  </w:rPr>
                  <w:alias w:val="Actividad"/>
                  <w:tag w:val="Actividad"/>
                  <w:id w:val="664595672"/>
                  <w:placeholder>
                    <w:docPart w:val="4DCF3883D29E41F2A7F6AEAF96599D4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836751506"/>
                  <w:placeholder>
                    <w:docPart w:val="74594B560D0A4B51BEF2F1298B3A954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Anotación/Notificador</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437111" w:rsidRDefault="00311B01" w:rsidP="00311B01">
                  <w:pPr>
                    <w:jc w:val="center"/>
                    <w:rPr>
                      <w:rFonts w:ascii="ITC Avant Garde" w:hAnsi="ITC Avant Garde"/>
                      <w:sz w:val="18"/>
                      <w:szCs w:val="18"/>
                    </w:rPr>
                  </w:pPr>
                  <w:r w:rsidRPr="00437111">
                    <w:rPr>
                      <w:rFonts w:ascii="ITC Avant Garde" w:hAnsi="ITC Avant Garde"/>
                      <w:sz w:val="18"/>
                      <w:szCs w:val="18"/>
                    </w:rPr>
                    <w:t>Desde 10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sidRPr="00957A9C">
                    <w:rPr>
                      <w:rFonts w:ascii="ITC Avant Garde" w:hAnsi="ITC Avant Garde" w:cs="Calibri"/>
                      <w:color w:val="000000"/>
                      <w:sz w:val="16"/>
                      <w:szCs w:val="12"/>
                    </w:rPr>
                    <w:t xml:space="preserve">Art. 35 y 36 de la </w:t>
                  </w:r>
                  <w:proofErr w:type="spellStart"/>
                  <w:r w:rsidRPr="00957A9C">
                    <w:rPr>
                      <w:rFonts w:ascii="ITC Avant Garde" w:hAnsi="ITC Avant Garde" w:cs="Calibri"/>
                      <w:color w:val="000000"/>
                      <w:sz w:val="16"/>
                      <w:szCs w:val="12"/>
                    </w:rPr>
                    <w:t>LFPA</w:t>
                  </w:r>
                  <w:proofErr w:type="spellEnd"/>
                  <w:r w:rsidRPr="00957A9C">
                    <w:rPr>
                      <w:rFonts w:ascii="ITC Avant Garde" w:hAnsi="ITC Avant Garde" w:cs="Calibri"/>
                      <w:color w:val="000000"/>
                      <w:sz w:val="16"/>
                      <w:szCs w:val="12"/>
                    </w:rPr>
                    <w:t>.</w:t>
                  </w:r>
                </w:p>
              </w:tc>
            </w:tr>
          </w:tbl>
          <w:p w:rsidR="00311B01" w:rsidRPr="006B21A2" w:rsidRDefault="00311B01" w:rsidP="00311B01">
            <w:pPr>
              <w:jc w:val="both"/>
              <w:rPr>
                <w:rFonts w:ascii="ITC Avant Garde" w:hAnsi="ITC Avant Garde"/>
                <w:sz w:val="18"/>
                <w:szCs w:val="18"/>
              </w:rPr>
            </w:pPr>
          </w:p>
          <w:p w:rsidR="00311B01" w:rsidRPr="006B21A2" w:rsidRDefault="00311B01" w:rsidP="00311B01">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11B01" w:rsidRPr="006B21A2" w:rsidTr="00121D08">
              <w:trPr>
                <w:jc w:val="right"/>
              </w:trPr>
              <w:tc>
                <w:tcPr>
                  <w:tcW w:w="8529" w:type="dxa"/>
                  <w:tcBorders>
                    <w:left w:val="single" w:sz="4" w:space="0" w:color="auto"/>
                  </w:tcBorders>
                  <w:shd w:val="clear" w:color="auto" w:fill="A8D08D" w:themeFill="accent6" w:themeFillTint="99"/>
                </w:tcPr>
                <w:p w:rsidR="00311B01" w:rsidRPr="006B21A2" w:rsidRDefault="00311B01" w:rsidP="00311B01">
                  <w:pPr>
                    <w:ind w:left="171" w:hanging="171"/>
                    <w:jc w:val="center"/>
                    <w:rPr>
                      <w:rFonts w:ascii="ITC Avant Garde" w:hAnsi="ITC Avant Garde"/>
                      <w:sz w:val="18"/>
                      <w:szCs w:val="18"/>
                    </w:rPr>
                  </w:pPr>
                  <w:r w:rsidRPr="006B21A2">
                    <w:rPr>
                      <w:rFonts w:ascii="ITC Avant Garde" w:hAnsi="ITC Avant Garde"/>
                      <w:sz w:val="18"/>
                      <w:szCs w:val="18"/>
                    </w:rPr>
                    <w:tab/>
                  </w:r>
                </w:p>
                <w:p w:rsidR="00311B01" w:rsidRPr="006B21A2" w:rsidRDefault="00311B01" w:rsidP="00311B01">
                  <w:pPr>
                    <w:ind w:left="171" w:hanging="171"/>
                    <w:jc w:val="center"/>
                    <w:rPr>
                      <w:rFonts w:ascii="ITC Avant Garde" w:hAnsi="ITC Avant Garde"/>
                      <w:b/>
                      <w:sz w:val="18"/>
                      <w:szCs w:val="18"/>
                    </w:rPr>
                  </w:pPr>
                  <w:r w:rsidRPr="006B21A2">
                    <w:rPr>
                      <w:rFonts w:ascii="ITC Avant Garde" w:hAnsi="ITC Avant Garde"/>
                      <w:b/>
                      <w:sz w:val="18"/>
                      <w:szCs w:val="18"/>
                    </w:rPr>
                    <w:t>Proporcione un diagrama de flujo</w:t>
                  </w:r>
                  <w:r w:rsidRPr="006B21A2">
                    <w:rPr>
                      <w:rStyle w:val="Refdenotaalpie"/>
                      <w:rFonts w:ascii="ITC Avant Garde" w:hAnsi="ITC Avant Garde"/>
                      <w:b/>
                      <w:sz w:val="18"/>
                      <w:szCs w:val="18"/>
                    </w:rPr>
                    <w:footnoteReference w:id="1"/>
                  </w:r>
                  <w:r w:rsidRPr="006B21A2">
                    <w:rPr>
                      <w:rFonts w:ascii="ITC Avant Garde" w:hAnsi="ITC Avant Garde"/>
                      <w:b/>
                      <w:sz w:val="18"/>
                      <w:szCs w:val="18"/>
                    </w:rPr>
                    <w:t xml:space="preserve"> del proceso interno que generará en el Instituto cada uno de los trámites identificados</w:t>
                  </w:r>
                </w:p>
                <w:p w:rsidR="00311B01" w:rsidRPr="006B21A2" w:rsidRDefault="00311B01" w:rsidP="00311B01">
                  <w:pPr>
                    <w:rPr>
                      <w:rFonts w:ascii="ITC Avant Garde" w:hAnsi="ITC Avant Garde"/>
                      <w:b/>
                      <w:sz w:val="18"/>
                      <w:szCs w:val="18"/>
                    </w:rPr>
                  </w:pPr>
                </w:p>
              </w:tc>
            </w:tr>
            <w:tr w:rsidR="00311B01" w:rsidRPr="006B21A2" w:rsidTr="00121D08">
              <w:trPr>
                <w:jc w:val="right"/>
              </w:trPr>
              <w:tc>
                <w:tcPr>
                  <w:tcW w:w="8529" w:type="dxa"/>
                  <w:tcBorders>
                    <w:left w:val="single" w:sz="4" w:space="0" w:color="auto"/>
                  </w:tcBorders>
                  <w:shd w:val="clear" w:color="auto" w:fill="FFFFFF" w:themeFill="background1"/>
                </w:tcPr>
                <w:p w:rsidR="00311B01" w:rsidRPr="006B21A2" w:rsidRDefault="00311B01" w:rsidP="00311B01">
                  <w:pPr>
                    <w:ind w:left="171" w:hanging="171"/>
                    <w:rPr>
                      <w:rFonts w:ascii="ITC Avant Garde" w:hAnsi="ITC Avant Garde"/>
                      <w:sz w:val="18"/>
                      <w:szCs w:val="18"/>
                    </w:rPr>
                  </w:pPr>
                </w:p>
                <w:p w:rsidR="00311B01" w:rsidRPr="006B21A2" w:rsidRDefault="00311B01" w:rsidP="00311B01">
                  <w:pPr>
                    <w:ind w:left="171" w:hanging="171"/>
                    <w:jc w:val="center"/>
                    <w:rPr>
                      <w:rFonts w:ascii="ITC Avant Garde" w:hAnsi="ITC Avant Garde"/>
                      <w:sz w:val="18"/>
                      <w:szCs w:val="18"/>
                    </w:rPr>
                  </w:pPr>
                  <w:r>
                    <w:rPr>
                      <w:noProof/>
                      <w:lang w:eastAsia="es-MX"/>
                    </w:rPr>
                    <w:drawing>
                      <wp:inline distT="0" distB="0" distL="0" distR="0" wp14:anchorId="565E222B" wp14:editId="7451BB7C">
                        <wp:extent cx="4851400" cy="1796968"/>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9928" t="42641" r="26285" b="35109"/>
                                <a:stretch/>
                              </pic:blipFill>
                              <pic:spPr bwMode="auto">
                                <a:xfrm>
                                  <a:off x="0" y="0"/>
                                  <a:ext cx="4906257" cy="1817287"/>
                                </a:xfrm>
                                <a:prstGeom prst="rect">
                                  <a:avLst/>
                                </a:prstGeom>
                                <a:ln>
                                  <a:noFill/>
                                </a:ln>
                                <a:extLst>
                                  <a:ext uri="{53640926-AAD7-44D8-BBD7-CCE9431645EC}">
                                    <a14:shadowObscured xmlns:a14="http://schemas.microsoft.com/office/drawing/2010/main"/>
                                  </a:ext>
                                </a:extLst>
                              </pic:spPr>
                            </pic:pic>
                          </a:graphicData>
                        </a:graphic>
                      </wp:inline>
                    </w:drawing>
                  </w:r>
                </w:p>
                <w:p w:rsidR="00311B01" w:rsidRPr="006B21A2" w:rsidRDefault="00311B01" w:rsidP="00311B01">
                  <w:pPr>
                    <w:ind w:left="171" w:hanging="171"/>
                    <w:rPr>
                      <w:rFonts w:ascii="ITC Avant Garde" w:hAnsi="ITC Avant Garde"/>
                      <w:sz w:val="18"/>
                      <w:szCs w:val="18"/>
                    </w:rPr>
                  </w:pPr>
                </w:p>
              </w:tc>
            </w:tr>
          </w:tbl>
          <w:p w:rsidR="00311B01" w:rsidRPr="006B21A2" w:rsidRDefault="00311B01" w:rsidP="00311B01">
            <w:pPr>
              <w:rPr>
                <w:rFonts w:ascii="ITC Avant Garde" w:hAnsi="ITC Avant Garde"/>
                <w:sz w:val="18"/>
                <w:szCs w:val="18"/>
              </w:rPr>
            </w:pPr>
          </w:p>
          <w:p w:rsidR="00311B01" w:rsidRDefault="00311B01" w:rsidP="00311B01">
            <w:pPr>
              <w:jc w:val="both"/>
              <w:rPr>
                <w:rFonts w:ascii="ITC Avant Garde" w:hAnsi="ITC Avant Garde"/>
                <w:sz w:val="18"/>
                <w:szCs w:val="18"/>
              </w:rPr>
            </w:pPr>
          </w:p>
          <w:p w:rsidR="00311B01" w:rsidRPr="006B21A2" w:rsidRDefault="00311B01" w:rsidP="00311B01">
            <w:pPr>
              <w:jc w:val="both"/>
              <w:rPr>
                <w:rFonts w:ascii="ITC Avant Garde" w:hAnsi="ITC Avant Garde"/>
                <w:sz w:val="18"/>
                <w:szCs w:val="18"/>
              </w:rPr>
            </w:pPr>
            <w:r>
              <w:rPr>
                <w:rFonts w:ascii="ITC Avant Garde" w:hAnsi="ITC Avant Garde"/>
                <w:sz w:val="18"/>
                <w:szCs w:val="18"/>
              </w:rPr>
              <w:t>Trámite 5</w:t>
            </w:r>
            <w:r w:rsidRPr="00E923A6">
              <w:rPr>
                <w:rFonts w:ascii="ITC Avant Garde" w:hAnsi="ITC Avant Garde"/>
                <w:sz w:val="18"/>
                <w:szCs w:val="18"/>
              </w:rPr>
              <w:t>.</w:t>
            </w:r>
          </w:p>
          <w:p w:rsidR="00311B01" w:rsidRPr="006B21A2" w:rsidRDefault="00311B01" w:rsidP="00311B01">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311B01" w:rsidRPr="006B21A2" w:rsidTr="00121D08">
              <w:trPr>
                <w:trHeight w:val="270"/>
              </w:trPr>
              <w:tc>
                <w:tcPr>
                  <w:tcW w:w="2273" w:type="dxa"/>
                  <w:shd w:val="clear" w:color="auto" w:fill="A8D08D" w:themeFill="accent6" w:themeFillTint="99"/>
                </w:tcPr>
                <w:p w:rsidR="00311B01" w:rsidRPr="006B21A2" w:rsidRDefault="00311B01" w:rsidP="00311B01">
                  <w:pPr>
                    <w:ind w:left="171" w:hanging="171"/>
                    <w:jc w:val="center"/>
                    <w:rPr>
                      <w:rFonts w:ascii="ITC Avant Garde" w:hAnsi="ITC Avant Garde"/>
                      <w:b/>
                      <w:sz w:val="18"/>
                      <w:szCs w:val="18"/>
                    </w:rPr>
                  </w:pPr>
                  <w:r w:rsidRPr="006B21A2">
                    <w:rPr>
                      <w:rFonts w:ascii="ITC Avant Garde" w:hAnsi="ITC Avant Garde"/>
                      <w:b/>
                      <w:sz w:val="18"/>
                      <w:szCs w:val="18"/>
                    </w:rPr>
                    <w:t>Acción</w:t>
                  </w:r>
                </w:p>
              </w:tc>
              <w:tc>
                <w:tcPr>
                  <w:tcW w:w="2273" w:type="dxa"/>
                  <w:shd w:val="clear" w:color="auto" w:fill="A8D08D" w:themeFill="accent6" w:themeFillTint="99"/>
                </w:tcPr>
                <w:p w:rsidR="00311B01" w:rsidRPr="006B21A2" w:rsidRDefault="00311B01" w:rsidP="00311B01">
                  <w:pPr>
                    <w:ind w:left="171" w:hanging="171"/>
                    <w:jc w:val="center"/>
                    <w:rPr>
                      <w:rFonts w:ascii="ITC Avant Garde" w:hAnsi="ITC Avant Garde"/>
                      <w:b/>
                      <w:sz w:val="18"/>
                      <w:szCs w:val="18"/>
                    </w:rPr>
                  </w:pPr>
                  <w:r w:rsidRPr="006B21A2">
                    <w:rPr>
                      <w:rFonts w:ascii="ITC Avant Garde" w:hAnsi="ITC Avant Garde"/>
                      <w:b/>
                      <w:sz w:val="18"/>
                      <w:szCs w:val="18"/>
                    </w:rPr>
                    <w:t>Tipo</w:t>
                  </w:r>
                </w:p>
              </w:tc>
            </w:tr>
            <w:tr w:rsidR="00311B01" w:rsidRPr="006B21A2" w:rsidTr="00121D08">
              <w:trPr>
                <w:trHeight w:val="230"/>
              </w:trPr>
              <w:tc>
                <w:tcPr>
                  <w:tcW w:w="2273" w:type="dxa"/>
                  <w:shd w:val="clear" w:color="auto" w:fill="E2EFD9" w:themeFill="accent6" w:themeFillTint="33"/>
                </w:tcPr>
                <w:p w:rsidR="00311B01" w:rsidRPr="006B21A2" w:rsidRDefault="00311B01" w:rsidP="00311B01">
                  <w:pPr>
                    <w:ind w:left="171" w:hanging="171"/>
                    <w:jc w:val="both"/>
                    <w:rPr>
                      <w:rFonts w:ascii="ITC Avant Garde" w:hAnsi="ITC Avant Garde"/>
                      <w:sz w:val="18"/>
                      <w:szCs w:val="18"/>
                    </w:rPr>
                  </w:pPr>
                  <w:sdt>
                    <w:sdtPr>
                      <w:rPr>
                        <w:rFonts w:ascii="ITC Avant Garde" w:hAnsi="ITC Avant Garde"/>
                        <w:sz w:val="18"/>
                        <w:szCs w:val="18"/>
                      </w:rPr>
                      <w:alias w:val="Acción"/>
                      <w:tag w:val="Acción"/>
                      <w:id w:val="-425033360"/>
                      <w:placeholder>
                        <w:docPart w:val="DD6E1352A4154FDC8229BA8F54B28DD1"/>
                      </w:placeholder>
                      <w15:color w:val="339966"/>
                      <w:comboBox>
                        <w:listItem w:value="Elija un elemento."/>
                        <w:listItem w:displayText="Creación" w:value="Creación"/>
                        <w:listItem w:displayText="Modificación" w:value="Modificación"/>
                        <w:listItem w:displayText="Eliminación" w:value="Eliminación"/>
                      </w:comboBox>
                    </w:sdtPr>
                    <w:sdtContent>
                      <w:r>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321086998"/>
                    <w:placeholder>
                      <w:docPart w:val="06461CEA5F484378B5DD3CAE4B96AF58"/>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Content>
                    <w:p w:rsidR="00311B01" w:rsidRPr="006B21A2" w:rsidRDefault="00311B01" w:rsidP="00311B01">
                      <w:pPr>
                        <w:ind w:left="171" w:hanging="171"/>
                        <w:jc w:val="both"/>
                        <w:rPr>
                          <w:rFonts w:ascii="ITC Avant Garde" w:hAnsi="ITC Avant Garde"/>
                          <w:sz w:val="18"/>
                          <w:szCs w:val="18"/>
                        </w:rPr>
                      </w:pPr>
                      <w:r>
                        <w:rPr>
                          <w:rFonts w:ascii="ITC Avant Garde" w:hAnsi="ITC Avant Garde"/>
                          <w:sz w:val="18"/>
                          <w:szCs w:val="18"/>
                        </w:rPr>
                        <w:t>Obligación</w:t>
                      </w:r>
                    </w:p>
                  </w:sdtContent>
                </w:sdt>
              </w:tc>
            </w:tr>
          </w:tbl>
          <w:p w:rsidR="00311B01" w:rsidRPr="006B21A2" w:rsidRDefault="00311B01" w:rsidP="00311B01">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311B01" w:rsidRPr="006B21A2" w:rsidTr="00121D08">
              <w:trPr>
                <w:jc w:val="right"/>
              </w:trPr>
              <w:tc>
                <w:tcPr>
                  <w:tcW w:w="8529" w:type="dxa"/>
                  <w:gridSpan w:val="3"/>
                  <w:tcBorders>
                    <w:left w:val="single" w:sz="4" w:space="0" w:color="auto"/>
                  </w:tcBorders>
                  <w:shd w:val="clear" w:color="auto" w:fill="A8D08D" w:themeFill="accent6" w:themeFillTint="99"/>
                </w:tcPr>
                <w:p w:rsidR="00311B01" w:rsidRPr="006B21A2" w:rsidRDefault="00311B01" w:rsidP="00311B01">
                  <w:pPr>
                    <w:ind w:left="171" w:hanging="171"/>
                    <w:jc w:val="center"/>
                    <w:rPr>
                      <w:rFonts w:ascii="ITC Avant Garde" w:hAnsi="ITC Avant Garde"/>
                      <w:b/>
                      <w:sz w:val="18"/>
                      <w:szCs w:val="18"/>
                    </w:rPr>
                  </w:pPr>
                  <w:r w:rsidRPr="006B21A2">
                    <w:rPr>
                      <w:rFonts w:ascii="ITC Avant Garde" w:hAnsi="ITC Avant Garde"/>
                      <w:sz w:val="18"/>
                      <w:szCs w:val="18"/>
                    </w:rPr>
                    <w:tab/>
                  </w:r>
                  <w:r w:rsidRPr="006B21A2">
                    <w:rPr>
                      <w:rFonts w:ascii="ITC Avant Garde" w:hAnsi="ITC Avant Garde"/>
                      <w:b/>
                      <w:sz w:val="18"/>
                      <w:szCs w:val="18"/>
                    </w:rPr>
                    <w:t xml:space="preserve">Descripción del trámite </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sz w:val="18"/>
                      <w:szCs w:val="18"/>
                    </w:rPr>
                  </w:pPr>
                  <w:r w:rsidRPr="006B21A2">
                    <w:rPr>
                      <w:rFonts w:ascii="ITC Avant Garde" w:hAnsi="ITC Avant Garde"/>
                      <w:b/>
                      <w:sz w:val="18"/>
                      <w:szCs w:val="18"/>
                    </w:rPr>
                    <w:t>Nombre</w:t>
                  </w:r>
                  <w:r w:rsidRPr="006B21A2">
                    <w:rPr>
                      <w:rFonts w:ascii="ITC Avant Garde" w:hAnsi="ITC Avant Garde"/>
                      <w:sz w:val="18"/>
                      <w:szCs w:val="18"/>
                    </w:rPr>
                    <w:t xml:space="preserve">: </w:t>
                  </w:r>
                  <w:r>
                    <w:rPr>
                      <w:rFonts w:ascii="ITC Avant Garde" w:hAnsi="ITC Avant Garde"/>
                      <w:sz w:val="18"/>
                      <w:szCs w:val="18"/>
                    </w:rPr>
                    <w:t>Solicitud de cancelación de inscripciones que se encuentren en el Registro Público de Concesiones.</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Default="00311B01" w:rsidP="00311B01">
                  <w:pPr>
                    <w:ind w:left="171" w:hanging="171"/>
                    <w:jc w:val="both"/>
                    <w:rPr>
                      <w:rFonts w:ascii="ITC Avant Garde" w:hAnsi="ITC Avant Garde"/>
                      <w:sz w:val="18"/>
                      <w:szCs w:val="18"/>
                    </w:rPr>
                  </w:pPr>
                  <w:r w:rsidRPr="00295D5D">
                    <w:rPr>
                      <w:rFonts w:ascii="ITC Avant Garde" w:hAnsi="ITC Avant Garde"/>
                      <w:b/>
                      <w:sz w:val="18"/>
                      <w:szCs w:val="18"/>
                    </w:rPr>
                    <w:t>Apartado de la propuesta de regulación que da origen o modifica el trámite</w:t>
                  </w:r>
                  <w:r w:rsidRPr="00295D5D">
                    <w:rPr>
                      <w:rFonts w:ascii="ITC Avant Garde" w:hAnsi="ITC Avant Garde"/>
                      <w:sz w:val="18"/>
                      <w:szCs w:val="18"/>
                    </w:rPr>
                    <w:t xml:space="preserve">: </w:t>
                  </w:r>
                </w:p>
                <w:p w:rsidR="00311B01" w:rsidRPr="00295D5D" w:rsidRDefault="00311B01" w:rsidP="00311B01">
                  <w:pPr>
                    <w:shd w:val="clear" w:color="auto" w:fill="FFFFFF" w:themeFill="background1"/>
                    <w:jc w:val="both"/>
                    <w:rPr>
                      <w:rFonts w:ascii="ITC Avant Garde" w:hAnsi="ITC Avant Garde"/>
                      <w:sz w:val="18"/>
                      <w:szCs w:val="18"/>
                    </w:rPr>
                  </w:pPr>
                  <w:r>
                    <w:rPr>
                      <w:rFonts w:ascii="ITC Avant Garde" w:hAnsi="ITC Avant Garde"/>
                      <w:sz w:val="18"/>
                      <w:szCs w:val="18"/>
                    </w:rPr>
                    <w:t>Artículo 29 de los Lineamientos del Registro Público de Concesiones.</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Descripción sobre quién y cuándo debe o puede realizar el trámite</w:t>
                  </w:r>
                  <w:r w:rsidRPr="006B21A2">
                    <w:rPr>
                      <w:rFonts w:ascii="ITC Avant Garde" w:hAnsi="ITC Avant Garde"/>
                      <w:sz w:val="18"/>
                      <w:szCs w:val="18"/>
                    </w:rPr>
                    <w:t xml:space="preserve">: </w:t>
                  </w:r>
                  <w:r>
                    <w:rPr>
                      <w:rFonts w:ascii="ITC Avant Garde" w:hAnsi="ITC Avant Garde"/>
                      <w:sz w:val="18"/>
                      <w:szCs w:val="18"/>
                    </w:rPr>
                    <w:t>En cualquier momento, los concesionarios, permisionarios, autorizados y asignatarios, de servicios públicos de telecomunicaciones y/o radiodifusión, cuando requieran solicitar la cancelación de alguna inscripción que se encuentre inscrita en el Registro Público de Concesiones.</w:t>
                  </w:r>
                </w:p>
              </w:tc>
            </w:tr>
            <w:tr w:rsidR="00311B01" w:rsidRPr="006B21A2" w:rsidTr="00121D08">
              <w:trPr>
                <w:trHeight w:val="252"/>
                <w:jc w:val="right"/>
              </w:trPr>
              <w:tc>
                <w:tcPr>
                  <w:tcW w:w="8529" w:type="dxa"/>
                  <w:gridSpan w:val="3"/>
                  <w:tcBorders>
                    <w:left w:val="single" w:sz="4" w:space="0" w:color="auto"/>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Medio de presentación</w:t>
                  </w:r>
                  <w:r w:rsidRPr="006B21A2">
                    <w:rPr>
                      <w:rFonts w:ascii="ITC Avant Garde" w:hAnsi="ITC Avant Garde"/>
                      <w:sz w:val="18"/>
                      <w:szCs w:val="18"/>
                    </w:rPr>
                    <w:t xml:space="preserve">: </w:t>
                  </w:r>
                  <w:r>
                    <w:rPr>
                      <w:rFonts w:ascii="ITC Avant Garde" w:hAnsi="ITC Avant Garde"/>
                      <w:sz w:val="18"/>
                      <w:szCs w:val="18"/>
                    </w:rPr>
                    <w:t>Solicitud escrita a través de la Oficialía de Partes del Instituto.</w:t>
                  </w:r>
                </w:p>
              </w:tc>
            </w:tr>
            <w:tr w:rsidR="00311B01" w:rsidRPr="006B21A2" w:rsidTr="00121D08">
              <w:trPr>
                <w:gridAfter w:val="1"/>
                <w:wAfter w:w="5528" w:type="dxa"/>
                <w:trHeight w:val="252"/>
                <w:jc w:val="right"/>
              </w:trPr>
              <w:sdt>
                <w:sdtPr>
                  <w:rPr>
                    <w:rFonts w:ascii="ITC Avant Garde" w:hAnsi="ITC Avant Garde"/>
                    <w:sz w:val="18"/>
                    <w:szCs w:val="18"/>
                  </w:rPr>
                  <w:alias w:val="Medio de presentación"/>
                  <w:tag w:val="Medio de presentación"/>
                  <w:id w:val="-1146362182"/>
                  <w:placeholder>
                    <w:docPart w:val="A7D52F6E27614D3498DE1F4B44D3BA5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rsidR="00311B01" w:rsidRPr="006B21A2" w:rsidRDefault="00311B01" w:rsidP="00311B01">
                      <w:pPr>
                        <w:rPr>
                          <w:rFonts w:ascii="ITC Avant Garde" w:hAnsi="ITC Avant Garde"/>
                          <w:sz w:val="18"/>
                          <w:szCs w:val="18"/>
                        </w:rPr>
                      </w:pPr>
                      <w:r>
                        <w:rPr>
                          <w:rFonts w:ascii="ITC Avant Garde" w:hAnsi="ITC Avant Garde"/>
                          <w:sz w:val="18"/>
                          <w:szCs w:val="18"/>
                        </w:rPr>
                        <w:t>Escrito libre</w:t>
                      </w:r>
                    </w:p>
                  </w:tc>
                </w:sdtContent>
              </w:sdt>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Default="00311B01" w:rsidP="00311B01">
                  <w:pPr>
                    <w:jc w:val="both"/>
                    <w:rPr>
                      <w:rFonts w:ascii="ITC Avant Garde" w:hAnsi="ITC Avant Garde"/>
                      <w:sz w:val="18"/>
                      <w:szCs w:val="18"/>
                    </w:rPr>
                  </w:pPr>
                  <w:r w:rsidRPr="006B21A2">
                    <w:rPr>
                      <w:rFonts w:ascii="ITC Avant Garde" w:hAnsi="ITC Avant Garde"/>
                      <w:b/>
                      <w:sz w:val="18"/>
                      <w:szCs w:val="18"/>
                    </w:rPr>
                    <w:t>Datos y documentos específicos que deberán presentarse</w:t>
                  </w:r>
                  <w:r w:rsidRPr="006B21A2">
                    <w:rPr>
                      <w:rFonts w:ascii="ITC Avant Garde" w:hAnsi="ITC Avant Garde"/>
                      <w:sz w:val="18"/>
                      <w:szCs w:val="18"/>
                    </w:rPr>
                    <w:t xml:space="preserve">: </w:t>
                  </w:r>
                </w:p>
                <w:p w:rsidR="00311B01" w:rsidRDefault="00311B01" w:rsidP="00311B01">
                  <w:pPr>
                    <w:pStyle w:val="Prrafodelista"/>
                    <w:numPr>
                      <w:ilvl w:val="0"/>
                      <w:numId w:val="11"/>
                    </w:numPr>
                    <w:jc w:val="both"/>
                    <w:rPr>
                      <w:rFonts w:ascii="ITC Avant Garde" w:hAnsi="ITC Avant Garde"/>
                      <w:sz w:val="18"/>
                      <w:szCs w:val="18"/>
                    </w:rPr>
                  </w:pPr>
                  <w:r>
                    <w:rPr>
                      <w:rFonts w:ascii="ITC Avant Garde" w:hAnsi="ITC Avant Garde"/>
                      <w:sz w:val="18"/>
                      <w:szCs w:val="18"/>
                    </w:rPr>
                    <w:t>Escrito libre que deberá contener:</w:t>
                  </w:r>
                </w:p>
                <w:p w:rsidR="00311B01" w:rsidRDefault="00311B01" w:rsidP="00311B01">
                  <w:pPr>
                    <w:pStyle w:val="Prrafodelista"/>
                    <w:numPr>
                      <w:ilvl w:val="0"/>
                      <w:numId w:val="12"/>
                    </w:numPr>
                    <w:jc w:val="both"/>
                    <w:rPr>
                      <w:rFonts w:ascii="ITC Avant Garde" w:hAnsi="ITC Avant Garde"/>
                      <w:sz w:val="18"/>
                      <w:szCs w:val="18"/>
                    </w:rPr>
                  </w:pPr>
                  <w:r>
                    <w:rPr>
                      <w:rFonts w:ascii="ITC Avant Garde" w:hAnsi="ITC Avant Garde"/>
                      <w:sz w:val="18"/>
                      <w:szCs w:val="18"/>
                    </w:rPr>
                    <w:t xml:space="preserve">El número de la constancia de inscripción que solicita sea </w:t>
                  </w:r>
                  <w:proofErr w:type="gramStart"/>
                  <w:r>
                    <w:rPr>
                      <w:rFonts w:ascii="ITC Avant Garde" w:hAnsi="ITC Avant Garde"/>
                      <w:sz w:val="18"/>
                      <w:szCs w:val="18"/>
                    </w:rPr>
                    <w:t>cancelada</w:t>
                  </w:r>
                  <w:proofErr w:type="gramEnd"/>
                  <w:r>
                    <w:rPr>
                      <w:rFonts w:ascii="ITC Avant Garde" w:hAnsi="ITC Avant Garde"/>
                      <w:sz w:val="18"/>
                      <w:szCs w:val="18"/>
                    </w:rPr>
                    <w:t>.</w:t>
                  </w:r>
                </w:p>
                <w:p w:rsidR="00311B01" w:rsidRDefault="00311B01" w:rsidP="00311B01">
                  <w:pPr>
                    <w:pStyle w:val="Prrafodelista"/>
                    <w:numPr>
                      <w:ilvl w:val="0"/>
                      <w:numId w:val="12"/>
                    </w:numPr>
                    <w:jc w:val="both"/>
                    <w:rPr>
                      <w:rFonts w:ascii="ITC Avant Garde" w:hAnsi="ITC Avant Garde"/>
                      <w:sz w:val="18"/>
                      <w:szCs w:val="18"/>
                    </w:rPr>
                  </w:pPr>
                  <w:r>
                    <w:rPr>
                      <w:rFonts w:ascii="ITC Avant Garde" w:hAnsi="ITC Avant Garde"/>
                      <w:sz w:val="18"/>
                      <w:szCs w:val="18"/>
                    </w:rPr>
                    <w:t xml:space="preserve">Las razones por las cuales la inscripción señalada debe ser cancelada. </w:t>
                  </w:r>
                </w:p>
                <w:p w:rsidR="00311B01" w:rsidRPr="00D92372" w:rsidRDefault="00311B01" w:rsidP="00311B01">
                  <w:pPr>
                    <w:pStyle w:val="Prrafodelista"/>
                    <w:numPr>
                      <w:ilvl w:val="0"/>
                      <w:numId w:val="12"/>
                    </w:numPr>
                    <w:jc w:val="both"/>
                    <w:rPr>
                      <w:rFonts w:ascii="ITC Avant Garde" w:hAnsi="ITC Avant Garde"/>
                      <w:sz w:val="18"/>
                      <w:szCs w:val="18"/>
                    </w:rPr>
                  </w:pPr>
                  <w:r>
                    <w:rPr>
                      <w:rFonts w:ascii="ITC Avant Garde" w:hAnsi="ITC Avant Garde"/>
                      <w:sz w:val="18"/>
                      <w:szCs w:val="18"/>
                    </w:rPr>
                    <w:t>La documentación que acredite la terminación o extinción del acto jurídico respecto del cual solicita la cancelación de la inscripción.</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sz w:val="18"/>
                      <w:szCs w:val="18"/>
                    </w:rPr>
                  </w:pPr>
                  <w:r w:rsidRPr="006B21A2">
                    <w:rPr>
                      <w:rFonts w:ascii="ITC Avant Garde" w:hAnsi="ITC Avant Garde"/>
                      <w:b/>
                      <w:sz w:val="18"/>
                      <w:szCs w:val="18"/>
                    </w:rPr>
                    <w:t>Plazo máximo para resolver el trámite:</w:t>
                  </w:r>
                  <w:r>
                    <w:rPr>
                      <w:rFonts w:ascii="ITC Avant Garde" w:hAnsi="ITC Avant Garde"/>
                      <w:sz w:val="18"/>
                      <w:szCs w:val="18"/>
                    </w:rPr>
                    <w:t xml:space="preserve"> 15 (quince) días hábiles.</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b/>
                      <w:sz w:val="18"/>
                      <w:szCs w:val="18"/>
                    </w:rPr>
                  </w:pPr>
                  <w:r w:rsidRPr="006B21A2">
                    <w:rPr>
                      <w:rFonts w:ascii="ITC Avant Garde" w:hAnsi="ITC Avant Garde"/>
                      <w:b/>
                      <w:sz w:val="18"/>
                      <w:szCs w:val="18"/>
                    </w:rPr>
                    <w:t>Tipo de ficta:</w:t>
                  </w:r>
                </w:p>
              </w:tc>
            </w:tr>
            <w:tr w:rsidR="00311B01" w:rsidRPr="006B21A2" w:rsidTr="00121D08">
              <w:trPr>
                <w:gridAfter w:val="2"/>
                <w:wAfter w:w="5632" w:type="dxa"/>
                <w:jc w:val="right"/>
              </w:trPr>
              <w:sdt>
                <w:sdtPr>
                  <w:rPr>
                    <w:rFonts w:ascii="ITC Avant Garde" w:hAnsi="ITC Avant Garde"/>
                    <w:sz w:val="18"/>
                    <w:szCs w:val="18"/>
                  </w:rPr>
                  <w:alias w:val="Tipo de ficta"/>
                  <w:tag w:val="Tipo de ficta"/>
                  <w:id w:val="-428895998"/>
                  <w:placeholder>
                    <w:docPart w:val="9C89FFC83BD749E78BEAB479B71E149B"/>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311B01" w:rsidRPr="006B21A2" w:rsidRDefault="00311B01" w:rsidP="00311B01">
                      <w:pPr>
                        <w:rPr>
                          <w:rFonts w:ascii="ITC Avant Garde" w:hAnsi="ITC Avant Garde"/>
                          <w:sz w:val="18"/>
                          <w:szCs w:val="18"/>
                        </w:rPr>
                      </w:pPr>
                      <w:r>
                        <w:rPr>
                          <w:rFonts w:ascii="ITC Avant Garde" w:hAnsi="ITC Avant Garde"/>
                          <w:sz w:val="18"/>
                          <w:szCs w:val="18"/>
                        </w:rPr>
                        <w:t>Negativa</w:t>
                      </w:r>
                    </w:p>
                  </w:tc>
                </w:sdtContent>
              </w:sdt>
            </w:tr>
            <w:tr w:rsidR="00311B01" w:rsidRPr="006B21A2" w:rsidTr="00121D08">
              <w:trPr>
                <w:jc w:val="right"/>
              </w:trPr>
              <w:tc>
                <w:tcPr>
                  <w:tcW w:w="8529" w:type="dxa"/>
                  <w:gridSpan w:val="3"/>
                  <w:tcBorders>
                    <w:left w:val="single" w:sz="4" w:space="0" w:color="auto"/>
                    <w:bottom w:val="single" w:sz="4" w:space="0" w:color="auto"/>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Plazo de prevención a cargo del Instituto para notificar al interesado</w:t>
                  </w:r>
                  <w:r w:rsidRPr="006B21A2">
                    <w:rPr>
                      <w:rFonts w:ascii="ITC Avant Garde" w:hAnsi="ITC Avant Garde"/>
                      <w:sz w:val="18"/>
                      <w:szCs w:val="18"/>
                    </w:rPr>
                    <w:t xml:space="preserve">: </w:t>
                  </w:r>
                  <w:r>
                    <w:rPr>
                      <w:rFonts w:ascii="ITC Avant Garde" w:hAnsi="ITC Avant Garde"/>
                      <w:sz w:val="18"/>
                      <w:szCs w:val="18"/>
                    </w:rPr>
                    <w:t>15 (quince) días hábiles.</w:t>
                  </w:r>
                </w:p>
              </w:tc>
            </w:tr>
            <w:tr w:rsidR="00311B01" w:rsidRPr="006B21A2" w:rsidTr="00121D08">
              <w:trPr>
                <w:jc w:val="right"/>
              </w:trPr>
              <w:tc>
                <w:tcPr>
                  <w:tcW w:w="8529" w:type="dxa"/>
                  <w:gridSpan w:val="3"/>
                  <w:tcBorders>
                    <w:left w:val="single" w:sz="4" w:space="0" w:color="auto"/>
                    <w:bottom w:val="single" w:sz="4" w:space="0" w:color="auto"/>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Plazo del interesado para subsanar documentación o información:</w:t>
                  </w:r>
                  <w:r>
                    <w:rPr>
                      <w:rFonts w:ascii="ITC Avant Garde" w:hAnsi="ITC Avant Garde"/>
                      <w:sz w:val="18"/>
                      <w:szCs w:val="18"/>
                    </w:rPr>
                    <w:t xml:space="preserve"> 1</w:t>
                  </w:r>
                  <w:r w:rsidRPr="006B21A2">
                    <w:rPr>
                      <w:rFonts w:ascii="ITC Avant Garde" w:hAnsi="ITC Avant Garde"/>
                      <w:sz w:val="18"/>
                      <w:szCs w:val="18"/>
                    </w:rPr>
                    <w:t>0 (</w:t>
                  </w:r>
                  <w:r>
                    <w:rPr>
                      <w:rFonts w:ascii="ITC Avant Garde" w:hAnsi="ITC Avant Garde"/>
                      <w:sz w:val="18"/>
                      <w:szCs w:val="18"/>
                    </w:rPr>
                    <w:t>diez</w:t>
                  </w:r>
                  <w:r w:rsidRPr="006B21A2">
                    <w:rPr>
                      <w:rFonts w:ascii="ITC Avant Garde" w:hAnsi="ITC Avant Garde"/>
                      <w:sz w:val="18"/>
                      <w:szCs w:val="18"/>
                    </w:rPr>
                    <w:t>) días hábiles, contados a partir del</w:t>
                  </w:r>
                  <w:r>
                    <w:rPr>
                      <w:rFonts w:ascii="ITC Avant Garde" w:hAnsi="ITC Avant Garde"/>
                      <w:sz w:val="18"/>
                      <w:szCs w:val="18"/>
                    </w:rPr>
                    <w:t xml:space="preserve"> día</w:t>
                  </w:r>
                  <w:r w:rsidRPr="006B21A2">
                    <w:rPr>
                      <w:rFonts w:ascii="ITC Avant Garde" w:hAnsi="ITC Avant Garde"/>
                      <w:sz w:val="18"/>
                      <w:szCs w:val="18"/>
                    </w:rPr>
                    <w:t xml:space="preserve"> siguiente a aquél en que surta efectos la notificación correspondiente</w:t>
                  </w:r>
                  <w:r>
                    <w:rPr>
                      <w:rFonts w:ascii="ITC Avant Garde" w:hAnsi="ITC Avant Garde"/>
                      <w:sz w:val="18"/>
                      <w:szCs w:val="18"/>
                    </w:rPr>
                    <w:t>.</w:t>
                  </w:r>
                </w:p>
              </w:tc>
            </w:tr>
            <w:tr w:rsidR="00311B01" w:rsidRPr="006B21A2" w:rsidTr="00121D08">
              <w:trPr>
                <w:trHeight w:val="613"/>
                <w:jc w:val="right"/>
              </w:trPr>
              <w:tc>
                <w:tcPr>
                  <w:tcW w:w="8529" w:type="dxa"/>
                  <w:gridSpan w:val="3"/>
                  <w:tcBorders>
                    <w:left w:val="single" w:sz="4" w:space="0" w:color="auto"/>
                    <w:bottom w:val="nil"/>
                  </w:tcBorders>
                  <w:shd w:val="clear" w:color="auto" w:fill="FFFFFF" w:themeFill="background1"/>
                </w:tcPr>
                <w:p w:rsidR="00311B01" w:rsidRPr="006B21A2" w:rsidRDefault="00311B01" w:rsidP="00311B01">
                  <w:pPr>
                    <w:jc w:val="both"/>
                    <w:rPr>
                      <w:rFonts w:ascii="ITC Avant Garde" w:hAnsi="ITC Avant Garde"/>
                      <w:sz w:val="18"/>
                      <w:szCs w:val="18"/>
                    </w:rPr>
                  </w:pPr>
                  <w:r w:rsidRPr="006B21A2">
                    <w:rPr>
                      <w:rFonts w:ascii="ITC Avant Garde" w:hAnsi="ITC Avant Garde"/>
                      <w:b/>
                      <w:sz w:val="18"/>
                      <w:szCs w:val="18"/>
                    </w:rPr>
                    <w:t>Monto de las contraprestaciones, derechos o aprovechamientos aplicables, en su caso, y fundamento legal que da origen a estos:</w:t>
                  </w:r>
                  <w:r w:rsidRPr="006B21A2">
                    <w:rPr>
                      <w:rFonts w:ascii="ITC Avant Garde" w:hAnsi="ITC Avant Garde"/>
                      <w:sz w:val="18"/>
                      <w:szCs w:val="18"/>
                    </w:rPr>
                    <w:t xml:space="preserve"> No aplica</w:t>
                  </w:r>
                  <w:r>
                    <w:rPr>
                      <w:rFonts w:ascii="ITC Avant Garde" w:hAnsi="ITC Avant Garde"/>
                      <w:sz w:val="18"/>
                      <w:szCs w:val="18"/>
                    </w:rPr>
                    <w:t>.</w:t>
                  </w:r>
                </w:p>
              </w:tc>
            </w:tr>
            <w:tr w:rsidR="00311B01" w:rsidRPr="006B21A2" w:rsidTr="00121D08">
              <w:trPr>
                <w:jc w:val="right"/>
              </w:trPr>
              <w:tc>
                <w:tcPr>
                  <w:tcW w:w="8529" w:type="dxa"/>
                  <w:gridSpan w:val="3"/>
                  <w:tcBorders>
                    <w:left w:val="single" w:sz="4" w:space="0" w:color="auto"/>
                    <w:bottom w:val="nil"/>
                  </w:tcBorders>
                  <w:shd w:val="clear" w:color="auto" w:fill="FFFFFF" w:themeFill="background1"/>
                </w:tcPr>
                <w:p w:rsidR="00311B01" w:rsidRDefault="00311B01" w:rsidP="00311B01">
                  <w:pPr>
                    <w:jc w:val="both"/>
                    <w:rPr>
                      <w:rFonts w:ascii="ITC Avant Garde" w:hAnsi="ITC Avant Garde"/>
                      <w:sz w:val="18"/>
                      <w:szCs w:val="18"/>
                    </w:rPr>
                  </w:pPr>
                  <w:r w:rsidRPr="006B21A2">
                    <w:rPr>
                      <w:rFonts w:ascii="ITC Avant Garde" w:hAnsi="ITC Avant Garde"/>
                      <w:b/>
                      <w:sz w:val="18"/>
                      <w:szCs w:val="18"/>
                    </w:rPr>
                    <w:t>Tipo de respuesta, resolución o decisión que se obtendrá</w:t>
                  </w:r>
                  <w:r w:rsidRPr="006B21A2">
                    <w:rPr>
                      <w:rFonts w:ascii="ITC Avant Garde" w:hAnsi="ITC Avant Garde"/>
                      <w:sz w:val="18"/>
                      <w:szCs w:val="18"/>
                    </w:rPr>
                    <w:t>: En caso de res</w:t>
                  </w:r>
                  <w:r>
                    <w:rPr>
                      <w:rFonts w:ascii="ITC Avant Garde" w:hAnsi="ITC Avant Garde"/>
                      <w:sz w:val="18"/>
                      <w:szCs w:val="18"/>
                    </w:rPr>
                    <w:t>olverse en sentido favorable la cancelación, se hará la anotación respectiva en el anverso de la Constancia de Inscripción que obre en el Instituto y se notificará al interesado dicha determinación en el domicilio señalado para tal efecto.</w:t>
                  </w:r>
                </w:p>
                <w:p w:rsidR="00311B01" w:rsidRDefault="00311B01" w:rsidP="00311B01">
                  <w:pPr>
                    <w:jc w:val="both"/>
                    <w:rPr>
                      <w:rFonts w:ascii="ITC Avant Garde" w:hAnsi="ITC Avant Garde"/>
                      <w:sz w:val="18"/>
                      <w:szCs w:val="18"/>
                    </w:rPr>
                  </w:pPr>
                </w:p>
                <w:p w:rsidR="00311B01" w:rsidRDefault="00311B01" w:rsidP="00311B01">
                  <w:pPr>
                    <w:jc w:val="both"/>
                    <w:rPr>
                      <w:rFonts w:ascii="ITC Avant Garde" w:hAnsi="ITC Avant Garde"/>
                      <w:sz w:val="18"/>
                      <w:szCs w:val="18"/>
                    </w:rPr>
                  </w:pPr>
                  <w:r>
                    <w:rPr>
                      <w:rFonts w:ascii="ITC Avant Garde" w:hAnsi="ITC Avant Garde"/>
                      <w:sz w:val="18"/>
                      <w:szCs w:val="18"/>
                    </w:rPr>
                    <w:t>En caso de que la cancelación no sea procedente, se notificará al interesado dicha determinación en el domicilio señalado para tal efecto, la cual contendrá los motivos y fundamentos de la negativa.</w:t>
                  </w:r>
                </w:p>
                <w:p w:rsidR="00311B01" w:rsidRPr="006B21A2" w:rsidRDefault="00311B01" w:rsidP="00311B01">
                  <w:pPr>
                    <w:jc w:val="both"/>
                    <w:rPr>
                      <w:rFonts w:ascii="ITC Avant Garde" w:hAnsi="ITC Avant Garde"/>
                      <w:sz w:val="18"/>
                      <w:szCs w:val="18"/>
                    </w:rPr>
                  </w:pP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sz w:val="18"/>
                      <w:szCs w:val="18"/>
                    </w:rPr>
                  </w:pPr>
                  <w:r w:rsidRPr="006B21A2">
                    <w:rPr>
                      <w:rFonts w:ascii="ITC Avant Garde" w:hAnsi="ITC Avant Garde"/>
                      <w:b/>
                      <w:sz w:val="18"/>
                      <w:szCs w:val="18"/>
                    </w:rPr>
                    <w:t>Vigencia de la respuesta, resolución o decisión que se obtendrá</w:t>
                  </w:r>
                  <w:r w:rsidRPr="006B21A2">
                    <w:rPr>
                      <w:rFonts w:ascii="ITC Avant Garde" w:hAnsi="ITC Avant Garde"/>
                      <w:sz w:val="18"/>
                      <w:szCs w:val="18"/>
                    </w:rPr>
                    <w:t xml:space="preserve">: </w:t>
                  </w:r>
                  <w:r>
                    <w:rPr>
                      <w:rFonts w:ascii="ITC Avant Garde" w:hAnsi="ITC Avant Garde"/>
                      <w:sz w:val="18"/>
                      <w:szCs w:val="18"/>
                    </w:rPr>
                    <w:t>Indefinida.</w:t>
                  </w:r>
                </w:p>
              </w:tc>
            </w:tr>
            <w:tr w:rsidR="00311B01" w:rsidRPr="006B21A2" w:rsidTr="00121D08">
              <w:trPr>
                <w:jc w:val="right"/>
              </w:trPr>
              <w:tc>
                <w:tcPr>
                  <w:tcW w:w="8529" w:type="dxa"/>
                  <w:gridSpan w:val="3"/>
                  <w:tcBorders>
                    <w:left w:val="single" w:sz="4" w:space="0" w:color="auto"/>
                  </w:tcBorders>
                  <w:shd w:val="clear" w:color="auto" w:fill="FFFFFF" w:themeFill="background1"/>
                </w:tcPr>
                <w:p w:rsidR="00311B01" w:rsidRPr="006B21A2" w:rsidRDefault="00311B01" w:rsidP="00311B01">
                  <w:pPr>
                    <w:rPr>
                      <w:rFonts w:ascii="ITC Avant Garde" w:hAnsi="ITC Avant Garde"/>
                      <w:b/>
                      <w:sz w:val="18"/>
                      <w:szCs w:val="18"/>
                    </w:rPr>
                  </w:pPr>
                  <w:r w:rsidRPr="006B21A2">
                    <w:rPr>
                      <w:rFonts w:ascii="ITC Avant Garde" w:hAnsi="ITC Avant Garde"/>
                      <w:b/>
                      <w:sz w:val="18"/>
                      <w:szCs w:val="18"/>
                    </w:rPr>
                    <w:t>Criterios que podría emplear el Instituto para resolver favorablemente el trámite, así como su fundamentación jurídica:</w:t>
                  </w:r>
                </w:p>
                <w:p w:rsidR="00311B01" w:rsidRDefault="00311B01" w:rsidP="00311B01">
                  <w:pPr>
                    <w:jc w:val="both"/>
                    <w:rPr>
                      <w:rFonts w:ascii="ITC Avant Garde" w:hAnsi="ITC Avant Garde"/>
                      <w:sz w:val="18"/>
                      <w:szCs w:val="18"/>
                    </w:rPr>
                  </w:pPr>
                  <w:r w:rsidRPr="006B21A2">
                    <w:rPr>
                      <w:rFonts w:ascii="ITC Avant Garde" w:hAnsi="ITC Avant Garde"/>
                      <w:sz w:val="18"/>
                      <w:szCs w:val="18"/>
                    </w:rPr>
                    <w:t>El Instituto Federal de Telecomunicaciones tomará en cuenta</w:t>
                  </w:r>
                  <w:r>
                    <w:rPr>
                      <w:rFonts w:ascii="ITC Avant Garde" w:hAnsi="ITC Avant Garde"/>
                      <w:sz w:val="18"/>
                      <w:szCs w:val="18"/>
                    </w:rPr>
                    <w:t xml:space="preserve"> que la documentación exhibida acredite fehacientemente la procedencia de la cancelación de la inscripción solicitada. </w:t>
                  </w:r>
                </w:p>
                <w:p w:rsidR="00311B01" w:rsidRPr="006B21A2" w:rsidRDefault="00311B01" w:rsidP="00311B01">
                  <w:pPr>
                    <w:rPr>
                      <w:rFonts w:ascii="ITC Avant Garde" w:hAnsi="ITC Avant Garde"/>
                      <w:sz w:val="18"/>
                      <w:szCs w:val="18"/>
                    </w:rPr>
                  </w:pPr>
                </w:p>
              </w:tc>
            </w:tr>
          </w:tbl>
          <w:p w:rsidR="00311B01" w:rsidRPr="006B21A2" w:rsidRDefault="00311B01" w:rsidP="00311B01">
            <w:pP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73"/>
              <w:gridCol w:w="1453"/>
              <w:gridCol w:w="2196"/>
              <w:gridCol w:w="1221"/>
              <w:gridCol w:w="1859"/>
            </w:tblGrid>
            <w:tr w:rsidR="00311B01" w:rsidRPr="006B21A2" w:rsidTr="00121D08">
              <w:trPr>
                <w:jc w:val="right"/>
              </w:trPr>
              <w:tc>
                <w:tcPr>
                  <w:tcW w:w="8602" w:type="dxa"/>
                  <w:gridSpan w:val="5"/>
                  <w:tcBorders>
                    <w:left w:val="single" w:sz="4" w:space="0" w:color="auto"/>
                  </w:tcBorders>
                  <w:shd w:val="clear" w:color="auto" w:fill="A8D08D" w:themeFill="accent6" w:themeFillTint="99"/>
                </w:tcPr>
                <w:p w:rsidR="00311B01" w:rsidRPr="000B7886" w:rsidRDefault="00311B01" w:rsidP="00311B01">
                  <w:pPr>
                    <w:ind w:left="171" w:hanging="171"/>
                    <w:jc w:val="center"/>
                    <w:rPr>
                      <w:rFonts w:ascii="ITC Avant Garde" w:hAnsi="ITC Avant Garde"/>
                      <w:b/>
                      <w:sz w:val="18"/>
                      <w:szCs w:val="18"/>
                    </w:rPr>
                  </w:pPr>
                  <w:r w:rsidRPr="006B21A2">
                    <w:rPr>
                      <w:rFonts w:ascii="ITC Avant Garde" w:hAnsi="ITC Avant Garde"/>
                      <w:sz w:val="18"/>
                      <w:szCs w:val="18"/>
                    </w:rPr>
                    <w:tab/>
                  </w:r>
                  <w:r w:rsidRPr="000B7886">
                    <w:rPr>
                      <w:rFonts w:ascii="ITC Avant Garde" w:hAnsi="ITC Avant Garde"/>
                      <w:b/>
                      <w:sz w:val="18"/>
                      <w:szCs w:val="18"/>
                    </w:rPr>
                    <w:t xml:space="preserve">Solicitud de </w:t>
                  </w:r>
                  <w:r>
                    <w:rPr>
                      <w:rFonts w:ascii="ITC Avant Garde" w:hAnsi="ITC Avant Garde"/>
                      <w:b/>
                      <w:sz w:val="18"/>
                      <w:szCs w:val="18"/>
                    </w:rPr>
                    <w:t>Inscripción en el Registro Público de Concesiones</w:t>
                  </w:r>
                </w:p>
              </w:tc>
            </w:tr>
            <w:tr w:rsidR="00311B01" w:rsidRPr="006B21A2" w:rsidTr="00121D08">
              <w:tblPrEx>
                <w:jc w:val="center"/>
              </w:tblPrEx>
              <w:trPr>
                <w:jc w:val="center"/>
              </w:trPr>
              <w:tc>
                <w:tcPr>
                  <w:tcW w:w="2115"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 xml:space="preserve">Unidad Administrativa </w:t>
                  </w:r>
                </w:p>
              </w:tc>
              <w:tc>
                <w:tcPr>
                  <w:tcW w:w="1333"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Servidor Público Responsable</w:t>
                  </w:r>
                </w:p>
              </w:tc>
              <w:tc>
                <w:tcPr>
                  <w:tcW w:w="1390"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 xml:space="preserve">Plazo máximo de atención estimado por actividad </w:t>
                  </w:r>
                </w:p>
              </w:tc>
              <w:tc>
                <w:tcPr>
                  <w:tcW w:w="2311" w:type="dxa"/>
                  <w:tcBorders>
                    <w:bottom w:val="single" w:sz="4" w:space="0" w:color="auto"/>
                  </w:tcBorders>
                  <w:shd w:val="clear" w:color="auto" w:fill="A8D08D" w:themeFill="accent6" w:themeFillTint="99"/>
                  <w:vAlign w:val="center"/>
                </w:tcPr>
                <w:p w:rsidR="00311B01" w:rsidRPr="006B21A2" w:rsidRDefault="00311B01" w:rsidP="00311B01">
                  <w:pPr>
                    <w:jc w:val="center"/>
                    <w:rPr>
                      <w:rFonts w:ascii="ITC Avant Garde" w:hAnsi="ITC Avant Garde"/>
                      <w:b/>
                      <w:sz w:val="18"/>
                      <w:szCs w:val="18"/>
                    </w:rPr>
                  </w:pPr>
                  <w:r w:rsidRPr="006B21A2">
                    <w:rPr>
                      <w:rFonts w:ascii="ITC Avant Garde" w:hAnsi="ITC Avant Garde"/>
                      <w:b/>
                      <w:sz w:val="18"/>
                      <w:szCs w:val="18"/>
                    </w:rPr>
                    <w:t>Justificación</w:t>
                  </w:r>
                </w:p>
              </w:tc>
            </w:tr>
            <w:tr w:rsidR="00311B01" w:rsidRPr="006B21A2" w:rsidTr="00121D08">
              <w:tblPrEx>
                <w:jc w:val="center"/>
              </w:tblPrEx>
              <w:trPr>
                <w:trHeight w:val="316"/>
                <w:jc w:val="center"/>
              </w:trPr>
              <w:sdt>
                <w:sdtPr>
                  <w:rPr>
                    <w:rFonts w:ascii="ITC Avant Garde" w:hAnsi="ITC Avant Garde"/>
                    <w:sz w:val="18"/>
                    <w:szCs w:val="18"/>
                  </w:rPr>
                  <w:alias w:val="Actividad"/>
                  <w:tag w:val="Actividad"/>
                  <w:id w:val="1654798376"/>
                  <w:placeholder>
                    <w:docPart w:val="2678ACA0A1AC42DFAE73ACF1D05E060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654443447"/>
                  <w:placeholder>
                    <w:docPart w:val="C0CB7813CBDD4916ADA5E65B1C342AD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highlight w:val="yellow"/>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020A44" w:rsidRDefault="00311B01" w:rsidP="00311B01">
                  <w:pPr>
                    <w:jc w:val="center"/>
                    <w:rPr>
                      <w:rFonts w:ascii="ITC Avant Garde" w:hAnsi="ITC Avant Garde"/>
                      <w:sz w:val="18"/>
                      <w:szCs w:val="18"/>
                    </w:rPr>
                  </w:pPr>
                  <w:r>
                    <w:rPr>
                      <w:rFonts w:ascii="ITC Avant Garde" w:hAnsi="ITC Avant Garde"/>
                      <w:sz w:val="18"/>
                      <w:szCs w:val="18"/>
                    </w:rPr>
                    <w:t>Oficialía de partes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020A44" w:rsidRDefault="00311B01" w:rsidP="00311B01">
                  <w:pPr>
                    <w:jc w:val="center"/>
                    <w:rPr>
                      <w:rFonts w:ascii="ITC Avant Garde" w:hAnsi="ITC Avant Garde"/>
                      <w:sz w:val="18"/>
                      <w:szCs w:val="18"/>
                    </w:rPr>
                  </w:pPr>
                  <w:r>
                    <w:rPr>
                      <w:rFonts w:ascii="ITC Avant Garde" w:hAnsi="ITC Avant Garde"/>
                      <w:sz w:val="18"/>
                      <w:szCs w:val="18"/>
                    </w:rPr>
                    <w:t>1</w:t>
                  </w:r>
                  <w:r w:rsidRPr="00020A44">
                    <w:rPr>
                      <w:rFonts w:ascii="ITC Avant Garde" w:hAnsi="ITC Avant Garde"/>
                      <w:sz w:val="18"/>
                      <w:szCs w:val="18"/>
                    </w:rPr>
                    <w:t xml:space="preserve"> día</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highlight w:val="yellow"/>
                    </w:rPr>
                  </w:pPr>
                  <w:r>
                    <w:rPr>
                      <w:rFonts w:ascii="ITC Avant Garde" w:hAnsi="ITC Avant Garde"/>
                      <w:sz w:val="18"/>
                      <w:szCs w:val="18"/>
                    </w:rPr>
                    <w:t>Lineamientos del Registro Público de Concesiones.</w:t>
                  </w:r>
                </w:p>
              </w:tc>
            </w:tr>
            <w:tr w:rsidR="00311B01" w:rsidRPr="006B21A2" w:rsidTr="00121D08">
              <w:tblPrEx>
                <w:jc w:val="center"/>
              </w:tblPrEx>
              <w:trPr>
                <w:jc w:val="center"/>
              </w:trPr>
              <w:sdt>
                <w:sdtPr>
                  <w:rPr>
                    <w:rFonts w:ascii="ITC Avant Garde" w:hAnsi="ITC Avant Garde"/>
                    <w:sz w:val="18"/>
                    <w:szCs w:val="18"/>
                  </w:rPr>
                  <w:alias w:val="Actividad"/>
                  <w:tag w:val="Actividad"/>
                  <w:id w:val="1749840785"/>
                  <w:placeholder>
                    <w:docPart w:val="1D87E19C44C94CA39CF5C38E44641FE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462122921"/>
                  <w:placeholder>
                    <w:docPart w:val="6E4BCA078F4A486485648A01CBA93D2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cs="Arial"/>
                      <w:color w:val="000000"/>
                      <w:sz w:val="16"/>
                      <w:szCs w:val="12"/>
                    </w:rPr>
                    <w:t>Roberto Flores Navarrete</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3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Lineamientos del Registro Público de Concesiones.</w:t>
                  </w:r>
                  <w:r>
                    <w:rPr>
                      <w:rFonts w:ascii="ITC Avant Garde" w:hAnsi="ITC Avant Garde" w:cs="Calibri"/>
                      <w:color w:val="000000"/>
                      <w:sz w:val="12"/>
                      <w:szCs w:val="12"/>
                    </w:rPr>
                    <w:t>.</w:t>
                  </w:r>
                </w:p>
              </w:tc>
            </w:tr>
            <w:tr w:rsidR="00311B01" w:rsidRPr="006B21A2" w:rsidTr="00121D08">
              <w:tblPrEx>
                <w:jc w:val="center"/>
              </w:tblPrEx>
              <w:trPr>
                <w:jc w:val="center"/>
              </w:trPr>
              <w:sdt>
                <w:sdtPr>
                  <w:rPr>
                    <w:rFonts w:ascii="ITC Avant Garde" w:hAnsi="ITC Avant Garde"/>
                    <w:sz w:val="18"/>
                    <w:szCs w:val="18"/>
                  </w:rPr>
                  <w:alias w:val="Actividad"/>
                  <w:tag w:val="Actividad"/>
                  <w:id w:val="-1309163312"/>
                  <w:placeholder>
                    <w:docPart w:val="082178A2984B473B84A657BBAF95CE0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619025781"/>
                  <w:placeholder>
                    <w:docPart w:val="42029137F30345AFA8BFD76D11B95FC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sidRPr="00957A9C">
                    <w:rPr>
                      <w:rFonts w:ascii="ITC Avant Garde" w:hAnsi="ITC Avant Garde" w:cs="Arial"/>
                      <w:color w:val="000000"/>
                      <w:sz w:val="14"/>
                      <w:szCs w:val="12"/>
                    </w:rPr>
                    <w:t>Personal del Registro Público de Concesiones</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Default="00311B01" w:rsidP="00311B01">
                  <w:pPr>
                    <w:jc w:val="center"/>
                    <w:rPr>
                      <w:rFonts w:ascii="ITC Avant Garde" w:hAnsi="ITC Avant Garde"/>
                      <w:sz w:val="18"/>
                      <w:szCs w:val="18"/>
                    </w:rPr>
                  </w:pPr>
                  <w:r>
                    <w:rPr>
                      <w:rFonts w:ascii="ITC Avant Garde" w:hAnsi="ITC Avant Garde"/>
                      <w:sz w:val="18"/>
                      <w:szCs w:val="18"/>
                    </w:rPr>
                    <w:t>11 días</w:t>
                  </w:r>
                </w:p>
                <w:p w:rsidR="00311B01" w:rsidRPr="006B21A2" w:rsidRDefault="00311B01" w:rsidP="00311B01">
                  <w:pPr>
                    <w:jc w:val="center"/>
                    <w:rPr>
                      <w:rFonts w:ascii="ITC Avant Garde" w:hAnsi="ITC Avant Garde"/>
                      <w:sz w:val="18"/>
                      <w:szCs w:val="18"/>
                    </w:rPr>
                  </w:pP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Lineamientos del Registro Público de Concesiones.</w:t>
                  </w:r>
                </w:p>
              </w:tc>
            </w:tr>
            <w:tr w:rsidR="00311B01" w:rsidRPr="006B21A2" w:rsidTr="00121D08">
              <w:tblPrEx>
                <w:jc w:val="center"/>
              </w:tblPrEx>
              <w:trPr>
                <w:jc w:val="center"/>
              </w:trPr>
              <w:sdt>
                <w:sdtPr>
                  <w:rPr>
                    <w:rFonts w:ascii="ITC Avant Garde" w:hAnsi="ITC Avant Garde"/>
                    <w:sz w:val="18"/>
                    <w:szCs w:val="18"/>
                  </w:rPr>
                  <w:alias w:val="Actividad"/>
                  <w:tag w:val="Actividad"/>
                  <w:id w:val="1845125922"/>
                  <w:placeholder>
                    <w:docPart w:val="500727F5801C4CE38BFBE60D78E31F5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2021580129"/>
                  <w:placeholder>
                    <w:docPart w:val="C6D578FC1AA94B8B98B0D1982EEB715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Pr>
                      <w:rFonts w:ascii="ITC Avant Garde" w:hAnsi="ITC Avant Garde"/>
                      <w:sz w:val="18"/>
                      <w:szCs w:val="18"/>
                    </w:rPr>
                    <w:t>Anotación/Notificador</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437111" w:rsidRDefault="00311B01" w:rsidP="00311B01">
                  <w:pPr>
                    <w:jc w:val="center"/>
                    <w:rPr>
                      <w:rFonts w:ascii="ITC Avant Garde" w:hAnsi="ITC Avant Garde"/>
                      <w:sz w:val="18"/>
                      <w:szCs w:val="18"/>
                    </w:rPr>
                  </w:pPr>
                  <w:r w:rsidRPr="00437111">
                    <w:rPr>
                      <w:rFonts w:ascii="ITC Avant Garde" w:hAnsi="ITC Avant Garde"/>
                      <w:sz w:val="18"/>
                      <w:szCs w:val="18"/>
                    </w:rPr>
                    <w:t>Desde 10 hasta 30 días 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B01" w:rsidRPr="006B21A2" w:rsidRDefault="00311B01" w:rsidP="00311B01">
                  <w:pPr>
                    <w:jc w:val="center"/>
                    <w:rPr>
                      <w:rFonts w:ascii="ITC Avant Garde" w:hAnsi="ITC Avant Garde"/>
                      <w:sz w:val="18"/>
                      <w:szCs w:val="18"/>
                    </w:rPr>
                  </w:pPr>
                  <w:r w:rsidRPr="00957A9C">
                    <w:rPr>
                      <w:rFonts w:ascii="ITC Avant Garde" w:hAnsi="ITC Avant Garde" w:cs="Calibri"/>
                      <w:color w:val="000000"/>
                      <w:sz w:val="16"/>
                      <w:szCs w:val="12"/>
                    </w:rPr>
                    <w:t xml:space="preserve">Art. 35 y 36 de la </w:t>
                  </w:r>
                  <w:proofErr w:type="spellStart"/>
                  <w:r w:rsidRPr="00957A9C">
                    <w:rPr>
                      <w:rFonts w:ascii="ITC Avant Garde" w:hAnsi="ITC Avant Garde" w:cs="Calibri"/>
                      <w:color w:val="000000"/>
                      <w:sz w:val="16"/>
                      <w:szCs w:val="12"/>
                    </w:rPr>
                    <w:t>LFPA</w:t>
                  </w:r>
                  <w:proofErr w:type="spellEnd"/>
                  <w:r w:rsidRPr="00957A9C">
                    <w:rPr>
                      <w:rFonts w:ascii="ITC Avant Garde" w:hAnsi="ITC Avant Garde" w:cs="Calibri"/>
                      <w:color w:val="000000"/>
                      <w:sz w:val="16"/>
                      <w:szCs w:val="12"/>
                    </w:rPr>
                    <w:t>.</w:t>
                  </w:r>
                </w:p>
              </w:tc>
            </w:tr>
          </w:tbl>
          <w:p w:rsidR="00311B01" w:rsidRPr="006B21A2" w:rsidRDefault="00311B01" w:rsidP="00311B01">
            <w:pPr>
              <w:jc w:val="both"/>
              <w:rPr>
                <w:rFonts w:ascii="ITC Avant Garde" w:hAnsi="ITC Avant Garde"/>
                <w:sz w:val="18"/>
                <w:szCs w:val="18"/>
              </w:rPr>
            </w:pPr>
          </w:p>
          <w:p w:rsidR="00311B01" w:rsidRPr="006B21A2" w:rsidRDefault="00311B01" w:rsidP="00311B01">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11B01" w:rsidRPr="006B21A2" w:rsidTr="00121D08">
              <w:trPr>
                <w:jc w:val="right"/>
              </w:trPr>
              <w:tc>
                <w:tcPr>
                  <w:tcW w:w="8529" w:type="dxa"/>
                  <w:tcBorders>
                    <w:left w:val="single" w:sz="4" w:space="0" w:color="auto"/>
                  </w:tcBorders>
                  <w:shd w:val="clear" w:color="auto" w:fill="A8D08D" w:themeFill="accent6" w:themeFillTint="99"/>
                </w:tcPr>
                <w:p w:rsidR="00311B01" w:rsidRPr="006B21A2" w:rsidRDefault="00311B01" w:rsidP="00311B01">
                  <w:pPr>
                    <w:ind w:left="171" w:hanging="171"/>
                    <w:jc w:val="center"/>
                    <w:rPr>
                      <w:rFonts w:ascii="ITC Avant Garde" w:hAnsi="ITC Avant Garde"/>
                      <w:sz w:val="18"/>
                      <w:szCs w:val="18"/>
                    </w:rPr>
                  </w:pPr>
                  <w:r w:rsidRPr="006B21A2">
                    <w:rPr>
                      <w:rFonts w:ascii="ITC Avant Garde" w:hAnsi="ITC Avant Garde"/>
                      <w:sz w:val="18"/>
                      <w:szCs w:val="18"/>
                    </w:rPr>
                    <w:tab/>
                  </w:r>
                </w:p>
                <w:p w:rsidR="00311B01" w:rsidRPr="006B21A2" w:rsidRDefault="00311B01" w:rsidP="00311B01">
                  <w:pPr>
                    <w:ind w:left="171" w:hanging="171"/>
                    <w:jc w:val="center"/>
                    <w:rPr>
                      <w:rFonts w:ascii="ITC Avant Garde" w:hAnsi="ITC Avant Garde"/>
                      <w:b/>
                      <w:sz w:val="18"/>
                      <w:szCs w:val="18"/>
                    </w:rPr>
                  </w:pPr>
                  <w:r w:rsidRPr="006B21A2">
                    <w:rPr>
                      <w:rFonts w:ascii="ITC Avant Garde" w:hAnsi="ITC Avant Garde"/>
                      <w:b/>
                      <w:sz w:val="18"/>
                      <w:szCs w:val="18"/>
                    </w:rPr>
                    <w:t>Proporcione un diagrama de flujo</w:t>
                  </w:r>
                  <w:r w:rsidRPr="006B21A2">
                    <w:rPr>
                      <w:rStyle w:val="Refdenotaalpie"/>
                      <w:rFonts w:ascii="ITC Avant Garde" w:hAnsi="ITC Avant Garde"/>
                      <w:b/>
                      <w:sz w:val="18"/>
                      <w:szCs w:val="18"/>
                    </w:rPr>
                    <w:footnoteReference w:id="2"/>
                  </w:r>
                  <w:r w:rsidRPr="006B21A2">
                    <w:rPr>
                      <w:rFonts w:ascii="ITC Avant Garde" w:hAnsi="ITC Avant Garde"/>
                      <w:b/>
                      <w:sz w:val="18"/>
                      <w:szCs w:val="18"/>
                    </w:rPr>
                    <w:t xml:space="preserve"> del proceso interno que generará en el Instituto cada uno de los trámites identificados</w:t>
                  </w:r>
                </w:p>
                <w:p w:rsidR="00311B01" w:rsidRPr="006B21A2" w:rsidRDefault="00311B01" w:rsidP="00311B01">
                  <w:pPr>
                    <w:rPr>
                      <w:rFonts w:ascii="ITC Avant Garde" w:hAnsi="ITC Avant Garde"/>
                      <w:b/>
                      <w:sz w:val="18"/>
                      <w:szCs w:val="18"/>
                    </w:rPr>
                  </w:pPr>
                </w:p>
              </w:tc>
            </w:tr>
            <w:tr w:rsidR="00311B01" w:rsidRPr="006B21A2" w:rsidTr="00121D08">
              <w:trPr>
                <w:jc w:val="right"/>
              </w:trPr>
              <w:tc>
                <w:tcPr>
                  <w:tcW w:w="8529" w:type="dxa"/>
                  <w:tcBorders>
                    <w:left w:val="single" w:sz="4" w:space="0" w:color="auto"/>
                  </w:tcBorders>
                  <w:shd w:val="clear" w:color="auto" w:fill="FFFFFF" w:themeFill="background1"/>
                </w:tcPr>
                <w:p w:rsidR="00311B01" w:rsidRPr="006B21A2" w:rsidRDefault="00311B01" w:rsidP="00311B01">
                  <w:pPr>
                    <w:ind w:left="171" w:hanging="171"/>
                    <w:rPr>
                      <w:rFonts w:ascii="ITC Avant Garde" w:hAnsi="ITC Avant Garde"/>
                      <w:sz w:val="18"/>
                      <w:szCs w:val="18"/>
                    </w:rPr>
                  </w:pPr>
                </w:p>
                <w:p w:rsidR="00311B01" w:rsidRPr="006B21A2" w:rsidRDefault="00311B01" w:rsidP="00311B01">
                  <w:pPr>
                    <w:ind w:left="171" w:hanging="171"/>
                    <w:jc w:val="center"/>
                    <w:rPr>
                      <w:rFonts w:ascii="ITC Avant Garde" w:hAnsi="ITC Avant Garde"/>
                      <w:sz w:val="18"/>
                      <w:szCs w:val="18"/>
                    </w:rPr>
                  </w:pPr>
                  <w:r>
                    <w:rPr>
                      <w:noProof/>
                      <w:lang w:eastAsia="es-MX"/>
                    </w:rPr>
                    <w:drawing>
                      <wp:inline distT="0" distB="0" distL="0" distR="0" wp14:anchorId="7E928B84" wp14:editId="56FF3060">
                        <wp:extent cx="4654550" cy="1825448"/>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2695" t="44268" r="44076" b="32563"/>
                                <a:stretch/>
                              </pic:blipFill>
                              <pic:spPr bwMode="auto">
                                <a:xfrm>
                                  <a:off x="0" y="0"/>
                                  <a:ext cx="4691804" cy="1840059"/>
                                </a:xfrm>
                                <a:prstGeom prst="rect">
                                  <a:avLst/>
                                </a:prstGeom>
                                <a:ln>
                                  <a:noFill/>
                                </a:ln>
                                <a:extLst>
                                  <a:ext uri="{53640926-AAD7-44D8-BBD7-CCE9431645EC}">
                                    <a14:shadowObscured xmlns:a14="http://schemas.microsoft.com/office/drawing/2010/main"/>
                                  </a:ext>
                                </a:extLst>
                              </pic:spPr>
                            </pic:pic>
                          </a:graphicData>
                        </a:graphic>
                      </wp:inline>
                    </w:drawing>
                  </w:r>
                </w:p>
                <w:p w:rsidR="00311B01" w:rsidRPr="006B21A2" w:rsidRDefault="00311B01" w:rsidP="00311B01">
                  <w:pPr>
                    <w:ind w:left="171" w:hanging="171"/>
                    <w:rPr>
                      <w:rFonts w:ascii="ITC Avant Garde" w:hAnsi="ITC Avant Garde"/>
                      <w:sz w:val="18"/>
                      <w:szCs w:val="18"/>
                    </w:rPr>
                  </w:pPr>
                </w:p>
                <w:p w:rsidR="00311B01" w:rsidRPr="006B21A2" w:rsidRDefault="00311B01" w:rsidP="00311B01">
                  <w:pPr>
                    <w:ind w:left="171" w:hanging="171"/>
                    <w:rPr>
                      <w:rFonts w:ascii="ITC Avant Garde" w:hAnsi="ITC Avant Garde"/>
                      <w:sz w:val="18"/>
                      <w:szCs w:val="18"/>
                    </w:rPr>
                  </w:pPr>
                </w:p>
                <w:p w:rsidR="00311B01" w:rsidRPr="006B21A2" w:rsidRDefault="00311B01" w:rsidP="00311B01">
                  <w:pPr>
                    <w:ind w:left="171" w:hanging="171"/>
                    <w:jc w:val="center"/>
                    <w:rPr>
                      <w:rFonts w:ascii="ITC Avant Garde" w:hAnsi="ITC Avant Garde"/>
                      <w:sz w:val="18"/>
                      <w:szCs w:val="18"/>
                    </w:rPr>
                  </w:pPr>
                </w:p>
              </w:tc>
            </w:tr>
          </w:tbl>
          <w:p w:rsidR="00311B01" w:rsidRPr="006B21A2" w:rsidRDefault="00311B01" w:rsidP="00311B01">
            <w:pPr>
              <w:rPr>
                <w:rFonts w:ascii="ITC Avant Garde" w:hAnsi="ITC Avant Garde"/>
                <w:sz w:val="18"/>
                <w:szCs w:val="18"/>
              </w:rPr>
            </w:pPr>
          </w:p>
          <w:p w:rsidR="00311B01" w:rsidRDefault="00311B01" w:rsidP="00C310CE">
            <w:pPr>
              <w:jc w:val="both"/>
              <w:rPr>
                <w:rFonts w:ascii="ITC Avant Garde" w:hAnsi="ITC Avant Garde"/>
                <w:sz w:val="18"/>
                <w:szCs w:val="18"/>
              </w:rPr>
            </w:pPr>
          </w:p>
          <w:p w:rsidR="00311B01" w:rsidRDefault="00311B01" w:rsidP="00C310CE">
            <w:pPr>
              <w:jc w:val="both"/>
              <w:rPr>
                <w:rFonts w:ascii="ITC Avant Garde" w:hAnsi="ITC Avant Garde"/>
                <w:sz w:val="18"/>
                <w:szCs w:val="18"/>
              </w:rPr>
            </w:pPr>
          </w:p>
          <w:p w:rsidR="00311B01" w:rsidRDefault="00311B01" w:rsidP="00C310CE">
            <w:pPr>
              <w:jc w:val="both"/>
              <w:rPr>
                <w:rFonts w:ascii="ITC Avant Garde" w:hAnsi="ITC Avant Garde"/>
                <w:sz w:val="18"/>
                <w:szCs w:val="18"/>
              </w:rPr>
            </w:pPr>
          </w:p>
          <w:p w:rsidR="00281B20" w:rsidRPr="006D077E" w:rsidRDefault="00281B20" w:rsidP="00C310CE">
            <w:pPr>
              <w:jc w:val="both"/>
              <w:rPr>
                <w:rFonts w:ascii="ITC Avant Garde" w:hAnsi="ITC Avant Garde"/>
                <w:sz w:val="18"/>
                <w:szCs w:val="18"/>
              </w:rPr>
            </w:pPr>
          </w:p>
        </w:tc>
      </w:tr>
    </w:tbl>
    <w:p w:rsidR="001C66C4" w:rsidRPr="006D077E" w:rsidRDefault="001C66C4"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D077E" w:rsidTr="00C310CE">
        <w:tc>
          <w:tcPr>
            <w:tcW w:w="8828" w:type="dxa"/>
          </w:tcPr>
          <w:p w:rsidR="00281B20" w:rsidRPr="006D077E" w:rsidRDefault="00281B20" w:rsidP="00C310CE">
            <w:pPr>
              <w:jc w:val="both"/>
              <w:rPr>
                <w:rFonts w:ascii="ITC Avant Garde" w:hAnsi="ITC Avant Garde"/>
                <w:b/>
                <w:sz w:val="18"/>
                <w:szCs w:val="18"/>
              </w:rPr>
            </w:pPr>
            <w:r w:rsidRPr="006D077E">
              <w:rPr>
                <w:rFonts w:ascii="ITC Avant Garde" w:hAnsi="ITC Avant Garde"/>
                <w:b/>
                <w:sz w:val="18"/>
                <w:szCs w:val="18"/>
              </w:rPr>
              <w:t>9.- Identifique las posibles afectaciones a la competencia</w:t>
            </w:r>
            <w:r w:rsidR="00DB5071">
              <w:rPr>
                <w:rStyle w:val="Refdenotaalpie"/>
              </w:rPr>
              <w:t xml:space="preserve"> </w:t>
            </w:r>
            <w:r w:rsidRPr="006D077E">
              <w:rPr>
                <w:rFonts w:ascii="ITC Avant Garde" w:hAnsi="ITC Avant Garde"/>
                <w:b/>
                <w:sz w:val="18"/>
                <w:szCs w:val="18"/>
              </w:rPr>
              <w:t>que la propuesta de regulación pudiera generar a su entrada en vigor.</w:t>
            </w:r>
          </w:p>
          <w:p w:rsidR="00281B20" w:rsidRPr="006D077E"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119"/>
              <w:gridCol w:w="2483"/>
            </w:tblGrid>
            <w:tr w:rsidR="00281B20" w:rsidRPr="006D077E" w:rsidTr="00816898">
              <w:tc>
                <w:tcPr>
                  <w:tcW w:w="8602" w:type="dxa"/>
                  <w:gridSpan w:val="2"/>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¿Limita el número o rango de proveedores de bienes y/o servicios?</w:t>
                  </w:r>
                </w:p>
              </w:tc>
            </w:tr>
            <w:tr w:rsidR="00281B20" w:rsidRPr="006D077E" w:rsidTr="00DB5071">
              <w:tc>
                <w:tcPr>
                  <w:tcW w:w="6119" w:type="dxa"/>
                  <w:tcBorders>
                    <w:top w:val="single" w:sz="4" w:space="0" w:color="auto"/>
                    <w:left w:val="single" w:sz="4" w:space="0" w:color="auto"/>
                    <w:bottom w:val="single" w:sz="4" w:space="0" w:color="auto"/>
                    <w:right w:val="single" w:sz="4" w:space="0" w:color="auto"/>
                  </w:tcBorders>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¿Otorga derechos exclusivos a algún(os) proveedor(es) para proporcionar bienes o servicios?</w:t>
                  </w:r>
                </w:p>
              </w:tc>
              <w:tc>
                <w:tcPr>
                  <w:tcW w:w="2483" w:type="dxa"/>
                  <w:tcBorders>
                    <w:top w:val="single" w:sz="4" w:space="0" w:color="auto"/>
                    <w:left w:val="single" w:sz="4" w:space="0" w:color="auto"/>
                    <w:bottom w:val="single" w:sz="4" w:space="0" w:color="auto"/>
                    <w:right w:val="single" w:sz="4" w:space="0" w:color="auto"/>
                  </w:tcBorders>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No ( X )</w:t>
                  </w:r>
                </w:p>
              </w:tc>
            </w:tr>
            <w:tr w:rsidR="00281B20" w:rsidRPr="006D077E" w:rsidTr="00DB5071">
              <w:tc>
                <w:tcPr>
                  <w:tcW w:w="6119" w:type="dxa"/>
                  <w:tcBorders>
                    <w:top w:val="single" w:sz="4" w:space="0" w:color="auto"/>
                  </w:tcBorders>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¿Establece un proceso de licencia, permiso o autorización como requisito de funcionamiento o actividades adicionales?</w:t>
                  </w:r>
                </w:p>
              </w:tc>
              <w:tc>
                <w:tcPr>
                  <w:tcW w:w="2483" w:type="dxa"/>
                  <w:tcBorders>
                    <w:top w:val="single" w:sz="4" w:space="0" w:color="auto"/>
                  </w:tcBorders>
                </w:tcPr>
                <w:p w:rsidR="00281B20" w:rsidRPr="006D077E" w:rsidRDefault="00816898" w:rsidP="00C310CE">
                  <w:pPr>
                    <w:jc w:val="center"/>
                    <w:rPr>
                      <w:rFonts w:ascii="ITC Avant Garde" w:hAnsi="ITC Avant Garde"/>
                      <w:sz w:val="18"/>
                      <w:szCs w:val="18"/>
                    </w:rPr>
                  </w:pPr>
                  <w:r w:rsidRPr="006D077E">
                    <w:rPr>
                      <w:rFonts w:ascii="ITC Avant Garde" w:hAnsi="ITC Avant Garde"/>
                      <w:sz w:val="18"/>
                      <w:szCs w:val="18"/>
                    </w:rPr>
                    <w:t xml:space="preserve">Sí (  </w:t>
                  </w:r>
                  <w:r w:rsidR="00281B20" w:rsidRPr="006D077E">
                    <w:rPr>
                      <w:rFonts w:ascii="ITC Avant Garde" w:hAnsi="ITC Avant Garde"/>
                      <w:sz w:val="18"/>
                      <w:szCs w:val="18"/>
                    </w:rPr>
                    <w:t xml:space="preserve"> ) No ( </w:t>
                  </w:r>
                  <w:r w:rsidRPr="006D077E">
                    <w:rPr>
                      <w:rFonts w:ascii="ITC Avant Garde" w:hAnsi="ITC Avant Garde"/>
                      <w:sz w:val="18"/>
                      <w:szCs w:val="18"/>
                    </w:rPr>
                    <w:t>X</w:t>
                  </w:r>
                  <w:r w:rsidR="00281B20" w:rsidRPr="006D077E">
                    <w:rPr>
                      <w:rFonts w:ascii="ITC Avant Garde" w:hAnsi="ITC Avant Garde"/>
                      <w:sz w:val="18"/>
                      <w:szCs w:val="18"/>
                    </w:rPr>
                    <w:t xml:space="preserve">  )</w:t>
                  </w:r>
                </w:p>
              </w:tc>
            </w:tr>
            <w:tr w:rsidR="00281B20" w:rsidRPr="006D077E" w:rsidTr="00DB5071">
              <w:tc>
                <w:tcPr>
                  <w:tcW w:w="6119" w:type="dxa"/>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¿Limita la capacidad de algún(os) proveedor(es) para proporcionar un bien o servicio?</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r w:rsidR="00281B20" w:rsidRPr="006D077E" w:rsidTr="00DB5071">
              <w:tc>
                <w:tcPr>
                  <w:tcW w:w="6119" w:type="dxa"/>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¿Eleva significativamente el costo de entrada o salida de un proveedor?</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r w:rsidR="00281B20" w:rsidRPr="006D077E" w:rsidTr="00DB5071">
              <w:tc>
                <w:tcPr>
                  <w:tcW w:w="6119" w:type="dxa"/>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¿Crea una barrera geográfica a la capacidad de las empresas para suministrar bienes o servicios, invertir capital; o restringe la movilidad del personal?</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bl>
          <w:p w:rsidR="00281B20" w:rsidRPr="006D077E"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119"/>
              <w:gridCol w:w="2483"/>
            </w:tblGrid>
            <w:tr w:rsidR="00281B20" w:rsidRPr="006D077E" w:rsidTr="00C310CE">
              <w:tc>
                <w:tcPr>
                  <w:tcW w:w="8602" w:type="dxa"/>
                  <w:gridSpan w:val="2"/>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¿Limita la capacidad de los proveedores de servicio para competir?</w:t>
                  </w:r>
                </w:p>
              </w:tc>
            </w:tr>
            <w:tr w:rsidR="00281B20" w:rsidRPr="006D077E" w:rsidTr="00DB5071">
              <w:tc>
                <w:tcPr>
                  <w:tcW w:w="6119" w:type="dxa"/>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¿Controla o influye sustancialmente en los precios de algún bien o servicio? (por ejemplo, establece precios máximos o mínimos, o algún mecanismo de control de precios o de abasto del bien o servicio)</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r w:rsidR="00281B20" w:rsidRPr="006D077E" w:rsidTr="00DB5071">
              <w:tc>
                <w:tcPr>
                  <w:tcW w:w="6119" w:type="dxa"/>
                </w:tcPr>
                <w:p w:rsidR="00281B20" w:rsidRPr="006D077E" w:rsidRDefault="00281B20" w:rsidP="00C310CE">
                  <w:pPr>
                    <w:pStyle w:val="Textocomentario"/>
                    <w:jc w:val="both"/>
                    <w:rPr>
                      <w:rFonts w:ascii="ITC Avant Garde" w:hAnsi="ITC Avant Garde"/>
                      <w:sz w:val="18"/>
                      <w:szCs w:val="18"/>
                    </w:rPr>
                  </w:pPr>
                  <w:r w:rsidRPr="006D077E">
                    <w:rPr>
                      <w:rFonts w:ascii="ITC Avant Garde" w:hAnsi="ITC Avant Garde"/>
                      <w:sz w:val="18"/>
                      <w:szCs w:val="18"/>
                    </w:rPr>
                    <w:t>¿Establece el uso obligatorio o favorece el uso de alguna tecnología en particular?</w:t>
                  </w:r>
                </w:p>
              </w:tc>
              <w:tc>
                <w:tcPr>
                  <w:tcW w:w="2483" w:type="dxa"/>
                </w:tcPr>
                <w:p w:rsidR="00281B20" w:rsidRPr="006D077E" w:rsidRDefault="00816898" w:rsidP="00816898">
                  <w:pPr>
                    <w:jc w:val="center"/>
                    <w:rPr>
                      <w:rFonts w:ascii="ITC Avant Garde" w:hAnsi="ITC Avant Garde"/>
                      <w:sz w:val="18"/>
                      <w:szCs w:val="18"/>
                    </w:rPr>
                  </w:pPr>
                  <w:r w:rsidRPr="006D077E">
                    <w:rPr>
                      <w:rFonts w:ascii="ITC Avant Garde" w:hAnsi="ITC Avant Garde"/>
                      <w:sz w:val="18"/>
                      <w:szCs w:val="18"/>
                    </w:rPr>
                    <w:t xml:space="preserve">Sí (  </w:t>
                  </w:r>
                  <w:r w:rsidR="00281B20" w:rsidRPr="006D077E">
                    <w:rPr>
                      <w:rFonts w:ascii="ITC Avant Garde" w:hAnsi="ITC Avant Garde"/>
                      <w:sz w:val="18"/>
                      <w:szCs w:val="18"/>
                    </w:rPr>
                    <w:t xml:space="preserve"> ) No ( </w:t>
                  </w:r>
                  <w:r w:rsidRPr="006D077E">
                    <w:rPr>
                      <w:rFonts w:ascii="ITC Avant Garde" w:hAnsi="ITC Avant Garde"/>
                      <w:sz w:val="18"/>
                      <w:szCs w:val="18"/>
                    </w:rPr>
                    <w:t>X</w:t>
                  </w:r>
                  <w:r w:rsidR="00281B20" w:rsidRPr="006D077E">
                    <w:rPr>
                      <w:rFonts w:ascii="ITC Avant Garde" w:hAnsi="ITC Avant Garde"/>
                      <w:sz w:val="18"/>
                      <w:szCs w:val="18"/>
                    </w:rPr>
                    <w:t xml:space="preserve"> )</w:t>
                  </w:r>
                </w:p>
              </w:tc>
            </w:tr>
            <w:tr w:rsidR="00281B20" w:rsidRPr="006D077E" w:rsidTr="00DB5071">
              <w:tc>
                <w:tcPr>
                  <w:tcW w:w="6119" w:type="dxa"/>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¿Limita la libertad de los proveedores para comercializar o publicitar algún bien o servicio?</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r w:rsidR="00281B20" w:rsidRPr="006D077E" w:rsidTr="00DB5071">
              <w:tc>
                <w:tcPr>
                  <w:tcW w:w="6119" w:type="dxa"/>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r w:rsidR="00281B20" w:rsidRPr="006D077E" w:rsidTr="00DB5071">
              <w:tc>
                <w:tcPr>
                  <w:tcW w:w="6119" w:type="dxa"/>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bl>
          <w:p w:rsidR="00281B20" w:rsidRPr="006D077E"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284"/>
              <w:gridCol w:w="2835"/>
              <w:gridCol w:w="2483"/>
            </w:tblGrid>
            <w:tr w:rsidR="00281B20" w:rsidRPr="006D077E" w:rsidTr="00C310CE">
              <w:tc>
                <w:tcPr>
                  <w:tcW w:w="8602" w:type="dxa"/>
                  <w:gridSpan w:val="3"/>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¿Reduce los incentivos de los proveedores de servicio para competir vigorosamente?</w:t>
                  </w:r>
                </w:p>
              </w:tc>
            </w:tr>
            <w:tr w:rsidR="00281B20" w:rsidRPr="006D077E" w:rsidTr="00DB5071">
              <w:tc>
                <w:tcPr>
                  <w:tcW w:w="6119" w:type="dxa"/>
                  <w:gridSpan w:val="2"/>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¿Requiere o promueve la publicación o intercambio entre competidores de información detallada sobre cantidades provistas, ventas, inversiones, precios o costos?</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r w:rsidR="00281B20" w:rsidRPr="006D077E" w:rsidTr="00DB5071">
              <w:tc>
                <w:tcPr>
                  <w:tcW w:w="6119" w:type="dxa"/>
                  <w:gridSpan w:val="2"/>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¿Reduce la movilidad de clientes entre proveedores de bienes o servicios mediante el aumento de los costos implícitos o explícitos de cambiar de proveedores?</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r w:rsidR="00281B20" w:rsidRPr="006D077E" w:rsidTr="00DB5071">
              <w:tc>
                <w:tcPr>
                  <w:tcW w:w="6119" w:type="dxa"/>
                  <w:gridSpan w:val="2"/>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¿La regulación propuesta afecta negativamente la competencia de alguna otra manera?</w:t>
                  </w:r>
                </w:p>
              </w:tc>
              <w:tc>
                <w:tcPr>
                  <w:tcW w:w="2483" w:type="dxa"/>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Sí (   ) No ( X )</w:t>
                  </w:r>
                </w:p>
              </w:tc>
            </w:tr>
            <w:tr w:rsidR="00281B20" w:rsidRPr="006D077E" w:rsidTr="00DB5071">
              <w:tc>
                <w:tcPr>
                  <w:tcW w:w="3284" w:type="dxa"/>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En caso de responder afirmativamente la pregunta anterior, describa la afectación:</w:t>
                  </w:r>
                </w:p>
              </w:tc>
              <w:tc>
                <w:tcPr>
                  <w:tcW w:w="5318" w:type="dxa"/>
                  <w:gridSpan w:val="2"/>
                </w:tcPr>
                <w:p w:rsidR="00281B20" w:rsidRPr="006D077E" w:rsidRDefault="00281B20" w:rsidP="00C310CE">
                  <w:pPr>
                    <w:jc w:val="center"/>
                    <w:rPr>
                      <w:rFonts w:ascii="ITC Avant Garde" w:hAnsi="ITC Avant Garde"/>
                      <w:sz w:val="18"/>
                      <w:szCs w:val="18"/>
                    </w:rPr>
                  </w:pPr>
                </w:p>
              </w:tc>
            </w:tr>
          </w:tbl>
          <w:p w:rsidR="00281B20" w:rsidRPr="006D077E" w:rsidRDefault="00281B20" w:rsidP="00C310CE">
            <w:pPr>
              <w:jc w:val="both"/>
              <w:rPr>
                <w:rFonts w:ascii="ITC Avant Garde" w:hAnsi="ITC Avant Garde"/>
                <w:sz w:val="18"/>
                <w:szCs w:val="18"/>
              </w:rPr>
            </w:pPr>
          </w:p>
          <w:p w:rsidR="00281B20" w:rsidRPr="006D077E" w:rsidRDefault="00281B20" w:rsidP="00C310CE">
            <w:pPr>
              <w:jc w:val="both"/>
              <w:rPr>
                <w:rFonts w:ascii="ITC Avant Garde" w:hAnsi="ITC Avant Garde"/>
                <w:sz w:val="18"/>
                <w:szCs w:val="18"/>
              </w:rPr>
            </w:pPr>
          </w:p>
        </w:tc>
      </w:tr>
    </w:tbl>
    <w:p w:rsidR="00281B20" w:rsidRPr="006D077E" w:rsidRDefault="00281B20" w:rsidP="00281B20">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281B20" w:rsidRPr="006D077E" w:rsidTr="00CB7889">
        <w:trPr>
          <w:trHeight w:val="2307"/>
        </w:trPr>
        <w:tc>
          <w:tcPr>
            <w:tcW w:w="8828" w:type="dxa"/>
          </w:tcPr>
          <w:p w:rsidR="00281B20" w:rsidRDefault="00281B20" w:rsidP="00C310CE">
            <w:pPr>
              <w:jc w:val="both"/>
              <w:rPr>
                <w:rFonts w:ascii="ITC Avant Garde" w:hAnsi="ITC Avant Garde"/>
                <w:b/>
                <w:sz w:val="18"/>
                <w:szCs w:val="18"/>
              </w:rPr>
            </w:pPr>
            <w:r w:rsidRPr="006D077E">
              <w:rPr>
                <w:rFonts w:ascii="ITC Avant Garde" w:hAnsi="ITC Avant Garde"/>
                <w:b/>
                <w:sz w:val="18"/>
                <w:szCs w:val="18"/>
              </w:rPr>
              <w:t>10.- Describa las obligaciones, conductas o acciones que deberán cumplirse a la entrada en vigor de la propuesta de regulación (acción regulatoria), incluyendo una justificación sobre la necesidad de las mismas.</w:t>
            </w:r>
          </w:p>
          <w:p w:rsidR="004E7349" w:rsidRDefault="004E7349" w:rsidP="00C310CE">
            <w:pPr>
              <w:jc w:val="both"/>
              <w:rPr>
                <w:rFonts w:ascii="ITC Avant Garde" w:hAnsi="ITC Avant Garde"/>
                <w:b/>
                <w:sz w:val="18"/>
                <w:szCs w:val="18"/>
              </w:rPr>
            </w:pPr>
          </w:p>
          <w:tbl>
            <w:tblPr>
              <w:tblStyle w:val="Tablaconcuadrcula"/>
              <w:tblW w:w="0" w:type="auto"/>
              <w:tblLayout w:type="fixed"/>
              <w:tblLook w:val="04A0" w:firstRow="1" w:lastRow="0" w:firstColumn="1" w:lastColumn="0" w:noHBand="0" w:noVBand="1"/>
            </w:tblPr>
            <w:tblGrid>
              <w:gridCol w:w="1433"/>
              <w:gridCol w:w="1568"/>
              <w:gridCol w:w="1299"/>
              <w:gridCol w:w="1434"/>
              <w:gridCol w:w="1519"/>
              <w:gridCol w:w="1349"/>
            </w:tblGrid>
            <w:tr w:rsidR="004E7349" w:rsidTr="004E7349">
              <w:tc>
                <w:tcPr>
                  <w:tcW w:w="1433" w:type="dxa"/>
                  <w:shd w:val="clear" w:color="auto" w:fill="A8D08D" w:themeFill="accent6" w:themeFillTint="99"/>
                </w:tcPr>
                <w:p w:rsidR="004E7349" w:rsidRPr="004E7349" w:rsidRDefault="004E7349" w:rsidP="004E7349">
                  <w:pPr>
                    <w:jc w:val="center"/>
                    <w:rPr>
                      <w:rFonts w:ascii="ITC Avant Garde" w:hAnsi="ITC Avant Garde"/>
                      <w:b/>
                      <w:sz w:val="16"/>
                      <w:szCs w:val="16"/>
                    </w:rPr>
                  </w:pPr>
                  <w:r w:rsidRPr="004E7349">
                    <w:rPr>
                      <w:rFonts w:ascii="ITC Avant Garde" w:hAnsi="ITC Avant Garde"/>
                      <w:b/>
                      <w:sz w:val="16"/>
                      <w:szCs w:val="16"/>
                    </w:rPr>
                    <w:t xml:space="preserve">Tipo </w:t>
                  </w:r>
                </w:p>
              </w:tc>
              <w:tc>
                <w:tcPr>
                  <w:tcW w:w="1568" w:type="dxa"/>
                  <w:shd w:val="clear" w:color="auto" w:fill="A8D08D" w:themeFill="accent6" w:themeFillTint="99"/>
                </w:tcPr>
                <w:p w:rsidR="004E7349" w:rsidRPr="004E7349" w:rsidRDefault="004E7349" w:rsidP="004E7349">
                  <w:pPr>
                    <w:jc w:val="center"/>
                    <w:rPr>
                      <w:rFonts w:ascii="ITC Avant Garde" w:hAnsi="ITC Avant Garde"/>
                      <w:b/>
                      <w:sz w:val="16"/>
                      <w:szCs w:val="16"/>
                    </w:rPr>
                  </w:pPr>
                  <w:r w:rsidRPr="004E7349">
                    <w:rPr>
                      <w:rFonts w:ascii="ITC Avant Garde" w:hAnsi="ITC Avant Garde"/>
                      <w:b/>
                      <w:sz w:val="16"/>
                      <w:szCs w:val="16"/>
                    </w:rPr>
                    <w:t>Sujeto(s)</w:t>
                  </w:r>
                </w:p>
                <w:p w:rsidR="004E7349" w:rsidRPr="004E7349" w:rsidRDefault="004E7349" w:rsidP="004E7349">
                  <w:pPr>
                    <w:jc w:val="center"/>
                    <w:rPr>
                      <w:rFonts w:ascii="ITC Avant Garde" w:hAnsi="ITC Avant Garde"/>
                      <w:b/>
                      <w:sz w:val="16"/>
                      <w:szCs w:val="16"/>
                    </w:rPr>
                  </w:pPr>
                  <w:r w:rsidRPr="004E7349">
                    <w:rPr>
                      <w:rFonts w:ascii="ITC Avant Garde" w:hAnsi="ITC Avant Garde"/>
                      <w:b/>
                      <w:sz w:val="16"/>
                      <w:szCs w:val="16"/>
                    </w:rPr>
                    <w:t>Obligado(s)</w:t>
                  </w:r>
                </w:p>
              </w:tc>
              <w:tc>
                <w:tcPr>
                  <w:tcW w:w="1299" w:type="dxa"/>
                  <w:shd w:val="clear" w:color="auto" w:fill="A8D08D" w:themeFill="accent6" w:themeFillTint="99"/>
                </w:tcPr>
                <w:p w:rsidR="004E7349" w:rsidRPr="004E7349" w:rsidRDefault="004E7349" w:rsidP="004E7349">
                  <w:pPr>
                    <w:jc w:val="center"/>
                    <w:rPr>
                      <w:rFonts w:ascii="ITC Avant Garde" w:hAnsi="ITC Avant Garde"/>
                      <w:b/>
                      <w:sz w:val="16"/>
                      <w:szCs w:val="16"/>
                    </w:rPr>
                  </w:pPr>
                  <w:r w:rsidRPr="004E7349">
                    <w:rPr>
                      <w:rFonts w:ascii="ITC Avant Garde" w:hAnsi="ITC Avant Garde"/>
                      <w:b/>
                      <w:sz w:val="16"/>
                      <w:szCs w:val="16"/>
                    </w:rPr>
                    <w:t>Artículo(s) aplicable(s)</w:t>
                  </w:r>
                </w:p>
              </w:tc>
              <w:tc>
                <w:tcPr>
                  <w:tcW w:w="1434" w:type="dxa"/>
                  <w:shd w:val="clear" w:color="auto" w:fill="A8D08D" w:themeFill="accent6" w:themeFillTint="99"/>
                </w:tcPr>
                <w:p w:rsidR="004E7349" w:rsidRPr="004E7349" w:rsidRDefault="004E7349" w:rsidP="004E7349">
                  <w:pPr>
                    <w:jc w:val="center"/>
                    <w:rPr>
                      <w:rFonts w:ascii="ITC Avant Garde" w:hAnsi="ITC Avant Garde"/>
                      <w:b/>
                      <w:sz w:val="16"/>
                      <w:szCs w:val="16"/>
                    </w:rPr>
                  </w:pPr>
                  <w:r w:rsidRPr="004E7349">
                    <w:rPr>
                      <w:rFonts w:ascii="ITC Avant Garde" w:hAnsi="ITC Avant Garde"/>
                      <w:b/>
                      <w:sz w:val="16"/>
                      <w:szCs w:val="16"/>
                    </w:rPr>
                    <w:t>Afectación en Competencia</w:t>
                  </w:r>
                </w:p>
              </w:tc>
              <w:tc>
                <w:tcPr>
                  <w:tcW w:w="1519" w:type="dxa"/>
                  <w:shd w:val="clear" w:color="auto" w:fill="A8D08D" w:themeFill="accent6" w:themeFillTint="99"/>
                </w:tcPr>
                <w:p w:rsidR="004E7349" w:rsidRPr="004E7349" w:rsidRDefault="004E7349" w:rsidP="004E7349">
                  <w:pPr>
                    <w:jc w:val="center"/>
                    <w:rPr>
                      <w:rFonts w:ascii="ITC Avant Garde" w:hAnsi="ITC Avant Garde"/>
                      <w:b/>
                      <w:sz w:val="16"/>
                      <w:szCs w:val="16"/>
                    </w:rPr>
                  </w:pPr>
                  <w:r w:rsidRPr="004E7349">
                    <w:rPr>
                      <w:rFonts w:ascii="ITC Avant Garde" w:hAnsi="ITC Avant Garde"/>
                      <w:b/>
                      <w:sz w:val="16"/>
                      <w:szCs w:val="16"/>
                    </w:rPr>
                    <w:t>Sujeto(s)</w:t>
                  </w:r>
                </w:p>
                <w:p w:rsidR="004E7349" w:rsidRPr="004E7349" w:rsidRDefault="004E7349" w:rsidP="004E7349">
                  <w:pPr>
                    <w:jc w:val="center"/>
                    <w:rPr>
                      <w:rFonts w:ascii="ITC Avant Garde" w:hAnsi="ITC Avant Garde"/>
                      <w:b/>
                      <w:sz w:val="16"/>
                      <w:szCs w:val="16"/>
                    </w:rPr>
                  </w:pPr>
                  <w:r w:rsidRPr="004E7349">
                    <w:rPr>
                      <w:rFonts w:ascii="ITC Avant Garde" w:hAnsi="ITC Avant Garde"/>
                      <w:b/>
                      <w:sz w:val="16"/>
                      <w:szCs w:val="16"/>
                    </w:rPr>
                    <w:t>Afectados(s)</w:t>
                  </w:r>
                </w:p>
              </w:tc>
              <w:tc>
                <w:tcPr>
                  <w:tcW w:w="1349" w:type="dxa"/>
                  <w:shd w:val="clear" w:color="auto" w:fill="A8D08D" w:themeFill="accent6" w:themeFillTint="99"/>
                </w:tcPr>
                <w:p w:rsidR="004E7349" w:rsidRPr="004E7349" w:rsidRDefault="004E7349" w:rsidP="004E7349">
                  <w:pPr>
                    <w:jc w:val="center"/>
                    <w:rPr>
                      <w:rFonts w:ascii="ITC Avant Garde" w:hAnsi="ITC Avant Garde"/>
                      <w:b/>
                      <w:sz w:val="16"/>
                      <w:szCs w:val="16"/>
                    </w:rPr>
                  </w:pPr>
                  <w:r w:rsidRPr="004E7349">
                    <w:rPr>
                      <w:rFonts w:ascii="ITC Avant Garde" w:hAnsi="ITC Avant Garde"/>
                      <w:b/>
                      <w:sz w:val="16"/>
                      <w:szCs w:val="16"/>
                    </w:rPr>
                    <w:t>Justificación y razones para su aplicación</w:t>
                  </w:r>
                </w:p>
              </w:tc>
            </w:tr>
            <w:tr w:rsidR="004E7349" w:rsidTr="004E7349">
              <w:tc>
                <w:tcPr>
                  <w:tcW w:w="1433" w:type="dxa"/>
                  <w:shd w:val="clear" w:color="auto" w:fill="C5E0B3" w:themeFill="accent6" w:themeFillTint="66"/>
                  <w:vAlign w:val="center"/>
                </w:tcPr>
                <w:p w:rsidR="004E7349" w:rsidRPr="004E7349" w:rsidRDefault="00B9025E" w:rsidP="004E7349">
                  <w:pPr>
                    <w:jc w:val="center"/>
                    <w:rPr>
                      <w:rFonts w:ascii="ITC Avant Garde" w:hAnsi="ITC Avant Garde"/>
                      <w:sz w:val="16"/>
                      <w:szCs w:val="16"/>
                    </w:rPr>
                  </w:pPr>
                  <w:sdt>
                    <w:sdtPr>
                      <w:rPr>
                        <w:rFonts w:ascii="ITC Avant Garde" w:hAnsi="ITC Avant Garde"/>
                        <w:sz w:val="16"/>
                        <w:szCs w:val="16"/>
                      </w:rPr>
                      <w:alias w:val="Tipo"/>
                      <w:tag w:val="Tipo"/>
                      <w:id w:val="1428382973"/>
                      <w:placeholder>
                        <w:docPart w:val="EF3E81E98FB1418A84E280246CB2E59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7349" w:rsidRPr="004E7349">
                        <w:rPr>
                          <w:rFonts w:ascii="ITC Avant Garde" w:hAnsi="ITC Avant Garde"/>
                          <w:sz w:val="16"/>
                          <w:szCs w:val="16"/>
                        </w:rPr>
                        <w:t>Adopción o seguimiento de procedimientos</w:t>
                      </w:r>
                    </w:sdtContent>
                  </w:sdt>
                </w:p>
              </w:tc>
              <w:tc>
                <w:tcPr>
                  <w:tcW w:w="1568"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29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Capítulo III</w:t>
                  </w:r>
                </w:p>
              </w:tc>
              <w:tc>
                <w:tcPr>
                  <w:tcW w:w="1434"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No</w:t>
                  </w:r>
                </w:p>
              </w:tc>
              <w:tc>
                <w:tcPr>
                  <w:tcW w:w="151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Ninguno</w:t>
                  </w:r>
                </w:p>
              </w:tc>
              <w:tc>
                <w:tcPr>
                  <w:tcW w:w="1349" w:type="dxa"/>
                  <w:vAlign w:val="center"/>
                </w:tcPr>
                <w:p w:rsidR="004E7349" w:rsidRPr="004E7349" w:rsidRDefault="004E7349" w:rsidP="004E7349">
                  <w:pPr>
                    <w:jc w:val="both"/>
                    <w:rPr>
                      <w:rFonts w:ascii="ITC Avant Garde" w:hAnsi="ITC Avant Garde"/>
                      <w:sz w:val="16"/>
                      <w:szCs w:val="16"/>
                    </w:rPr>
                  </w:pPr>
                  <w:r w:rsidRPr="004E7349">
                    <w:rPr>
                      <w:rFonts w:ascii="ITC Avant Garde" w:hAnsi="ITC Avant Garde"/>
                      <w:sz w:val="16"/>
                      <w:szCs w:val="16"/>
                    </w:rPr>
                    <w:t>Establecer claramente los procedimientos para la presentación de las solicitudes de inscripción</w:t>
                  </w:r>
                </w:p>
              </w:tc>
            </w:tr>
            <w:tr w:rsidR="004E7349" w:rsidTr="004E7349">
              <w:tc>
                <w:tcPr>
                  <w:tcW w:w="1433" w:type="dxa"/>
                  <w:shd w:val="clear" w:color="auto" w:fill="C5E0B3" w:themeFill="accent6" w:themeFillTint="66"/>
                  <w:vAlign w:val="center"/>
                </w:tcPr>
                <w:p w:rsidR="004E7349" w:rsidRPr="004E7349" w:rsidRDefault="00B9025E" w:rsidP="004E7349">
                  <w:pPr>
                    <w:jc w:val="center"/>
                    <w:rPr>
                      <w:rFonts w:ascii="ITC Avant Garde" w:hAnsi="ITC Avant Garde"/>
                      <w:sz w:val="16"/>
                      <w:szCs w:val="16"/>
                    </w:rPr>
                  </w:pPr>
                  <w:sdt>
                    <w:sdtPr>
                      <w:rPr>
                        <w:rFonts w:ascii="ITC Avant Garde" w:hAnsi="ITC Avant Garde"/>
                        <w:sz w:val="16"/>
                        <w:szCs w:val="16"/>
                      </w:rPr>
                      <w:alias w:val="Tipo"/>
                      <w:tag w:val="Tipo"/>
                      <w:id w:val="-777948881"/>
                      <w:placeholder>
                        <w:docPart w:val="E50FF1E065E0403D99161B5356704BE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7349" w:rsidRPr="004E7349">
                        <w:rPr>
                          <w:rFonts w:ascii="ITC Avant Garde" w:hAnsi="ITC Avant Garde"/>
                          <w:sz w:val="16"/>
                          <w:szCs w:val="16"/>
                        </w:rPr>
                        <w:t>Restricción</w:t>
                      </w:r>
                    </w:sdtContent>
                  </w:sdt>
                </w:p>
              </w:tc>
              <w:tc>
                <w:tcPr>
                  <w:tcW w:w="1568"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29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Capítulo IV, Sección I</w:t>
                  </w:r>
                </w:p>
              </w:tc>
              <w:tc>
                <w:tcPr>
                  <w:tcW w:w="1434"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No</w:t>
                  </w:r>
                </w:p>
              </w:tc>
              <w:tc>
                <w:tcPr>
                  <w:tcW w:w="151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Ninguno</w:t>
                  </w:r>
                </w:p>
              </w:tc>
              <w:tc>
                <w:tcPr>
                  <w:tcW w:w="1349" w:type="dxa"/>
                  <w:vAlign w:val="center"/>
                </w:tcPr>
                <w:p w:rsidR="004E7349" w:rsidRPr="004E7349" w:rsidDel="005353C6" w:rsidRDefault="004E7349" w:rsidP="004E7349">
                  <w:pPr>
                    <w:jc w:val="both"/>
                    <w:rPr>
                      <w:rFonts w:ascii="ITC Avant Garde" w:hAnsi="ITC Avant Garde"/>
                      <w:sz w:val="16"/>
                      <w:szCs w:val="16"/>
                    </w:rPr>
                  </w:pPr>
                  <w:r w:rsidRPr="004E7349">
                    <w:rPr>
                      <w:rFonts w:ascii="ITC Avant Garde" w:hAnsi="ITC Avant Garde"/>
                      <w:sz w:val="16"/>
                      <w:szCs w:val="16"/>
                    </w:rPr>
                    <w:t>Mediante el establecimiento del procedimiento de evaluación de la solicitud de inscripción se asegura que se cumpla con lo establecido en los requisitos.</w:t>
                  </w:r>
                </w:p>
              </w:tc>
            </w:tr>
            <w:tr w:rsidR="004E7349" w:rsidTr="004E7349">
              <w:tc>
                <w:tcPr>
                  <w:tcW w:w="1433" w:type="dxa"/>
                  <w:shd w:val="clear" w:color="auto" w:fill="C5E0B3" w:themeFill="accent6" w:themeFillTint="66"/>
                  <w:vAlign w:val="center"/>
                </w:tcPr>
                <w:p w:rsidR="004E7349" w:rsidRPr="004E7349" w:rsidRDefault="00B9025E" w:rsidP="004E7349">
                  <w:pPr>
                    <w:jc w:val="center"/>
                    <w:rPr>
                      <w:rFonts w:ascii="ITC Avant Garde" w:hAnsi="ITC Avant Garde"/>
                      <w:sz w:val="16"/>
                      <w:szCs w:val="16"/>
                    </w:rPr>
                  </w:pPr>
                  <w:sdt>
                    <w:sdtPr>
                      <w:rPr>
                        <w:rFonts w:ascii="ITC Avant Garde" w:hAnsi="ITC Avant Garde"/>
                        <w:sz w:val="16"/>
                        <w:szCs w:val="16"/>
                      </w:rPr>
                      <w:alias w:val="Tipo"/>
                      <w:tag w:val="Tipo"/>
                      <w:id w:val="-1738235210"/>
                      <w:placeholder>
                        <w:docPart w:val="31A075BB1C7E4982894250BA81A3DAB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7349" w:rsidRPr="004E7349">
                        <w:rPr>
                          <w:rFonts w:ascii="ITC Avant Garde" w:hAnsi="ITC Avant Garde"/>
                          <w:sz w:val="16"/>
                          <w:szCs w:val="16"/>
                        </w:rPr>
                        <w:t>Definición</w:t>
                      </w:r>
                    </w:sdtContent>
                  </w:sdt>
                </w:p>
              </w:tc>
              <w:tc>
                <w:tcPr>
                  <w:tcW w:w="1568"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29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Artículo 3</w:t>
                  </w:r>
                </w:p>
              </w:tc>
              <w:sdt>
                <w:sdtPr>
                  <w:rPr>
                    <w:rFonts w:ascii="ITC Avant Garde" w:hAnsi="ITC Avant Garde"/>
                    <w:sz w:val="16"/>
                    <w:szCs w:val="16"/>
                  </w:rPr>
                  <w:alias w:val="Tipo"/>
                  <w:tag w:val="Tipo"/>
                  <w:id w:val="2113243102"/>
                  <w:placeholder>
                    <w:docPart w:val="C06F567FBB714213AE3C5025909A2ED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4"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Establece requisitos técnicos o normas de calidad para productos y servicios</w:t>
                      </w:r>
                    </w:p>
                  </w:tc>
                </w:sdtContent>
              </w:sdt>
              <w:tc>
                <w:tcPr>
                  <w:tcW w:w="151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349" w:type="dxa"/>
                  <w:vAlign w:val="center"/>
                </w:tcPr>
                <w:p w:rsidR="004E7349" w:rsidRPr="004E7349" w:rsidRDefault="004E7349" w:rsidP="004E7349">
                  <w:pPr>
                    <w:jc w:val="both"/>
                    <w:rPr>
                      <w:rFonts w:ascii="ITC Avant Garde" w:hAnsi="ITC Avant Garde"/>
                      <w:sz w:val="16"/>
                      <w:szCs w:val="16"/>
                    </w:rPr>
                  </w:pPr>
                  <w:r w:rsidRPr="004E7349">
                    <w:rPr>
                      <w:rFonts w:ascii="ITC Avant Garde" w:hAnsi="ITC Avant Garde"/>
                      <w:sz w:val="16"/>
                      <w:szCs w:val="16"/>
                    </w:rPr>
                    <w:t>Dar claridad y certeza sobre el uso de términos y abreviaturas en el instrumento</w:t>
                  </w:r>
                </w:p>
              </w:tc>
            </w:tr>
            <w:tr w:rsidR="004E7349" w:rsidTr="004E7349">
              <w:tc>
                <w:tcPr>
                  <w:tcW w:w="1433" w:type="dxa"/>
                  <w:shd w:val="clear" w:color="auto" w:fill="C5E0B3" w:themeFill="accent6" w:themeFillTint="66"/>
                  <w:vAlign w:val="center"/>
                </w:tcPr>
                <w:p w:rsidR="004E7349" w:rsidRPr="004E7349" w:rsidRDefault="00B9025E" w:rsidP="004E7349">
                  <w:pPr>
                    <w:jc w:val="center"/>
                    <w:rPr>
                      <w:rFonts w:ascii="ITC Avant Garde" w:hAnsi="ITC Avant Garde"/>
                      <w:sz w:val="16"/>
                      <w:szCs w:val="16"/>
                    </w:rPr>
                  </w:pPr>
                  <w:sdt>
                    <w:sdtPr>
                      <w:rPr>
                        <w:rFonts w:ascii="ITC Avant Garde" w:hAnsi="ITC Avant Garde"/>
                        <w:sz w:val="16"/>
                        <w:szCs w:val="16"/>
                      </w:rPr>
                      <w:alias w:val="Tipo"/>
                      <w:tag w:val="Tipo"/>
                      <w:id w:val="83048600"/>
                      <w:placeholder>
                        <w:docPart w:val="C8F0FEB24C9743298F5C2270123849D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7349" w:rsidRPr="004E7349">
                        <w:rPr>
                          <w:rFonts w:ascii="ITC Avant Garde" w:hAnsi="ITC Avant Garde"/>
                          <w:sz w:val="16"/>
                          <w:szCs w:val="16"/>
                        </w:rPr>
                        <w:t>Obligación</w:t>
                      </w:r>
                    </w:sdtContent>
                  </w:sdt>
                </w:p>
              </w:tc>
              <w:tc>
                <w:tcPr>
                  <w:tcW w:w="1568"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29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Artículo 8</w:t>
                  </w:r>
                </w:p>
              </w:tc>
              <w:sdt>
                <w:sdtPr>
                  <w:rPr>
                    <w:rFonts w:ascii="ITC Avant Garde" w:hAnsi="ITC Avant Garde"/>
                    <w:sz w:val="16"/>
                    <w:szCs w:val="16"/>
                  </w:rPr>
                  <w:alias w:val="Tipo"/>
                  <w:tag w:val="Tipo"/>
                  <w:id w:val="1725179220"/>
                  <w:placeholder>
                    <w:docPart w:val="8A648F3AFFD5437AB81C7280CD591E7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4"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Establece requisitos técnicos o normas de calidad para productos y servicios</w:t>
                      </w:r>
                    </w:p>
                  </w:tc>
                </w:sdtContent>
              </w:sdt>
              <w:tc>
                <w:tcPr>
                  <w:tcW w:w="151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349" w:type="dxa"/>
                  <w:vAlign w:val="center"/>
                </w:tcPr>
                <w:p w:rsidR="004E7349" w:rsidRDefault="004E7349" w:rsidP="004E7349">
                  <w:pPr>
                    <w:jc w:val="both"/>
                    <w:rPr>
                      <w:rFonts w:ascii="ITC Avant Garde" w:hAnsi="ITC Avant Garde"/>
                      <w:sz w:val="16"/>
                      <w:szCs w:val="16"/>
                    </w:rPr>
                  </w:pPr>
                  <w:r w:rsidRPr="004E7349">
                    <w:rPr>
                      <w:rFonts w:ascii="ITC Avant Garde" w:hAnsi="ITC Avant Garde"/>
                      <w:sz w:val="16"/>
                      <w:szCs w:val="16"/>
                    </w:rPr>
                    <w:t xml:space="preserve">Se establecen los </w:t>
                  </w:r>
                  <w:proofErr w:type="spellStart"/>
                  <w:r w:rsidRPr="004E7349">
                    <w:rPr>
                      <w:rFonts w:ascii="ITC Avant Garde" w:hAnsi="ITC Avant Garde"/>
                      <w:sz w:val="16"/>
                      <w:szCs w:val="16"/>
                    </w:rPr>
                    <w:t>eFormatos</w:t>
                  </w:r>
                  <w:proofErr w:type="spellEnd"/>
                  <w:r w:rsidRPr="004E7349">
                    <w:rPr>
                      <w:rFonts w:ascii="ITC Avant Garde" w:hAnsi="ITC Avant Garde"/>
                      <w:sz w:val="16"/>
                      <w:szCs w:val="16"/>
                    </w:rPr>
                    <w:t xml:space="preserve"> de Requerimientos Específicos de inscripción en el Registro Público de Concesiones, en los que se detallan los requisitos por cada tipo de acto jurídico a inscribir en el RPC</w:t>
                  </w:r>
                  <w:r w:rsidR="009F6AA3">
                    <w:rPr>
                      <w:rFonts w:ascii="ITC Avant Garde" w:hAnsi="ITC Avant Garde"/>
                      <w:sz w:val="16"/>
                      <w:szCs w:val="16"/>
                    </w:rPr>
                    <w:t>.</w:t>
                  </w:r>
                </w:p>
                <w:p w:rsidR="009F6AA3" w:rsidRDefault="009F6AA3" w:rsidP="004E7349">
                  <w:pPr>
                    <w:jc w:val="both"/>
                    <w:rPr>
                      <w:rFonts w:ascii="ITC Avant Garde" w:hAnsi="ITC Avant Garde"/>
                      <w:sz w:val="16"/>
                      <w:szCs w:val="16"/>
                    </w:rPr>
                  </w:pPr>
                </w:p>
                <w:p w:rsidR="009F6AA3" w:rsidRDefault="009F6AA3" w:rsidP="004E7349">
                  <w:pPr>
                    <w:jc w:val="both"/>
                    <w:rPr>
                      <w:rFonts w:ascii="ITC Avant Garde" w:hAnsi="ITC Avant Garde"/>
                      <w:sz w:val="16"/>
                      <w:szCs w:val="16"/>
                    </w:rPr>
                  </w:pPr>
                  <w:r w:rsidRPr="004E7349">
                    <w:rPr>
                      <w:rFonts w:ascii="ITC Avant Garde" w:hAnsi="ITC Avant Garde"/>
                      <w:sz w:val="16"/>
                      <w:szCs w:val="16"/>
                    </w:rPr>
                    <w:t xml:space="preserve">Se establece el </w:t>
                  </w:r>
                  <w:proofErr w:type="spellStart"/>
                  <w:r w:rsidRPr="004E7349">
                    <w:rPr>
                      <w:rFonts w:ascii="ITC Avant Garde" w:hAnsi="ITC Avant Garde"/>
                      <w:sz w:val="16"/>
                      <w:szCs w:val="16"/>
                    </w:rPr>
                    <w:t>eFormato</w:t>
                  </w:r>
                  <w:proofErr w:type="spellEnd"/>
                  <w:r w:rsidRPr="004E7349">
                    <w:rPr>
                      <w:rFonts w:ascii="ITC Avant Garde" w:hAnsi="ITC Avant Garde"/>
                      <w:sz w:val="16"/>
                      <w:szCs w:val="16"/>
                    </w:rPr>
                    <w:t xml:space="preserve"> Genérico en el que se detallan los requisitos para la presentación de trámites en caso de que el Instituto no haya emitido el </w:t>
                  </w:r>
                  <w:proofErr w:type="spellStart"/>
                  <w:r w:rsidRPr="004E7349">
                    <w:rPr>
                      <w:rFonts w:ascii="ITC Avant Garde" w:hAnsi="ITC Avant Garde"/>
                      <w:sz w:val="16"/>
                      <w:szCs w:val="16"/>
                    </w:rPr>
                    <w:t>eFormato</w:t>
                  </w:r>
                  <w:proofErr w:type="spellEnd"/>
                  <w:r w:rsidRPr="004E7349">
                    <w:rPr>
                      <w:rFonts w:ascii="ITC Avant Garde" w:hAnsi="ITC Avant Garde"/>
                      <w:sz w:val="16"/>
                      <w:szCs w:val="16"/>
                    </w:rPr>
                    <w:t xml:space="preserve"> Específico correspondiente</w:t>
                  </w:r>
                  <w:r>
                    <w:rPr>
                      <w:rFonts w:ascii="ITC Avant Garde" w:hAnsi="ITC Avant Garde"/>
                      <w:sz w:val="16"/>
                      <w:szCs w:val="16"/>
                    </w:rPr>
                    <w:t>.</w:t>
                  </w:r>
                </w:p>
                <w:p w:rsidR="009F6AA3" w:rsidRPr="004E7349" w:rsidRDefault="009F6AA3" w:rsidP="004E7349">
                  <w:pPr>
                    <w:jc w:val="both"/>
                    <w:rPr>
                      <w:rFonts w:ascii="ITC Avant Garde" w:hAnsi="ITC Avant Garde"/>
                      <w:sz w:val="16"/>
                      <w:szCs w:val="16"/>
                    </w:rPr>
                  </w:pPr>
                </w:p>
              </w:tc>
            </w:tr>
            <w:tr w:rsidR="004E7349" w:rsidTr="004E7349">
              <w:tc>
                <w:tcPr>
                  <w:tcW w:w="1433" w:type="dxa"/>
                  <w:shd w:val="clear" w:color="auto" w:fill="C5E0B3" w:themeFill="accent6" w:themeFillTint="66"/>
                  <w:vAlign w:val="center"/>
                </w:tcPr>
                <w:p w:rsidR="004E7349" w:rsidRPr="004E7349" w:rsidRDefault="00B9025E" w:rsidP="004E7349">
                  <w:pPr>
                    <w:jc w:val="center"/>
                    <w:rPr>
                      <w:rFonts w:ascii="ITC Avant Garde" w:hAnsi="ITC Avant Garde"/>
                      <w:sz w:val="16"/>
                      <w:szCs w:val="16"/>
                    </w:rPr>
                  </w:pPr>
                  <w:sdt>
                    <w:sdtPr>
                      <w:rPr>
                        <w:rFonts w:ascii="ITC Avant Garde" w:hAnsi="ITC Avant Garde"/>
                        <w:sz w:val="16"/>
                        <w:szCs w:val="16"/>
                      </w:rPr>
                      <w:alias w:val="Tipo"/>
                      <w:tag w:val="Tipo"/>
                      <w:id w:val="2134506509"/>
                      <w:placeholder>
                        <w:docPart w:val="2E28C618BF0B414B8055B7976239B31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7349" w:rsidRPr="004E7349">
                        <w:rPr>
                          <w:rFonts w:ascii="ITC Avant Garde" w:hAnsi="ITC Avant Garde"/>
                          <w:sz w:val="16"/>
                          <w:szCs w:val="16"/>
                        </w:rPr>
                        <w:t>Obligación</w:t>
                      </w:r>
                    </w:sdtContent>
                  </w:sdt>
                </w:p>
              </w:tc>
              <w:tc>
                <w:tcPr>
                  <w:tcW w:w="1568"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29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Artículo 24</w:t>
                  </w:r>
                </w:p>
              </w:tc>
              <w:sdt>
                <w:sdtPr>
                  <w:rPr>
                    <w:rFonts w:ascii="ITC Avant Garde" w:hAnsi="ITC Avant Garde"/>
                    <w:sz w:val="16"/>
                    <w:szCs w:val="16"/>
                  </w:rPr>
                  <w:alias w:val="Tipo"/>
                  <w:tag w:val="Tipo"/>
                  <w:id w:val="-84382368"/>
                  <w:placeholder>
                    <w:docPart w:val="7A6E0E4378CD4A8D8BEDDA26290D431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4"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Establece requisitos técnicos o normas de calidad para productos y servicios</w:t>
                      </w:r>
                    </w:p>
                  </w:tc>
                </w:sdtContent>
              </w:sdt>
              <w:tc>
                <w:tcPr>
                  <w:tcW w:w="151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349" w:type="dxa"/>
                  <w:vAlign w:val="center"/>
                </w:tcPr>
                <w:p w:rsidR="004E7349" w:rsidRPr="004E7349" w:rsidRDefault="004E7349" w:rsidP="004E7349">
                  <w:pPr>
                    <w:jc w:val="both"/>
                    <w:rPr>
                      <w:rFonts w:ascii="ITC Avant Garde" w:hAnsi="ITC Avant Garde"/>
                      <w:sz w:val="16"/>
                      <w:szCs w:val="16"/>
                    </w:rPr>
                  </w:pPr>
                  <w:r w:rsidRPr="004E7349">
                    <w:rPr>
                      <w:rFonts w:ascii="ITC Avant Garde" w:hAnsi="ITC Avant Garde"/>
                      <w:sz w:val="16"/>
                      <w:szCs w:val="16"/>
                    </w:rPr>
                    <w:t xml:space="preserve">Se establece que en aquellos casos en los que, en la solicitud de inscripción, el interesado haya indicado el requerimiento de expedición de constancia de inscripción, ésta se pondrá a disposición del interesado en la Oficina del RPC, después de 15 días hábiles posteriores a la inscripción. </w:t>
                  </w:r>
                </w:p>
              </w:tc>
            </w:tr>
            <w:tr w:rsidR="004E7349" w:rsidTr="004E7349">
              <w:tc>
                <w:tcPr>
                  <w:tcW w:w="1433" w:type="dxa"/>
                  <w:shd w:val="clear" w:color="auto" w:fill="C5E0B3" w:themeFill="accent6" w:themeFillTint="66"/>
                  <w:vAlign w:val="center"/>
                </w:tcPr>
                <w:p w:rsidR="004E7349" w:rsidRPr="004E7349" w:rsidRDefault="00B9025E" w:rsidP="004E7349">
                  <w:pPr>
                    <w:jc w:val="center"/>
                    <w:rPr>
                      <w:rFonts w:ascii="ITC Avant Garde" w:hAnsi="ITC Avant Garde"/>
                      <w:sz w:val="16"/>
                      <w:szCs w:val="16"/>
                    </w:rPr>
                  </w:pPr>
                  <w:sdt>
                    <w:sdtPr>
                      <w:rPr>
                        <w:rFonts w:ascii="ITC Avant Garde" w:hAnsi="ITC Avant Garde"/>
                        <w:sz w:val="16"/>
                        <w:szCs w:val="16"/>
                      </w:rPr>
                      <w:alias w:val="Tipo"/>
                      <w:tag w:val="Tipo"/>
                      <w:id w:val="-981842867"/>
                      <w:placeholder>
                        <w:docPart w:val="1E672256DA084D58AC504C920F8F1A8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E7349" w:rsidRPr="004E7349">
                        <w:rPr>
                          <w:rFonts w:ascii="ITC Avant Garde" w:hAnsi="ITC Avant Garde"/>
                          <w:sz w:val="16"/>
                          <w:szCs w:val="16"/>
                        </w:rPr>
                        <w:t>Obligación</w:t>
                      </w:r>
                    </w:sdtContent>
                  </w:sdt>
                </w:p>
              </w:tc>
              <w:tc>
                <w:tcPr>
                  <w:tcW w:w="1568"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29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Transitorio Sexto</w:t>
                  </w:r>
                </w:p>
              </w:tc>
              <w:sdt>
                <w:sdtPr>
                  <w:rPr>
                    <w:rFonts w:ascii="ITC Avant Garde" w:hAnsi="ITC Avant Garde"/>
                    <w:sz w:val="16"/>
                    <w:szCs w:val="16"/>
                  </w:rPr>
                  <w:alias w:val="Tipo"/>
                  <w:tag w:val="Tipo"/>
                  <w:id w:val="-2107177185"/>
                  <w:placeholder>
                    <w:docPart w:val="1E2B85CA9B8F435A89F86CE6E019D29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4" w:type="dxa"/>
                      <w:vAlign w:val="center"/>
                    </w:tcPr>
                    <w:p w:rsidR="004E7349" w:rsidRPr="004E7349" w:rsidRDefault="009F6AA3" w:rsidP="004E7349">
                      <w:pPr>
                        <w:jc w:val="center"/>
                        <w:rPr>
                          <w:rFonts w:ascii="ITC Avant Garde" w:hAnsi="ITC Avant Garde"/>
                          <w:sz w:val="16"/>
                          <w:szCs w:val="16"/>
                        </w:rPr>
                      </w:pPr>
                      <w:r>
                        <w:rPr>
                          <w:rFonts w:ascii="ITC Avant Garde" w:hAnsi="ITC Avant Garde"/>
                          <w:sz w:val="16"/>
                          <w:szCs w:val="16"/>
                        </w:rPr>
                        <w:t>Establece requisitos técnicos o normas de calidad para productos y servicios</w:t>
                      </w:r>
                    </w:p>
                  </w:tc>
                </w:sdtContent>
              </w:sdt>
              <w:tc>
                <w:tcPr>
                  <w:tcW w:w="1519" w:type="dxa"/>
                  <w:vAlign w:val="center"/>
                </w:tcPr>
                <w:p w:rsidR="004E7349" w:rsidRPr="004E7349" w:rsidRDefault="004E7349" w:rsidP="004E7349">
                  <w:pPr>
                    <w:jc w:val="center"/>
                    <w:rPr>
                      <w:rFonts w:ascii="ITC Avant Garde" w:hAnsi="ITC Avant Garde"/>
                      <w:sz w:val="16"/>
                      <w:szCs w:val="16"/>
                    </w:rPr>
                  </w:pPr>
                  <w:r w:rsidRPr="004E7349">
                    <w:rPr>
                      <w:rFonts w:ascii="ITC Avant Garde" w:hAnsi="ITC Avant Garde"/>
                      <w:sz w:val="16"/>
                      <w:szCs w:val="16"/>
                    </w:rPr>
                    <w:t>Concesionarios, permisionarios, autorizados y asignatarios</w:t>
                  </w:r>
                </w:p>
              </w:tc>
              <w:tc>
                <w:tcPr>
                  <w:tcW w:w="1349" w:type="dxa"/>
                  <w:vAlign w:val="center"/>
                </w:tcPr>
                <w:p w:rsidR="004E7349" w:rsidRPr="004E7349" w:rsidRDefault="004E7349" w:rsidP="004E7349">
                  <w:pPr>
                    <w:jc w:val="both"/>
                    <w:rPr>
                      <w:rFonts w:ascii="ITC Avant Garde" w:hAnsi="ITC Avant Garde"/>
                      <w:sz w:val="16"/>
                      <w:szCs w:val="16"/>
                    </w:rPr>
                  </w:pPr>
                  <w:r w:rsidRPr="004E7349">
                    <w:rPr>
                      <w:rFonts w:ascii="ITC Avant Garde" w:hAnsi="ITC Avant Garde"/>
                      <w:sz w:val="16"/>
                      <w:szCs w:val="16"/>
                    </w:rPr>
                    <w:t>Se establece que una vez que el interesado haya obtenido el acceso a la Ventanilla Electrónica, los concesionarios, permisionarios y autorizados tendrán un plazo de 20 días hábiles para presentar lo correspondiente a las fracciones IX, X, XIII y XIV del artículo 4 de los lineamientos.</w:t>
                  </w:r>
                </w:p>
              </w:tc>
            </w:tr>
          </w:tbl>
          <w:p w:rsidR="004E7349" w:rsidRDefault="004E7349" w:rsidP="00C310CE">
            <w:pPr>
              <w:jc w:val="both"/>
              <w:rPr>
                <w:rFonts w:ascii="ITC Avant Garde" w:hAnsi="ITC Avant Garde"/>
                <w:b/>
                <w:sz w:val="18"/>
                <w:szCs w:val="18"/>
              </w:rPr>
            </w:pPr>
          </w:p>
          <w:p w:rsidR="00281B20" w:rsidRPr="006D077E" w:rsidRDefault="00281B20" w:rsidP="00C310CE">
            <w:pPr>
              <w:jc w:val="both"/>
              <w:rPr>
                <w:rFonts w:ascii="ITC Avant Garde" w:hAnsi="ITC Avant Garde"/>
                <w:sz w:val="18"/>
                <w:szCs w:val="18"/>
              </w:rPr>
            </w:pPr>
          </w:p>
        </w:tc>
      </w:tr>
    </w:tbl>
    <w:p w:rsidR="00281B20" w:rsidRPr="006D077E" w:rsidRDefault="00281B20"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D077E" w:rsidTr="00C310CE">
        <w:trPr>
          <w:trHeight w:val="1793"/>
        </w:trPr>
        <w:tc>
          <w:tcPr>
            <w:tcW w:w="8828" w:type="dxa"/>
          </w:tcPr>
          <w:p w:rsidR="00281B20" w:rsidRPr="006D077E" w:rsidRDefault="00281B20" w:rsidP="00C310CE">
            <w:pPr>
              <w:jc w:val="both"/>
              <w:rPr>
                <w:rFonts w:ascii="ITC Avant Garde" w:hAnsi="ITC Avant Garde"/>
                <w:b/>
                <w:sz w:val="18"/>
                <w:szCs w:val="18"/>
              </w:rPr>
            </w:pPr>
            <w:r w:rsidRPr="006D077E">
              <w:rPr>
                <w:rFonts w:ascii="ITC Avant Garde" w:hAnsi="ITC Avant Garde"/>
                <w:b/>
                <w:sz w:val="18"/>
                <w:szCs w:val="18"/>
              </w:rPr>
              <w:t>11.- Señale y describa si la propuesta de regulación incidirá en el comercio nacional e internacional.</w:t>
            </w:r>
          </w:p>
          <w:p w:rsidR="00281B20" w:rsidRPr="006D077E" w:rsidRDefault="00281B20" w:rsidP="00C310C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281B20" w:rsidRPr="006D077E" w:rsidTr="00C310CE">
              <w:trPr>
                <w:jc w:val="center"/>
              </w:trPr>
              <w:tc>
                <w:tcPr>
                  <w:tcW w:w="2150"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 xml:space="preserve">Tipo </w:t>
                  </w:r>
                </w:p>
              </w:tc>
              <w:tc>
                <w:tcPr>
                  <w:tcW w:w="6452" w:type="dxa"/>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Descripción de las posibles incidencias</w:t>
                  </w:r>
                </w:p>
              </w:tc>
            </w:tr>
            <w:tr w:rsidR="00281B20" w:rsidRPr="006D077E" w:rsidTr="00C310CE">
              <w:trPr>
                <w:jc w:val="center"/>
              </w:trPr>
              <w:sdt>
                <w:sdtPr>
                  <w:rPr>
                    <w:rFonts w:ascii="ITC Avant Garde" w:hAnsi="ITC Avant Garde"/>
                    <w:sz w:val="18"/>
                    <w:szCs w:val="18"/>
                  </w:rPr>
                  <w:alias w:val="Tipo"/>
                  <w:tag w:val="TIpo"/>
                  <w:id w:val="848215932"/>
                  <w:placeholder>
                    <w:docPart w:val="61E2AAA6CE624B4B8F5450FF4E97A867"/>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rsidR="00281B20" w:rsidRPr="006D077E" w:rsidRDefault="00281B20" w:rsidP="00C310CE">
                  <w:pPr>
                    <w:jc w:val="center"/>
                    <w:rPr>
                      <w:rFonts w:ascii="ITC Avant Garde" w:hAnsi="ITC Avant Garde"/>
                      <w:sz w:val="18"/>
                      <w:szCs w:val="18"/>
                    </w:rPr>
                  </w:pPr>
                </w:p>
              </w:tc>
            </w:tr>
          </w:tbl>
          <w:p w:rsidR="00281B20" w:rsidRPr="006D077E" w:rsidRDefault="00281B20" w:rsidP="00C310CE">
            <w:pPr>
              <w:jc w:val="both"/>
              <w:rPr>
                <w:rFonts w:ascii="ITC Avant Garde" w:hAnsi="ITC Avant Garde"/>
                <w:sz w:val="18"/>
                <w:szCs w:val="18"/>
                <w:highlight w:val="yellow"/>
              </w:rPr>
            </w:pPr>
          </w:p>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La implementación de los Lineamientos no incide en el comercio nacional e internacional, al tratarse de la regulación de los procedimientos que se realizan en el RPC.</w:t>
            </w:r>
          </w:p>
          <w:p w:rsidR="00281B20" w:rsidRPr="006D077E" w:rsidRDefault="00281B20" w:rsidP="00C310CE">
            <w:pPr>
              <w:jc w:val="both"/>
              <w:rPr>
                <w:rFonts w:ascii="ITC Avant Garde" w:hAnsi="ITC Avant Garde"/>
                <w:sz w:val="18"/>
                <w:szCs w:val="18"/>
              </w:rPr>
            </w:pPr>
          </w:p>
          <w:p w:rsidR="00281B20" w:rsidRPr="006D077E" w:rsidRDefault="00281B20" w:rsidP="00C310CE">
            <w:pPr>
              <w:jc w:val="both"/>
              <w:rPr>
                <w:rFonts w:ascii="ITC Avant Garde" w:hAnsi="ITC Avant Garde"/>
                <w:sz w:val="18"/>
                <w:szCs w:val="18"/>
                <w:highlight w:val="yellow"/>
              </w:rPr>
            </w:pPr>
          </w:p>
        </w:tc>
      </w:tr>
    </w:tbl>
    <w:p w:rsidR="00281B20" w:rsidRPr="006D077E" w:rsidRDefault="00281B20"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D077E" w:rsidTr="00C310CE">
        <w:tc>
          <w:tcPr>
            <w:tcW w:w="8828" w:type="dxa"/>
          </w:tcPr>
          <w:p w:rsidR="00281B20" w:rsidRPr="006D077E" w:rsidRDefault="00281B20" w:rsidP="00C310CE">
            <w:pPr>
              <w:jc w:val="both"/>
              <w:rPr>
                <w:rFonts w:ascii="ITC Avant Garde" w:hAnsi="ITC Avant Garde"/>
                <w:b/>
                <w:sz w:val="18"/>
                <w:szCs w:val="18"/>
              </w:rPr>
            </w:pPr>
            <w:r w:rsidRPr="006D077E">
              <w:rPr>
                <w:rFonts w:ascii="ITC Avant Garde" w:hAnsi="ITC Avant Garde"/>
                <w:b/>
                <w:sz w:val="18"/>
                <w:szCs w:val="18"/>
              </w:rPr>
              <w:t>12. Indique si la propuesta de regulación reforzará algún derecho de los consumidores, usuarios, audiencias, población indígena, grupos vulnerables y/o industria de los sectores de telecomunicaciones y radiodifusión.</w:t>
            </w:r>
          </w:p>
          <w:p w:rsidR="00281B20" w:rsidRPr="006D077E" w:rsidRDefault="00281B20" w:rsidP="00C310CE">
            <w:pPr>
              <w:jc w:val="both"/>
              <w:rPr>
                <w:rFonts w:ascii="ITC Avant Garde" w:hAnsi="ITC Avant Garde"/>
                <w:sz w:val="18"/>
                <w:szCs w:val="18"/>
              </w:rPr>
            </w:pPr>
          </w:p>
          <w:p w:rsidR="00281B20" w:rsidRPr="006D077E" w:rsidRDefault="00281B20" w:rsidP="00C310CE">
            <w:pPr>
              <w:shd w:val="clear" w:color="auto" w:fill="FFFFFF" w:themeFill="background1"/>
              <w:jc w:val="both"/>
              <w:rPr>
                <w:rFonts w:ascii="ITC Avant Garde" w:hAnsi="ITC Avant Garde"/>
                <w:sz w:val="18"/>
                <w:szCs w:val="18"/>
              </w:rPr>
            </w:pPr>
            <w:r w:rsidRPr="006D077E">
              <w:rPr>
                <w:rFonts w:ascii="ITC Avant Garde" w:hAnsi="ITC Avant Garde"/>
                <w:sz w:val="18"/>
                <w:szCs w:val="18"/>
              </w:rPr>
              <w:t xml:space="preserve">Con la implementación de los </w:t>
            </w:r>
            <w:r w:rsidR="00B42A3E" w:rsidRPr="006D077E">
              <w:rPr>
                <w:rFonts w:ascii="ITC Avant Garde" w:hAnsi="ITC Avant Garde"/>
                <w:sz w:val="18"/>
                <w:szCs w:val="18"/>
              </w:rPr>
              <w:t>LINEAMIENTOS</w:t>
            </w:r>
            <w:r w:rsidRPr="006D077E">
              <w:rPr>
                <w:rFonts w:ascii="ITC Avant Garde" w:hAnsi="ITC Avant Garde"/>
                <w:sz w:val="18"/>
                <w:szCs w:val="18"/>
              </w:rPr>
              <w:t xml:space="preserve"> se prevé agilizar</w:t>
            </w:r>
            <w:r w:rsidR="00B42A3E" w:rsidRPr="006D077E">
              <w:rPr>
                <w:rFonts w:ascii="ITC Avant Garde" w:hAnsi="ITC Avant Garde"/>
                <w:sz w:val="18"/>
                <w:szCs w:val="18"/>
              </w:rPr>
              <w:t xml:space="preserve"> la atención a</w:t>
            </w:r>
            <w:r w:rsidRPr="006D077E">
              <w:rPr>
                <w:rFonts w:ascii="ITC Avant Garde" w:hAnsi="ITC Avant Garde"/>
                <w:sz w:val="18"/>
                <w:szCs w:val="18"/>
              </w:rPr>
              <w:t xml:space="preserve"> los trámites de inscripción, dar certeza jurídica a los regulados, respecto de la información que habrán de presentar para su debida inscripción en el RPC, señalando </w:t>
            </w:r>
            <w:r w:rsidR="00C1303E" w:rsidRPr="006D077E">
              <w:rPr>
                <w:rFonts w:ascii="ITC Avant Garde" w:hAnsi="ITC Avant Garde"/>
                <w:sz w:val="18"/>
                <w:szCs w:val="18"/>
              </w:rPr>
              <w:t>la organización, funcionamiento, procesos y procedimientos aplicables al</w:t>
            </w:r>
            <w:r w:rsidRPr="006D077E">
              <w:rPr>
                <w:rFonts w:ascii="ITC Avant Garde" w:hAnsi="ITC Avant Garde"/>
                <w:sz w:val="18"/>
                <w:szCs w:val="18"/>
              </w:rPr>
              <w:t xml:space="preserve"> RPC, así como el procedimiento de publicidad y consulta de los actos inscritos, a fin de contribuir con la transparencia, responsabilidad y rendición de cuentas que debe prevalecer en el Instituto.</w:t>
            </w:r>
          </w:p>
          <w:p w:rsidR="00281B20" w:rsidRPr="006D077E" w:rsidRDefault="00281B20" w:rsidP="00C310CE">
            <w:pPr>
              <w:shd w:val="clear" w:color="auto" w:fill="FFFFFF" w:themeFill="background1"/>
              <w:jc w:val="both"/>
              <w:rPr>
                <w:rFonts w:ascii="ITC Avant Garde" w:hAnsi="ITC Avant Garde"/>
                <w:sz w:val="18"/>
                <w:szCs w:val="18"/>
              </w:rPr>
            </w:pPr>
          </w:p>
          <w:p w:rsidR="00281B20" w:rsidRPr="006D077E" w:rsidRDefault="00B42A3E" w:rsidP="00C310CE">
            <w:pPr>
              <w:shd w:val="clear" w:color="auto" w:fill="FFFFFF" w:themeFill="background1"/>
              <w:jc w:val="both"/>
              <w:rPr>
                <w:rFonts w:ascii="ITC Avant Garde" w:hAnsi="ITC Avant Garde"/>
                <w:sz w:val="18"/>
                <w:szCs w:val="18"/>
              </w:rPr>
            </w:pPr>
            <w:r w:rsidRPr="006D077E">
              <w:rPr>
                <w:rFonts w:ascii="ITC Avant Garde" w:hAnsi="ITC Avant Garde"/>
                <w:sz w:val="18"/>
                <w:szCs w:val="18"/>
              </w:rPr>
              <w:t>Con lo anterior, tanto los regulados como los usuarios y público general que consultan el RPC, a través de la herramienta del portal del Instituto, podrán consultar la información de los registros de manera más oportuna derivado de la atenci</w:t>
            </w:r>
            <w:r w:rsidR="00453426" w:rsidRPr="006D077E">
              <w:rPr>
                <w:rFonts w:ascii="ITC Avant Garde" w:hAnsi="ITC Avant Garde"/>
                <w:sz w:val="18"/>
                <w:szCs w:val="18"/>
              </w:rPr>
              <w:t>ón expedita de las inscripciones.</w:t>
            </w:r>
          </w:p>
          <w:p w:rsidR="00281B20" w:rsidRPr="006D077E" w:rsidRDefault="00281B20" w:rsidP="00453426">
            <w:pPr>
              <w:shd w:val="clear" w:color="auto" w:fill="FFFFFF" w:themeFill="background1"/>
              <w:jc w:val="both"/>
              <w:rPr>
                <w:rFonts w:ascii="ITC Avant Garde" w:hAnsi="ITC Avant Garde"/>
                <w:sz w:val="18"/>
                <w:szCs w:val="18"/>
              </w:rPr>
            </w:pPr>
          </w:p>
        </w:tc>
      </w:tr>
    </w:tbl>
    <w:p w:rsidR="00281B20" w:rsidRPr="006D077E" w:rsidRDefault="00281B20"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D077E" w:rsidTr="00C310CE">
        <w:tc>
          <w:tcPr>
            <w:tcW w:w="8828" w:type="dxa"/>
          </w:tcPr>
          <w:p w:rsidR="00281B20" w:rsidRPr="006D077E" w:rsidRDefault="00281B20" w:rsidP="00C310CE">
            <w:pPr>
              <w:jc w:val="both"/>
              <w:rPr>
                <w:rFonts w:ascii="ITC Avant Garde" w:hAnsi="ITC Avant Garde"/>
                <w:b/>
                <w:sz w:val="18"/>
                <w:szCs w:val="18"/>
              </w:rPr>
            </w:pPr>
            <w:r w:rsidRPr="006D077E">
              <w:rPr>
                <w:rFonts w:ascii="ITC Avant Garde" w:hAnsi="ITC Avant Garde"/>
                <w:b/>
                <w:sz w:val="18"/>
                <w:szCs w:val="18"/>
              </w:rPr>
              <w:t xml:space="preserve">13.- Indique, por grupo de población, los costos y los beneficios más significativos derivados de la propuesta de regulación. </w:t>
            </w:r>
          </w:p>
          <w:p w:rsidR="009D02E7" w:rsidRPr="006D077E" w:rsidRDefault="009D02E7" w:rsidP="009D02E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46"/>
              <w:gridCol w:w="1710"/>
              <w:gridCol w:w="1490"/>
              <w:gridCol w:w="1816"/>
              <w:gridCol w:w="1440"/>
            </w:tblGrid>
            <w:tr w:rsidR="009D02E7" w:rsidRPr="006D077E" w:rsidTr="00E46066">
              <w:trPr>
                <w:jc w:val="center"/>
              </w:trPr>
              <w:tc>
                <w:tcPr>
                  <w:tcW w:w="8602" w:type="dxa"/>
                  <w:gridSpan w:val="5"/>
                  <w:tcBorders>
                    <w:bottom w:val="single" w:sz="4" w:space="0" w:color="auto"/>
                  </w:tcBorders>
                  <w:shd w:val="clear" w:color="auto" w:fill="A8D08D" w:themeFill="accent6" w:themeFillTint="99"/>
                </w:tcPr>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Estimación Cuantitativa</w:t>
                  </w:r>
                </w:p>
              </w:tc>
            </w:tr>
            <w:tr w:rsidR="009D02E7" w:rsidRPr="006D077E" w:rsidTr="00E46066">
              <w:trPr>
                <w:jc w:val="center"/>
              </w:trPr>
              <w:tc>
                <w:tcPr>
                  <w:tcW w:w="2146" w:type="dxa"/>
                  <w:tcBorders>
                    <w:bottom w:val="single" w:sz="4" w:space="0" w:color="auto"/>
                  </w:tcBorders>
                  <w:shd w:val="clear" w:color="auto" w:fill="A8D08D" w:themeFill="accent6" w:themeFillTint="99"/>
                </w:tcPr>
                <w:p w:rsidR="009D02E7" w:rsidRPr="006D077E" w:rsidRDefault="009D02E7" w:rsidP="009D02E7">
                  <w:pPr>
                    <w:jc w:val="center"/>
                    <w:rPr>
                      <w:rFonts w:ascii="ITC Avant Garde" w:hAnsi="ITC Avant Garde"/>
                      <w:b/>
                      <w:sz w:val="18"/>
                      <w:szCs w:val="18"/>
                    </w:rPr>
                  </w:pPr>
                </w:p>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Población</w:t>
                  </w:r>
                </w:p>
              </w:tc>
              <w:tc>
                <w:tcPr>
                  <w:tcW w:w="1710" w:type="dxa"/>
                  <w:tcBorders>
                    <w:bottom w:val="single" w:sz="4" w:space="0" w:color="auto"/>
                  </w:tcBorders>
                  <w:shd w:val="clear" w:color="auto" w:fill="A8D08D" w:themeFill="accent6" w:themeFillTint="99"/>
                  <w:vAlign w:val="center"/>
                </w:tcPr>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 xml:space="preserve">Descripción </w:t>
                  </w:r>
                </w:p>
              </w:tc>
              <w:tc>
                <w:tcPr>
                  <w:tcW w:w="1490" w:type="dxa"/>
                  <w:tcBorders>
                    <w:bottom w:val="single" w:sz="4" w:space="0" w:color="auto"/>
                  </w:tcBorders>
                  <w:shd w:val="clear" w:color="auto" w:fill="A8D08D" w:themeFill="accent6" w:themeFillTint="99"/>
                  <w:vAlign w:val="center"/>
                </w:tcPr>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Costos</w:t>
                  </w:r>
                </w:p>
              </w:tc>
              <w:tc>
                <w:tcPr>
                  <w:tcW w:w="1816" w:type="dxa"/>
                  <w:tcBorders>
                    <w:bottom w:val="single" w:sz="2" w:space="0" w:color="auto"/>
                  </w:tcBorders>
                  <w:shd w:val="clear" w:color="auto" w:fill="A8D08D" w:themeFill="accent6" w:themeFillTint="99"/>
                  <w:vAlign w:val="center"/>
                </w:tcPr>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Beneficios</w:t>
                  </w:r>
                </w:p>
              </w:tc>
              <w:tc>
                <w:tcPr>
                  <w:tcW w:w="1440" w:type="dxa"/>
                  <w:shd w:val="clear" w:color="auto" w:fill="A8D08D" w:themeFill="accent6" w:themeFillTint="99"/>
                </w:tcPr>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Beneficio Neto</w:t>
                  </w:r>
                </w:p>
              </w:tc>
            </w:tr>
            <w:tr w:rsidR="009D02E7" w:rsidRPr="006D077E" w:rsidTr="00E46066">
              <w:trPr>
                <w:jc w:val="center"/>
              </w:trPr>
              <w:tc>
                <w:tcPr>
                  <w:tcW w:w="2146" w:type="dxa"/>
                  <w:tcBorders>
                    <w:top w:val="single" w:sz="4" w:space="0" w:color="auto"/>
                    <w:left w:val="single" w:sz="4" w:space="0" w:color="auto"/>
                    <w:bottom w:val="single" w:sz="4" w:space="0" w:color="auto"/>
                    <w:right w:val="single" w:sz="4" w:space="0" w:color="auto"/>
                  </w:tcBorders>
                </w:tcPr>
                <w:p w:rsidR="009D02E7" w:rsidRPr="006D077E" w:rsidRDefault="00B9025E" w:rsidP="009D02E7">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2105150735"/>
                      <w:placeholder>
                        <w:docPart w:val="4BC0A080AADA49FA969A4FD010683E1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9D02E7" w:rsidRPr="006D077E">
                        <w:rPr>
                          <w:rFonts w:ascii="ITC Avant Garde" w:hAnsi="ITC Avant Garde"/>
                          <w:sz w:val="18"/>
                          <w:szCs w:val="18"/>
                        </w:rPr>
                        <w:t>Sujetos regulados</w:t>
                      </w:r>
                    </w:sdtContent>
                  </w:sdt>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D02E7" w:rsidRPr="006D077E" w:rsidRDefault="009D02E7" w:rsidP="009D02E7">
                  <w:pPr>
                    <w:jc w:val="both"/>
                    <w:rPr>
                      <w:rFonts w:ascii="ITC Avant Garde" w:hAnsi="ITC Avant Garde"/>
                      <w:sz w:val="18"/>
                      <w:szCs w:val="18"/>
                    </w:rPr>
                  </w:pPr>
                  <w:r w:rsidRPr="006D077E">
                    <w:rPr>
                      <w:rFonts w:ascii="ITC Avant Garde" w:hAnsi="ITC Avant Garde"/>
                      <w:sz w:val="18"/>
                      <w:szCs w:val="18"/>
                    </w:rPr>
                    <w:t>Elaboración e integración de la solicitud de inscripción en el Registro Público de Concesiones a través de formatos, con datos y documentación precisa requerida por cada tipo de inscripción.</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9D02E7" w:rsidRPr="006D077E" w:rsidRDefault="003F72D4" w:rsidP="009D02E7">
                  <w:pPr>
                    <w:rPr>
                      <w:rFonts w:ascii="ITC Avant Garde" w:hAnsi="ITC Avant Garde"/>
                      <w:sz w:val="18"/>
                      <w:szCs w:val="18"/>
                    </w:rPr>
                  </w:pPr>
                  <w:r w:rsidRPr="006D077E">
                    <w:rPr>
                      <w:rFonts w:ascii="ITC Avant Garde" w:hAnsi="ITC Avant Garde"/>
                      <w:sz w:val="18"/>
                      <w:szCs w:val="18"/>
                    </w:rPr>
                    <w:t>5,540,148</w:t>
                  </w:r>
                </w:p>
                <w:p w:rsidR="009D02E7" w:rsidRPr="006D077E" w:rsidRDefault="009D02E7" w:rsidP="009D02E7">
                  <w:pPr>
                    <w:rPr>
                      <w:rFonts w:ascii="ITC Avant Garde" w:hAnsi="ITC Avant Garde"/>
                      <w:sz w:val="18"/>
                      <w:szCs w:val="18"/>
                    </w:rPr>
                  </w:pPr>
                </w:p>
              </w:tc>
              <w:tc>
                <w:tcPr>
                  <w:tcW w:w="1816" w:type="dxa"/>
                  <w:tcBorders>
                    <w:left w:val="single" w:sz="4" w:space="0" w:color="auto"/>
                    <w:right w:val="single" w:sz="4" w:space="0" w:color="auto"/>
                  </w:tcBorders>
                  <w:shd w:val="clear" w:color="auto" w:fill="FFFFFF" w:themeFill="background1"/>
                </w:tcPr>
                <w:p w:rsidR="009D02E7" w:rsidRPr="006D077E" w:rsidRDefault="003F72D4" w:rsidP="009D02E7">
                  <w:pPr>
                    <w:jc w:val="center"/>
                    <w:rPr>
                      <w:rFonts w:ascii="ITC Avant Garde" w:hAnsi="ITC Avant Garde"/>
                      <w:sz w:val="18"/>
                      <w:szCs w:val="18"/>
                    </w:rPr>
                  </w:pPr>
                  <w:r w:rsidRPr="006D077E">
                    <w:rPr>
                      <w:rFonts w:ascii="ITC Avant Garde" w:hAnsi="ITC Avant Garde"/>
                      <w:sz w:val="18"/>
                      <w:szCs w:val="18"/>
                    </w:rPr>
                    <w:t>508,003</w:t>
                  </w:r>
                </w:p>
                <w:p w:rsidR="009D02E7" w:rsidRPr="006D077E" w:rsidRDefault="009D02E7" w:rsidP="009D02E7">
                  <w:pPr>
                    <w:jc w:val="center"/>
                    <w:rPr>
                      <w:rFonts w:ascii="ITC Avant Garde" w:hAnsi="ITC Avant Garde"/>
                      <w:sz w:val="18"/>
                      <w:szCs w:val="18"/>
                    </w:rPr>
                  </w:pPr>
                </w:p>
              </w:tc>
              <w:tc>
                <w:tcPr>
                  <w:tcW w:w="1440" w:type="dxa"/>
                  <w:tcBorders>
                    <w:left w:val="single" w:sz="4" w:space="0" w:color="auto"/>
                    <w:right w:val="single" w:sz="4" w:space="0" w:color="auto"/>
                  </w:tcBorders>
                  <w:shd w:val="clear" w:color="auto" w:fill="FFFFFF" w:themeFill="background1"/>
                </w:tcPr>
                <w:p w:rsidR="009D02E7" w:rsidRPr="006D077E" w:rsidRDefault="003F72D4" w:rsidP="009D02E7">
                  <w:pPr>
                    <w:jc w:val="center"/>
                    <w:rPr>
                      <w:rFonts w:ascii="ITC Avant Garde" w:hAnsi="ITC Avant Garde"/>
                      <w:sz w:val="18"/>
                      <w:szCs w:val="18"/>
                    </w:rPr>
                  </w:pPr>
                  <w:r w:rsidRPr="006D077E">
                    <w:rPr>
                      <w:rFonts w:ascii="ITC Avant Garde" w:hAnsi="ITC Avant Garde"/>
                      <w:sz w:val="18"/>
                      <w:szCs w:val="18"/>
                    </w:rPr>
                    <w:t>5,032,145</w:t>
                  </w:r>
                </w:p>
                <w:p w:rsidR="009D02E7" w:rsidRPr="006D077E" w:rsidRDefault="009D02E7" w:rsidP="009D02E7">
                  <w:pPr>
                    <w:jc w:val="center"/>
                    <w:rPr>
                      <w:rFonts w:ascii="ITC Avant Garde" w:hAnsi="ITC Avant Garde"/>
                      <w:sz w:val="18"/>
                      <w:szCs w:val="18"/>
                    </w:rPr>
                  </w:pPr>
                </w:p>
              </w:tc>
            </w:tr>
            <w:tr w:rsidR="009D02E7" w:rsidRPr="006D077E" w:rsidTr="00E46066">
              <w:trPr>
                <w:trHeight w:val="99"/>
                <w:jc w:val="center"/>
              </w:trPr>
              <w:tc>
                <w:tcPr>
                  <w:tcW w:w="2146" w:type="dxa"/>
                  <w:tcBorders>
                    <w:top w:val="single" w:sz="4" w:space="0" w:color="auto"/>
                    <w:left w:val="nil"/>
                    <w:bottom w:val="nil"/>
                    <w:right w:val="nil"/>
                  </w:tcBorders>
                  <w:shd w:val="clear" w:color="auto" w:fill="FFFFFF" w:themeFill="background1"/>
                </w:tcPr>
                <w:p w:rsidR="009D02E7" w:rsidRPr="006D077E" w:rsidRDefault="009D02E7" w:rsidP="009D02E7">
                  <w:pPr>
                    <w:jc w:val="center"/>
                    <w:rPr>
                      <w:rFonts w:ascii="ITC Avant Garde" w:hAnsi="ITC Avant Garde"/>
                      <w:b/>
                      <w:sz w:val="18"/>
                      <w:szCs w:val="18"/>
                    </w:rPr>
                  </w:pPr>
                </w:p>
              </w:tc>
              <w:tc>
                <w:tcPr>
                  <w:tcW w:w="1710" w:type="dxa"/>
                  <w:tcBorders>
                    <w:top w:val="single" w:sz="4" w:space="0" w:color="auto"/>
                    <w:left w:val="nil"/>
                    <w:bottom w:val="nil"/>
                    <w:right w:val="single" w:sz="4" w:space="0" w:color="auto"/>
                  </w:tcBorders>
                  <w:shd w:val="clear" w:color="auto" w:fill="FFFFFF" w:themeFill="background1"/>
                </w:tcPr>
                <w:p w:rsidR="009D02E7" w:rsidRPr="006D077E" w:rsidRDefault="009D02E7" w:rsidP="009D02E7">
                  <w:pPr>
                    <w:jc w:val="center"/>
                    <w:rPr>
                      <w:rFonts w:ascii="ITC Avant Garde" w:hAnsi="ITC Avant Garde"/>
                      <w:b/>
                      <w:sz w:val="18"/>
                      <w:szCs w:val="18"/>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Acumulado</w:t>
                  </w:r>
                </w:p>
              </w:tc>
              <w:tc>
                <w:tcPr>
                  <w:tcW w:w="1816" w:type="dxa"/>
                  <w:tcBorders>
                    <w:left w:val="single" w:sz="4" w:space="0" w:color="auto"/>
                    <w:right w:val="single" w:sz="4" w:space="0" w:color="auto"/>
                  </w:tcBorders>
                  <w:shd w:val="clear" w:color="auto" w:fill="auto"/>
                </w:tcPr>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Acumulado</w:t>
                  </w:r>
                </w:p>
              </w:tc>
              <w:tc>
                <w:tcPr>
                  <w:tcW w:w="1440" w:type="dxa"/>
                  <w:tcBorders>
                    <w:left w:val="single" w:sz="4" w:space="0" w:color="auto"/>
                    <w:right w:val="single" w:sz="4" w:space="0" w:color="auto"/>
                  </w:tcBorders>
                  <w:shd w:val="clear" w:color="auto" w:fill="auto"/>
                </w:tcPr>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Total</w:t>
                  </w:r>
                </w:p>
              </w:tc>
            </w:tr>
            <w:tr w:rsidR="009D02E7" w:rsidRPr="006D077E" w:rsidTr="00E46066">
              <w:trPr>
                <w:jc w:val="center"/>
              </w:trPr>
              <w:tc>
                <w:tcPr>
                  <w:tcW w:w="2146" w:type="dxa"/>
                  <w:tcBorders>
                    <w:top w:val="nil"/>
                    <w:left w:val="nil"/>
                    <w:bottom w:val="nil"/>
                    <w:right w:val="nil"/>
                  </w:tcBorders>
                  <w:shd w:val="clear" w:color="auto" w:fill="FFFFFF" w:themeFill="background1"/>
                </w:tcPr>
                <w:p w:rsidR="009D02E7" w:rsidRPr="006D077E" w:rsidDel="000233D7" w:rsidRDefault="009D02E7" w:rsidP="009D02E7">
                  <w:pPr>
                    <w:jc w:val="center"/>
                    <w:rPr>
                      <w:rFonts w:ascii="ITC Avant Garde" w:hAnsi="ITC Avant Garde"/>
                      <w:b/>
                      <w:sz w:val="18"/>
                      <w:szCs w:val="18"/>
                    </w:rPr>
                  </w:pPr>
                </w:p>
              </w:tc>
              <w:tc>
                <w:tcPr>
                  <w:tcW w:w="1710" w:type="dxa"/>
                  <w:tcBorders>
                    <w:top w:val="nil"/>
                    <w:left w:val="nil"/>
                    <w:bottom w:val="nil"/>
                    <w:right w:val="single" w:sz="4" w:space="0" w:color="auto"/>
                  </w:tcBorders>
                  <w:shd w:val="clear" w:color="auto" w:fill="FFFFFF" w:themeFill="background1"/>
                </w:tcPr>
                <w:p w:rsidR="009D02E7" w:rsidRPr="006D077E" w:rsidDel="000233D7" w:rsidRDefault="009D02E7" w:rsidP="009D02E7">
                  <w:pPr>
                    <w:jc w:val="center"/>
                    <w:rPr>
                      <w:rFonts w:ascii="ITC Avant Garde" w:hAnsi="ITC Avant Garde"/>
                      <w:b/>
                      <w:sz w:val="18"/>
                      <w:szCs w:val="18"/>
                    </w:rPr>
                  </w:pPr>
                </w:p>
              </w:tc>
              <w:tc>
                <w:tcPr>
                  <w:tcW w:w="1490" w:type="dxa"/>
                  <w:tcBorders>
                    <w:top w:val="single" w:sz="4" w:space="0" w:color="auto"/>
                    <w:left w:val="single" w:sz="4" w:space="0" w:color="auto"/>
                    <w:right w:val="single" w:sz="4" w:space="0" w:color="auto"/>
                  </w:tcBorders>
                  <w:shd w:val="clear" w:color="auto" w:fill="auto"/>
                </w:tcPr>
                <w:p w:rsidR="009D02E7" w:rsidRPr="006D077E" w:rsidRDefault="009D02E7" w:rsidP="009D02E7">
                  <w:pPr>
                    <w:jc w:val="center"/>
                    <w:rPr>
                      <w:rFonts w:ascii="ITC Avant Garde" w:hAnsi="ITC Avant Garde"/>
                      <w:sz w:val="18"/>
                      <w:szCs w:val="18"/>
                    </w:rPr>
                  </w:pPr>
                  <w:r w:rsidRPr="006D077E">
                    <w:rPr>
                      <w:rFonts w:ascii="ITC Avant Garde" w:hAnsi="ITC Avant Garde"/>
                      <w:sz w:val="18"/>
                      <w:szCs w:val="18"/>
                    </w:rPr>
                    <w:t>N/A</w:t>
                  </w:r>
                </w:p>
              </w:tc>
              <w:tc>
                <w:tcPr>
                  <w:tcW w:w="1816" w:type="dxa"/>
                  <w:tcBorders>
                    <w:left w:val="single" w:sz="4" w:space="0" w:color="auto"/>
                    <w:right w:val="single" w:sz="4" w:space="0" w:color="auto"/>
                  </w:tcBorders>
                  <w:shd w:val="clear" w:color="auto" w:fill="auto"/>
                </w:tcPr>
                <w:p w:rsidR="009D02E7" w:rsidRPr="006D077E" w:rsidRDefault="009D02E7" w:rsidP="009D02E7">
                  <w:pPr>
                    <w:jc w:val="center"/>
                    <w:rPr>
                      <w:rFonts w:ascii="ITC Avant Garde" w:hAnsi="ITC Avant Garde"/>
                      <w:sz w:val="18"/>
                      <w:szCs w:val="18"/>
                    </w:rPr>
                  </w:pPr>
                  <w:r w:rsidRPr="006D077E">
                    <w:rPr>
                      <w:rFonts w:ascii="ITC Avant Garde" w:hAnsi="ITC Avant Garde"/>
                      <w:sz w:val="18"/>
                      <w:szCs w:val="18"/>
                    </w:rPr>
                    <w:t>N/A</w:t>
                  </w:r>
                </w:p>
              </w:tc>
              <w:tc>
                <w:tcPr>
                  <w:tcW w:w="1440" w:type="dxa"/>
                  <w:tcBorders>
                    <w:left w:val="single" w:sz="4" w:space="0" w:color="auto"/>
                    <w:right w:val="single" w:sz="4" w:space="0" w:color="auto"/>
                  </w:tcBorders>
                  <w:shd w:val="clear" w:color="auto" w:fill="auto"/>
                </w:tcPr>
                <w:p w:rsidR="009D02E7" w:rsidRPr="006D077E" w:rsidRDefault="009D02E7" w:rsidP="009D02E7">
                  <w:pPr>
                    <w:jc w:val="center"/>
                    <w:rPr>
                      <w:rFonts w:ascii="ITC Avant Garde" w:hAnsi="ITC Avant Garde"/>
                      <w:b/>
                      <w:sz w:val="18"/>
                      <w:szCs w:val="18"/>
                    </w:rPr>
                  </w:pPr>
                  <w:r w:rsidRPr="006D077E">
                    <w:rPr>
                      <w:rFonts w:ascii="ITC Avant Garde" w:hAnsi="ITC Avant Garde"/>
                      <w:b/>
                      <w:sz w:val="18"/>
                      <w:szCs w:val="18"/>
                    </w:rPr>
                    <w:t>N/A</w:t>
                  </w:r>
                </w:p>
              </w:tc>
            </w:tr>
          </w:tbl>
          <w:p w:rsidR="009D02E7" w:rsidRPr="006D077E" w:rsidRDefault="009D02E7" w:rsidP="009D02E7">
            <w:pPr>
              <w:jc w:val="both"/>
              <w:rPr>
                <w:rFonts w:ascii="ITC Avant Garde" w:hAnsi="ITC Avant Garde"/>
                <w:sz w:val="18"/>
                <w:szCs w:val="18"/>
                <w:highlight w:val="yellow"/>
              </w:rPr>
            </w:pPr>
          </w:p>
          <w:p w:rsidR="009D02E7" w:rsidRPr="006D077E" w:rsidRDefault="009D02E7" w:rsidP="009D02E7">
            <w:pPr>
              <w:jc w:val="both"/>
              <w:rPr>
                <w:rFonts w:ascii="ITC Avant Garde" w:hAnsi="ITC Avant Garde"/>
                <w:sz w:val="18"/>
                <w:szCs w:val="18"/>
              </w:rPr>
            </w:pPr>
            <w:r w:rsidRPr="006D077E">
              <w:rPr>
                <w:rFonts w:ascii="ITC Avant Garde" w:hAnsi="ITC Avant Garde"/>
                <w:sz w:val="18"/>
                <w:szCs w:val="18"/>
              </w:rPr>
              <w:t>Se realiza la estimación de los costos relacionados con las actividades que realiza actualmente el sujeto regulado para presentar, de forma presencial, las solicitudes de inscripción de 5236* asuntos a través de la Oficialía de Partes del Instituto. Se consideran dos gastos en la presentación del asunto, los gastos del sujeto regulado para el cual se asume que i) la persona que presenta las solicitudes es un abogado que invierte un promedio de 3 horas por visita, a razón de $</w:t>
            </w:r>
            <w:r w:rsidR="003F72D4" w:rsidRPr="006D077E">
              <w:rPr>
                <w:rFonts w:ascii="ITC Avant Garde" w:hAnsi="ITC Avant Garde"/>
                <w:sz w:val="18"/>
                <w:szCs w:val="18"/>
              </w:rPr>
              <w:t>62.50</w:t>
            </w:r>
            <w:r w:rsidRPr="006D077E">
              <w:rPr>
                <w:rFonts w:ascii="ITC Avant Garde" w:hAnsi="ITC Avant Garde"/>
                <w:sz w:val="18"/>
                <w:szCs w:val="18"/>
              </w:rPr>
              <w:t xml:space="preserve"> por hora por concepto de salario; ii) $50.00 de gasolina por visita, y iii) por insumos (papelería, impresión) un promedio de $10.00 por solicitud; y los gastos del IFT para lo cual se consideran 2 personas de nivel técnico-operativo para la recepción del asunto en Oficialía de Partes y entrega del asunto a la Unidad de Concesiones y Servicios, 1 asistente, 1 jefe de departamento o subdirector de área, 1 director de área y 1 director general adjunto para el proceso de inscripción del asunto en el Registro Público de Concesiones, y gastos de papelería de emisión de oficio y constancia de 0.60 pesos por asunto. Se considera un costo adicional correspondiente al 10% como resultado de los requerimientos de información necesarios para la conclusión de la inscripción, estimando una reducción en este rubro del 2% para la estimación de los beneficios.</w:t>
            </w:r>
          </w:p>
          <w:p w:rsidR="009D02E7" w:rsidRPr="006D077E" w:rsidRDefault="009D02E7" w:rsidP="009D02E7">
            <w:pPr>
              <w:jc w:val="both"/>
              <w:rPr>
                <w:rFonts w:ascii="ITC Avant Garde" w:hAnsi="ITC Avant Garde"/>
                <w:sz w:val="18"/>
                <w:szCs w:val="18"/>
              </w:rPr>
            </w:pPr>
          </w:p>
          <w:p w:rsidR="009D02E7" w:rsidRPr="006D077E" w:rsidRDefault="009D02E7" w:rsidP="009D02E7">
            <w:pPr>
              <w:jc w:val="both"/>
              <w:rPr>
                <w:rFonts w:ascii="ITC Avant Garde" w:hAnsi="ITC Avant Garde"/>
                <w:sz w:val="18"/>
                <w:szCs w:val="18"/>
                <w:highlight w:val="yellow"/>
              </w:rPr>
            </w:pPr>
            <w:r w:rsidRPr="006D077E">
              <w:rPr>
                <w:rFonts w:ascii="ITC Avant Garde" w:hAnsi="ITC Avant Garde"/>
                <w:sz w:val="18"/>
                <w:szCs w:val="18"/>
              </w:rPr>
              <w:t>*Dato de 2018, asuntos presentados por sujetos regulados para inscripción en el RPC.</w:t>
            </w:r>
          </w:p>
          <w:p w:rsidR="00281B20" w:rsidRPr="006D077E" w:rsidRDefault="009D02E7" w:rsidP="00C310CE">
            <w:pPr>
              <w:jc w:val="both"/>
              <w:rPr>
                <w:rFonts w:ascii="ITC Avant Garde" w:hAnsi="ITC Avant Garde"/>
                <w:sz w:val="18"/>
                <w:szCs w:val="18"/>
                <w:highlight w:val="yellow"/>
              </w:rPr>
            </w:pPr>
            <w:r w:rsidRPr="006D077E">
              <w:rPr>
                <w:rFonts w:ascii="ITC Avant Garde" w:hAnsi="ITC Avant Garde"/>
                <w:sz w:val="18"/>
                <w:szCs w:val="18"/>
                <w:highlight w:val="yellow"/>
              </w:rPr>
              <w:t xml:space="preserve"> </w:t>
            </w:r>
          </w:p>
          <w:tbl>
            <w:tblPr>
              <w:tblStyle w:val="Tablaconcuadrcula"/>
              <w:tblW w:w="0" w:type="auto"/>
              <w:jc w:val="center"/>
              <w:tblLook w:val="04A0" w:firstRow="1" w:lastRow="0" w:firstColumn="1" w:lastColumn="0" w:noHBand="0" w:noVBand="1"/>
            </w:tblPr>
            <w:tblGrid>
              <w:gridCol w:w="2009"/>
              <w:gridCol w:w="3118"/>
              <w:gridCol w:w="3119"/>
            </w:tblGrid>
            <w:tr w:rsidR="00281B20" w:rsidRPr="006D077E" w:rsidTr="00C310CE">
              <w:trPr>
                <w:jc w:val="center"/>
              </w:trPr>
              <w:tc>
                <w:tcPr>
                  <w:tcW w:w="8246" w:type="dxa"/>
                  <w:gridSpan w:val="3"/>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Estimación Cualitativa</w:t>
                  </w:r>
                </w:p>
              </w:tc>
            </w:tr>
            <w:tr w:rsidR="00281B20" w:rsidRPr="006D077E" w:rsidTr="00C310CE">
              <w:trPr>
                <w:jc w:val="center"/>
              </w:trPr>
              <w:tc>
                <w:tcPr>
                  <w:tcW w:w="2009"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p>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Beneficios</w:t>
                  </w:r>
                </w:p>
              </w:tc>
            </w:tr>
            <w:tr w:rsidR="00281B20" w:rsidRPr="006D077E" w:rsidTr="00115D7E">
              <w:trPr>
                <w:jc w:val="center"/>
              </w:trPr>
              <w:sdt>
                <w:sdtPr>
                  <w:rPr>
                    <w:rFonts w:ascii="ITC Avant Garde" w:hAnsi="ITC Avant Garde"/>
                    <w:sz w:val="18"/>
                    <w:szCs w:val="18"/>
                  </w:rPr>
                  <w:alias w:val="Población"/>
                  <w:tag w:val="Población"/>
                  <w:id w:val="796109398"/>
                  <w:placeholder>
                    <w:docPart w:val="B8131EC11F0F49B09CCB1D54C7B90D8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rsidR="00281B20" w:rsidRPr="006D077E" w:rsidRDefault="00EB78D6" w:rsidP="00EB78D6">
                      <w:pPr>
                        <w:jc w:val="center"/>
                        <w:rPr>
                          <w:rFonts w:ascii="ITC Avant Garde" w:hAnsi="ITC Avant Garde"/>
                          <w:sz w:val="18"/>
                          <w:szCs w:val="18"/>
                          <w:highlight w:val="yellow"/>
                        </w:rPr>
                      </w:pPr>
                      <w:r w:rsidRPr="006D077E">
                        <w:rPr>
                          <w:rFonts w:ascii="ITC Avant Garde" w:hAnsi="ITC Avant Garde"/>
                          <w:sz w:val="18"/>
                          <w:szCs w:val="18"/>
                        </w:rPr>
                        <w:t>Sujetos regulados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81B20" w:rsidRPr="006D077E" w:rsidRDefault="00281B20" w:rsidP="00C310CE">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vAlign w:val="center"/>
                </w:tcPr>
                <w:p w:rsidR="00281B20" w:rsidRPr="006D077E" w:rsidRDefault="00281B20" w:rsidP="002468B8">
                  <w:pPr>
                    <w:jc w:val="both"/>
                    <w:rPr>
                      <w:rFonts w:ascii="ITC Avant Garde" w:hAnsi="ITC Avant Garde"/>
                      <w:sz w:val="18"/>
                      <w:szCs w:val="18"/>
                    </w:rPr>
                  </w:pPr>
                  <w:r w:rsidRPr="006D077E">
                    <w:rPr>
                      <w:rFonts w:ascii="ITC Avant Garde" w:hAnsi="ITC Avant Garde"/>
                      <w:sz w:val="18"/>
                      <w:szCs w:val="18"/>
                    </w:rPr>
                    <w:t xml:space="preserve">Con la implementación de los LINEAMIENTOS se establece de manera clara y específica el procedimiento de inscripción que se sigue en el RPC, lo cual brinda </w:t>
                  </w:r>
                  <w:r w:rsidR="002468B8" w:rsidRPr="006D077E">
                    <w:rPr>
                      <w:rFonts w:ascii="ITC Avant Garde" w:hAnsi="ITC Avant Garde"/>
                      <w:sz w:val="18"/>
                      <w:szCs w:val="18"/>
                    </w:rPr>
                    <w:t>eficiencia en la atenci</w:t>
                  </w:r>
                  <w:r w:rsidR="003539D0" w:rsidRPr="006D077E">
                    <w:rPr>
                      <w:rFonts w:ascii="ITC Avant Garde" w:hAnsi="ITC Avant Garde"/>
                      <w:sz w:val="18"/>
                      <w:szCs w:val="18"/>
                    </w:rPr>
                    <w:t>ón de las solicitudes de inscripción, al precisarse los términos a los que deberán sujetarse cada uno de los trámites señalados en los LINEAMIENTOS.</w:t>
                  </w:r>
                </w:p>
              </w:tc>
            </w:tr>
            <w:tr w:rsidR="00281B20" w:rsidRPr="006D077E" w:rsidTr="00115D7E">
              <w:trPr>
                <w:jc w:val="center"/>
              </w:trPr>
              <w:sdt>
                <w:sdtPr>
                  <w:rPr>
                    <w:rFonts w:ascii="ITC Avant Garde" w:hAnsi="ITC Avant Garde"/>
                    <w:sz w:val="18"/>
                    <w:szCs w:val="18"/>
                  </w:rPr>
                  <w:alias w:val="Población"/>
                  <w:tag w:val="Población"/>
                  <w:id w:val="1929229001"/>
                  <w:placeholder>
                    <w:docPart w:val="7FA25C2F0A48466D9FF394D45CC7553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rsidR="00281B20" w:rsidRPr="006D077E" w:rsidRDefault="00EB78D6" w:rsidP="00EB78D6">
                      <w:pPr>
                        <w:jc w:val="center"/>
                        <w:rPr>
                          <w:rFonts w:ascii="ITC Avant Garde" w:hAnsi="ITC Avant Garde"/>
                          <w:sz w:val="18"/>
                          <w:szCs w:val="18"/>
                        </w:rPr>
                      </w:pPr>
                      <w:r w:rsidRPr="006D077E">
                        <w:rPr>
                          <w:rFonts w:ascii="ITC Avant Garde" w:hAnsi="ITC Avant Garde"/>
                          <w:sz w:val="18"/>
                          <w:szCs w:val="18"/>
                        </w:rPr>
                        <w:t>Sujetos regulados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81B20" w:rsidRPr="006D077E" w:rsidRDefault="00281B20" w:rsidP="00C310CE">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vAlign w:val="center"/>
                </w:tcPr>
                <w:p w:rsidR="00281B20" w:rsidRPr="006D077E" w:rsidRDefault="00281B20" w:rsidP="0019742E">
                  <w:pPr>
                    <w:jc w:val="both"/>
                    <w:rPr>
                      <w:rFonts w:ascii="ITC Avant Garde" w:hAnsi="ITC Avant Garde"/>
                      <w:sz w:val="18"/>
                      <w:szCs w:val="18"/>
                    </w:rPr>
                  </w:pPr>
                  <w:r w:rsidRPr="006D077E">
                    <w:rPr>
                      <w:rFonts w:ascii="ITC Avant Garde" w:hAnsi="ITC Avant Garde"/>
                      <w:sz w:val="18"/>
                      <w:szCs w:val="18"/>
                    </w:rPr>
                    <w:t>Se facilita y simplifica la presentación de la información y documentación requerida para la solicitud de inscripción de los actos que marca la Ley, al señalar los formatos para realizar los trámite</w:t>
                  </w:r>
                  <w:r w:rsidR="002468B8" w:rsidRPr="006D077E">
                    <w:rPr>
                      <w:rFonts w:ascii="ITC Avant Garde" w:hAnsi="ITC Avant Garde"/>
                      <w:sz w:val="18"/>
                      <w:szCs w:val="18"/>
                    </w:rPr>
                    <w:t>s</w:t>
                  </w:r>
                  <w:r w:rsidRPr="006D077E">
                    <w:rPr>
                      <w:rFonts w:ascii="ITC Avant Garde" w:hAnsi="ITC Avant Garde"/>
                      <w:sz w:val="18"/>
                      <w:szCs w:val="18"/>
                    </w:rPr>
                    <w:t>.</w:t>
                  </w:r>
                </w:p>
              </w:tc>
            </w:tr>
            <w:tr w:rsidR="00281B20" w:rsidRPr="006D077E" w:rsidTr="00115D7E">
              <w:trPr>
                <w:jc w:val="center"/>
              </w:trPr>
              <w:sdt>
                <w:sdtPr>
                  <w:rPr>
                    <w:rFonts w:ascii="ITC Avant Garde" w:hAnsi="ITC Avant Garde"/>
                    <w:sz w:val="18"/>
                    <w:szCs w:val="18"/>
                  </w:rPr>
                  <w:alias w:val="Población"/>
                  <w:tag w:val="Población"/>
                  <w:id w:val="777683825"/>
                  <w:placeholder>
                    <w:docPart w:val="9CD9463234A7471FBBC2A98C86AE59B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vAlign w:val="center"/>
                    </w:tcPr>
                    <w:p w:rsidR="00281B20" w:rsidRPr="006D077E" w:rsidRDefault="00EB78D6" w:rsidP="00EB78D6">
                      <w:pPr>
                        <w:jc w:val="center"/>
                        <w:rPr>
                          <w:rFonts w:ascii="ITC Avant Garde" w:hAnsi="ITC Avant Garde"/>
                          <w:sz w:val="18"/>
                          <w:szCs w:val="18"/>
                        </w:rPr>
                      </w:pPr>
                      <w:r w:rsidRPr="006D077E">
                        <w:rPr>
                          <w:rFonts w:ascii="ITC Avant Garde" w:hAnsi="ITC Avant Garde"/>
                          <w:sz w:val="18"/>
                          <w:szCs w:val="18"/>
                        </w:rPr>
                        <w:t>Sujetos regulados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81B20" w:rsidRPr="006D077E" w:rsidRDefault="00281B20" w:rsidP="00C310CE">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vAlign w:val="center"/>
                </w:tcPr>
                <w:p w:rsidR="00281B20" w:rsidRPr="006D077E" w:rsidRDefault="00281B20" w:rsidP="0019742E">
                  <w:pPr>
                    <w:jc w:val="both"/>
                    <w:rPr>
                      <w:rFonts w:ascii="ITC Avant Garde" w:hAnsi="ITC Avant Garde"/>
                      <w:sz w:val="18"/>
                      <w:szCs w:val="18"/>
                    </w:rPr>
                  </w:pPr>
                  <w:r w:rsidRPr="006D077E">
                    <w:rPr>
                      <w:rFonts w:ascii="ITC Avant Garde" w:hAnsi="ITC Avant Garde"/>
                      <w:sz w:val="18"/>
                      <w:szCs w:val="18"/>
                    </w:rPr>
                    <w:t>Se brinda una mayor publicidad respecto de los actos inscritos, y mayor transparencia a los usuarios de servicios de telecomunicaciones.</w:t>
                  </w:r>
                </w:p>
              </w:tc>
            </w:tr>
          </w:tbl>
          <w:p w:rsidR="00281B20" w:rsidRPr="006D077E" w:rsidRDefault="00281B20" w:rsidP="00C310CE">
            <w:pPr>
              <w:jc w:val="both"/>
              <w:rPr>
                <w:rFonts w:ascii="ITC Avant Garde" w:hAnsi="ITC Avant Garde"/>
                <w:sz w:val="18"/>
                <w:szCs w:val="18"/>
              </w:rPr>
            </w:pPr>
          </w:p>
          <w:p w:rsidR="00281B20" w:rsidRPr="006D077E" w:rsidRDefault="00281B20" w:rsidP="00C310CE">
            <w:pPr>
              <w:jc w:val="both"/>
              <w:rPr>
                <w:rFonts w:ascii="ITC Avant Garde" w:hAnsi="ITC Avant Garde"/>
                <w:sz w:val="18"/>
                <w:szCs w:val="18"/>
              </w:rPr>
            </w:pPr>
          </w:p>
        </w:tc>
      </w:tr>
    </w:tbl>
    <w:p w:rsidR="00281B20" w:rsidRPr="006D077E" w:rsidRDefault="00281B20" w:rsidP="00281B20">
      <w:pPr>
        <w:jc w:val="both"/>
        <w:rPr>
          <w:rFonts w:ascii="ITC Avant Garde" w:hAnsi="ITC Avant Garde"/>
          <w:sz w:val="18"/>
          <w:szCs w:val="18"/>
        </w:rPr>
      </w:pPr>
    </w:p>
    <w:p w:rsidR="00281B20" w:rsidRPr="006D077E" w:rsidRDefault="00281B20" w:rsidP="00281B20">
      <w:pPr>
        <w:shd w:val="clear" w:color="auto" w:fill="A8D08D" w:themeFill="accent6" w:themeFillTint="99"/>
        <w:jc w:val="both"/>
        <w:rPr>
          <w:rFonts w:ascii="ITC Avant Garde" w:hAnsi="ITC Avant Garde"/>
          <w:b/>
          <w:sz w:val="18"/>
          <w:szCs w:val="18"/>
        </w:rPr>
      </w:pPr>
      <w:r w:rsidRPr="006D077E">
        <w:rPr>
          <w:rFonts w:ascii="ITC Avant Garde" w:hAnsi="ITC Avant Garde"/>
          <w:b/>
          <w:sz w:val="18"/>
          <w:szCs w:val="18"/>
        </w:rPr>
        <w:t>IV. CUMPLIMIENTO, APLICACIÓN Y EVALUACIÓN DE LA PROPUESTA DE REGULACIÓN.</w:t>
      </w:r>
    </w:p>
    <w:tbl>
      <w:tblPr>
        <w:tblStyle w:val="Tablaconcuadrcula"/>
        <w:tblW w:w="0" w:type="auto"/>
        <w:tblLook w:val="04A0" w:firstRow="1" w:lastRow="0" w:firstColumn="1" w:lastColumn="0" w:noHBand="0" w:noVBand="1"/>
      </w:tblPr>
      <w:tblGrid>
        <w:gridCol w:w="8828"/>
      </w:tblGrid>
      <w:tr w:rsidR="00281B20" w:rsidRPr="006D077E" w:rsidTr="00C310CE">
        <w:tc>
          <w:tcPr>
            <w:tcW w:w="8828" w:type="dxa"/>
          </w:tcPr>
          <w:p w:rsidR="00281B20" w:rsidRPr="006D077E" w:rsidRDefault="00281B20" w:rsidP="00C310CE">
            <w:pPr>
              <w:jc w:val="both"/>
              <w:rPr>
                <w:rFonts w:ascii="ITC Avant Garde" w:hAnsi="ITC Avant Garde"/>
                <w:b/>
                <w:sz w:val="18"/>
                <w:szCs w:val="18"/>
              </w:rPr>
            </w:pPr>
            <w:r w:rsidRPr="006D077E">
              <w:rPr>
                <w:rFonts w:ascii="ITC Avant Garde" w:hAnsi="ITC Avant Garde"/>
                <w:b/>
                <w:sz w:val="18"/>
                <w:szCs w:val="18"/>
              </w:rPr>
              <w:t>14.- Describa los recursos que se utilizarán para la aplicación de la propuesta de regulación.</w:t>
            </w:r>
          </w:p>
          <w:p w:rsidR="00281B20" w:rsidRPr="006D077E" w:rsidRDefault="00281B20" w:rsidP="00C310CE">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3"/>
              <w:gridCol w:w="5360"/>
              <w:gridCol w:w="1879"/>
            </w:tblGrid>
            <w:tr w:rsidR="00281B20" w:rsidRPr="006D077E" w:rsidTr="00C310CE">
              <w:trPr>
                <w:jc w:val="center"/>
              </w:trPr>
              <w:tc>
                <w:tcPr>
                  <w:tcW w:w="1363"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Tipo</w:t>
                  </w:r>
                </w:p>
              </w:tc>
              <w:tc>
                <w:tcPr>
                  <w:tcW w:w="5360"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Descripción</w:t>
                  </w:r>
                </w:p>
              </w:tc>
              <w:tc>
                <w:tcPr>
                  <w:tcW w:w="1879" w:type="dxa"/>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Cantidad</w:t>
                  </w:r>
                </w:p>
              </w:tc>
            </w:tr>
            <w:tr w:rsidR="00281B20" w:rsidRPr="006D077E" w:rsidTr="00115D7E">
              <w:trPr>
                <w:jc w:val="center"/>
              </w:trPr>
              <w:sdt>
                <w:sdtPr>
                  <w:rPr>
                    <w:rFonts w:ascii="ITC Avant Garde" w:hAnsi="ITC Avant Garde"/>
                    <w:sz w:val="18"/>
                    <w:szCs w:val="18"/>
                  </w:rPr>
                  <w:alias w:val="Tipo"/>
                  <w:tag w:val="Tipo"/>
                  <w:id w:val="440277835"/>
                  <w:placeholder>
                    <w:docPart w:val="D51DA4FEB9A1446ABA593E6141BE18C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Informáticos</w:t>
                      </w:r>
                    </w:p>
                  </w:tc>
                </w:sdtContent>
              </w:sdt>
              <w:tc>
                <w:tcPr>
                  <w:tcW w:w="5360" w:type="dxa"/>
                  <w:tcBorders>
                    <w:left w:val="single" w:sz="4" w:space="0" w:color="auto"/>
                    <w:right w:val="single" w:sz="4" w:space="0" w:color="auto"/>
                  </w:tcBorders>
                  <w:shd w:val="clear" w:color="auto" w:fill="FFFFFF" w:themeFill="background1"/>
                </w:tcPr>
                <w:p w:rsidR="00281B20" w:rsidRPr="006D077E" w:rsidRDefault="00AA483A" w:rsidP="00B9025E">
                  <w:pPr>
                    <w:jc w:val="both"/>
                    <w:rPr>
                      <w:rFonts w:ascii="ITC Avant Garde" w:hAnsi="ITC Avant Garde"/>
                      <w:sz w:val="18"/>
                      <w:szCs w:val="18"/>
                    </w:rPr>
                  </w:pPr>
                  <w:r w:rsidRPr="006D077E">
                    <w:rPr>
                      <w:rFonts w:ascii="ITC Avant Garde" w:hAnsi="ITC Avant Garde"/>
                      <w:sz w:val="18"/>
                      <w:szCs w:val="18"/>
                    </w:rPr>
                    <w:t>Se realizarán las adecuaciones pertinen</w:t>
                  </w:r>
                  <w:r w:rsidR="00E54BA0" w:rsidRPr="006D077E">
                    <w:rPr>
                      <w:rFonts w:ascii="ITC Avant Garde" w:hAnsi="ITC Avant Garde"/>
                      <w:sz w:val="18"/>
                      <w:szCs w:val="18"/>
                    </w:rPr>
                    <w:t xml:space="preserve">tes en la plataforma de la Ventanilla Electrónica que se implementará en el portal de </w:t>
                  </w:r>
                  <w:r w:rsidR="00B9025E">
                    <w:rPr>
                      <w:rFonts w:ascii="ITC Avant Garde" w:hAnsi="ITC Avant Garde"/>
                      <w:sz w:val="18"/>
                      <w:szCs w:val="18"/>
                    </w:rPr>
                    <w:t>I</w:t>
                  </w:r>
                  <w:r w:rsidR="00E54BA0" w:rsidRPr="006D077E">
                    <w:rPr>
                      <w:rFonts w:ascii="ITC Avant Garde" w:hAnsi="ITC Avant Garde"/>
                      <w:sz w:val="18"/>
                      <w:szCs w:val="18"/>
                    </w:rPr>
                    <w:t xml:space="preserve">nternet del INSTITUTO, </w:t>
                  </w:r>
                  <w:r w:rsidR="00BF5B86" w:rsidRPr="006D077E">
                    <w:rPr>
                      <w:rFonts w:ascii="ITC Avant Garde" w:hAnsi="ITC Avant Garde"/>
                      <w:sz w:val="18"/>
                      <w:szCs w:val="18"/>
                    </w:rPr>
                    <w:t xml:space="preserve">a fin de </w:t>
                  </w:r>
                  <w:r w:rsidR="0021205B" w:rsidRPr="006D077E">
                    <w:rPr>
                      <w:rFonts w:ascii="ITC Avant Garde" w:hAnsi="ITC Avant Garde"/>
                      <w:sz w:val="18"/>
                      <w:szCs w:val="18"/>
                    </w:rPr>
                    <w:t>adicionar a este</w:t>
                  </w:r>
                  <w:r w:rsidR="00B9025E">
                    <w:rPr>
                      <w:rFonts w:ascii="ITC Avant Garde" w:hAnsi="ITC Avant Garde"/>
                      <w:sz w:val="18"/>
                      <w:szCs w:val="18"/>
                    </w:rPr>
                    <w:t>,</w:t>
                  </w:r>
                  <w:r w:rsidR="004D10DB" w:rsidRPr="006D077E">
                    <w:rPr>
                      <w:rFonts w:ascii="ITC Avant Garde" w:hAnsi="ITC Avant Garde"/>
                      <w:sz w:val="18"/>
                      <w:szCs w:val="18"/>
                    </w:rPr>
                    <w:t xml:space="preserve"> </w:t>
                  </w:r>
                  <w:r w:rsidR="009A1F44" w:rsidRPr="006D077E">
                    <w:rPr>
                      <w:rFonts w:ascii="ITC Avant Garde" w:hAnsi="ITC Avant Garde"/>
                      <w:sz w:val="18"/>
                      <w:szCs w:val="18"/>
                    </w:rPr>
                    <w:t>secciones</w:t>
                  </w:r>
                  <w:r w:rsidR="004D10DB" w:rsidRPr="006D077E">
                    <w:rPr>
                      <w:rFonts w:ascii="ITC Avant Garde" w:hAnsi="ITC Avant Garde"/>
                      <w:sz w:val="18"/>
                      <w:szCs w:val="18"/>
                    </w:rPr>
                    <w:t xml:space="preserve"> </w:t>
                  </w:r>
                  <w:r w:rsidR="009A1F44" w:rsidRPr="006D077E">
                    <w:rPr>
                      <w:rFonts w:ascii="ITC Avant Garde" w:hAnsi="ITC Avant Garde"/>
                      <w:sz w:val="18"/>
                      <w:szCs w:val="18"/>
                    </w:rPr>
                    <w:t xml:space="preserve">de </w:t>
                  </w:r>
                  <w:r w:rsidR="004D10DB" w:rsidRPr="006D077E">
                    <w:rPr>
                      <w:rFonts w:ascii="ITC Avant Garde" w:hAnsi="ITC Avant Garde"/>
                      <w:sz w:val="18"/>
                      <w:szCs w:val="18"/>
                    </w:rPr>
                    <w:t>los trámites de in</w:t>
                  </w:r>
                  <w:bookmarkStart w:id="0" w:name="_GoBack"/>
                  <w:bookmarkEnd w:id="0"/>
                  <w:r w:rsidR="004D10DB" w:rsidRPr="006D077E">
                    <w:rPr>
                      <w:rFonts w:ascii="ITC Avant Garde" w:hAnsi="ITC Avant Garde"/>
                      <w:sz w:val="18"/>
                      <w:szCs w:val="18"/>
                    </w:rPr>
                    <w:t>scripción electrónica que se plantean en los LINEAMIENTOS. Lo que implica el u</w:t>
                  </w:r>
                  <w:r w:rsidR="00281B20" w:rsidRPr="006D077E">
                    <w:rPr>
                      <w:rFonts w:ascii="ITC Avant Garde" w:hAnsi="ITC Avant Garde"/>
                      <w:sz w:val="18"/>
                      <w:szCs w:val="18"/>
                    </w:rPr>
                    <w:t>so de activos fijos. Equipo de cómputo y multifuncional</w:t>
                  </w:r>
                  <w:r w:rsidR="009A1F44" w:rsidRPr="006D077E">
                    <w:rPr>
                      <w:rFonts w:ascii="ITC Avant Garde" w:hAnsi="ITC Avant Garde"/>
                      <w:sz w:val="18"/>
                      <w:szCs w:val="18"/>
                    </w:rPr>
                    <w:t>es que actualmente se emplean.</w:t>
                  </w:r>
                </w:p>
              </w:tc>
              <w:tc>
                <w:tcPr>
                  <w:tcW w:w="1879" w:type="dxa"/>
                  <w:tcBorders>
                    <w:left w:val="single" w:sz="4" w:space="0" w:color="auto"/>
                  </w:tcBorders>
                  <w:shd w:val="clear" w:color="auto" w:fill="FFFFFF" w:themeFill="background1"/>
                  <w:vAlign w:val="center"/>
                </w:tcPr>
                <w:p w:rsidR="00281B20" w:rsidRPr="006D077E" w:rsidRDefault="004B5715" w:rsidP="004B5715">
                  <w:pPr>
                    <w:jc w:val="center"/>
                    <w:rPr>
                      <w:rFonts w:ascii="ITC Avant Garde" w:hAnsi="ITC Avant Garde"/>
                      <w:sz w:val="18"/>
                      <w:szCs w:val="18"/>
                    </w:rPr>
                  </w:pPr>
                  <w:r w:rsidRPr="006D077E">
                    <w:rPr>
                      <w:rFonts w:ascii="ITC Avant Garde" w:hAnsi="ITC Avant Garde"/>
                      <w:sz w:val="18"/>
                      <w:szCs w:val="18"/>
                    </w:rPr>
                    <w:t>4</w:t>
                  </w:r>
                </w:p>
              </w:tc>
            </w:tr>
            <w:tr w:rsidR="00281B20" w:rsidRPr="006D077E" w:rsidTr="00C310CE">
              <w:trPr>
                <w:jc w:val="center"/>
              </w:trPr>
              <w:sdt>
                <w:sdtPr>
                  <w:rPr>
                    <w:rFonts w:ascii="ITC Avant Garde" w:hAnsi="ITC Avant Garde"/>
                    <w:sz w:val="18"/>
                    <w:szCs w:val="18"/>
                  </w:rPr>
                  <w:alias w:val="Tipo"/>
                  <w:tag w:val="Tipo"/>
                  <w:id w:val="952285121"/>
                  <w:placeholder>
                    <w:docPart w:val="76318E55357A46509EA8E0134669B1C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Materiales</w:t>
                      </w:r>
                    </w:p>
                  </w:tc>
                </w:sdtContent>
              </w:sdt>
              <w:tc>
                <w:tcPr>
                  <w:tcW w:w="5360" w:type="dxa"/>
                  <w:tcBorders>
                    <w:left w:val="single" w:sz="4" w:space="0" w:color="auto"/>
                    <w:right w:val="single" w:sz="4" w:space="0" w:color="auto"/>
                  </w:tcBorders>
                  <w:shd w:val="clear" w:color="auto" w:fill="FFFFFF" w:themeFill="background1"/>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Insumos (consumibles). Papelería</w:t>
                  </w:r>
                  <w:r w:rsidR="004B5715" w:rsidRPr="006D077E">
                    <w:rPr>
                      <w:rFonts w:ascii="ITC Avant Garde" w:hAnsi="ITC Avant Garde"/>
                      <w:sz w:val="18"/>
                      <w:szCs w:val="18"/>
                    </w:rPr>
                    <w:t>.</w:t>
                  </w:r>
                </w:p>
              </w:tc>
              <w:tc>
                <w:tcPr>
                  <w:tcW w:w="1879" w:type="dxa"/>
                  <w:tcBorders>
                    <w:left w:val="single" w:sz="4" w:space="0" w:color="auto"/>
                  </w:tcBorders>
                  <w:shd w:val="clear" w:color="auto" w:fill="FFFFFF" w:themeFill="background1"/>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Aproximadamente 1 a 100 hojas</w:t>
                  </w:r>
                </w:p>
              </w:tc>
            </w:tr>
            <w:tr w:rsidR="00281B20" w:rsidRPr="006D077E" w:rsidTr="00C310CE">
              <w:trPr>
                <w:jc w:val="center"/>
              </w:trPr>
              <w:sdt>
                <w:sdtPr>
                  <w:rPr>
                    <w:rFonts w:ascii="ITC Avant Garde" w:hAnsi="ITC Avant Garde"/>
                    <w:sz w:val="18"/>
                    <w:szCs w:val="18"/>
                  </w:rPr>
                  <w:alias w:val="Tipo"/>
                  <w:tag w:val="Tipo"/>
                  <w:id w:val="574632217"/>
                  <w:placeholder>
                    <w:docPart w:val="B9C291D373BE4D9A9A5A186A440F9F8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Humanos</w:t>
                      </w:r>
                    </w:p>
                  </w:tc>
                </w:sdtContent>
              </w:sdt>
              <w:tc>
                <w:tcPr>
                  <w:tcW w:w="5360" w:type="dxa"/>
                  <w:tcBorders>
                    <w:left w:val="single" w:sz="4" w:space="0" w:color="auto"/>
                    <w:right w:val="single" w:sz="4" w:space="0" w:color="auto"/>
                  </w:tcBorders>
                  <w:shd w:val="clear" w:color="auto" w:fill="FFFFFF" w:themeFill="background1"/>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Analista, Jefe de Departamento, Subdirector, Director, Director General, Titular de Unidad, Pleno del Instituto, cada uno desarrollando su función dentro del proceso</w:t>
                  </w:r>
                </w:p>
              </w:tc>
              <w:tc>
                <w:tcPr>
                  <w:tcW w:w="1879" w:type="dxa"/>
                  <w:tcBorders>
                    <w:left w:val="single" w:sz="4" w:space="0" w:color="auto"/>
                  </w:tcBorders>
                  <w:shd w:val="clear" w:color="auto" w:fill="FFFFFF" w:themeFill="background1"/>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De 12 a 15 personas</w:t>
                  </w:r>
                </w:p>
              </w:tc>
            </w:tr>
          </w:tbl>
          <w:p w:rsidR="00281B20" w:rsidRPr="006D077E" w:rsidRDefault="00281B20" w:rsidP="00C310CE">
            <w:pPr>
              <w:jc w:val="both"/>
              <w:rPr>
                <w:rFonts w:ascii="ITC Avant Garde" w:hAnsi="ITC Avant Garde"/>
                <w:b/>
                <w:sz w:val="18"/>
                <w:szCs w:val="18"/>
              </w:rPr>
            </w:pPr>
          </w:p>
          <w:p w:rsidR="00281B20" w:rsidRPr="006D077E" w:rsidRDefault="00281B20" w:rsidP="00C310CE">
            <w:pPr>
              <w:jc w:val="both"/>
              <w:rPr>
                <w:rFonts w:ascii="ITC Avant Garde" w:hAnsi="ITC Avant Garde"/>
                <w:b/>
                <w:sz w:val="18"/>
                <w:szCs w:val="18"/>
              </w:rPr>
            </w:pPr>
            <w:r w:rsidRPr="006D077E">
              <w:rPr>
                <w:rFonts w:ascii="ITC Avant Garde" w:hAnsi="ITC Avant Garde"/>
                <w:b/>
                <w:sz w:val="18"/>
                <w:szCs w:val="18"/>
              </w:rPr>
              <w:t xml:space="preserve">14.1.- Describa los mecanismos que la propuesta de regulación contiene para asegurar su cumplimiento, eficiencia y efectividad. </w:t>
            </w:r>
          </w:p>
          <w:p w:rsidR="00281B20" w:rsidRPr="006D077E" w:rsidRDefault="00281B20" w:rsidP="00C310C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81B20" w:rsidRPr="006D077E" w:rsidTr="00C310CE">
              <w:trPr>
                <w:jc w:val="center"/>
              </w:trPr>
              <w:tc>
                <w:tcPr>
                  <w:tcW w:w="1368"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Describa los recursos  materiales, humanos, financieros, informáticos o algún otro que se emplearán para cada tipo</w:t>
                  </w:r>
                </w:p>
              </w:tc>
            </w:tr>
            <w:tr w:rsidR="00281B20" w:rsidRPr="006D077E" w:rsidTr="00115D7E">
              <w:trPr>
                <w:jc w:val="center"/>
              </w:trPr>
              <w:sdt>
                <w:sdtPr>
                  <w:rPr>
                    <w:rFonts w:ascii="ITC Avant Garde" w:hAnsi="ITC Avant Garde"/>
                    <w:sz w:val="18"/>
                    <w:szCs w:val="18"/>
                  </w:rPr>
                  <w:alias w:val="Tipo"/>
                  <w:tag w:val="Tipo"/>
                  <w:id w:val="897089967"/>
                  <w:placeholder>
                    <w:docPart w:val="FA194F71596149F19EC33EFC2F5A7A9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C310CE">
                  <w:pPr>
                    <w:jc w:val="both"/>
                    <w:rPr>
                      <w:rFonts w:ascii="ITC Avant Garde" w:hAnsi="ITC Avant Garde"/>
                      <w:sz w:val="18"/>
                      <w:szCs w:val="18"/>
                      <w:lang w:val="es-ES_tradnl"/>
                    </w:rPr>
                  </w:pPr>
                  <w:r w:rsidRPr="006D077E">
                    <w:rPr>
                      <w:rFonts w:ascii="ITC Avant Garde" w:hAnsi="ITC Avant Garde"/>
                      <w:sz w:val="18"/>
                      <w:szCs w:val="18"/>
                      <w:lang w:val="es-ES_tradnl"/>
                    </w:rPr>
                    <w:t>Si bien los LINEAMIENTOS en su estructura no prevén esquemas de verificación ni vigilancia, así como tampoco sanciones, en el caso de incumplimiento por parte de los concesionarios se deberá aplicar lo previsto en los Títulos Décimo Cuarto y Décimo Quinto y demás que resulten aplicables que en materia de verificación y sanciones establece la LEY.</w:t>
                  </w:r>
                </w:p>
                <w:p w:rsidR="00281B20" w:rsidRPr="006D077E" w:rsidRDefault="00281B20" w:rsidP="00C310CE">
                  <w:pPr>
                    <w:jc w:val="both"/>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Con los recursos ordinarios de la Unidad de Cumplimiento</w:t>
                  </w:r>
                  <w:r w:rsidR="004B5715" w:rsidRPr="006D077E">
                    <w:rPr>
                      <w:rFonts w:ascii="ITC Avant Garde" w:hAnsi="ITC Avant Garde"/>
                      <w:sz w:val="18"/>
                      <w:szCs w:val="18"/>
                    </w:rPr>
                    <w:t>.</w:t>
                  </w:r>
                </w:p>
              </w:tc>
            </w:tr>
          </w:tbl>
          <w:p w:rsidR="00281B20" w:rsidRPr="006D077E" w:rsidRDefault="00281B20" w:rsidP="00C310CE">
            <w:pPr>
              <w:jc w:val="both"/>
              <w:rPr>
                <w:rFonts w:ascii="ITC Avant Garde" w:hAnsi="ITC Avant Garde"/>
                <w:sz w:val="18"/>
                <w:szCs w:val="18"/>
              </w:rPr>
            </w:pPr>
          </w:p>
          <w:p w:rsidR="00281B20" w:rsidRPr="006D077E" w:rsidRDefault="00281B20" w:rsidP="00C310CE">
            <w:pPr>
              <w:jc w:val="both"/>
              <w:rPr>
                <w:rFonts w:ascii="ITC Avant Garde" w:hAnsi="ITC Avant Garde"/>
                <w:b/>
                <w:sz w:val="18"/>
                <w:szCs w:val="18"/>
              </w:rPr>
            </w:pPr>
          </w:p>
        </w:tc>
      </w:tr>
    </w:tbl>
    <w:p w:rsidR="00281B20" w:rsidRPr="006D077E" w:rsidRDefault="00281B20" w:rsidP="00281B2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281B20" w:rsidRPr="006D077E" w:rsidTr="00C310CE">
        <w:tc>
          <w:tcPr>
            <w:tcW w:w="8828" w:type="dxa"/>
          </w:tcPr>
          <w:p w:rsidR="00281B20" w:rsidRPr="006D077E" w:rsidRDefault="00281B20" w:rsidP="00C310CE">
            <w:pPr>
              <w:jc w:val="both"/>
              <w:rPr>
                <w:rFonts w:ascii="ITC Avant Garde" w:hAnsi="ITC Avant Garde"/>
                <w:b/>
                <w:sz w:val="18"/>
                <w:szCs w:val="18"/>
              </w:rPr>
            </w:pPr>
            <w:r w:rsidRPr="006D077E">
              <w:rPr>
                <w:rFonts w:ascii="ITC Avant Garde" w:hAnsi="ITC Avant Garde"/>
                <w:sz w:val="18"/>
                <w:szCs w:val="18"/>
              </w:rPr>
              <w:br w:type="page"/>
            </w:r>
            <w:r w:rsidRPr="006D077E">
              <w:rPr>
                <w:rFonts w:ascii="ITC Avant Garde" w:hAnsi="ITC Avant Garde"/>
                <w:sz w:val="18"/>
                <w:szCs w:val="18"/>
              </w:rPr>
              <w:br w:type="page"/>
            </w:r>
            <w:r w:rsidRPr="006D077E">
              <w:rPr>
                <w:rFonts w:ascii="ITC Avant Garde" w:hAnsi="ITC Avant Garde"/>
                <w:b/>
                <w:sz w:val="18"/>
                <w:szCs w:val="18"/>
              </w:rPr>
              <w:t>15.- Explique los métodos que se podrían utilizar para evaluar la implementación de la propuesta de regulación.</w:t>
            </w:r>
          </w:p>
          <w:p w:rsidR="00281B20" w:rsidRPr="006D077E" w:rsidRDefault="00281B20" w:rsidP="00C310CE">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157"/>
              <w:gridCol w:w="2211"/>
              <w:gridCol w:w="1750"/>
              <w:gridCol w:w="2484"/>
            </w:tblGrid>
            <w:tr w:rsidR="00281B20" w:rsidRPr="006D077E" w:rsidTr="00115D7E">
              <w:trPr>
                <w:jc w:val="center"/>
              </w:trPr>
              <w:tc>
                <w:tcPr>
                  <w:tcW w:w="2157"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Método</w:t>
                  </w:r>
                </w:p>
              </w:tc>
              <w:tc>
                <w:tcPr>
                  <w:tcW w:w="2211"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Periodo</w:t>
                  </w:r>
                </w:p>
              </w:tc>
              <w:tc>
                <w:tcPr>
                  <w:tcW w:w="1750"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Evaluador</w:t>
                  </w:r>
                </w:p>
              </w:tc>
              <w:tc>
                <w:tcPr>
                  <w:tcW w:w="2484"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Descripción</w:t>
                  </w:r>
                </w:p>
              </w:tc>
            </w:tr>
            <w:tr w:rsidR="00281B20" w:rsidRPr="006D077E" w:rsidTr="00115D7E">
              <w:trPr>
                <w:jc w:val="center"/>
              </w:trPr>
              <w:sdt>
                <w:sdtPr>
                  <w:rPr>
                    <w:rFonts w:ascii="ITC Avant Garde" w:hAnsi="ITC Avant Garde"/>
                    <w:sz w:val="18"/>
                    <w:szCs w:val="18"/>
                  </w:rPr>
                  <w:alias w:val="Método"/>
                  <w:tag w:val="Método"/>
                  <w:id w:val="938646887"/>
                  <w:placeholder>
                    <w:docPart w:val="EE03035E7B73488A974EEF292FA7C380"/>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15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81B20" w:rsidRPr="006D077E" w:rsidRDefault="00281B20" w:rsidP="00C310CE">
                      <w:pPr>
                        <w:rPr>
                          <w:rFonts w:ascii="ITC Avant Garde" w:hAnsi="ITC Avant Garde"/>
                          <w:sz w:val="18"/>
                          <w:szCs w:val="18"/>
                        </w:rPr>
                      </w:pPr>
                      <w:r w:rsidRPr="006D077E">
                        <w:rPr>
                          <w:rFonts w:ascii="ITC Avant Garde" w:hAnsi="ITC Avant Garde"/>
                          <w:sz w:val="18"/>
                          <w:szCs w:val="18"/>
                        </w:rPr>
                        <w:t>Análisis de cargas administrativas</w:t>
                      </w:r>
                    </w:p>
                  </w:tc>
                </w:sdtContent>
              </w:sdt>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Anual</w:t>
                  </w:r>
                </w:p>
              </w:tc>
              <w:tc>
                <w:tcPr>
                  <w:tcW w:w="1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Externo</w:t>
                  </w:r>
                </w:p>
              </w:tc>
              <w:tc>
                <w:tcPr>
                  <w:tcW w:w="2484" w:type="dxa"/>
                  <w:tcBorders>
                    <w:top w:val="single" w:sz="4" w:space="0" w:color="auto"/>
                    <w:left w:val="single" w:sz="4" w:space="0" w:color="auto"/>
                    <w:bottom w:val="single" w:sz="4" w:space="0" w:color="auto"/>
                  </w:tcBorders>
                  <w:shd w:val="clear" w:color="auto" w:fill="FFFFFF" w:themeFill="background1"/>
                  <w:vAlign w:val="center"/>
                </w:tcPr>
                <w:p w:rsidR="00281B20" w:rsidRPr="006D077E" w:rsidRDefault="00281B20" w:rsidP="00C310CE">
                  <w:pPr>
                    <w:jc w:val="both"/>
                    <w:rPr>
                      <w:rFonts w:ascii="ITC Avant Garde" w:hAnsi="ITC Avant Garde"/>
                      <w:sz w:val="18"/>
                      <w:szCs w:val="18"/>
                    </w:rPr>
                  </w:pPr>
                  <w:r w:rsidRPr="006D077E">
                    <w:rPr>
                      <w:rFonts w:ascii="ITC Avant Garde" w:hAnsi="ITC Avant Garde"/>
                      <w:sz w:val="18"/>
                      <w:szCs w:val="18"/>
                    </w:rPr>
                    <w:t>El Método Simplificado del Análisis de cargas administrativas está basado en el Modelo de Costes Estándar y tiene como medidas directas la supresión de la carga administrativa, la eliminación/simplificación de trámites, mejoras tecnológicas, acceso por medios electrónicos.</w:t>
                  </w:r>
                </w:p>
                <w:p w:rsidR="00281B20" w:rsidRPr="006D077E" w:rsidRDefault="00281B20" w:rsidP="00064513">
                  <w:pPr>
                    <w:jc w:val="both"/>
                    <w:rPr>
                      <w:rFonts w:ascii="ITC Avant Garde" w:hAnsi="ITC Avant Garde"/>
                      <w:sz w:val="18"/>
                      <w:szCs w:val="18"/>
                    </w:rPr>
                  </w:pPr>
                  <w:r w:rsidRPr="006D077E">
                    <w:rPr>
                      <w:rFonts w:ascii="ITC Avant Garde" w:hAnsi="ITC Avant Garde"/>
                      <w:sz w:val="18"/>
                      <w:szCs w:val="18"/>
                    </w:rPr>
                    <w:t>Lo cual invariablemente reduce los plazos de atención de los trámites.</w:t>
                  </w:r>
                </w:p>
              </w:tc>
            </w:tr>
          </w:tbl>
          <w:p w:rsidR="00281B20" w:rsidRPr="006D077E" w:rsidRDefault="00281B20" w:rsidP="00C310CE">
            <w:pPr>
              <w:jc w:val="both"/>
              <w:rPr>
                <w:rFonts w:ascii="ITC Avant Garde" w:hAnsi="ITC Avant Garde"/>
                <w:b/>
                <w:sz w:val="18"/>
                <w:szCs w:val="18"/>
                <w:highlight w:val="yellow"/>
              </w:rPr>
            </w:pPr>
          </w:p>
          <w:p w:rsidR="00B230AC" w:rsidRDefault="00281B20" w:rsidP="00C310CE">
            <w:pPr>
              <w:jc w:val="both"/>
              <w:rPr>
                <w:rFonts w:ascii="ITC Avant Garde" w:hAnsi="ITC Avant Garde"/>
                <w:sz w:val="18"/>
                <w:szCs w:val="18"/>
              </w:rPr>
            </w:pPr>
            <w:r w:rsidRPr="006D077E">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p>
          <w:p w:rsidR="00281B20" w:rsidRPr="006D077E" w:rsidRDefault="00281B20" w:rsidP="00C310CE">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281B20" w:rsidRPr="006D077E" w:rsidTr="00C310CE">
              <w:trPr>
                <w:jc w:val="center"/>
              </w:trPr>
              <w:tc>
                <w:tcPr>
                  <w:tcW w:w="1867"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Interpretación</w:t>
                  </w:r>
                </w:p>
              </w:tc>
            </w:tr>
            <w:tr w:rsidR="00281B20" w:rsidRPr="006D077E" w:rsidTr="00C310CE">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(Solicitudes atendidas</w:t>
                  </w:r>
                  <w:r w:rsidRPr="006D077E" w:rsidDel="00BE50BF">
                    <w:rPr>
                      <w:rFonts w:ascii="ITC Avant Garde" w:hAnsi="ITC Avant Garde"/>
                      <w:sz w:val="18"/>
                      <w:szCs w:val="18"/>
                    </w:rPr>
                    <w:t xml:space="preserve"> </w:t>
                  </w:r>
                  <w:r w:rsidRPr="006D077E">
                    <w:rPr>
                      <w:rFonts w:ascii="ITC Avant Garde" w:hAnsi="ITC Avant Garde"/>
                      <w:sz w:val="18"/>
                      <w:szCs w:val="18"/>
                    </w:rPr>
                    <w:t>/Solicitudes recibidas)*100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281B20" w:rsidRPr="006D077E" w:rsidRDefault="00281B20" w:rsidP="00C310CE">
                  <w:pPr>
                    <w:jc w:val="center"/>
                    <w:rPr>
                      <w:rFonts w:ascii="ITC Avant Garde" w:hAnsi="ITC Avant Garde"/>
                      <w:sz w:val="18"/>
                      <w:szCs w:val="18"/>
                    </w:rPr>
                  </w:pPr>
                  <w:r w:rsidRPr="006D077E">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281B20" w:rsidRPr="006D077E" w:rsidRDefault="00281B20" w:rsidP="00B230AC">
                  <w:pPr>
                    <w:jc w:val="center"/>
                    <w:rPr>
                      <w:rFonts w:ascii="ITC Avant Garde" w:hAnsi="ITC Avant Garde"/>
                      <w:sz w:val="18"/>
                      <w:szCs w:val="18"/>
                    </w:rPr>
                  </w:pPr>
                  <w:r w:rsidRPr="006D077E">
                    <w:rPr>
                      <w:rFonts w:ascii="ITC Avant Garde" w:hAnsi="ITC Avant Garde"/>
                      <w:sz w:val="18"/>
                      <w:szCs w:val="18"/>
                    </w:rPr>
                    <w:t xml:space="preserve">Número de solicitudes de </w:t>
                  </w:r>
                  <w:r w:rsidR="00B230AC">
                    <w:rPr>
                      <w:rFonts w:ascii="ITC Avant Garde" w:hAnsi="ITC Avant Garde"/>
                      <w:sz w:val="18"/>
                      <w:szCs w:val="18"/>
                    </w:rPr>
                    <w:t>inscripción</w:t>
                  </w:r>
                  <w:r w:rsidRPr="006D077E">
                    <w:rPr>
                      <w:rFonts w:ascii="ITC Avant Garde" w:hAnsi="ITC Avant Garde"/>
                      <w:sz w:val="18"/>
                      <w:szCs w:val="18"/>
                    </w:rPr>
                    <w:t xml:space="preserve"> atendidas/ Número de solicitudes de </w:t>
                  </w:r>
                  <w:r w:rsidR="00B230AC">
                    <w:rPr>
                      <w:rFonts w:ascii="ITC Avant Garde" w:hAnsi="ITC Avant Garde"/>
                      <w:sz w:val="18"/>
                      <w:szCs w:val="18"/>
                    </w:rPr>
                    <w:t>inscripción</w:t>
                  </w:r>
                  <w:r w:rsidRPr="006D077E">
                    <w:rPr>
                      <w:rFonts w:ascii="ITC Avant Garde" w:hAnsi="ITC Avant Garde"/>
                      <w:sz w:val="18"/>
                      <w:szCs w:val="18"/>
                    </w:rPr>
                    <w:t xml:space="preserve"> recibidas * 100</w:t>
                  </w:r>
                </w:p>
              </w:tc>
            </w:tr>
          </w:tbl>
          <w:p w:rsidR="00281B20" w:rsidRPr="006D077E" w:rsidRDefault="00281B20" w:rsidP="00C310CE">
            <w:pPr>
              <w:jc w:val="both"/>
              <w:rPr>
                <w:rFonts w:ascii="ITC Avant Garde" w:hAnsi="ITC Avant Garde"/>
                <w:b/>
                <w:sz w:val="18"/>
                <w:szCs w:val="18"/>
              </w:rPr>
            </w:pPr>
          </w:p>
          <w:p w:rsidR="00281B20" w:rsidRPr="006D077E" w:rsidRDefault="00281B20" w:rsidP="00C310CE">
            <w:pPr>
              <w:jc w:val="both"/>
              <w:rPr>
                <w:rFonts w:ascii="ITC Avant Garde" w:hAnsi="ITC Avant Garde"/>
                <w:sz w:val="18"/>
                <w:szCs w:val="18"/>
              </w:rPr>
            </w:pPr>
          </w:p>
        </w:tc>
      </w:tr>
    </w:tbl>
    <w:p w:rsidR="00281B20" w:rsidRPr="006D077E" w:rsidRDefault="00281B20" w:rsidP="00281B20">
      <w:pPr>
        <w:jc w:val="both"/>
        <w:rPr>
          <w:rFonts w:ascii="ITC Avant Garde" w:hAnsi="ITC Avant Garde"/>
          <w:sz w:val="18"/>
          <w:szCs w:val="18"/>
        </w:rPr>
      </w:pPr>
    </w:p>
    <w:p w:rsidR="00281B20" w:rsidRPr="006D077E" w:rsidRDefault="00281B20" w:rsidP="00281B20">
      <w:pPr>
        <w:shd w:val="clear" w:color="auto" w:fill="A8D08D" w:themeFill="accent6" w:themeFillTint="99"/>
        <w:jc w:val="both"/>
        <w:rPr>
          <w:rFonts w:ascii="ITC Avant Garde" w:hAnsi="ITC Avant Garde"/>
          <w:b/>
          <w:sz w:val="18"/>
          <w:szCs w:val="18"/>
        </w:rPr>
      </w:pPr>
      <w:r w:rsidRPr="006D077E">
        <w:rPr>
          <w:rFonts w:ascii="ITC Avant Garde" w:hAnsi="ITC Avant Garde"/>
          <w:b/>
          <w:sz w:val="18"/>
          <w:szCs w:val="18"/>
        </w:rPr>
        <w:t>V.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81B20" w:rsidRPr="006D077E" w:rsidTr="00C310CE">
        <w:tc>
          <w:tcPr>
            <w:tcW w:w="8828" w:type="dxa"/>
          </w:tcPr>
          <w:p w:rsidR="00281B20" w:rsidRPr="006D077E" w:rsidRDefault="00281B20" w:rsidP="00C310CE">
            <w:pPr>
              <w:jc w:val="both"/>
              <w:rPr>
                <w:rFonts w:ascii="ITC Avant Garde" w:hAnsi="ITC Avant Garde"/>
                <w:b/>
                <w:sz w:val="18"/>
                <w:szCs w:val="18"/>
              </w:rPr>
            </w:pPr>
            <w:r w:rsidRPr="006D077E">
              <w:rPr>
                <w:rFonts w:ascii="ITC Avant Garde" w:hAnsi="ITC Avant Garde"/>
                <w:b/>
                <w:sz w:val="18"/>
                <w:szCs w:val="18"/>
              </w:rPr>
              <w:t>16.- Solo en los casos de una consulta pública de integración o de evaluación para la elaboración de una propuesta de regulación, seleccione y detalle.</w:t>
            </w:r>
          </w:p>
          <w:p w:rsidR="00281B20" w:rsidRPr="006D077E" w:rsidRDefault="00281B20" w:rsidP="00C310C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81B20" w:rsidRPr="006D077E" w:rsidTr="00C310CE">
              <w:trPr>
                <w:trHeight w:val="265"/>
              </w:trPr>
              <w:tc>
                <w:tcPr>
                  <w:tcW w:w="3137" w:type="dxa"/>
                  <w:shd w:val="clear" w:color="auto" w:fill="A8D08D" w:themeFill="accent6" w:themeFillTint="99"/>
                </w:tcPr>
                <w:p w:rsidR="00281B20" w:rsidRPr="006D077E" w:rsidRDefault="00281B20" w:rsidP="00C310CE">
                  <w:pPr>
                    <w:jc w:val="center"/>
                    <w:rPr>
                      <w:rFonts w:ascii="ITC Avant Garde" w:hAnsi="ITC Avant Garde"/>
                      <w:b/>
                      <w:sz w:val="18"/>
                      <w:szCs w:val="18"/>
                    </w:rPr>
                  </w:pPr>
                  <w:r w:rsidRPr="006D077E">
                    <w:rPr>
                      <w:rFonts w:ascii="ITC Avant Garde" w:hAnsi="ITC Avant Garde"/>
                      <w:b/>
                      <w:sz w:val="18"/>
                      <w:szCs w:val="18"/>
                    </w:rPr>
                    <w:t>Tipo de Consulta Pública realizada</w:t>
                  </w:r>
                </w:p>
              </w:tc>
            </w:tr>
            <w:tr w:rsidR="00281B20" w:rsidRPr="006D077E" w:rsidTr="00C310CE">
              <w:trPr>
                <w:trHeight w:val="257"/>
              </w:trPr>
              <w:sdt>
                <w:sdtPr>
                  <w:rPr>
                    <w:rFonts w:ascii="ITC Avant Garde" w:hAnsi="ITC Avant Garde"/>
                    <w:b/>
                    <w:sz w:val="18"/>
                    <w:szCs w:val="18"/>
                  </w:rPr>
                  <w:alias w:val="Tipo de Consulta Pública realizada"/>
                  <w:tag w:val="Tipo de Consulta Pública realizada"/>
                  <w:id w:val="-1163013831"/>
                  <w:placeholder>
                    <w:docPart w:val="871D04AAEE71463C8A3CDF3C945E17C6"/>
                  </w:placeholde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281B20" w:rsidRPr="006D077E" w:rsidRDefault="00EB78D6" w:rsidP="00C310CE">
                      <w:pPr>
                        <w:jc w:val="both"/>
                        <w:rPr>
                          <w:rFonts w:ascii="ITC Avant Garde" w:hAnsi="ITC Avant Garde"/>
                          <w:sz w:val="18"/>
                          <w:szCs w:val="18"/>
                        </w:rPr>
                      </w:pPr>
                      <w:r w:rsidRPr="006D077E">
                        <w:rPr>
                          <w:rFonts w:ascii="ITC Avant Garde" w:hAnsi="ITC Avant Garde"/>
                          <w:b/>
                          <w:sz w:val="18"/>
                          <w:szCs w:val="18"/>
                        </w:rPr>
                        <w:t>Del Anteproyecto y su Análisis de Impacto Regulatorio</w:t>
                      </w:r>
                    </w:p>
                  </w:tc>
                </w:sdtContent>
              </w:sdt>
            </w:tr>
          </w:tbl>
          <w:p w:rsidR="00281B20" w:rsidRPr="006D077E" w:rsidRDefault="00281B20" w:rsidP="00C310CE">
            <w:pPr>
              <w:jc w:val="both"/>
              <w:rPr>
                <w:rFonts w:ascii="ITC Avant Garde" w:hAnsi="ITC Avant Garde"/>
                <w:sz w:val="18"/>
                <w:szCs w:val="18"/>
              </w:rPr>
            </w:pPr>
          </w:p>
          <w:p w:rsidR="00643FD0" w:rsidRPr="006D077E" w:rsidRDefault="00643FD0" w:rsidP="00643FD0">
            <w:pPr>
              <w:spacing w:after="120" w:line="276" w:lineRule="auto"/>
              <w:jc w:val="both"/>
              <w:rPr>
                <w:rFonts w:ascii="ITC Avant Garde" w:hAnsi="ITC Avant Garde"/>
                <w:sz w:val="18"/>
                <w:szCs w:val="18"/>
              </w:rPr>
            </w:pPr>
            <w:r w:rsidRPr="006D077E">
              <w:rPr>
                <w:rFonts w:ascii="ITC Avant Garde" w:hAnsi="ITC Avant Garde"/>
                <w:sz w:val="18"/>
                <w:szCs w:val="18"/>
              </w:rPr>
              <w:t>Del 12 de abril al 17 de mayo de 2019 se realizó la consulta pública del Anteproyecto</w:t>
            </w:r>
            <w:r w:rsidR="00B230AC">
              <w:rPr>
                <w:rFonts w:ascii="ITC Avant Garde" w:hAnsi="ITC Avant Garde"/>
                <w:sz w:val="18"/>
                <w:szCs w:val="18"/>
              </w:rPr>
              <w:t xml:space="preserve"> de los LINEAMIENTOS</w:t>
            </w:r>
            <w:r w:rsidRPr="006D077E">
              <w:rPr>
                <w:rFonts w:ascii="ITC Avant Garde" w:hAnsi="ITC Avant Garde"/>
                <w:sz w:val="18"/>
                <w:szCs w:val="18"/>
              </w:rPr>
              <w:t>, en el portal de Internet del Instituto se publicaron todos y cada uno de los comentarios, opiniones y propuestas concretas recibidas, se recibieron comentarios de 19 concesionarios, en la forma de 6 participaciones:</w:t>
            </w:r>
          </w:p>
          <w:tbl>
            <w:tblPr>
              <w:tblStyle w:val="Tablaconcuadrcula"/>
              <w:tblW w:w="0" w:type="auto"/>
              <w:tblLook w:val="04A0" w:firstRow="1" w:lastRow="0" w:firstColumn="1" w:lastColumn="0" w:noHBand="0" w:noVBand="1"/>
            </w:tblPr>
            <w:tblGrid>
              <w:gridCol w:w="3595"/>
              <w:gridCol w:w="5007"/>
            </w:tblGrid>
            <w:tr w:rsidR="00643FD0" w:rsidRPr="006D077E" w:rsidTr="009210F0">
              <w:trPr>
                <w:tblHeader/>
              </w:trPr>
              <w:tc>
                <w:tcPr>
                  <w:tcW w:w="3681" w:type="dxa"/>
                  <w:shd w:val="clear" w:color="auto" w:fill="A8D08D" w:themeFill="accent6" w:themeFillTint="99"/>
                </w:tcPr>
                <w:p w:rsidR="00643FD0" w:rsidRPr="006D077E" w:rsidRDefault="00643FD0" w:rsidP="00643FD0">
                  <w:pPr>
                    <w:spacing w:before="240" w:after="120" w:line="276" w:lineRule="auto"/>
                    <w:ind w:left="454" w:hanging="454"/>
                    <w:jc w:val="center"/>
                    <w:rPr>
                      <w:rFonts w:ascii="ITC Avant Garde" w:hAnsi="ITC Avant Garde"/>
                      <w:b/>
                      <w:sz w:val="18"/>
                      <w:szCs w:val="18"/>
                    </w:rPr>
                  </w:pPr>
                  <w:r w:rsidRPr="006D077E">
                    <w:rPr>
                      <w:rFonts w:ascii="ITC Avant Garde" w:hAnsi="ITC Avant Garde"/>
                      <w:b/>
                      <w:sz w:val="18"/>
                      <w:szCs w:val="18"/>
                    </w:rPr>
                    <w:t>PARTICIPACIÓN</w:t>
                  </w:r>
                </w:p>
              </w:tc>
              <w:tc>
                <w:tcPr>
                  <w:tcW w:w="5147" w:type="dxa"/>
                  <w:shd w:val="clear" w:color="auto" w:fill="A8D08D" w:themeFill="accent6" w:themeFillTint="99"/>
                </w:tcPr>
                <w:p w:rsidR="00643FD0" w:rsidRPr="006D077E" w:rsidRDefault="00643FD0" w:rsidP="00643FD0">
                  <w:pPr>
                    <w:spacing w:before="240" w:after="120" w:line="276" w:lineRule="auto"/>
                    <w:ind w:left="459" w:hanging="425"/>
                    <w:jc w:val="center"/>
                    <w:rPr>
                      <w:rFonts w:ascii="ITC Avant Garde" w:hAnsi="ITC Avant Garde"/>
                      <w:b/>
                      <w:sz w:val="18"/>
                      <w:szCs w:val="18"/>
                    </w:rPr>
                  </w:pPr>
                  <w:r w:rsidRPr="006D077E">
                    <w:rPr>
                      <w:rFonts w:ascii="ITC Avant Garde" w:hAnsi="ITC Avant Garde"/>
                      <w:b/>
                      <w:sz w:val="18"/>
                      <w:szCs w:val="18"/>
                    </w:rPr>
                    <w:t>CONCESIONARIO</w:t>
                  </w:r>
                </w:p>
              </w:tc>
            </w:tr>
            <w:tr w:rsidR="00643FD0" w:rsidRPr="006D077E" w:rsidTr="009210F0">
              <w:tc>
                <w:tcPr>
                  <w:tcW w:w="3681" w:type="dxa"/>
                </w:tcPr>
                <w:p w:rsidR="00643FD0" w:rsidRPr="006D077E" w:rsidRDefault="00643FD0" w:rsidP="00643FD0">
                  <w:pPr>
                    <w:spacing w:after="120" w:line="276" w:lineRule="auto"/>
                    <w:rPr>
                      <w:rFonts w:ascii="ITC Avant Garde" w:hAnsi="ITC Avant Garde"/>
                      <w:sz w:val="18"/>
                      <w:szCs w:val="18"/>
                    </w:rPr>
                  </w:pPr>
                  <w:proofErr w:type="spellStart"/>
                  <w:r w:rsidRPr="006D077E">
                    <w:rPr>
                      <w:rFonts w:ascii="ITC Avant Garde" w:hAnsi="ITC Avant Garde"/>
                      <w:sz w:val="18"/>
                      <w:szCs w:val="18"/>
                    </w:rPr>
                    <w:t>Altán</w:t>
                  </w:r>
                  <w:proofErr w:type="spellEnd"/>
                  <w:r w:rsidRPr="006D077E">
                    <w:rPr>
                      <w:rFonts w:ascii="ITC Avant Garde" w:hAnsi="ITC Avant Garde"/>
                      <w:sz w:val="18"/>
                      <w:szCs w:val="18"/>
                    </w:rPr>
                    <w:t xml:space="preserve"> Redes, </w:t>
                  </w:r>
                  <w:proofErr w:type="spellStart"/>
                  <w:r w:rsidRPr="006D077E">
                    <w:rPr>
                      <w:rFonts w:ascii="ITC Avant Garde" w:hAnsi="ITC Avant Garde"/>
                      <w:sz w:val="18"/>
                      <w:szCs w:val="18"/>
                    </w:rPr>
                    <w:t>S.A.P.I</w:t>
                  </w:r>
                  <w:proofErr w:type="spellEnd"/>
                  <w:r w:rsidRPr="006D077E">
                    <w:rPr>
                      <w:rFonts w:ascii="ITC Avant Garde" w:hAnsi="ITC Avant Garde"/>
                      <w:sz w:val="18"/>
                      <w:szCs w:val="18"/>
                    </w:rPr>
                    <w:t>. de C.V.</w:t>
                  </w:r>
                </w:p>
              </w:tc>
              <w:tc>
                <w:tcPr>
                  <w:tcW w:w="5147" w:type="dxa"/>
                </w:tcPr>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sz w:val="18"/>
                      <w:szCs w:val="18"/>
                    </w:rPr>
                    <w:t>El mismo</w:t>
                  </w:r>
                </w:p>
              </w:tc>
            </w:tr>
            <w:tr w:rsidR="00643FD0" w:rsidRPr="006D077E" w:rsidTr="009210F0">
              <w:tc>
                <w:tcPr>
                  <w:tcW w:w="3681" w:type="dxa"/>
                </w:tcPr>
                <w:p w:rsidR="00643FD0" w:rsidRPr="006D077E" w:rsidRDefault="00643FD0" w:rsidP="00643FD0">
                  <w:pPr>
                    <w:spacing w:after="120" w:line="276" w:lineRule="auto"/>
                    <w:rPr>
                      <w:rFonts w:ascii="ITC Avant Garde" w:hAnsi="ITC Avant Garde"/>
                      <w:sz w:val="18"/>
                      <w:szCs w:val="18"/>
                    </w:rPr>
                  </w:pPr>
                  <w:r w:rsidRPr="006D077E">
                    <w:rPr>
                      <w:rFonts w:ascii="ITC Avant Garde" w:hAnsi="ITC Avant Garde"/>
                      <w:sz w:val="18"/>
                      <w:szCs w:val="18"/>
                    </w:rPr>
                    <w:t>Grupo AT&amp;T</w:t>
                  </w:r>
                </w:p>
              </w:tc>
              <w:tc>
                <w:tcPr>
                  <w:tcW w:w="5147" w:type="dxa"/>
                </w:tcPr>
                <w:p w:rsidR="00643FD0" w:rsidRPr="006D077E" w:rsidRDefault="00643FD0" w:rsidP="00643FD0">
                  <w:pPr>
                    <w:pStyle w:val="Prrafodelista"/>
                    <w:numPr>
                      <w:ilvl w:val="0"/>
                      <w:numId w:val="10"/>
                    </w:numPr>
                    <w:spacing w:after="160" w:line="259" w:lineRule="auto"/>
                    <w:ind w:left="459" w:hanging="283"/>
                    <w:rPr>
                      <w:rFonts w:ascii="ITC Avant Garde" w:hAnsi="ITC Avant Garde"/>
                      <w:sz w:val="18"/>
                      <w:szCs w:val="18"/>
                    </w:rPr>
                  </w:pPr>
                  <w:r w:rsidRPr="006D077E">
                    <w:rPr>
                      <w:rFonts w:ascii="ITC Avant Garde" w:hAnsi="ITC Avant Garde"/>
                      <w:sz w:val="18"/>
                      <w:szCs w:val="18"/>
                    </w:rPr>
                    <w:t xml:space="preserve">AT&amp;T Comunicaciones Digitales, S. de </w:t>
                  </w:r>
                  <w:proofErr w:type="spellStart"/>
                  <w:r w:rsidRPr="006D077E">
                    <w:rPr>
                      <w:rFonts w:ascii="ITC Avant Garde" w:hAnsi="ITC Avant Garde"/>
                      <w:sz w:val="18"/>
                      <w:szCs w:val="18"/>
                    </w:rPr>
                    <w:t>R.L</w:t>
                  </w:r>
                  <w:proofErr w:type="spellEnd"/>
                  <w:r w:rsidRPr="006D077E">
                    <w:rPr>
                      <w:rFonts w:ascii="ITC Avant Garde" w:hAnsi="ITC Avant Garde"/>
                      <w:sz w:val="18"/>
                      <w:szCs w:val="18"/>
                    </w:rPr>
                    <w:t>.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sz w:val="18"/>
                      <w:szCs w:val="18"/>
                    </w:rPr>
                    <w:t xml:space="preserve">AT&amp;T Comercialización Móvil, S. de </w:t>
                  </w:r>
                  <w:proofErr w:type="spellStart"/>
                  <w:r w:rsidRPr="006D077E">
                    <w:rPr>
                      <w:rFonts w:ascii="ITC Avant Garde" w:hAnsi="ITC Avant Garde"/>
                      <w:sz w:val="18"/>
                      <w:szCs w:val="18"/>
                    </w:rPr>
                    <w:t>R.L</w:t>
                  </w:r>
                  <w:proofErr w:type="spellEnd"/>
                  <w:r w:rsidRPr="006D077E">
                    <w:rPr>
                      <w:rFonts w:ascii="ITC Avant Garde" w:hAnsi="ITC Avant Garde"/>
                      <w:sz w:val="18"/>
                      <w:szCs w:val="18"/>
                    </w:rPr>
                    <w:t>.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sz w:val="18"/>
                      <w:szCs w:val="18"/>
                    </w:rPr>
                    <w:t xml:space="preserve">AT&amp;T Desarrollo en Comunicaciones de México, S. de </w:t>
                  </w:r>
                  <w:proofErr w:type="spellStart"/>
                  <w:r w:rsidRPr="006D077E">
                    <w:rPr>
                      <w:rFonts w:ascii="ITC Avant Garde" w:hAnsi="ITC Avant Garde"/>
                      <w:sz w:val="18"/>
                      <w:szCs w:val="18"/>
                    </w:rPr>
                    <w:t>R.L</w:t>
                  </w:r>
                  <w:proofErr w:type="spellEnd"/>
                  <w:r w:rsidRPr="006D077E">
                    <w:rPr>
                      <w:rFonts w:ascii="ITC Avant Garde" w:hAnsi="ITC Avant Garde"/>
                      <w:sz w:val="18"/>
                      <w:szCs w:val="18"/>
                    </w:rPr>
                    <w:t>.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sz w:val="18"/>
                      <w:szCs w:val="18"/>
                    </w:rPr>
                    <w:t xml:space="preserve">AT&amp;T Norte, S. de </w:t>
                  </w:r>
                  <w:proofErr w:type="spellStart"/>
                  <w:r w:rsidRPr="006D077E">
                    <w:rPr>
                      <w:rFonts w:ascii="ITC Avant Garde" w:hAnsi="ITC Avant Garde"/>
                      <w:sz w:val="18"/>
                      <w:szCs w:val="18"/>
                    </w:rPr>
                    <w:t>R.L</w:t>
                  </w:r>
                  <w:proofErr w:type="spellEnd"/>
                  <w:r w:rsidRPr="006D077E">
                    <w:rPr>
                      <w:rFonts w:ascii="ITC Avant Garde" w:hAnsi="ITC Avant Garde"/>
                      <w:sz w:val="18"/>
                      <w:szCs w:val="18"/>
                    </w:rPr>
                    <w:t>.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sz w:val="18"/>
                      <w:szCs w:val="18"/>
                    </w:rPr>
                    <w:t xml:space="preserve">Grupo AT&amp;T </w:t>
                  </w:r>
                  <w:proofErr w:type="spellStart"/>
                  <w:r w:rsidRPr="006D077E">
                    <w:rPr>
                      <w:rFonts w:ascii="ITC Avant Garde" w:hAnsi="ITC Avant Garde"/>
                      <w:sz w:val="18"/>
                      <w:szCs w:val="18"/>
                    </w:rPr>
                    <w:t>Cellular</w:t>
                  </w:r>
                  <w:proofErr w:type="spellEnd"/>
                  <w:r w:rsidRPr="006D077E">
                    <w:rPr>
                      <w:rFonts w:ascii="ITC Avant Garde" w:hAnsi="ITC Avant Garde"/>
                      <w:sz w:val="18"/>
                      <w:szCs w:val="18"/>
                    </w:rPr>
                    <w:t xml:space="preserve">, S. de </w:t>
                  </w:r>
                  <w:proofErr w:type="spellStart"/>
                  <w:r w:rsidRPr="006D077E">
                    <w:rPr>
                      <w:rFonts w:ascii="ITC Avant Garde" w:hAnsi="ITC Avant Garde"/>
                      <w:sz w:val="18"/>
                      <w:szCs w:val="18"/>
                    </w:rPr>
                    <w:t>R.L</w:t>
                  </w:r>
                  <w:proofErr w:type="spellEnd"/>
                  <w:r w:rsidRPr="006D077E">
                    <w:rPr>
                      <w:rFonts w:ascii="ITC Avant Garde" w:hAnsi="ITC Avant Garde"/>
                      <w:sz w:val="18"/>
                      <w:szCs w:val="18"/>
                    </w:rPr>
                    <w:t>. de C.V.</w:t>
                  </w:r>
                </w:p>
              </w:tc>
            </w:tr>
            <w:tr w:rsidR="00643FD0" w:rsidRPr="006D077E" w:rsidTr="009210F0">
              <w:trPr>
                <w:trHeight w:val="288"/>
              </w:trPr>
              <w:tc>
                <w:tcPr>
                  <w:tcW w:w="3681" w:type="dxa"/>
                </w:tcPr>
                <w:p w:rsidR="00643FD0" w:rsidRPr="006D077E" w:rsidRDefault="00643FD0" w:rsidP="00643FD0">
                  <w:pPr>
                    <w:rPr>
                      <w:rFonts w:ascii="ITC Avant Garde" w:hAnsi="ITC Avant Garde"/>
                      <w:sz w:val="18"/>
                      <w:szCs w:val="18"/>
                    </w:rPr>
                  </w:pPr>
                  <w:proofErr w:type="spellStart"/>
                  <w:r w:rsidRPr="006D077E">
                    <w:rPr>
                      <w:rFonts w:ascii="ITC Avant Garde" w:hAnsi="ITC Avant Garde"/>
                      <w:sz w:val="18"/>
                      <w:szCs w:val="18"/>
                    </w:rPr>
                    <w:t>Maxcom</w:t>
                  </w:r>
                  <w:proofErr w:type="spellEnd"/>
                  <w:r w:rsidRPr="006D077E">
                    <w:rPr>
                      <w:rFonts w:ascii="ITC Avant Garde" w:hAnsi="ITC Avant Garde"/>
                      <w:sz w:val="18"/>
                      <w:szCs w:val="18"/>
                    </w:rPr>
                    <w:t xml:space="preserve"> Telecomunicaciones, </w:t>
                  </w:r>
                  <w:proofErr w:type="spellStart"/>
                  <w:r w:rsidRPr="006D077E">
                    <w:rPr>
                      <w:rFonts w:ascii="ITC Avant Garde" w:hAnsi="ITC Avant Garde"/>
                      <w:sz w:val="18"/>
                      <w:szCs w:val="18"/>
                    </w:rPr>
                    <w:t>S.A.B</w:t>
                  </w:r>
                  <w:proofErr w:type="spellEnd"/>
                  <w:r w:rsidRPr="006D077E">
                    <w:rPr>
                      <w:rFonts w:ascii="ITC Avant Garde" w:hAnsi="ITC Avant Garde"/>
                      <w:sz w:val="18"/>
                      <w:szCs w:val="18"/>
                    </w:rPr>
                    <w:t>. de C.V.</w:t>
                  </w:r>
                </w:p>
              </w:tc>
              <w:tc>
                <w:tcPr>
                  <w:tcW w:w="5147" w:type="dxa"/>
                </w:tcPr>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sz w:val="18"/>
                      <w:szCs w:val="18"/>
                    </w:rPr>
                    <w:t>El mismo</w:t>
                  </w:r>
                </w:p>
              </w:tc>
            </w:tr>
            <w:tr w:rsidR="00643FD0" w:rsidRPr="006D077E" w:rsidTr="009210F0">
              <w:trPr>
                <w:trHeight w:val="288"/>
              </w:trPr>
              <w:tc>
                <w:tcPr>
                  <w:tcW w:w="3681" w:type="dxa"/>
                </w:tcPr>
                <w:p w:rsidR="00643FD0" w:rsidRPr="006D077E" w:rsidRDefault="00643FD0" w:rsidP="00643FD0">
                  <w:pPr>
                    <w:rPr>
                      <w:rFonts w:ascii="ITC Avant Garde" w:hAnsi="ITC Avant Garde"/>
                      <w:sz w:val="18"/>
                      <w:szCs w:val="18"/>
                    </w:rPr>
                  </w:pPr>
                  <w:proofErr w:type="spellStart"/>
                  <w:r w:rsidRPr="006D077E">
                    <w:rPr>
                      <w:rFonts w:ascii="ITC Avant Garde" w:hAnsi="ITC Avant Garde" w:cs="Calibri Light"/>
                      <w:bCs/>
                      <w:color w:val="000000"/>
                      <w:sz w:val="18"/>
                      <w:szCs w:val="18"/>
                    </w:rPr>
                    <w:t>Radiomóvil</w:t>
                  </w:r>
                  <w:proofErr w:type="spellEnd"/>
                  <w:r w:rsidRPr="006D077E">
                    <w:rPr>
                      <w:rFonts w:ascii="ITC Avant Garde" w:hAnsi="ITC Avant Garde" w:cs="Calibri Light"/>
                      <w:bCs/>
                      <w:color w:val="000000"/>
                      <w:sz w:val="18"/>
                      <w:szCs w:val="18"/>
                    </w:rPr>
                    <w:t xml:space="preserve"> </w:t>
                  </w:r>
                  <w:proofErr w:type="spellStart"/>
                  <w:r w:rsidRPr="006D077E">
                    <w:rPr>
                      <w:rFonts w:ascii="ITC Avant Garde" w:hAnsi="ITC Avant Garde" w:cs="Calibri Light"/>
                      <w:bCs/>
                      <w:color w:val="000000"/>
                      <w:sz w:val="18"/>
                      <w:szCs w:val="18"/>
                    </w:rPr>
                    <w:t>Dipsa</w:t>
                  </w:r>
                  <w:proofErr w:type="spellEnd"/>
                  <w:r w:rsidRPr="006D077E">
                    <w:rPr>
                      <w:rFonts w:ascii="ITC Avant Garde" w:hAnsi="ITC Avant Garde" w:cs="Calibri Light"/>
                      <w:bCs/>
                      <w:color w:val="000000"/>
                      <w:sz w:val="18"/>
                      <w:szCs w:val="18"/>
                    </w:rPr>
                    <w:t>, S.A. de C.V.</w:t>
                  </w:r>
                </w:p>
              </w:tc>
              <w:tc>
                <w:tcPr>
                  <w:tcW w:w="5147" w:type="dxa"/>
                </w:tcPr>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sz w:val="18"/>
                      <w:szCs w:val="18"/>
                    </w:rPr>
                    <w:t>El mismo</w:t>
                  </w:r>
                </w:p>
              </w:tc>
            </w:tr>
            <w:tr w:rsidR="00643FD0" w:rsidRPr="006D077E" w:rsidTr="009210F0">
              <w:trPr>
                <w:trHeight w:val="288"/>
              </w:trPr>
              <w:tc>
                <w:tcPr>
                  <w:tcW w:w="3681" w:type="dxa"/>
                </w:tcPr>
                <w:p w:rsidR="00643FD0" w:rsidRPr="006D077E" w:rsidRDefault="00643FD0" w:rsidP="00643FD0">
                  <w:pPr>
                    <w:rPr>
                      <w:rFonts w:ascii="ITC Avant Garde" w:hAnsi="ITC Avant Garde"/>
                      <w:sz w:val="18"/>
                      <w:szCs w:val="18"/>
                    </w:rPr>
                  </w:pPr>
                  <w:r w:rsidRPr="006D077E">
                    <w:rPr>
                      <w:rFonts w:ascii="ITC Avant Garde" w:hAnsi="ITC Avant Garde"/>
                      <w:sz w:val="18"/>
                      <w:szCs w:val="18"/>
                    </w:rPr>
                    <w:t>Grupo Televisa</w:t>
                  </w:r>
                </w:p>
              </w:tc>
              <w:tc>
                <w:tcPr>
                  <w:tcW w:w="5147" w:type="dxa"/>
                </w:tcPr>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cs="Calibri Light"/>
                      <w:bCs/>
                      <w:color w:val="000000"/>
                      <w:sz w:val="18"/>
                      <w:szCs w:val="18"/>
                    </w:rPr>
                    <w:t>Cablevisión, S.A. de C.V.</w:t>
                  </w:r>
                </w:p>
                <w:p w:rsidR="00643FD0" w:rsidRPr="006D077E" w:rsidRDefault="00643FD0" w:rsidP="00643FD0">
                  <w:pPr>
                    <w:pStyle w:val="Prrafodelista"/>
                    <w:numPr>
                      <w:ilvl w:val="0"/>
                      <w:numId w:val="10"/>
                    </w:numPr>
                    <w:ind w:left="459" w:hanging="283"/>
                    <w:rPr>
                      <w:rFonts w:ascii="ITC Avant Garde" w:hAnsi="ITC Avant Garde"/>
                      <w:sz w:val="18"/>
                      <w:szCs w:val="18"/>
                    </w:rPr>
                  </w:pPr>
                  <w:proofErr w:type="spellStart"/>
                  <w:r w:rsidRPr="006D077E">
                    <w:rPr>
                      <w:rFonts w:ascii="ITC Avant Garde" w:hAnsi="ITC Avant Garde" w:cs="Calibri Light"/>
                      <w:bCs/>
                      <w:color w:val="000000"/>
                      <w:sz w:val="18"/>
                      <w:szCs w:val="18"/>
                    </w:rPr>
                    <w:t>Operbes</w:t>
                  </w:r>
                  <w:proofErr w:type="spellEnd"/>
                  <w:r w:rsidRPr="006D077E">
                    <w:rPr>
                      <w:rFonts w:ascii="ITC Avant Garde" w:hAnsi="ITC Avant Garde" w:cs="Calibri Light"/>
                      <w:bCs/>
                      <w:color w:val="000000"/>
                      <w:sz w:val="18"/>
                      <w:szCs w:val="18"/>
                    </w:rPr>
                    <w:t>, S.A.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cs="Calibri Light"/>
                      <w:bCs/>
                      <w:color w:val="000000"/>
                      <w:sz w:val="18"/>
                      <w:szCs w:val="18"/>
                    </w:rPr>
                    <w:t>Cable y Comunicación de Campeche, S.A. de C.V.</w:t>
                  </w:r>
                </w:p>
                <w:p w:rsidR="00643FD0" w:rsidRPr="006D077E" w:rsidRDefault="00643FD0" w:rsidP="00643FD0">
                  <w:pPr>
                    <w:pStyle w:val="Prrafodelista"/>
                    <w:numPr>
                      <w:ilvl w:val="0"/>
                      <w:numId w:val="10"/>
                    </w:numPr>
                    <w:ind w:left="459" w:hanging="283"/>
                    <w:rPr>
                      <w:rFonts w:ascii="ITC Avant Garde" w:hAnsi="ITC Avant Garde"/>
                      <w:sz w:val="18"/>
                      <w:szCs w:val="18"/>
                    </w:rPr>
                  </w:pPr>
                  <w:proofErr w:type="spellStart"/>
                  <w:r w:rsidRPr="006D077E">
                    <w:rPr>
                      <w:rFonts w:ascii="ITC Avant Garde" w:hAnsi="ITC Avant Garde" w:cs="Calibri Light"/>
                      <w:bCs/>
                      <w:color w:val="000000"/>
                      <w:sz w:val="18"/>
                      <w:szCs w:val="18"/>
                    </w:rPr>
                    <w:t>Bestphone</w:t>
                  </w:r>
                  <w:proofErr w:type="spellEnd"/>
                  <w:r w:rsidRPr="006D077E">
                    <w:rPr>
                      <w:rFonts w:ascii="ITC Avant Garde" w:hAnsi="ITC Avant Garde" w:cs="Calibri Light"/>
                      <w:bCs/>
                      <w:color w:val="000000"/>
                      <w:sz w:val="18"/>
                      <w:szCs w:val="18"/>
                    </w:rPr>
                    <w:t>, S.A. de C.V.</w:t>
                  </w:r>
                </w:p>
                <w:p w:rsidR="00643FD0" w:rsidRPr="006D077E" w:rsidRDefault="00643FD0" w:rsidP="00643FD0">
                  <w:pPr>
                    <w:pStyle w:val="Prrafodelista"/>
                    <w:numPr>
                      <w:ilvl w:val="0"/>
                      <w:numId w:val="10"/>
                    </w:numPr>
                    <w:ind w:left="459" w:hanging="283"/>
                    <w:rPr>
                      <w:rFonts w:ascii="ITC Avant Garde" w:hAnsi="ITC Avant Garde"/>
                      <w:sz w:val="18"/>
                      <w:szCs w:val="18"/>
                    </w:rPr>
                  </w:pPr>
                  <w:proofErr w:type="spellStart"/>
                  <w:r w:rsidRPr="006D077E">
                    <w:rPr>
                      <w:rFonts w:ascii="ITC Avant Garde" w:hAnsi="ITC Avant Garde" w:cs="Calibri Light"/>
                      <w:bCs/>
                      <w:color w:val="000000"/>
                      <w:sz w:val="18"/>
                      <w:szCs w:val="18"/>
                    </w:rPr>
                    <w:t>Cablemás</w:t>
                  </w:r>
                  <w:proofErr w:type="spellEnd"/>
                  <w:r w:rsidRPr="006D077E">
                    <w:rPr>
                      <w:rFonts w:ascii="ITC Avant Garde" w:hAnsi="ITC Avant Garde" w:cs="Calibri Light"/>
                      <w:bCs/>
                      <w:color w:val="000000"/>
                      <w:sz w:val="18"/>
                      <w:szCs w:val="18"/>
                    </w:rPr>
                    <w:t xml:space="preserve"> Telecomunicaciones, S.A.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cs="Calibri Light"/>
                      <w:bCs/>
                      <w:color w:val="000000"/>
                      <w:sz w:val="18"/>
                      <w:szCs w:val="18"/>
                    </w:rPr>
                    <w:t>Tele Azteca, S.A.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cs="Calibri Light"/>
                      <w:bCs/>
                      <w:color w:val="000000"/>
                      <w:sz w:val="18"/>
                      <w:szCs w:val="18"/>
                    </w:rPr>
                    <w:t xml:space="preserve">México Red de Telecomunicaciones, S. de </w:t>
                  </w:r>
                  <w:proofErr w:type="spellStart"/>
                  <w:r w:rsidRPr="006D077E">
                    <w:rPr>
                      <w:rFonts w:ascii="ITC Avant Garde" w:hAnsi="ITC Avant Garde" w:cs="Calibri Light"/>
                      <w:bCs/>
                      <w:color w:val="000000"/>
                      <w:sz w:val="18"/>
                      <w:szCs w:val="18"/>
                    </w:rPr>
                    <w:t>R.L</w:t>
                  </w:r>
                  <w:proofErr w:type="spellEnd"/>
                  <w:r w:rsidRPr="006D077E">
                    <w:rPr>
                      <w:rFonts w:ascii="ITC Avant Garde" w:hAnsi="ITC Avant Garde" w:cs="Calibri Light"/>
                      <w:bCs/>
                      <w:color w:val="000000"/>
                      <w:sz w:val="18"/>
                      <w:szCs w:val="18"/>
                    </w:rPr>
                    <w:t>.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cs="Calibri Light"/>
                      <w:bCs/>
                      <w:color w:val="000000"/>
                      <w:sz w:val="18"/>
                      <w:szCs w:val="18"/>
                    </w:rPr>
                    <w:t>Televisión Internacional, S.A.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cs="Calibri Light"/>
                      <w:bCs/>
                      <w:color w:val="000000"/>
                      <w:sz w:val="18"/>
                      <w:szCs w:val="18"/>
                    </w:rPr>
                    <w:t>Cablevisión Red, S.A. de C.V.</w:t>
                  </w:r>
                </w:p>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cs="Calibri Light"/>
                      <w:bCs/>
                      <w:color w:val="000000"/>
                      <w:sz w:val="18"/>
                      <w:szCs w:val="18"/>
                    </w:rPr>
                    <w:t>TV Cable de Oriente, S.A. de C.V.</w:t>
                  </w:r>
                </w:p>
              </w:tc>
            </w:tr>
            <w:tr w:rsidR="00643FD0" w:rsidRPr="006D077E" w:rsidTr="009210F0">
              <w:trPr>
                <w:trHeight w:val="288"/>
              </w:trPr>
              <w:tc>
                <w:tcPr>
                  <w:tcW w:w="3681" w:type="dxa"/>
                </w:tcPr>
                <w:p w:rsidR="00643FD0" w:rsidRPr="006D077E" w:rsidRDefault="00643FD0" w:rsidP="00643FD0">
                  <w:pPr>
                    <w:rPr>
                      <w:rFonts w:ascii="ITC Avant Garde" w:hAnsi="ITC Avant Garde"/>
                      <w:sz w:val="18"/>
                      <w:szCs w:val="18"/>
                    </w:rPr>
                  </w:pPr>
                  <w:r w:rsidRPr="006D077E">
                    <w:rPr>
                      <w:rFonts w:ascii="ITC Avant Garde" w:hAnsi="ITC Avant Garde" w:cs="Calibri Light"/>
                      <w:bCs/>
                      <w:color w:val="000000"/>
                      <w:sz w:val="18"/>
                      <w:szCs w:val="18"/>
                    </w:rPr>
                    <w:t>Televisión Azteca, S.A. de C.V.</w:t>
                  </w:r>
                </w:p>
              </w:tc>
              <w:tc>
                <w:tcPr>
                  <w:tcW w:w="5147" w:type="dxa"/>
                </w:tcPr>
                <w:p w:rsidR="00643FD0" w:rsidRPr="006D077E" w:rsidRDefault="00643FD0" w:rsidP="00643FD0">
                  <w:pPr>
                    <w:pStyle w:val="Prrafodelista"/>
                    <w:numPr>
                      <w:ilvl w:val="0"/>
                      <w:numId w:val="10"/>
                    </w:numPr>
                    <w:ind w:left="459" w:hanging="283"/>
                    <w:rPr>
                      <w:rFonts w:ascii="ITC Avant Garde" w:hAnsi="ITC Avant Garde"/>
                      <w:sz w:val="18"/>
                      <w:szCs w:val="18"/>
                    </w:rPr>
                  </w:pPr>
                  <w:r w:rsidRPr="006D077E">
                    <w:rPr>
                      <w:rFonts w:ascii="ITC Avant Garde" w:hAnsi="ITC Avant Garde"/>
                      <w:sz w:val="18"/>
                      <w:szCs w:val="18"/>
                    </w:rPr>
                    <w:t>El mismo</w:t>
                  </w:r>
                </w:p>
              </w:tc>
            </w:tr>
          </w:tbl>
          <w:p w:rsidR="00643FD0" w:rsidRPr="006D077E" w:rsidRDefault="00643FD0" w:rsidP="00643FD0">
            <w:pPr>
              <w:spacing w:before="240" w:after="120" w:line="276" w:lineRule="auto"/>
              <w:jc w:val="both"/>
              <w:rPr>
                <w:rFonts w:ascii="ITC Avant Garde" w:hAnsi="ITC Avant Garde"/>
                <w:sz w:val="18"/>
                <w:szCs w:val="18"/>
              </w:rPr>
            </w:pPr>
            <w:r w:rsidRPr="006D077E">
              <w:rPr>
                <w:rFonts w:ascii="ITC Avant Garde" w:hAnsi="ITC Avant Garde"/>
                <w:sz w:val="18"/>
                <w:szCs w:val="18"/>
              </w:rPr>
              <w:t>Las respuestas a los comentarios se publicarán en el portal del Instituto, en el apartado de Consultas Públicas.</w:t>
            </w:r>
          </w:p>
          <w:p w:rsidR="00643FD0" w:rsidRPr="006D077E" w:rsidRDefault="00643FD0" w:rsidP="00C310CE">
            <w:pPr>
              <w:jc w:val="both"/>
              <w:rPr>
                <w:rFonts w:ascii="ITC Avant Garde" w:hAnsi="ITC Avant Garde"/>
                <w:sz w:val="18"/>
                <w:szCs w:val="18"/>
              </w:rPr>
            </w:pPr>
          </w:p>
          <w:p w:rsidR="00281B20" w:rsidRPr="006D077E" w:rsidRDefault="00281B20" w:rsidP="00643FD0">
            <w:pPr>
              <w:jc w:val="both"/>
              <w:rPr>
                <w:rFonts w:ascii="ITC Avant Garde" w:hAnsi="ITC Avant Garde"/>
                <w:sz w:val="18"/>
                <w:szCs w:val="18"/>
              </w:rPr>
            </w:pPr>
          </w:p>
        </w:tc>
      </w:tr>
    </w:tbl>
    <w:p w:rsidR="00281B20" w:rsidRPr="006D077E" w:rsidRDefault="00281B20" w:rsidP="00281B20">
      <w:pPr>
        <w:jc w:val="both"/>
        <w:rPr>
          <w:rFonts w:ascii="ITC Avant Garde" w:hAnsi="ITC Avant Garde"/>
          <w:sz w:val="18"/>
          <w:szCs w:val="18"/>
        </w:rPr>
      </w:pPr>
    </w:p>
    <w:p w:rsidR="00281B20" w:rsidRPr="006D077E" w:rsidRDefault="00281B20" w:rsidP="00281B20">
      <w:pPr>
        <w:shd w:val="clear" w:color="auto" w:fill="A8D08D" w:themeFill="accent6" w:themeFillTint="99"/>
        <w:jc w:val="both"/>
        <w:rPr>
          <w:rFonts w:ascii="ITC Avant Garde" w:hAnsi="ITC Avant Garde"/>
          <w:b/>
          <w:sz w:val="18"/>
          <w:szCs w:val="18"/>
        </w:rPr>
      </w:pPr>
      <w:r w:rsidRPr="006D077E">
        <w:rPr>
          <w:rFonts w:ascii="ITC Avant Garde" w:hAnsi="ITC Avant Garde"/>
          <w:b/>
          <w:sz w:val="18"/>
          <w:szCs w:val="18"/>
        </w:rPr>
        <w:t>VI. BIBLIOGRAFÍA O REFERENCIAS DE CUALQUIER ÍNDOLE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81B20" w:rsidRPr="006D077E" w:rsidTr="00C310CE">
        <w:tc>
          <w:tcPr>
            <w:tcW w:w="8828" w:type="dxa"/>
            <w:tcBorders>
              <w:bottom w:val="single" w:sz="4" w:space="0" w:color="auto"/>
            </w:tcBorders>
          </w:tcPr>
          <w:p w:rsidR="00281B20" w:rsidRPr="006D077E" w:rsidRDefault="00281B20" w:rsidP="00C310CE">
            <w:pPr>
              <w:jc w:val="both"/>
              <w:rPr>
                <w:rFonts w:ascii="ITC Avant Garde" w:hAnsi="ITC Avant Garde"/>
                <w:b/>
                <w:sz w:val="18"/>
                <w:szCs w:val="18"/>
              </w:rPr>
            </w:pPr>
            <w:r w:rsidRPr="006D077E">
              <w:rPr>
                <w:rFonts w:ascii="ITC Avant Garde" w:hAnsi="ITC Avant Garde"/>
                <w:b/>
                <w:sz w:val="18"/>
                <w:szCs w:val="18"/>
              </w:rPr>
              <w:t>17.- Enumere las fuentes académicas, científicas, de asociaciones, instituciones privadas o públicas, internacionales o gubernamentales consultadas en la elaboración de la propuesta de regulación:</w:t>
            </w:r>
          </w:p>
          <w:p w:rsidR="00281B20" w:rsidRPr="006D077E" w:rsidRDefault="00281B20" w:rsidP="00D90569">
            <w:pPr>
              <w:pStyle w:val="IFTnormal"/>
              <w:numPr>
                <w:ilvl w:val="0"/>
                <w:numId w:val="4"/>
              </w:numPr>
              <w:rPr>
                <w:sz w:val="18"/>
                <w:szCs w:val="18"/>
              </w:rPr>
            </w:pPr>
            <w:r w:rsidRPr="006D077E">
              <w:rPr>
                <w:sz w:val="18"/>
                <w:szCs w:val="18"/>
              </w:rPr>
              <w:t>OCDE (2012). Estudio de la OCDE sobre políticas y regulación de telec</w:t>
            </w:r>
            <w:r w:rsidR="00406547" w:rsidRPr="006D077E">
              <w:rPr>
                <w:sz w:val="18"/>
                <w:szCs w:val="18"/>
              </w:rPr>
              <w:t>omunicaciones en México,</w:t>
            </w:r>
            <w:r w:rsidRPr="006D077E">
              <w:rPr>
                <w:sz w:val="18"/>
                <w:szCs w:val="18"/>
              </w:rPr>
              <w:t xml:space="preserve"> </w:t>
            </w:r>
            <w:proofErr w:type="spellStart"/>
            <w:r w:rsidRPr="006D077E">
              <w:rPr>
                <w:sz w:val="18"/>
                <w:szCs w:val="18"/>
              </w:rPr>
              <w:t>OECD</w:t>
            </w:r>
            <w:proofErr w:type="spellEnd"/>
            <w:r w:rsidRPr="006D077E">
              <w:rPr>
                <w:sz w:val="18"/>
                <w:szCs w:val="18"/>
              </w:rPr>
              <w:t xml:space="preserve"> Publishing. </w:t>
            </w:r>
            <w:hyperlink r:id="rId17" w:history="1">
              <w:r w:rsidRPr="006D077E">
                <w:rPr>
                  <w:rStyle w:val="Hipervnculo"/>
                  <w:rFonts w:cs="Times New Roman"/>
                  <w:sz w:val="18"/>
                  <w:szCs w:val="18"/>
                  <w:lang w:val="es-MX" w:eastAsia="en-US"/>
                </w:rPr>
                <w:t>http://dx.doi.org/10.1787/97897264166790-es</w:t>
              </w:r>
            </w:hyperlink>
            <w:r w:rsidRPr="006D077E">
              <w:rPr>
                <w:rStyle w:val="Hipervnculo"/>
                <w:rFonts w:cs="Times New Roman"/>
                <w:sz w:val="18"/>
                <w:szCs w:val="18"/>
                <w:lang w:val="es-MX" w:eastAsia="en-US"/>
              </w:rPr>
              <w:t xml:space="preserve"> </w:t>
            </w:r>
          </w:p>
          <w:p w:rsidR="000C250E" w:rsidRPr="006D077E" w:rsidRDefault="000C250E" w:rsidP="000C250E">
            <w:pPr>
              <w:pStyle w:val="IFTnormal"/>
              <w:numPr>
                <w:ilvl w:val="0"/>
                <w:numId w:val="4"/>
              </w:numPr>
              <w:rPr>
                <w:rFonts w:eastAsiaTheme="minorHAnsi" w:cstheme="minorBidi"/>
                <w:color w:val="auto"/>
                <w:sz w:val="18"/>
                <w:szCs w:val="18"/>
                <w:lang w:val="es-MX" w:eastAsia="en-US"/>
              </w:rPr>
            </w:pPr>
            <w:r w:rsidRPr="006D077E">
              <w:rPr>
                <w:rFonts w:cs="Times New Roman"/>
                <w:color w:val="auto"/>
                <w:sz w:val="18"/>
                <w:szCs w:val="18"/>
                <w:lang w:val="es-MX" w:eastAsia="en-US"/>
              </w:rPr>
              <w:t xml:space="preserve">Ley General de Telecomunicaciones de la República de </w:t>
            </w:r>
            <w:r w:rsidR="00406547" w:rsidRPr="006D077E">
              <w:rPr>
                <w:rFonts w:cs="Times New Roman"/>
                <w:color w:val="auto"/>
                <w:sz w:val="18"/>
                <w:szCs w:val="18"/>
                <w:lang w:val="es-MX" w:eastAsia="en-US"/>
              </w:rPr>
              <w:t xml:space="preserve">Costa Rica. </w:t>
            </w:r>
            <w:hyperlink r:id="rId18" w:history="1">
              <w:r w:rsidRPr="006D077E">
                <w:rPr>
                  <w:rStyle w:val="Hipervnculo"/>
                  <w:rFonts w:cs="Times New Roman"/>
                  <w:sz w:val="18"/>
                  <w:szCs w:val="18"/>
                  <w:lang w:val="es-MX" w:eastAsia="en-US"/>
                </w:rPr>
                <w:t>https://sutel.go.cr/sites/default/files/normativas/ley_general_de_telecomunicaciones.pdf</w:t>
              </w:r>
            </w:hyperlink>
            <w:r w:rsidRPr="006D077E">
              <w:rPr>
                <w:rFonts w:cs="Times New Roman"/>
                <w:color w:val="auto"/>
                <w:sz w:val="18"/>
                <w:szCs w:val="18"/>
                <w:lang w:val="es-MX" w:eastAsia="en-US"/>
              </w:rPr>
              <w:t xml:space="preserve"> </w:t>
            </w:r>
          </w:p>
          <w:p w:rsidR="00406547" w:rsidRPr="006D077E" w:rsidRDefault="00406547" w:rsidP="00406547">
            <w:pPr>
              <w:pStyle w:val="IFTnormal"/>
              <w:numPr>
                <w:ilvl w:val="0"/>
                <w:numId w:val="4"/>
              </w:numPr>
              <w:rPr>
                <w:rFonts w:eastAsiaTheme="minorHAnsi" w:cstheme="minorBidi"/>
                <w:color w:val="auto"/>
                <w:sz w:val="18"/>
                <w:szCs w:val="18"/>
                <w:lang w:val="es-MX" w:eastAsia="en-US"/>
              </w:rPr>
            </w:pPr>
            <w:r w:rsidRPr="006D077E">
              <w:rPr>
                <w:rFonts w:cs="Times New Roman"/>
                <w:color w:val="auto"/>
                <w:sz w:val="18"/>
                <w:szCs w:val="18"/>
                <w:lang w:val="es-MX" w:eastAsia="en-US"/>
              </w:rPr>
              <w:t xml:space="preserve">Ley Federal de Telecomunicaciones y Radiodifusión de los Estados Unidos Mexicanos. </w:t>
            </w:r>
            <w:hyperlink r:id="rId19" w:history="1">
              <w:r w:rsidRPr="006D077E">
                <w:rPr>
                  <w:rStyle w:val="Hipervnculo"/>
                  <w:rFonts w:cs="Times New Roman"/>
                  <w:sz w:val="18"/>
                  <w:szCs w:val="18"/>
                  <w:lang w:val="es-MX" w:eastAsia="en-US"/>
                </w:rPr>
                <w:t>http://www.diputados.gob.mx/LeyesBiblio/pdf/LFTR_150618.pdf</w:t>
              </w:r>
            </w:hyperlink>
            <w:r w:rsidRPr="006D077E">
              <w:rPr>
                <w:rFonts w:cs="Times New Roman"/>
                <w:color w:val="auto"/>
                <w:sz w:val="18"/>
                <w:szCs w:val="18"/>
                <w:lang w:val="es-MX" w:eastAsia="en-US"/>
              </w:rPr>
              <w:t xml:space="preserve"> </w:t>
            </w:r>
          </w:p>
          <w:p w:rsidR="00406547" w:rsidRPr="006D077E" w:rsidRDefault="00406547" w:rsidP="00406547">
            <w:pPr>
              <w:pStyle w:val="IFTnormal"/>
              <w:numPr>
                <w:ilvl w:val="0"/>
                <w:numId w:val="4"/>
              </w:numPr>
              <w:rPr>
                <w:rFonts w:eastAsiaTheme="minorHAnsi" w:cstheme="minorBidi"/>
                <w:color w:val="auto"/>
                <w:sz w:val="18"/>
                <w:szCs w:val="18"/>
                <w:lang w:val="es-MX" w:eastAsia="en-US"/>
              </w:rPr>
            </w:pPr>
            <w:r w:rsidRPr="006D077E">
              <w:rPr>
                <w:rFonts w:eastAsiaTheme="minorHAnsi" w:cstheme="minorBidi"/>
                <w:color w:val="auto"/>
                <w:sz w:val="18"/>
                <w:szCs w:val="18"/>
                <w:lang w:val="es-MX" w:eastAsia="en-US"/>
              </w:rPr>
              <w:t xml:space="preserve">Metodología para la medición y reducción de cargas administrativas: caso España. </w:t>
            </w:r>
            <w:hyperlink r:id="rId20" w:history="1">
              <w:r w:rsidRPr="006D077E">
                <w:rPr>
                  <w:rStyle w:val="Hipervnculo"/>
                  <w:rFonts w:eastAsiaTheme="minorHAnsi" w:cstheme="minorBidi"/>
                  <w:sz w:val="18"/>
                  <w:szCs w:val="18"/>
                  <w:lang w:val="es-MX" w:eastAsia="en-US"/>
                </w:rPr>
                <w:t>http://www2.congreso.gob.pe/sicr/cendocbib/con5_uibd.nsf/A961218A5CA0FD78052582980077FBB2/$FILE/perezdes.pdf</w:t>
              </w:r>
            </w:hyperlink>
            <w:r w:rsidRPr="006D077E">
              <w:rPr>
                <w:rFonts w:eastAsiaTheme="minorHAnsi" w:cstheme="minorBidi"/>
                <w:color w:val="auto"/>
                <w:sz w:val="18"/>
                <w:szCs w:val="18"/>
                <w:lang w:val="es-MX" w:eastAsia="en-US"/>
              </w:rPr>
              <w:t xml:space="preserve"> </w:t>
            </w:r>
          </w:p>
          <w:p w:rsidR="00643FD0" w:rsidRPr="006D077E" w:rsidRDefault="00D90569" w:rsidP="00643FD0">
            <w:pPr>
              <w:pStyle w:val="IFTnormal"/>
              <w:numPr>
                <w:ilvl w:val="0"/>
                <w:numId w:val="9"/>
              </w:numPr>
              <w:rPr>
                <w:color w:val="auto"/>
                <w:sz w:val="18"/>
                <w:szCs w:val="18"/>
                <w:lang w:eastAsia="en-US"/>
              </w:rPr>
            </w:pPr>
            <w:r w:rsidRPr="006D077E">
              <w:rPr>
                <w:sz w:val="18"/>
                <w:szCs w:val="18"/>
              </w:rPr>
              <w:t>Análisis de las cargas administrativas soportadas por las empresas españolas</w:t>
            </w:r>
            <w:r w:rsidR="00643FD0" w:rsidRPr="006D077E">
              <w:rPr>
                <w:sz w:val="18"/>
                <w:szCs w:val="18"/>
              </w:rPr>
              <w:t xml:space="preserve">. </w:t>
            </w:r>
            <w:hyperlink r:id="rId21" w:history="1">
              <w:r w:rsidR="00643FD0" w:rsidRPr="006D077E">
                <w:rPr>
                  <w:rStyle w:val="Hipervnculo"/>
                  <w:sz w:val="18"/>
                  <w:szCs w:val="18"/>
                </w:rPr>
                <w:t>http://femp.femp.es/files/566-673-archivo/informe%20CEOE-CEPYME.pdf</w:t>
              </w:r>
            </w:hyperlink>
          </w:p>
          <w:p w:rsidR="00643FD0" w:rsidRPr="006D077E" w:rsidRDefault="00643FD0" w:rsidP="00643FD0">
            <w:pPr>
              <w:pStyle w:val="IFTnormal"/>
              <w:numPr>
                <w:ilvl w:val="0"/>
                <w:numId w:val="9"/>
              </w:numPr>
              <w:rPr>
                <w:color w:val="auto"/>
                <w:sz w:val="18"/>
                <w:szCs w:val="18"/>
                <w:lang w:eastAsia="en-US"/>
              </w:rPr>
            </w:pPr>
            <w:r w:rsidRPr="006D077E">
              <w:rPr>
                <w:sz w:val="18"/>
                <w:szCs w:val="18"/>
              </w:rPr>
              <w:t xml:space="preserve">Eugenio Rivera, 2004, Regulación y competencia de las telecomunicaciones en Centroamérica: un análisis comparativo, Editorial Naciones Unidas CEPAL, México., </w:t>
            </w:r>
            <w:hyperlink r:id="rId22" w:history="1">
              <w:r w:rsidRPr="006D077E">
                <w:rPr>
                  <w:rStyle w:val="Hipervnculo"/>
                  <w:sz w:val="18"/>
                  <w:szCs w:val="18"/>
                </w:rPr>
                <w:t>https://repositorio.cepal.org/bitstream/handle/11362/4942/1/S046512_es.pdf</w:t>
              </w:r>
            </w:hyperlink>
          </w:p>
          <w:p w:rsidR="00E2550B" w:rsidRPr="006D077E" w:rsidRDefault="000D52BA" w:rsidP="000D52BA">
            <w:pPr>
              <w:pStyle w:val="IFTnormal"/>
              <w:numPr>
                <w:ilvl w:val="0"/>
                <w:numId w:val="4"/>
              </w:numPr>
              <w:rPr>
                <w:rFonts w:eastAsiaTheme="minorHAnsi" w:cstheme="minorBidi"/>
                <w:color w:val="auto"/>
                <w:sz w:val="18"/>
                <w:szCs w:val="18"/>
                <w:lang w:val="es-MX" w:eastAsia="en-US"/>
              </w:rPr>
            </w:pPr>
            <w:r w:rsidRPr="006D077E">
              <w:rPr>
                <w:rFonts w:eastAsiaTheme="minorHAnsi" w:cstheme="minorBidi"/>
                <w:color w:val="auto"/>
                <w:sz w:val="18"/>
                <w:szCs w:val="18"/>
                <w:lang w:val="es-MX" w:eastAsia="en-US"/>
              </w:rPr>
              <w:t xml:space="preserve">Norma que regula el Registro Público de Telecomunicaciones en Ecuador, </w:t>
            </w:r>
            <w:hyperlink r:id="rId23" w:history="1">
              <w:r w:rsidRPr="006D077E">
                <w:rPr>
                  <w:rStyle w:val="Hipervnculo"/>
                  <w:rFonts w:eastAsiaTheme="minorHAnsi" w:cstheme="minorBidi"/>
                  <w:sz w:val="18"/>
                  <w:szCs w:val="18"/>
                  <w:lang w:val="es-MX" w:eastAsia="en-US"/>
                </w:rPr>
                <w:t>http://www.arcotel.gob.ec/wp-content/uploads/2016/03/registro-publico-de-telecomunicaciones.pdf</w:t>
              </w:r>
            </w:hyperlink>
            <w:r w:rsidRPr="006D077E">
              <w:rPr>
                <w:rFonts w:eastAsiaTheme="minorHAnsi" w:cstheme="minorBidi"/>
                <w:color w:val="auto"/>
                <w:sz w:val="18"/>
                <w:szCs w:val="18"/>
                <w:lang w:val="es-MX" w:eastAsia="en-US"/>
              </w:rPr>
              <w:t xml:space="preserve"> </w:t>
            </w:r>
          </w:p>
          <w:p w:rsidR="00281B20" w:rsidRPr="006D077E" w:rsidRDefault="00281B20" w:rsidP="00C310CE">
            <w:pPr>
              <w:jc w:val="both"/>
              <w:rPr>
                <w:rFonts w:ascii="ITC Avant Garde" w:hAnsi="ITC Avant Garde"/>
                <w:sz w:val="18"/>
                <w:szCs w:val="18"/>
              </w:rPr>
            </w:pPr>
          </w:p>
          <w:p w:rsidR="00281B20" w:rsidRPr="006D077E" w:rsidRDefault="00281B20" w:rsidP="00C310CE">
            <w:pPr>
              <w:jc w:val="both"/>
              <w:rPr>
                <w:rFonts w:ascii="ITC Avant Garde" w:hAnsi="ITC Avant Garde"/>
                <w:sz w:val="18"/>
                <w:szCs w:val="18"/>
              </w:rPr>
            </w:pPr>
          </w:p>
          <w:p w:rsidR="00281B20" w:rsidRPr="006D077E" w:rsidRDefault="00281B20" w:rsidP="00C310CE">
            <w:pPr>
              <w:jc w:val="both"/>
              <w:rPr>
                <w:rFonts w:ascii="ITC Avant Garde" w:hAnsi="ITC Avant Garde"/>
                <w:sz w:val="18"/>
                <w:szCs w:val="18"/>
              </w:rPr>
            </w:pPr>
          </w:p>
        </w:tc>
      </w:tr>
      <w:tr w:rsidR="00281B20" w:rsidRPr="006D077E" w:rsidTr="00C310CE">
        <w:tc>
          <w:tcPr>
            <w:tcW w:w="8828" w:type="dxa"/>
            <w:tcBorders>
              <w:top w:val="single" w:sz="4" w:space="0" w:color="auto"/>
              <w:left w:val="nil"/>
              <w:bottom w:val="nil"/>
              <w:right w:val="nil"/>
            </w:tcBorders>
          </w:tcPr>
          <w:p w:rsidR="00281B20" w:rsidRPr="006D077E" w:rsidRDefault="00281B20" w:rsidP="00C310CE">
            <w:pPr>
              <w:rPr>
                <w:rFonts w:ascii="ITC Avant Garde" w:hAnsi="ITC Avant Garde"/>
                <w:sz w:val="18"/>
                <w:szCs w:val="18"/>
              </w:rPr>
            </w:pPr>
          </w:p>
          <w:p w:rsidR="00281B20" w:rsidRPr="006D077E" w:rsidRDefault="00281B20" w:rsidP="00C310CE">
            <w:pPr>
              <w:rPr>
                <w:rFonts w:ascii="ITC Avant Garde" w:hAnsi="ITC Avant Garde"/>
                <w:sz w:val="18"/>
                <w:szCs w:val="18"/>
              </w:rPr>
            </w:pPr>
          </w:p>
        </w:tc>
      </w:tr>
    </w:tbl>
    <w:p w:rsidR="002248CE" w:rsidRPr="006D077E" w:rsidRDefault="002248CE" w:rsidP="00B230AC">
      <w:pPr>
        <w:jc w:val="both"/>
        <w:rPr>
          <w:rFonts w:ascii="ITC Avant Garde" w:hAnsi="ITC Avant Garde"/>
          <w:sz w:val="18"/>
          <w:szCs w:val="18"/>
        </w:rPr>
      </w:pPr>
    </w:p>
    <w:sectPr w:rsidR="002248CE" w:rsidRPr="006D077E">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D3" w:rsidRDefault="001D0AD3" w:rsidP="00B52ACE">
      <w:pPr>
        <w:spacing w:after="0" w:line="240" w:lineRule="auto"/>
      </w:pPr>
      <w:r>
        <w:separator/>
      </w:r>
    </w:p>
  </w:endnote>
  <w:endnote w:type="continuationSeparator" w:id="0">
    <w:p w:rsidR="001D0AD3" w:rsidRDefault="001D0AD3" w:rsidP="00B5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493458"/>
      <w:docPartObj>
        <w:docPartGallery w:val="Page Numbers (Bottom of Page)"/>
        <w:docPartUnique/>
      </w:docPartObj>
    </w:sdtPr>
    <w:sdtEndPr/>
    <w:sdtContent>
      <w:sdt>
        <w:sdtPr>
          <w:id w:val="-1769616900"/>
          <w:docPartObj>
            <w:docPartGallery w:val="Page Numbers (Top of Page)"/>
            <w:docPartUnique/>
          </w:docPartObj>
        </w:sdtPr>
        <w:sdtEndPr/>
        <w:sdtContent>
          <w:p w:rsidR="006D077E" w:rsidRDefault="006D077E">
            <w:pPr>
              <w:pStyle w:val="Piedepgina"/>
              <w:jc w:val="right"/>
            </w:pPr>
            <w:r w:rsidRPr="00C21F76">
              <w:rPr>
                <w:rFonts w:ascii="ITC Avant Garde" w:hAnsi="ITC Avant Garde"/>
                <w:sz w:val="18"/>
                <w:szCs w:val="18"/>
                <w:lang w:val="es-ES"/>
              </w:rPr>
              <w:t xml:space="preserve">Página </w:t>
            </w:r>
            <w:r w:rsidRPr="00C21F76">
              <w:rPr>
                <w:rFonts w:ascii="ITC Avant Garde" w:hAnsi="ITC Avant Garde"/>
                <w:bCs/>
                <w:sz w:val="18"/>
                <w:szCs w:val="18"/>
              </w:rPr>
              <w:fldChar w:fldCharType="begin"/>
            </w:r>
            <w:r w:rsidRPr="00C21F76">
              <w:rPr>
                <w:rFonts w:ascii="ITC Avant Garde" w:hAnsi="ITC Avant Garde"/>
                <w:bCs/>
                <w:sz w:val="18"/>
                <w:szCs w:val="18"/>
              </w:rPr>
              <w:instrText>PAGE</w:instrText>
            </w:r>
            <w:r w:rsidRPr="00C21F76">
              <w:rPr>
                <w:rFonts w:ascii="ITC Avant Garde" w:hAnsi="ITC Avant Garde"/>
                <w:bCs/>
                <w:sz w:val="18"/>
                <w:szCs w:val="18"/>
              </w:rPr>
              <w:fldChar w:fldCharType="separate"/>
            </w:r>
            <w:r w:rsidR="00B9025E">
              <w:rPr>
                <w:rFonts w:ascii="ITC Avant Garde" w:hAnsi="ITC Avant Garde"/>
                <w:bCs/>
                <w:noProof/>
                <w:sz w:val="18"/>
                <w:szCs w:val="18"/>
              </w:rPr>
              <w:t>24</w:t>
            </w:r>
            <w:r w:rsidRPr="00C21F76">
              <w:rPr>
                <w:rFonts w:ascii="ITC Avant Garde" w:hAnsi="ITC Avant Garde"/>
                <w:bCs/>
                <w:sz w:val="18"/>
                <w:szCs w:val="18"/>
              </w:rPr>
              <w:fldChar w:fldCharType="end"/>
            </w:r>
            <w:r w:rsidRPr="00C21F76">
              <w:rPr>
                <w:rFonts w:ascii="ITC Avant Garde" w:hAnsi="ITC Avant Garde"/>
                <w:sz w:val="18"/>
                <w:szCs w:val="18"/>
                <w:lang w:val="es-ES"/>
              </w:rPr>
              <w:t xml:space="preserve"> de </w:t>
            </w:r>
            <w:r w:rsidRPr="00C21F76">
              <w:rPr>
                <w:rFonts w:ascii="ITC Avant Garde" w:hAnsi="ITC Avant Garde"/>
                <w:bCs/>
                <w:sz w:val="18"/>
                <w:szCs w:val="18"/>
              </w:rPr>
              <w:fldChar w:fldCharType="begin"/>
            </w:r>
            <w:r w:rsidRPr="00C21F76">
              <w:rPr>
                <w:rFonts w:ascii="ITC Avant Garde" w:hAnsi="ITC Avant Garde"/>
                <w:bCs/>
                <w:sz w:val="18"/>
                <w:szCs w:val="18"/>
              </w:rPr>
              <w:instrText>NUMPAGES</w:instrText>
            </w:r>
            <w:r w:rsidRPr="00C21F76">
              <w:rPr>
                <w:rFonts w:ascii="ITC Avant Garde" w:hAnsi="ITC Avant Garde"/>
                <w:bCs/>
                <w:sz w:val="18"/>
                <w:szCs w:val="18"/>
              </w:rPr>
              <w:fldChar w:fldCharType="separate"/>
            </w:r>
            <w:r w:rsidR="00B9025E">
              <w:rPr>
                <w:rFonts w:ascii="ITC Avant Garde" w:hAnsi="ITC Avant Garde"/>
                <w:bCs/>
                <w:noProof/>
                <w:sz w:val="18"/>
                <w:szCs w:val="18"/>
              </w:rPr>
              <w:t>26</w:t>
            </w:r>
            <w:r w:rsidRPr="00C21F76">
              <w:rPr>
                <w:rFonts w:ascii="ITC Avant Garde" w:hAnsi="ITC Avant Garde"/>
                <w:bCs/>
                <w:sz w:val="18"/>
                <w:szCs w:val="18"/>
              </w:rPr>
              <w:fldChar w:fldCharType="end"/>
            </w:r>
          </w:p>
        </w:sdtContent>
      </w:sdt>
    </w:sdtContent>
  </w:sdt>
  <w:p w:rsidR="006D077E" w:rsidRDefault="006D07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D3" w:rsidRDefault="001D0AD3" w:rsidP="00B52ACE">
      <w:pPr>
        <w:spacing w:after="0" w:line="240" w:lineRule="auto"/>
      </w:pPr>
      <w:r>
        <w:separator/>
      </w:r>
    </w:p>
  </w:footnote>
  <w:footnote w:type="continuationSeparator" w:id="0">
    <w:p w:rsidR="001D0AD3" w:rsidRDefault="001D0AD3" w:rsidP="00B52ACE">
      <w:pPr>
        <w:spacing w:after="0" w:line="240" w:lineRule="auto"/>
      </w:pPr>
      <w:r>
        <w:continuationSeparator/>
      </w:r>
    </w:p>
  </w:footnote>
  <w:footnote w:id="1">
    <w:p w:rsidR="00311B01" w:rsidRPr="00DD06A0" w:rsidRDefault="00311B01" w:rsidP="00311B0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w:t>
      </w:r>
      <w:proofErr w:type="spellStart"/>
      <w:r w:rsidRPr="00DD06A0">
        <w:rPr>
          <w:rFonts w:ascii="ITC Avant Garde" w:hAnsi="ITC Avant Garde"/>
          <w:sz w:val="16"/>
          <w:szCs w:val="16"/>
        </w:rPr>
        <w:t>BPMN</w:t>
      </w:r>
      <w:proofErr w:type="spellEnd"/>
      <w:r w:rsidRPr="00DD06A0">
        <w:rPr>
          <w:rFonts w:ascii="ITC Avant Garde" w:hAnsi="ITC Avant Garde"/>
          <w:sz w:val="16"/>
          <w:szCs w:val="16"/>
        </w:rPr>
        <w:t>)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2">
    <w:p w:rsidR="00311B01" w:rsidRPr="00DD06A0" w:rsidRDefault="00311B01" w:rsidP="00311B0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w:t>
      </w:r>
      <w:proofErr w:type="spellStart"/>
      <w:r w:rsidRPr="00DD06A0">
        <w:rPr>
          <w:rFonts w:ascii="ITC Avant Garde" w:hAnsi="ITC Avant Garde"/>
          <w:sz w:val="16"/>
          <w:szCs w:val="16"/>
        </w:rPr>
        <w:t>BPMN</w:t>
      </w:r>
      <w:proofErr w:type="spellEnd"/>
      <w:r w:rsidRPr="00DD06A0">
        <w:rPr>
          <w:rFonts w:ascii="ITC Avant Garde" w:hAnsi="ITC Avant Garde"/>
          <w:sz w:val="16"/>
          <w:szCs w:val="16"/>
        </w:rPr>
        <w:t>)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7E" w:rsidRPr="00501ADF" w:rsidRDefault="006D077E" w:rsidP="00B52ACE">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0288" behindDoc="0" locked="0" layoutInCell="1" allowOverlap="1" wp14:anchorId="59847277" wp14:editId="4928285B">
              <wp:simplePos x="0" y="0"/>
              <wp:positionH relativeFrom="margin">
                <wp:posOffset>2910840</wp:posOffset>
              </wp:positionH>
              <wp:positionV relativeFrom="paragraph">
                <wp:posOffset>106680</wp:posOffset>
              </wp:positionV>
              <wp:extent cx="2722880" cy="556260"/>
              <wp:effectExtent l="0" t="0" r="2032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556260"/>
                      </a:xfrm>
                      <a:prstGeom prst="rect">
                        <a:avLst/>
                      </a:prstGeom>
                      <a:solidFill>
                        <a:srgbClr val="FFFFFF"/>
                      </a:solidFill>
                      <a:ln w="9525">
                        <a:solidFill>
                          <a:schemeClr val="bg1"/>
                        </a:solidFill>
                        <a:miter lim="800000"/>
                        <a:headEnd/>
                        <a:tailEnd/>
                      </a:ln>
                    </wps:spPr>
                    <wps:txbx>
                      <w:txbxContent>
                        <w:p w:rsidR="006D077E" w:rsidRDefault="006D077E" w:rsidP="00B52ACE">
                          <w:pPr>
                            <w:jc w:val="right"/>
                            <w:rPr>
                              <w:rFonts w:ascii="ITC Avant Garde" w:hAnsi="ITC Avant Garde"/>
                              <w:b/>
                              <w:sz w:val="20"/>
                            </w:rPr>
                          </w:pPr>
                          <w:r w:rsidRPr="008A3401">
                            <w:rPr>
                              <w:rFonts w:ascii="ITC Avant Garde" w:hAnsi="ITC Avant Garde"/>
                              <w:b/>
                              <w:sz w:val="20"/>
                            </w:rPr>
                            <w:t>ANÁLISIS DE IMPACTO REGULATORIO</w:t>
                          </w:r>
                        </w:p>
                        <w:p w:rsidR="009F6AA3" w:rsidRPr="009F6AA3" w:rsidRDefault="009F6AA3" w:rsidP="00B52ACE">
                          <w:pPr>
                            <w:jc w:val="right"/>
                            <w:rPr>
                              <w:rFonts w:ascii="ITC Avant Garde" w:hAnsi="ITC Avant Garde"/>
                              <w:b/>
                              <w:sz w:val="16"/>
                            </w:rPr>
                          </w:pPr>
                          <w:r w:rsidRPr="009F6AA3">
                            <w:rPr>
                              <w:rFonts w:ascii="ITC Avant Garde" w:hAnsi="ITC Avant Garde"/>
                              <w:b/>
                              <w:sz w:val="16"/>
                            </w:rPr>
                            <w:t>Lineamientos del Registro Público de Concesiones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47277" id="_x0000_t202" coordsize="21600,21600" o:spt="202" path="m,l,21600r21600,l21600,xe">
              <v:stroke joinstyle="miter"/>
              <v:path gradientshapeok="t" o:connecttype="rect"/>
            </v:shapetype>
            <v:shape id="Cuadro de texto 2" o:spid="_x0000_s1026" type="#_x0000_t202" style="position:absolute;margin-left:229.2pt;margin-top:8.4pt;width:214.4pt;height:43.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" strokecolor="white [3212]">
              <v:textbox>
                <w:txbxContent>
                  <w:p w:rsidR="006D077E" w:rsidRDefault="006D077E" w:rsidP="00B52ACE">
                    <w:pPr>
                      <w:jc w:val="right"/>
                      <w:rPr>
                        <w:rFonts w:ascii="ITC Avant Garde" w:hAnsi="ITC Avant Garde"/>
                        <w:b/>
                        <w:sz w:val="20"/>
                      </w:rPr>
                    </w:pPr>
                    <w:r w:rsidRPr="008A3401">
                      <w:rPr>
                        <w:rFonts w:ascii="ITC Avant Garde" w:hAnsi="ITC Avant Garde"/>
                        <w:b/>
                        <w:sz w:val="20"/>
                      </w:rPr>
                      <w:t>ANÁLISIS DE IMPACTO REGULATORIO</w:t>
                    </w:r>
                  </w:p>
                  <w:p w:rsidR="009F6AA3" w:rsidRPr="009F6AA3" w:rsidRDefault="009F6AA3" w:rsidP="00B52ACE">
                    <w:pPr>
                      <w:jc w:val="right"/>
                      <w:rPr>
                        <w:rFonts w:ascii="ITC Avant Garde" w:hAnsi="ITC Avant Garde"/>
                        <w:b/>
                        <w:sz w:val="16"/>
                      </w:rPr>
                    </w:pPr>
                    <w:r w:rsidRPr="009F6AA3">
                      <w:rPr>
                        <w:rFonts w:ascii="ITC Avant Garde" w:hAnsi="ITC Avant Garde"/>
                        <w:b/>
                        <w:sz w:val="16"/>
                      </w:rPr>
                      <w:t>Lineamientos del Registro Público de Concesiones</w:t>
                    </w:r>
                  </w:p>
                </w:txbxContent>
              </v:textbox>
              <w10:wrap type="square" anchorx="margin"/>
            </v:shape>
          </w:pict>
        </mc:Fallback>
      </mc:AlternateContent>
    </w:r>
    <w:r>
      <w:rPr>
        <w:noProof/>
        <w:lang w:eastAsia="es-MX"/>
      </w:rPr>
      <w:drawing>
        <wp:anchor distT="0" distB="0" distL="114300" distR="114300" simplePos="0" relativeHeight="251661312" behindDoc="1" locked="0" layoutInCell="1" allowOverlap="1" wp14:anchorId="24A0FED5" wp14:editId="4F5CE7B4">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6D077E" w:rsidRDefault="006D077E">
    <w:pPr>
      <w:pStyle w:val="Encabezado"/>
    </w:pPr>
  </w:p>
  <w:p w:rsidR="006D077E" w:rsidRDefault="006D077E">
    <w:pPr>
      <w:pStyle w:val="Encabezado"/>
    </w:pPr>
  </w:p>
  <w:p w:rsidR="006D077E" w:rsidRDefault="006D077E">
    <w:pPr>
      <w:pStyle w:val="Encabezado"/>
    </w:pPr>
    <w:r>
      <w:rPr>
        <w:noProof/>
        <w:lang w:eastAsia="es-MX"/>
      </w:rPr>
      <mc:AlternateContent>
        <mc:Choice Requires="wps">
          <w:drawing>
            <wp:anchor distT="0" distB="0" distL="114300" distR="114300" simplePos="0" relativeHeight="251659264" behindDoc="0" locked="0" layoutInCell="1" allowOverlap="1" wp14:anchorId="3A31B251" wp14:editId="1F92A3A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4F546B2"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6D077E" w:rsidRDefault="006D07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CA8"/>
    <w:multiLevelType w:val="hybridMultilevel"/>
    <w:tmpl w:val="E67E1A6C"/>
    <w:lvl w:ilvl="0" w:tplc="197C0D5E">
      <w:start w:val="18"/>
      <w:numFmt w:val="bullet"/>
      <w:lvlText w:val="-"/>
      <w:lvlJc w:val="left"/>
      <w:pPr>
        <w:ind w:left="1167" w:hanging="360"/>
      </w:pPr>
      <w:rPr>
        <w:rFonts w:ascii="Calibri" w:eastAsiaTheme="minorHAnsi" w:hAnsi="Calibri" w:cstheme="minorBidi" w:hint="default"/>
        <w:sz w:val="20"/>
      </w:rPr>
    </w:lvl>
    <w:lvl w:ilvl="1" w:tplc="080A0003" w:tentative="1">
      <w:start w:val="1"/>
      <w:numFmt w:val="bullet"/>
      <w:lvlText w:val="o"/>
      <w:lvlJc w:val="left"/>
      <w:pPr>
        <w:ind w:left="1887" w:hanging="360"/>
      </w:pPr>
      <w:rPr>
        <w:rFonts w:ascii="Courier New" w:hAnsi="Courier New" w:cs="Courier New" w:hint="default"/>
      </w:rPr>
    </w:lvl>
    <w:lvl w:ilvl="2" w:tplc="080A0005" w:tentative="1">
      <w:start w:val="1"/>
      <w:numFmt w:val="bullet"/>
      <w:lvlText w:val=""/>
      <w:lvlJc w:val="left"/>
      <w:pPr>
        <w:ind w:left="2607" w:hanging="360"/>
      </w:pPr>
      <w:rPr>
        <w:rFonts w:ascii="Wingdings" w:hAnsi="Wingdings" w:hint="default"/>
      </w:rPr>
    </w:lvl>
    <w:lvl w:ilvl="3" w:tplc="080A0001" w:tentative="1">
      <w:start w:val="1"/>
      <w:numFmt w:val="bullet"/>
      <w:lvlText w:val=""/>
      <w:lvlJc w:val="left"/>
      <w:pPr>
        <w:ind w:left="3327" w:hanging="360"/>
      </w:pPr>
      <w:rPr>
        <w:rFonts w:ascii="Symbol" w:hAnsi="Symbol" w:hint="default"/>
      </w:rPr>
    </w:lvl>
    <w:lvl w:ilvl="4" w:tplc="080A0003" w:tentative="1">
      <w:start w:val="1"/>
      <w:numFmt w:val="bullet"/>
      <w:lvlText w:val="o"/>
      <w:lvlJc w:val="left"/>
      <w:pPr>
        <w:ind w:left="4047" w:hanging="360"/>
      </w:pPr>
      <w:rPr>
        <w:rFonts w:ascii="Courier New" w:hAnsi="Courier New" w:cs="Courier New" w:hint="default"/>
      </w:rPr>
    </w:lvl>
    <w:lvl w:ilvl="5" w:tplc="080A0005" w:tentative="1">
      <w:start w:val="1"/>
      <w:numFmt w:val="bullet"/>
      <w:lvlText w:val=""/>
      <w:lvlJc w:val="left"/>
      <w:pPr>
        <w:ind w:left="4767" w:hanging="360"/>
      </w:pPr>
      <w:rPr>
        <w:rFonts w:ascii="Wingdings" w:hAnsi="Wingdings" w:hint="default"/>
      </w:rPr>
    </w:lvl>
    <w:lvl w:ilvl="6" w:tplc="080A0001" w:tentative="1">
      <w:start w:val="1"/>
      <w:numFmt w:val="bullet"/>
      <w:lvlText w:val=""/>
      <w:lvlJc w:val="left"/>
      <w:pPr>
        <w:ind w:left="5487" w:hanging="360"/>
      </w:pPr>
      <w:rPr>
        <w:rFonts w:ascii="Symbol" w:hAnsi="Symbol" w:hint="default"/>
      </w:rPr>
    </w:lvl>
    <w:lvl w:ilvl="7" w:tplc="080A0003" w:tentative="1">
      <w:start w:val="1"/>
      <w:numFmt w:val="bullet"/>
      <w:lvlText w:val="o"/>
      <w:lvlJc w:val="left"/>
      <w:pPr>
        <w:ind w:left="6207" w:hanging="360"/>
      </w:pPr>
      <w:rPr>
        <w:rFonts w:ascii="Courier New" w:hAnsi="Courier New" w:cs="Courier New" w:hint="default"/>
      </w:rPr>
    </w:lvl>
    <w:lvl w:ilvl="8" w:tplc="080A0005" w:tentative="1">
      <w:start w:val="1"/>
      <w:numFmt w:val="bullet"/>
      <w:lvlText w:val=""/>
      <w:lvlJc w:val="left"/>
      <w:pPr>
        <w:ind w:left="6927" w:hanging="360"/>
      </w:pPr>
      <w:rPr>
        <w:rFonts w:ascii="Wingdings" w:hAnsi="Wingdings" w:hint="default"/>
      </w:rPr>
    </w:lvl>
  </w:abstractNum>
  <w:abstractNum w:abstractNumId="1" w15:restartNumberingAfterBreak="0">
    <w:nsid w:val="1605039C"/>
    <w:multiLevelType w:val="hybridMultilevel"/>
    <w:tmpl w:val="79C4D6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C8174A"/>
    <w:multiLevelType w:val="hybridMultilevel"/>
    <w:tmpl w:val="B21EC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76842"/>
    <w:multiLevelType w:val="hybridMultilevel"/>
    <w:tmpl w:val="B21EC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945332"/>
    <w:multiLevelType w:val="hybridMultilevel"/>
    <w:tmpl w:val="C414D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861A52"/>
    <w:multiLevelType w:val="hybridMultilevel"/>
    <w:tmpl w:val="79C4D6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C93BAE"/>
    <w:multiLevelType w:val="hybridMultilevel"/>
    <w:tmpl w:val="8A5A0B20"/>
    <w:lvl w:ilvl="0" w:tplc="8E04C86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21041BD"/>
    <w:multiLevelType w:val="hybridMultilevel"/>
    <w:tmpl w:val="3FD672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6BA05C1"/>
    <w:multiLevelType w:val="hybridMultilevel"/>
    <w:tmpl w:val="77660018"/>
    <w:lvl w:ilvl="0" w:tplc="9BF2435C">
      <w:start w:val="1"/>
      <w:numFmt w:val="decimal"/>
      <w:lvlText w:val="B. %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CE"/>
    <w:rsid w:val="00010BA0"/>
    <w:rsid w:val="00011B8A"/>
    <w:rsid w:val="00063CA6"/>
    <w:rsid w:val="00064513"/>
    <w:rsid w:val="000749FD"/>
    <w:rsid w:val="00081183"/>
    <w:rsid w:val="00087882"/>
    <w:rsid w:val="000B1BCE"/>
    <w:rsid w:val="000C250E"/>
    <w:rsid w:val="000C2633"/>
    <w:rsid w:val="000C6272"/>
    <w:rsid w:val="000D52BA"/>
    <w:rsid w:val="000E5BD6"/>
    <w:rsid w:val="001027AB"/>
    <w:rsid w:val="00106981"/>
    <w:rsid w:val="00115D7E"/>
    <w:rsid w:val="001223FF"/>
    <w:rsid w:val="0012591A"/>
    <w:rsid w:val="00125D29"/>
    <w:rsid w:val="00151CA7"/>
    <w:rsid w:val="00165C95"/>
    <w:rsid w:val="00167EC1"/>
    <w:rsid w:val="00177FA7"/>
    <w:rsid w:val="00181BB7"/>
    <w:rsid w:val="00192730"/>
    <w:rsid w:val="0019742E"/>
    <w:rsid w:val="00197740"/>
    <w:rsid w:val="001A16F0"/>
    <w:rsid w:val="001A3A37"/>
    <w:rsid w:val="001B0FCB"/>
    <w:rsid w:val="001C4664"/>
    <w:rsid w:val="001C66C4"/>
    <w:rsid w:val="001D061F"/>
    <w:rsid w:val="001D0AD3"/>
    <w:rsid w:val="001D3D45"/>
    <w:rsid w:val="001F3836"/>
    <w:rsid w:val="001F7C40"/>
    <w:rsid w:val="001F7E4C"/>
    <w:rsid w:val="002026AD"/>
    <w:rsid w:val="002103A6"/>
    <w:rsid w:val="0021205B"/>
    <w:rsid w:val="00214037"/>
    <w:rsid w:val="00222D29"/>
    <w:rsid w:val="002248CE"/>
    <w:rsid w:val="002318C1"/>
    <w:rsid w:val="00243316"/>
    <w:rsid w:val="002466E9"/>
    <w:rsid w:val="002468B8"/>
    <w:rsid w:val="00256F31"/>
    <w:rsid w:val="00257DF3"/>
    <w:rsid w:val="00265355"/>
    <w:rsid w:val="00265CFC"/>
    <w:rsid w:val="00281B20"/>
    <w:rsid w:val="00294A81"/>
    <w:rsid w:val="00294B95"/>
    <w:rsid w:val="002A3CE6"/>
    <w:rsid w:val="002C0DAF"/>
    <w:rsid w:val="002C7104"/>
    <w:rsid w:val="002C7814"/>
    <w:rsid w:val="002E222D"/>
    <w:rsid w:val="002E62CC"/>
    <w:rsid w:val="002E6BA6"/>
    <w:rsid w:val="00302F88"/>
    <w:rsid w:val="0030565A"/>
    <w:rsid w:val="00310EB4"/>
    <w:rsid w:val="00311B01"/>
    <w:rsid w:val="00320347"/>
    <w:rsid w:val="00325BB5"/>
    <w:rsid w:val="00325F71"/>
    <w:rsid w:val="00332998"/>
    <w:rsid w:val="0034392A"/>
    <w:rsid w:val="003539D0"/>
    <w:rsid w:val="00364A0D"/>
    <w:rsid w:val="003677C0"/>
    <w:rsid w:val="00386A3D"/>
    <w:rsid w:val="00396E6D"/>
    <w:rsid w:val="003A4405"/>
    <w:rsid w:val="003C4074"/>
    <w:rsid w:val="003C432A"/>
    <w:rsid w:val="003D4562"/>
    <w:rsid w:val="003F0AA8"/>
    <w:rsid w:val="003F112B"/>
    <w:rsid w:val="003F5B2C"/>
    <w:rsid w:val="003F6FFF"/>
    <w:rsid w:val="003F72D4"/>
    <w:rsid w:val="00405599"/>
    <w:rsid w:val="0040635E"/>
    <w:rsid w:val="00406547"/>
    <w:rsid w:val="00413DB9"/>
    <w:rsid w:val="00435828"/>
    <w:rsid w:val="00437111"/>
    <w:rsid w:val="00437966"/>
    <w:rsid w:val="00441320"/>
    <w:rsid w:val="004520CA"/>
    <w:rsid w:val="00453426"/>
    <w:rsid w:val="004601EF"/>
    <w:rsid w:val="00464500"/>
    <w:rsid w:val="00476826"/>
    <w:rsid w:val="00485028"/>
    <w:rsid w:val="004911DC"/>
    <w:rsid w:val="00491C52"/>
    <w:rsid w:val="004B5715"/>
    <w:rsid w:val="004C08B9"/>
    <w:rsid w:val="004C1E9D"/>
    <w:rsid w:val="004D10DB"/>
    <w:rsid w:val="004E45ED"/>
    <w:rsid w:val="004E7349"/>
    <w:rsid w:val="004F2DB3"/>
    <w:rsid w:val="00507E0A"/>
    <w:rsid w:val="005121B8"/>
    <w:rsid w:val="00517CF9"/>
    <w:rsid w:val="00527EA4"/>
    <w:rsid w:val="0053437A"/>
    <w:rsid w:val="005478EA"/>
    <w:rsid w:val="00551C39"/>
    <w:rsid w:val="00557FD1"/>
    <w:rsid w:val="005662F5"/>
    <w:rsid w:val="005A045C"/>
    <w:rsid w:val="005A775D"/>
    <w:rsid w:val="005B05C2"/>
    <w:rsid w:val="005D6230"/>
    <w:rsid w:val="005E5FB1"/>
    <w:rsid w:val="00602371"/>
    <w:rsid w:val="00606FD2"/>
    <w:rsid w:val="0061184E"/>
    <w:rsid w:val="0061694F"/>
    <w:rsid w:val="006264AC"/>
    <w:rsid w:val="00643FD0"/>
    <w:rsid w:val="006579F1"/>
    <w:rsid w:val="00662024"/>
    <w:rsid w:val="006772F6"/>
    <w:rsid w:val="00683E53"/>
    <w:rsid w:val="006A1E35"/>
    <w:rsid w:val="006A6811"/>
    <w:rsid w:val="006B6445"/>
    <w:rsid w:val="006C6BCE"/>
    <w:rsid w:val="006C6C10"/>
    <w:rsid w:val="006D077E"/>
    <w:rsid w:val="006E24C8"/>
    <w:rsid w:val="006F4378"/>
    <w:rsid w:val="00710303"/>
    <w:rsid w:val="007136AD"/>
    <w:rsid w:val="007154F9"/>
    <w:rsid w:val="007461DD"/>
    <w:rsid w:val="00760290"/>
    <w:rsid w:val="007718FA"/>
    <w:rsid w:val="00783E47"/>
    <w:rsid w:val="00787D89"/>
    <w:rsid w:val="00791179"/>
    <w:rsid w:val="00795203"/>
    <w:rsid w:val="007A1FB6"/>
    <w:rsid w:val="007A610C"/>
    <w:rsid w:val="007B58D1"/>
    <w:rsid w:val="007B5FAE"/>
    <w:rsid w:val="007B74D8"/>
    <w:rsid w:val="007C7BC9"/>
    <w:rsid w:val="007D2E1E"/>
    <w:rsid w:val="007E5A7F"/>
    <w:rsid w:val="007F1CF8"/>
    <w:rsid w:val="007F285E"/>
    <w:rsid w:val="007F5013"/>
    <w:rsid w:val="00803020"/>
    <w:rsid w:val="0081500B"/>
    <w:rsid w:val="00816898"/>
    <w:rsid w:val="00824271"/>
    <w:rsid w:val="008270BC"/>
    <w:rsid w:val="00841A39"/>
    <w:rsid w:val="00843658"/>
    <w:rsid w:val="00852D74"/>
    <w:rsid w:val="00857EB2"/>
    <w:rsid w:val="008737D6"/>
    <w:rsid w:val="00877429"/>
    <w:rsid w:val="00885926"/>
    <w:rsid w:val="00887F57"/>
    <w:rsid w:val="008907E4"/>
    <w:rsid w:val="008A3401"/>
    <w:rsid w:val="008C1B9B"/>
    <w:rsid w:val="008C2F14"/>
    <w:rsid w:val="008C4138"/>
    <w:rsid w:val="008C72A9"/>
    <w:rsid w:val="008D5D7B"/>
    <w:rsid w:val="008E53DC"/>
    <w:rsid w:val="009145EE"/>
    <w:rsid w:val="00920210"/>
    <w:rsid w:val="009210F0"/>
    <w:rsid w:val="00921612"/>
    <w:rsid w:val="009350C5"/>
    <w:rsid w:val="00946E80"/>
    <w:rsid w:val="00950376"/>
    <w:rsid w:val="00957A9C"/>
    <w:rsid w:val="00957B13"/>
    <w:rsid w:val="00964D52"/>
    <w:rsid w:val="00964EA4"/>
    <w:rsid w:val="00975960"/>
    <w:rsid w:val="009A1F44"/>
    <w:rsid w:val="009A2CBB"/>
    <w:rsid w:val="009C4ABF"/>
    <w:rsid w:val="009C6F86"/>
    <w:rsid w:val="009D02E7"/>
    <w:rsid w:val="009E0DDE"/>
    <w:rsid w:val="009F0C6C"/>
    <w:rsid w:val="009F3F8C"/>
    <w:rsid w:val="009F6AA3"/>
    <w:rsid w:val="00A10FFF"/>
    <w:rsid w:val="00A124DE"/>
    <w:rsid w:val="00A15583"/>
    <w:rsid w:val="00A21C4A"/>
    <w:rsid w:val="00A25FF0"/>
    <w:rsid w:val="00A27DC8"/>
    <w:rsid w:val="00A419BC"/>
    <w:rsid w:val="00A43A2D"/>
    <w:rsid w:val="00A85983"/>
    <w:rsid w:val="00A86015"/>
    <w:rsid w:val="00A86EA6"/>
    <w:rsid w:val="00A94860"/>
    <w:rsid w:val="00A96F5E"/>
    <w:rsid w:val="00A9753B"/>
    <w:rsid w:val="00AA18BF"/>
    <w:rsid w:val="00AA483A"/>
    <w:rsid w:val="00AA6256"/>
    <w:rsid w:val="00AB196C"/>
    <w:rsid w:val="00AB2322"/>
    <w:rsid w:val="00AB7097"/>
    <w:rsid w:val="00AC446E"/>
    <w:rsid w:val="00AC505A"/>
    <w:rsid w:val="00AD11C5"/>
    <w:rsid w:val="00AE290A"/>
    <w:rsid w:val="00AE64BD"/>
    <w:rsid w:val="00B04A01"/>
    <w:rsid w:val="00B07A05"/>
    <w:rsid w:val="00B16E3F"/>
    <w:rsid w:val="00B22C9A"/>
    <w:rsid w:val="00B230AC"/>
    <w:rsid w:val="00B23805"/>
    <w:rsid w:val="00B26D3B"/>
    <w:rsid w:val="00B30B9B"/>
    <w:rsid w:val="00B355DD"/>
    <w:rsid w:val="00B403C9"/>
    <w:rsid w:val="00B42A3E"/>
    <w:rsid w:val="00B4675F"/>
    <w:rsid w:val="00B52724"/>
    <w:rsid w:val="00B52ACE"/>
    <w:rsid w:val="00B62880"/>
    <w:rsid w:val="00B64D65"/>
    <w:rsid w:val="00B6722F"/>
    <w:rsid w:val="00B71E65"/>
    <w:rsid w:val="00B7257E"/>
    <w:rsid w:val="00B86BB0"/>
    <w:rsid w:val="00B9025E"/>
    <w:rsid w:val="00BA41DC"/>
    <w:rsid w:val="00BC4408"/>
    <w:rsid w:val="00BC7F2A"/>
    <w:rsid w:val="00BD3D37"/>
    <w:rsid w:val="00BD5267"/>
    <w:rsid w:val="00BE1DCE"/>
    <w:rsid w:val="00BE2962"/>
    <w:rsid w:val="00BF596F"/>
    <w:rsid w:val="00BF5B86"/>
    <w:rsid w:val="00BF60C1"/>
    <w:rsid w:val="00BF636B"/>
    <w:rsid w:val="00BF6834"/>
    <w:rsid w:val="00BF70C4"/>
    <w:rsid w:val="00C021C6"/>
    <w:rsid w:val="00C03A7B"/>
    <w:rsid w:val="00C05CB0"/>
    <w:rsid w:val="00C1303E"/>
    <w:rsid w:val="00C21F76"/>
    <w:rsid w:val="00C24AA0"/>
    <w:rsid w:val="00C310CE"/>
    <w:rsid w:val="00C315F0"/>
    <w:rsid w:val="00C3619D"/>
    <w:rsid w:val="00C45860"/>
    <w:rsid w:val="00C50ECE"/>
    <w:rsid w:val="00C626C0"/>
    <w:rsid w:val="00C70198"/>
    <w:rsid w:val="00C72BA0"/>
    <w:rsid w:val="00C74C97"/>
    <w:rsid w:val="00C87243"/>
    <w:rsid w:val="00C91126"/>
    <w:rsid w:val="00C91548"/>
    <w:rsid w:val="00C91E4A"/>
    <w:rsid w:val="00C94082"/>
    <w:rsid w:val="00CA55DC"/>
    <w:rsid w:val="00CA6BE4"/>
    <w:rsid w:val="00CB6C54"/>
    <w:rsid w:val="00CB7889"/>
    <w:rsid w:val="00CF53DC"/>
    <w:rsid w:val="00D04315"/>
    <w:rsid w:val="00D064BB"/>
    <w:rsid w:val="00D35F29"/>
    <w:rsid w:val="00D4078B"/>
    <w:rsid w:val="00D40DE8"/>
    <w:rsid w:val="00D55AAE"/>
    <w:rsid w:val="00D6555D"/>
    <w:rsid w:val="00D74196"/>
    <w:rsid w:val="00D90569"/>
    <w:rsid w:val="00DA3643"/>
    <w:rsid w:val="00DA3FB3"/>
    <w:rsid w:val="00DB0C85"/>
    <w:rsid w:val="00DB5071"/>
    <w:rsid w:val="00DB6142"/>
    <w:rsid w:val="00DC710B"/>
    <w:rsid w:val="00DE73C9"/>
    <w:rsid w:val="00DF0B5C"/>
    <w:rsid w:val="00E03B64"/>
    <w:rsid w:val="00E051DB"/>
    <w:rsid w:val="00E11CC0"/>
    <w:rsid w:val="00E2550B"/>
    <w:rsid w:val="00E3688D"/>
    <w:rsid w:val="00E37DB8"/>
    <w:rsid w:val="00E46066"/>
    <w:rsid w:val="00E462DD"/>
    <w:rsid w:val="00E5464D"/>
    <w:rsid w:val="00E54BA0"/>
    <w:rsid w:val="00E61476"/>
    <w:rsid w:val="00E70E5E"/>
    <w:rsid w:val="00E718D2"/>
    <w:rsid w:val="00E75093"/>
    <w:rsid w:val="00E82A57"/>
    <w:rsid w:val="00E923A6"/>
    <w:rsid w:val="00E965F5"/>
    <w:rsid w:val="00EA5F1F"/>
    <w:rsid w:val="00EA652E"/>
    <w:rsid w:val="00EB4014"/>
    <w:rsid w:val="00EB45A6"/>
    <w:rsid w:val="00EB776A"/>
    <w:rsid w:val="00EB78D6"/>
    <w:rsid w:val="00EC0C2E"/>
    <w:rsid w:val="00EC4E44"/>
    <w:rsid w:val="00ED1A35"/>
    <w:rsid w:val="00ED2295"/>
    <w:rsid w:val="00ED24AE"/>
    <w:rsid w:val="00ED3C49"/>
    <w:rsid w:val="00F23CEC"/>
    <w:rsid w:val="00F31128"/>
    <w:rsid w:val="00F34097"/>
    <w:rsid w:val="00F366FA"/>
    <w:rsid w:val="00F367B9"/>
    <w:rsid w:val="00F44A59"/>
    <w:rsid w:val="00F47602"/>
    <w:rsid w:val="00F53EF8"/>
    <w:rsid w:val="00F57F20"/>
    <w:rsid w:val="00F72630"/>
    <w:rsid w:val="00F72892"/>
    <w:rsid w:val="00F72C15"/>
    <w:rsid w:val="00F84FE4"/>
    <w:rsid w:val="00F92E64"/>
    <w:rsid w:val="00F9760D"/>
    <w:rsid w:val="00FA14F4"/>
    <w:rsid w:val="00FA1E20"/>
    <w:rsid w:val="00FA792F"/>
    <w:rsid w:val="00FB4B3F"/>
    <w:rsid w:val="00FC64F3"/>
    <w:rsid w:val="00FD0F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5CB82"/>
  <w15:chartTrackingRefBased/>
  <w15:docId w15:val="{30E4AC2C-9BCD-4466-AB17-379BF6CF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ACE"/>
  </w:style>
  <w:style w:type="paragraph" w:styleId="Ttulo1">
    <w:name w:val="heading 1"/>
    <w:basedOn w:val="Normal"/>
    <w:next w:val="Normal"/>
    <w:link w:val="Ttulo1Car"/>
    <w:uiPriority w:val="9"/>
    <w:qFormat/>
    <w:rsid w:val="00964E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64E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2A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CE"/>
  </w:style>
  <w:style w:type="paragraph" w:styleId="Piedepgina">
    <w:name w:val="footer"/>
    <w:basedOn w:val="Normal"/>
    <w:link w:val="PiedepginaCar"/>
    <w:uiPriority w:val="99"/>
    <w:unhideWhenUsed/>
    <w:rsid w:val="00B52A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CE"/>
  </w:style>
  <w:style w:type="table" w:styleId="Tablaconcuadrcula">
    <w:name w:val="Table Grid"/>
    <w:basedOn w:val="Tablanormal"/>
    <w:uiPriority w:val="39"/>
    <w:rsid w:val="00B5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52ACE"/>
    <w:pPr>
      <w:ind w:left="720"/>
      <w:contextualSpacing/>
    </w:pPr>
  </w:style>
  <w:style w:type="character" w:styleId="Hipervnculo">
    <w:name w:val="Hyperlink"/>
    <w:basedOn w:val="Fuentedeprrafopredeter"/>
    <w:uiPriority w:val="99"/>
    <w:unhideWhenUsed/>
    <w:rsid w:val="00B52ACE"/>
    <w:rPr>
      <w:color w:val="0563C1" w:themeColor="hyperlink"/>
      <w:u w:val="single"/>
    </w:rPr>
  </w:style>
  <w:style w:type="character" w:styleId="Textodelmarcadordeposicin">
    <w:name w:val="Placeholder Text"/>
    <w:basedOn w:val="Fuentedeprrafopredeter"/>
    <w:uiPriority w:val="99"/>
    <w:semiHidden/>
    <w:rsid w:val="00B52ACE"/>
    <w:rPr>
      <w:color w:val="808080"/>
    </w:rPr>
  </w:style>
  <w:style w:type="paragraph" w:styleId="Textonotapie">
    <w:name w:val="footnote text"/>
    <w:basedOn w:val="Normal"/>
    <w:link w:val="TextonotapieCar"/>
    <w:uiPriority w:val="99"/>
    <w:unhideWhenUsed/>
    <w:rsid w:val="00B52ACE"/>
    <w:pPr>
      <w:spacing w:after="0" w:line="240" w:lineRule="auto"/>
    </w:pPr>
    <w:rPr>
      <w:sz w:val="20"/>
      <w:szCs w:val="20"/>
    </w:rPr>
  </w:style>
  <w:style w:type="character" w:customStyle="1" w:styleId="TextonotapieCar">
    <w:name w:val="Texto nota pie Car"/>
    <w:basedOn w:val="Fuentedeprrafopredeter"/>
    <w:link w:val="Textonotapie"/>
    <w:uiPriority w:val="99"/>
    <w:rsid w:val="00B52ACE"/>
    <w:rPr>
      <w:sz w:val="20"/>
      <w:szCs w:val="20"/>
    </w:rPr>
  </w:style>
  <w:style w:type="character" w:styleId="Refdenotaalpie">
    <w:name w:val="footnote reference"/>
    <w:basedOn w:val="Fuentedeprrafopredeter"/>
    <w:uiPriority w:val="99"/>
    <w:semiHidden/>
    <w:unhideWhenUsed/>
    <w:rsid w:val="00B52ACE"/>
    <w:rPr>
      <w:vertAlign w:val="superscript"/>
    </w:rPr>
  </w:style>
  <w:style w:type="paragraph" w:styleId="Textocomentario">
    <w:name w:val="annotation text"/>
    <w:basedOn w:val="Normal"/>
    <w:link w:val="TextocomentarioCar"/>
    <w:uiPriority w:val="99"/>
    <w:unhideWhenUsed/>
    <w:rsid w:val="00B52ACE"/>
    <w:pPr>
      <w:spacing w:line="240" w:lineRule="auto"/>
    </w:pPr>
    <w:rPr>
      <w:sz w:val="20"/>
      <w:szCs w:val="20"/>
    </w:rPr>
  </w:style>
  <w:style w:type="character" w:customStyle="1" w:styleId="TextocomentarioCar">
    <w:name w:val="Texto comentario Car"/>
    <w:basedOn w:val="Fuentedeprrafopredeter"/>
    <w:link w:val="Textocomentario"/>
    <w:uiPriority w:val="99"/>
    <w:rsid w:val="00B52ACE"/>
    <w:rPr>
      <w:sz w:val="20"/>
      <w:szCs w:val="20"/>
    </w:rPr>
  </w:style>
  <w:style w:type="character" w:customStyle="1" w:styleId="PrrafodelistaCar">
    <w:name w:val="Párrafo de lista Car"/>
    <w:link w:val="Prrafodelista"/>
    <w:uiPriority w:val="34"/>
    <w:locked/>
    <w:rsid w:val="00B52ACE"/>
  </w:style>
  <w:style w:type="paragraph" w:customStyle="1" w:styleId="Default">
    <w:name w:val="Default"/>
    <w:rsid w:val="00B52ACE"/>
    <w:pPr>
      <w:autoSpaceDE w:val="0"/>
      <w:autoSpaceDN w:val="0"/>
      <w:adjustRightInd w:val="0"/>
      <w:spacing w:after="0" w:line="240" w:lineRule="auto"/>
    </w:pPr>
    <w:rPr>
      <w:rFonts w:ascii="ITC Avant Garde" w:hAnsi="ITC Avant Garde" w:cs="ITC Avant Garde"/>
      <w:color w:val="000000"/>
      <w:sz w:val="24"/>
      <w:szCs w:val="24"/>
    </w:rPr>
  </w:style>
  <w:style w:type="character" w:styleId="Refdecomentario">
    <w:name w:val="annotation reference"/>
    <w:basedOn w:val="Fuentedeprrafopredeter"/>
    <w:uiPriority w:val="99"/>
    <w:semiHidden/>
    <w:unhideWhenUsed/>
    <w:rsid w:val="00957A9C"/>
    <w:rPr>
      <w:sz w:val="16"/>
      <w:szCs w:val="16"/>
    </w:rPr>
  </w:style>
  <w:style w:type="paragraph" w:styleId="Asuntodelcomentario">
    <w:name w:val="annotation subject"/>
    <w:basedOn w:val="Textocomentario"/>
    <w:next w:val="Textocomentario"/>
    <w:link w:val="AsuntodelcomentarioCar"/>
    <w:uiPriority w:val="99"/>
    <w:semiHidden/>
    <w:unhideWhenUsed/>
    <w:rsid w:val="00957A9C"/>
    <w:rPr>
      <w:b/>
      <w:bCs/>
    </w:rPr>
  </w:style>
  <w:style w:type="character" w:customStyle="1" w:styleId="AsuntodelcomentarioCar">
    <w:name w:val="Asunto del comentario Car"/>
    <w:basedOn w:val="TextocomentarioCar"/>
    <w:link w:val="Asuntodelcomentario"/>
    <w:uiPriority w:val="99"/>
    <w:semiHidden/>
    <w:rsid w:val="00957A9C"/>
    <w:rPr>
      <w:b/>
      <w:bCs/>
      <w:sz w:val="20"/>
      <w:szCs w:val="20"/>
    </w:rPr>
  </w:style>
  <w:style w:type="paragraph" w:styleId="Textodeglobo">
    <w:name w:val="Balloon Text"/>
    <w:basedOn w:val="Normal"/>
    <w:link w:val="TextodegloboCar"/>
    <w:uiPriority w:val="99"/>
    <w:semiHidden/>
    <w:unhideWhenUsed/>
    <w:rsid w:val="00957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A9C"/>
    <w:rPr>
      <w:rFonts w:ascii="Segoe UI" w:hAnsi="Segoe UI" w:cs="Segoe UI"/>
      <w:sz w:val="18"/>
      <w:szCs w:val="18"/>
    </w:rPr>
  </w:style>
  <w:style w:type="character" w:styleId="Hipervnculovisitado">
    <w:name w:val="FollowedHyperlink"/>
    <w:basedOn w:val="Fuentedeprrafopredeter"/>
    <w:uiPriority w:val="99"/>
    <w:semiHidden/>
    <w:unhideWhenUsed/>
    <w:rsid w:val="00BF6834"/>
    <w:rPr>
      <w:color w:val="954F72" w:themeColor="followedHyperlink"/>
      <w:u w:val="single"/>
    </w:rPr>
  </w:style>
  <w:style w:type="character" w:customStyle="1" w:styleId="Ttulo1Car">
    <w:name w:val="Título 1 Car"/>
    <w:basedOn w:val="Fuentedeprrafopredeter"/>
    <w:link w:val="Ttulo1"/>
    <w:uiPriority w:val="9"/>
    <w:rsid w:val="00964EA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64EA4"/>
    <w:rPr>
      <w:rFonts w:asciiTheme="majorHAnsi" w:eastAsiaTheme="majorEastAsia" w:hAnsiTheme="majorHAnsi" w:cstheme="majorBidi"/>
      <w:color w:val="2E74B5" w:themeColor="accent1" w:themeShade="BF"/>
      <w:sz w:val="26"/>
      <w:szCs w:val="26"/>
    </w:rPr>
  </w:style>
  <w:style w:type="paragraph" w:customStyle="1" w:styleId="IFTnormal">
    <w:name w:val="IFT normal"/>
    <w:basedOn w:val="Normal"/>
    <w:link w:val="IFTnormalCar"/>
    <w:qFormat/>
    <w:rsid w:val="00281B20"/>
    <w:pPr>
      <w:spacing w:after="200" w:line="276" w:lineRule="auto"/>
      <w:jc w:val="both"/>
    </w:pPr>
    <w:rPr>
      <w:rFonts w:ascii="ITC Avant Garde" w:eastAsia="Calibri" w:hAnsi="ITC Avant Garde" w:cs="Arial"/>
      <w:color w:val="000000"/>
      <w:sz w:val="20"/>
      <w:lang w:val="es-ES_tradnl" w:eastAsia="es-ES"/>
    </w:rPr>
  </w:style>
  <w:style w:type="character" w:customStyle="1" w:styleId="IFTnormalCar">
    <w:name w:val="IFT normal Car"/>
    <w:basedOn w:val="Fuentedeprrafopredeter"/>
    <w:link w:val="IFTnormal"/>
    <w:qFormat/>
    <w:rsid w:val="00281B20"/>
    <w:rPr>
      <w:rFonts w:ascii="ITC Avant Garde" w:eastAsia="Calibri" w:hAnsi="ITC Avant Garde" w:cs="Arial"/>
      <w:color w:val="000000"/>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4011">
      <w:bodyDiv w:val="1"/>
      <w:marLeft w:val="0"/>
      <w:marRight w:val="0"/>
      <w:marTop w:val="0"/>
      <w:marBottom w:val="0"/>
      <w:divBdr>
        <w:top w:val="none" w:sz="0" w:space="0" w:color="auto"/>
        <w:left w:val="none" w:sz="0" w:space="0" w:color="auto"/>
        <w:bottom w:val="none" w:sz="0" w:space="0" w:color="auto"/>
        <w:right w:val="none" w:sz="0" w:space="0" w:color="auto"/>
      </w:divBdr>
    </w:div>
    <w:div w:id="178787195">
      <w:bodyDiv w:val="1"/>
      <w:marLeft w:val="0"/>
      <w:marRight w:val="0"/>
      <w:marTop w:val="0"/>
      <w:marBottom w:val="0"/>
      <w:divBdr>
        <w:top w:val="none" w:sz="0" w:space="0" w:color="auto"/>
        <w:left w:val="none" w:sz="0" w:space="0" w:color="auto"/>
        <w:bottom w:val="none" w:sz="0" w:space="0" w:color="auto"/>
        <w:right w:val="none" w:sz="0" w:space="0" w:color="auto"/>
      </w:divBdr>
    </w:div>
    <w:div w:id="542866447">
      <w:bodyDiv w:val="1"/>
      <w:marLeft w:val="0"/>
      <w:marRight w:val="0"/>
      <w:marTop w:val="0"/>
      <w:marBottom w:val="0"/>
      <w:divBdr>
        <w:top w:val="none" w:sz="0" w:space="0" w:color="auto"/>
        <w:left w:val="none" w:sz="0" w:space="0" w:color="auto"/>
        <w:bottom w:val="none" w:sz="0" w:space="0" w:color="auto"/>
        <w:right w:val="none" w:sz="0" w:space="0" w:color="auto"/>
      </w:divBdr>
    </w:div>
    <w:div w:id="804280032">
      <w:bodyDiv w:val="1"/>
      <w:marLeft w:val="0"/>
      <w:marRight w:val="0"/>
      <w:marTop w:val="0"/>
      <w:marBottom w:val="0"/>
      <w:divBdr>
        <w:top w:val="none" w:sz="0" w:space="0" w:color="auto"/>
        <w:left w:val="none" w:sz="0" w:space="0" w:color="auto"/>
        <w:bottom w:val="none" w:sz="0" w:space="0" w:color="auto"/>
        <w:right w:val="none" w:sz="0" w:space="0" w:color="auto"/>
      </w:divBdr>
    </w:div>
    <w:div w:id="930893006">
      <w:bodyDiv w:val="1"/>
      <w:marLeft w:val="0"/>
      <w:marRight w:val="0"/>
      <w:marTop w:val="0"/>
      <w:marBottom w:val="0"/>
      <w:divBdr>
        <w:top w:val="none" w:sz="0" w:space="0" w:color="auto"/>
        <w:left w:val="none" w:sz="0" w:space="0" w:color="auto"/>
        <w:bottom w:val="none" w:sz="0" w:space="0" w:color="auto"/>
        <w:right w:val="none" w:sz="0" w:space="0" w:color="auto"/>
      </w:divBdr>
    </w:div>
    <w:div w:id="1436319535">
      <w:bodyDiv w:val="1"/>
      <w:marLeft w:val="0"/>
      <w:marRight w:val="0"/>
      <w:marTop w:val="0"/>
      <w:marBottom w:val="0"/>
      <w:divBdr>
        <w:top w:val="none" w:sz="0" w:space="0" w:color="auto"/>
        <w:left w:val="none" w:sz="0" w:space="0" w:color="auto"/>
        <w:bottom w:val="none" w:sz="0" w:space="0" w:color="auto"/>
        <w:right w:val="none" w:sz="0" w:space="0" w:color="auto"/>
      </w:divBdr>
    </w:div>
    <w:div w:id="1817599712">
      <w:bodyDiv w:val="1"/>
      <w:marLeft w:val="0"/>
      <w:marRight w:val="0"/>
      <w:marTop w:val="0"/>
      <w:marBottom w:val="0"/>
      <w:divBdr>
        <w:top w:val="none" w:sz="0" w:space="0" w:color="auto"/>
        <w:left w:val="none" w:sz="0" w:space="0" w:color="auto"/>
        <w:bottom w:val="none" w:sz="0" w:space="0" w:color="auto"/>
        <w:right w:val="none" w:sz="0" w:space="0" w:color="auto"/>
      </w:divBdr>
    </w:div>
    <w:div w:id="1934240708">
      <w:bodyDiv w:val="1"/>
      <w:marLeft w:val="0"/>
      <w:marRight w:val="0"/>
      <w:marTop w:val="0"/>
      <w:marBottom w:val="0"/>
      <w:divBdr>
        <w:top w:val="none" w:sz="0" w:space="0" w:color="auto"/>
        <w:left w:val="none" w:sz="0" w:space="0" w:color="auto"/>
        <w:bottom w:val="none" w:sz="0" w:space="0" w:color="auto"/>
        <w:right w:val="none" w:sz="0" w:space="0" w:color="auto"/>
      </w:divBdr>
      <w:divsChild>
        <w:div w:id="436099812">
          <w:marLeft w:val="0"/>
          <w:marRight w:val="0"/>
          <w:marTop w:val="0"/>
          <w:marBottom w:val="0"/>
          <w:divBdr>
            <w:top w:val="none" w:sz="0" w:space="0" w:color="auto"/>
            <w:left w:val="none" w:sz="0" w:space="0" w:color="auto"/>
            <w:bottom w:val="none" w:sz="0" w:space="0" w:color="auto"/>
            <w:right w:val="none" w:sz="0" w:space="0" w:color="auto"/>
          </w:divBdr>
          <w:divsChild>
            <w:div w:id="1063718767">
              <w:marLeft w:val="0"/>
              <w:marRight w:val="0"/>
              <w:marTop w:val="0"/>
              <w:marBottom w:val="0"/>
              <w:divBdr>
                <w:top w:val="none" w:sz="0" w:space="0" w:color="auto"/>
                <w:left w:val="none" w:sz="0" w:space="0" w:color="auto"/>
                <w:bottom w:val="none" w:sz="0" w:space="0" w:color="auto"/>
                <w:right w:val="none" w:sz="0" w:space="0" w:color="auto"/>
              </w:divBdr>
              <w:divsChild>
                <w:div w:id="127553741">
                  <w:marLeft w:val="0"/>
                  <w:marRight w:val="0"/>
                  <w:marTop w:val="0"/>
                  <w:marBottom w:val="0"/>
                  <w:divBdr>
                    <w:top w:val="none" w:sz="0" w:space="0" w:color="auto"/>
                    <w:left w:val="none" w:sz="0" w:space="0" w:color="auto"/>
                    <w:bottom w:val="none" w:sz="0" w:space="0" w:color="auto"/>
                    <w:right w:val="none" w:sz="0" w:space="0" w:color="auto"/>
                  </w:divBdr>
                </w:div>
                <w:div w:id="1910731700">
                  <w:marLeft w:val="0"/>
                  <w:marRight w:val="0"/>
                  <w:marTop w:val="0"/>
                  <w:marBottom w:val="0"/>
                  <w:divBdr>
                    <w:top w:val="none" w:sz="0" w:space="0" w:color="auto"/>
                    <w:left w:val="none" w:sz="0" w:space="0" w:color="auto"/>
                    <w:bottom w:val="none" w:sz="0" w:space="0" w:color="auto"/>
                    <w:right w:val="none" w:sz="0" w:space="0" w:color="auto"/>
                  </w:divBdr>
                </w:div>
                <w:div w:id="2049066590">
                  <w:marLeft w:val="0"/>
                  <w:marRight w:val="0"/>
                  <w:marTop w:val="0"/>
                  <w:marBottom w:val="0"/>
                  <w:divBdr>
                    <w:top w:val="none" w:sz="0" w:space="0" w:color="auto"/>
                    <w:left w:val="none" w:sz="0" w:space="0" w:color="auto"/>
                    <w:bottom w:val="none" w:sz="0" w:space="0" w:color="auto"/>
                    <w:right w:val="none" w:sz="0" w:space="0" w:color="auto"/>
                  </w:divBdr>
                </w:div>
                <w:div w:id="552499447">
                  <w:marLeft w:val="0"/>
                  <w:marRight w:val="0"/>
                  <w:marTop w:val="0"/>
                  <w:marBottom w:val="0"/>
                  <w:divBdr>
                    <w:top w:val="none" w:sz="0" w:space="0" w:color="auto"/>
                    <w:left w:val="none" w:sz="0" w:space="0" w:color="auto"/>
                    <w:bottom w:val="none" w:sz="0" w:space="0" w:color="auto"/>
                    <w:right w:val="none" w:sz="0" w:space="0" w:color="auto"/>
                  </w:divBdr>
                </w:div>
                <w:div w:id="1319115144">
                  <w:marLeft w:val="0"/>
                  <w:marRight w:val="0"/>
                  <w:marTop w:val="0"/>
                  <w:marBottom w:val="0"/>
                  <w:divBdr>
                    <w:top w:val="none" w:sz="0" w:space="0" w:color="auto"/>
                    <w:left w:val="none" w:sz="0" w:space="0" w:color="auto"/>
                    <w:bottom w:val="none" w:sz="0" w:space="0" w:color="auto"/>
                    <w:right w:val="none" w:sz="0" w:space="0" w:color="auto"/>
                  </w:divBdr>
                </w:div>
                <w:div w:id="1991247433">
                  <w:marLeft w:val="0"/>
                  <w:marRight w:val="0"/>
                  <w:marTop w:val="0"/>
                  <w:marBottom w:val="0"/>
                  <w:divBdr>
                    <w:top w:val="none" w:sz="0" w:space="0" w:color="auto"/>
                    <w:left w:val="none" w:sz="0" w:space="0" w:color="auto"/>
                    <w:bottom w:val="none" w:sz="0" w:space="0" w:color="auto"/>
                    <w:right w:val="none" w:sz="0" w:space="0" w:color="auto"/>
                  </w:divBdr>
                </w:div>
                <w:div w:id="448358200">
                  <w:marLeft w:val="0"/>
                  <w:marRight w:val="0"/>
                  <w:marTop w:val="0"/>
                  <w:marBottom w:val="0"/>
                  <w:divBdr>
                    <w:top w:val="none" w:sz="0" w:space="0" w:color="auto"/>
                    <w:left w:val="none" w:sz="0" w:space="0" w:color="auto"/>
                    <w:bottom w:val="none" w:sz="0" w:space="0" w:color="auto"/>
                    <w:right w:val="none" w:sz="0" w:space="0" w:color="auto"/>
                  </w:divBdr>
                </w:div>
                <w:div w:id="1805077165">
                  <w:marLeft w:val="0"/>
                  <w:marRight w:val="0"/>
                  <w:marTop w:val="0"/>
                  <w:marBottom w:val="0"/>
                  <w:divBdr>
                    <w:top w:val="none" w:sz="0" w:space="0" w:color="auto"/>
                    <w:left w:val="none" w:sz="0" w:space="0" w:color="auto"/>
                    <w:bottom w:val="none" w:sz="0" w:space="0" w:color="auto"/>
                    <w:right w:val="none" w:sz="0" w:space="0" w:color="auto"/>
                  </w:divBdr>
                  <w:divsChild>
                    <w:div w:id="3478422">
                      <w:marLeft w:val="0"/>
                      <w:marRight w:val="0"/>
                      <w:marTop w:val="0"/>
                      <w:marBottom w:val="0"/>
                      <w:divBdr>
                        <w:top w:val="none" w:sz="0" w:space="0" w:color="auto"/>
                        <w:left w:val="none" w:sz="0" w:space="0" w:color="auto"/>
                        <w:bottom w:val="none" w:sz="0" w:space="0" w:color="auto"/>
                        <w:right w:val="none" w:sz="0" w:space="0" w:color="auto"/>
                      </w:divBdr>
                      <w:divsChild>
                        <w:div w:id="1987590047">
                          <w:marLeft w:val="0"/>
                          <w:marRight w:val="0"/>
                          <w:marTop w:val="0"/>
                          <w:marBottom w:val="0"/>
                          <w:divBdr>
                            <w:top w:val="none" w:sz="0" w:space="0" w:color="auto"/>
                            <w:left w:val="none" w:sz="0" w:space="0" w:color="auto"/>
                            <w:bottom w:val="none" w:sz="0" w:space="0" w:color="auto"/>
                            <w:right w:val="none" w:sz="0" w:space="0" w:color="auto"/>
                          </w:divBdr>
                        </w:div>
                        <w:div w:id="1690981992">
                          <w:marLeft w:val="0"/>
                          <w:marRight w:val="0"/>
                          <w:marTop w:val="0"/>
                          <w:marBottom w:val="0"/>
                          <w:divBdr>
                            <w:top w:val="none" w:sz="0" w:space="0" w:color="auto"/>
                            <w:left w:val="none" w:sz="0" w:space="0" w:color="auto"/>
                            <w:bottom w:val="none" w:sz="0" w:space="0" w:color="auto"/>
                            <w:right w:val="none" w:sz="0" w:space="0" w:color="auto"/>
                          </w:divBdr>
                          <w:divsChild>
                            <w:div w:id="1966963705">
                              <w:marLeft w:val="600"/>
                              <w:marRight w:val="0"/>
                              <w:marTop w:val="0"/>
                              <w:marBottom w:val="0"/>
                              <w:divBdr>
                                <w:top w:val="none" w:sz="0" w:space="0" w:color="auto"/>
                                <w:left w:val="none" w:sz="0" w:space="0" w:color="auto"/>
                                <w:bottom w:val="none" w:sz="0" w:space="0" w:color="auto"/>
                                <w:right w:val="none" w:sz="0" w:space="0" w:color="auto"/>
                              </w:divBdr>
                            </w:div>
                            <w:div w:id="10160054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6863">
      <w:bodyDiv w:val="1"/>
      <w:marLeft w:val="0"/>
      <w:marRight w:val="0"/>
      <w:marTop w:val="0"/>
      <w:marBottom w:val="0"/>
      <w:divBdr>
        <w:top w:val="none" w:sz="0" w:space="0" w:color="auto"/>
        <w:left w:val="none" w:sz="0" w:space="0" w:color="auto"/>
        <w:bottom w:val="none" w:sz="0" w:space="0" w:color="auto"/>
        <w:right w:val="none" w:sz="0" w:space="0" w:color="auto"/>
      </w:divBdr>
    </w:div>
    <w:div w:id="2016029659">
      <w:bodyDiv w:val="1"/>
      <w:marLeft w:val="0"/>
      <w:marRight w:val="0"/>
      <w:marTop w:val="0"/>
      <w:marBottom w:val="0"/>
      <w:divBdr>
        <w:top w:val="none" w:sz="0" w:space="0" w:color="auto"/>
        <w:left w:val="none" w:sz="0" w:space="0" w:color="auto"/>
        <w:bottom w:val="none" w:sz="0" w:space="0" w:color="auto"/>
        <w:right w:val="none" w:sz="0" w:space="0" w:color="auto"/>
      </w:divBdr>
    </w:div>
    <w:div w:id="20208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tel.gob.ec/wp-content/uploads/2016/03/registro-publico-de-telecomunicaciones.pdf" TargetMode="External"/><Relationship Id="rId13" Type="http://schemas.openxmlformats.org/officeDocument/2006/relationships/hyperlink" Target="https://sites.google.com/a/rnt.sutel.go.cr/rnt/" TargetMode="External"/><Relationship Id="rId18" Type="http://schemas.openxmlformats.org/officeDocument/2006/relationships/hyperlink" Target="https://sutel.go.cr/sites/default/files/normativas/ley_general_de_telecomunicaciones.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emp.femp.es/files/566-673-archivo/informe%20CEOE-CEPYME.pdf" TargetMode="External"/><Relationship Id="rId7" Type="http://schemas.openxmlformats.org/officeDocument/2006/relationships/hyperlink" Target="mailto:roberto.flores@ift.org.mx" TargetMode="External"/><Relationship Id="rId12" Type="http://schemas.openxmlformats.org/officeDocument/2006/relationships/hyperlink" Target="https://aresep.go.cr/aresep/79-marco-legal/809-ley-7593-con-reformas-formato-libro" TargetMode="External"/><Relationship Id="rId17" Type="http://schemas.openxmlformats.org/officeDocument/2006/relationships/hyperlink" Target="http://dx.doi.org/10.1787/97897264166790-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2.congreso.gob.pe/sicr/cendocbib/con5_uibd.nsf/A961218A5CA0FD78052582980077FBB2/$FILE/perezd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tic.gov.co/portal/604/articles-14454_documento.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arcotel.gob.ec/wp-content/uploads/2016/03/registro-publico-de-telecomunicaciones.pdf" TargetMode="External"/><Relationship Id="rId28" Type="http://schemas.openxmlformats.org/officeDocument/2006/relationships/theme" Target="theme/theme1.xml"/><Relationship Id="rId10" Type="http://schemas.openxmlformats.org/officeDocument/2006/relationships/hyperlink" Target="https://www.mintic.gov.co/portal/604/w3-propertyvalue-14797.html" TargetMode="External"/><Relationship Id="rId19" Type="http://schemas.openxmlformats.org/officeDocument/2006/relationships/hyperlink" Target="http://www.diputados.gob.mx/LeyesBiblio/pdf/LFTR_150618.pdf" TargetMode="External"/><Relationship Id="rId4" Type="http://schemas.openxmlformats.org/officeDocument/2006/relationships/webSettings" Target="webSettings.xml"/><Relationship Id="rId9" Type="http://schemas.openxmlformats.org/officeDocument/2006/relationships/hyperlink" Target="http://www.arcotel.gob.ec/wp-content/uploads/2016/02/registro-publico-de-telecomunicaciones.pdf" TargetMode="External"/><Relationship Id="rId14" Type="http://schemas.openxmlformats.org/officeDocument/2006/relationships/image" Target="media/image1.png"/><Relationship Id="rId22" Type="http://schemas.openxmlformats.org/officeDocument/2006/relationships/hyperlink" Target="https://repositorio.cepal.org/bitstream/handle/11362/4942/1/S046512_es.pdf"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054D9CD78D4E0E8C306D9164995811"/>
        <w:category>
          <w:name w:val="General"/>
          <w:gallery w:val="placeholder"/>
        </w:category>
        <w:types>
          <w:type w:val="bbPlcHdr"/>
        </w:types>
        <w:behaviors>
          <w:behavior w:val="content"/>
        </w:behaviors>
        <w:guid w:val="{7F080869-6AB2-4D9A-8BC8-EEF17318961E}"/>
      </w:docPartPr>
      <w:docPartBody>
        <w:p w:rsidR="0002340B" w:rsidRDefault="0002340B" w:rsidP="0002340B">
          <w:pPr>
            <w:pStyle w:val="5A054D9CD78D4E0E8C306D9164995811"/>
          </w:pPr>
          <w:r w:rsidRPr="00B76C9A">
            <w:rPr>
              <w:rStyle w:val="Textodelmarcadordeposicin"/>
              <w:sz w:val="20"/>
            </w:rPr>
            <w:t>Elija un elemento.</w:t>
          </w:r>
        </w:p>
      </w:docPartBody>
    </w:docPart>
    <w:docPart>
      <w:docPartPr>
        <w:name w:val="938D1C1DD4714694B16D76287EDDEF88"/>
        <w:category>
          <w:name w:val="General"/>
          <w:gallery w:val="placeholder"/>
        </w:category>
        <w:types>
          <w:type w:val="bbPlcHdr"/>
        </w:types>
        <w:behaviors>
          <w:behavior w:val="content"/>
        </w:behaviors>
        <w:guid w:val="{9352CCF2-5015-406F-8517-CB253801E264}"/>
      </w:docPartPr>
      <w:docPartBody>
        <w:p w:rsidR="00664D56" w:rsidRDefault="008A3B95" w:rsidP="008A3B95">
          <w:pPr>
            <w:pStyle w:val="938D1C1DD4714694B16D76287EDDEF88"/>
          </w:pPr>
          <w:r w:rsidRPr="00B76C9A">
            <w:rPr>
              <w:rStyle w:val="Textodelmarcadordeposicin"/>
              <w:sz w:val="20"/>
            </w:rPr>
            <w:t>Elija un elemento.</w:t>
          </w:r>
        </w:p>
      </w:docPartBody>
    </w:docPart>
    <w:docPart>
      <w:docPartPr>
        <w:name w:val="06F07F91781649C192DAD23454C7849D"/>
        <w:category>
          <w:name w:val="General"/>
          <w:gallery w:val="placeholder"/>
        </w:category>
        <w:types>
          <w:type w:val="bbPlcHdr"/>
        </w:types>
        <w:behaviors>
          <w:behavior w:val="content"/>
        </w:behaviors>
        <w:guid w:val="{2BFDDC2D-A2E8-4254-8500-A3EE6FEE6EC1}"/>
      </w:docPartPr>
      <w:docPartBody>
        <w:p w:rsidR="00903287" w:rsidRDefault="00903287" w:rsidP="00903287">
          <w:pPr>
            <w:pStyle w:val="06F07F91781649C192DAD23454C7849D"/>
          </w:pPr>
          <w:r w:rsidRPr="00DC156F">
            <w:rPr>
              <w:rStyle w:val="Textodelmarcadordeposicin"/>
              <w:sz w:val="20"/>
            </w:rPr>
            <w:t>Elija un elemento.</w:t>
          </w:r>
        </w:p>
      </w:docPartBody>
    </w:docPart>
    <w:docPart>
      <w:docPartPr>
        <w:name w:val="5E32984BB7B14E47B11CA650475856F8"/>
        <w:category>
          <w:name w:val="General"/>
          <w:gallery w:val="placeholder"/>
        </w:category>
        <w:types>
          <w:type w:val="bbPlcHdr"/>
        </w:types>
        <w:behaviors>
          <w:behavior w:val="content"/>
        </w:behaviors>
        <w:guid w:val="{BA7563EB-020B-4EF4-8228-404C6F04F714}"/>
      </w:docPartPr>
      <w:docPartBody>
        <w:p w:rsidR="00903287" w:rsidRDefault="00903287" w:rsidP="00903287">
          <w:pPr>
            <w:pStyle w:val="5E32984BB7B14E47B11CA650475856F8"/>
          </w:pPr>
          <w:r w:rsidRPr="00DC156F">
            <w:rPr>
              <w:rStyle w:val="Textodelmarcadordeposicin"/>
              <w:sz w:val="20"/>
            </w:rPr>
            <w:t>Elija un elemento.</w:t>
          </w:r>
        </w:p>
      </w:docPartBody>
    </w:docPart>
    <w:docPart>
      <w:docPartPr>
        <w:name w:val="6E460EFA85F246609DE6999C51486FE4"/>
        <w:category>
          <w:name w:val="General"/>
          <w:gallery w:val="placeholder"/>
        </w:category>
        <w:types>
          <w:type w:val="bbPlcHdr"/>
        </w:types>
        <w:behaviors>
          <w:behavior w:val="content"/>
        </w:behaviors>
        <w:guid w:val="{A16CF887-CE65-4141-97F4-BA8AF5906D28}"/>
      </w:docPartPr>
      <w:docPartBody>
        <w:p w:rsidR="00903287" w:rsidRDefault="00903287" w:rsidP="00903287">
          <w:pPr>
            <w:pStyle w:val="6E460EFA85F246609DE6999C51486FE4"/>
          </w:pPr>
          <w:r w:rsidRPr="00DC156F">
            <w:rPr>
              <w:rStyle w:val="Textodelmarcadordeposicin"/>
              <w:sz w:val="20"/>
              <w:szCs w:val="20"/>
            </w:rPr>
            <w:t>Elija un elemento.</w:t>
          </w:r>
        </w:p>
      </w:docPartBody>
    </w:docPart>
    <w:docPart>
      <w:docPartPr>
        <w:name w:val="1FBAD63BAEFD48918212C927C26CA2EE"/>
        <w:category>
          <w:name w:val="General"/>
          <w:gallery w:val="placeholder"/>
        </w:category>
        <w:types>
          <w:type w:val="bbPlcHdr"/>
        </w:types>
        <w:behaviors>
          <w:behavior w:val="content"/>
        </w:behaviors>
        <w:guid w:val="{4455FF97-9B51-46CA-9E66-B7D5D7A7E573}"/>
      </w:docPartPr>
      <w:docPartBody>
        <w:p w:rsidR="00903287" w:rsidRDefault="00903287" w:rsidP="00903287">
          <w:pPr>
            <w:pStyle w:val="1FBAD63BAEFD48918212C927C26CA2EE"/>
          </w:pPr>
          <w:r w:rsidRPr="00E84534">
            <w:rPr>
              <w:rStyle w:val="Textodelmarcadordeposicin"/>
              <w:sz w:val="20"/>
              <w:szCs w:val="20"/>
            </w:rPr>
            <w:t>Elija un elemento.</w:t>
          </w:r>
        </w:p>
      </w:docPartBody>
    </w:docPart>
    <w:docPart>
      <w:docPartPr>
        <w:name w:val="764722EF93414AF689730A81F1C043E6"/>
        <w:category>
          <w:name w:val="General"/>
          <w:gallery w:val="placeholder"/>
        </w:category>
        <w:types>
          <w:type w:val="bbPlcHdr"/>
        </w:types>
        <w:behaviors>
          <w:behavior w:val="content"/>
        </w:behaviors>
        <w:guid w:val="{B84697BE-4660-49E5-96B6-7DFB4FF6F78D}"/>
      </w:docPartPr>
      <w:docPartBody>
        <w:p w:rsidR="00903287" w:rsidRDefault="00903287" w:rsidP="00903287">
          <w:pPr>
            <w:pStyle w:val="764722EF93414AF689730A81F1C043E6"/>
          </w:pPr>
          <w:r w:rsidRPr="00DC156F">
            <w:rPr>
              <w:rStyle w:val="Textodelmarcadordeposicin"/>
              <w:sz w:val="20"/>
            </w:rPr>
            <w:t>Elija un elemento.</w:t>
          </w:r>
        </w:p>
      </w:docPartBody>
    </w:docPart>
    <w:docPart>
      <w:docPartPr>
        <w:name w:val="68AF940E1F3F451A9FAD952C84473E3C"/>
        <w:category>
          <w:name w:val="General"/>
          <w:gallery w:val="placeholder"/>
        </w:category>
        <w:types>
          <w:type w:val="bbPlcHdr"/>
        </w:types>
        <w:behaviors>
          <w:behavior w:val="content"/>
        </w:behaviors>
        <w:guid w:val="{B8FE305F-09DA-4AB6-A904-521EB7BEF7C6}"/>
      </w:docPartPr>
      <w:docPartBody>
        <w:p w:rsidR="00903287" w:rsidRDefault="00903287" w:rsidP="00903287">
          <w:pPr>
            <w:pStyle w:val="68AF940E1F3F451A9FAD952C84473E3C"/>
          </w:pPr>
          <w:r w:rsidRPr="00DC156F">
            <w:rPr>
              <w:rStyle w:val="Textodelmarcadordeposicin"/>
              <w:sz w:val="20"/>
            </w:rPr>
            <w:t>Elija un elemento.</w:t>
          </w:r>
        </w:p>
      </w:docPartBody>
    </w:docPart>
    <w:docPart>
      <w:docPartPr>
        <w:name w:val="E48EB656D4F14C69B3721B64657BFC39"/>
        <w:category>
          <w:name w:val="General"/>
          <w:gallery w:val="placeholder"/>
        </w:category>
        <w:types>
          <w:type w:val="bbPlcHdr"/>
        </w:types>
        <w:behaviors>
          <w:behavior w:val="content"/>
        </w:behaviors>
        <w:guid w:val="{3E910380-4C45-4FAC-9C0C-937BC3FE5AE8}"/>
      </w:docPartPr>
      <w:docPartBody>
        <w:p w:rsidR="00903287" w:rsidRDefault="00903287" w:rsidP="00903287">
          <w:pPr>
            <w:pStyle w:val="E48EB656D4F14C69B3721B64657BFC39"/>
          </w:pPr>
          <w:r w:rsidRPr="00DC156F">
            <w:rPr>
              <w:rStyle w:val="Textodelmarcadordeposicin"/>
              <w:sz w:val="20"/>
              <w:szCs w:val="20"/>
            </w:rPr>
            <w:t>Elija un elemento.</w:t>
          </w:r>
        </w:p>
      </w:docPartBody>
    </w:docPart>
    <w:docPart>
      <w:docPartPr>
        <w:name w:val="7B06B7FFB92C43B1A90B927FAB13F5EA"/>
        <w:category>
          <w:name w:val="General"/>
          <w:gallery w:val="placeholder"/>
        </w:category>
        <w:types>
          <w:type w:val="bbPlcHdr"/>
        </w:types>
        <w:behaviors>
          <w:behavior w:val="content"/>
        </w:behaviors>
        <w:guid w:val="{D7004728-D7E3-4EAD-8C1A-C1C5A90E187D}"/>
      </w:docPartPr>
      <w:docPartBody>
        <w:p w:rsidR="00903287" w:rsidRDefault="00903287" w:rsidP="00903287">
          <w:pPr>
            <w:pStyle w:val="7B06B7FFB92C43B1A90B927FAB13F5EA"/>
          </w:pPr>
          <w:r w:rsidRPr="00E84534">
            <w:rPr>
              <w:rStyle w:val="Textodelmarcadordeposicin"/>
              <w:sz w:val="20"/>
              <w:szCs w:val="20"/>
            </w:rPr>
            <w:t>Elija un elemento.</w:t>
          </w:r>
        </w:p>
      </w:docPartBody>
    </w:docPart>
    <w:docPart>
      <w:docPartPr>
        <w:name w:val="A11CC4B789BC471FABC0840C17783CDE"/>
        <w:category>
          <w:name w:val="General"/>
          <w:gallery w:val="placeholder"/>
        </w:category>
        <w:types>
          <w:type w:val="bbPlcHdr"/>
        </w:types>
        <w:behaviors>
          <w:behavior w:val="content"/>
        </w:behaviors>
        <w:guid w:val="{5B6CDD6D-6E2D-4AC9-A1E9-1FD77F9E2838}"/>
      </w:docPartPr>
      <w:docPartBody>
        <w:p w:rsidR="00903287" w:rsidRDefault="00903287" w:rsidP="00903287">
          <w:pPr>
            <w:pStyle w:val="A11CC4B789BC471FABC0840C17783CDE"/>
          </w:pPr>
          <w:r w:rsidRPr="000271CF">
            <w:rPr>
              <w:rStyle w:val="Textodelmarcadordeposicin"/>
              <w:sz w:val="20"/>
              <w:szCs w:val="20"/>
            </w:rPr>
            <w:t>Elija un elemento.</w:t>
          </w:r>
        </w:p>
      </w:docPartBody>
    </w:docPart>
    <w:docPart>
      <w:docPartPr>
        <w:name w:val="14095D61807242D6ABDA6B591615F2B9"/>
        <w:category>
          <w:name w:val="General"/>
          <w:gallery w:val="placeholder"/>
        </w:category>
        <w:types>
          <w:type w:val="bbPlcHdr"/>
        </w:types>
        <w:behaviors>
          <w:behavior w:val="content"/>
        </w:behaviors>
        <w:guid w:val="{9B1EF739-B829-4918-8AA9-60FC1879130C}"/>
      </w:docPartPr>
      <w:docPartBody>
        <w:p w:rsidR="00903287" w:rsidRDefault="00903287" w:rsidP="00903287">
          <w:pPr>
            <w:pStyle w:val="14095D61807242D6ABDA6B591615F2B9"/>
          </w:pPr>
          <w:r w:rsidRPr="000271CF">
            <w:rPr>
              <w:rStyle w:val="Textodelmarcadordeposicin"/>
              <w:sz w:val="20"/>
              <w:szCs w:val="20"/>
            </w:rPr>
            <w:t>Elija un elemento.</w:t>
          </w:r>
        </w:p>
      </w:docPartBody>
    </w:docPart>
    <w:docPart>
      <w:docPartPr>
        <w:name w:val="3441AAEE13F4450088F5385FC7DEB052"/>
        <w:category>
          <w:name w:val="General"/>
          <w:gallery w:val="placeholder"/>
        </w:category>
        <w:types>
          <w:type w:val="bbPlcHdr"/>
        </w:types>
        <w:behaviors>
          <w:behavior w:val="content"/>
        </w:behaviors>
        <w:guid w:val="{FC35FA3C-8A91-477D-8B06-72A925B5B206}"/>
      </w:docPartPr>
      <w:docPartBody>
        <w:p w:rsidR="00903287" w:rsidRDefault="00903287" w:rsidP="00903287">
          <w:pPr>
            <w:pStyle w:val="3441AAEE13F4450088F5385FC7DEB052"/>
          </w:pPr>
          <w:r w:rsidRPr="000271CF">
            <w:rPr>
              <w:rStyle w:val="Textodelmarcadordeposicin"/>
              <w:sz w:val="20"/>
              <w:szCs w:val="20"/>
            </w:rPr>
            <w:t>Elija un elemento.</w:t>
          </w:r>
        </w:p>
      </w:docPartBody>
    </w:docPart>
    <w:docPart>
      <w:docPartPr>
        <w:name w:val="E470EBF749124674B3E077AAFE5CE333"/>
        <w:category>
          <w:name w:val="General"/>
          <w:gallery w:val="placeholder"/>
        </w:category>
        <w:types>
          <w:type w:val="bbPlcHdr"/>
        </w:types>
        <w:behaviors>
          <w:behavior w:val="content"/>
        </w:behaviors>
        <w:guid w:val="{4C65124F-2135-4DA3-B440-C8556761EABA}"/>
      </w:docPartPr>
      <w:docPartBody>
        <w:p w:rsidR="00903287" w:rsidRDefault="00903287" w:rsidP="00903287">
          <w:pPr>
            <w:pStyle w:val="E470EBF749124674B3E077AAFE5CE333"/>
          </w:pPr>
          <w:r w:rsidRPr="000271CF">
            <w:rPr>
              <w:rStyle w:val="Textodelmarcadordeposicin"/>
              <w:sz w:val="20"/>
              <w:szCs w:val="20"/>
            </w:rPr>
            <w:t>Elija un elemento.</w:t>
          </w:r>
        </w:p>
      </w:docPartBody>
    </w:docPart>
    <w:docPart>
      <w:docPartPr>
        <w:name w:val="FB31C7C9E1784C23A764D4D2D900605F"/>
        <w:category>
          <w:name w:val="General"/>
          <w:gallery w:val="placeholder"/>
        </w:category>
        <w:types>
          <w:type w:val="bbPlcHdr"/>
        </w:types>
        <w:behaviors>
          <w:behavior w:val="content"/>
        </w:behaviors>
        <w:guid w:val="{79D9C3AF-05A3-42FA-9124-26EC91104F79}"/>
      </w:docPartPr>
      <w:docPartBody>
        <w:p w:rsidR="00903287" w:rsidRDefault="00903287" w:rsidP="00903287">
          <w:pPr>
            <w:pStyle w:val="FB31C7C9E1784C23A764D4D2D900605F"/>
          </w:pPr>
          <w:r w:rsidRPr="000271CF">
            <w:rPr>
              <w:rStyle w:val="Textodelmarcadordeposicin"/>
              <w:sz w:val="20"/>
              <w:szCs w:val="20"/>
            </w:rPr>
            <w:t>Elija un elemento.</w:t>
          </w:r>
        </w:p>
      </w:docPartBody>
    </w:docPart>
    <w:docPart>
      <w:docPartPr>
        <w:name w:val="1948E44F568549DD96138230B3AC97D5"/>
        <w:category>
          <w:name w:val="General"/>
          <w:gallery w:val="placeholder"/>
        </w:category>
        <w:types>
          <w:type w:val="bbPlcHdr"/>
        </w:types>
        <w:behaviors>
          <w:behavior w:val="content"/>
        </w:behaviors>
        <w:guid w:val="{428FA980-820D-49B0-ACA3-3755364AC940}"/>
      </w:docPartPr>
      <w:docPartBody>
        <w:p w:rsidR="00903287" w:rsidRDefault="00903287" w:rsidP="00903287">
          <w:pPr>
            <w:pStyle w:val="1948E44F568549DD96138230B3AC97D5"/>
          </w:pPr>
          <w:r w:rsidRPr="000271CF">
            <w:rPr>
              <w:rStyle w:val="Textodelmarcadordeposicin"/>
              <w:sz w:val="20"/>
              <w:szCs w:val="20"/>
            </w:rPr>
            <w:t>Elija un elemento.</w:t>
          </w:r>
        </w:p>
      </w:docPartBody>
    </w:docPart>
    <w:docPart>
      <w:docPartPr>
        <w:name w:val="2447580AC1734206A3A57C7FA330F8AD"/>
        <w:category>
          <w:name w:val="General"/>
          <w:gallery w:val="placeholder"/>
        </w:category>
        <w:types>
          <w:type w:val="bbPlcHdr"/>
        </w:types>
        <w:behaviors>
          <w:behavior w:val="content"/>
        </w:behaviors>
        <w:guid w:val="{3D4BDEC8-38D3-4AE2-9791-A6E172944368}"/>
      </w:docPartPr>
      <w:docPartBody>
        <w:p w:rsidR="00903287" w:rsidRDefault="00903287" w:rsidP="00903287">
          <w:pPr>
            <w:pStyle w:val="2447580AC1734206A3A57C7FA330F8AD"/>
          </w:pPr>
          <w:r w:rsidRPr="000271CF">
            <w:rPr>
              <w:rStyle w:val="Textodelmarcadordeposicin"/>
              <w:sz w:val="20"/>
              <w:szCs w:val="20"/>
            </w:rPr>
            <w:t>Elija un elemento.</w:t>
          </w:r>
        </w:p>
      </w:docPartBody>
    </w:docPart>
    <w:docPart>
      <w:docPartPr>
        <w:name w:val="23983DFD48B443678C93F8E5D4F7DE65"/>
        <w:category>
          <w:name w:val="General"/>
          <w:gallery w:val="placeholder"/>
        </w:category>
        <w:types>
          <w:type w:val="bbPlcHdr"/>
        </w:types>
        <w:behaviors>
          <w:behavior w:val="content"/>
        </w:behaviors>
        <w:guid w:val="{102676CA-CE06-45A0-9567-9B598C1B7961}"/>
      </w:docPartPr>
      <w:docPartBody>
        <w:p w:rsidR="00903287" w:rsidRDefault="00903287" w:rsidP="00903287">
          <w:pPr>
            <w:pStyle w:val="23983DFD48B443678C93F8E5D4F7DE65"/>
          </w:pPr>
          <w:r w:rsidRPr="000271CF">
            <w:rPr>
              <w:rStyle w:val="Textodelmarcadordeposicin"/>
              <w:sz w:val="20"/>
              <w:szCs w:val="20"/>
            </w:rPr>
            <w:t>Elija un elemento.</w:t>
          </w:r>
        </w:p>
      </w:docPartBody>
    </w:docPart>
    <w:docPart>
      <w:docPartPr>
        <w:name w:val="61E2AAA6CE624B4B8F5450FF4E97A867"/>
        <w:category>
          <w:name w:val="General"/>
          <w:gallery w:val="placeholder"/>
        </w:category>
        <w:types>
          <w:type w:val="bbPlcHdr"/>
        </w:types>
        <w:behaviors>
          <w:behavior w:val="content"/>
        </w:behaviors>
        <w:guid w:val="{3DC29ED3-62AA-4A43-A3D4-D808E3406B94}"/>
      </w:docPartPr>
      <w:docPartBody>
        <w:p w:rsidR="00903287" w:rsidRDefault="00903287" w:rsidP="00903287">
          <w:pPr>
            <w:pStyle w:val="61E2AAA6CE624B4B8F5450FF4E97A867"/>
          </w:pPr>
          <w:r w:rsidRPr="005335CF">
            <w:rPr>
              <w:rStyle w:val="Textodelmarcadordeposicin"/>
              <w:sz w:val="20"/>
              <w:szCs w:val="20"/>
            </w:rPr>
            <w:t>Elija un elemento.</w:t>
          </w:r>
        </w:p>
      </w:docPartBody>
    </w:docPart>
    <w:docPart>
      <w:docPartPr>
        <w:name w:val="B8131EC11F0F49B09CCB1D54C7B90D8C"/>
        <w:category>
          <w:name w:val="General"/>
          <w:gallery w:val="placeholder"/>
        </w:category>
        <w:types>
          <w:type w:val="bbPlcHdr"/>
        </w:types>
        <w:behaviors>
          <w:behavior w:val="content"/>
        </w:behaviors>
        <w:guid w:val="{883F4B12-8ACD-4492-ADA6-059CA9465704}"/>
      </w:docPartPr>
      <w:docPartBody>
        <w:p w:rsidR="00903287" w:rsidRDefault="00903287" w:rsidP="00903287">
          <w:pPr>
            <w:pStyle w:val="B8131EC11F0F49B09CCB1D54C7B90D8C"/>
          </w:pPr>
          <w:r w:rsidRPr="00542979">
            <w:rPr>
              <w:sz w:val="16"/>
              <w:szCs w:val="20"/>
            </w:rPr>
            <w:t>Elija un elemento.</w:t>
          </w:r>
        </w:p>
      </w:docPartBody>
    </w:docPart>
    <w:docPart>
      <w:docPartPr>
        <w:name w:val="7FA25C2F0A48466D9FF394D45CC7553E"/>
        <w:category>
          <w:name w:val="General"/>
          <w:gallery w:val="placeholder"/>
        </w:category>
        <w:types>
          <w:type w:val="bbPlcHdr"/>
        </w:types>
        <w:behaviors>
          <w:behavior w:val="content"/>
        </w:behaviors>
        <w:guid w:val="{AC5A6141-FBF9-43F8-905C-C2E2CD228F1E}"/>
      </w:docPartPr>
      <w:docPartBody>
        <w:p w:rsidR="00903287" w:rsidRDefault="00903287" w:rsidP="00903287">
          <w:pPr>
            <w:pStyle w:val="7FA25C2F0A48466D9FF394D45CC7553E"/>
          </w:pPr>
          <w:r w:rsidRPr="00542979">
            <w:rPr>
              <w:sz w:val="16"/>
              <w:szCs w:val="20"/>
            </w:rPr>
            <w:t>Elija un elemento.</w:t>
          </w:r>
        </w:p>
      </w:docPartBody>
    </w:docPart>
    <w:docPart>
      <w:docPartPr>
        <w:name w:val="9CD9463234A7471FBBC2A98C86AE59B6"/>
        <w:category>
          <w:name w:val="General"/>
          <w:gallery w:val="placeholder"/>
        </w:category>
        <w:types>
          <w:type w:val="bbPlcHdr"/>
        </w:types>
        <w:behaviors>
          <w:behavior w:val="content"/>
        </w:behaviors>
        <w:guid w:val="{C426BEEA-B597-498A-BA46-A3A7D42967FF}"/>
      </w:docPartPr>
      <w:docPartBody>
        <w:p w:rsidR="00903287" w:rsidRDefault="00903287" w:rsidP="00903287">
          <w:pPr>
            <w:pStyle w:val="9CD9463234A7471FBBC2A98C86AE59B6"/>
          </w:pPr>
          <w:r w:rsidRPr="00542979">
            <w:rPr>
              <w:sz w:val="16"/>
              <w:szCs w:val="20"/>
            </w:rPr>
            <w:t>Elija un elemento.</w:t>
          </w:r>
        </w:p>
      </w:docPartBody>
    </w:docPart>
    <w:docPart>
      <w:docPartPr>
        <w:name w:val="D51DA4FEB9A1446ABA593E6141BE18C4"/>
        <w:category>
          <w:name w:val="General"/>
          <w:gallery w:val="placeholder"/>
        </w:category>
        <w:types>
          <w:type w:val="bbPlcHdr"/>
        </w:types>
        <w:behaviors>
          <w:behavior w:val="content"/>
        </w:behaviors>
        <w:guid w:val="{A1F9BCF3-C24D-4640-8A38-DC9C168C3D24}"/>
      </w:docPartPr>
      <w:docPartBody>
        <w:p w:rsidR="00903287" w:rsidRDefault="00903287" w:rsidP="00903287">
          <w:pPr>
            <w:pStyle w:val="D51DA4FEB9A1446ABA593E6141BE18C4"/>
          </w:pPr>
          <w:r w:rsidRPr="00542979">
            <w:rPr>
              <w:rStyle w:val="Textodelmarcadordeposicin"/>
              <w:sz w:val="20"/>
              <w:szCs w:val="20"/>
            </w:rPr>
            <w:t>Elija un elemento.</w:t>
          </w:r>
        </w:p>
      </w:docPartBody>
    </w:docPart>
    <w:docPart>
      <w:docPartPr>
        <w:name w:val="76318E55357A46509EA8E0134669B1CA"/>
        <w:category>
          <w:name w:val="General"/>
          <w:gallery w:val="placeholder"/>
        </w:category>
        <w:types>
          <w:type w:val="bbPlcHdr"/>
        </w:types>
        <w:behaviors>
          <w:behavior w:val="content"/>
        </w:behaviors>
        <w:guid w:val="{FBA24A5C-45B7-45EE-943B-7C634ADA02D3}"/>
      </w:docPartPr>
      <w:docPartBody>
        <w:p w:rsidR="00903287" w:rsidRDefault="00903287" w:rsidP="00903287">
          <w:pPr>
            <w:pStyle w:val="76318E55357A46509EA8E0134669B1CA"/>
          </w:pPr>
          <w:r w:rsidRPr="00542979">
            <w:rPr>
              <w:rStyle w:val="Textodelmarcadordeposicin"/>
              <w:sz w:val="20"/>
              <w:szCs w:val="20"/>
            </w:rPr>
            <w:t>Elija un elemento.</w:t>
          </w:r>
        </w:p>
      </w:docPartBody>
    </w:docPart>
    <w:docPart>
      <w:docPartPr>
        <w:name w:val="B9C291D373BE4D9A9A5A186A440F9F84"/>
        <w:category>
          <w:name w:val="General"/>
          <w:gallery w:val="placeholder"/>
        </w:category>
        <w:types>
          <w:type w:val="bbPlcHdr"/>
        </w:types>
        <w:behaviors>
          <w:behavior w:val="content"/>
        </w:behaviors>
        <w:guid w:val="{027D11B5-CEF7-49DD-963E-F14DDA8C9535}"/>
      </w:docPartPr>
      <w:docPartBody>
        <w:p w:rsidR="00903287" w:rsidRDefault="00903287" w:rsidP="00903287">
          <w:pPr>
            <w:pStyle w:val="B9C291D373BE4D9A9A5A186A440F9F84"/>
          </w:pPr>
          <w:r w:rsidRPr="00542979">
            <w:rPr>
              <w:rStyle w:val="Textodelmarcadordeposicin"/>
              <w:sz w:val="20"/>
              <w:szCs w:val="20"/>
            </w:rPr>
            <w:t>Elija un elemento.</w:t>
          </w:r>
        </w:p>
      </w:docPartBody>
    </w:docPart>
    <w:docPart>
      <w:docPartPr>
        <w:name w:val="FA194F71596149F19EC33EFC2F5A7A91"/>
        <w:category>
          <w:name w:val="General"/>
          <w:gallery w:val="placeholder"/>
        </w:category>
        <w:types>
          <w:type w:val="bbPlcHdr"/>
        </w:types>
        <w:behaviors>
          <w:behavior w:val="content"/>
        </w:behaviors>
        <w:guid w:val="{E2F7A994-CE57-4648-86EB-3B63D7128C88}"/>
      </w:docPartPr>
      <w:docPartBody>
        <w:p w:rsidR="00903287" w:rsidRDefault="00903287" w:rsidP="00903287">
          <w:pPr>
            <w:pStyle w:val="FA194F71596149F19EC33EFC2F5A7A91"/>
          </w:pPr>
          <w:r w:rsidRPr="00B91D01">
            <w:rPr>
              <w:rStyle w:val="Textodelmarcadordeposicin"/>
              <w:sz w:val="20"/>
              <w:szCs w:val="20"/>
            </w:rPr>
            <w:t>Elija un elemento.</w:t>
          </w:r>
        </w:p>
      </w:docPartBody>
    </w:docPart>
    <w:docPart>
      <w:docPartPr>
        <w:name w:val="EE03035E7B73488A974EEF292FA7C380"/>
        <w:category>
          <w:name w:val="General"/>
          <w:gallery w:val="placeholder"/>
        </w:category>
        <w:types>
          <w:type w:val="bbPlcHdr"/>
        </w:types>
        <w:behaviors>
          <w:behavior w:val="content"/>
        </w:behaviors>
        <w:guid w:val="{1828D64C-9FA7-4D7A-8870-444883C4A7B7}"/>
      </w:docPartPr>
      <w:docPartBody>
        <w:p w:rsidR="00903287" w:rsidRDefault="00903287" w:rsidP="00903287">
          <w:pPr>
            <w:pStyle w:val="EE03035E7B73488A974EEF292FA7C380"/>
          </w:pPr>
          <w:r w:rsidRPr="00B91D01">
            <w:rPr>
              <w:rStyle w:val="Textodelmarcadordeposicin"/>
              <w:sz w:val="20"/>
              <w:szCs w:val="20"/>
            </w:rPr>
            <w:t>Elija un elemento.</w:t>
          </w:r>
        </w:p>
      </w:docPartBody>
    </w:docPart>
    <w:docPart>
      <w:docPartPr>
        <w:name w:val="871D04AAEE71463C8A3CDF3C945E17C6"/>
        <w:category>
          <w:name w:val="General"/>
          <w:gallery w:val="placeholder"/>
        </w:category>
        <w:types>
          <w:type w:val="bbPlcHdr"/>
        </w:types>
        <w:behaviors>
          <w:behavior w:val="content"/>
        </w:behaviors>
        <w:guid w:val="{BF7B3CFA-3189-4F8E-8333-84C4615B9118}"/>
      </w:docPartPr>
      <w:docPartBody>
        <w:p w:rsidR="00903287" w:rsidRDefault="00903287" w:rsidP="00903287">
          <w:pPr>
            <w:pStyle w:val="871D04AAEE71463C8A3CDF3C945E17C6"/>
          </w:pPr>
          <w:r w:rsidRPr="00F23B5B">
            <w:rPr>
              <w:rStyle w:val="Textodelmarcadordeposicin"/>
            </w:rPr>
            <w:t>Elija un elemento.</w:t>
          </w:r>
        </w:p>
      </w:docPartBody>
    </w:docPart>
    <w:docPart>
      <w:docPartPr>
        <w:name w:val="4BC0A080AADA49FA969A4FD010683E18"/>
        <w:category>
          <w:name w:val="General"/>
          <w:gallery w:val="placeholder"/>
        </w:category>
        <w:types>
          <w:type w:val="bbPlcHdr"/>
        </w:types>
        <w:behaviors>
          <w:behavior w:val="content"/>
        </w:behaviors>
        <w:guid w:val="{A17517B7-B7C2-45AD-91D5-9791FAA68AB7}"/>
      </w:docPartPr>
      <w:docPartBody>
        <w:p w:rsidR="001151E4" w:rsidRDefault="00BD2B79" w:rsidP="00BD2B79">
          <w:pPr>
            <w:pStyle w:val="4BC0A080AADA49FA969A4FD010683E18"/>
          </w:pPr>
          <w:r w:rsidRPr="00542979">
            <w:rPr>
              <w:sz w:val="16"/>
              <w:szCs w:val="20"/>
            </w:rPr>
            <w:t>Elija un elemento.</w:t>
          </w:r>
        </w:p>
      </w:docPartBody>
    </w:docPart>
    <w:docPart>
      <w:docPartPr>
        <w:name w:val="3BCA9CDD06AC42688069CB56B67D850D"/>
        <w:category>
          <w:name w:val="General"/>
          <w:gallery w:val="placeholder"/>
        </w:category>
        <w:types>
          <w:type w:val="bbPlcHdr"/>
        </w:types>
        <w:behaviors>
          <w:behavior w:val="content"/>
        </w:behaviors>
        <w:guid w:val="{F5FAC4A2-B905-47BD-9A11-23EB59935E53}"/>
      </w:docPartPr>
      <w:docPartBody>
        <w:p w:rsidR="004D538C" w:rsidRDefault="002D5550" w:rsidP="002D5550">
          <w:pPr>
            <w:pStyle w:val="3BCA9CDD06AC42688069CB56B67D850D"/>
          </w:pPr>
          <w:r w:rsidRPr="00DC156F">
            <w:rPr>
              <w:rStyle w:val="Textodelmarcadordeposicin"/>
              <w:sz w:val="20"/>
            </w:rPr>
            <w:t>Elija un elemento.</w:t>
          </w:r>
        </w:p>
      </w:docPartBody>
    </w:docPart>
    <w:docPart>
      <w:docPartPr>
        <w:name w:val="277054BB161A49519A4FB3EB4C5A028A"/>
        <w:category>
          <w:name w:val="General"/>
          <w:gallery w:val="placeholder"/>
        </w:category>
        <w:types>
          <w:type w:val="bbPlcHdr"/>
        </w:types>
        <w:behaviors>
          <w:behavior w:val="content"/>
        </w:behaviors>
        <w:guid w:val="{3C890513-3D00-4389-9EAA-FA800AB1E4C6}"/>
      </w:docPartPr>
      <w:docPartBody>
        <w:p w:rsidR="004D538C" w:rsidRDefault="002D5550" w:rsidP="002D5550">
          <w:pPr>
            <w:pStyle w:val="277054BB161A49519A4FB3EB4C5A028A"/>
          </w:pPr>
          <w:r w:rsidRPr="00DC156F">
            <w:rPr>
              <w:rStyle w:val="Textodelmarcadordeposicin"/>
              <w:sz w:val="20"/>
            </w:rPr>
            <w:t>Elija un elemento.</w:t>
          </w:r>
        </w:p>
      </w:docPartBody>
    </w:docPart>
    <w:docPart>
      <w:docPartPr>
        <w:name w:val="5E51BB69A292406AA876D04F7C314644"/>
        <w:category>
          <w:name w:val="General"/>
          <w:gallery w:val="placeholder"/>
        </w:category>
        <w:types>
          <w:type w:val="bbPlcHdr"/>
        </w:types>
        <w:behaviors>
          <w:behavior w:val="content"/>
        </w:behaviors>
        <w:guid w:val="{6010F8FD-6EDA-4BE8-AF94-470A395AC376}"/>
      </w:docPartPr>
      <w:docPartBody>
        <w:p w:rsidR="004D538C" w:rsidRDefault="002D5550" w:rsidP="002D5550">
          <w:pPr>
            <w:pStyle w:val="5E51BB69A292406AA876D04F7C314644"/>
          </w:pPr>
          <w:r w:rsidRPr="00DC156F">
            <w:rPr>
              <w:rStyle w:val="Textodelmarcadordeposicin"/>
              <w:sz w:val="20"/>
              <w:szCs w:val="20"/>
            </w:rPr>
            <w:t>Elija un elemento.</w:t>
          </w:r>
        </w:p>
      </w:docPartBody>
    </w:docPart>
    <w:docPart>
      <w:docPartPr>
        <w:name w:val="F2B26C9025A447DFA80739D4827625BE"/>
        <w:category>
          <w:name w:val="General"/>
          <w:gallery w:val="placeholder"/>
        </w:category>
        <w:types>
          <w:type w:val="bbPlcHdr"/>
        </w:types>
        <w:behaviors>
          <w:behavior w:val="content"/>
        </w:behaviors>
        <w:guid w:val="{F2F98705-0447-4EAD-9E50-7CFEED8B55F7}"/>
      </w:docPartPr>
      <w:docPartBody>
        <w:p w:rsidR="004D538C" w:rsidRDefault="002D5550" w:rsidP="002D5550">
          <w:pPr>
            <w:pStyle w:val="F2B26C9025A447DFA80739D4827625BE"/>
          </w:pPr>
          <w:r w:rsidRPr="00E84534">
            <w:rPr>
              <w:rStyle w:val="Textodelmarcadordeposicin"/>
              <w:sz w:val="20"/>
              <w:szCs w:val="20"/>
            </w:rPr>
            <w:t>Elija un elemento.</w:t>
          </w:r>
        </w:p>
      </w:docPartBody>
    </w:docPart>
    <w:docPart>
      <w:docPartPr>
        <w:name w:val="271E5040AEF746719212B72E23A96064"/>
        <w:category>
          <w:name w:val="General"/>
          <w:gallery w:val="placeholder"/>
        </w:category>
        <w:types>
          <w:type w:val="bbPlcHdr"/>
        </w:types>
        <w:behaviors>
          <w:behavior w:val="content"/>
        </w:behaviors>
        <w:guid w:val="{9BDE6D73-3C4B-4810-A8CC-E93E3D48A08F}"/>
      </w:docPartPr>
      <w:docPartBody>
        <w:p w:rsidR="005D5764" w:rsidRDefault="002A785F" w:rsidP="002A785F">
          <w:pPr>
            <w:pStyle w:val="271E5040AEF746719212B72E23A96064"/>
          </w:pPr>
          <w:r w:rsidRPr="000C06A3">
            <w:rPr>
              <w:rStyle w:val="Textodelmarcadordeposicin"/>
            </w:rPr>
            <w:t>Elija un elemento.</w:t>
          </w:r>
        </w:p>
      </w:docPartBody>
    </w:docPart>
    <w:docPart>
      <w:docPartPr>
        <w:name w:val="EF3E81E98FB1418A84E280246CB2E591"/>
        <w:category>
          <w:name w:val="General"/>
          <w:gallery w:val="placeholder"/>
        </w:category>
        <w:types>
          <w:type w:val="bbPlcHdr"/>
        </w:types>
        <w:behaviors>
          <w:behavior w:val="content"/>
        </w:behaviors>
        <w:guid w:val="{97B5D874-458A-4E3A-96F3-1A217F78FEF5}"/>
      </w:docPartPr>
      <w:docPartBody>
        <w:p w:rsidR="000F3553" w:rsidRDefault="00A57266" w:rsidP="00A57266">
          <w:pPr>
            <w:pStyle w:val="EF3E81E98FB1418A84E280246CB2E591"/>
          </w:pPr>
          <w:r w:rsidRPr="00E84534">
            <w:rPr>
              <w:rStyle w:val="Textodelmarcadordeposicin"/>
              <w:sz w:val="20"/>
              <w:szCs w:val="20"/>
            </w:rPr>
            <w:t>Elija un elemento.</w:t>
          </w:r>
        </w:p>
      </w:docPartBody>
    </w:docPart>
    <w:docPart>
      <w:docPartPr>
        <w:name w:val="E50FF1E065E0403D99161B5356704BE7"/>
        <w:category>
          <w:name w:val="General"/>
          <w:gallery w:val="placeholder"/>
        </w:category>
        <w:types>
          <w:type w:val="bbPlcHdr"/>
        </w:types>
        <w:behaviors>
          <w:behavior w:val="content"/>
        </w:behaviors>
        <w:guid w:val="{D2977252-3D69-497E-9223-372A5823C5DA}"/>
      </w:docPartPr>
      <w:docPartBody>
        <w:p w:rsidR="000F3553" w:rsidRDefault="00A57266" w:rsidP="00A57266">
          <w:pPr>
            <w:pStyle w:val="E50FF1E065E0403D99161B5356704BE7"/>
          </w:pPr>
          <w:r w:rsidRPr="00E84534">
            <w:rPr>
              <w:rStyle w:val="Textodelmarcadordeposicin"/>
              <w:sz w:val="20"/>
              <w:szCs w:val="20"/>
            </w:rPr>
            <w:t>Elija un elemento.</w:t>
          </w:r>
        </w:p>
      </w:docPartBody>
    </w:docPart>
    <w:docPart>
      <w:docPartPr>
        <w:name w:val="31A075BB1C7E4982894250BA81A3DABC"/>
        <w:category>
          <w:name w:val="General"/>
          <w:gallery w:val="placeholder"/>
        </w:category>
        <w:types>
          <w:type w:val="bbPlcHdr"/>
        </w:types>
        <w:behaviors>
          <w:behavior w:val="content"/>
        </w:behaviors>
        <w:guid w:val="{E775C0C0-FEAF-456E-84AE-CFD580C52F11}"/>
      </w:docPartPr>
      <w:docPartBody>
        <w:p w:rsidR="000F3553" w:rsidRDefault="00A57266" w:rsidP="00A57266">
          <w:pPr>
            <w:pStyle w:val="31A075BB1C7E4982894250BA81A3DABC"/>
          </w:pPr>
          <w:r w:rsidRPr="00E84534">
            <w:rPr>
              <w:rStyle w:val="Textodelmarcadordeposicin"/>
              <w:sz w:val="20"/>
              <w:szCs w:val="20"/>
            </w:rPr>
            <w:t>Elija un elemento.</w:t>
          </w:r>
        </w:p>
      </w:docPartBody>
    </w:docPart>
    <w:docPart>
      <w:docPartPr>
        <w:name w:val="C06F567FBB714213AE3C5025909A2ED4"/>
        <w:category>
          <w:name w:val="General"/>
          <w:gallery w:val="placeholder"/>
        </w:category>
        <w:types>
          <w:type w:val="bbPlcHdr"/>
        </w:types>
        <w:behaviors>
          <w:behavior w:val="content"/>
        </w:behaviors>
        <w:guid w:val="{543D7027-05C9-4B56-BD4D-60494D6AAAC8}"/>
      </w:docPartPr>
      <w:docPartBody>
        <w:p w:rsidR="000F3553" w:rsidRDefault="00A57266" w:rsidP="00A57266">
          <w:pPr>
            <w:pStyle w:val="C06F567FBB714213AE3C5025909A2ED4"/>
          </w:pPr>
          <w:r w:rsidRPr="00B35CA0">
            <w:rPr>
              <w:rStyle w:val="Textodelmarcadordeposicin"/>
              <w:sz w:val="20"/>
              <w:szCs w:val="20"/>
            </w:rPr>
            <w:t>Elija un elemento.</w:t>
          </w:r>
        </w:p>
      </w:docPartBody>
    </w:docPart>
    <w:docPart>
      <w:docPartPr>
        <w:name w:val="C8F0FEB24C9743298F5C2270123849D3"/>
        <w:category>
          <w:name w:val="General"/>
          <w:gallery w:val="placeholder"/>
        </w:category>
        <w:types>
          <w:type w:val="bbPlcHdr"/>
        </w:types>
        <w:behaviors>
          <w:behavior w:val="content"/>
        </w:behaviors>
        <w:guid w:val="{9E35472A-CB07-44A8-B1CC-C05ED37EC208}"/>
      </w:docPartPr>
      <w:docPartBody>
        <w:p w:rsidR="000F3553" w:rsidRDefault="00A57266" w:rsidP="00A57266">
          <w:pPr>
            <w:pStyle w:val="C8F0FEB24C9743298F5C2270123849D3"/>
          </w:pPr>
          <w:r w:rsidRPr="00E84534">
            <w:rPr>
              <w:rStyle w:val="Textodelmarcadordeposicin"/>
              <w:sz w:val="20"/>
              <w:szCs w:val="20"/>
            </w:rPr>
            <w:t>Elija un elemento.</w:t>
          </w:r>
        </w:p>
      </w:docPartBody>
    </w:docPart>
    <w:docPart>
      <w:docPartPr>
        <w:name w:val="8A648F3AFFD5437AB81C7280CD591E7D"/>
        <w:category>
          <w:name w:val="General"/>
          <w:gallery w:val="placeholder"/>
        </w:category>
        <w:types>
          <w:type w:val="bbPlcHdr"/>
        </w:types>
        <w:behaviors>
          <w:behavior w:val="content"/>
        </w:behaviors>
        <w:guid w:val="{D8FDC412-8732-4E2E-9CE7-4964E47E991C}"/>
      </w:docPartPr>
      <w:docPartBody>
        <w:p w:rsidR="000F3553" w:rsidRDefault="00A57266" w:rsidP="00A57266">
          <w:pPr>
            <w:pStyle w:val="8A648F3AFFD5437AB81C7280CD591E7D"/>
          </w:pPr>
          <w:r w:rsidRPr="00B35CA0">
            <w:rPr>
              <w:rStyle w:val="Textodelmarcadordeposicin"/>
              <w:sz w:val="20"/>
              <w:szCs w:val="20"/>
            </w:rPr>
            <w:t>Elija un elemento.</w:t>
          </w:r>
        </w:p>
      </w:docPartBody>
    </w:docPart>
    <w:docPart>
      <w:docPartPr>
        <w:name w:val="2E28C618BF0B414B8055B7976239B31D"/>
        <w:category>
          <w:name w:val="General"/>
          <w:gallery w:val="placeholder"/>
        </w:category>
        <w:types>
          <w:type w:val="bbPlcHdr"/>
        </w:types>
        <w:behaviors>
          <w:behavior w:val="content"/>
        </w:behaviors>
        <w:guid w:val="{C20C559B-DB19-4C5A-8FB5-1457C4D6269F}"/>
      </w:docPartPr>
      <w:docPartBody>
        <w:p w:rsidR="000F3553" w:rsidRDefault="00A57266" w:rsidP="00A57266">
          <w:pPr>
            <w:pStyle w:val="2E28C618BF0B414B8055B7976239B31D"/>
          </w:pPr>
          <w:r w:rsidRPr="00E84534">
            <w:rPr>
              <w:rStyle w:val="Textodelmarcadordeposicin"/>
              <w:sz w:val="20"/>
              <w:szCs w:val="20"/>
            </w:rPr>
            <w:t>Elija un elemento.</w:t>
          </w:r>
        </w:p>
      </w:docPartBody>
    </w:docPart>
    <w:docPart>
      <w:docPartPr>
        <w:name w:val="7A6E0E4378CD4A8D8BEDDA26290D4315"/>
        <w:category>
          <w:name w:val="General"/>
          <w:gallery w:val="placeholder"/>
        </w:category>
        <w:types>
          <w:type w:val="bbPlcHdr"/>
        </w:types>
        <w:behaviors>
          <w:behavior w:val="content"/>
        </w:behaviors>
        <w:guid w:val="{5DC06BB7-1A0F-4005-AF02-95B8C4338E3F}"/>
      </w:docPartPr>
      <w:docPartBody>
        <w:p w:rsidR="000F3553" w:rsidRDefault="00A57266" w:rsidP="00A57266">
          <w:pPr>
            <w:pStyle w:val="7A6E0E4378CD4A8D8BEDDA26290D4315"/>
          </w:pPr>
          <w:r w:rsidRPr="00B35CA0">
            <w:rPr>
              <w:rStyle w:val="Textodelmarcadordeposicin"/>
              <w:sz w:val="20"/>
              <w:szCs w:val="20"/>
            </w:rPr>
            <w:t>Elija un elemento.</w:t>
          </w:r>
        </w:p>
      </w:docPartBody>
    </w:docPart>
    <w:docPart>
      <w:docPartPr>
        <w:name w:val="1E672256DA084D58AC504C920F8F1A82"/>
        <w:category>
          <w:name w:val="General"/>
          <w:gallery w:val="placeholder"/>
        </w:category>
        <w:types>
          <w:type w:val="bbPlcHdr"/>
        </w:types>
        <w:behaviors>
          <w:behavior w:val="content"/>
        </w:behaviors>
        <w:guid w:val="{C0898058-D62F-4E48-A395-15997AC2379D}"/>
      </w:docPartPr>
      <w:docPartBody>
        <w:p w:rsidR="000F3553" w:rsidRDefault="00A57266" w:rsidP="00A57266">
          <w:pPr>
            <w:pStyle w:val="1E672256DA084D58AC504C920F8F1A82"/>
          </w:pPr>
          <w:r w:rsidRPr="00E84534">
            <w:rPr>
              <w:rStyle w:val="Textodelmarcadordeposicin"/>
              <w:sz w:val="20"/>
              <w:szCs w:val="20"/>
            </w:rPr>
            <w:t>Elija un elemento.</w:t>
          </w:r>
        </w:p>
      </w:docPartBody>
    </w:docPart>
    <w:docPart>
      <w:docPartPr>
        <w:name w:val="1E2B85CA9B8F435A89F86CE6E019D292"/>
        <w:category>
          <w:name w:val="General"/>
          <w:gallery w:val="placeholder"/>
        </w:category>
        <w:types>
          <w:type w:val="bbPlcHdr"/>
        </w:types>
        <w:behaviors>
          <w:behavior w:val="content"/>
        </w:behaviors>
        <w:guid w:val="{5A7564BA-9D86-4432-B29D-0EB43A1C7A62}"/>
      </w:docPartPr>
      <w:docPartBody>
        <w:p w:rsidR="000F3553" w:rsidRDefault="00A57266" w:rsidP="00A57266">
          <w:pPr>
            <w:pStyle w:val="1E2B85CA9B8F435A89F86CE6E019D292"/>
          </w:pPr>
          <w:r w:rsidRPr="00B35CA0">
            <w:rPr>
              <w:rStyle w:val="Textodelmarcadordeposicin"/>
              <w:sz w:val="20"/>
              <w:szCs w:val="20"/>
            </w:rPr>
            <w:t>Elija un elemento.</w:t>
          </w:r>
        </w:p>
      </w:docPartBody>
    </w:docPart>
    <w:docPart>
      <w:docPartPr>
        <w:name w:val="7D70007BF0AB4A22ABB4916A63953790"/>
        <w:category>
          <w:name w:val="General"/>
          <w:gallery w:val="placeholder"/>
        </w:category>
        <w:types>
          <w:type w:val="bbPlcHdr"/>
        </w:types>
        <w:behaviors>
          <w:behavior w:val="content"/>
        </w:behaviors>
        <w:guid w:val="{BC6C3E55-5B3B-4D39-8E51-6E0531997FF6}"/>
      </w:docPartPr>
      <w:docPartBody>
        <w:p w:rsidR="00000000" w:rsidRDefault="000F3553" w:rsidP="000F3553">
          <w:pPr>
            <w:pStyle w:val="7D70007BF0AB4A22ABB4916A63953790"/>
          </w:pPr>
          <w:r w:rsidRPr="00DC156F">
            <w:rPr>
              <w:rStyle w:val="Textodelmarcadordeposicin"/>
              <w:sz w:val="20"/>
            </w:rPr>
            <w:t>Elija un elemento.</w:t>
          </w:r>
        </w:p>
      </w:docPartBody>
    </w:docPart>
    <w:docPart>
      <w:docPartPr>
        <w:name w:val="A61925BD2ACD4DB79321231B22F3987E"/>
        <w:category>
          <w:name w:val="General"/>
          <w:gallery w:val="placeholder"/>
        </w:category>
        <w:types>
          <w:type w:val="bbPlcHdr"/>
        </w:types>
        <w:behaviors>
          <w:behavior w:val="content"/>
        </w:behaviors>
        <w:guid w:val="{F076D704-F9F1-4560-A373-66CB294ADF4A}"/>
      </w:docPartPr>
      <w:docPartBody>
        <w:p w:rsidR="00000000" w:rsidRDefault="000F3553" w:rsidP="000F3553">
          <w:pPr>
            <w:pStyle w:val="A61925BD2ACD4DB79321231B22F3987E"/>
          </w:pPr>
          <w:r w:rsidRPr="00DC156F">
            <w:rPr>
              <w:rStyle w:val="Textodelmarcadordeposicin"/>
              <w:sz w:val="20"/>
            </w:rPr>
            <w:t>Elija un elemento.</w:t>
          </w:r>
        </w:p>
      </w:docPartBody>
    </w:docPart>
    <w:docPart>
      <w:docPartPr>
        <w:name w:val="2EEC921B76884B5C81CEA92916320846"/>
        <w:category>
          <w:name w:val="General"/>
          <w:gallery w:val="placeholder"/>
        </w:category>
        <w:types>
          <w:type w:val="bbPlcHdr"/>
        </w:types>
        <w:behaviors>
          <w:behavior w:val="content"/>
        </w:behaviors>
        <w:guid w:val="{9C838766-777A-42E8-A705-671A03C7BD35}"/>
      </w:docPartPr>
      <w:docPartBody>
        <w:p w:rsidR="00000000" w:rsidRDefault="000F3553" w:rsidP="000F3553">
          <w:pPr>
            <w:pStyle w:val="2EEC921B76884B5C81CEA92916320846"/>
          </w:pPr>
          <w:r w:rsidRPr="00DC156F">
            <w:rPr>
              <w:rStyle w:val="Textodelmarcadordeposicin"/>
              <w:sz w:val="20"/>
              <w:szCs w:val="20"/>
            </w:rPr>
            <w:t>Elija un elemento.</w:t>
          </w:r>
        </w:p>
      </w:docPartBody>
    </w:docPart>
    <w:docPart>
      <w:docPartPr>
        <w:name w:val="10481510814346C1ABF524FB44FD6D77"/>
        <w:category>
          <w:name w:val="General"/>
          <w:gallery w:val="placeholder"/>
        </w:category>
        <w:types>
          <w:type w:val="bbPlcHdr"/>
        </w:types>
        <w:behaviors>
          <w:behavior w:val="content"/>
        </w:behaviors>
        <w:guid w:val="{6361ECE7-54AE-4A34-A906-D370D81E829D}"/>
      </w:docPartPr>
      <w:docPartBody>
        <w:p w:rsidR="00000000" w:rsidRDefault="000F3553" w:rsidP="000F3553">
          <w:pPr>
            <w:pStyle w:val="10481510814346C1ABF524FB44FD6D77"/>
          </w:pPr>
          <w:r w:rsidRPr="00E84534">
            <w:rPr>
              <w:rStyle w:val="Textodelmarcadordeposicin"/>
              <w:sz w:val="20"/>
              <w:szCs w:val="20"/>
            </w:rPr>
            <w:t>Elija un elemento.</w:t>
          </w:r>
        </w:p>
      </w:docPartBody>
    </w:docPart>
    <w:docPart>
      <w:docPartPr>
        <w:name w:val="06F3193B364E4FD59BBFC21388BA9881"/>
        <w:category>
          <w:name w:val="General"/>
          <w:gallery w:val="placeholder"/>
        </w:category>
        <w:types>
          <w:type w:val="bbPlcHdr"/>
        </w:types>
        <w:behaviors>
          <w:behavior w:val="content"/>
        </w:behaviors>
        <w:guid w:val="{F4A84E3B-E56E-471E-9B20-11ED7ED15C7A}"/>
      </w:docPartPr>
      <w:docPartBody>
        <w:p w:rsidR="00000000" w:rsidRDefault="000F3553" w:rsidP="000F3553">
          <w:pPr>
            <w:pStyle w:val="06F3193B364E4FD59BBFC21388BA9881"/>
          </w:pPr>
          <w:r w:rsidRPr="000271CF">
            <w:rPr>
              <w:rStyle w:val="Textodelmarcadordeposicin"/>
              <w:sz w:val="20"/>
              <w:szCs w:val="20"/>
            </w:rPr>
            <w:t>Elija un elemento.</w:t>
          </w:r>
        </w:p>
      </w:docPartBody>
    </w:docPart>
    <w:docPart>
      <w:docPartPr>
        <w:name w:val="8A629D4D0D774C65A2BDE5A8DC6593F9"/>
        <w:category>
          <w:name w:val="General"/>
          <w:gallery w:val="placeholder"/>
        </w:category>
        <w:types>
          <w:type w:val="bbPlcHdr"/>
        </w:types>
        <w:behaviors>
          <w:behavior w:val="content"/>
        </w:behaviors>
        <w:guid w:val="{D1E267A8-F60B-4845-B6FA-6EB5524B5D47}"/>
      </w:docPartPr>
      <w:docPartBody>
        <w:p w:rsidR="00000000" w:rsidRDefault="000F3553" w:rsidP="000F3553">
          <w:pPr>
            <w:pStyle w:val="8A629D4D0D774C65A2BDE5A8DC6593F9"/>
          </w:pPr>
          <w:r w:rsidRPr="000271CF">
            <w:rPr>
              <w:rStyle w:val="Textodelmarcadordeposicin"/>
              <w:sz w:val="20"/>
              <w:szCs w:val="20"/>
            </w:rPr>
            <w:t>Elija un elemento.</w:t>
          </w:r>
        </w:p>
      </w:docPartBody>
    </w:docPart>
    <w:docPart>
      <w:docPartPr>
        <w:name w:val="6462F08D897C40259E635BFC35A41A21"/>
        <w:category>
          <w:name w:val="General"/>
          <w:gallery w:val="placeholder"/>
        </w:category>
        <w:types>
          <w:type w:val="bbPlcHdr"/>
        </w:types>
        <w:behaviors>
          <w:behavior w:val="content"/>
        </w:behaviors>
        <w:guid w:val="{BB9E232E-B1D7-4BA0-886C-36D5DBCDD617}"/>
      </w:docPartPr>
      <w:docPartBody>
        <w:p w:rsidR="00000000" w:rsidRDefault="000F3553" w:rsidP="000F3553">
          <w:pPr>
            <w:pStyle w:val="6462F08D897C40259E635BFC35A41A21"/>
          </w:pPr>
          <w:r w:rsidRPr="000271CF">
            <w:rPr>
              <w:rStyle w:val="Textodelmarcadordeposicin"/>
              <w:sz w:val="20"/>
              <w:szCs w:val="20"/>
            </w:rPr>
            <w:t>Elija un elemento.</w:t>
          </w:r>
        </w:p>
      </w:docPartBody>
    </w:docPart>
    <w:docPart>
      <w:docPartPr>
        <w:name w:val="D652776655AB4C9BB7A4D93B5636F24B"/>
        <w:category>
          <w:name w:val="General"/>
          <w:gallery w:val="placeholder"/>
        </w:category>
        <w:types>
          <w:type w:val="bbPlcHdr"/>
        </w:types>
        <w:behaviors>
          <w:behavior w:val="content"/>
        </w:behaviors>
        <w:guid w:val="{1CF6D2FF-C2EE-4664-8F68-65DBBB251205}"/>
      </w:docPartPr>
      <w:docPartBody>
        <w:p w:rsidR="00000000" w:rsidRDefault="000F3553" w:rsidP="000F3553">
          <w:pPr>
            <w:pStyle w:val="D652776655AB4C9BB7A4D93B5636F24B"/>
          </w:pPr>
          <w:r w:rsidRPr="000271CF">
            <w:rPr>
              <w:rStyle w:val="Textodelmarcadordeposicin"/>
              <w:sz w:val="20"/>
              <w:szCs w:val="20"/>
            </w:rPr>
            <w:t>Elija un elemento.</w:t>
          </w:r>
        </w:p>
      </w:docPartBody>
    </w:docPart>
    <w:docPart>
      <w:docPartPr>
        <w:name w:val="44C2D1AB57934FB8916E069178D00997"/>
        <w:category>
          <w:name w:val="General"/>
          <w:gallery w:val="placeholder"/>
        </w:category>
        <w:types>
          <w:type w:val="bbPlcHdr"/>
        </w:types>
        <w:behaviors>
          <w:behavior w:val="content"/>
        </w:behaviors>
        <w:guid w:val="{6F6DC20D-8515-4B77-8B03-1380E6908ECC}"/>
      </w:docPartPr>
      <w:docPartBody>
        <w:p w:rsidR="00000000" w:rsidRDefault="000F3553" w:rsidP="000F3553">
          <w:pPr>
            <w:pStyle w:val="44C2D1AB57934FB8916E069178D00997"/>
          </w:pPr>
          <w:r w:rsidRPr="000271CF">
            <w:rPr>
              <w:rStyle w:val="Textodelmarcadordeposicin"/>
              <w:sz w:val="20"/>
              <w:szCs w:val="20"/>
            </w:rPr>
            <w:t>Elija un elemento.</w:t>
          </w:r>
        </w:p>
      </w:docPartBody>
    </w:docPart>
    <w:docPart>
      <w:docPartPr>
        <w:name w:val="B873731957E5427985C1E012005AFC89"/>
        <w:category>
          <w:name w:val="General"/>
          <w:gallery w:val="placeholder"/>
        </w:category>
        <w:types>
          <w:type w:val="bbPlcHdr"/>
        </w:types>
        <w:behaviors>
          <w:behavior w:val="content"/>
        </w:behaviors>
        <w:guid w:val="{E5A0CC5C-224E-4F1C-8E58-79E0D9E6625E}"/>
      </w:docPartPr>
      <w:docPartBody>
        <w:p w:rsidR="00000000" w:rsidRDefault="000F3553" w:rsidP="000F3553">
          <w:pPr>
            <w:pStyle w:val="B873731957E5427985C1E012005AFC89"/>
          </w:pPr>
          <w:r w:rsidRPr="000271CF">
            <w:rPr>
              <w:rStyle w:val="Textodelmarcadordeposicin"/>
              <w:sz w:val="20"/>
              <w:szCs w:val="20"/>
            </w:rPr>
            <w:t>Elija un elemento.</w:t>
          </w:r>
        </w:p>
      </w:docPartBody>
    </w:docPart>
    <w:docPart>
      <w:docPartPr>
        <w:name w:val="4DCF3883D29E41F2A7F6AEAF96599D4C"/>
        <w:category>
          <w:name w:val="General"/>
          <w:gallery w:val="placeholder"/>
        </w:category>
        <w:types>
          <w:type w:val="bbPlcHdr"/>
        </w:types>
        <w:behaviors>
          <w:behavior w:val="content"/>
        </w:behaviors>
        <w:guid w:val="{8D1C6FF3-5C8A-4BA9-86E2-82A5627B7E5B}"/>
      </w:docPartPr>
      <w:docPartBody>
        <w:p w:rsidR="00000000" w:rsidRDefault="000F3553" w:rsidP="000F3553">
          <w:pPr>
            <w:pStyle w:val="4DCF3883D29E41F2A7F6AEAF96599D4C"/>
          </w:pPr>
          <w:r w:rsidRPr="000271CF">
            <w:rPr>
              <w:rStyle w:val="Textodelmarcadordeposicin"/>
              <w:sz w:val="20"/>
              <w:szCs w:val="20"/>
            </w:rPr>
            <w:t>Elija un elemento.</w:t>
          </w:r>
        </w:p>
      </w:docPartBody>
    </w:docPart>
    <w:docPart>
      <w:docPartPr>
        <w:name w:val="74594B560D0A4B51BEF2F1298B3A9549"/>
        <w:category>
          <w:name w:val="General"/>
          <w:gallery w:val="placeholder"/>
        </w:category>
        <w:types>
          <w:type w:val="bbPlcHdr"/>
        </w:types>
        <w:behaviors>
          <w:behavior w:val="content"/>
        </w:behaviors>
        <w:guid w:val="{9474E386-C382-4037-9213-317831BFD0D2}"/>
      </w:docPartPr>
      <w:docPartBody>
        <w:p w:rsidR="00000000" w:rsidRDefault="000F3553" w:rsidP="000F3553">
          <w:pPr>
            <w:pStyle w:val="74594B560D0A4B51BEF2F1298B3A9549"/>
          </w:pPr>
          <w:r w:rsidRPr="000271CF">
            <w:rPr>
              <w:rStyle w:val="Textodelmarcadordeposicin"/>
              <w:sz w:val="20"/>
              <w:szCs w:val="20"/>
            </w:rPr>
            <w:t>Elija un elemento.</w:t>
          </w:r>
        </w:p>
      </w:docPartBody>
    </w:docPart>
    <w:docPart>
      <w:docPartPr>
        <w:name w:val="DD6E1352A4154FDC8229BA8F54B28DD1"/>
        <w:category>
          <w:name w:val="General"/>
          <w:gallery w:val="placeholder"/>
        </w:category>
        <w:types>
          <w:type w:val="bbPlcHdr"/>
        </w:types>
        <w:behaviors>
          <w:behavior w:val="content"/>
        </w:behaviors>
        <w:guid w:val="{80A43843-C359-4699-A5F3-F590D054C5B4}"/>
      </w:docPartPr>
      <w:docPartBody>
        <w:p w:rsidR="00000000" w:rsidRDefault="000F3553" w:rsidP="000F3553">
          <w:pPr>
            <w:pStyle w:val="DD6E1352A4154FDC8229BA8F54B28DD1"/>
          </w:pPr>
          <w:r w:rsidRPr="00DC156F">
            <w:rPr>
              <w:rStyle w:val="Textodelmarcadordeposicin"/>
              <w:sz w:val="20"/>
            </w:rPr>
            <w:t>Elija un elemento.</w:t>
          </w:r>
        </w:p>
      </w:docPartBody>
    </w:docPart>
    <w:docPart>
      <w:docPartPr>
        <w:name w:val="06461CEA5F484378B5DD3CAE4B96AF58"/>
        <w:category>
          <w:name w:val="General"/>
          <w:gallery w:val="placeholder"/>
        </w:category>
        <w:types>
          <w:type w:val="bbPlcHdr"/>
        </w:types>
        <w:behaviors>
          <w:behavior w:val="content"/>
        </w:behaviors>
        <w:guid w:val="{077CC2DA-C140-4342-8E2C-F04CE6BF8423}"/>
      </w:docPartPr>
      <w:docPartBody>
        <w:p w:rsidR="00000000" w:rsidRDefault="000F3553" w:rsidP="000F3553">
          <w:pPr>
            <w:pStyle w:val="06461CEA5F484378B5DD3CAE4B96AF58"/>
          </w:pPr>
          <w:r w:rsidRPr="00DC156F">
            <w:rPr>
              <w:rStyle w:val="Textodelmarcadordeposicin"/>
              <w:sz w:val="20"/>
            </w:rPr>
            <w:t>Elija un elemento.</w:t>
          </w:r>
        </w:p>
      </w:docPartBody>
    </w:docPart>
    <w:docPart>
      <w:docPartPr>
        <w:name w:val="A7D52F6E27614D3498DE1F4B44D3BA50"/>
        <w:category>
          <w:name w:val="General"/>
          <w:gallery w:val="placeholder"/>
        </w:category>
        <w:types>
          <w:type w:val="bbPlcHdr"/>
        </w:types>
        <w:behaviors>
          <w:behavior w:val="content"/>
        </w:behaviors>
        <w:guid w:val="{58460E3F-18F2-4450-90B3-4DD0F13F8A3A}"/>
      </w:docPartPr>
      <w:docPartBody>
        <w:p w:rsidR="00000000" w:rsidRDefault="000F3553" w:rsidP="000F3553">
          <w:pPr>
            <w:pStyle w:val="A7D52F6E27614D3498DE1F4B44D3BA50"/>
          </w:pPr>
          <w:r w:rsidRPr="00DC156F">
            <w:rPr>
              <w:rStyle w:val="Textodelmarcadordeposicin"/>
              <w:sz w:val="20"/>
              <w:szCs w:val="20"/>
            </w:rPr>
            <w:t>Elija un elemento.</w:t>
          </w:r>
        </w:p>
      </w:docPartBody>
    </w:docPart>
    <w:docPart>
      <w:docPartPr>
        <w:name w:val="9C89FFC83BD749E78BEAB479B71E149B"/>
        <w:category>
          <w:name w:val="General"/>
          <w:gallery w:val="placeholder"/>
        </w:category>
        <w:types>
          <w:type w:val="bbPlcHdr"/>
        </w:types>
        <w:behaviors>
          <w:behavior w:val="content"/>
        </w:behaviors>
        <w:guid w:val="{DAEC1DC8-9D23-4B9C-A34A-2DD6188134DD}"/>
      </w:docPartPr>
      <w:docPartBody>
        <w:p w:rsidR="00000000" w:rsidRDefault="000F3553" w:rsidP="000F3553">
          <w:pPr>
            <w:pStyle w:val="9C89FFC83BD749E78BEAB479B71E149B"/>
          </w:pPr>
          <w:r w:rsidRPr="00E84534">
            <w:rPr>
              <w:rStyle w:val="Textodelmarcadordeposicin"/>
              <w:sz w:val="20"/>
              <w:szCs w:val="20"/>
            </w:rPr>
            <w:t>Elija un elemento.</w:t>
          </w:r>
        </w:p>
      </w:docPartBody>
    </w:docPart>
    <w:docPart>
      <w:docPartPr>
        <w:name w:val="2678ACA0A1AC42DFAE73ACF1D05E0600"/>
        <w:category>
          <w:name w:val="General"/>
          <w:gallery w:val="placeholder"/>
        </w:category>
        <w:types>
          <w:type w:val="bbPlcHdr"/>
        </w:types>
        <w:behaviors>
          <w:behavior w:val="content"/>
        </w:behaviors>
        <w:guid w:val="{78099723-6216-4401-8766-20A299BC319B}"/>
      </w:docPartPr>
      <w:docPartBody>
        <w:p w:rsidR="00000000" w:rsidRDefault="000F3553" w:rsidP="000F3553">
          <w:pPr>
            <w:pStyle w:val="2678ACA0A1AC42DFAE73ACF1D05E0600"/>
          </w:pPr>
          <w:r w:rsidRPr="000271CF">
            <w:rPr>
              <w:rStyle w:val="Textodelmarcadordeposicin"/>
              <w:sz w:val="20"/>
              <w:szCs w:val="20"/>
            </w:rPr>
            <w:t>Elija un elemento.</w:t>
          </w:r>
        </w:p>
      </w:docPartBody>
    </w:docPart>
    <w:docPart>
      <w:docPartPr>
        <w:name w:val="C0CB7813CBDD4916ADA5E65B1C342ADB"/>
        <w:category>
          <w:name w:val="General"/>
          <w:gallery w:val="placeholder"/>
        </w:category>
        <w:types>
          <w:type w:val="bbPlcHdr"/>
        </w:types>
        <w:behaviors>
          <w:behavior w:val="content"/>
        </w:behaviors>
        <w:guid w:val="{F3E6C566-7A46-4FBB-9642-658BFB5C3C91}"/>
      </w:docPartPr>
      <w:docPartBody>
        <w:p w:rsidR="00000000" w:rsidRDefault="000F3553" w:rsidP="000F3553">
          <w:pPr>
            <w:pStyle w:val="C0CB7813CBDD4916ADA5E65B1C342ADB"/>
          </w:pPr>
          <w:r w:rsidRPr="000271CF">
            <w:rPr>
              <w:rStyle w:val="Textodelmarcadordeposicin"/>
              <w:sz w:val="20"/>
              <w:szCs w:val="20"/>
            </w:rPr>
            <w:t>Elija un elemento.</w:t>
          </w:r>
        </w:p>
      </w:docPartBody>
    </w:docPart>
    <w:docPart>
      <w:docPartPr>
        <w:name w:val="1D87E19C44C94CA39CF5C38E44641FE5"/>
        <w:category>
          <w:name w:val="General"/>
          <w:gallery w:val="placeholder"/>
        </w:category>
        <w:types>
          <w:type w:val="bbPlcHdr"/>
        </w:types>
        <w:behaviors>
          <w:behavior w:val="content"/>
        </w:behaviors>
        <w:guid w:val="{4C446C4E-5EA9-4336-AC6F-336495E13B05}"/>
      </w:docPartPr>
      <w:docPartBody>
        <w:p w:rsidR="00000000" w:rsidRDefault="000F3553" w:rsidP="000F3553">
          <w:pPr>
            <w:pStyle w:val="1D87E19C44C94CA39CF5C38E44641FE5"/>
          </w:pPr>
          <w:r w:rsidRPr="000271CF">
            <w:rPr>
              <w:rStyle w:val="Textodelmarcadordeposicin"/>
              <w:sz w:val="20"/>
              <w:szCs w:val="20"/>
            </w:rPr>
            <w:t>Elija un elemento.</w:t>
          </w:r>
        </w:p>
      </w:docPartBody>
    </w:docPart>
    <w:docPart>
      <w:docPartPr>
        <w:name w:val="6E4BCA078F4A486485648A01CBA93D2B"/>
        <w:category>
          <w:name w:val="General"/>
          <w:gallery w:val="placeholder"/>
        </w:category>
        <w:types>
          <w:type w:val="bbPlcHdr"/>
        </w:types>
        <w:behaviors>
          <w:behavior w:val="content"/>
        </w:behaviors>
        <w:guid w:val="{F00319FF-AA81-443F-B696-6A2DD8E73CE4}"/>
      </w:docPartPr>
      <w:docPartBody>
        <w:p w:rsidR="00000000" w:rsidRDefault="000F3553" w:rsidP="000F3553">
          <w:pPr>
            <w:pStyle w:val="6E4BCA078F4A486485648A01CBA93D2B"/>
          </w:pPr>
          <w:r w:rsidRPr="000271CF">
            <w:rPr>
              <w:rStyle w:val="Textodelmarcadordeposicin"/>
              <w:sz w:val="20"/>
              <w:szCs w:val="20"/>
            </w:rPr>
            <w:t>Elija un elemento.</w:t>
          </w:r>
        </w:p>
      </w:docPartBody>
    </w:docPart>
    <w:docPart>
      <w:docPartPr>
        <w:name w:val="082178A2984B473B84A657BBAF95CE05"/>
        <w:category>
          <w:name w:val="General"/>
          <w:gallery w:val="placeholder"/>
        </w:category>
        <w:types>
          <w:type w:val="bbPlcHdr"/>
        </w:types>
        <w:behaviors>
          <w:behavior w:val="content"/>
        </w:behaviors>
        <w:guid w:val="{AF7D2998-23A7-432C-A5F6-69C1E19EF76B}"/>
      </w:docPartPr>
      <w:docPartBody>
        <w:p w:rsidR="00000000" w:rsidRDefault="000F3553" w:rsidP="000F3553">
          <w:pPr>
            <w:pStyle w:val="082178A2984B473B84A657BBAF95CE05"/>
          </w:pPr>
          <w:r w:rsidRPr="000271CF">
            <w:rPr>
              <w:rStyle w:val="Textodelmarcadordeposicin"/>
              <w:sz w:val="20"/>
              <w:szCs w:val="20"/>
            </w:rPr>
            <w:t>Elija un elemento.</w:t>
          </w:r>
        </w:p>
      </w:docPartBody>
    </w:docPart>
    <w:docPart>
      <w:docPartPr>
        <w:name w:val="42029137F30345AFA8BFD76D11B95FCE"/>
        <w:category>
          <w:name w:val="General"/>
          <w:gallery w:val="placeholder"/>
        </w:category>
        <w:types>
          <w:type w:val="bbPlcHdr"/>
        </w:types>
        <w:behaviors>
          <w:behavior w:val="content"/>
        </w:behaviors>
        <w:guid w:val="{78EC4702-AB6D-43E2-BF6C-6CA0C9557A7D}"/>
      </w:docPartPr>
      <w:docPartBody>
        <w:p w:rsidR="00000000" w:rsidRDefault="000F3553" w:rsidP="000F3553">
          <w:pPr>
            <w:pStyle w:val="42029137F30345AFA8BFD76D11B95FCE"/>
          </w:pPr>
          <w:r w:rsidRPr="000271CF">
            <w:rPr>
              <w:rStyle w:val="Textodelmarcadordeposicin"/>
              <w:sz w:val="20"/>
              <w:szCs w:val="20"/>
            </w:rPr>
            <w:t>Elija un elemento.</w:t>
          </w:r>
        </w:p>
      </w:docPartBody>
    </w:docPart>
    <w:docPart>
      <w:docPartPr>
        <w:name w:val="500727F5801C4CE38BFBE60D78E31F53"/>
        <w:category>
          <w:name w:val="General"/>
          <w:gallery w:val="placeholder"/>
        </w:category>
        <w:types>
          <w:type w:val="bbPlcHdr"/>
        </w:types>
        <w:behaviors>
          <w:behavior w:val="content"/>
        </w:behaviors>
        <w:guid w:val="{4612169E-05F3-41A7-B9AD-6DB532E25979}"/>
      </w:docPartPr>
      <w:docPartBody>
        <w:p w:rsidR="00000000" w:rsidRDefault="000F3553" w:rsidP="000F3553">
          <w:pPr>
            <w:pStyle w:val="500727F5801C4CE38BFBE60D78E31F53"/>
          </w:pPr>
          <w:r w:rsidRPr="000271CF">
            <w:rPr>
              <w:rStyle w:val="Textodelmarcadordeposicin"/>
              <w:sz w:val="20"/>
              <w:szCs w:val="20"/>
            </w:rPr>
            <w:t>Elija un elemento.</w:t>
          </w:r>
        </w:p>
      </w:docPartBody>
    </w:docPart>
    <w:docPart>
      <w:docPartPr>
        <w:name w:val="C6D578FC1AA94B8B98B0D1982EEB715B"/>
        <w:category>
          <w:name w:val="General"/>
          <w:gallery w:val="placeholder"/>
        </w:category>
        <w:types>
          <w:type w:val="bbPlcHdr"/>
        </w:types>
        <w:behaviors>
          <w:behavior w:val="content"/>
        </w:behaviors>
        <w:guid w:val="{7DC3B8CD-6C13-4228-90A7-292F92178017}"/>
      </w:docPartPr>
      <w:docPartBody>
        <w:p w:rsidR="00000000" w:rsidRDefault="000F3553" w:rsidP="000F3553">
          <w:pPr>
            <w:pStyle w:val="C6D578FC1AA94B8B98B0D1982EEB715B"/>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0B"/>
    <w:rsid w:val="0002340B"/>
    <w:rsid w:val="00024652"/>
    <w:rsid w:val="000F3553"/>
    <w:rsid w:val="001151E4"/>
    <w:rsid w:val="001635C1"/>
    <w:rsid w:val="002A785F"/>
    <w:rsid w:val="002D5550"/>
    <w:rsid w:val="003364D4"/>
    <w:rsid w:val="00340C31"/>
    <w:rsid w:val="00424C67"/>
    <w:rsid w:val="004D538C"/>
    <w:rsid w:val="005D5764"/>
    <w:rsid w:val="00664D56"/>
    <w:rsid w:val="00671F34"/>
    <w:rsid w:val="006C0D70"/>
    <w:rsid w:val="00720BD8"/>
    <w:rsid w:val="008A3B95"/>
    <w:rsid w:val="00903287"/>
    <w:rsid w:val="00A57266"/>
    <w:rsid w:val="00B6785D"/>
    <w:rsid w:val="00BD2B79"/>
    <w:rsid w:val="00CE7F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3553"/>
    <w:rPr>
      <w:color w:val="808080"/>
    </w:rPr>
  </w:style>
  <w:style w:type="paragraph" w:customStyle="1" w:styleId="FFA7D798C9F44D27A55E30FEE7497498">
    <w:name w:val="FFA7D798C9F44D27A55E30FEE7497498"/>
    <w:rsid w:val="0002340B"/>
  </w:style>
  <w:style w:type="paragraph" w:customStyle="1" w:styleId="5A054D9CD78D4E0E8C306D9164995811">
    <w:name w:val="5A054D9CD78D4E0E8C306D9164995811"/>
    <w:rsid w:val="0002340B"/>
  </w:style>
  <w:style w:type="paragraph" w:customStyle="1" w:styleId="44254E12A5AA40AC8A05CE5B6E3888DA">
    <w:name w:val="44254E12A5AA40AC8A05CE5B6E3888DA"/>
    <w:rsid w:val="0002340B"/>
  </w:style>
  <w:style w:type="paragraph" w:customStyle="1" w:styleId="A9D4190E4DA74E31A9DFFF8998C41B25">
    <w:name w:val="A9D4190E4DA74E31A9DFFF8998C41B25"/>
    <w:rsid w:val="0002340B"/>
  </w:style>
  <w:style w:type="paragraph" w:customStyle="1" w:styleId="D0FECC59B3E34C03843F163D26087F20">
    <w:name w:val="D0FECC59B3E34C03843F163D26087F20"/>
    <w:rsid w:val="0002340B"/>
  </w:style>
  <w:style w:type="paragraph" w:customStyle="1" w:styleId="F3391F473DF845D7961401FFCD7DB03F">
    <w:name w:val="F3391F473DF845D7961401FFCD7DB03F"/>
    <w:rsid w:val="0002340B"/>
  </w:style>
  <w:style w:type="paragraph" w:customStyle="1" w:styleId="1720D593A8224BB592089056FF5A5E95">
    <w:name w:val="1720D593A8224BB592089056FF5A5E95"/>
    <w:rsid w:val="0002340B"/>
  </w:style>
  <w:style w:type="paragraph" w:customStyle="1" w:styleId="A3B78D58AD334358AAB48CC5E8FD9347">
    <w:name w:val="A3B78D58AD334358AAB48CC5E8FD9347"/>
    <w:rsid w:val="0002340B"/>
  </w:style>
  <w:style w:type="paragraph" w:customStyle="1" w:styleId="186EF76836B14F94A99B3B73090E0D7C">
    <w:name w:val="186EF76836B14F94A99B3B73090E0D7C"/>
    <w:rsid w:val="0002340B"/>
  </w:style>
  <w:style w:type="paragraph" w:customStyle="1" w:styleId="D5AB3EDBCB1F43A5866EF926F9AAAB56">
    <w:name w:val="D5AB3EDBCB1F43A5866EF926F9AAAB56"/>
    <w:rsid w:val="0002340B"/>
  </w:style>
  <w:style w:type="paragraph" w:customStyle="1" w:styleId="3446856EFD7A4CC4AF487D8C97030E50">
    <w:name w:val="3446856EFD7A4CC4AF487D8C97030E50"/>
    <w:rsid w:val="0002340B"/>
  </w:style>
  <w:style w:type="paragraph" w:customStyle="1" w:styleId="BB62882FF30142EE9A999B34AD5AD051">
    <w:name w:val="BB62882FF30142EE9A999B34AD5AD051"/>
    <w:rsid w:val="0002340B"/>
  </w:style>
  <w:style w:type="paragraph" w:customStyle="1" w:styleId="ED7882BDA3214FC2A684C27E09FCAE47">
    <w:name w:val="ED7882BDA3214FC2A684C27E09FCAE47"/>
    <w:rsid w:val="0002340B"/>
  </w:style>
  <w:style w:type="paragraph" w:customStyle="1" w:styleId="968E1369A7014725A45817235E1026FE">
    <w:name w:val="968E1369A7014725A45817235E1026FE"/>
    <w:rsid w:val="0002340B"/>
  </w:style>
  <w:style w:type="paragraph" w:customStyle="1" w:styleId="98602413873F4B09A9AC9E3B2517C494">
    <w:name w:val="98602413873F4B09A9AC9E3B2517C494"/>
    <w:rsid w:val="0002340B"/>
  </w:style>
  <w:style w:type="paragraph" w:customStyle="1" w:styleId="FACA12CA89BD4C17AAD22601C8593B4E">
    <w:name w:val="FACA12CA89BD4C17AAD22601C8593B4E"/>
    <w:rsid w:val="0002340B"/>
  </w:style>
  <w:style w:type="paragraph" w:customStyle="1" w:styleId="7636325E0A904ACBBBA6B3A8E94BF132">
    <w:name w:val="7636325E0A904ACBBBA6B3A8E94BF132"/>
    <w:rsid w:val="0002340B"/>
  </w:style>
  <w:style w:type="paragraph" w:customStyle="1" w:styleId="EA00EE6F86B84763AF01D3171673C2C2">
    <w:name w:val="EA00EE6F86B84763AF01D3171673C2C2"/>
    <w:rsid w:val="0002340B"/>
  </w:style>
  <w:style w:type="paragraph" w:customStyle="1" w:styleId="E4BEE1735B3D490BA8D3EE7F1CB0A9AD">
    <w:name w:val="E4BEE1735B3D490BA8D3EE7F1CB0A9AD"/>
    <w:rsid w:val="0002340B"/>
  </w:style>
  <w:style w:type="paragraph" w:customStyle="1" w:styleId="581D9DD089C74873A8E59524480AE7B1">
    <w:name w:val="581D9DD089C74873A8E59524480AE7B1"/>
    <w:rsid w:val="0002340B"/>
  </w:style>
  <w:style w:type="paragraph" w:customStyle="1" w:styleId="795929B237EA4964B1C511381531F684">
    <w:name w:val="795929B237EA4964B1C511381531F684"/>
    <w:rsid w:val="0002340B"/>
  </w:style>
  <w:style w:type="paragraph" w:customStyle="1" w:styleId="094051ED1B4949BCACF0530F8FFFDAAE">
    <w:name w:val="094051ED1B4949BCACF0530F8FFFDAAE"/>
    <w:rsid w:val="0002340B"/>
  </w:style>
  <w:style w:type="paragraph" w:customStyle="1" w:styleId="A588C6207C6A4147846670DF30DC6D31">
    <w:name w:val="A588C6207C6A4147846670DF30DC6D31"/>
    <w:rsid w:val="0002340B"/>
  </w:style>
  <w:style w:type="paragraph" w:customStyle="1" w:styleId="0DE0437E55184A0AA5C14775E5A97735">
    <w:name w:val="0DE0437E55184A0AA5C14775E5A97735"/>
    <w:rsid w:val="0002340B"/>
  </w:style>
  <w:style w:type="paragraph" w:customStyle="1" w:styleId="66461ECCCB3141559F64F8E0F43A23BA">
    <w:name w:val="66461ECCCB3141559F64F8E0F43A23BA"/>
    <w:rsid w:val="0002340B"/>
  </w:style>
  <w:style w:type="paragraph" w:customStyle="1" w:styleId="6DCF9B5FD8D444BAB03A809D22AC9B89">
    <w:name w:val="6DCF9B5FD8D444BAB03A809D22AC9B89"/>
    <w:rsid w:val="0002340B"/>
  </w:style>
  <w:style w:type="paragraph" w:customStyle="1" w:styleId="A47C7C4C4C9344638FF993B041DD6A7F">
    <w:name w:val="A47C7C4C4C9344638FF993B041DD6A7F"/>
    <w:rsid w:val="0002340B"/>
  </w:style>
  <w:style w:type="paragraph" w:customStyle="1" w:styleId="5E04FCBCDFFC422492C291D252793C66">
    <w:name w:val="5E04FCBCDFFC422492C291D252793C66"/>
    <w:rsid w:val="0002340B"/>
  </w:style>
  <w:style w:type="paragraph" w:customStyle="1" w:styleId="7CC5B7A1F4E34E49A530ECB9BCD88215">
    <w:name w:val="7CC5B7A1F4E34E49A530ECB9BCD88215"/>
    <w:rsid w:val="0002340B"/>
  </w:style>
  <w:style w:type="paragraph" w:customStyle="1" w:styleId="D04A80A6CF71400F88050D15991C607F">
    <w:name w:val="D04A80A6CF71400F88050D15991C607F"/>
    <w:rsid w:val="0002340B"/>
  </w:style>
  <w:style w:type="paragraph" w:customStyle="1" w:styleId="DDF92BCCFC7B4CE5951BBBEDCA264314">
    <w:name w:val="DDF92BCCFC7B4CE5951BBBEDCA264314"/>
    <w:rsid w:val="008A3B95"/>
  </w:style>
  <w:style w:type="paragraph" w:customStyle="1" w:styleId="98879781C925470CBE16130B1281EAE0">
    <w:name w:val="98879781C925470CBE16130B1281EAE0"/>
    <w:rsid w:val="008A3B95"/>
  </w:style>
  <w:style w:type="paragraph" w:customStyle="1" w:styleId="938D1C1DD4714694B16D76287EDDEF88">
    <w:name w:val="938D1C1DD4714694B16D76287EDDEF88"/>
    <w:rsid w:val="008A3B95"/>
  </w:style>
  <w:style w:type="paragraph" w:customStyle="1" w:styleId="3C0946DC4B0145369135563C63B56ED2">
    <w:name w:val="3C0946DC4B0145369135563C63B56ED2"/>
    <w:rsid w:val="008A3B95"/>
  </w:style>
  <w:style w:type="paragraph" w:customStyle="1" w:styleId="9D5224A3BCA94AB9A462543525F0CA33">
    <w:name w:val="9D5224A3BCA94AB9A462543525F0CA33"/>
    <w:rsid w:val="008A3B95"/>
  </w:style>
  <w:style w:type="paragraph" w:customStyle="1" w:styleId="9DCBDDC568B64447BE91D8CD42E4677D">
    <w:name w:val="9DCBDDC568B64447BE91D8CD42E4677D"/>
    <w:rsid w:val="008A3B95"/>
  </w:style>
  <w:style w:type="paragraph" w:customStyle="1" w:styleId="F1F58D7404C94C6BBA0A910C8E8BC5C6">
    <w:name w:val="F1F58D7404C94C6BBA0A910C8E8BC5C6"/>
    <w:rsid w:val="008A3B95"/>
  </w:style>
  <w:style w:type="paragraph" w:customStyle="1" w:styleId="EA081DB4804144AB9814557E8E46851C">
    <w:name w:val="EA081DB4804144AB9814557E8E46851C"/>
    <w:rsid w:val="008A3B95"/>
  </w:style>
  <w:style w:type="paragraph" w:customStyle="1" w:styleId="E9590CA4D890466FAB5260D81CA6F742">
    <w:name w:val="E9590CA4D890466FAB5260D81CA6F742"/>
    <w:rsid w:val="008A3B95"/>
  </w:style>
  <w:style w:type="paragraph" w:customStyle="1" w:styleId="B1E45071964D498DAC7A6F5A9D98838E">
    <w:name w:val="B1E45071964D498DAC7A6F5A9D98838E"/>
    <w:rsid w:val="008A3B95"/>
  </w:style>
  <w:style w:type="paragraph" w:customStyle="1" w:styleId="6FDC32F7DB504FBC9F846A6799C794E5">
    <w:name w:val="6FDC32F7DB504FBC9F846A6799C794E5"/>
    <w:rsid w:val="008A3B95"/>
  </w:style>
  <w:style w:type="paragraph" w:customStyle="1" w:styleId="51FA8A3D7F684E10B18A8BF081B4CC81">
    <w:name w:val="51FA8A3D7F684E10B18A8BF081B4CC81"/>
    <w:rsid w:val="008A3B95"/>
  </w:style>
  <w:style w:type="paragraph" w:customStyle="1" w:styleId="C7B65B6362354C928E739B4862100960">
    <w:name w:val="C7B65B6362354C928E739B4862100960"/>
    <w:rsid w:val="008A3B95"/>
  </w:style>
  <w:style w:type="paragraph" w:customStyle="1" w:styleId="D1042526F2304EB487F5A71D9D4EE519">
    <w:name w:val="D1042526F2304EB487F5A71D9D4EE519"/>
    <w:rsid w:val="008A3B95"/>
  </w:style>
  <w:style w:type="paragraph" w:customStyle="1" w:styleId="922054893A874F1A9F5A2ADA35B5B871">
    <w:name w:val="922054893A874F1A9F5A2ADA35B5B871"/>
    <w:rsid w:val="008A3B95"/>
  </w:style>
  <w:style w:type="paragraph" w:customStyle="1" w:styleId="DDD6A565CF654A26892388F09B729308">
    <w:name w:val="DDD6A565CF654A26892388F09B729308"/>
    <w:rsid w:val="008A3B95"/>
  </w:style>
  <w:style w:type="paragraph" w:customStyle="1" w:styleId="5028414438E444EF8E6CFD854EC5CA21">
    <w:name w:val="5028414438E444EF8E6CFD854EC5CA21"/>
    <w:rsid w:val="008A3B95"/>
  </w:style>
  <w:style w:type="paragraph" w:customStyle="1" w:styleId="0BA2B66A17BB4AAF81497F36D3A716E0">
    <w:name w:val="0BA2B66A17BB4AAF81497F36D3A716E0"/>
    <w:rsid w:val="008A3B95"/>
  </w:style>
  <w:style w:type="paragraph" w:customStyle="1" w:styleId="1696A73CD0814B43966FC673279C148F">
    <w:name w:val="1696A73CD0814B43966FC673279C148F"/>
    <w:rsid w:val="00664D56"/>
  </w:style>
  <w:style w:type="paragraph" w:customStyle="1" w:styleId="21AA306D69FD4E3FB38ABB95199C523A">
    <w:name w:val="21AA306D69FD4E3FB38ABB95199C523A"/>
    <w:rsid w:val="00664D56"/>
  </w:style>
  <w:style w:type="paragraph" w:customStyle="1" w:styleId="8FF1FFDD58F442C3A0D40BA86877F58E">
    <w:name w:val="8FF1FFDD58F442C3A0D40BA86877F58E"/>
    <w:rsid w:val="00664D56"/>
  </w:style>
  <w:style w:type="paragraph" w:customStyle="1" w:styleId="1861C44397F34C5BA0A1533E565A241D">
    <w:name w:val="1861C44397F34C5BA0A1533E565A241D"/>
    <w:rsid w:val="00664D56"/>
  </w:style>
  <w:style w:type="paragraph" w:customStyle="1" w:styleId="5B374B1855F44F9F9D5DC3009C071BE8">
    <w:name w:val="5B374B1855F44F9F9D5DC3009C071BE8"/>
    <w:rsid w:val="00664D56"/>
  </w:style>
  <w:style w:type="paragraph" w:customStyle="1" w:styleId="68922DED8E68443BAC7D2852678AF43C">
    <w:name w:val="68922DED8E68443BAC7D2852678AF43C"/>
    <w:rsid w:val="00664D56"/>
  </w:style>
  <w:style w:type="paragraph" w:customStyle="1" w:styleId="7E58A97A21564384AE4020B787A41291">
    <w:name w:val="7E58A97A21564384AE4020B787A41291"/>
    <w:rsid w:val="00664D56"/>
  </w:style>
  <w:style w:type="paragraph" w:customStyle="1" w:styleId="D41D39347737477F8DE6D2A8AA6A1671">
    <w:name w:val="D41D39347737477F8DE6D2A8AA6A1671"/>
    <w:rsid w:val="00664D56"/>
  </w:style>
  <w:style w:type="paragraph" w:customStyle="1" w:styleId="B1E0FE2F42BF4438A8F77CBC9E0F0A51">
    <w:name w:val="B1E0FE2F42BF4438A8F77CBC9E0F0A51"/>
    <w:rsid w:val="00664D56"/>
  </w:style>
  <w:style w:type="paragraph" w:customStyle="1" w:styleId="23B645ADF2A747639440D926C61EE326">
    <w:name w:val="23B645ADF2A747639440D926C61EE326"/>
    <w:rsid w:val="00664D56"/>
  </w:style>
  <w:style w:type="paragraph" w:customStyle="1" w:styleId="2AE9A40132AC40FAAD08138EED97957A">
    <w:name w:val="2AE9A40132AC40FAAD08138EED97957A"/>
    <w:rsid w:val="00664D56"/>
  </w:style>
  <w:style w:type="paragraph" w:customStyle="1" w:styleId="9FA706DDB33242BBAFA00E2B67E0E51A">
    <w:name w:val="9FA706DDB33242BBAFA00E2B67E0E51A"/>
    <w:rsid w:val="00664D56"/>
  </w:style>
  <w:style w:type="paragraph" w:customStyle="1" w:styleId="28AFA7E5F852419C9A78904BCB83FB2A">
    <w:name w:val="28AFA7E5F852419C9A78904BCB83FB2A"/>
    <w:rsid w:val="00664D56"/>
  </w:style>
  <w:style w:type="paragraph" w:customStyle="1" w:styleId="0266142FADD74EAE9A753498F95C9DB2">
    <w:name w:val="0266142FADD74EAE9A753498F95C9DB2"/>
    <w:rsid w:val="00664D56"/>
  </w:style>
  <w:style w:type="paragraph" w:customStyle="1" w:styleId="E5B1868A32614D8EA2E29053585CA9C4">
    <w:name w:val="E5B1868A32614D8EA2E29053585CA9C4"/>
    <w:rsid w:val="00664D56"/>
  </w:style>
  <w:style w:type="paragraph" w:customStyle="1" w:styleId="24C1B1E40B9345F2AC198DE9A20DD9BF">
    <w:name w:val="24C1B1E40B9345F2AC198DE9A20DD9BF"/>
    <w:rsid w:val="00664D56"/>
  </w:style>
  <w:style w:type="paragraph" w:customStyle="1" w:styleId="7097CEDD321045A8A56940515FE69A02">
    <w:name w:val="7097CEDD321045A8A56940515FE69A02"/>
    <w:rsid w:val="00664D56"/>
  </w:style>
  <w:style w:type="paragraph" w:customStyle="1" w:styleId="A6BEA323F59C4F1FA4DED917BA813B88">
    <w:name w:val="A6BEA323F59C4F1FA4DED917BA813B88"/>
    <w:rsid w:val="00664D56"/>
  </w:style>
  <w:style w:type="paragraph" w:customStyle="1" w:styleId="CD3C9FB5652E4C1D8D710B9741A1A6C5">
    <w:name w:val="CD3C9FB5652E4C1D8D710B9741A1A6C5"/>
    <w:rsid w:val="00664D56"/>
  </w:style>
  <w:style w:type="paragraph" w:customStyle="1" w:styleId="29A49A4C589E41B796FCE27E9759B0C1">
    <w:name w:val="29A49A4C589E41B796FCE27E9759B0C1"/>
    <w:rsid w:val="00664D56"/>
  </w:style>
  <w:style w:type="paragraph" w:customStyle="1" w:styleId="F8BF7DC7346C451AAA7BEDE0FC505841">
    <w:name w:val="F8BF7DC7346C451AAA7BEDE0FC505841"/>
    <w:rsid w:val="00664D56"/>
  </w:style>
  <w:style w:type="paragraph" w:customStyle="1" w:styleId="E395A30D449348D0B6E260E91840B111">
    <w:name w:val="E395A30D449348D0B6E260E91840B111"/>
    <w:rsid w:val="00664D56"/>
  </w:style>
  <w:style w:type="paragraph" w:customStyle="1" w:styleId="1865C9721C2246D2BB1102DFBAA79C36">
    <w:name w:val="1865C9721C2246D2BB1102DFBAA79C36"/>
    <w:rsid w:val="00664D56"/>
  </w:style>
  <w:style w:type="paragraph" w:customStyle="1" w:styleId="0963102C6A6E4A5F945C519761195B62">
    <w:name w:val="0963102C6A6E4A5F945C519761195B62"/>
    <w:rsid w:val="00664D56"/>
  </w:style>
  <w:style w:type="paragraph" w:customStyle="1" w:styleId="894493D021E841ED83DDC169BA12B8E2">
    <w:name w:val="894493D021E841ED83DDC169BA12B8E2"/>
    <w:rsid w:val="00664D56"/>
  </w:style>
  <w:style w:type="paragraph" w:customStyle="1" w:styleId="7B3CB88F423F410A9BF76C8C1AA72AA7">
    <w:name w:val="7B3CB88F423F410A9BF76C8C1AA72AA7"/>
    <w:rsid w:val="00664D56"/>
  </w:style>
  <w:style w:type="paragraph" w:customStyle="1" w:styleId="0F6F42C1E538402E94EEE897FECFDCF0">
    <w:name w:val="0F6F42C1E538402E94EEE897FECFDCF0"/>
    <w:rsid w:val="00664D56"/>
  </w:style>
  <w:style w:type="paragraph" w:customStyle="1" w:styleId="19AC6F3D7A354A748B9294F5FDA9F5AA">
    <w:name w:val="19AC6F3D7A354A748B9294F5FDA9F5AA"/>
    <w:rsid w:val="00664D56"/>
  </w:style>
  <w:style w:type="paragraph" w:customStyle="1" w:styleId="8A4753CBCDD24D2FAEA09932C19CDBB1">
    <w:name w:val="8A4753CBCDD24D2FAEA09932C19CDBB1"/>
    <w:rsid w:val="00664D56"/>
  </w:style>
  <w:style w:type="paragraph" w:customStyle="1" w:styleId="0F7CB7FB95A1487BBD4B94099DC7F94A">
    <w:name w:val="0F7CB7FB95A1487BBD4B94099DC7F94A"/>
    <w:rsid w:val="00664D56"/>
  </w:style>
  <w:style w:type="paragraph" w:customStyle="1" w:styleId="89AE756D09064F16B7E52E745E4B69FC">
    <w:name w:val="89AE756D09064F16B7E52E745E4B69FC"/>
    <w:rsid w:val="00664D56"/>
  </w:style>
  <w:style w:type="paragraph" w:customStyle="1" w:styleId="E7140F4097F64EE6A1C550FE655AB0F6">
    <w:name w:val="E7140F4097F64EE6A1C550FE655AB0F6"/>
    <w:rsid w:val="00664D56"/>
  </w:style>
  <w:style w:type="paragraph" w:customStyle="1" w:styleId="DBD6B8D6AF324A2B84D62FA103EBB5D6">
    <w:name w:val="DBD6B8D6AF324A2B84D62FA103EBB5D6"/>
    <w:rsid w:val="00664D56"/>
  </w:style>
  <w:style w:type="paragraph" w:customStyle="1" w:styleId="B86F9C07FCB24DDBA77BA5B62379CBB8">
    <w:name w:val="B86F9C07FCB24DDBA77BA5B62379CBB8"/>
    <w:rsid w:val="00664D56"/>
  </w:style>
  <w:style w:type="paragraph" w:customStyle="1" w:styleId="5FC9B281CBC2430488151F6CD59AB458">
    <w:name w:val="5FC9B281CBC2430488151F6CD59AB458"/>
    <w:rsid w:val="00664D56"/>
  </w:style>
  <w:style w:type="paragraph" w:customStyle="1" w:styleId="FA8C7DEE2F3B418BAEA7B4E7EEFF2931">
    <w:name w:val="FA8C7DEE2F3B418BAEA7B4E7EEFF2931"/>
    <w:rsid w:val="00664D56"/>
  </w:style>
  <w:style w:type="paragraph" w:customStyle="1" w:styleId="7A7C4CFFF22E4CC2833EDE05E06D6A6B">
    <w:name w:val="7A7C4CFFF22E4CC2833EDE05E06D6A6B"/>
    <w:rsid w:val="00664D56"/>
  </w:style>
  <w:style w:type="paragraph" w:customStyle="1" w:styleId="8D232BC68C464603916284DFAA604473">
    <w:name w:val="8D232BC68C464603916284DFAA604473"/>
    <w:rsid w:val="00664D56"/>
  </w:style>
  <w:style w:type="paragraph" w:customStyle="1" w:styleId="C37E4E67B29E4082A7F78E42A2CD5092">
    <w:name w:val="C37E4E67B29E4082A7F78E42A2CD5092"/>
    <w:rsid w:val="00664D56"/>
  </w:style>
  <w:style w:type="paragraph" w:customStyle="1" w:styleId="D4AF76AA69314FA4910C19E461680E2F">
    <w:name w:val="D4AF76AA69314FA4910C19E461680E2F"/>
    <w:rsid w:val="00664D56"/>
  </w:style>
  <w:style w:type="paragraph" w:customStyle="1" w:styleId="3497A530AF15480591D6980000287D3F">
    <w:name w:val="3497A530AF15480591D6980000287D3F"/>
    <w:rsid w:val="00664D56"/>
  </w:style>
  <w:style w:type="paragraph" w:customStyle="1" w:styleId="8F1CACF7C7374B7FBB357E2EE6938DFF">
    <w:name w:val="8F1CACF7C7374B7FBB357E2EE6938DFF"/>
    <w:rsid w:val="00664D56"/>
  </w:style>
  <w:style w:type="paragraph" w:customStyle="1" w:styleId="620A7A90873840A4971E06161C98C0FD">
    <w:name w:val="620A7A90873840A4971E06161C98C0FD"/>
    <w:rsid w:val="00664D56"/>
  </w:style>
  <w:style w:type="paragraph" w:customStyle="1" w:styleId="1484D0516FA44F0EBDD42876111B12C6">
    <w:name w:val="1484D0516FA44F0EBDD42876111B12C6"/>
    <w:rsid w:val="00664D56"/>
  </w:style>
  <w:style w:type="paragraph" w:customStyle="1" w:styleId="F8A4A8E2B4A44EB4B402784DB1BA3055">
    <w:name w:val="F8A4A8E2B4A44EB4B402784DB1BA3055"/>
    <w:rsid w:val="00664D56"/>
  </w:style>
  <w:style w:type="paragraph" w:customStyle="1" w:styleId="D645C1F495B641ACBC9A6C531FFE0271">
    <w:name w:val="D645C1F495B641ACBC9A6C531FFE0271"/>
    <w:rsid w:val="00664D56"/>
  </w:style>
  <w:style w:type="paragraph" w:customStyle="1" w:styleId="D4D192A3D827447D9FEE71EFF6B26A0C">
    <w:name w:val="D4D192A3D827447D9FEE71EFF6B26A0C"/>
    <w:rsid w:val="00664D56"/>
  </w:style>
  <w:style w:type="paragraph" w:customStyle="1" w:styleId="BF1238369AC241B98C2A0BE223193EE9">
    <w:name w:val="BF1238369AC241B98C2A0BE223193EE9"/>
    <w:rsid w:val="00664D56"/>
  </w:style>
  <w:style w:type="paragraph" w:customStyle="1" w:styleId="6EE531F68B744369B9B3A7170809B60A">
    <w:name w:val="6EE531F68B744369B9B3A7170809B60A"/>
    <w:rsid w:val="00664D56"/>
  </w:style>
  <w:style w:type="paragraph" w:customStyle="1" w:styleId="8AE50D6D6F8B461F9E5CC1DC3FB3ECDA">
    <w:name w:val="8AE50D6D6F8B461F9E5CC1DC3FB3ECDA"/>
    <w:rsid w:val="00664D56"/>
  </w:style>
  <w:style w:type="paragraph" w:customStyle="1" w:styleId="BCAD8DC2BD61464E82B89EC7275A757D">
    <w:name w:val="BCAD8DC2BD61464E82B89EC7275A757D"/>
    <w:rsid w:val="00664D56"/>
  </w:style>
  <w:style w:type="paragraph" w:customStyle="1" w:styleId="6F76E38142A74F4E92444418DB48531D">
    <w:name w:val="6F76E38142A74F4E92444418DB48531D"/>
    <w:rsid w:val="00664D56"/>
  </w:style>
  <w:style w:type="paragraph" w:customStyle="1" w:styleId="04697BAF861E4D9F91256BECE11910AC">
    <w:name w:val="04697BAF861E4D9F91256BECE11910AC"/>
    <w:rsid w:val="00664D56"/>
  </w:style>
  <w:style w:type="paragraph" w:customStyle="1" w:styleId="CE0AB1F4A4C543B0AD56BE44036D3742">
    <w:name w:val="CE0AB1F4A4C543B0AD56BE44036D3742"/>
    <w:rsid w:val="00664D56"/>
  </w:style>
  <w:style w:type="paragraph" w:customStyle="1" w:styleId="F84467885268472CA0D682AFCB6E2C3F">
    <w:name w:val="F84467885268472CA0D682AFCB6E2C3F"/>
    <w:rsid w:val="00664D56"/>
  </w:style>
  <w:style w:type="paragraph" w:customStyle="1" w:styleId="846B0402E13043BD9F5D8F55A743B63B">
    <w:name w:val="846B0402E13043BD9F5D8F55A743B63B"/>
    <w:rsid w:val="00664D56"/>
  </w:style>
  <w:style w:type="paragraph" w:customStyle="1" w:styleId="782CF221EFD248698A895AC5400C1346">
    <w:name w:val="782CF221EFD248698A895AC5400C1346"/>
    <w:rsid w:val="00664D56"/>
  </w:style>
  <w:style w:type="paragraph" w:customStyle="1" w:styleId="922471C3E1A64588B0E99F36B772142F">
    <w:name w:val="922471C3E1A64588B0E99F36B772142F"/>
    <w:rsid w:val="00664D56"/>
  </w:style>
  <w:style w:type="paragraph" w:customStyle="1" w:styleId="A2FDE1D0AD2C433B97F7EB43C701DBC0">
    <w:name w:val="A2FDE1D0AD2C433B97F7EB43C701DBC0"/>
    <w:rsid w:val="00664D56"/>
  </w:style>
  <w:style w:type="paragraph" w:customStyle="1" w:styleId="0C2F90EE4E8D46D3B0B5BE8D71A05D5E">
    <w:name w:val="0C2F90EE4E8D46D3B0B5BE8D71A05D5E"/>
    <w:rsid w:val="00664D56"/>
  </w:style>
  <w:style w:type="paragraph" w:customStyle="1" w:styleId="91CBBA155C0C4206839A894D4A258DEB">
    <w:name w:val="91CBBA155C0C4206839A894D4A258DEB"/>
    <w:rsid w:val="00664D56"/>
  </w:style>
  <w:style w:type="paragraph" w:customStyle="1" w:styleId="F59629B73DA947A69B8AB4C9C60C523E">
    <w:name w:val="F59629B73DA947A69B8AB4C9C60C523E"/>
    <w:rsid w:val="00664D56"/>
  </w:style>
  <w:style w:type="paragraph" w:customStyle="1" w:styleId="515F062ED97541B9B7F2AD5E061A09F8">
    <w:name w:val="515F062ED97541B9B7F2AD5E061A09F8"/>
    <w:rsid w:val="00664D56"/>
  </w:style>
  <w:style w:type="paragraph" w:customStyle="1" w:styleId="D8D3F9F62CE545E898CDF5689C2DE1E9">
    <w:name w:val="D8D3F9F62CE545E898CDF5689C2DE1E9"/>
    <w:rsid w:val="00664D56"/>
  </w:style>
  <w:style w:type="paragraph" w:customStyle="1" w:styleId="C9830030B02E437EBF12F7F935D038AA">
    <w:name w:val="C9830030B02E437EBF12F7F935D038AA"/>
    <w:rsid w:val="00664D56"/>
  </w:style>
  <w:style w:type="paragraph" w:customStyle="1" w:styleId="EFE59F363D60471B8582A1DCF2DCABCA">
    <w:name w:val="EFE59F363D60471B8582A1DCF2DCABCA"/>
    <w:rsid w:val="00664D56"/>
  </w:style>
  <w:style w:type="paragraph" w:customStyle="1" w:styleId="AB2F2A511265411DBFE7EA020D1CF0A6">
    <w:name w:val="AB2F2A511265411DBFE7EA020D1CF0A6"/>
    <w:rsid w:val="00664D56"/>
  </w:style>
  <w:style w:type="paragraph" w:customStyle="1" w:styleId="DB47A41DEBB641FCA8F5FB5842E5CECA">
    <w:name w:val="DB47A41DEBB641FCA8F5FB5842E5CECA"/>
    <w:rsid w:val="00664D56"/>
  </w:style>
  <w:style w:type="paragraph" w:customStyle="1" w:styleId="74A1084052B54388A0E39D6B99CD3AD5">
    <w:name w:val="74A1084052B54388A0E39D6B99CD3AD5"/>
    <w:rsid w:val="00664D56"/>
  </w:style>
  <w:style w:type="paragraph" w:customStyle="1" w:styleId="373D55C74F2F4B5AA25BB732F3CD9FA6">
    <w:name w:val="373D55C74F2F4B5AA25BB732F3CD9FA6"/>
    <w:rsid w:val="00664D56"/>
  </w:style>
  <w:style w:type="paragraph" w:customStyle="1" w:styleId="94B3B80D0E0D4B1BAB17AEA10A92E511">
    <w:name w:val="94B3B80D0E0D4B1BAB17AEA10A92E511"/>
    <w:rsid w:val="00664D56"/>
  </w:style>
  <w:style w:type="paragraph" w:customStyle="1" w:styleId="01DB381BF0CB4AC1B5F60CD9B84A220F">
    <w:name w:val="01DB381BF0CB4AC1B5F60CD9B84A220F"/>
    <w:rsid w:val="00664D56"/>
  </w:style>
  <w:style w:type="paragraph" w:customStyle="1" w:styleId="8FD09A8A57B64A7F84A7CB09AD27FEB3">
    <w:name w:val="8FD09A8A57B64A7F84A7CB09AD27FEB3"/>
    <w:rsid w:val="00664D56"/>
  </w:style>
  <w:style w:type="paragraph" w:customStyle="1" w:styleId="3C615FF2E4124AF5A177BD548CD1B398">
    <w:name w:val="3C615FF2E4124AF5A177BD548CD1B398"/>
    <w:rsid w:val="00664D56"/>
  </w:style>
  <w:style w:type="paragraph" w:customStyle="1" w:styleId="34137EFCDB3C438E89F57E794EA6667B">
    <w:name w:val="34137EFCDB3C438E89F57E794EA6667B"/>
    <w:rsid w:val="00664D56"/>
  </w:style>
  <w:style w:type="paragraph" w:customStyle="1" w:styleId="BD71C5C46F8A4A0EA6C20CFB222158D9">
    <w:name w:val="BD71C5C46F8A4A0EA6C20CFB222158D9"/>
    <w:rsid w:val="00664D56"/>
  </w:style>
  <w:style w:type="paragraph" w:customStyle="1" w:styleId="10DCA88BB7C842B8862BB284B60D0DD4">
    <w:name w:val="10DCA88BB7C842B8862BB284B60D0DD4"/>
    <w:rsid w:val="00664D56"/>
  </w:style>
  <w:style w:type="paragraph" w:customStyle="1" w:styleId="604D347919504A639D2C77BC49223A3A">
    <w:name w:val="604D347919504A639D2C77BC49223A3A"/>
    <w:rsid w:val="00664D56"/>
  </w:style>
  <w:style w:type="paragraph" w:customStyle="1" w:styleId="672849986E7C44CAAEB021D460E6F667">
    <w:name w:val="672849986E7C44CAAEB021D460E6F667"/>
    <w:rsid w:val="00664D56"/>
  </w:style>
  <w:style w:type="paragraph" w:customStyle="1" w:styleId="1095EE05764F4B9DBAFFF17CF734E695">
    <w:name w:val="1095EE05764F4B9DBAFFF17CF734E695"/>
    <w:rsid w:val="00664D56"/>
  </w:style>
  <w:style w:type="paragraph" w:customStyle="1" w:styleId="FEDCBDC00F0D4DD7A8956AD79FB53867">
    <w:name w:val="FEDCBDC00F0D4DD7A8956AD79FB53867"/>
    <w:rsid w:val="00664D56"/>
  </w:style>
  <w:style w:type="paragraph" w:customStyle="1" w:styleId="ABE7365C72EB4DB0A79CCD400B7FCD46">
    <w:name w:val="ABE7365C72EB4DB0A79CCD400B7FCD46"/>
    <w:rsid w:val="00664D56"/>
  </w:style>
  <w:style w:type="paragraph" w:customStyle="1" w:styleId="2CE784B219024F89A9AC3A3A5C8E80F0">
    <w:name w:val="2CE784B219024F89A9AC3A3A5C8E80F0"/>
    <w:rsid w:val="00664D56"/>
  </w:style>
  <w:style w:type="paragraph" w:customStyle="1" w:styleId="78B185A0088C43B0A6504EA807059BEC">
    <w:name w:val="78B185A0088C43B0A6504EA807059BEC"/>
    <w:rsid w:val="00664D56"/>
  </w:style>
  <w:style w:type="paragraph" w:customStyle="1" w:styleId="4C9EEDE587974285A6C320A563496558">
    <w:name w:val="4C9EEDE587974285A6C320A563496558"/>
    <w:rsid w:val="00664D56"/>
  </w:style>
  <w:style w:type="paragraph" w:customStyle="1" w:styleId="292A932C50B547518A664A78F1124B86">
    <w:name w:val="292A932C50B547518A664A78F1124B86"/>
    <w:rsid w:val="00664D56"/>
  </w:style>
  <w:style w:type="paragraph" w:customStyle="1" w:styleId="B76A955CDAEC4F9680F1453F6B293E5F">
    <w:name w:val="B76A955CDAEC4F9680F1453F6B293E5F"/>
    <w:rsid w:val="00664D56"/>
  </w:style>
  <w:style w:type="paragraph" w:customStyle="1" w:styleId="26B5EFC8A7A74479975F670411A9CCC5">
    <w:name w:val="26B5EFC8A7A74479975F670411A9CCC5"/>
    <w:rsid w:val="00664D56"/>
  </w:style>
  <w:style w:type="paragraph" w:customStyle="1" w:styleId="13604F12872C41C7992B2314AE4AF17F">
    <w:name w:val="13604F12872C41C7992B2314AE4AF17F"/>
    <w:rsid w:val="00664D56"/>
  </w:style>
  <w:style w:type="paragraph" w:customStyle="1" w:styleId="22FAA1FBDC7B45F6B757C157881205FA">
    <w:name w:val="22FAA1FBDC7B45F6B757C157881205FA"/>
    <w:rsid w:val="00664D56"/>
  </w:style>
  <w:style w:type="paragraph" w:customStyle="1" w:styleId="6B4094909C62435EAB924351788FE0E0">
    <w:name w:val="6B4094909C62435EAB924351788FE0E0"/>
    <w:rsid w:val="00664D56"/>
  </w:style>
  <w:style w:type="paragraph" w:customStyle="1" w:styleId="0305F52A51DF489EBFF54378F3AA6898">
    <w:name w:val="0305F52A51DF489EBFF54378F3AA6898"/>
    <w:rsid w:val="00664D56"/>
  </w:style>
  <w:style w:type="paragraph" w:customStyle="1" w:styleId="7ED08F655FBF481D8DB6821752371112">
    <w:name w:val="7ED08F655FBF481D8DB6821752371112"/>
    <w:rsid w:val="00664D56"/>
  </w:style>
  <w:style w:type="paragraph" w:customStyle="1" w:styleId="35336F50922648B6B85B8219BB78CA4B">
    <w:name w:val="35336F50922648B6B85B8219BB78CA4B"/>
    <w:rsid w:val="00664D56"/>
  </w:style>
  <w:style w:type="paragraph" w:customStyle="1" w:styleId="086D9E69F6B2435B9EECDFA2F68B548B">
    <w:name w:val="086D9E69F6B2435B9EECDFA2F68B548B"/>
    <w:rsid w:val="00664D56"/>
  </w:style>
  <w:style w:type="paragraph" w:customStyle="1" w:styleId="3289396C189F4CFB80BCE5D48B783412">
    <w:name w:val="3289396C189F4CFB80BCE5D48B783412"/>
    <w:rsid w:val="00664D56"/>
  </w:style>
  <w:style w:type="paragraph" w:customStyle="1" w:styleId="BFE61C50BCA947B78CE5F59FC4D2B5E3">
    <w:name w:val="BFE61C50BCA947B78CE5F59FC4D2B5E3"/>
    <w:rsid w:val="00664D56"/>
  </w:style>
  <w:style w:type="paragraph" w:customStyle="1" w:styleId="179D91F2D3BA4BDA9EE0DB8DB2914AAF">
    <w:name w:val="179D91F2D3BA4BDA9EE0DB8DB2914AAF"/>
    <w:rsid w:val="00664D56"/>
  </w:style>
  <w:style w:type="paragraph" w:customStyle="1" w:styleId="7FE307C4DDEA4F39ACE2022EEAF02FD6">
    <w:name w:val="7FE307C4DDEA4F39ACE2022EEAF02FD6"/>
    <w:rsid w:val="00664D56"/>
  </w:style>
  <w:style w:type="paragraph" w:customStyle="1" w:styleId="99EA11737D30496499EF13E5A0E01AB5">
    <w:name w:val="99EA11737D30496499EF13E5A0E01AB5"/>
    <w:rsid w:val="00664D56"/>
  </w:style>
  <w:style w:type="paragraph" w:customStyle="1" w:styleId="CE601C2C1F794F5FA0E7560F7361043F">
    <w:name w:val="CE601C2C1F794F5FA0E7560F7361043F"/>
    <w:rsid w:val="00664D56"/>
  </w:style>
  <w:style w:type="paragraph" w:customStyle="1" w:styleId="5760CCC7CA674F0A87A13443717D96D0">
    <w:name w:val="5760CCC7CA674F0A87A13443717D96D0"/>
    <w:rsid w:val="00664D56"/>
  </w:style>
  <w:style w:type="paragraph" w:customStyle="1" w:styleId="39A44392EF2849D5A18BC76F4E6C3085">
    <w:name w:val="39A44392EF2849D5A18BC76F4E6C3085"/>
    <w:rsid w:val="00664D56"/>
  </w:style>
  <w:style w:type="paragraph" w:customStyle="1" w:styleId="61880A92BC4E4A60BB9C2852F4CDD79E">
    <w:name w:val="61880A92BC4E4A60BB9C2852F4CDD79E"/>
    <w:rsid w:val="00664D56"/>
  </w:style>
  <w:style w:type="paragraph" w:customStyle="1" w:styleId="77D98C793C06467C864D4AF55E2B6CCB">
    <w:name w:val="77D98C793C06467C864D4AF55E2B6CCB"/>
    <w:rsid w:val="00664D56"/>
  </w:style>
  <w:style w:type="paragraph" w:customStyle="1" w:styleId="B9BE4AAF33DC417795864DB921F774CA">
    <w:name w:val="B9BE4AAF33DC417795864DB921F774CA"/>
    <w:rsid w:val="00664D56"/>
  </w:style>
  <w:style w:type="paragraph" w:customStyle="1" w:styleId="5646A35289194518AFC0BD95837CE061">
    <w:name w:val="5646A35289194518AFC0BD95837CE061"/>
    <w:rsid w:val="00664D56"/>
  </w:style>
  <w:style w:type="paragraph" w:customStyle="1" w:styleId="A6E58A8822CE4F3C8C6E8219C2896C3A">
    <w:name w:val="A6E58A8822CE4F3C8C6E8219C2896C3A"/>
    <w:rsid w:val="00664D56"/>
  </w:style>
  <w:style w:type="paragraph" w:customStyle="1" w:styleId="06B3FEB941F14A4DA653E6D715BC9BEB">
    <w:name w:val="06B3FEB941F14A4DA653E6D715BC9BEB"/>
    <w:rsid w:val="00664D56"/>
  </w:style>
  <w:style w:type="paragraph" w:customStyle="1" w:styleId="72E969607F5B4013B4406575569A4E3D">
    <w:name w:val="72E969607F5B4013B4406575569A4E3D"/>
    <w:rsid w:val="00664D56"/>
  </w:style>
  <w:style w:type="paragraph" w:customStyle="1" w:styleId="A3E389DC8C3D45C09F05CB753E04DDDF">
    <w:name w:val="A3E389DC8C3D45C09F05CB753E04DDDF"/>
    <w:rsid w:val="00664D56"/>
  </w:style>
  <w:style w:type="paragraph" w:customStyle="1" w:styleId="AF8C755DB98C408E80C69C5F5BEFF5D9">
    <w:name w:val="AF8C755DB98C408E80C69C5F5BEFF5D9"/>
    <w:rsid w:val="00664D56"/>
  </w:style>
  <w:style w:type="paragraph" w:customStyle="1" w:styleId="450BBC98BB2E418CA50EA33C9DB80323">
    <w:name w:val="450BBC98BB2E418CA50EA33C9DB80323"/>
    <w:rsid w:val="00664D56"/>
  </w:style>
  <w:style w:type="paragraph" w:customStyle="1" w:styleId="1748A961A58C4FEDA64EFAF5F02F22FD">
    <w:name w:val="1748A961A58C4FEDA64EFAF5F02F22FD"/>
    <w:rsid w:val="00664D56"/>
  </w:style>
  <w:style w:type="paragraph" w:customStyle="1" w:styleId="5964E814B1564035A4126B1D2BC1E6E3">
    <w:name w:val="5964E814B1564035A4126B1D2BC1E6E3"/>
    <w:rsid w:val="00664D56"/>
  </w:style>
  <w:style w:type="paragraph" w:customStyle="1" w:styleId="B1C5EDEFEBF14F6C8E1CAABC3DEF5473">
    <w:name w:val="B1C5EDEFEBF14F6C8E1CAABC3DEF5473"/>
    <w:rsid w:val="00664D56"/>
  </w:style>
  <w:style w:type="paragraph" w:customStyle="1" w:styleId="9BF163FBE3B549B0A67C0F1A9CE8D148">
    <w:name w:val="9BF163FBE3B549B0A67C0F1A9CE8D148"/>
    <w:rsid w:val="00664D56"/>
  </w:style>
  <w:style w:type="paragraph" w:customStyle="1" w:styleId="2A5E245D04734A659EF5BA85F0B5A169">
    <w:name w:val="2A5E245D04734A659EF5BA85F0B5A169"/>
    <w:rsid w:val="00664D56"/>
  </w:style>
  <w:style w:type="paragraph" w:customStyle="1" w:styleId="15093B92C53243D297BD7447EE2536B6">
    <w:name w:val="15093B92C53243D297BD7447EE2536B6"/>
    <w:rsid w:val="00664D56"/>
  </w:style>
  <w:style w:type="paragraph" w:customStyle="1" w:styleId="E76561A3EBBE4A31A6F97D7E6DFD6659">
    <w:name w:val="E76561A3EBBE4A31A6F97D7E6DFD6659"/>
    <w:rsid w:val="00664D56"/>
  </w:style>
  <w:style w:type="paragraph" w:customStyle="1" w:styleId="F6B53EB3948746C89F08E83545A12064">
    <w:name w:val="F6B53EB3948746C89F08E83545A12064"/>
    <w:rsid w:val="00664D56"/>
  </w:style>
  <w:style w:type="paragraph" w:customStyle="1" w:styleId="A9A2A82810E84C7785BF4BC530CC453D">
    <w:name w:val="A9A2A82810E84C7785BF4BC530CC453D"/>
    <w:rsid w:val="00664D56"/>
  </w:style>
  <w:style w:type="paragraph" w:customStyle="1" w:styleId="0B1F24D6AA294AC38CBA4D37FFB3E882">
    <w:name w:val="0B1F24D6AA294AC38CBA4D37FFB3E882"/>
    <w:rsid w:val="00664D56"/>
  </w:style>
  <w:style w:type="paragraph" w:customStyle="1" w:styleId="92B62E5866554109AD7F9174E1B8FFB9">
    <w:name w:val="92B62E5866554109AD7F9174E1B8FFB9"/>
    <w:rsid w:val="00664D56"/>
  </w:style>
  <w:style w:type="paragraph" w:customStyle="1" w:styleId="00F31D2A45884A4FA742A519BAE4A9CC">
    <w:name w:val="00F31D2A45884A4FA742A519BAE4A9CC"/>
    <w:rsid w:val="00664D56"/>
  </w:style>
  <w:style w:type="paragraph" w:customStyle="1" w:styleId="084620A130C84044A4F6932711B4A31F">
    <w:name w:val="084620A130C84044A4F6932711B4A31F"/>
    <w:rsid w:val="00664D56"/>
  </w:style>
  <w:style w:type="paragraph" w:customStyle="1" w:styleId="AFE505C206BD4CD18A21138134CE52EF">
    <w:name w:val="AFE505C206BD4CD18A21138134CE52EF"/>
    <w:rsid w:val="00664D56"/>
  </w:style>
  <w:style w:type="paragraph" w:customStyle="1" w:styleId="933462883EB44E0E8E3F137D8A3CCFE7">
    <w:name w:val="933462883EB44E0E8E3F137D8A3CCFE7"/>
    <w:rsid w:val="00664D56"/>
  </w:style>
  <w:style w:type="paragraph" w:customStyle="1" w:styleId="5E478E77A6F749E2871FA4F5BF131FFD">
    <w:name w:val="5E478E77A6F749E2871FA4F5BF131FFD"/>
    <w:rsid w:val="00664D56"/>
  </w:style>
  <w:style w:type="paragraph" w:customStyle="1" w:styleId="B6136EB52C41467F9428798CC2942E32">
    <w:name w:val="B6136EB52C41467F9428798CC2942E32"/>
    <w:rsid w:val="00664D56"/>
  </w:style>
  <w:style w:type="paragraph" w:customStyle="1" w:styleId="80AD36BEDDF2413A8D8FDF16FAB5700C">
    <w:name w:val="80AD36BEDDF2413A8D8FDF16FAB5700C"/>
    <w:rsid w:val="00664D56"/>
  </w:style>
  <w:style w:type="paragraph" w:customStyle="1" w:styleId="CF73DF894A6A4D13A2000DF426F258BB">
    <w:name w:val="CF73DF894A6A4D13A2000DF426F258BB"/>
    <w:rsid w:val="00664D56"/>
  </w:style>
  <w:style w:type="paragraph" w:customStyle="1" w:styleId="CBA73DC998FB484486CD1B70265A0B43">
    <w:name w:val="CBA73DC998FB484486CD1B70265A0B43"/>
    <w:rsid w:val="00664D56"/>
  </w:style>
  <w:style w:type="paragraph" w:customStyle="1" w:styleId="398E47CDABE84C748D2901FF7B012A78">
    <w:name w:val="398E47CDABE84C748D2901FF7B012A78"/>
    <w:rsid w:val="00664D56"/>
  </w:style>
  <w:style w:type="paragraph" w:customStyle="1" w:styleId="46EAC7A99CE142728279AA258FA3C229">
    <w:name w:val="46EAC7A99CE142728279AA258FA3C229"/>
    <w:rsid w:val="00664D56"/>
  </w:style>
  <w:style w:type="paragraph" w:customStyle="1" w:styleId="055AA32B671147EB8B7958358D1CD320">
    <w:name w:val="055AA32B671147EB8B7958358D1CD320"/>
    <w:rsid w:val="00664D56"/>
  </w:style>
  <w:style w:type="paragraph" w:customStyle="1" w:styleId="A6524D88ACAB49E5A04E991CE732FB74">
    <w:name w:val="A6524D88ACAB49E5A04E991CE732FB74"/>
    <w:rsid w:val="00664D56"/>
  </w:style>
  <w:style w:type="paragraph" w:customStyle="1" w:styleId="5F36076D7E9445499B85EC3A24F4178D">
    <w:name w:val="5F36076D7E9445499B85EC3A24F4178D"/>
    <w:rsid w:val="00664D56"/>
  </w:style>
  <w:style w:type="paragraph" w:customStyle="1" w:styleId="CF8A8D3FE2924B08A1DA668C3EB35D7D">
    <w:name w:val="CF8A8D3FE2924B08A1DA668C3EB35D7D"/>
    <w:rsid w:val="00664D56"/>
  </w:style>
  <w:style w:type="paragraph" w:customStyle="1" w:styleId="E787A9FD4F8F4CBFAFABA205BC7E42D6">
    <w:name w:val="E787A9FD4F8F4CBFAFABA205BC7E42D6"/>
    <w:rsid w:val="00664D56"/>
  </w:style>
  <w:style w:type="paragraph" w:customStyle="1" w:styleId="1897A1C7D07F401FB08DECA38FC1F55D">
    <w:name w:val="1897A1C7D07F401FB08DECA38FC1F55D"/>
    <w:rsid w:val="00664D56"/>
  </w:style>
  <w:style w:type="paragraph" w:customStyle="1" w:styleId="84F5C417F41B40459084F1259D51A92D">
    <w:name w:val="84F5C417F41B40459084F1259D51A92D"/>
    <w:rsid w:val="00664D56"/>
  </w:style>
  <w:style w:type="paragraph" w:customStyle="1" w:styleId="99E2BDFAE7784A3E889838FD0A8C25DF">
    <w:name w:val="99E2BDFAE7784A3E889838FD0A8C25DF"/>
    <w:rsid w:val="00664D56"/>
  </w:style>
  <w:style w:type="paragraph" w:customStyle="1" w:styleId="C316D4EB3C7546A3848175B7DC306C42">
    <w:name w:val="C316D4EB3C7546A3848175B7DC306C42"/>
    <w:rsid w:val="00664D56"/>
  </w:style>
  <w:style w:type="paragraph" w:customStyle="1" w:styleId="75CFC313C9634F539581006185A45154">
    <w:name w:val="75CFC313C9634F539581006185A45154"/>
    <w:rsid w:val="00664D56"/>
  </w:style>
  <w:style w:type="paragraph" w:customStyle="1" w:styleId="EEA8822AF8D7492685F58C2112F4E915">
    <w:name w:val="EEA8822AF8D7492685F58C2112F4E915"/>
    <w:rsid w:val="00664D56"/>
  </w:style>
  <w:style w:type="paragraph" w:customStyle="1" w:styleId="F75A26FC873D4497990CD1CBCFE8B79C">
    <w:name w:val="F75A26FC873D4497990CD1CBCFE8B79C"/>
    <w:rsid w:val="00664D56"/>
  </w:style>
  <w:style w:type="paragraph" w:customStyle="1" w:styleId="FC7352D5CCAD45588C94DE0A09C0A62D">
    <w:name w:val="FC7352D5CCAD45588C94DE0A09C0A62D"/>
    <w:rsid w:val="00664D56"/>
  </w:style>
  <w:style w:type="paragraph" w:customStyle="1" w:styleId="98AECE695F21460F896D9268F91DA270">
    <w:name w:val="98AECE695F21460F896D9268F91DA270"/>
    <w:rsid w:val="00664D56"/>
  </w:style>
  <w:style w:type="paragraph" w:customStyle="1" w:styleId="E7CD82CF523843DEA4624CAD0F0DF902">
    <w:name w:val="E7CD82CF523843DEA4624CAD0F0DF902"/>
    <w:rsid w:val="00664D56"/>
  </w:style>
  <w:style w:type="paragraph" w:customStyle="1" w:styleId="891A209A8A834DA5BA496CB82FEF6F64">
    <w:name w:val="891A209A8A834DA5BA496CB82FEF6F64"/>
    <w:rsid w:val="00664D56"/>
  </w:style>
  <w:style w:type="paragraph" w:customStyle="1" w:styleId="00606C75517D4D47819AB2CF9AC594BB">
    <w:name w:val="00606C75517D4D47819AB2CF9AC594BB"/>
    <w:rsid w:val="00664D56"/>
  </w:style>
  <w:style w:type="paragraph" w:customStyle="1" w:styleId="F1F8E33D45BD49DBA5E473FD66EE35D4">
    <w:name w:val="F1F8E33D45BD49DBA5E473FD66EE35D4"/>
    <w:rsid w:val="00664D56"/>
  </w:style>
  <w:style w:type="paragraph" w:customStyle="1" w:styleId="B540F093870E470BB8689E760269008C">
    <w:name w:val="B540F093870E470BB8689E760269008C"/>
    <w:rsid w:val="00664D56"/>
  </w:style>
  <w:style w:type="paragraph" w:customStyle="1" w:styleId="7FD6924ED9144EA3968A58DA37F716E3">
    <w:name w:val="7FD6924ED9144EA3968A58DA37F716E3"/>
    <w:rsid w:val="00664D56"/>
  </w:style>
  <w:style w:type="paragraph" w:customStyle="1" w:styleId="7D69A2772DFF450995B415FF44DD62D9">
    <w:name w:val="7D69A2772DFF450995B415FF44DD62D9"/>
    <w:rsid w:val="00664D56"/>
  </w:style>
  <w:style w:type="paragraph" w:customStyle="1" w:styleId="E342D2DF4F1B43B9AB5F2B1F8A6F06B8">
    <w:name w:val="E342D2DF4F1B43B9AB5F2B1F8A6F06B8"/>
    <w:rsid w:val="00664D56"/>
  </w:style>
  <w:style w:type="paragraph" w:customStyle="1" w:styleId="0A01E6E5794442939981EDFD65CF786F">
    <w:name w:val="0A01E6E5794442939981EDFD65CF786F"/>
    <w:rsid w:val="00664D56"/>
  </w:style>
  <w:style w:type="paragraph" w:customStyle="1" w:styleId="72A6D6DF80674BB8BB2C362D8B3F5BE7">
    <w:name w:val="72A6D6DF80674BB8BB2C362D8B3F5BE7"/>
    <w:rsid w:val="00664D56"/>
  </w:style>
  <w:style w:type="paragraph" w:customStyle="1" w:styleId="11144ED60D664C51B73249FF5C3D7CD7">
    <w:name w:val="11144ED60D664C51B73249FF5C3D7CD7"/>
    <w:rsid w:val="00664D56"/>
  </w:style>
  <w:style w:type="paragraph" w:customStyle="1" w:styleId="33B4FD01C35344C0927AE04CB20C612D">
    <w:name w:val="33B4FD01C35344C0927AE04CB20C612D"/>
    <w:rsid w:val="00664D56"/>
  </w:style>
  <w:style w:type="paragraph" w:customStyle="1" w:styleId="46166B79AE694727AA6941AEA718E776">
    <w:name w:val="46166B79AE694727AA6941AEA718E776"/>
    <w:rsid w:val="00664D56"/>
  </w:style>
  <w:style w:type="paragraph" w:customStyle="1" w:styleId="EC800E4B71144409B8D7C6DC1B99EBD3">
    <w:name w:val="EC800E4B71144409B8D7C6DC1B99EBD3"/>
    <w:rsid w:val="00664D56"/>
  </w:style>
  <w:style w:type="paragraph" w:customStyle="1" w:styleId="45C8A8DA89364DADA7E086039D7F8AD9">
    <w:name w:val="45C8A8DA89364DADA7E086039D7F8AD9"/>
    <w:rsid w:val="00664D56"/>
  </w:style>
  <w:style w:type="paragraph" w:customStyle="1" w:styleId="A5A03740E85A4DD7B92BCB12EB12FD0E">
    <w:name w:val="A5A03740E85A4DD7B92BCB12EB12FD0E"/>
    <w:rsid w:val="00664D56"/>
  </w:style>
  <w:style w:type="paragraph" w:customStyle="1" w:styleId="28783F776AAD448784830AACC820C7B9">
    <w:name w:val="28783F776AAD448784830AACC820C7B9"/>
    <w:rsid w:val="00664D56"/>
  </w:style>
  <w:style w:type="paragraph" w:customStyle="1" w:styleId="9FA6E45F9C3145ED9F8EC9B10028B29F">
    <w:name w:val="9FA6E45F9C3145ED9F8EC9B10028B29F"/>
    <w:rsid w:val="00664D56"/>
  </w:style>
  <w:style w:type="paragraph" w:customStyle="1" w:styleId="9610A9D352054C9CA8BD594B77020888">
    <w:name w:val="9610A9D352054C9CA8BD594B77020888"/>
    <w:rsid w:val="00664D56"/>
  </w:style>
  <w:style w:type="paragraph" w:customStyle="1" w:styleId="682F64B06DE045B8A1C4715FEFC530FD">
    <w:name w:val="682F64B06DE045B8A1C4715FEFC530FD"/>
    <w:rsid w:val="00664D56"/>
  </w:style>
  <w:style w:type="paragraph" w:customStyle="1" w:styleId="15F8C1068A2244C081305F0BF617B153">
    <w:name w:val="15F8C1068A2244C081305F0BF617B153"/>
    <w:rsid w:val="00664D56"/>
  </w:style>
  <w:style w:type="paragraph" w:customStyle="1" w:styleId="4DF9E72551634B3E864A774AC348F3C4">
    <w:name w:val="4DF9E72551634B3E864A774AC348F3C4"/>
    <w:rsid w:val="00664D56"/>
  </w:style>
  <w:style w:type="paragraph" w:customStyle="1" w:styleId="3F43753A407341DE98939937AE318383">
    <w:name w:val="3F43753A407341DE98939937AE318383"/>
    <w:rsid w:val="00664D56"/>
  </w:style>
  <w:style w:type="paragraph" w:customStyle="1" w:styleId="90703772AD2C478D90ADDE1D27CB8C03">
    <w:name w:val="90703772AD2C478D90ADDE1D27CB8C03"/>
    <w:rsid w:val="00664D56"/>
  </w:style>
  <w:style w:type="paragraph" w:customStyle="1" w:styleId="50144393AFD54CDB96F2F7C4562894D7">
    <w:name w:val="50144393AFD54CDB96F2F7C4562894D7"/>
    <w:rsid w:val="00664D56"/>
  </w:style>
  <w:style w:type="paragraph" w:customStyle="1" w:styleId="F6D2B930DB22403892A8BD221B65770F">
    <w:name w:val="F6D2B930DB22403892A8BD221B65770F"/>
    <w:rsid w:val="00664D56"/>
  </w:style>
  <w:style w:type="paragraph" w:customStyle="1" w:styleId="27BAA8FD24614AB68D0C42C61A6183B2">
    <w:name w:val="27BAA8FD24614AB68D0C42C61A6183B2"/>
    <w:rsid w:val="00664D56"/>
  </w:style>
  <w:style w:type="paragraph" w:customStyle="1" w:styleId="06B038F6F0434A86966AC2E1169508BC">
    <w:name w:val="06B038F6F0434A86966AC2E1169508BC"/>
    <w:rsid w:val="00664D56"/>
  </w:style>
  <w:style w:type="paragraph" w:customStyle="1" w:styleId="C578AE2ED98B4A829C19E12B0B8AD16A">
    <w:name w:val="C578AE2ED98B4A829C19E12B0B8AD16A"/>
    <w:rsid w:val="00664D56"/>
  </w:style>
  <w:style w:type="paragraph" w:customStyle="1" w:styleId="92B43BB198AC40608CCDCCD5C4D96C42">
    <w:name w:val="92B43BB198AC40608CCDCCD5C4D96C42"/>
    <w:rsid w:val="00664D56"/>
  </w:style>
  <w:style w:type="paragraph" w:customStyle="1" w:styleId="A5C7A11AA0B44A71BE36E362A2E4D2D0">
    <w:name w:val="A5C7A11AA0B44A71BE36E362A2E4D2D0"/>
    <w:rsid w:val="00664D56"/>
  </w:style>
  <w:style w:type="paragraph" w:customStyle="1" w:styleId="B9A516F32BF74220A57B1802FCCB6BA2">
    <w:name w:val="B9A516F32BF74220A57B1802FCCB6BA2"/>
    <w:rsid w:val="00664D56"/>
  </w:style>
  <w:style w:type="paragraph" w:customStyle="1" w:styleId="8756E316FF904C419B2A1253F10E78FF">
    <w:name w:val="8756E316FF904C419B2A1253F10E78FF"/>
    <w:rsid w:val="00664D56"/>
  </w:style>
  <w:style w:type="paragraph" w:customStyle="1" w:styleId="FDD084C4B8734283A66CCC3605A25E78">
    <w:name w:val="FDD084C4B8734283A66CCC3605A25E78"/>
    <w:rsid w:val="00720BD8"/>
  </w:style>
  <w:style w:type="paragraph" w:customStyle="1" w:styleId="781825E61332437FB5D7400FF599C221">
    <w:name w:val="781825E61332437FB5D7400FF599C221"/>
    <w:rsid w:val="00720BD8"/>
  </w:style>
  <w:style w:type="paragraph" w:customStyle="1" w:styleId="D63E29C830884C30976833493F8A5808">
    <w:name w:val="D63E29C830884C30976833493F8A5808"/>
    <w:rsid w:val="00720BD8"/>
  </w:style>
  <w:style w:type="paragraph" w:customStyle="1" w:styleId="AE1D700CFB4E49219EBD8FCFBDCB10A4">
    <w:name w:val="AE1D700CFB4E49219EBD8FCFBDCB10A4"/>
    <w:rsid w:val="00720BD8"/>
  </w:style>
  <w:style w:type="paragraph" w:customStyle="1" w:styleId="9EBC0B1BF7AF456EBA62A912C950BDDD">
    <w:name w:val="9EBC0B1BF7AF456EBA62A912C950BDDD"/>
    <w:rsid w:val="00720BD8"/>
  </w:style>
  <w:style w:type="paragraph" w:customStyle="1" w:styleId="72022926E9FD443FA6DB669ACED086C1">
    <w:name w:val="72022926E9FD443FA6DB669ACED086C1"/>
    <w:rsid w:val="00720BD8"/>
  </w:style>
  <w:style w:type="paragraph" w:customStyle="1" w:styleId="1829C5224E684693A1936B70903F73F7">
    <w:name w:val="1829C5224E684693A1936B70903F73F7"/>
    <w:rsid w:val="00720BD8"/>
  </w:style>
  <w:style w:type="paragraph" w:customStyle="1" w:styleId="8013D8F75780417CA5B8DF540C1F99D6">
    <w:name w:val="8013D8F75780417CA5B8DF540C1F99D6"/>
    <w:rsid w:val="00720BD8"/>
  </w:style>
  <w:style w:type="paragraph" w:customStyle="1" w:styleId="D19529059250481FAA4FE63F2BEEB7C8">
    <w:name w:val="D19529059250481FAA4FE63F2BEEB7C8"/>
    <w:rsid w:val="00720BD8"/>
  </w:style>
  <w:style w:type="paragraph" w:customStyle="1" w:styleId="6BD5D1212203418E8C7F3C5143A2EEB0">
    <w:name w:val="6BD5D1212203418E8C7F3C5143A2EEB0"/>
    <w:rsid w:val="00720BD8"/>
  </w:style>
  <w:style w:type="paragraph" w:customStyle="1" w:styleId="E6895DF04DD44564B44D50C1232E82FB">
    <w:name w:val="E6895DF04DD44564B44D50C1232E82FB"/>
    <w:rsid w:val="00720BD8"/>
  </w:style>
  <w:style w:type="paragraph" w:customStyle="1" w:styleId="9FF6A7C880124917A590FE413F3B7E8D">
    <w:name w:val="9FF6A7C880124917A590FE413F3B7E8D"/>
    <w:rsid w:val="00720BD8"/>
  </w:style>
  <w:style w:type="paragraph" w:customStyle="1" w:styleId="7E131450BDD14973BCF22B1FBEFB5678">
    <w:name w:val="7E131450BDD14973BCF22B1FBEFB5678"/>
    <w:rsid w:val="00720BD8"/>
  </w:style>
  <w:style w:type="paragraph" w:customStyle="1" w:styleId="E167816F9C25416FB23BE2A2208178CC">
    <w:name w:val="E167816F9C25416FB23BE2A2208178CC"/>
    <w:rsid w:val="00720BD8"/>
  </w:style>
  <w:style w:type="paragraph" w:customStyle="1" w:styleId="A8BAED55D1C5433DAE4411BA8031095B">
    <w:name w:val="A8BAED55D1C5433DAE4411BA8031095B"/>
    <w:rsid w:val="00720BD8"/>
  </w:style>
  <w:style w:type="paragraph" w:customStyle="1" w:styleId="FF3E36A8B0424905837CC8801C232A27">
    <w:name w:val="FF3E36A8B0424905837CC8801C232A27"/>
    <w:rsid w:val="00720BD8"/>
  </w:style>
  <w:style w:type="paragraph" w:customStyle="1" w:styleId="06F07F91781649C192DAD23454C7849D">
    <w:name w:val="06F07F91781649C192DAD23454C7849D"/>
    <w:rsid w:val="00903287"/>
  </w:style>
  <w:style w:type="paragraph" w:customStyle="1" w:styleId="5E32984BB7B14E47B11CA650475856F8">
    <w:name w:val="5E32984BB7B14E47B11CA650475856F8"/>
    <w:rsid w:val="00903287"/>
  </w:style>
  <w:style w:type="paragraph" w:customStyle="1" w:styleId="6E460EFA85F246609DE6999C51486FE4">
    <w:name w:val="6E460EFA85F246609DE6999C51486FE4"/>
    <w:rsid w:val="00903287"/>
  </w:style>
  <w:style w:type="paragraph" w:customStyle="1" w:styleId="1FBAD63BAEFD48918212C927C26CA2EE">
    <w:name w:val="1FBAD63BAEFD48918212C927C26CA2EE"/>
    <w:rsid w:val="00903287"/>
  </w:style>
  <w:style w:type="paragraph" w:customStyle="1" w:styleId="EB98E816ABD74FBDACF80D855CA8ED87">
    <w:name w:val="EB98E816ABD74FBDACF80D855CA8ED87"/>
    <w:rsid w:val="00903287"/>
  </w:style>
  <w:style w:type="paragraph" w:customStyle="1" w:styleId="9A1D69BE83B14D9BABC19FB7DDB508D7">
    <w:name w:val="9A1D69BE83B14D9BABC19FB7DDB508D7"/>
    <w:rsid w:val="00903287"/>
  </w:style>
  <w:style w:type="paragraph" w:customStyle="1" w:styleId="523478BE7EE046AAB3C823677718355A">
    <w:name w:val="523478BE7EE046AAB3C823677718355A"/>
    <w:rsid w:val="00903287"/>
  </w:style>
  <w:style w:type="paragraph" w:customStyle="1" w:styleId="69C7184AD9EC49F58AD1C9C969619CA1">
    <w:name w:val="69C7184AD9EC49F58AD1C9C969619CA1"/>
    <w:rsid w:val="00903287"/>
  </w:style>
  <w:style w:type="paragraph" w:customStyle="1" w:styleId="FFE3EDA3A6F74228B96D12176407E54F">
    <w:name w:val="FFE3EDA3A6F74228B96D12176407E54F"/>
    <w:rsid w:val="00903287"/>
  </w:style>
  <w:style w:type="paragraph" w:customStyle="1" w:styleId="3926BC70791044E788B41F43AD37B191">
    <w:name w:val="3926BC70791044E788B41F43AD37B191"/>
    <w:rsid w:val="00903287"/>
  </w:style>
  <w:style w:type="paragraph" w:customStyle="1" w:styleId="EAAEEF70A8024684AD782163801D83F9">
    <w:name w:val="EAAEEF70A8024684AD782163801D83F9"/>
    <w:rsid w:val="00903287"/>
  </w:style>
  <w:style w:type="paragraph" w:customStyle="1" w:styleId="D37ACE67853A41CE9DD6EF44DA54117A">
    <w:name w:val="D37ACE67853A41CE9DD6EF44DA54117A"/>
    <w:rsid w:val="00903287"/>
  </w:style>
  <w:style w:type="paragraph" w:customStyle="1" w:styleId="764722EF93414AF689730A81F1C043E6">
    <w:name w:val="764722EF93414AF689730A81F1C043E6"/>
    <w:rsid w:val="00903287"/>
  </w:style>
  <w:style w:type="paragraph" w:customStyle="1" w:styleId="68AF940E1F3F451A9FAD952C84473E3C">
    <w:name w:val="68AF940E1F3F451A9FAD952C84473E3C"/>
    <w:rsid w:val="00903287"/>
  </w:style>
  <w:style w:type="paragraph" w:customStyle="1" w:styleId="E48EB656D4F14C69B3721B64657BFC39">
    <w:name w:val="E48EB656D4F14C69B3721B64657BFC39"/>
    <w:rsid w:val="00903287"/>
  </w:style>
  <w:style w:type="paragraph" w:customStyle="1" w:styleId="7B06B7FFB92C43B1A90B927FAB13F5EA">
    <w:name w:val="7B06B7FFB92C43B1A90B927FAB13F5EA"/>
    <w:rsid w:val="00903287"/>
  </w:style>
  <w:style w:type="paragraph" w:customStyle="1" w:styleId="A11CC4B789BC471FABC0840C17783CDE">
    <w:name w:val="A11CC4B789BC471FABC0840C17783CDE"/>
    <w:rsid w:val="00903287"/>
  </w:style>
  <w:style w:type="paragraph" w:customStyle="1" w:styleId="14095D61807242D6ABDA6B591615F2B9">
    <w:name w:val="14095D61807242D6ABDA6B591615F2B9"/>
    <w:rsid w:val="00903287"/>
  </w:style>
  <w:style w:type="paragraph" w:customStyle="1" w:styleId="3441AAEE13F4450088F5385FC7DEB052">
    <w:name w:val="3441AAEE13F4450088F5385FC7DEB052"/>
    <w:rsid w:val="00903287"/>
  </w:style>
  <w:style w:type="paragraph" w:customStyle="1" w:styleId="E470EBF749124674B3E077AAFE5CE333">
    <w:name w:val="E470EBF749124674B3E077AAFE5CE333"/>
    <w:rsid w:val="00903287"/>
  </w:style>
  <w:style w:type="paragraph" w:customStyle="1" w:styleId="FB31C7C9E1784C23A764D4D2D900605F">
    <w:name w:val="FB31C7C9E1784C23A764D4D2D900605F"/>
    <w:rsid w:val="00903287"/>
  </w:style>
  <w:style w:type="paragraph" w:customStyle="1" w:styleId="1948E44F568549DD96138230B3AC97D5">
    <w:name w:val="1948E44F568549DD96138230B3AC97D5"/>
    <w:rsid w:val="00903287"/>
  </w:style>
  <w:style w:type="paragraph" w:customStyle="1" w:styleId="2447580AC1734206A3A57C7FA330F8AD">
    <w:name w:val="2447580AC1734206A3A57C7FA330F8AD"/>
    <w:rsid w:val="00903287"/>
  </w:style>
  <w:style w:type="paragraph" w:customStyle="1" w:styleId="23983DFD48B443678C93F8E5D4F7DE65">
    <w:name w:val="23983DFD48B443678C93F8E5D4F7DE65"/>
    <w:rsid w:val="00903287"/>
  </w:style>
  <w:style w:type="paragraph" w:customStyle="1" w:styleId="6A5A5890E9F147DEBF53C83C1530BC5D">
    <w:name w:val="6A5A5890E9F147DEBF53C83C1530BC5D"/>
    <w:rsid w:val="00903287"/>
  </w:style>
  <w:style w:type="paragraph" w:customStyle="1" w:styleId="C2E31C1DE7604536865880E34BA99ECF">
    <w:name w:val="C2E31C1DE7604536865880E34BA99ECF"/>
    <w:rsid w:val="00903287"/>
  </w:style>
  <w:style w:type="paragraph" w:customStyle="1" w:styleId="246762A8B8284A5EA67878D039734AF4">
    <w:name w:val="246762A8B8284A5EA67878D039734AF4"/>
    <w:rsid w:val="00903287"/>
  </w:style>
  <w:style w:type="paragraph" w:customStyle="1" w:styleId="CCAB6A30EA4D4275BFF5AB5192813F42">
    <w:name w:val="CCAB6A30EA4D4275BFF5AB5192813F42"/>
    <w:rsid w:val="00903287"/>
  </w:style>
  <w:style w:type="paragraph" w:customStyle="1" w:styleId="FD47A879C3CE4A8EA64CC9CA648805CC">
    <w:name w:val="FD47A879C3CE4A8EA64CC9CA648805CC"/>
    <w:rsid w:val="00903287"/>
  </w:style>
  <w:style w:type="paragraph" w:customStyle="1" w:styleId="1C0A9BC9EA0B484BBCDDD80FEB41CC1F">
    <w:name w:val="1C0A9BC9EA0B484BBCDDD80FEB41CC1F"/>
    <w:rsid w:val="00903287"/>
  </w:style>
  <w:style w:type="paragraph" w:customStyle="1" w:styleId="A5AD468AF4BB46A0BDECFFB77B311290">
    <w:name w:val="A5AD468AF4BB46A0BDECFFB77B311290"/>
    <w:rsid w:val="00903287"/>
  </w:style>
  <w:style w:type="paragraph" w:customStyle="1" w:styleId="54E1E55743DF49429D27DA2EE4E08711">
    <w:name w:val="54E1E55743DF49429D27DA2EE4E08711"/>
    <w:rsid w:val="00903287"/>
  </w:style>
  <w:style w:type="paragraph" w:customStyle="1" w:styleId="E732AAF1F6B3484E92F661A73D6CF839">
    <w:name w:val="E732AAF1F6B3484E92F661A73D6CF839"/>
    <w:rsid w:val="00903287"/>
  </w:style>
  <w:style w:type="paragraph" w:customStyle="1" w:styleId="9A30625586C249EB8164293F8C0FFF64">
    <w:name w:val="9A30625586C249EB8164293F8C0FFF64"/>
    <w:rsid w:val="00903287"/>
  </w:style>
  <w:style w:type="paragraph" w:customStyle="1" w:styleId="5CB8B1358F7C4544B480931B1811EC99">
    <w:name w:val="5CB8B1358F7C4544B480931B1811EC99"/>
    <w:rsid w:val="00903287"/>
  </w:style>
  <w:style w:type="paragraph" w:customStyle="1" w:styleId="A4C233E8BDF8477FACFCA3227E283186">
    <w:name w:val="A4C233E8BDF8477FACFCA3227E283186"/>
    <w:rsid w:val="00903287"/>
  </w:style>
  <w:style w:type="paragraph" w:customStyle="1" w:styleId="4CB4F4825D4A4A80BB920459CF680A4F">
    <w:name w:val="4CB4F4825D4A4A80BB920459CF680A4F"/>
    <w:rsid w:val="00903287"/>
  </w:style>
  <w:style w:type="paragraph" w:customStyle="1" w:styleId="8D0689A0B0DF4F8788669C2C3A90886A">
    <w:name w:val="8D0689A0B0DF4F8788669C2C3A90886A"/>
    <w:rsid w:val="00903287"/>
  </w:style>
  <w:style w:type="paragraph" w:customStyle="1" w:styleId="04417441E3CD401B81154C93F755271E">
    <w:name w:val="04417441E3CD401B81154C93F755271E"/>
    <w:rsid w:val="00903287"/>
  </w:style>
  <w:style w:type="paragraph" w:customStyle="1" w:styleId="098FD72CEE934B01BE64144B3EE46E4F">
    <w:name w:val="098FD72CEE934B01BE64144B3EE46E4F"/>
    <w:rsid w:val="00903287"/>
  </w:style>
  <w:style w:type="paragraph" w:customStyle="1" w:styleId="5E00195E750245A7A3FC3C178A12E8AA">
    <w:name w:val="5E00195E750245A7A3FC3C178A12E8AA"/>
    <w:rsid w:val="00903287"/>
  </w:style>
  <w:style w:type="paragraph" w:customStyle="1" w:styleId="61E2AAA6CE624B4B8F5450FF4E97A867">
    <w:name w:val="61E2AAA6CE624B4B8F5450FF4E97A867"/>
    <w:rsid w:val="00903287"/>
  </w:style>
  <w:style w:type="paragraph" w:customStyle="1" w:styleId="7A4F60992225429C9D52900E56DCFBD7">
    <w:name w:val="7A4F60992225429C9D52900E56DCFBD7"/>
    <w:rsid w:val="00903287"/>
  </w:style>
  <w:style w:type="paragraph" w:customStyle="1" w:styleId="B8131EC11F0F49B09CCB1D54C7B90D8C">
    <w:name w:val="B8131EC11F0F49B09CCB1D54C7B90D8C"/>
    <w:rsid w:val="00903287"/>
  </w:style>
  <w:style w:type="paragraph" w:customStyle="1" w:styleId="7FA25C2F0A48466D9FF394D45CC7553E">
    <w:name w:val="7FA25C2F0A48466D9FF394D45CC7553E"/>
    <w:rsid w:val="00903287"/>
  </w:style>
  <w:style w:type="paragraph" w:customStyle="1" w:styleId="9CD9463234A7471FBBC2A98C86AE59B6">
    <w:name w:val="9CD9463234A7471FBBC2A98C86AE59B6"/>
    <w:rsid w:val="00903287"/>
  </w:style>
  <w:style w:type="paragraph" w:customStyle="1" w:styleId="D51DA4FEB9A1446ABA593E6141BE18C4">
    <w:name w:val="D51DA4FEB9A1446ABA593E6141BE18C4"/>
    <w:rsid w:val="00903287"/>
  </w:style>
  <w:style w:type="paragraph" w:customStyle="1" w:styleId="76318E55357A46509EA8E0134669B1CA">
    <w:name w:val="76318E55357A46509EA8E0134669B1CA"/>
    <w:rsid w:val="00903287"/>
  </w:style>
  <w:style w:type="paragraph" w:customStyle="1" w:styleId="B9C291D373BE4D9A9A5A186A440F9F84">
    <w:name w:val="B9C291D373BE4D9A9A5A186A440F9F84"/>
    <w:rsid w:val="00903287"/>
  </w:style>
  <w:style w:type="paragraph" w:customStyle="1" w:styleId="FA194F71596149F19EC33EFC2F5A7A91">
    <w:name w:val="FA194F71596149F19EC33EFC2F5A7A91"/>
    <w:rsid w:val="00903287"/>
  </w:style>
  <w:style w:type="paragraph" w:customStyle="1" w:styleId="9BA7959783644FB7901BC16939D610FF">
    <w:name w:val="9BA7959783644FB7901BC16939D610FF"/>
    <w:rsid w:val="00903287"/>
  </w:style>
  <w:style w:type="paragraph" w:customStyle="1" w:styleId="EE03035E7B73488A974EEF292FA7C380">
    <w:name w:val="EE03035E7B73488A974EEF292FA7C380"/>
    <w:rsid w:val="00903287"/>
  </w:style>
  <w:style w:type="paragraph" w:customStyle="1" w:styleId="871D04AAEE71463C8A3CDF3C945E17C6">
    <w:name w:val="871D04AAEE71463C8A3CDF3C945E17C6"/>
    <w:rsid w:val="00903287"/>
  </w:style>
  <w:style w:type="paragraph" w:customStyle="1" w:styleId="C210C42B9A724C89A66C841A35EC157C">
    <w:name w:val="C210C42B9A724C89A66C841A35EC157C"/>
    <w:rsid w:val="00903287"/>
  </w:style>
  <w:style w:type="paragraph" w:customStyle="1" w:styleId="DA1FE7BE0E6046A497AC53509BCBC3F2">
    <w:name w:val="DA1FE7BE0E6046A497AC53509BCBC3F2"/>
    <w:rsid w:val="00903287"/>
  </w:style>
  <w:style w:type="paragraph" w:customStyle="1" w:styleId="AF5D47C9357E45A6BF4465F2C0C24A6C">
    <w:name w:val="AF5D47C9357E45A6BF4465F2C0C24A6C"/>
    <w:rsid w:val="00903287"/>
  </w:style>
  <w:style w:type="paragraph" w:customStyle="1" w:styleId="DA254F5C375D4C869028B9A91E93E1A8">
    <w:name w:val="DA254F5C375D4C869028B9A91E93E1A8"/>
    <w:rsid w:val="00903287"/>
  </w:style>
  <w:style w:type="paragraph" w:customStyle="1" w:styleId="D51EFF0A0C424F159B01AF654D07A538">
    <w:name w:val="D51EFF0A0C424F159B01AF654D07A538"/>
    <w:rsid w:val="00903287"/>
  </w:style>
  <w:style w:type="paragraph" w:customStyle="1" w:styleId="5DB2284BAABA4FF3983510D08BDD1FC0">
    <w:name w:val="5DB2284BAABA4FF3983510D08BDD1FC0"/>
    <w:rsid w:val="00903287"/>
  </w:style>
  <w:style w:type="paragraph" w:customStyle="1" w:styleId="35B6B702001846DBB6D87FC5154CF2F7">
    <w:name w:val="35B6B702001846DBB6D87FC5154CF2F7"/>
    <w:rsid w:val="00903287"/>
  </w:style>
  <w:style w:type="paragraph" w:customStyle="1" w:styleId="94A3231074114ADAAE736D77F2D31424">
    <w:name w:val="94A3231074114ADAAE736D77F2D31424"/>
    <w:rsid w:val="00903287"/>
  </w:style>
  <w:style w:type="paragraph" w:customStyle="1" w:styleId="DD5744138C8E405480CA4F3EC518FCC2">
    <w:name w:val="DD5744138C8E405480CA4F3EC518FCC2"/>
    <w:rsid w:val="00903287"/>
  </w:style>
  <w:style w:type="paragraph" w:customStyle="1" w:styleId="3A8226482514481F8B712A0464FACEC6">
    <w:name w:val="3A8226482514481F8B712A0464FACEC6"/>
    <w:rsid w:val="00903287"/>
  </w:style>
  <w:style w:type="paragraph" w:customStyle="1" w:styleId="8DC9C00EF2694391BD73097A7F88D860">
    <w:name w:val="8DC9C00EF2694391BD73097A7F88D860"/>
    <w:rsid w:val="00903287"/>
  </w:style>
  <w:style w:type="paragraph" w:customStyle="1" w:styleId="CB774B97BA5F49E2987D473DEE9DFC65">
    <w:name w:val="CB774B97BA5F49E2987D473DEE9DFC65"/>
    <w:rsid w:val="00903287"/>
  </w:style>
  <w:style w:type="paragraph" w:customStyle="1" w:styleId="C6D20CDAF7504AE1BE1C0A18B0A13059">
    <w:name w:val="C6D20CDAF7504AE1BE1C0A18B0A13059"/>
    <w:rsid w:val="00903287"/>
  </w:style>
  <w:style w:type="paragraph" w:customStyle="1" w:styleId="C223AC2DC0F3494F8C4EB17488EED60C">
    <w:name w:val="C223AC2DC0F3494F8C4EB17488EED60C"/>
    <w:rsid w:val="00903287"/>
  </w:style>
  <w:style w:type="paragraph" w:customStyle="1" w:styleId="06E1EBDE39D74DC795DC5648AC4F7B36">
    <w:name w:val="06E1EBDE39D74DC795DC5648AC4F7B36"/>
    <w:rsid w:val="00903287"/>
  </w:style>
  <w:style w:type="paragraph" w:customStyle="1" w:styleId="B45F5242372A40909AE937C47328A2D7">
    <w:name w:val="B45F5242372A40909AE937C47328A2D7"/>
    <w:rsid w:val="00903287"/>
  </w:style>
  <w:style w:type="paragraph" w:customStyle="1" w:styleId="ACCA7F05C83C47E7BC868B0BD4637DD3">
    <w:name w:val="ACCA7F05C83C47E7BC868B0BD4637DD3"/>
    <w:rsid w:val="00903287"/>
  </w:style>
  <w:style w:type="paragraph" w:customStyle="1" w:styleId="7DA636BB71954A1CB3BE3BB4D86E5BEF">
    <w:name w:val="7DA636BB71954A1CB3BE3BB4D86E5BEF"/>
    <w:rsid w:val="00903287"/>
  </w:style>
  <w:style w:type="paragraph" w:customStyle="1" w:styleId="75D43C9F33BB44DCA6277E657B9DEF3E">
    <w:name w:val="75D43C9F33BB44DCA6277E657B9DEF3E"/>
    <w:rsid w:val="00903287"/>
  </w:style>
  <w:style w:type="paragraph" w:customStyle="1" w:styleId="E2B4065D181B45A59745C6F2F6B8BEA6">
    <w:name w:val="E2B4065D181B45A59745C6F2F6B8BEA6"/>
    <w:rsid w:val="00903287"/>
  </w:style>
  <w:style w:type="paragraph" w:customStyle="1" w:styleId="460654CF4399406A95696E326C01EF2C">
    <w:name w:val="460654CF4399406A95696E326C01EF2C"/>
    <w:rsid w:val="00903287"/>
  </w:style>
  <w:style w:type="paragraph" w:customStyle="1" w:styleId="FBB55C6519DA42DC8698AD175CECA0F1">
    <w:name w:val="FBB55C6519DA42DC8698AD175CECA0F1"/>
    <w:rsid w:val="00903287"/>
  </w:style>
  <w:style w:type="paragraph" w:customStyle="1" w:styleId="7D7B352EA7F34BA9AF55778B25774599">
    <w:name w:val="7D7B352EA7F34BA9AF55778B25774599"/>
    <w:rsid w:val="00903287"/>
  </w:style>
  <w:style w:type="paragraph" w:customStyle="1" w:styleId="43B8FC29C7BC483783CF227B0F12F9DD">
    <w:name w:val="43B8FC29C7BC483783CF227B0F12F9DD"/>
    <w:rsid w:val="00903287"/>
  </w:style>
  <w:style w:type="paragraph" w:customStyle="1" w:styleId="D6BCEE502E6E4A01B14E38BCA71A03ED">
    <w:name w:val="D6BCEE502E6E4A01B14E38BCA71A03ED"/>
    <w:rsid w:val="00903287"/>
  </w:style>
  <w:style w:type="paragraph" w:customStyle="1" w:styleId="678D9D9987B642DCACE9C67B25196BE1">
    <w:name w:val="678D9D9987B642DCACE9C67B25196BE1"/>
    <w:rsid w:val="00903287"/>
  </w:style>
  <w:style w:type="paragraph" w:customStyle="1" w:styleId="3C278751C32F47D2BF758936CD30310B">
    <w:name w:val="3C278751C32F47D2BF758936CD30310B"/>
    <w:rsid w:val="00903287"/>
  </w:style>
  <w:style w:type="paragraph" w:customStyle="1" w:styleId="3182496A2E8D493AA59173BAEEC0E665">
    <w:name w:val="3182496A2E8D493AA59173BAEEC0E665"/>
    <w:rsid w:val="00903287"/>
  </w:style>
  <w:style w:type="paragraph" w:customStyle="1" w:styleId="DB6598D14FBD40D9BB94A9EADDC8D9DF">
    <w:name w:val="DB6598D14FBD40D9BB94A9EADDC8D9DF"/>
    <w:rsid w:val="00903287"/>
  </w:style>
  <w:style w:type="paragraph" w:customStyle="1" w:styleId="B35289E863344F2FB020858A4D5FD282">
    <w:name w:val="B35289E863344F2FB020858A4D5FD282"/>
    <w:rsid w:val="00903287"/>
  </w:style>
  <w:style w:type="paragraph" w:customStyle="1" w:styleId="1861BFECD5A849FBB2995190CC495C82">
    <w:name w:val="1861BFECD5A849FBB2995190CC495C82"/>
    <w:rsid w:val="00903287"/>
  </w:style>
  <w:style w:type="paragraph" w:customStyle="1" w:styleId="4BC0A080AADA49FA969A4FD010683E18">
    <w:name w:val="4BC0A080AADA49FA969A4FD010683E18"/>
    <w:rsid w:val="00BD2B79"/>
  </w:style>
  <w:style w:type="paragraph" w:customStyle="1" w:styleId="3BCA9CDD06AC42688069CB56B67D850D">
    <w:name w:val="3BCA9CDD06AC42688069CB56B67D850D"/>
    <w:rsid w:val="002D5550"/>
  </w:style>
  <w:style w:type="paragraph" w:customStyle="1" w:styleId="277054BB161A49519A4FB3EB4C5A028A">
    <w:name w:val="277054BB161A49519A4FB3EB4C5A028A"/>
    <w:rsid w:val="002D5550"/>
  </w:style>
  <w:style w:type="paragraph" w:customStyle="1" w:styleId="5E51BB69A292406AA876D04F7C314644">
    <w:name w:val="5E51BB69A292406AA876D04F7C314644"/>
    <w:rsid w:val="002D5550"/>
  </w:style>
  <w:style w:type="paragraph" w:customStyle="1" w:styleId="F2B26C9025A447DFA80739D4827625BE">
    <w:name w:val="F2B26C9025A447DFA80739D4827625BE"/>
    <w:rsid w:val="002D5550"/>
  </w:style>
  <w:style w:type="paragraph" w:customStyle="1" w:styleId="E6FF190AE11140058772A26C6C568AA2">
    <w:name w:val="E6FF190AE11140058772A26C6C568AA2"/>
    <w:rsid w:val="002D5550"/>
  </w:style>
  <w:style w:type="paragraph" w:customStyle="1" w:styleId="D5CFEA35F0C744CAA27D4455A919BC36">
    <w:name w:val="D5CFEA35F0C744CAA27D4455A919BC36"/>
    <w:rsid w:val="002D5550"/>
  </w:style>
  <w:style w:type="paragraph" w:customStyle="1" w:styleId="CE2E4333F08D4FBAA26A4ABC7ADFE142">
    <w:name w:val="CE2E4333F08D4FBAA26A4ABC7ADFE142"/>
    <w:rsid w:val="002D5550"/>
  </w:style>
  <w:style w:type="paragraph" w:customStyle="1" w:styleId="113E65CC0B124C1EBD5ED11F5E83568B">
    <w:name w:val="113E65CC0B124C1EBD5ED11F5E83568B"/>
    <w:rsid w:val="002D5550"/>
  </w:style>
  <w:style w:type="paragraph" w:customStyle="1" w:styleId="A109A93F2E8E4BDD906C1B92E01D9D4B">
    <w:name w:val="A109A93F2E8E4BDD906C1B92E01D9D4B"/>
    <w:rsid w:val="002D5550"/>
  </w:style>
  <w:style w:type="paragraph" w:customStyle="1" w:styleId="C55A345076FC4B01A5ECE92C26B5E480">
    <w:name w:val="C55A345076FC4B01A5ECE92C26B5E480"/>
    <w:rsid w:val="002D5550"/>
  </w:style>
  <w:style w:type="paragraph" w:customStyle="1" w:styleId="09E4C2DAEBCA4B06AD99CDFAC024B813">
    <w:name w:val="09E4C2DAEBCA4B06AD99CDFAC024B813"/>
    <w:rsid w:val="002D5550"/>
  </w:style>
  <w:style w:type="paragraph" w:customStyle="1" w:styleId="46184D03B30B4D1DA4BD047136310AE1">
    <w:name w:val="46184D03B30B4D1DA4BD047136310AE1"/>
    <w:rsid w:val="002D5550"/>
  </w:style>
  <w:style w:type="paragraph" w:customStyle="1" w:styleId="331C3D457E314FE48B3783171F4E03A9">
    <w:name w:val="331C3D457E314FE48B3783171F4E03A9"/>
    <w:rsid w:val="002A785F"/>
  </w:style>
  <w:style w:type="paragraph" w:customStyle="1" w:styleId="D2D139D359F74822A5E041BEF8D5736F">
    <w:name w:val="D2D139D359F74822A5E041BEF8D5736F"/>
    <w:rsid w:val="002A785F"/>
  </w:style>
  <w:style w:type="paragraph" w:customStyle="1" w:styleId="271E5040AEF746719212B72E23A96064">
    <w:name w:val="271E5040AEF746719212B72E23A96064"/>
    <w:rsid w:val="002A785F"/>
  </w:style>
  <w:style w:type="paragraph" w:customStyle="1" w:styleId="2F293519A7814CF6AC3C4797BD1F63E9">
    <w:name w:val="2F293519A7814CF6AC3C4797BD1F63E9"/>
    <w:rsid w:val="002A785F"/>
  </w:style>
  <w:style w:type="paragraph" w:customStyle="1" w:styleId="DCDB9DCC459F40AC83BBBFFBDAFCE679">
    <w:name w:val="DCDB9DCC459F40AC83BBBFFBDAFCE679"/>
    <w:rsid w:val="002A785F"/>
  </w:style>
  <w:style w:type="paragraph" w:customStyle="1" w:styleId="9B5588AB5A624B4CB466DA7ECD8DE074">
    <w:name w:val="9B5588AB5A624B4CB466DA7ECD8DE074"/>
    <w:rsid w:val="002A785F"/>
  </w:style>
  <w:style w:type="paragraph" w:customStyle="1" w:styleId="31C0806A95A544A89F5CC2D3FBD201A2">
    <w:name w:val="31C0806A95A544A89F5CC2D3FBD201A2"/>
    <w:rsid w:val="002A785F"/>
  </w:style>
  <w:style w:type="paragraph" w:customStyle="1" w:styleId="2F4EA10AE7274E94A7014A768A8794B6">
    <w:name w:val="2F4EA10AE7274E94A7014A768A8794B6"/>
    <w:rsid w:val="00A57266"/>
  </w:style>
  <w:style w:type="paragraph" w:customStyle="1" w:styleId="648352C1DEB34522BB4FEE1836BC3439">
    <w:name w:val="648352C1DEB34522BB4FEE1836BC3439"/>
    <w:rsid w:val="00A57266"/>
  </w:style>
  <w:style w:type="paragraph" w:customStyle="1" w:styleId="B7EDA35D59AC4B7B8D9EAEB762439250">
    <w:name w:val="B7EDA35D59AC4B7B8D9EAEB762439250"/>
    <w:rsid w:val="00A57266"/>
  </w:style>
  <w:style w:type="paragraph" w:customStyle="1" w:styleId="B8CACBC8A0524C8681F120179CAB3920">
    <w:name w:val="B8CACBC8A0524C8681F120179CAB3920"/>
    <w:rsid w:val="00A57266"/>
  </w:style>
  <w:style w:type="paragraph" w:customStyle="1" w:styleId="A0336D5DAFA34E55B2240A111B18540C">
    <w:name w:val="A0336D5DAFA34E55B2240A111B18540C"/>
    <w:rsid w:val="00A57266"/>
  </w:style>
  <w:style w:type="paragraph" w:customStyle="1" w:styleId="864A358E3F944465A9E774CBD07030B7">
    <w:name w:val="864A358E3F944465A9E774CBD07030B7"/>
    <w:rsid w:val="00A57266"/>
  </w:style>
  <w:style w:type="paragraph" w:customStyle="1" w:styleId="55A383E991E544EEA11DC65790638139">
    <w:name w:val="55A383E991E544EEA11DC65790638139"/>
    <w:rsid w:val="00A57266"/>
  </w:style>
  <w:style w:type="paragraph" w:customStyle="1" w:styleId="84B4F2551BDF47A1A14015CC7F96ACB9">
    <w:name w:val="84B4F2551BDF47A1A14015CC7F96ACB9"/>
    <w:rsid w:val="00A57266"/>
  </w:style>
  <w:style w:type="paragraph" w:customStyle="1" w:styleId="7A8E83B6D8EA4E8F8B5D256254AA6E68">
    <w:name w:val="7A8E83B6D8EA4E8F8B5D256254AA6E68"/>
    <w:rsid w:val="00A57266"/>
  </w:style>
  <w:style w:type="paragraph" w:customStyle="1" w:styleId="89DF85AB6128457CBF7189B3F297A7EB">
    <w:name w:val="89DF85AB6128457CBF7189B3F297A7EB"/>
    <w:rsid w:val="00A57266"/>
  </w:style>
  <w:style w:type="paragraph" w:customStyle="1" w:styleId="5FFA29DC54234D2E914B48BEC709A6F0">
    <w:name w:val="5FFA29DC54234D2E914B48BEC709A6F0"/>
    <w:rsid w:val="00A57266"/>
  </w:style>
  <w:style w:type="paragraph" w:customStyle="1" w:styleId="45B18D26A4E64B1999222AB687BD2CDD">
    <w:name w:val="45B18D26A4E64B1999222AB687BD2CDD"/>
    <w:rsid w:val="00A57266"/>
  </w:style>
  <w:style w:type="paragraph" w:customStyle="1" w:styleId="52E24211253D404B9538851DD5FEB7EE">
    <w:name w:val="52E24211253D404B9538851DD5FEB7EE"/>
    <w:rsid w:val="00A57266"/>
  </w:style>
  <w:style w:type="paragraph" w:customStyle="1" w:styleId="B2D6B1BB75A04DD89F5DA100EA39BDE4">
    <w:name w:val="B2D6B1BB75A04DD89F5DA100EA39BDE4"/>
    <w:rsid w:val="00A57266"/>
  </w:style>
  <w:style w:type="paragraph" w:customStyle="1" w:styleId="52CBFFBBCE4547798F8FC249663DEA47">
    <w:name w:val="52CBFFBBCE4547798F8FC249663DEA47"/>
    <w:rsid w:val="00A57266"/>
  </w:style>
  <w:style w:type="paragraph" w:customStyle="1" w:styleId="871D2F8AAD304C6F9338B64545DD0A43">
    <w:name w:val="871D2F8AAD304C6F9338B64545DD0A43"/>
    <w:rsid w:val="00A57266"/>
  </w:style>
  <w:style w:type="paragraph" w:customStyle="1" w:styleId="9BCB552DD4514E79B754424F528F23E6">
    <w:name w:val="9BCB552DD4514E79B754424F528F23E6"/>
    <w:rsid w:val="00A57266"/>
  </w:style>
  <w:style w:type="paragraph" w:customStyle="1" w:styleId="270C977E785C4A249FE6D05D6914476B">
    <w:name w:val="270C977E785C4A249FE6D05D6914476B"/>
    <w:rsid w:val="00A57266"/>
  </w:style>
  <w:style w:type="paragraph" w:customStyle="1" w:styleId="2EDC97873826431481E27A3008D755AE">
    <w:name w:val="2EDC97873826431481E27A3008D755AE"/>
    <w:rsid w:val="00A57266"/>
  </w:style>
  <w:style w:type="paragraph" w:customStyle="1" w:styleId="7C24ED6DF524433AB85DA016751347C8">
    <w:name w:val="7C24ED6DF524433AB85DA016751347C8"/>
    <w:rsid w:val="00A57266"/>
  </w:style>
  <w:style w:type="paragraph" w:customStyle="1" w:styleId="BB290627A88247DEACF589EF9371041E">
    <w:name w:val="BB290627A88247DEACF589EF9371041E"/>
    <w:rsid w:val="00A57266"/>
  </w:style>
  <w:style w:type="paragraph" w:customStyle="1" w:styleId="67B6F67F01A148E4930F4D387592ADC7">
    <w:name w:val="67B6F67F01A148E4930F4D387592ADC7"/>
    <w:rsid w:val="00A57266"/>
  </w:style>
  <w:style w:type="paragraph" w:customStyle="1" w:styleId="D25EE2AF4AC347C3989ED8772B48F19E">
    <w:name w:val="D25EE2AF4AC347C3989ED8772B48F19E"/>
    <w:rsid w:val="00A57266"/>
  </w:style>
  <w:style w:type="paragraph" w:customStyle="1" w:styleId="44DE47F43667455EB27B7E8C4ECBB3FF">
    <w:name w:val="44DE47F43667455EB27B7E8C4ECBB3FF"/>
    <w:rsid w:val="00A57266"/>
  </w:style>
  <w:style w:type="paragraph" w:customStyle="1" w:styleId="925BD11ABC984E43AA2B87AF1DAEE0A9">
    <w:name w:val="925BD11ABC984E43AA2B87AF1DAEE0A9"/>
    <w:rsid w:val="00A57266"/>
  </w:style>
  <w:style w:type="paragraph" w:customStyle="1" w:styleId="E9C5C8D4AD5449488C6DB5E7CF2A10C7">
    <w:name w:val="E9C5C8D4AD5449488C6DB5E7CF2A10C7"/>
    <w:rsid w:val="00A57266"/>
  </w:style>
  <w:style w:type="paragraph" w:customStyle="1" w:styleId="10544EA961A948F28901095DF6EACBDD">
    <w:name w:val="10544EA961A948F28901095DF6EACBDD"/>
    <w:rsid w:val="00A57266"/>
  </w:style>
  <w:style w:type="paragraph" w:customStyle="1" w:styleId="93F6A38018EB4A32BD88A69EE3C45C63">
    <w:name w:val="93F6A38018EB4A32BD88A69EE3C45C63"/>
    <w:rsid w:val="00A57266"/>
  </w:style>
  <w:style w:type="paragraph" w:customStyle="1" w:styleId="405F9421482A42FFA993E5D888594AC0">
    <w:name w:val="405F9421482A42FFA993E5D888594AC0"/>
    <w:rsid w:val="00A57266"/>
  </w:style>
  <w:style w:type="paragraph" w:customStyle="1" w:styleId="4192811434DA4E3AAA45E215962C72C8">
    <w:name w:val="4192811434DA4E3AAA45E215962C72C8"/>
    <w:rsid w:val="00A57266"/>
  </w:style>
  <w:style w:type="paragraph" w:customStyle="1" w:styleId="6F1D3B041F3D4A2BA5954EE52066F2D6">
    <w:name w:val="6F1D3B041F3D4A2BA5954EE52066F2D6"/>
    <w:rsid w:val="00A57266"/>
  </w:style>
  <w:style w:type="paragraph" w:customStyle="1" w:styleId="E1AF59281DDB4EDFB8BAF671254D9EFF">
    <w:name w:val="E1AF59281DDB4EDFB8BAF671254D9EFF"/>
    <w:rsid w:val="00A57266"/>
  </w:style>
  <w:style w:type="paragraph" w:customStyle="1" w:styleId="11BE05FA2B5E49C58B9C7C15116CA0B3">
    <w:name w:val="11BE05FA2B5E49C58B9C7C15116CA0B3"/>
    <w:rsid w:val="00A57266"/>
  </w:style>
  <w:style w:type="paragraph" w:customStyle="1" w:styleId="4A69DD0841FF402FBAEEA1188126D9E5">
    <w:name w:val="4A69DD0841FF402FBAEEA1188126D9E5"/>
    <w:rsid w:val="00A57266"/>
  </w:style>
  <w:style w:type="paragraph" w:customStyle="1" w:styleId="ACB84EE0092D4166BF90FBEE3B560D17">
    <w:name w:val="ACB84EE0092D4166BF90FBEE3B560D17"/>
    <w:rsid w:val="00A57266"/>
  </w:style>
  <w:style w:type="paragraph" w:customStyle="1" w:styleId="EF3E81E98FB1418A84E280246CB2E591">
    <w:name w:val="EF3E81E98FB1418A84E280246CB2E591"/>
    <w:rsid w:val="00A57266"/>
  </w:style>
  <w:style w:type="paragraph" w:customStyle="1" w:styleId="E50FF1E065E0403D99161B5356704BE7">
    <w:name w:val="E50FF1E065E0403D99161B5356704BE7"/>
    <w:rsid w:val="00A57266"/>
  </w:style>
  <w:style w:type="paragraph" w:customStyle="1" w:styleId="31A075BB1C7E4982894250BA81A3DABC">
    <w:name w:val="31A075BB1C7E4982894250BA81A3DABC"/>
    <w:rsid w:val="00A57266"/>
  </w:style>
  <w:style w:type="paragraph" w:customStyle="1" w:styleId="C06F567FBB714213AE3C5025909A2ED4">
    <w:name w:val="C06F567FBB714213AE3C5025909A2ED4"/>
    <w:rsid w:val="00A57266"/>
  </w:style>
  <w:style w:type="paragraph" w:customStyle="1" w:styleId="C8F0FEB24C9743298F5C2270123849D3">
    <w:name w:val="C8F0FEB24C9743298F5C2270123849D3"/>
    <w:rsid w:val="00A57266"/>
  </w:style>
  <w:style w:type="paragraph" w:customStyle="1" w:styleId="8A648F3AFFD5437AB81C7280CD591E7D">
    <w:name w:val="8A648F3AFFD5437AB81C7280CD591E7D"/>
    <w:rsid w:val="00A57266"/>
  </w:style>
  <w:style w:type="paragraph" w:customStyle="1" w:styleId="ED74CF3EB8E84BF389E43D3D8123A853">
    <w:name w:val="ED74CF3EB8E84BF389E43D3D8123A853"/>
    <w:rsid w:val="00A57266"/>
  </w:style>
  <w:style w:type="paragraph" w:customStyle="1" w:styleId="5405DFAC4A5E42B999A5509D7C7D47A1">
    <w:name w:val="5405DFAC4A5E42B999A5509D7C7D47A1"/>
    <w:rsid w:val="00A57266"/>
  </w:style>
  <w:style w:type="paragraph" w:customStyle="1" w:styleId="2E28C618BF0B414B8055B7976239B31D">
    <w:name w:val="2E28C618BF0B414B8055B7976239B31D"/>
    <w:rsid w:val="00A57266"/>
  </w:style>
  <w:style w:type="paragraph" w:customStyle="1" w:styleId="7A6E0E4378CD4A8D8BEDDA26290D4315">
    <w:name w:val="7A6E0E4378CD4A8D8BEDDA26290D4315"/>
    <w:rsid w:val="00A57266"/>
  </w:style>
  <w:style w:type="paragraph" w:customStyle="1" w:styleId="1E672256DA084D58AC504C920F8F1A82">
    <w:name w:val="1E672256DA084D58AC504C920F8F1A82"/>
    <w:rsid w:val="00A57266"/>
  </w:style>
  <w:style w:type="paragraph" w:customStyle="1" w:styleId="1E2B85CA9B8F435A89F86CE6E019D292">
    <w:name w:val="1E2B85CA9B8F435A89F86CE6E019D292"/>
    <w:rsid w:val="00A57266"/>
  </w:style>
  <w:style w:type="paragraph" w:customStyle="1" w:styleId="7D70007BF0AB4A22ABB4916A63953790">
    <w:name w:val="7D70007BF0AB4A22ABB4916A63953790"/>
    <w:rsid w:val="000F3553"/>
  </w:style>
  <w:style w:type="paragraph" w:customStyle="1" w:styleId="A61925BD2ACD4DB79321231B22F3987E">
    <w:name w:val="A61925BD2ACD4DB79321231B22F3987E"/>
    <w:rsid w:val="000F3553"/>
  </w:style>
  <w:style w:type="paragraph" w:customStyle="1" w:styleId="2EEC921B76884B5C81CEA92916320846">
    <w:name w:val="2EEC921B76884B5C81CEA92916320846"/>
    <w:rsid w:val="000F3553"/>
  </w:style>
  <w:style w:type="paragraph" w:customStyle="1" w:styleId="10481510814346C1ABF524FB44FD6D77">
    <w:name w:val="10481510814346C1ABF524FB44FD6D77"/>
    <w:rsid w:val="000F3553"/>
  </w:style>
  <w:style w:type="paragraph" w:customStyle="1" w:styleId="06F3193B364E4FD59BBFC21388BA9881">
    <w:name w:val="06F3193B364E4FD59BBFC21388BA9881"/>
    <w:rsid w:val="000F3553"/>
  </w:style>
  <w:style w:type="paragraph" w:customStyle="1" w:styleId="8A629D4D0D774C65A2BDE5A8DC6593F9">
    <w:name w:val="8A629D4D0D774C65A2BDE5A8DC6593F9"/>
    <w:rsid w:val="000F3553"/>
  </w:style>
  <w:style w:type="paragraph" w:customStyle="1" w:styleId="6462F08D897C40259E635BFC35A41A21">
    <w:name w:val="6462F08D897C40259E635BFC35A41A21"/>
    <w:rsid w:val="000F3553"/>
  </w:style>
  <w:style w:type="paragraph" w:customStyle="1" w:styleId="D652776655AB4C9BB7A4D93B5636F24B">
    <w:name w:val="D652776655AB4C9BB7A4D93B5636F24B"/>
    <w:rsid w:val="000F3553"/>
  </w:style>
  <w:style w:type="paragraph" w:customStyle="1" w:styleId="44C2D1AB57934FB8916E069178D00997">
    <w:name w:val="44C2D1AB57934FB8916E069178D00997"/>
    <w:rsid w:val="000F3553"/>
  </w:style>
  <w:style w:type="paragraph" w:customStyle="1" w:styleId="B873731957E5427985C1E012005AFC89">
    <w:name w:val="B873731957E5427985C1E012005AFC89"/>
    <w:rsid w:val="000F3553"/>
  </w:style>
  <w:style w:type="paragraph" w:customStyle="1" w:styleId="4DCF3883D29E41F2A7F6AEAF96599D4C">
    <w:name w:val="4DCF3883D29E41F2A7F6AEAF96599D4C"/>
    <w:rsid w:val="000F3553"/>
  </w:style>
  <w:style w:type="paragraph" w:customStyle="1" w:styleId="74594B560D0A4B51BEF2F1298B3A9549">
    <w:name w:val="74594B560D0A4B51BEF2F1298B3A9549"/>
    <w:rsid w:val="000F3553"/>
  </w:style>
  <w:style w:type="paragraph" w:customStyle="1" w:styleId="DD6E1352A4154FDC8229BA8F54B28DD1">
    <w:name w:val="DD6E1352A4154FDC8229BA8F54B28DD1"/>
    <w:rsid w:val="000F3553"/>
  </w:style>
  <w:style w:type="paragraph" w:customStyle="1" w:styleId="06461CEA5F484378B5DD3CAE4B96AF58">
    <w:name w:val="06461CEA5F484378B5DD3CAE4B96AF58"/>
    <w:rsid w:val="000F3553"/>
  </w:style>
  <w:style w:type="paragraph" w:customStyle="1" w:styleId="A7D52F6E27614D3498DE1F4B44D3BA50">
    <w:name w:val="A7D52F6E27614D3498DE1F4B44D3BA50"/>
    <w:rsid w:val="000F3553"/>
  </w:style>
  <w:style w:type="paragraph" w:customStyle="1" w:styleId="9C89FFC83BD749E78BEAB479B71E149B">
    <w:name w:val="9C89FFC83BD749E78BEAB479B71E149B"/>
    <w:rsid w:val="000F3553"/>
  </w:style>
  <w:style w:type="paragraph" w:customStyle="1" w:styleId="2678ACA0A1AC42DFAE73ACF1D05E0600">
    <w:name w:val="2678ACA0A1AC42DFAE73ACF1D05E0600"/>
    <w:rsid w:val="000F3553"/>
  </w:style>
  <w:style w:type="paragraph" w:customStyle="1" w:styleId="C0CB7813CBDD4916ADA5E65B1C342ADB">
    <w:name w:val="C0CB7813CBDD4916ADA5E65B1C342ADB"/>
    <w:rsid w:val="000F3553"/>
  </w:style>
  <w:style w:type="paragraph" w:customStyle="1" w:styleId="1D87E19C44C94CA39CF5C38E44641FE5">
    <w:name w:val="1D87E19C44C94CA39CF5C38E44641FE5"/>
    <w:rsid w:val="000F3553"/>
  </w:style>
  <w:style w:type="paragraph" w:customStyle="1" w:styleId="6E4BCA078F4A486485648A01CBA93D2B">
    <w:name w:val="6E4BCA078F4A486485648A01CBA93D2B"/>
    <w:rsid w:val="000F3553"/>
  </w:style>
  <w:style w:type="paragraph" w:customStyle="1" w:styleId="082178A2984B473B84A657BBAF95CE05">
    <w:name w:val="082178A2984B473B84A657BBAF95CE05"/>
    <w:rsid w:val="000F3553"/>
  </w:style>
  <w:style w:type="paragraph" w:customStyle="1" w:styleId="42029137F30345AFA8BFD76D11B95FCE">
    <w:name w:val="42029137F30345AFA8BFD76D11B95FCE"/>
    <w:rsid w:val="000F3553"/>
  </w:style>
  <w:style w:type="paragraph" w:customStyle="1" w:styleId="500727F5801C4CE38BFBE60D78E31F53">
    <w:name w:val="500727F5801C4CE38BFBE60D78E31F53"/>
    <w:rsid w:val="000F3553"/>
  </w:style>
  <w:style w:type="paragraph" w:customStyle="1" w:styleId="C6D578FC1AA94B8B98B0D1982EEB715B">
    <w:name w:val="C6D578FC1AA94B8B98B0D1982EEB715B"/>
    <w:rsid w:val="000F3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26</Pages>
  <Words>8595</Words>
  <Characters>47275</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Endoqui Sanchez</dc:creator>
  <cp:keywords/>
  <dc:description/>
  <cp:lastModifiedBy>Leticia Diaz Villalobos</cp:lastModifiedBy>
  <cp:revision>8</cp:revision>
  <cp:lastPrinted>2019-06-07T18:28:00Z</cp:lastPrinted>
  <dcterms:created xsi:type="dcterms:W3CDTF">2019-08-08T18:14:00Z</dcterms:created>
  <dcterms:modified xsi:type="dcterms:W3CDTF">2019-08-13T17:04:00Z</dcterms:modified>
</cp:coreProperties>
</file>