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3938" w14:textId="77777777" w:rsidR="004B042F" w:rsidRDefault="004B042F"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040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4B042F" w:rsidRPr="0047469C" w14:paraId="1072393B" w14:textId="77777777" w:rsidTr="00B65F48">
        <w:tc>
          <w:tcPr>
            <w:tcW w:w="11330" w:type="dxa"/>
          </w:tcPr>
          <w:p w14:paraId="10723939" w14:textId="77777777" w:rsidR="004B042F" w:rsidRPr="004B042F" w:rsidRDefault="00ED28E5" w:rsidP="004B042F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  <w:r>
              <w:rPr>
                <w:rFonts w:ascii="ITC Avant Garde" w:hAnsi="ITC Avant Garde"/>
                <w:sz w:val="20"/>
                <w:szCs w:val="20"/>
              </w:rPr>
              <w:t>E</w:t>
            </w:r>
            <w:r w:rsidRPr="004B042F">
              <w:rPr>
                <w:rFonts w:ascii="ITC Avant Garde" w:hAnsi="ITC Avant Garde"/>
                <w:sz w:val="20"/>
                <w:szCs w:val="20"/>
              </w:rPr>
              <w:t>l presente Formato</w:t>
            </w:r>
            <w:r>
              <w:rPr>
                <w:rFonts w:ascii="ITC Avant Garde" w:hAnsi="ITC Avant Garde"/>
                <w:sz w:val="20"/>
                <w:szCs w:val="20"/>
              </w:rPr>
              <w:t xml:space="preserve"> deberá entregarse, e</w:t>
            </w:r>
            <w:r w:rsidR="004B042F" w:rsidRPr="004B042F">
              <w:rPr>
                <w:rFonts w:ascii="ITC Avant Garde" w:hAnsi="ITC Avant Garde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0723983" wp14:editId="10723984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-1169035</wp:posOffset>
                      </wp:positionV>
                      <wp:extent cx="7208520" cy="284480"/>
                      <wp:effectExtent l="0" t="0" r="11430" b="20320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852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23994" w14:textId="24B280C5" w:rsidR="004B042F" w:rsidRPr="00E81BE6" w:rsidRDefault="004B042F" w:rsidP="004B042F">
                                  <w:pPr>
                                    <w:jc w:val="both"/>
                                    <w:rPr>
                                      <w:rFonts w:ascii="ITC Avant Garde" w:hAnsi="ITC Avant Garde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TC Avant Garde" w:hAnsi="ITC Avant Garde"/>
                                      <w:sz w:val="12"/>
                                      <w:szCs w:val="16"/>
                                    </w:rPr>
                                    <w:t xml:space="preserve">ANEXO </w:t>
                                  </w:r>
                                  <w:r w:rsidR="001E2E78">
                                    <w:rPr>
                                      <w:rFonts w:ascii="ITC Avant Garde" w:hAnsi="ITC Avant Garde"/>
                                      <w:sz w:val="12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ITC Avant Garde" w:hAnsi="ITC Avant Garde"/>
                                      <w:sz w:val="12"/>
                                      <w:szCs w:val="16"/>
                                    </w:rPr>
                                    <w:t xml:space="preserve"> DE LOS LINEAMIENTOS PARA LA ENTREGA, INSCRIPCIÓN Y CONSULTA DE INFORMACIÓN PARA LA CONFORMACIÓN DEL SISTEMA NACIONAL DE INFORMACIÓN DE INFRAESTRUCTURA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3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.5pt;margin-top:-92.05pt;width:567.6pt;height:22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" strokecolor="white [3212]">
                      <v:textbox>
                        <w:txbxContent>
                          <w:p w14:paraId="10723994" w14:textId="24B280C5" w:rsidR="004B042F" w:rsidRPr="00E81BE6" w:rsidRDefault="004B042F" w:rsidP="004B042F">
                            <w:pPr>
                              <w:jc w:val="both"/>
                              <w:rPr>
                                <w:rFonts w:ascii="ITC Avant Garde" w:hAnsi="ITC Avant Garde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ITC Avant Garde" w:hAnsi="ITC Avant Garde"/>
                                <w:sz w:val="12"/>
                                <w:szCs w:val="16"/>
                              </w:rPr>
                              <w:t xml:space="preserve">ANEXO </w:t>
                            </w:r>
                            <w:r w:rsidR="001E2E78">
                              <w:rPr>
                                <w:rFonts w:ascii="ITC Avant Garde" w:hAnsi="ITC Avant Garde"/>
                                <w:sz w:val="12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ITC Avant Garde" w:hAnsi="ITC Avant Garde"/>
                                <w:sz w:val="12"/>
                                <w:szCs w:val="16"/>
                              </w:rPr>
                              <w:t xml:space="preserve"> DE LOS LINEAMIENTOS PARA LA ENTREGA, INSCRIPCIÓN Y CONSULTA DE INFORMACIÓN PARA LA CONFORMACIÓN DEL SISTEMA NACIONAL DE INFORMACIÓN DE INFRAESTRUCTURA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042F" w:rsidRPr="004B042F">
              <w:rPr>
                <w:rFonts w:ascii="ITC Avant Garde" w:hAnsi="ITC Avant Garde"/>
                <w:sz w:val="20"/>
                <w:szCs w:val="20"/>
              </w:rPr>
              <w:t>n el caso de requerir Acceso para Consulta al Sistema Nacional de Información de Infraestructura</w:t>
            </w:r>
            <w:r w:rsidR="006F7DA7">
              <w:rPr>
                <w:rFonts w:ascii="ITC Avant Garde" w:hAnsi="ITC Avant Garde"/>
                <w:sz w:val="20"/>
                <w:szCs w:val="20"/>
              </w:rPr>
              <w:t xml:space="preserve">, conforme a lo establecido en los </w:t>
            </w:r>
            <w:r>
              <w:rPr>
                <w:rFonts w:ascii="ITC Avant Garde" w:hAnsi="ITC Avant Garde"/>
                <w:sz w:val="20"/>
                <w:szCs w:val="20"/>
              </w:rPr>
              <w:t>“</w:t>
            </w:r>
            <w:r w:rsidR="006F7DA7">
              <w:rPr>
                <w:rFonts w:ascii="ITC Avant Garde" w:hAnsi="ITC Avant Garde"/>
                <w:sz w:val="20"/>
                <w:szCs w:val="20"/>
              </w:rPr>
              <w:t xml:space="preserve">Lineamientos </w:t>
            </w:r>
            <w:r w:rsidR="006F7DA7" w:rsidRPr="006F7DA7">
              <w:rPr>
                <w:rFonts w:ascii="ITC Avant Garde" w:hAnsi="ITC Avant Garde"/>
                <w:sz w:val="20"/>
                <w:szCs w:val="20"/>
              </w:rPr>
              <w:t xml:space="preserve">para la entrega, inscripción y consulta de información para la conformación del </w:t>
            </w:r>
            <w:r w:rsidR="006F7DA7">
              <w:rPr>
                <w:rFonts w:ascii="ITC Avant Garde" w:hAnsi="ITC Avant Garde"/>
                <w:sz w:val="20"/>
                <w:szCs w:val="20"/>
              </w:rPr>
              <w:t>Sistema N</w:t>
            </w:r>
            <w:r w:rsidR="006F7DA7" w:rsidRPr="006F7DA7">
              <w:rPr>
                <w:rFonts w:ascii="ITC Avant Garde" w:hAnsi="ITC Avant Garde"/>
                <w:sz w:val="20"/>
                <w:szCs w:val="20"/>
              </w:rPr>
              <w:t xml:space="preserve">acional de </w:t>
            </w:r>
            <w:r w:rsidR="006F7DA7">
              <w:rPr>
                <w:rFonts w:ascii="ITC Avant Garde" w:hAnsi="ITC Avant Garde"/>
                <w:sz w:val="20"/>
                <w:szCs w:val="20"/>
              </w:rPr>
              <w:t>I</w:t>
            </w:r>
            <w:r w:rsidR="006F7DA7" w:rsidRPr="006F7DA7">
              <w:rPr>
                <w:rFonts w:ascii="ITC Avant Garde" w:hAnsi="ITC Avant Garde"/>
                <w:sz w:val="20"/>
                <w:szCs w:val="20"/>
              </w:rPr>
              <w:t xml:space="preserve">nformación de </w:t>
            </w:r>
            <w:r w:rsidR="006F7DA7">
              <w:rPr>
                <w:rFonts w:ascii="ITC Avant Garde" w:hAnsi="ITC Avant Garde"/>
                <w:sz w:val="20"/>
                <w:szCs w:val="20"/>
              </w:rPr>
              <w:t>I</w:t>
            </w:r>
            <w:r w:rsidR="006F7DA7" w:rsidRPr="006F7DA7">
              <w:rPr>
                <w:rFonts w:ascii="ITC Avant Garde" w:hAnsi="ITC Avant Garde"/>
                <w:sz w:val="20"/>
                <w:szCs w:val="20"/>
              </w:rPr>
              <w:t>nfraestructura</w:t>
            </w:r>
            <w:r>
              <w:rPr>
                <w:rFonts w:ascii="ITC Avant Garde" w:hAnsi="ITC Avant Garde"/>
                <w:sz w:val="20"/>
                <w:szCs w:val="20"/>
              </w:rPr>
              <w:t>”</w:t>
            </w:r>
            <w:r w:rsidR="006F7DA7">
              <w:rPr>
                <w:rFonts w:ascii="ITC Avant Garde" w:hAnsi="ITC Avant Garde"/>
                <w:sz w:val="20"/>
                <w:szCs w:val="20"/>
              </w:rPr>
              <w:t>, adicionalmente al Formato de Acceso a la Ventanilla Electrónica que corresponda.</w:t>
            </w:r>
          </w:p>
          <w:p w14:paraId="1072393A" w14:textId="77777777" w:rsidR="004B042F" w:rsidRPr="0047469C" w:rsidRDefault="004B042F" w:rsidP="004B042F">
            <w:pPr>
              <w:rPr>
                <w:rFonts w:ascii="ITC Avant Garde" w:hAnsi="ITC Avant Garde"/>
                <w:noProof/>
                <w:sz w:val="12"/>
              </w:rPr>
            </w:pPr>
          </w:p>
        </w:tc>
      </w:tr>
    </w:tbl>
    <w:tbl>
      <w:tblPr>
        <w:tblStyle w:val="Tablaconcuadrcula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383"/>
        <w:gridCol w:w="2420"/>
        <w:gridCol w:w="1860"/>
        <w:gridCol w:w="2826"/>
      </w:tblGrid>
      <w:tr w:rsidR="004C3299" w14:paraId="10723945" w14:textId="77777777" w:rsidTr="004B042F">
        <w:tc>
          <w:tcPr>
            <w:tcW w:w="6649" w:type="dxa"/>
            <w:gridSpan w:val="3"/>
            <w:vMerge w:val="restart"/>
          </w:tcPr>
          <w:p w14:paraId="1072393C" w14:textId="77777777" w:rsidR="004C3299" w:rsidRPr="00D73139" w:rsidRDefault="004C3299" w:rsidP="004C3299">
            <w:pPr>
              <w:rPr>
                <w:rFonts w:ascii="ITC Avant Garde" w:hAnsi="ITC Avant Garde"/>
                <w:sz w:val="20"/>
              </w:rPr>
            </w:pPr>
            <w:r w:rsidRPr="003D08BE">
              <w:rPr>
                <w:rFonts w:ascii="ITC Avant Garde" w:hAnsi="ITC Avant Garde"/>
                <w:b/>
                <w:sz w:val="20"/>
                <w:szCs w:val="20"/>
              </w:rPr>
              <w:t>INSTITUTO FEDERAL DE TELECOMUNICACIONES</w:t>
            </w:r>
            <w:r w:rsidR="00687968">
              <w:rPr>
                <w:rFonts w:ascii="ITC Avant Garde" w:hAnsi="ITC Avant Garde"/>
                <w:b/>
                <w:sz w:val="20"/>
                <w:szCs w:val="20"/>
              </w:rPr>
              <w:t xml:space="preserve"> (IFT)</w:t>
            </w:r>
          </w:p>
          <w:p w14:paraId="1072393D" w14:textId="77777777" w:rsidR="004C3299" w:rsidRDefault="004C3299" w:rsidP="004C3299">
            <w:pPr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</w:pPr>
            <w:r>
              <w:rPr>
                <w:rFonts w:ascii="ITC Avant Garde" w:hAnsi="ITC Avant Garde"/>
                <w:b/>
                <w:sz w:val="20"/>
                <w:szCs w:val="20"/>
              </w:rPr>
              <w:t>Unidad de Concesiones y Servicios</w:t>
            </w:r>
            <w:r w:rsidRPr="00571EA7"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  <w:t xml:space="preserve"> </w:t>
            </w:r>
            <w:r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  <w:t xml:space="preserve"> </w:t>
            </w:r>
            <w:r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  <w:tab/>
            </w:r>
            <w:r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  <w:tab/>
            </w:r>
            <w:r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  <w:tab/>
            </w:r>
            <w:r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  <w:tab/>
            </w:r>
            <w:r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  <w:tab/>
            </w:r>
            <w:r>
              <w:rPr>
                <w:rFonts w:ascii="ITC Avant Garde" w:hAnsi="ITC Avant Garde"/>
                <w:b/>
                <w:i/>
                <w:color w:val="AEAAAA" w:themeColor="background2" w:themeShade="BF"/>
                <w:sz w:val="12"/>
                <w:szCs w:val="20"/>
              </w:rPr>
              <w:tab/>
            </w:r>
          </w:p>
          <w:p w14:paraId="1072393E" w14:textId="77777777" w:rsidR="00467FAB" w:rsidRDefault="004C3299" w:rsidP="00467FAB">
            <w:pPr>
              <w:rPr>
                <w:rFonts w:ascii="ITC Avant Garde" w:hAnsi="ITC Avant Garde"/>
                <w:sz w:val="14"/>
                <w:szCs w:val="14"/>
              </w:rPr>
            </w:pPr>
            <w:r w:rsidRPr="00F3196B">
              <w:rPr>
                <w:rFonts w:ascii="ITC Avant Garde" w:hAnsi="ITC Avant Garde"/>
                <w:sz w:val="14"/>
                <w:szCs w:val="14"/>
              </w:rPr>
              <w:t>Av. Insurgentes</w:t>
            </w:r>
            <w:r>
              <w:rPr>
                <w:rFonts w:ascii="ITC Avant Garde" w:hAnsi="ITC Avant Garde"/>
                <w:sz w:val="14"/>
                <w:szCs w:val="14"/>
              </w:rPr>
              <w:t xml:space="preserve"> Sur No. 1143</w:t>
            </w:r>
            <w:r w:rsidR="00467FAB">
              <w:rPr>
                <w:rFonts w:ascii="ITC Avant Garde" w:hAnsi="ITC Avant Garde"/>
                <w:sz w:val="14"/>
                <w:szCs w:val="14"/>
              </w:rPr>
              <w:t>, Col. Nocheb</w:t>
            </w:r>
            <w:r>
              <w:rPr>
                <w:rFonts w:ascii="ITC Avant Garde" w:hAnsi="ITC Avant Garde"/>
                <w:sz w:val="14"/>
                <w:szCs w:val="14"/>
              </w:rPr>
              <w:t>uena,</w:t>
            </w:r>
          </w:p>
          <w:p w14:paraId="1072393F" w14:textId="77777777" w:rsidR="004C3299" w:rsidRDefault="002E7F93" w:rsidP="00467FAB">
            <w:pPr>
              <w:rPr>
                <w:rFonts w:ascii="ITC Avant Garde" w:hAnsi="ITC Avant Garde"/>
                <w:sz w:val="14"/>
                <w:szCs w:val="14"/>
              </w:rPr>
            </w:pPr>
            <w:r>
              <w:rPr>
                <w:rFonts w:ascii="ITC Avant Garde" w:hAnsi="ITC Avant Garde"/>
                <w:sz w:val="14"/>
                <w:szCs w:val="14"/>
              </w:rPr>
              <w:t xml:space="preserve">Demarcación Territorial </w:t>
            </w:r>
            <w:r w:rsidR="004C3299">
              <w:rPr>
                <w:rFonts w:ascii="ITC Avant Garde" w:hAnsi="ITC Avant Garde"/>
                <w:sz w:val="14"/>
                <w:szCs w:val="14"/>
              </w:rPr>
              <w:t>Benito Juárez,</w:t>
            </w:r>
          </w:p>
          <w:p w14:paraId="10723940" w14:textId="77777777" w:rsidR="004C3299" w:rsidRDefault="004C3299" w:rsidP="004C3299">
            <w:pPr>
              <w:pStyle w:val="Piedepgina"/>
              <w:rPr>
                <w:rFonts w:ascii="ITC Avant Garde" w:hAnsi="ITC Avant Garde"/>
                <w:sz w:val="14"/>
                <w:szCs w:val="14"/>
              </w:rPr>
            </w:pPr>
            <w:r>
              <w:rPr>
                <w:rFonts w:ascii="ITC Avant Garde" w:hAnsi="ITC Avant Garde"/>
                <w:sz w:val="14"/>
                <w:szCs w:val="14"/>
              </w:rPr>
              <w:t>C.P. 03720, Ciudad de México</w:t>
            </w:r>
            <w:r w:rsidR="00467FAB">
              <w:rPr>
                <w:rFonts w:ascii="ITC Avant Garde" w:hAnsi="ITC Avant Garde"/>
                <w:sz w:val="14"/>
                <w:szCs w:val="14"/>
              </w:rPr>
              <w:t>, México</w:t>
            </w:r>
          </w:p>
          <w:p w14:paraId="10723941" w14:textId="77777777" w:rsidR="004C3299" w:rsidRDefault="004C3299" w:rsidP="004C3299">
            <w:pPr>
              <w:pStyle w:val="Piedepgina"/>
              <w:rPr>
                <w:rFonts w:ascii="ITC Avant Garde" w:hAnsi="ITC Avant Garde"/>
                <w:sz w:val="14"/>
                <w:szCs w:val="14"/>
              </w:rPr>
            </w:pPr>
            <w:r>
              <w:rPr>
                <w:rFonts w:ascii="ITC Avant Garde" w:hAnsi="ITC Avant Garde"/>
                <w:sz w:val="14"/>
                <w:szCs w:val="14"/>
              </w:rPr>
              <w:t>Tel. 55-5015-4000</w:t>
            </w:r>
          </w:p>
          <w:p w14:paraId="10723942" w14:textId="77777777" w:rsidR="004C3299" w:rsidRPr="00264960" w:rsidRDefault="00921EC5" w:rsidP="004C3299">
            <w:pPr>
              <w:rPr>
                <w:rFonts w:ascii="ITC Avant Garde" w:hAnsi="ITC Avant Garde"/>
                <w:color w:val="0563C1" w:themeColor="hyperlink"/>
                <w:sz w:val="14"/>
                <w:szCs w:val="14"/>
                <w:u w:val="single"/>
              </w:rPr>
            </w:pPr>
            <w:hyperlink r:id="rId11" w:history="1">
              <w:r w:rsidR="004C3299" w:rsidRPr="00847215">
                <w:rPr>
                  <w:rStyle w:val="Hipervnculo"/>
                  <w:rFonts w:ascii="ITC Avant Garde" w:hAnsi="ITC Avant Garde"/>
                  <w:sz w:val="14"/>
                  <w:szCs w:val="14"/>
                </w:rPr>
                <w:t>www.ift.org.mx</w:t>
              </w:r>
            </w:hyperlink>
          </w:p>
        </w:tc>
        <w:tc>
          <w:tcPr>
            <w:tcW w:w="1860" w:type="dxa"/>
          </w:tcPr>
          <w:p w14:paraId="10723943" w14:textId="77777777" w:rsidR="004C3299" w:rsidRDefault="004C3299" w:rsidP="00B12DD3">
            <w:pPr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  <w:tc>
          <w:tcPr>
            <w:tcW w:w="2826" w:type="dxa"/>
          </w:tcPr>
          <w:p w14:paraId="10723944" w14:textId="77777777" w:rsidR="004C3299" w:rsidRPr="004C3299" w:rsidRDefault="004C3299" w:rsidP="00A43BFD">
            <w:pPr>
              <w:rPr>
                <w:rFonts w:ascii="ITC Avant Garde Std Bk" w:hAnsi="ITC Avant Garde Std Bk"/>
              </w:rPr>
            </w:pPr>
          </w:p>
        </w:tc>
      </w:tr>
      <w:tr w:rsidR="004C3299" w14:paraId="10723949" w14:textId="77777777" w:rsidTr="004B042F">
        <w:tc>
          <w:tcPr>
            <w:tcW w:w="6649" w:type="dxa"/>
            <w:gridSpan w:val="3"/>
            <w:vMerge/>
          </w:tcPr>
          <w:p w14:paraId="10723946" w14:textId="77777777" w:rsidR="004C3299" w:rsidRPr="003D08BE" w:rsidRDefault="004C3299" w:rsidP="004C3299">
            <w:pPr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23947" w14:textId="77777777" w:rsidR="004C3299" w:rsidRDefault="004C3299" w:rsidP="00B12DD3">
            <w:pPr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0723948" w14:textId="77777777" w:rsidR="004C3299" w:rsidRPr="00C427ED" w:rsidRDefault="004C3299" w:rsidP="004C3299">
            <w:pPr>
              <w:jc w:val="right"/>
              <w:rPr>
                <w:rFonts w:ascii="ITC Avant Garde Std Bk" w:hAnsi="ITC Avant Garde Std Bk"/>
              </w:rPr>
            </w:pPr>
          </w:p>
        </w:tc>
      </w:tr>
      <w:tr w:rsidR="004C3299" w14:paraId="1072394D" w14:textId="77777777" w:rsidTr="004B042F">
        <w:tc>
          <w:tcPr>
            <w:tcW w:w="6649" w:type="dxa"/>
            <w:gridSpan w:val="3"/>
            <w:tcBorders>
              <w:right w:val="single" w:sz="4" w:space="0" w:color="auto"/>
            </w:tcBorders>
          </w:tcPr>
          <w:p w14:paraId="1072394A" w14:textId="77777777" w:rsidR="004C3299" w:rsidRPr="003D08BE" w:rsidRDefault="004C3299" w:rsidP="004C3299">
            <w:pPr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72394B" w14:textId="77777777" w:rsidR="004C3299" w:rsidRDefault="002E7F93" w:rsidP="00B12DD3">
            <w:pPr>
              <w:rPr>
                <w:rFonts w:ascii="ITC Avant Garde" w:hAnsi="ITC Avant Garde"/>
                <w:b/>
                <w:sz w:val="20"/>
                <w:szCs w:val="20"/>
              </w:rPr>
            </w:pPr>
            <w:r>
              <w:rPr>
                <w:rFonts w:ascii="ITC Avant Garde" w:hAnsi="ITC Avant Garde"/>
                <w:b/>
                <w:sz w:val="20"/>
                <w:szCs w:val="20"/>
              </w:rPr>
              <w:t xml:space="preserve">Lugar y </w:t>
            </w:r>
            <w:r w:rsidR="004C3299">
              <w:rPr>
                <w:rFonts w:ascii="ITC Avant Garde" w:hAnsi="ITC Avant Garde"/>
                <w:b/>
                <w:sz w:val="20"/>
                <w:szCs w:val="20"/>
              </w:rPr>
              <w:t>Fecha: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94C" w14:textId="77777777" w:rsidR="004C3299" w:rsidRPr="00C427ED" w:rsidRDefault="004C3299" w:rsidP="004C3299">
            <w:pPr>
              <w:jc w:val="right"/>
              <w:rPr>
                <w:rFonts w:ascii="ITC Avant Garde Std Bk" w:hAnsi="ITC Avant Garde Std Bk"/>
              </w:rPr>
            </w:pPr>
          </w:p>
        </w:tc>
      </w:tr>
      <w:tr w:rsidR="002E7F93" w14:paraId="10723952" w14:textId="77777777" w:rsidTr="004B042F">
        <w:tc>
          <w:tcPr>
            <w:tcW w:w="6649" w:type="dxa"/>
            <w:gridSpan w:val="3"/>
            <w:shd w:val="clear" w:color="auto" w:fill="auto"/>
          </w:tcPr>
          <w:p w14:paraId="1072394E" w14:textId="77777777" w:rsidR="004B042F" w:rsidRDefault="004B042F" w:rsidP="004C3299">
            <w:pPr>
              <w:rPr>
                <w:rFonts w:ascii="ITC Avant Garde" w:hAnsi="ITC Avant Garde"/>
                <w:b/>
                <w:sz w:val="20"/>
                <w:szCs w:val="20"/>
              </w:rPr>
            </w:pPr>
          </w:p>
          <w:p w14:paraId="1072394F" w14:textId="77777777" w:rsidR="004B042F" w:rsidRPr="003D08BE" w:rsidRDefault="004B042F" w:rsidP="004C3299">
            <w:pPr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14:paraId="10723950" w14:textId="77777777" w:rsidR="002E7F93" w:rsidRDefault="002E7F93" w:rsidP="00B12DD3">
            <w:pPr>
              <w:rPr>
                <w:rFonts w:ascii="ITC Avant Garde" w:hAnsi="ITC Avant Gard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  <w:shd w:val="clear" w:color="auto" w:fill="auto"/>
          </w:tcPr>
          <w:p w14:paraId="10723951" w14:textId="77777777" w:rsidR="002E7F93" w:rsidRPr="00C427ED" w:rsidRDefault="002E7F93" w:rsidP="004C3299">
            <w:pPr>
              <w:jc w:val="right"/>
              <w:rPr>
                <w:rFonts w:ascii="ITC Avant Garde Std Bk" w:hAnsi="ITC Avant Garde Std Bk"/>
              </w:rPr>
            </w:pPr>
          </w:p>
        </w:tc>
      </w:tr>
      <w:tr w:rsidR="004B042F" w:rsidRPr="00D73139" w14:paraId="10723954" w14:textId="77777777" w:rsidTr="004B0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335" w:type="dxa"/>
            <w:gridSpan w:val="5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0723953" w14:textId="77777777" w:rsidR="004B042F" w:rsidRPr="004B042F" w:rsidRDefault="004B042F" w:rsidP="004B042F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4"/>
              </w:rPr>
            </w:pPr>
            <w:r w:rsidRPr="004B042F">
              <w:rPr>
                <w:rFonts w:ascii="ITC Avant Garde" w:hAnsi="ITC Avant Garde"/>
                <w:b/>
                <w:color w:val="FFFFFF" w:themeColor="background1"/>
                <w:sz w:val="24"/>
              </w:rPr>
              <w:t xml:space="preserve">DATOS DEL INTERESADO </w:t>
            </w:r>
          </w:p>
        </w:tc>
      </w:tr>
      <w:tr w:rsidR="004B042F" w:rsidRPr="00D73139" w14:paraId="10723957" w14:textId="77777777" w:rsidTr="004B0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23955" w14:textId="77777777" w:rsidR="004B042F" w:rsidRPr="00D73139" w:rsidRDefault="004B042F" w:rsidP="00B65F48">
            <w:pPr>
              <w:rPr>
                <w:rFonts w:ascii="ITC Avant Garde" w:hAnsi="ITC Avant Garde"/>
                <w:sz w:val="18"/>
                <w:szCs w:val="18"/>
              </w:rPr>
            </w:pPr>
            <w:r w:rsidRPr="00D73139">
              <w:rPr>
                <w:rFonts w:ascii="ITC Avant Garde" w:hAnsi="ITC Avant Garde"/>
                <w:sz w:val="18"/>
                <w:szCs w:val="18"/>
              </w:rPr>
              <w:t>Nombre</w:t>
            </w:r>
            <w:r>
              <w:rPr>
                <w:rFonts w:ascii="ITC Avant Garde" w:hAnsi="ITC Avant Garde"/>
                <w:sz w:val="18"/>
                <w:szCs w:val="18"/>
              </w:rPr>
              <w:t>,</w:t>
            </w:r>
            <w:r w:rsidRPr="00D7313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denominación o razón social*</w:t>
            </w:r>
            <w:r w:rsidRPr="00D73139">
              <w:rPr>
                <w:rFonts w:ascii="ITC Avant Garde" w:hAnsi="ITC Avant Garde"/>
                <w:sz w:val="18"/>
                <w:szCs w:val="18"/>
              </w:rPr>
              <w:t>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23956" w14:textId="77777777" w:rsidR="004B042F" w:rsidRPr="00D73139" w:rsidRDefault="004B042F" w:rsidP="00B65F48">
            <w:pPr>
              <w:rPr>
                <w:rFonts w:ascii="ITC Avant Garde" w:hAnsi="ITC Avant Garde"/>
                <w:sz w:val="18"/>
                <w:szCs w:val="18"/>
              </w:rPr>
            </w:pPr>
          </w:p>
        </w:tc>
      </w:tr>
      <w:tr w:rsidR="004B042F" w:rsidRPr="00D73139" w14:paraId="1072395A" w14:textId="77777777" w:rsidTr="004B0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23958" w14:textId="77777777" w:rsidR="004B042F" w:rsidRPr="00D73139" w:rsidRDefault="004B042F" w:rsidP="004B042F">
            <w:pPr>
              <w:rPr>
                <w:rFonts w:ascii="ITC Avant Garde" w:hAnsi="ITC Avant Garde"/>
                <w:sz w:val="18"/>
                <w:szCs w:val="18"/>
              </w:rPr>
            </w:pPr>
            <w:r w:rsidRPr="00D73139">
              <w:rPr>
                <w:rFonts w:ascii="ITC Avant Garde" w:hAnsi="ITC Avant Garde"/>
                <w:sz w:val="18"/>
                <w:szCs w:val="18"/>
              </w:rPr>
              <w:t>Nombre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del representante legal para el cual se solicita el Acceso de Consulta *</w:t>
            </w:r>
            <w:r w:rsidRPr="00D73139">
              <w:rPr>
                <w:rFonts w:ascii="ITC Avant Garde" w:hAnsi="ITC Avant Garde"/>
                <w:sz w:val="18"/>
                <w:szCs w:val="18"/>
              </w:rPr>
              <w:t>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23959" w14:textId="77777777" w:rsidR="004B042F" w:rsidRPr="00D73139" w:rsidRDefault="004B042F" w:rsidP="00B65F48">
            <w:pPr>
              <w:rPr>
                <w:rFonts w:ascii="ITC Avant Garde" w:hAnsi="ITC Avant Garde"/>
                <w:sz w:val="18"/>
                <w:szCs w:val="18"/>
              </w:rPr>
            </w:pPr>
          </w:p>
        </w:tc>
      </w:tr>
      <w:tr w:rsidR="004B042F" w:rsidRPr="00D73139" w14:paraId="1072395C" w14:textId="77777777" w:rsidTr="004B0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335" w:type="dxa"/>
            <w:gridSpan w:val="5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072395B" w14:textId="77777777" w:rsidR="004B042F" w:rsidRDefault="004B042F" w:rsidP="004B042F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4"/>
              </w:rPr>
            </w:pPr>
            <w:r>
              <w:rPr>
                <w:rFonts w:ascii="ITC Avant Garde" w:hAnsi="ITC Avant Garde"/>
                <w:b/>
                <w:color w:val="FFFFFF" w:themeColor="background1"/>
                <w:sz w:val="24"/>
              </w:rPr>
              <w:t>DECLARACIÓN DE CONFIDENCIALIDAD</w:t>
            </w:r>
          </w:p>
        </w:tc>
      </w:tr>
      <w:tr w:rsidR="004B042F" w:rsidRPr="00D73139" w14:paraId="10723975" w14:textId="77777777" w:rsidTr="004B0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335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72395D" w14:textId="77777777" w:rsidR="004B042F" w:rsidRPr="00ED28E5" w:rsidRDefault="004B042F" w:rsidP="004B042F">
            <w:pP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072395E" w14:textId="77777777" w:rsidR="00ED28E5" w:rsidRDefault="00ED28E5" w:rsidP="00ED28E5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D28E5">
              <w:rPr>
                <w:rFonts w:ascii="ITC Avant Garde" w:hAnsi="ITC Avant Garde"/>
                <w:sz w:val="18"/>
                <w:szCs w:val="18"/>
              </w:rPr>
              <w:t>La presente Declaración de Confidencialidad refiere a la información del Sistema Nacional de Información de Infraestructura (SNII)</w:t>
            </w:r>
            <w:r w:rsidRPr="00ED28E5">
              <w:rPr>
                <w:rFonts w:ascii="ITC Avant Garde" w:eastAsia="ITC Avant Garde" w:hAnsi="ITC Avant Garde" w:cs="ITC Avant Garde"/>
                <w:bCs/>
                <w:sz w:val="18"/>
                <w:szCs w:val="18"/>
              </w:rPr>
              <w:t xml:space="preserve">, en el entendido de que el que suscribe no podrá hacer uso indebido de dicha información, la cual es clasificada como reservada </w:t>
            </w:r>
            <w:r w:rsidRPr="00ED28E5">
              <w:rPr>
                <w:rFonts w:ascii="ITC Avant Garde" w:hAnsi="ITC Avant Garde"/>
                <w:sz w:val="18"/>
                <w:szCs w:val="18"/>
              </w:rPr>
              <w:t>en términos de</w:t>
            </w:r>
            <w:r w:rsidR="00C52D56">
              <w:rPr>
                <w:rFonts w:ascii="ITC Avant Garde" w:hAnsi="ITC Avant Garde"/>
                <w:sz w:val="18"/>
                <w:szCs w:val="18"/>
              </w:rPr>
              <w:t xml:space="preserve"> lo establecido en el artículo 181 de la Ley Federal de Telecomunicaciones y Radiodifusión,</w:t>
            </w:r>
            <w:r w:rsidRPr="00ED28E5">
              <w:rPr>
                <w:rFonts w:ascii="ITC Avant Garde" w:hAnsi="ITC Avant Garde"/>
                <w:sz w:val="18"/>
                <w:szCs w:val="18"/>
              </w:rPr>
              <w:t xml:space="preserve"> la </w:t>
            </w:r>
            <w:r w:rsidRPr="00ED28E5"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  <w:t>Ley General de Transparencia y A</w:t>
            </w:r>
            <w: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  <w:t>cceso a la Información Pública (LGTAIP) y</w:t>
            </w:r>
            <w:r w:rsidRPr="00ED28E5"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  <w:t xml:space="preserve"> la Ley Federal de Transparencia y Acceso a la Información Pública</w:t>
            </w:r>
            <w: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  <w:t xml:space="preserve"> (LFTAIP)</w:t>
            </w:r>
            <w:r w:rsidRPr="00ED28E5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072395F" w14:textId="77777777" w:rsidR="00ED28E5" w:rsidRPr="00ED28E5" w:rsidRDefault="00ED28E5" w:rsidP="00ED28E5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0723960" w14:textId="77777777" w:rsidR="00ED28E5" w:rsidRDefault="00ED28E5" w:rsidP="00ED28E5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D28E5">
              <w:rPr>
                <w:rFonts w:ascii="ITC Avant Garde" w:hAnsi="ITC Avant Garde"/>
                <w:sz w:val="18"/>
                <w:szCs w:val="18"/>
              </w:rPr>
              <w:t>Además de las restricci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ones establecidas en la LGTAIP </w:t>
            </w:r>
            <w:r w:rsidRPr="00ED28E5">
              <w:rPr>
                <w:rFonts w:ascii="ITC Avant Garde" w:hAnsi="ITC Avant Garde"/>
                <w:sz w:val="18"/>
                <w:szCs w:val="18"/>
              </w:rPr>
              <w:t>y LFTAIP para la información clasificada como reservada:</w:t>
            </w:r>
          </w:p>
          <w:p w14:paraId="10723961" w14:textId="77777777" w:rsidR="00ED28E5" w:rsidRPr="00ED28E5" w:rsidRDefault="00ED28E5" w:rsidP="00ED28E5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0723962" w14:textId="77777777" w:rsidR="00ED28E5" w:rsidRPr="00ED28E5" w:rsidRDefault="00ED28E5" w:rsidP="00ED28E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D28E5">
              <w:rPr>
                <w:rFonts w:ascii="ITC Avant Garde" w:hAnsi="ITC Avant Garde"/>
                <w:sz w:val="18"/>
                <w:szCs w:val="18"/>
              </w:rPr>
              <w:t>No está permitido almacenar, reproducir, hacer pública o divulgar la información del SNII, por cualquier medio, aun cuando se trate de incluirla en otros documentos como estudios, reportes, propuestas, ni total ni parcialmente.</w:t>
            </w:r>
          </w:p>
          <w:p w14:paraId="10723963" w14:textId="77777777" w:rsidR="00ED28E5" w:rsidRDefault="00ED28E5" w:rsidP="00ED28E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D28E5">
              <w:rPr>
                <w:rFonts w:ascii="ITC Avant Garde" w:hAnsi="ITC Avant Garde"/>
                <w:sz w:val="18"/>
                <w:szCs w:val="18"/>
              </w:rPr>
              <w:t xml:space="preserve">El que suscribe es responsable de la información del SNII que a través de su persona se transmita a sus empleados o a cualquier otra persona física o moral (en lo sucesivo, </w:t>
            </w:r>
            <w:proofErr w:type="spellStart"/>
            <w:r w:rsidRPr="00ED28E5">
              <w:rPr>
                <w:rFonts w:ascii="ITC Avant Garde" w:hAnsi="ITC Avant Garde"/>
                <w:sz w:val="18"/>
                <w:szCs w:val="18"/>
              </w:rPr>
              <w:t>co</w:t>
            </w:r>
            <w:proofErr w:type="spellEnd"/>
            <w:r w:rsidRPr="00ED28E5">
              <w:rPr>
                <w:rFonts w:ascii="ITC Avant Garde" w:hAnsi="ITC Avant Garde"/>
                <w:sz w:val="18"/>
                <w:szCs w:val="18"/>
              </w:rPr>
              <w:t xml:space="preserve">-responsables) </w:t>
            </w:r>
            <w:r w:rsidR="00C52D56" w:rsidRPr="00ED28E5">
              <w:rPr>
                <w:rFonts w:ascii="ITC Avant Garde" w:hAnsi="ITC Avant Garde"/>
                <w:sz w:val="18"/>
                <w:szCs w:val="18"/>
              </w:rPr>
              <w:t>que,</w:t>
            </w:r>
            <w:r w:rsidRPr="00ED28E5">
              <w:rPr>
                <w:rFonts w:ascii="ITC Avant Garde" w:hAnsi="ITC Avant Garde"/>
                <w:sz w:val="18"/>
                <w:szCs w:val="18"/>
              </w:rPr>
              <w:t xml:space="preserve"> por su relación laboral, deban tener conocimiento de la información.</w:t>
            </w:r>
          </w:p>
          <w:p w14:paraId="10723964" w14:textId="77777777" w:rsidR="00ED28E5" w:rsidRPr="00ED28E5" w:rsidRDefault="00ED28E5" w:rsidP="00ED28E5">
            <w:pPr>
              <w:pStyle w:val="Prrafodelista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0723965" w14:textId="77777777" w:rsidR="00ED28E5" w:rsidRPr="00ED28E5" w:rsidRDefault="00ED28E5" w:rsidP="00ED28E5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D28E5">
              <w:rPr>
                <w:rFonts w:ascii="ITC Avant Garde" w:hAnsi="ITC Avant Garde"/>
                <w:sz w:val="18"/>
                <w:szCs w:val="18"/>
              </w:rPr>
              <w:t xml:space="preserve">En el caso de que la información del SNII resulte revelada o divulgada por el que suscribe o por sus </w:t>
            </w:r>
            <w:proofErr w:type="spellStart"/>
            <w:r w:rsidRPr="00ED28E5">
              <w:rPr>
                <w:rFonts w:ascii="ITC Avant Garde" w:hAnsi="ITC Avant Garde"/>
                <w:sz w:val="18"/>
                <w:szCs w:val="18"/>
              </w:rPr>
              <w:t>co</w:t>
            </w:r>
            <w:proofErr w:type="spellEnd"/>
            <w:r w:rsidRPr="00ED28E5">
              <w:rPr>
                <w:rFonts w:ascii="ITC Avant Garde" w:hAnsi="ITC Avant Garde"/>
                <w:sz w:val="18"/>
                <w:szCs w:val="18"/>
              </w:rPr>
              <w:t>-responsables, ya sea de manera dolosa o por negligencia, el que suscribe acepta su responsabilidad y las posibles consecuencias que resulten aplicables; aunado a las acciones civiles o penales establecidas en la Ley de Propiedad Industrial, el Código Penal Federal y demás leyes y disposiciones aplicables.</w:t>
            </w:r>
          </w:p>
          <w:p w14:paraId="10723966" w14:textId="77777777" w:rsidR="004B042F" w:rsidRDefault="004B042F" w:rsidP="004B042F">
            <w:pP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0723967" w14:textId="77777777" w:rsidR="00ED28E5" w:rsidRDefault="00ED28E5" w:rsidP="004B042F">
            <w:pP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0723968" w14:textId="77777777" w:rsidR="00ED28E5" w:rsidRPr="00ED28E5" w:rsidRDefault="00ED28E5" w:rsidP="004B042F">
            <w:pP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0723969" w14:textId="77777777" w:rsidR="004B042F" w:rsidRDefault="004B042F" w:rsidP="004B042F">
            <w:pP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072396A" w14:textId="77777777" w:rsidR="00C52D56" w:rsidRDefault="00C52D56" w:rsidP="004B042F">
            <w:pP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072396B" w14:textId="77777777" w:rsidR="00C52D56" w:rsidRPr="00ED28E5" w:rsidRDefault="00C52D56" w:rsidP="004B042F">
            <w:pP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072396C" w14:textId="77777777" w:rsidR="004B042F" w:rsidRDefault="004B042F" w:rsidP="004B042F">
            <w:pPr>
              <w:rPr>
                <w:rFonts w:ascii="ITC Avant Garde" w:eastAsia="Times New Roman" w:hAnsi="ITC Avant Garde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072396D" w14:textId="77777777" w:rsidR="004B042F" w:rsidRDefault="004B042F" w:rsidP="004B042F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</w:p>
          <w:p w14:paraId="1072396E" w14:textId="77777777" w:rsidR="004B042F" w:rsidRDefault="004B042F" w:rsidP="004B042F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Firma: __________________________________________________________</w:t>
            </w:r>
          </w:p>
          <w:p w14:paraId="1072396F" w14:textId="77777777" w:rsidR="004B042F" w:rsidRDefault="004B042F" w:rsidP="004B042F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</w:p>
          <w:p w14:paraId="10723970" w14:textId="77777777" w:rsidR="004B042F" w:rsidRDefault="004B042F" w:rsidP="004B042F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Nombre: ________________________________________________________</w:t>
            </w:r>
          </w:p>
          <w:p w14:paraId="10723971" w14:textId="77777777" w:rsidR="004B042F" w:rsidRDefault="004B042F" w:rsidP="004B042F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</w:p>
          <w:p w14:paraId="10723972" w14:textId="77777777" w:rsidR="004B042F" w:rsidRDefault="004B042F" w:rsidP="004B042F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(Nombre y firma del Representante Legal)</w:t>
            </w:r>
          </w:p>
          <w:p w14:paraId="10723973" w14:textId="77777777" w:rsidR="004B042F" w:rsidRDefault="004B042F" w:rsidP="004B042F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</w:p>
          <w:p w14:paraId="10723974" w14:textId="77777777" w:rsidR="004B042F" w:rsidRPr="00EF0A26" w:rsidRDefault="004B042F" w:rsidP="004B042F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B042F" w14:paraId="10723977" w14:textId="77777777" w:rsidTr="004B0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35" w:type="dxa"/>
            <w:gridSpan w:val="5"/>
            <w:tcBorders>
              <w:bottom w:val="single" w:sz="4" w:space="0" w:color="auto"/>
            </w:tcBorders>
            <w:shd w:val="clear" w:color="auto" w:fill="70AD47" w:themeFill="accent6"/>
          </w:tcPr>
          <w:p w14:paraId="10723976" w14:textId="77777777" w:rsidR="004B042F" w:rsidRPr="00C8262B" w:rsidRDefault="004B042F" w:rsidP="004B042F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ITC Avant Garde" w:hAnsi="ITC Avant Garde"/>
                <w:sz w:val="20"/>
                <w:szCs w:val="20"/>
              </w:rPr>
            </w:pPr>
            <w:r w:rsidRPr="00C8262B">
              <w:rPr>
                <w:rFonts w:ascii="ITC Avant Garde" w:hAnsi="ITC Avant Garde"/>
                <w:b/>
                <w:color w:val="FFFFFF" w:themeColor="background1"/>
                <w:sz w:val="24"/>
                <w:szCs w:val="24"/>
              </w:rPr>
              <w:lastRenderedPageBreak/>
              <w:t>AVISO DE PRIVACIDAD</w:t>
            </w:r>
          </w:p>
        </w:tc>
      </w:tr>
      <w:tr w:rsidR="004B042F" w14:paraId="1072397E" w14:textId="77777777" w:rsidTr="004B0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5"/>
        </w:trPr>
        <w:tc>
          <w:tcPr>
            <w:tcW w:w="11335" w:type="dxa"/>
            <w:gridSpan w:val="5"/>
            <w:tcBorders>
              <w:bottom w:val="nil"/>
            </w:tcBorders>
          </w:tcPr>
          <w:p w14:paraId="10723978" w14:textId="77777777" w:rsidR="004B042F" w:rsidRDefault="004B042F" w:rsidP="004B042F">
            <w:pPr>
              <w:rPr>
                <w:rFonts w:ascii="ITC Avant Garde" w:hAnsi="ITC Avant Garde"/>
                <w:sz w:val="20"/>
                <w:szCs w:val="20"/>
              </w:rPr>
            </w:pPr>
          </w:p>
          <w:p w14:paraId="10723979" w14:textId="77777777" w:rsidR="004B042F" w:rsidRDefault="004B042F" w:rsidP="004B042F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  <w:r>
              <w:rPr>
                <w:rFonts w:ascii="ITC Avant Garde" w:hAnsi="ITC Avant Garde"/>
                <w:sz w:val="20"/>
                <w:szCs w:val="20"/>
              </w:rPr>
              <w:t>El Instituto Federal de Telecomunicaciones</w:t>
            </w:r>
            <w:r w:rsidRPr="00236FB3">
              <w:rPr>
                <w:rFonts w:ascii="ITC Avant Garde" w:hAnsi="ITC Avant Garde"/>
                <w:sz w:val="20"/>
                <w:szCs w:val="20"/>
              </w:rPr>
              <w:t xml:space="preserve">, con domicilio en </w:t>
            </w:r>
            <w:r>
              <w:rPr>
                <w:rFonts w:ascii="ITC Avant Garde" w:hAnsi="ITC Avant Garde"/>
                <w:sz w:val="20"/>
                <w:szCs w:val="20"/>
              </w:rPr>
              <w:t>Av. Insurgentes Sur No.1143, Colonia Nochebuena, Demarcación Territorial Benito Juárez, C.P. 03720, Ciudad de México, México,</w:t>
            </w:r>
            <w:r w:rsidRPr="00236FB3">
              <w:rPr>
                <w:rFonts w:ascii="ITC Avant Garde" w:hAnsi="ITC Avant Garde"/>
                <w:sz w:val="20"/>
                <w:szCs w:val="20"/>
              </w:rPr>
              <w:t xml:space="preserve"> utilizará sus datos personales recabados para</w:t>
            </w:r>
            <w:r>
              <w:rPr>
                <w:rFonts w:ascii="ITC Avant Garde" w:hAnsi="ITC Avant Garde"/>
                <w:sz w:val="20"/>
                <w:szCs w:val="20"/>
              </w:rPr>
              <w:t>:</w:t>
            </w:r>
          </w:p>
          <w:p w14:paraId="1072397A" w14:textId="77777777" w:rsidR="004B042F" w:rsidRPr="00AF4119" w:rsidRDefault="004B042F" w:rsidP="004B042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AF4119">
              <w:rPr>
                <w:rFonts w:ascii="ITC Avant Garde" w:hAnsi="ITC Avant Garde"/>
                <w:sz w:val="20"/>
                <w:szCs w:val="20"/>
              </w:rPr>
              <w:t>Identificar a las personas físicas o morales que con motivo de su interés particular presentan información para llevar a cabo un trámite.</w:t>
            </w:r>
          </w:p>
          <w:p w14:paraId="1072397B" w14:textId="77777777" w:rsidR="004B042F" w:rsidRPr="00AF4119" w:rsidRDefault="004B042F" w:rsidP="004B042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AF4119">
              <w:rPr>
                <w:rFonts w:ascii="ITC Avant Garde" w:hAnsi="ITC Avant Garde"/>
                <w:sz w:val="20"/>
                <w:szCs w:val="20"/>
              </w:rPr>
              <w:t>Notificar y contactar a los Interesados en su caso.</w:t>
            </w:r>
          </w:p>
          <w:p w14:paraId="1072397C" w14:textId="77777777" w:rsidR="004B042F" w:rsidRDefault="004B042F" w:rsidP="004B042F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236FB3">
              <w:rPr>
                <w:rFonts w:ascii="ITC Avant Garde" w:hAnsi="ITC Avant Garde"/>
                <w:sz w:val="20"/>
                <w:szCs w:val="20"/>
              </w:rPr>
              <w:t>Para mayor información acerca del tratamiento y de los derechos que puede hacer valer, usted puede acceder al aviso de privacidad integral a tr</w:t>
            </w:r>
            <w:r>
              <w:rPr>
                <w:rFonts w:ascii="ITC Avant Garde" w:hAnsi="ITC Avant Garde"/>
                <w:sz w:val="20"/>
                <w:szCs w:val="20"/>
              </w:rPr>
              <w:t>avés de la página de internet del Instituto Federal de Telecomunicaciones en la sección de avisos de privacidad.</w:t>
            </w:r>
          </w:p>
          <w:p w14:paraId="1072397D" w14:textId="77777777" w:rsidR="004B042F" w:rsidRDefault="004B042F" w:rsidP="004B042F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</w:p>
        </w:tc>
      </w:tr>
      <w:tr w:rsidR="004B042F" w14:paraId="10723981" w14:textId="77777777" w:rsidTr="004B0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846" w:type="dxa"/>
            <w:tcBorders>
              <w:top w:val="nil"/>
              <w:right w:val="nil"/>
            </w:tcBorders>
          </w:tcPr>
          <w:p w14:paraId="1072397F" w14:textId="77777777" w:rsidR="004B042F" w:rsidRDefault="00921EC5" w:rsidP="004B042F">
            <w:pPr>
              <w:jc w:val="center"/>
              <w:rPr>
                <w:rFonts w:ascii="ITC Avant Garde" w:hAnsi="ITC Avant Garde"/>
                <w:sz w:val="20"/>
                <w:szCs w:val="20"/>
              </w:rPr>
            </w:pPr>
            <w:sdt>
              <w:sdtPr>
                <w:rPr>
                  <w:rFonts w:ascii="ITC Avant Garde" w:eastAsia="Times New Roman" w:hAnsi="ITC Avant Garde" w:cs="Times New Roman"/>
                  <w:sz w:val="24"/>
                  <w:szCs w:val="24"/>
                  <w:lang w:eastAsia="es-MX"/>
                </w:rPr>
                <w:id w:val="-16019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42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s-MX"/>
                  </w:rPr>
                  <w:t>☐</w:t>
                </w:r>
              </w:sdtContent>
            </w:sdt>
          </w:p>
        </w:tc>
        <w:tc>
          <w:tcPr>
            <w:tcW w:w="10489" w:type="dxa"/>
            <w:gridSpan w:val="4"/>
            <w:tcBorders>
              <w:top w:val="nil"/>
              <w:left w:val="nil"/>
            </w:tcBorders>
          </w:tcPr>
          <w:p w14:paraId="10723980" w14:textId="77777777" w:rsidR="004B042F" w:rsidRDefault="004B042F" w:rsidP="004B042F">
            <w:pPr>
              <w:jc w:val="both"/>
              <w:rPr>
                <w:rFonts w:ascii="ITC Avant Garde" w:hAnsi="ITC Avant Garde"/>
                <w:sz w:val="20"/>
                <w:szCs w:val="20"/>
              </w:rPr>
            </w:pPr>
            <w:r>
              <w:rPr>
                <w:rFonts w:ascii="ITC Avant Garde" w:hAnsi="ITC Avant Garde"/>
                <w:b/>
                <w:bCs/>
                <w:sz w:val="20"/>
                <w:szCs w:val="20"/>
              </w:rPr>
              <w:t xml:space="preserve">CONFIRMO QUE HE LEÍDO, </w:t>
            </w:r>
            <w:r w:rsidRPr="00087596">
              <w:rPr>
                <w:rFonts w:ascii="ITC Avant Garde" w:hAnsi="ITC Avant Garde"/>
                <w:b/>
                <w:bCs/>
                <w:sz w:val="20"/>
                <w:szCs w:val="20"/>
              </w:rPr>
              <w:t>Y QUE ENTIENDO Y ACEPTO LOS TÉRMINOS Y CONDICIONES DEL PRESENTE AVISO DE PRIVACIDAD</w:t>
            </w:r>
            <w:r w:rsidRPr="00087596">
              <w:rPr>
                <w:rFonts w:ascii="ITC Avant Garde" w:hAnsi="ITC Avant Garde"/>
                <w:sz w:val="20"/>
                <w:szCs w:val="20"/>
              </w:rPr>
              <w:t>.</w:t>
            </w:r>
          </w:p>
        </w:tc>
      </w:tr>
    </w:tbl>
    <w:p w14:paraId="10723982" w14:textId="77777777" w:rsidR="00236FB3" w:rsidRDefault="003A2E90" w:rsidP="00236FB3">
      <w:pPr>
        <w:jc w:val="both"/>
        <w:rPr>
          <w:rFonts w:ascii="ITC Avant Garde" w:hAnsi="ITC Avant Garde"/>
          <w:sz w:val="20"/>
          <w:szCs w:val="20"/>
        </w:rPr>
      </w:pPr>
      <w:r w:rsidRPr="00E81BE6">
        <w:rPr>
          <w:rFonts w:ascii="ITC Avant Garde" w:hAnsi="ITC Avant Garde"/>
          <w:noProof/>
          <w:sz w:val="1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723985" wp14:editId="10723986">
                <wp:simplePos x="0" y="0"/>
                <wp:positionH relativeFrom="page">
                  <wp:align>center</wp:align>
                </wp:positionH>
                <wp:positionV relativeFrom="paragraph">
                  <wp:posOffset>-9129395</wp:posOffset>
                </wp:positionV>
                <wp:extent cx="7208520" cy="284480"/>
                <wp:effectExtent l="0" t="0" r="11430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3995" w14:textId="77777777" w:rsidR="003A2E90" w:rsidRPr="00E81BE6" w:rsidRDefault="003A2E90" w:rsidP="003A2E90">
                            <w:pPr>
                              <w:jc w:val="both"/>
                              <w:rPr>
                                <w:rFonts w:ascii="ITC Avant Garde" w:hAnsi="ITC Avant Garde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ITC Avant Garde" w:hAnsi="ITC Avant Garde"/>
                                <w:sz w:val="12"/>
                                <w:szCs w:val="16"/>
                              </w:rPr>
                              <w:t xml:space="preserve">ANEXO </w:t>
                            </w:r>
                            <w:r w:rsidRPr="003A2E90">
                              <w:rPr>
                                <w:rFonts w:ascii="ITC Avant Garde" w:hAnsi="ITC Avant Garde"/>
                                <w:sz w:val="12"/>
                                <w:szCs w:val="16"/>
                              </w:rPr>
                              <w:t>II</w:t>
                            </w:r>
                            <w:r>
                              <w:rPr>
                                <w:rFonts w:ascii="ITC Avant Garde" w:hAnsi="ITC Avant Garde"/>
                                <w:sz w:val="12"/>
                                <w:szCs w:val="16"/>
                              </w:rPr>
                              <w:t xml:space="preserve"> DE LOS LINEAMIENTOS PARA LA ENTREGA, INSCRIPCIÓN Y CONSULTA DE INFORMACIÓN PARA LA CONFORMACIÓN DEL SISTEMA NACIONAL DE INFORMACIÓN DE INFRAESTRUCTURA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CBF6" id="_x0000_s1027" type="#_x0000_t202" style="position:absolute;left:0;text-align:left;margin-left:0;margin-top:-718.85pt;width:567.6pt;height:22.4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" strokecolor="white [3212]">
                <v:textbox>
                  <w:txbxContent>
                    <w:p w:rsidR="003A2E90" w:rsidRPr="00E81BE6" w:rsidRDefault="003A2E90" w:rsidP="003A2E90">
                      <w:pPr>
                        <w:jc w:val="both"/>
                        <w:rPr>
                          <w:rFonts w:ascii="ITC Avant Garde" w:hAnsi="ITC Avant Garde"/>
                          <w:sz w:val="12"/>
                          <w:szCs w:val="16"/>
                        </w:rPr>
                      </w:pPr>
                      <w:r>
                        <w:rPr>
                          <w:rFonts w:ascii="ITC Avant Garde" w:hAnsi="ITC Avant Garde"/>
                          <w:sz w:val="12"/>
                          <w:szCs w:val="16"/>
                        </w:rPr>
                        <w:t xml:space="preserve">ANEXO </w:t>
                      </w:r>
                      <w:r w:rsidRPr="003A2E90">
                        <w:rPr>
                          <w:rFonts w:ascii="ITC Avant Garde" w:hAnsi="ITC Avant Garde"/>
                          <w:sz w:val="12"/>
                          <w:szCs w:val="16"/>
                        </w:rPr>
                        <w:t>II</w:t>
                      </w:r>
                      <w:r>
                        <w:rPr>
                          <w:rFonts w:ascii="ITC Avant Garde" w:hAnsi="ITC Avant Garde"/>
                          <w:sz w:val="12"/>
                          <w:szCs w:val="16"/>
                        </w:rPr>
                        <w:t xml:space="preserve"> DE LOS LINEAMIENTOS PARA LA ENTREGA, INSCRIPCIÓN Y CONSULTA DE INFORMACIÓN PARA LA CONFORMACIÓN DEL SISTEMA NACIONAL DE INFORMACIÓN DE INFRAESTRUCTURA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36FB3" w:rsidSect="00CE6B14">
      <w:headerReference w:type="default" r:id="rId12"/>
      <w:footerReference w:type="default" r:id="rId13"/>
      <w:pgSz w:w="12240" w:h="15840"/>
      <w:pgMar w:top="1843" w:right="474" w:bottom="567" w:left="426" w:header="709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3989" w14:textId="77777777" w:rsidR="00DD23A3" w:rsidRDefault="00DD23A3" w:rsidP="003F3B7A">
      <w:pPr>
        <w:spacing w:after="0" w:line="240" w:lineRule="auto"/>
      </w:pPr>
      <w:r>
        <w:separator/>
      </w:r>
    </w:p>
  </w:endnote>
  <w:endnote w:type="continuationSeparator" w:id="0">
    <w:p w14:paraId="1072398A" w14:textId="77777777" w:rsidR="00DD23A3" w:rsidRDefault="00DD23A3" w:rsidP="003F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4"/>
        <w:szCs w:val="16"/>
      </w:rPr>
      <w:id w:val="59754217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72398F" w14:textId="4C65CE19" w:rsidR="00185461" w:rsidRPr="00264960" w:rsidRDefault="00185461">
            <w:pPr>
              <w:pStyle w:val="Piedepgina"/>
              <w:jc w:val="right"/>
              <w:rPr>
                <w:rFonts w:ascii="ITC Avant Garde" w:hAnsi="ITC Avant Garde"/>
                <w:sz w:val="14"/>
                <w:szCs w:val="16"/>
              </w:rPr>
            </w:pPr>
            <w:r w:rsidRPr="00264960">
              <w:rPr>
                <w:rFonts w:ascii="ITC Avant Garde" w:hAnsi="ITC Avant Garde"/>
                <w:sz w:val="14"/>
                <w:szCs w:val="16"/>
                <w:lang w:val="es-ES"/>
              </w:rPr>
              <w:t xml:space="preserve">Página 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begin"/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instrText>PAGE</w:instrTex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separate"/>
            </w:r>
            <w:r w:rsidR="00921EC5">
              <w:rPr>
                <w:rFonts w:ascii="ITC Avant Garde" w:hAnsi="ITC Avant Garde"/>
                <w:b/>
                <w:bCs/>
                <w:noProof/>
                <w:sz w:val="14"/>
                <w:szCs w:val="16"/>
              </w:rPr>
              <w:t>2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end"/>
            </w:r>
            <w:r w:rsidRPr="00264960">
              <w:rPr>
                <w:rFonts w:ascii="ITC Avant Garde" w:hAnsi="ITC Avant Garde"/>
                <w:sz w:val="14"/>
                <w:szCs w:val="16"/>
                <w:lang w:val="es-ES"/>
              </w:rPr>
              <w:t xml:space="preserve"> de 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begin"/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instrText>NUMPAGES</w:instrTex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separate"/>
            </w:r>
            <w:r w:rsidR="00921EC5">
              <w:rPr>
                <w:rFonts w:ascii="ITC Avant Garde" w:hAnsi="ITC Avant Garde"/>
                <w:b/>
                <w:bCs/>
                <w:noProof/>
                <w:sz w:val="14"/>
                <w:szCs w:val="16"/>
              </w:rPr>
              <w:t>2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10723990" w14:textId="77777777" w:rsidR="00185461" w:rsidRDefault="00185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23987" w14:textId="77777777" w:rsidR="00DD23A3" w:rsidRDefault="00DD23A3" w:rsidP="003F3B7A">
      <w:pPr>
        <w:spacing w:after="0" w:line="240" w:lineRule="auto"/>
      </w:pPr>
      <w:r>
        <w:separator/>
      </w:r>
    </w:p>
  </w:footnote>
  <w:footnote w:type="continuationSeparator" w:id="0">
    <w:p w14:paraId="10723988" w14:textId="77777777" w:rsidR="00DD23A3" w:rsidRDefault="00DD23A3" w:rsidP="003F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35" w:type="dxa"/>
      <w:jc w:val="center"/>
      <w:tblLook w:val="04A0" w:firstRow="1" w:lastRow="0" w:firstColumn="1" w:lastColumn="0" w:noHBand="0" w:noVBand="1"/>
    </w:tblPr>
    <w:tblGrid>
      <w:gridCol w:w="9776"/>
      <w:gridCol w:w="1559"/>
    </w:tblGrid>
    <w:tr w:rsidR="00185461" w:rsidRPr="0055724D" w14:paraId="1072398D" w14:textId="77777777" w:rsidTr="00063567">
      <w:trPr>
        <w:trHeight w:val="1125"/>
        <w:jc w:val="center"/>
      </w:trPr>
      <w:tc>
        <w:tcPr>
          <w:tcW w:w="9776" w:type="dxa"/>
          <w:vAlign w:val="center"/>
        </w:tcPr>
        <w:p w14:paraId="1072398B" w14:textId="55C80883" w:rsidR="003F260F" w:rsidRPr="009F6D1F" w:rsidRDefault="00185461" w:rsidP="00EF0A26">
          <w:pPr>
            <w:contextualSpacing/>
            <w:mirrorIndents/>
            <w:jc w:val="center"/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</w:pPr>
          <w:r w:rsidRPr="009F6D1F"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  <w:t xml:space="preserve">FORMATO </w:t>
          </w:r>
          <w:r w:rsidR="001364CE" w:rsidRPr="009F6D1F"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  <w:t xml:space="preserve">DE </w:t>
          </w:r>
          <w:r w:rsidR="00EF0A26"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  <w:t>DECLARACIÓN DE CONFIDENCIALIDAD</w:t>
          </w:r>
        </w:p>
      </w:tc>
      <w:tc>
        <w:tcPr>
          <w:tcW w:w="1559" w:type="dxa"/>
        </w:tcPr>
        <w:p w14:paraId="1072398C" w14:textId="77777777" w:rsidR="00185461" w:rsidRPr="0055724D" w:rsidRDefault="00185461" w:rsidP="009B3E4B">
          <w:pPr>
            <w:pStyle w:val="Encabezado"/>
            <w:rPr>
              <w:rFonts w:asciiTheme="majorHAnsi" w:hAnsiTheme="majorHAnsi"/>
            </w:rPr>
          </w:pPr>
          <w:r w:rsidRPr="0055724D">
            <w:rPr>
              <w:rFonts w:asciiTheme="majorHAnsi" w:hAnsiTheme="majorHAnsi"/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10723991" wp14:editId="10723992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837565" cy="558165"/>
                <wp:effectExtent l="0" t="0" r="63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 IF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072398E" w14:textId="77777777" w:rsidR="00185461" w:rsidRPr="00FC509C" w:rsidRDefault="00921EC5" w:rsidP="0036403B">
    <w:pPr>
      <w:ind w:right="1183"/>
      <w:rPr>
        <w:rFonts w:ascii="ITC Avant Garde" w:hAnsi="ITC Avant Garde"/>
        <w:b/>
        <w:sz w:val="20"/>
        <w:szCs w:val="20"/>
      </w:rPr>
    </w:pPr>
    <w:r>
      <w:rPr>
        <w:rFonts w:ascii="ITC Avant Garde" w:hAnsi="ITC Avant Garde"/>
        <w:noProof/>
        <w:sz w:val="20"/>
        <w:szCs w:val="20"/>
        <w:lang w:eastAsia="es-MX"/>
      </w:rPr>
      <w:pict w14:anchorId="10723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aptura" style="position:absolute;margin-left:.3pt;margin-top:2.05pt;width:566.95pt;height:566.95pt;z-index:-251658240;mso-wrap-edited:f;mso-width-percent:0;mso-height-percent:0;mso-position-horizontal-relative:margin;mso-position-vertical-relative:margin;mso-width-percent:0;mso-height-percent:0" o:allowincell="f">
          <v:imagedata r:id="rId2" o:title="Cap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38A"/>
    <w:multiLevelType w:val="hybridMultilevel"/>
    <w:tmpl w:val="8B966C7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0922"/>
    <w:multiLevelType w:val="hybridMultilevel"/>
    <w:tmpl w:val="3D88EC4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7D0"/>
    <w:multiLevelType w:val="hybridMultilevel"/>
    <w:tmpl w:val="50FC5908"/>
    <w:lvl w:ilvl="0" w:tplc="D9F66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95330"/>
    <w:multiLevelType w:val="hybridMultilevel"/>
    <w:tmpl w:val="B8AAFA6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4E95"/>
    <w:multiLevelType w:val="hybridMultilevel"/>
    <w:tmpl w:val="104CA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C289B"/>
    <w:multiLevelType w:val="hybridMultilevel"/>
    <w:tmpl w:val="77DEF78C"/>
    <w:lvl w:ilvl="0" w:tplc="77FC81C6">
      <w:start w:val="1"/>
      <w:numFmt w:val="upperRoman"/>
      <w:lvlText w:val="%1."/>
      <w:lvlJc w:val="left"/>
      <w:pPr>
        <w:ind w:left="1080" w:hanging="720"/>
      </w:pPr>
      <w:rPr>
        <w:rFonts w:ascii="ITC Avant Garde" w:hAnsi="ITC Avant Garde" w:hint="default"/>
        <w:color w:val="auto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7692D"/>
    <w:multiLevelType w:val="hybridMultilevel"/>
    <w:tmpl w:val="CB6687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1EE4"/>
    <w:multiLevelType w:val="hybridMultilevel"/>
    <w:tmpl w:val="77DEF78C"/>
    <w:lvl w:ilvl="0" w:tplc="77FC81C6">
      <w:start w:val="1"/>
      <w:numFmt w:val="upperRoman"/>
      <w:lvlText w:val="%1."/>
      <w:lvlJc w:val="left"/>
      <w:pPr>
        <w:ind w:left="1080" w:hanging="720"/>
      </w:pPr>
      <w:rPr>
        <w:rFonts w:ascii="ITC Avant Garde" w:hAnsi="ITC Avant Garde" w:hint="default"/>
        <w:color w:val="auto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B136B"/>
    <w:multiLevelType w:val="hybridMultilevel"/>
    <w:tmpl w:val="1206E8CC"/>
    <w:lvl w:ilvl="0" w:tplc="B27E27F8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C05C8F"/>
    <w:multiLevelType w:val="hybridMultilevel"/>
    <w:tmpl w:val="1206E8CC"/>
    <w:lvl w:ilvl="0" w:tplc="B27E27F8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014763"/>
    <w:multiLevelType w:val="hybridMultilevel"/>
    <w:tmpl w:val="C7768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1B6A"/>
    <w:multiLevelType w:val="hybridMultilevel"/>
    <w:tmpl w:val="0AFEF7D8"/>
    <w:lvl w:ilvl="0" w:tplc="A50E941E">
      <w:start w:val="1"/>
      <w:numFmt w:val="decimal"/>
      <w:lvlText w:val="%1."/>
      <w:lvlJc w:val="left"/>
      <w:pPr>
        <w:ind w:left="-350" w:hanging="360"/>
      </w:pPr>
      <w:rPr>
        <w:color w:val="FFFFFF" w:themeColor="background1"/>
        <w:sz w:val="28"/>
      </w:rPr>
    </w:lvl>
    <w:lvl w:ilvl="1" w:tplc="080A0019" w:tentative="1">
      <w:start w:val="1"/>
      <w:numFmt w:val="lowerLetter"/>
      <w:lvlText w:val="%2."/>
      <w:lvlJc w:val="left"/>
      <w:pPr>
        <w:ind w:left="370" w:hanging="360"/>
      </w:pPr>
    </w:lvl>
    <w:lvl w:ilvl="2" w:tplc="080A001B" w:tentative="1">
      <w:start w:val="1"/>
      <w:numFmt w:val="lowerRoman"/>
      <w:lvlText w:val="%3."/>
      <w:lvlJc w:val="right"/>
      <w:pPr>
        <w:ind w:left="1090" w:hanging="180"/>
      </w:pPr>
    </w:lvl>
    <w:lvl w:ilvl="3" w:tplc="080A000F" w:tentative="1">
      <w:start w:val="1"/>
      <w:numFmt w:val="decimal"/>
      <w:lvlText w:val="%4."/>
      <w:lvlJc w:val="left"/>
      <w:pPr>
        <w:ind w:left="1810" w:hanging="360"/>
      </w:pPr>
    </w:lvl>
    <w:lvl w:ilvl="4" w:tplc="080A0019" w:tentative="1">
      <w:start w:val="1"/>
      <w:numFmt w:val="lowerLetter"/>
      <w:lvlText w:val="%5."/>
      <w:lvlJc w:val="left"/>
      <w:pPr>
        <w:ind w:left="2530" w:hanging="360"/>
      </w:pPr>
    </w:lvl>
    <w:lvl w:ilvl="5" w:tplc="080A001B" w:tentative="1">
      <w:start w:val="1"/>
      <w:numFmt w:val="lowerRoman"/>
      <w:lvlText w:val="%6."/>
      <w:lvlJc w:val="right"/>
      <w:pPr>
        <w:ind w:left="3250" w:hanging="180"/>
      </w:pPr>
    </w:lvl>
    <w:lvl w:ilvl="6" w:tplc="080A000F" w:tentative="1">
      <w:start w:val="1"/>
      <w:numFmt w:val="decimal"/>
      <w:lvlText w:val="%7."/>
      <w:lvlJc w:val="left"/>
      <w:pPr>
        <w:ind w:left="3970" w:hanging="360"/>
      </w:pPr>
    </w:lvl>
    <w:lvl w:ilvl="7" w:tplc="080A0019" w:tentative="1">
      <w:start w:val="1"/>
      <w:numFmt w:val="lowerLetter"/>
      <w:lvlText w:val="%8."/>
      <w:lvlJc w:val="left"/>
      <w:pPr>
        <w:ind w:left="4690" w:hanging="360"/>
      </w:pPr>
    </w:lvl>
    <w:lvl w:ilvl="8" w:tplc="080A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2" w15:restartNumberingAfterBreak="0">
    <w:nsid w:val="272E5B42"/>
    <w:multiLevelType w:val="hybridMultilevel"/>
    <w:tmpl w:val="4A864F18"/>
    <w:lvl w:ilvl="0" w:tplc="E328301A">
      <w:start w:val="1"/>
      <w:numFmt w:val="upperRoman"/>
      <w:lvlText w:val="%1."/>
      <w:lvlJc w:val="left"/>
      <w:pPr>
        <w:ind w:left="1080" w:hanging="720"/>
      </w:pPr>
      <w:rPr>
        <w:rFonts w:ascii="ITC Avant Garde" w:eastAsia="Times New Roman" w:hAnsi="ITC Avant Garde" w:cs="Calibri" w:hint="default"/>
        <w:b/>
        <w:color w:val="00000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0739C"/>
    <w:multiLevelType w:val="hybridMultilevel"/>
    <w:tmpl w:val="94761C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455A9"/>
    <w:multiLevelType w:val="hybridMultilevel"/>
    <w:tmpl w:val="041881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C2B87"/>
    <w:multiLevelType w:val="hybridMultilevel"/>
    <w:tmpl w:val="5642B81A"/>
    <w:lvl w:ilvl="0" w:tplc="277E6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07014"/>
    <w:multiLevelType w:val="hybridMultilevel"/>
    <w:tmpl w:val="19064B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3B8"/>
    <w:multiLevelType w:val="hybridMultilevel"/>
    <w:tmpl w:val="37A2C7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75884"/>
    <w:multiLevelType w:val="hybridMultilevel"/>
    <w:tmpl w:val="2D48A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94436"/>
    <w:multiLevelType w:val="hybridMultilevel"/>
    <w:tmpl w:val="1EDC4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793F"/>
    <w:multiLevelType w:val="hybridMultilevel"/>
    <w:tmpl w:val="53B0083E"/>
    <w:lvl w:ilvl="0" w:tplc="EA4877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15D5"/>
    <w:multiLevelType w:val="hybridMultilevel"/>
    <w:tmpl w:val="90FA6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E406C"/>
    <w:multiLevelType w:val="hybridMultilevel"/>
    <w:tmpl w:val="141E3F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DEA"/>
    <w:multiLevelType w:val="hybridMultilevel"/>
    <w:tmpl w:val="ED346E0A"/>
    <w:lvl w:ilvl="0" w:tplc="E71EEB50">
      <w:start w:val="1"/>
      <w:numFmt w:val="upperRoman"/>
      <w:lvlText w:val="%1."/>
      <w:lvlJc w:val="left"/>
      <w:pPr>
        <w:ind w:left="1080" w:hanging="720"/>
      </w:pPr>
      <w:rPr>
        <w:rFonts w:eastAsia="Times New Roman" w:cs="Calibri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5698"/>
    <w:multiLevelType w:val="hybridMultilevel"/>
    <w:tmpl w:val="91108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4790A"/>
    <w:multiLevelType w:val="hybridMultilevel"/>
    <w:tmpl w:val="19064B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E3EB7"/>
    <w:multiLevelType w:val="hybridMultilevel"/>
    <w:tmpl w:val="3A2861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E538A"/>
    <w:multiLevelType w:val="hybridMultilevel"/>
    <w:tmpl w:val="FA82D43E"/>
    <w:lvl w:ilvl="0" w:tplc="FDD0AA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52F12"/>
    <w:multiLevelType w:val="hybridMultilevel"/>
    <w:tmpl w:val="B400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C61"/>
    <w:multiLevelType w:val="hybridMultilevel"/>
    <w:tmpl w:val="37A2C7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B4EFB"/>
    <w:multiLevelType w:val="hybridMultilevel"/>
    <w:tmpl w:val="6CC42C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4BD7"/>
    <w:multiLevelType w:val="hybridMultilevel"/>
    <w:tmpl w:val="91B2FC46"/>
    <w:lvl w:ilvl="0" w:tplc="277E6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5DD7"/>
    <w:multiLevelType w:val="hybridMultilevel"/>
    <w:tmpl w:val="ED346E0A"/>
    <w:lvl w:ilvl="0" w:tplc="E71EEB50">
      <w:start w:val="1"/>
      <w:numFmt w:val="upperRoman"/>
      <w:lvlText w:val="%1."/>
      <w:lvlJc w:val="left"/>
      <w:pPr>
        <w:ind w:left="1080" w:hanging="720"/>
      </w:pPr>
      <w:rPr>
        <w:rFonts w:eastAsia="Times New Roman" w:cs="Calibri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E19B2"/>
    <w:multiLevelType w:val="hybridMultilevel"/>
    <w:tmpl w:val="9C7840C8"/>
    <w:lvl w:ilvl="0" w:tplc="C338C6D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67137"/>
    <w:multiLevelType w:val="hybridMultilevel"/>
    <w:tmpl w:val="1206E8CC"/>
    <w:lvl w:ilvl="0" w:tplc="B27E27F8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5C528F"/>
    <w:multiLevelType w:val="hybridMultilevel"/>
    <w:tmpl w:val="04AC9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9"/>
  </w:num>
  <w:num w:numId="4">
    <w:abstractNumId w:val="1"/>
  </w:num>
  <w:num w:numId="5">
    <w:abstractNumId w:val="32"/>
  </w:num>
  <w:num w:numId="6">
    <w:abstractNumId w:val="3"/>
  </w:num>
  <w:num w:numId="7">
    <w:abstractNumId w:val="27"/>
  </w:num>
  <w:num w:numId="8">
    <w:abstractNumId w:val="4"/>
  </w:num>
  <w:num w:numId="9">
    <w:abstractNumId w:val="18"/>
  </w:num>
  <w:num w:numId="10">
    <w:abstractNumId w:val="16"/>
  </w:num>
  <w:num w:numId="11">
    <w:abstractNumId w:val="11"/>
  </w:num>
  <w:num w:numId="12">
    <w:abstractNumId w:val="30"/>
  </w:num>
  <w:num w:numId="13">
    <w:abstractNumId w:val="28"/>
  </w:num>
  <w:num w:numId="14">
    <w:abstractNumId w:val="14"/>
  </w:num>
  <w:num w:numId="15">
    <w:abstractNumId w:val="13"/>
  </w:num>
  <w:num w:numId="16">
    <w:abstractNumId w:val="19"/>
  </w:num>
  <w:num w:numId="17">
    <w:abstractNumId w:val="31"/>
  </w:num>
  <w:num w:numId="18">
    <w:abstractNumId w:val="15"/>
  </w:num>
  <w:num w:numId="19">
    <w:abstractNumId w:val="6"/>
  </w:num>
  <w:num w:numId="20">
    <w:abstractNumId w:val="22"/>
  </w:num>
  <w:num w:numId="21">
    <w:abstractNumId w:val="25"/>
  </w:num>
  <w:num w:numId="22">
    <w:abstractNumId w:val="36"/>
  </w:num>
  <w:num w:numId="23">
    <w:abstractNumId w:val="21"/>
  </w:num>
  <w:num w:numId="24">
    <w:abstractNumId w:val="9"/>
  </w:num>
  <w:num w:numId="25">
    <w:abstractNumId w:val="8"/>
  </w:num>
  <w:num w:numId="26">
    <w:abstractNumId w:val="34"/>
  </w:num>
  <w:num w:numId="27">
    <w:abstractNumId w:val="33"/>
  </w:num>
  <w:num w:numId="28">
    <w:abstractNumId w:val="35"/>
  </w:num>
  <w:num w:numId="29">
    <w:abstractNumId w:val="12"/>
  </w:num>
  <w:num w:numId="30">
    <w:abstractNumId w:val="5"/>
  </w:num>
  <w:num w:numId="31">
    <w:abstractNumId w:val="17"/>
  </w:num>
  <w:num w:numId="32">
    <w:abstractNumId w:val="24"/>
  </w:num>
  <w:num w:numId="33">
    <w:abstractNumId w:val="7"/>
  </w:num>
  <w:num w:numId="34">
    <w:abstractNumId w:val="20"/>
  </w:num>
  <w:num w:numId="35">
    <w:abstractNumId w:val="23"/>
  </w:num>
  <w:num w:numId="36">
    <w:abstractNumId w:val="26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A"/>
    <w:rsid w:val="00000EEA"/>
    <w:rsid w:val="000064F0"/>
    <w:rsid w:val="0001051A"/>
    <w:rsid w:val="00010BFD"/>
    <w:rsid w:val="000112D9"/>
    <w:rsid w:val="000160D4"/>
    <w:rsid w:val="000179CB"/>
    <w:rsid w:val="00020F33"/>
    <w:rsid w:val="00025684"/>
    <w:rsid w:val="00025C64"/>
    <w:rsid w:val="00041581"/>
    <w:rsid w:val="000419BD"/>
    <w:rsid w:val="00060DA8"/>
    <w:rsid w:val="00063567"/>
    <w:rsid w:val="00070D1C"/>
    <w:rsid w:val="00074275"/>
    <w:rsid w:val="00074939"/>
    <w:rsid w:val="00082078"/>
    <w:rsid w:val="0008349E"/>
    <w:rsid w:val="00083E71"/>
    <w:rsid w:val="00094FFF"/>
    <w:rsid w:val="000A7E7D"/>
    <w:rsid w:val="000B541E"/>
    <w:rsid w:val="000B6884"/>
    <w:rsid w:val="000B6F45"/>
    <w:rsid w:val="000C01A2"/>
    <w:rsid w:val="000C0E55"/>
    <w:rsid w:val="000D32F3"/>
    <w:rsid w:val="000D4F95"/>
    <w:rsid w:val="000D7D07"/>
    <w:rsid w:val="000E00DA"/>
    <w:rsid w:val="000E2D4D"/>
    <w:rsid w:val="000E324F"/>
    <w:rsid w:val="000E74FD"/>
    <w:rsid w:val="000E7E3B"/>
    <w:rsid w:val="00103CDF"/>
    <w:rsid w:val="001104BF"/>
    <w:rsid w:val="0011627B"/>
    <w:rsid w:val="00123369"/>
    <w:rsid w:val="00123419"/>
    <w:rsid w:val="00123FE4"/>
    <w:rsid w:val="00125446"/>
    <w:rsid w:val="00130ADA"/>
    <w:rsid w:val="001364CE"/>
    <w:rsid w:val="00143EE6"/>
    <w:rsid w:val="001443B1"/>
    <w:rsid w:val="0015015A"/>
    <w:rsid w:val="0015203B"/>
    <w:rsid w:val="001574D5"/>
    <w:rsid w:val="00163B31"/>
    <w:rsid w:val="0017102F"/>
    <w:rsid w:val="00171906"/>
    <w:rsid w:val="00172879"/>
    <w:rsid w:val="00177BD9"/>
    <w:rsid w:val="00185461"/>
    <w:rsid w:val="00186420"/>
    <w:rsid w:val="00190A69"/>
    <w:rsid w:val="001937B8"/>
    <w:rsid w:val="00193BCE"/>
    <w:rsid w:val="0019579F"/>
    <w:rsid w:val="001A0527"/>
    <w:rsid w:val="001A0F3D"/>
    <w:rsid w:val="001A107E"/>
    <w:rsid w:val="001A648E"/>
    <w:rsid w:val="001C7360"/>
    <w:rsid w:val="001C7518"/>
    <w:rsid w:val="001D0637"/>
    <w:rsid w:val="001D3C31"/>
    <w:rsid w:val="001D58C6"/>
    <w:rsid w:val="001E116F"/>
    <w:rsid w:val="001E2E78"/>
    <w:rsid w:val="001E33F5"/>
    <w:rsid w:val="001E4059"/>
    <w:rsid w:val="001E4983"/>
    <w:rsid w:val="001E7DD0"/>
    <w:rsid w:val="00206A36"/>
    <w:rsid w:val="002175B7"/>
    <w:rsid w:val="00220C9D"/>
    <w:rsid w:val="002270C5"/>
    <w:rsid w:val="002337A9"/>
    <w:rsid w:val="00236FB3"/>
    <w:rsid w:val="00242B49"/>
    <w:rsid w:val="0024712C"/>
    <w:rsid w:val="0025152B"/>
    <w:rsid w:val="00256147"/>
    <w:rsid w:val="00261159"/>
    <w:rsid w:val="00264960"/>
    <w:rsid w:val="00274EE5"/>
    <w:rsid w:val="002750AD"/>
    <w:rsid w:val="0029135E"/>
    <w:rsid w:val="002915CD"/>
    <w:rsid w:val="00293469"/>
    <w:rsid w:val="00296FCD"/>
    <w:rsid w:val="002979A3"/>
    <w:rsid w:val="002C5B39"/>
    <w:rsid w:val="002C75D0"/>
    <w:rsid w:val="002D05F5"/>
    <w:rsid w:val="002D08FE"/>
    <w:rsid w:val="002D24F2"/>
    <w:rsid w:val="002D5EB7"/>
    <w:rsid w:val="002D664C"/>
    <w:rsid w:val="002D6E98"/>
    <w:rsid w:val="002E020A"/>
    <w:rsid w:val="002E7F93"/>
    <w:rsid w:val="002F115B"/>
    <w:rsid w:val="002F23D4"/>
    <w:rsid w:val="002F261B"/>
    <w:rsid w:val="00301B02"/>
    <w:rsid w:val="00302404"/>
    <w:rsid w:val="003035CC"/>
    <w:rsid w:val="003072FC"/>
    <w:rsid w:val="00310044"/>
    <w:rsid w:val="00325B22"/>
    <w:rsid w:val="00332398"/>
    <w:rsid w:val="00332B07"/>
    <w:rsid w:val="00341597"/>
    <w:rsid w:val="00342DDD"/>
    <w:rsid w:val="00344E7A"/>
    <w:rsid w:val="003505F8"/>
    <w:rsid w:val="00351470"/>
    <w:rsid w:val="00352B14"/>
    <w:rsid w:val="00360FC1"/>
    <w:rsid w:val="0036403B"/>
    <w:rsid w:val="0036487A"/>
    <w:rsid w:val="003703A3"/>
    <w:rsid w:val="00370870"/>
    <w:rsid w:val="00377275"/>
    <w:rsid w:val="0038047B"/>
    <w:rsid w:val="00380B7C"/>
    <w:rsid w:val="003823B8"/>
    <w:rsid w:val="00383E05"/>
    <w:rsid w:val="003857E8"/>
    <w:rsid w:val="00393612"/>
    <w:rsid w:val="00394171"/>
    <w:rsid w:val="003A2E90"/>
    <w:rsid w:val="003B457B"/>
    <w:rsid w:val="003C7C98"/>
    <w:rsid w:val="003D08BE"/>
    <w:rsid w:val="003D1262"/>
    <w:rsid w:val="003D52C1"/>
    <w:rsid w:val="003D66D4"/>
    <w:rsid w:val="003E5412"/>
    <w:rsid w:val="003F1A9F"/>
    <w:rsid w:val="003F260F"/>
    <w:rsid w:val="003F3B7A"/>
    <w:rsid w:val="003F56EB"/>
    <w:rsid w:val="003F62CC"/>
    <w:rsid w:val="004179B4"/>
    <w:rsid w:val="00420868"/>
    <w:rsid w:val="0042642A"/>
    <w:rsid w:val="00426BD7"/>
    <w:rsid w:val="0044136A"/>
    <w:rsid w:val="004433F0"/>
    <w:rsid w:val="00444FF6"/>
    <w:rsid w:val="00445356"/>
    <w:rsid w:val="00446B30"/>
    <w:rsid w:val="00450863"/>
    <w:rsid w:val="004532DC"/>
    <w:rsid w:val="00454C5B"/>
    <w:rsid w:val="004611AC"/>
    <w:rsid w:val="004621D0"/>
    <w:rsid w:val="00467EF9"/>
    <w:rsid w:val="00467FAB"/>
    <w:rsid w:val="00472EF3"/>
    <w:rsid w:val="0047469C"/>
    <w:rsid w:val="0047472B"/>
    <w:rsid w:val="00474E42"/>
    <w:rsid w:val="00477299"/>
    <w:rsid w:val="00480766"/>
    <w:rsid w:val="00485474"/>
    <w:rsid w:val="004877BE"/>
    <w:rsid w:val="004932A6"/>
    <w:rsid w:val="00497790"/>
    <w:rsid w:val="004B042F"/>
    <w:rsid w:val="004B2A9D"/>
    <w:rsid w:val="004B3835"/>
    <w:rsid w:val="004C3299"/>
    <w:rsid w:val="004C4EA9"/>
    <w:rsid w:val="004D2BDA"/>
    <w:rsid w:val="004D2CB1"/>
    <w:rsid w:val="004E5C87"/>
    <w:rsid w:val="004F448E"/>
    <w:rsid w:val="00500B9C"/>
    <w:rsid w:val="00501566"/>
    <w:rsid w:val="005018CD"/>
    <w:rsid w:val="005034FC"/>
    <w:rsid w:val="00511DE8"/>
    <w:rsid w:val="005136E0"/>
    <w:rsid w:val="00514EF3"/>
    <w:rsid w:val="0052213D"/>
    <w:rsid w:val="00523FAA"/>
    <w:rsid w:val="00524CA6"/>
    <w:rsid w:val="005266BB"/>
    <w:rsid w:val="0052746F"/>
    <w:rsid w:val="00527DFA"/>
    <w:rsid w:val="00530152"/>
    <w:rsid w:val="00532FE3"/>
    <w:rsid w:val="00534842"/>
    <w:rsid w:val="00535B29"/>
    <w:rsid w:val="0054429E"/>
    <w:rsid w:val="005445C3"/>
    <w:rsid w:val="0055487C"/>
    <w:rsid w:val="005562AF"/>
    <w:rsid w:val="00562011"/>
    <w:rsid w:val="00562A57"/>
    <w:rsid w:val="00563CE5"/>
    <w:rsid w:val="00564EFF"/>
    <w:rsid w:val="00571EA7"/>
    <w:rsid w:val="00576152"/>
    <w:rsid w:val="00576221"/>
    <w:rsid w:val="005849E7"/>
    <w:rsid w:val="00586814"/>
    <w:rsid w:val="00587185"/>
    <w:rsid w:val="00591EA0"/>
    <w:rsid w:val="00593FF9"/>
    <w:rsid w:val="00596215"/>
    <w:rsid w:val="005A15D3"/>
    <w:rsid w:val="005A2D1D"/>
    <w:rsid w:val="005A6ED7"/>
    <w:rsid w:val="005B0D07"/>
    <w:rsid w:val="005C07F3"/>
    <w:rsid w:val="005C1DC1"/>
    <w:rsid w:val="005C4642"/>
    <w:rsid w:val="005D1B5A"/>
    <w:rsid w:val="005D26BF"/>
    <w:rsid w:val="005E39A8"/>
    <w:rsid w:val="005E554F"/>
    <w:rsid w:val="005E5925"/>
    <w:rsid w:val="0060265C"/>
    <w:rsid w:val="0060296C"/>
    <w:rsid w:val="00611187"/>
    <w:rsid w:val="00614DD8"/>
    <w:rsid w:val="00614E6A"/>
    <w:rsid w:val="006208B1"/>
    <w:rsid w:val="00621E0A"/>
    <w:rsid w:val="006236B1"/>
    <w:rsid w:val="00623C12"/>
    <w:rsid w:val="00624A92"/>
    <w:rsid w:val="0063624D"/>
    <w:rsid w:val="0063690F"/>
    <w:rsid w:val="00641110"/>
    <w:rsid w:val="00643BE8"/>
    <w:rsid w:val="00645625"/>
    <w:rsid w:val="00661270"/>
    <w:rsid w:val="00661C85"/>
    <w:rsid w:val="006659C4"/>
    <w:rsid w:val="00665D88"/>
    <w:rsid w:val="0066789B"/>
    <w:rsid w:val="00680336"/>
    <w:rsid w:val="00680924"/>
    <w:rsid w:val="00682588"/>
    <w:rsid w:val="00687968"/>
    <w:rsid w:val="00692FFD"/>
    <w:rsid w:val="00694BB1"/>
    <w:rsid w:val="00697302"/>
    <w:rsid w:val="006A5BFD"/>
    <w:rsid w:val="006A7110"/>
    <w:rsid w:val="006B42CB"/>
    <w:rsid w:val="006B6E8A"/>
    <w:rsid w:val="006C1F8A"/>
    <w:rsid w:val="006C6357"/>
    <w:rsid w:val="006C7C6F"/>
    <w:rsid w:val="006D0E29"/>
    <w:rsid w:val="006D1EDC"/>
    <w:rsid w:val="006D3B31"/>
    <w:rsid w:val="006E0F27"/>
    <w:rsid w:val="006E618C"/>
    <w:rsid w:val="006F2B28"/>
    <w:rsid w:val="006F7865"/>
    <w:rsid w:val="006F7DA7"/>
    <w:rsid w:val="007013F6"/>
    <w:rsid w:val="00701493"/>
    <w:rsid w:val="00702D44"/>
    <w:rsid w:val="007078AA"/>
    <w:rsid w:val="0071777C"/>
    <w:rsid w:val="007200F9"/>
    <w:rsid w:val="007300D2"/>
    <w:rsid w:val="00734D3D"/>
    <w:rsid w:val="00734D88"/>
    <w:rsid w:val="00745B07"/>
    <w:rsid w:val="007469C6"/>
    <w:rsid w:val="00747968"/>
    <w:rsid w:val="007518CF"/>
    <w:rsid w:val="00755444"/>
    <w:rsid w:val="00766922"/>
    <w:rsid w:val="00767A21"/>
    <w:rsid w:val="00776780"/>
    <w:rsid w:val="00776921"/>
    <w:rsid w:val="007806D9"/>
    <w:rsid w:val="00782582"/>
    <w:rsid w:val="00782F55"/>
    <w:rsid w:val="007924C2"/>
    <w:rsid w:val="00797D9F"/>
    <w:rsid w:val="007A2202"/>
    <w:rsid w:val="007A5E07"/>
    <w:rsid w:val="007A6D80"/>
    <w:rsid w:val="007B1021"/>
    <w:rsid w:val="007B23FA"/>
    <w:rsid w:val="007C7FAC"/>
    <w:rsid w:val="007D69F7"/>
    <w:rsid w:val="007E6B03"/>
    <w:rsid w:val="007F58C4"/>
    <w:rsid w:val="007F710C"/>
    <w:rsid w:val="008035EE"/>
    <w:rsid w:val="00811784"/>
    <w:rsid w:val="008131EA"/>
    <w:rsid w:val="008143AC"/>
    <w:rsid w:val="00820D4D"/>
    <w:rsid w:val="008300B5"/>
    <w:rsid w:val="00830CC1"/>
    <w:rsid w:val="00836BC8"/>
    <w:rsid w:val="00840F1B"/>
    <w:rsid w:val="00855059"/>
    <w:rsid w:val="008622B2"/>
    <w:rsid w:val="00870818"/>
    <w:rsid w:val="00881DB1"/>
    <w:rsid w:val="008836EE"/>
    <w:rsid w:val="00890705"/>
    <w:rsid w:val="00892118"/>
    <w:rsid w:val="0089499B"/>
    <w:rsid w:val="008A0C34"/>
    <w:rsid w:val="008A1414"/>
    <w:rsid w:val="008B0BAD"/>
    <w:rsid w:val="008B2F9D"/>
    <w:rsid w:val="008B5B52"/>
    <w:rsid w:val="008B7A62"/>
    <w:rsid w:val="008C131D"/>
    <w:rsid w:val="008D482F"/>
    <w:rsid w:val="008D7AD3"/>
    <w:rsid w:val="008E0101"/>
    <w:rsid w:val="008E0DC5"/>
    <w:rsid w:val="008E42E0"/>
    <w:rsid w:val="008E4C59"/>
    <w:rsid w:val="008E501C"/>
    <w:rsid w:val="00900D03"/>
    <w:rsid w:val="009037C5"/>
    <w:rsid w:val="00903846"/>
    <w:rsid w:val="009107C3"/>
    <w:rsid w:val="0091714C"/>
    <w:rsid w:val="00917C21"/>
    <w:rsid w:val="00921EC5"/>
    <w:rsid w:val="00922113"/>
    <w:rsid w:val="0092450F"/>
    <w:rsid w:val="00935170"/>
    <w:rsid w:val="009361D6"/>
    <w:rsid w:val="00940782"/>
    <w:rsid w:val="00943394"/>
    <w:rsid w:val="00944038"/>
    <w:rsid w:val="00944131"/>
    <w:rsid w:val="00946A60"/>
    <w:rsid w:val="00953130"/>
    <w:rsid w:val="00953486"/>
    <w:rsid w:val="009535B7"/>
    <w:rsid w:val="00955CC2"/>
    <w:rsid w:val="00963037"/>
    <w:rsid w:val="00964E9B"/>
    <w:rsid w:val="00974B23"/>
    <w:rsid w:val="00974B7F"/>
    <w:rsid w:val="00976D47"/>
    <w:rsid w:val="0098347F"/>
    <w:rsid w:val="00983C7E"/>
    <w:rsid w:val="009849C6"/>
    <w:rsid w:val="00992228"/>
    <w:rsid w:val="009A4D1A"/>
    <w:rsid w:val="009A5BDA"/>
    <w:rsid w:val="009A778B"/>
    <w:rsid w:val="009B257D"/>
    <w:rsid w:val="009B3E4B"/>
    <w:rsid w:val="009B3F14"/>
    <w:rsid w:val="009B4EF2"/>
    <w:rsid w:val="009B5E55"/>
    <w:rsid w:val="009B5EA8"/>
    <w:rsid w:val="009B6871"/>
    <w:rsid w:val="009C21EC"/>
    <w:rsid w:val="009C623B"/>
    <w:rsid w:val="009D0B8B"/>
    <w:rsid w:val="009D46AE"/>
    <w:rsid w:val="009D5294"/>
    <w:rsid w:val="009E1EC0"/>
    <w:rsid w:val="009E3337"/>
    <w:rsid w:val="009E3441"/>
    <w:rsid w:val="009E39C5"/>
    <w:rsid w:val="009E6A92"/>
    <w:rsid w:val="009E77EF"/>
    <w:rsid w:val="009F23E2"/>
    <w:rsid w:val="009F4692"/>
    <w:rsid w:val="009F5945"/>
    <w:rsid w:val="009F67AF"/>
    <w:rsid w:val="009F6D1F"/>
    <w:rsid w:val="00A059B3"/>
    <w:rsid w:val="00A13A1F"/>
    <w:rsid w:val="00A14F9F"/>
    <w:rsid w:val="00A231ED"/>
    <w:rsid w:val="00A308A0"/>
    <w:rsid w:val="00A32BFD"/>
    <w:rsid w:val="00A33B9E"/>
    <w:rsid w:val="00A43BFD"/>
    <w:rsid w:val="00A44BD1"/>
    <w:rsid w:val="00A51874"/>
    <w:rsid w:val="00A54BD8"/>
    <w:rsid w:val="00A5648F"/>
    <w:rsid w:val="00A72F57"/>
    <w:rsid w:val="00A759F2"/>
    <w:rsid w:val="00A912FB"/>
    <w:rsid w:val="00A957B8"/>
    <w:rsid w:val="00AA2223"/>
    <w:rsid w:val="00AB6053"/>
    <w:rsid w:val="00AB6952"/>
    <w:rsid w:val="00AC7DAE"/>
    <w:rsid w:val="00AD3130"/>
    <w:rsid w:val="00AD4093"/>
    <w:rsid w:val="00AD5D99"/>
    <w:rsid w:val="00AD6352"/>
    <w:rsid w:val="00AE3587"/>
    <w:rsid w:val="00AE3B5A"/>
    <w:rsid w:val="00AE7572"/>
    <w:rsid w:val="00AF0BE1"/>
    <w:rsid w:val="00AF3FDA"/>
    <w:rsid w:val="00AF4119"/>
    <w:rsid w:val="00AF44C3"/>
    <w:rsid w:val="00AF7F19"/>
    <w:rsid w:val="00B0021E"/>
    <w:rsid w:val="00B00C4F"/>
    <w:rsid w:val="00B11746"/>
    <w:rsid w:val="00B12DD3"/>
    <w:rsid w:val="00B16A65"/>
    <w:rsid w:val="00B31A19"/>
    <w:rsid w:val="00B35160"/>
    <w:rsid w:val="00B3621F"/>
    <w:rsid w:val="00B43C27"/>
    <w:rsid w:val="00B446C2"/>
    <w:rsid w:val="00B469F4"/>
    <w:rsid w:val="00B503EA"/>
    <w:rsid w:val="00B602F6"/>
    <w:rsid w:val="00B6267C"/>
    <w:rsid w:val="00B82B23"/>
    <w:rsid w:val="00B9123D"/>
    <w:rsid w:val="00B92387"/>
    <w:rsid w:val="00BA7E43"/>
    <w:rsid w:val="00BB7566"/>
    <w:rsid w:val="00BC0BDB"/>
    <w:rsid w:val="00BC26AF"/>
    <w:rsid w:val="00BC3383"/>
    <w:rsid w:val="00BC78B8"/>
    <w:rsid w:val="00BD4B9A"/>
    <w:rsid w:val="00BD766B"/>
    <w:rsid w:val="00BE1889"/>
    <w:rsid w:val="00BE3B3A"/>
    <w:rsid w:val="00BE4B89"/>
    <w:rsid w:val="00BF325E"/>
    <w:rsid w:val="00BF47CF"/>
    <w:rsid w:val="00BF5470"/>
    <w:rsid w:val="00C05228"/>
    <w:rsid w:val="00C059CB"/>
    <w:rsid w:val="00C127E6"/>
    <w:rsid w:val="00C127F3"/>
    <w:rsid w:val="00C21908"/>
    <w:rsid w:val="00C3092B"/>
    <w:rsid w:val="00C427ED"/>
    <w:rsid w:val="00C455CF"/>
    <w:rsid w:val="00C510CA"/>
    <w:rsid w:val="00C51B31"/>
    <w:rsid w:val="00C52D56"/>
    <w:rsid w:val="00C54FE5"/>
    <w:rsid w:val="00C55B8F"/>
    <w:rsid w:val="00C67737"/>
    <w:rsid w:val="00C70080"/>
    <w:rsid w:val="00C72FEC"/>
    <w:rsid w:val="00C76255"/>
    <w:rsid w:val="00C80A6B"/>
    <w:rsid w:val="00C8140C"/>
    <w:rsid w:val="00C8262B"/>
    <w:rsid w:val="00C92625"/>
    <w:rsid w:val="00C9395F"/>
    <w:rsid w:val="00C94C4C"/>
    <w:rsid w:val="00CA3962"/>
    <w:rsid w:val="00CA63B4"/>
    <w:rsid w:val="00CA66A1"/>
    <w:rsid w:val="00CA7B1A"/>
    <w:rsid w:val="00CB0741"/>
    <w:rsid w:val="00CB0FCA"/>
    <w:rsid w:val="00CB10E2"/>
    <w:rsid w:val="00CB41C9"/>
    <w:rsid w:val="00CC379A"/>
    <w:rsid w:val="00CC43CC"/>
    <w:rsid w:val="00CC783D"/>
    <w:rsid w:val="00CD13A6"/>
    <w:rsid w:val="00CD35C5"/>
    <w:rsid w:val="00CD50DE"/>
    <w:rsid w:val="00CD5A91"/>
    <w:rsid w:val="00CD69F6"/>
    <w:rsid w:val="00CE6B14"/>
    <w:rsid w:val="00CF0DAF"/>
    <w:rsid w:val="00CF3DAF"/>
    <w:rsid w:val="00CF42B4"/>
    <w:rsid w:val="00CF662F"/>
    <w:rsid w:val="00CF7EFD"/>
    <w:rsid w:val="00D00DB7"/>
    <w:rsid w:val="00D0131D"/>
    <w:rsid w:val="00D139E8"/>
    <w:rsid w:val="00D208FB"/>
    <w:rsid w:val="00D22956"/>
    <w:rsid w:val="00D22BCB"/>
    <w:rsid w:val="00D242C7"/>
    <w:rsid w:val="00D25470"/>
    <w:rsid w:val="00D3117F"/>
    <w:rsid w:val="00D31785"/>
    <w:rsid w:val="00D333EF"/>
    <w:rsid w:val="00D34559"/>
    <w:rsid w:val="00D43404"/>
    <w:rsid w:val="00D47E52"/>
    <w:rsid w:val="00D632C5"/>
    <w:rsid w:val="00D7147C"/>
    <w:rsid w:val="00D7177B"/>
    <w:rsid w:val="00D72F2B"/>
    <w:rsid w:val="00D73139"/>
    <w:rsid w:val="00D74543"/>
    <w:rsid w:val="00D7633F"/>
    <w:rsid w:val="00D82BE3"/>
    <w:rsid w:val="00D855E4"/>
    <w:rsid w:val="00D93B91"/>
    <w:rsid w:val="00D940A5"/>
    <w:rsid w:val="00D949CF"/>
    <w:rsid w:val="00DB0115"/>
    <w:rsid w:val="00DB06CB"/>
    <w:rsid w:val="00DB0F65"/>
    <w:rsid w:val="00DB6717"/>
    <w:rsid w:val="00DC0DE3"/>
    <w:rsid w:val="00DC507B"/>
    <w:rsid w:val="00DC6C31"/>
    <w:rsid w:val="00DD109C"/>
    <w:rsid w:val="00DD23A3"/>
    <w:rsid w:val="00DD5DDD"/>
    <w:rsid w:val="00DF0BB9"/>
    <w:rsid w:val="00DF13D9"/>
    <w:rsid w:val="00DF392A"/>
    <w:rsid w:val="00E02DE6"/>
    <w:rsid w:val="00E059B8"/>
    <w:rsid w:val="00E1030D"/>
    <w:rsid w:val="00E14C3B"/>
    <w:rsid w:val="00E14D7C"/>
    <w:rsid w:val="00E168BB"/>
    <w:rsid w:val="00E17C73"/>
    <w:rsid w:val="00E21707"/>
    <w:rsid w:val="00E25241"/>
    <w:rsid w:val="00E272D8"/>
    <w:rsid w:val="00E30726"/>
    <w:rsid w:val="00E35467"/>
    <w:rsid w:val="00E4305D"/>
    <w:rsid w:val="00E46D70"/>
    <w:rsid w:val="00E555C6"/>
    <w:rsid w:val="00E56A9F"/>
    <w:rsid w:val="00E61966"/>
    <w:rsid w:val="00E6204D"/>
    <w:rsid w:val="00E804A0"/>
    <w:rsid w:val="00E81BE6"/>
    <w:rsid w:val="00E8294E"/>
    <w:rsid w:val="00E84235"/>
    <w:rsid w:val="00E92C34"/>
    <w:rsid w:val="00E952EA"/>
    <w:rsid w:val="00E962AA"/>
    <w:rsid w:val="00EB0705"/>
    <w:rsid w:val="00EC1140"/>
    <w:rsid w:val="00EC4817"/>
    <w:rsid w:val="00ED28E5"/>
    <w:rsid w:val="00ED3328"/>
    <w:rsid w:val="00EE067F"/>
    <w:rsid w:val="00EE1812"/>
    <w:rsid w:val="00EE6A03"/>
    <w:rsid w:val="00EE7451"/>
    <w:rsid w:val="00EF0A26"/>
    <w:rsid w:val="00EF1725"/>
    <w:rsid w:val="00F015E1"/>
    <w:rsid w:val="00F15258"/>
    <w:rsid w:val="00F17FF6"/>
    <w:rsid w:val="00F22501"/>
    <w:rsid w:val="00F22E2A"/>
    <w:rsid w:val="00F233E7"/>
    <w:rsid w:val="00F30137"/>
    <w:rsid w:val="00F3196B"/>
    <w:rsid w:val="00F323AC"/>
    <w:rsid w:val="00F33544"/>
    <w:rsid w:val="00F547FD"/>
    <w:rsid w:val="00F62DDE"/>
    <w:rsid w:val="00F63D81"/>
    <w:rsid w:val="00F6421C"/>
    <w:rsid w:val="00F66754"/>
    <w:rsid w:val="00F72A99"/>
    <w:rsid w:val="00F739A8"/>
    <w:rsid w:val="00F73EE3"/>
    <w:rsid w:val="00F7473D"/>
    <w:rsid w:val="00F75FC3"/>
    <w:rsid w:val="00F8111D"/>
    <w:rsid w:val="00F81299"/>
    <w:rsid w:val="00F86C5C"/>
    <w:rsid w:val="00F96C10"/>
    <w:rsid w:val="00FA02D4"/>
    <w:rsid w:val="00FB5E3C"/>
    <w:rsid w:val="00FC46F9"/>
    <w:rsid w:val="00FC509C"/>
    <w:rsid w:val="00FD4EDA"/>
    <w:rsid w:val="00FD6646"/>
    <w:rsid w:val="00FE2EB6"/>
    <w:rsid w:val="00FF065C"/>
    <w:rsid w:val="00FF432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723938"/>
  <w15:chartTrackingRefBased/>
  <w15:docId w15:val="{240DA9C5-E8A7-42AB-B9FD-FE750557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299"/>
  </w:style>
  <w:style w:type="paragraph" w:styleId="Ttulo4">
    <w:name w:val="heading 4"/>
    <w:basedOn w:val="Normal"/>
    <w:link w:val="Ttulo4Car"/>
    <w:qFormat/>
    <w:rsid w:val="00D949CF"/>
    <w:pPr>
      <w:spacing w:before="240" w:after="80" w:line="240" w:lineRule="auto"/>
      <w:outlineLvl w:val="3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B7A"/>
  </w:style>
  <w:style w:type="paragraph" w:styleId="Piedepgina">
    <w:name w:val="footer"/>
    <w:basedOn w:val="Normal"/>
    <w:link w:val="PiedepginaCar"/>
    <w:uiPriority w:val="99"/>
    <w:unhideWhenUsed/>
    <w:rsid w:val="003F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B7A"/>
  </w:style>
  <w:style w:type="table" w:styleId="Tablaconcuadrcula">
    <w:name w:val="Table Grid"/>
    <w:basedOn w:val="Tablanormal"/>
    <w:uiPriority w:val="59"/>
    <w:rsid w:val="003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E96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2175B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949CF"/>
    <w:rPr>
      <w:rFonts w:ascii="Tahoma" w:eastAsia="Times New Roman" w:hAnsi="Tahoma" w:cs="Tahoma"/>
      <w:b/>
      <w:bCs/>
      <w:sz w:val="24"/>
      <w:szCs w:val="24"/>
      <w:lang w:val="en-US"/>
    </w:rPr>
  </w:style>
  <w:style w:type="paragraph" w:customStyle="1" w:styleId="Style10ptRight01">
    <w:name w:val="Style 10 pt Right:  0.1&quot;"/>
    <w:basedOn w:val="Normal"/>
    <w:rsid w:val="00D949CF"/>
    <w:pPr>
      <w:spacing w:after="0" w:line="240" w:lineRule="auto"/>
      <w:ind w:right="144"/>
    </w:pPr>
    <w:rPr>
      <w:rFonts w:ascii="Tahoma" w:eastAsia="Times New Roman" w:hAnsi="Tahoma" w:cs="Tahoma"/>
      <w:sz w:val="20"/>
      <w:szCs w:val="20"/>
      <w:lang w:val="es-ES" w:eastAsia="es-ES" w:bidi="es-ES"/>
    </w:rPr>
  </w:style>
  <w:style w:type="character" w:customStyle="1" w:styleId="Style10ptRaisedby6pt">
    <w:name w:val="Style 10 pt Raised by  6 pt"/>
    <w:basedOn w:val="Fuentedeprrafopredeter"/>
    <w:rsid w:val="00D949CF"/>
    <w:rPr>
      <w:rFonts w:ascii="Tahoma" w:hAnsi="Tahoma" w:cs="Tahoma" w:hint="default"/>
      <w:position w:val="12"/>
      <w:sz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7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7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5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03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D69F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524CA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8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78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7865"/>
    <w:rPr>
      <w:vertAlign w:val="superscript"/>
    </w:rPr>
  </w:style>
  <w:style w:type="paragraph" w:customStyle="1" w:styleId="ANOTACION">
    <w:name w:val="ANOTACION"/>
    <w:basedOn w:val="Normal"/>
    <w:link w:val="ANOTACIONCar"/>
    <w:rsid w:val="00220C9D"/>
    <w:pPr>
      <w:spacing w:before="101" w:after="101" w:line="216" w:lineRule="atLeast"/>
      <w:jc w:val="center"/>
    </w:pPr>
    <w:rPr>
      <w:rFonts w:ascii="CG Palacio (WN)" w:eastAsia="Times New Roman" w:hAnsi="CG Palacio (WN)" w:cs="CG Palacio (WN)"/>
      <w:b/>
      <w:sz w:val="18"/>
      <w:szCs w:val="20"/>
      <w:lang w:val="es-ES_tradnl" w:eastAsia="es-MX"/>
    </w:rPr>
  </w:style>
  <w:style w:type="paragraph" w:customStyle="1" w:styleId="texto">
    <w:name w:val="texto"/>
    <w:basedOn w:val="Normal"/>
    <w:rsid w:val="00220C9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character" w:customStyle="1" w:styleId="ANOTACIONCar">
    <w:name w:val="ANOTACION Car"/>
    <w:link w:val="ANOTACION"/>
    <w:locked/>
    <w:rsid w:val="00220C9D"/>
    <w:rPr>
      <w:rFonts w:ascii="CG Palacio (WN)" w:eastAsia="Times New Roman" w:hAnsi="CG Palacio (WN)" w:cs="CG Palacio (WN)"/>
      <w:b/>
      <w:sz w:val="18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DC16-8606-4CAB-89E7-E3C8F1C4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A6026-C9A9-40F9-AE1A-7FE76262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085DA-6205-4BD3-AB50-2037183BD40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C730BEB-C4CD-4266-BA3E-676D9ADA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Giovanni Belli Gomez</cp:lastModifiedBy>
  <cp:revision>4</cp:revision>
  <cp:lastPrinted>2018-08-02T20:57:00Z</cp:lastPrinted>
  <dcterms:created xsi:type="dcterms:W3CDTF">2019-08-08T17:55:00Z</dcterms:created>
  <dcterms:modified xsi:type="dcterms:W3CDTF">2019-08-13T22:20:00Z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