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Default="0038199D" w:rsidP="007A6974">
      <w:pPr>
        <w:spacing w:after="0"/>
        <w:jc w:val="center"/>
        <w:rPr>
          <w:rFonts w:ascii="Century Gothic" w:hAnsi="Century Gothic"/>
          <w:b/>
        </w:rPr>
      </w:pPr>
      <w:r w:rsidRPr="007A6974">
        <w:rPr>
          <w:rFonts w:ascii="Century Gothic" w:hAnsi="Century Gothic"/>
          <w:b/>
        </w:rPr>
        <w:t>FORMATO PARA PARTICIPAR EN LA CONSULTA PÚBLICA</w:t>
      </w:r>
    </w:p>
    <w:p w:rsidR="006601AF" w:rsidRPr="007A6974" w:rsidRDefault="006601AF" w:rsidP="00C900FF">
      <w:pPr>
        <w:spacing w:after="0"/>
        <w:rPr>
          <w:rFonts w:ascii="Century Gothic" w:hAnsi="Century Gothic"/>
          <w:b/>
        </w:rPr>
      </w:pPr>
    </w:p>
    <w:p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rsidR="004970C4" w:rsidRPr="007A6974" w:rsidRDefault="004970C4" w:rsidP="007A6974">
      <w:pPr>
        <w:spacing w:after="0"/>
        <w:rPr>
          <w:rFonts w:ascii="Century Gothic" w:hAnsi="Century Gothic"/>
          <w:b/>
          <w:sz w:val="16"/>
        </w:rPr>
      </w:pPr>
    </w:p>
    <w:p w:rsidR="0038199D" w:rsidRPr="00234355" w:rsidRDefault="0038199D" w:rsidP="00CD5786">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234355" w:rsidRPr="00234355">
          <w:rPr>
            <w:rStyle w:val="Hipervnculo"/>
            <w:rFonts w:ascii="Century Gothic" w:hAnsi="Century Gothic"/>
            <w:sz w:val="14"/>
            <w:szCs w:val="14"/>
            <w:u w:val="none"/>
          </w:rPr>
          <w:t>lineamientos_autorizacion_tarifas@ift.org.mx</w:t>
        </w:r>
      </w:hyperlink>
      <w:r w:rsidRPr="00234355">
        <w:rPr>
          <w:rFonts w:ascii="Century Gothic" w:hAnsi="Century Gothic"/>
          <w:sz w:val="14"/>
          <w:szCs w:val="14"/>
        </w:rPr>
        <w:t xml:space="preserve">, en donde habrá que considerarse que la capacidad límite para la remisión de archivos es de </w:t>
      </w:r>
      <w:r w:rsidR="00CD5786" w:rsidRPr="00234355">
        <w:rPr>
          <w:rFonts w:ascii="Century Gothic" w:hAnsi="Century Gothic"/>
          <w:sz w:val="14"/>
          <w:szCs w:val="14"/>
        </w:rPr>
        <w:t>25 MB</w:t>
      </w:r>
      <w:r w:rsidRPr="00234355">
        <w:rPr>
          <w:rFonts w:ascii="Century Gothic" w:hAnsi="Century Gothic"/>
          <w:sz w:val="14"/>
          <w:szCs w:val="14"/>
        </w:rPr>
        <w:t>.</w:t>
      </w:r>
    </w:p>
    <w:p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w:t>
      </w:r>
      <w:r w:rsidR="00CD5786">
        <w:rPr>
          <w:rFonts w:ascii="Century Gothic" w:hAnsi="Century Gothic"/>
          <w:sz w:val="14"/>
          <w:szCs w:val="14"/>
        </w:rPr>
        <w:t xml:space="preserve">simple </w:t>
      </w:r>
      <w:r w:rsidRPr="007A6974">
        <w:rPr>
          <w:rFonts w:ascii="Century Gothic" w:hAnsi="Century Gothic"/>
          <w:sz w:val="14"/>
          <w:szCs w:val="14"/>
        </w:rPr>
        <w:t>electrónica legible de</w:t>
      </w:r>
      <w:r w:rsidR="00800852">
        <w:rPr>
          <w:rFonts w:ascii="Century Gothic" w:hAnsi="Century Gothic"/>
          <w:sz w:val="14"/>
          <w:szCs w:val="14"/>
        </w:rPr>
        <w:t>l mismo</w:t>
      </w:r>
      <w:r w:rsidRPr="007A6974">
        <w:rPr>
          <w:rFonts w:ascii="Century Gothic" w:hAnsi="Century Gothic"/>
          <w:sz w:val="14"/>
          <w:szCs w:val="14"/>
        </w:rPr>
        <w:t>.</w:t>
      </w:r>
    </w:p>
    <w:p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 xml:space="preserve">Vierta sus comentarios conforme </w:t>
      </w:r>
      <w:r w:rsidR="00CD5786">
        <w:rPr>
          <w:rFonts w:ascii="Century Gothic" w:hAnsi="Century Gothic"/>
          <w:sz w:val="14"/>
          <w:szCs w:val="14"/>
        </w:rPr>
        <w:t>a la estructura de la Sección II</w:t>
      </w:r>
      <w:r>
        <w:rPr>
          <w:rFonts w:ascii="Century Gothic" w:hAnsi="Century Gothic"/>
          <w:sz w:val="14"/>
          <w:szCs w:val="14"/>
        </w:rPr>
        <w:t xml:space="preserve"> del presente formato</w:t>
      </w:r>
      <w:r w:rsidR="0038199D" w:rsidRPr="007A6974">
        <w:rPr>
          <w:rFonts w:ascii="Century Gothic" w:hAnsi="Century Gothic"/>
          <w:sz w:val="14"/>
          <w:szCs w:val="14"/>
        </w:rPr>
        <w:t>.</w:t>
      </w:r>
    </w:p>
    <w:p w:rsidR="002F11C9" w:rsidRDefault="0038199D" w:rsidP="008914DA">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recuadro</w:t>
      </w:r>
      <w:r w:rsidR="002F11C9">
        <w:rPr>
          <w:rFonts w:ascii="Century Gothic" w:hAnsi="Century Gothic"/>
          <w:sz w:val="14"/>
          <w:szCs w:val="14"/>
        </w:rPr>
        <w:t xml:space="preserve"> de la Sección III</w:t>
      </w:r>
      <w:r w:rsidRPr="007A6974">
        <w:rPr>
          <w:rFonts w:ascii="Century Gothic" w:hAnsi="Century Gothic"/>
          <w:sz w:val="14"/>
          <w:szCs w:val="14"/>
        </w:rPr>
        <w:t>.</w:t>
      </w:r>
    </w:p>
    <w:p w:rsidR="002F11C9" w:rsidRPr="008914DA" w:rsidRDefault="002F11C9" w:rsidP="008914DA">
      <w:pPr>
        <w:pStyle w:val="Prrafodelista"/>
        <w:numPr>
          <w:ilvl w:val="0"/>
          <w:numId w:val="1"/>
        </w:numPr>
        <w:spacing w:after="0"/>
        <w:ind w:left="426" w:right="49" w:hanging="426"/>
        <w:jc w:val="both"/>
        <w:rPr>
          <w:rFonts w:ascii="Century Gothic" w:hAnsi="Century Gothic"/>
          <w:sz w:val="14"/>
          <w:szCs w:val="14"/>
        </w:rPr>
      </w:pPr>
      <w:r w:rsidRPr="008914DA">
        <w:rPr>
          <w:rFonts w:ascii="Century Gothic" w:hAnsi="Century Gothic"/>
          <w:sz w:val="14"/>
          <w:szCs w:val="14"/>
        </w:rPr>
        <w:t>De así considerarlo, proporcione sus comentarios, opiniones y aportaciones sobre el Análisis de Impacto Regulatorio respecto al Análisis de Impacto Regulatorio</w:t>
      </w:r>
      <w:r>
        <w:rPr>
          <w:rFonts w:ascii="Century Gothic" w:hAnsi="Century Gothic"/>
          <w:sz w:val="14"/>
          <w:szCs w:val="14"/>
        </w:rPr>
        <w:t>,</w:t>
      </w:r>
      <w:r w:rsidRPr="008914DA">
        <w:rPr>
          <w:rFonts w:ascii="Century Gothic" w:hAnsi="Century Gothic"/>
          <w:sz w:val="14"/>
          <w:szCs w:val="14"/>
        </w:rPr>
        <w:t xml:space="preserve"> conforme al recuadro de la Sección IV.</w:t>
      </w:r>
    </w:p>
    <w:p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253698">
        <w:rPr>
          <w:rFonts w:ascii="Century Gothic" w:hAnsi="Century Gothic"/>
          <w:sz w:val="14"/>
          <w:szCs w:val="14"/>
        </w:rPr>
        <w:t xml:space="preserve"> adjuntar a su correo electrónico</w:t>
      </w:r>
      <w:r w:rsidR="0038199D" w:rsidRPr="007A6974">
        <w:rPr>
          <w:rFonts w:ascii="Century Gothic" w:hAnsi="Century Gothic"/>
          <w:sz w:val="14"/>
          <w:szCs w:val="14"/>
        </w:rPr>
        <w:t xml:space="preserve">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rsidR="0038199D" w:rsidRPr="007A6974" w:rsidRDefault="00CD5786" w:rsidP="003B066A">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La duración de la presente</w:t>
      </w:r>
      <w:r w:rsidR="0038199D" w:rsidRPr="007A6974">
        <w:rPr>
          <w:rFonts w:ascii="Century Gothic" w:hAnsi="Century Gothic"/>
          <w:sz w:val="14"/>
          <w:szCs w:val="14"/>
        </w:rPr>
        <w:t xml:space="preserve"> consulta pública </w:t>
      </w:r>
      <w:r w:rsidR="0038199D" w:rsidRPr="00DF7591">
        <w:rPr>
          <w:rFonts w:ascii="Century Gothic" w:hAnsi="Century Gothic"/>
          <w:sz w:val="14"/>
          <w:szCs w:val="14"/>
        </w:rPr>
        <w:t>será de</w:t>
      </w:r>
      <w:r w:rsidR="00747F94">
        <w:rPr>
          <w:rFonts w:ascii="Century Gothic" w:hAnsi="Century Gothic"/>
          <w:sz w:val="14"/>
          <w:szCs w:val="14"/>
        </w:rPr>
        <w:t xml:space="preserve">l </w:t>
      </w:r>
      <w:r w:rsidR="000F5698">
        <w:rPr>
          <w:rFonts w:ascii="Century Gothic" w:hAnsi="Century Gothic"/>
          <w:sz w:val="14"/>
          <w:szCs w:val="14"/>
        </w:rPr>
        <w:t>4</w:t>
      </w:r>
      <w:r w:rsidR="00747F94">
        <w:rPr>
          <w:rFonts w:ascii="Century Gothic" w:hAnsi="Century Gothic"/>
          <w:sz w:val="14"/>
          <w:szCs w:val="14"/>
        </w:rPr>
        <w:t xml:space="preserve"> de junio al </w:t>
      </w:r>
      <w:r w:rsidR="000F5698">
        <w:rPr>
          <w:rFonts w:ascii="Century Gothic" w:hAnsi="Century Gothic"/>
          <w:sz w:val="14"/>
          <w:szCs w:val="14"/>
        </w:rPr>
        <w:t>29 de junio de 2018</w:t>
      </w:r>
      <w:r w:rsidR="00410CF7">
        <w:rPr>
          <w:rFonts w:ascii="Century Gothic" w:hAnsi="Century Gothic"/>
          <w:sz w:val="14"/>
          <w:szCs w:val="14"/>
        </w:rPr>
        <w:t xml:space="preserve"> </w:t>
      </w:r>
      <w:r w:rsidR="00747F94">
        <w:rPr>
          <w:rFonts w:ascii="Century Gothic" w:hAnsi="Century Gothic"/>
          <w:sz w:val="14"/>
          <w:szCs w:val="14"/>
        </w:rPr>
        <w:t>(</w:t>
      </w:r>
      <w:r w:rsidR="000F5698">
        <w:rPr>
          <w:rFonts w:ascii="Century Gothic" w:hAnsi="Century Gothic"/>
          <w:sz w:val="14"/>
          <w:szCs w:val="14"/>
        </w:rPr>
        <w:t>2</w:t>
      </w:r>
      <w:r w:rsidR="003B066A" w:rsidRPr="00DF7591">
        <w:rPr>
          <w:rFonts w:ascii="Century Gothic" w:hAnsi="Century Gothic"/>
          <w:sz w:val="14"/>
          <w:szCs w:val="14"/>
        </w:rPr>
        <w:t>0 días hábiles</w:t>
      </w:r>
      <w:r w:rsidR="00747F94">
        <w:rPr>
          <w:rFonts w:ascii="Century Gothic" w:hAnsi="Century Gothic"/>
          <w:sz w:val="14"/>
          <w:szCs w:val="14"/>
        </w:rPr>
        <w:t>)</w:t>
      </w:r>
      <w:r w:rsidR="0038199D" w:rsidRPr="00DF7591">
        <w:rPr>
          <w:rFonts w:ascii="Century Gothic" w:hAnsi="Century Gothic"/>
          <w:sz w:val="14"/>
          <w:szCs w:val="14"/>
        </w:rPr>
        <w:t>.</w:t>
      </w:r>
      <w:r w:rsidR="0038199D" w:rsidRPr="007A6974">
        <w:rPr>
          <w:rFonts w:ascii="Century Gothic" w:hAnsi="Century Gothic"/>
          <w:sz w:val="14"/>
          <w:szCs w:val="14"/>
        </w:rPr>
        <w:t xml:space="preserve"> Una vez concluido</w:t>
      </w:r>
      <w:r>
        <w:rPr>
          <w:rFonts w:ascii="Century Gothic" w:hAnsi="Century Gothic"/>
          <w:sz w:val="14"/>
          <w:szCs w:val="14"/>
        </w:rPr>
        <w:t xml:space="preserve"> dicho proceso</w:t>
      </w:r>
      <w:r w:rsidR="004970C4" w:rsidRPr="004970C4">
        <w:rPr>
          <w:rFonts w:ascii="Century Gothic" w:hAnsi="Century Gothic"/>
          <w:sz w:val="14"/>
          <w:szCs w:val="14"/>
        </w:rPr>
        <w:t>,</w:t>
      </w:r>
      <w:r w:rsidR="0038199D" w:rsidRPr="007A6974">
        <w:rPr>
          <w:rFonts w:ascii="Century Gothic" w:hAnsi="Century Gothic"/>
          <w:sz w:val="14"/>
          <w:szCs w:val="14"/>
        </w:rPr>
        <w:t xml:space="preserve"> se podrá</w:t>
      </w:r>
      <w:r w:rsidR="008F2B1A">
        <w:rPr>
          <w:rFonts w:ascii="Century Gothic" w:hAnsi="Century Gothic"/>
          <w:sz w:val="14"/>
          <w:szCs w:val="14"/>
        </w:rPr>
        <w:t>n</w:t>
      </w:r>
      <w:r w:rsidR="0038199D"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rsidR="006601AF" w:rsidRPr="00C900FF" w:rsidRDefault="000D2838" w:rsidP="0096765E">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w:t>
      </w:r>
      <w:r w:rsidR="0096765E">
        <w:rPr>
          <w:rFonts w:ascii="Century Gothic" w:hAnsi="Century Gothic"/>
          <w:sz w:val="14"/>
          <w:szCs w:val="14"/>
        </w:rPr>
        <w:t xml:space="preserve"> </w:t>
      </w:r>
      <w:r w:rsidR="000F5698">
        <w:rPr>
          <w:rFonts w:ascii="Century Gothic" w:hAnsi="Century Gothic"/>
          <w:sz w:val="14"/>
          <w:szCs w:val="14"/>
        </w:rPr>
        <w:t>Armando Isaías Zacateco Rivera</w:t>
      </w:r>
      <w:r w:rsidR="00E31681" w:rsidRPr="00E31681">
        <w:rPr>
          <w:rFonts w:ascii="Century Gothic" w:hAnsi="Century Gothic"/>
          <w:sz w:val="14"/>
          <w:szCs w:val="14"/>
        </w:rPr>
        <w:t xml:space="preserve">, Director de </w:t>
      </w:r>
      <w:r w:rsidR="000F5698">
        <w:rPr>
          <w:rFonts w:ascii="Century Gothic" w:hAnsi="Century Gothic"/>
          <w:sz w:val="14"/>
          <w:szCs w:val="14"/>
        </w:rPr>
        <w:t>Análisis Funcional de Redes de Telecomunicaciones y Radiodifusión</w:t>
      </w:r>
      <w:r w:rsidR="00E31681" w:rsidRPr="00E31681">
        <w:rPr>
          <w:rFonts w:ascii="Century Gothic" w:hAnsi="Century Gothic"/>
          <w:sz w:val="14"/>
          <w:szCs w:val="14"/>
        </w:rPr>
        <w:t xml:space="preserve"> de la Unidad de Política Regulatoria, correo electrónico: </w:t>
      </w:r>
      <w:hyperlink r:id="rId13" w:history="1">
        <w:r w:rsidR="000F5698" w:rsidRPr="00F6499F">
          <w:rPr>
            <w:rStyle w:val="Hipervnculo"/>
            <w:rFonts w:ascii="Century Gothic" w:hAnsi="Century Gothic"/>
            <w:sz w:val="14"/>
            <w:szCs w:val="14"/>
          </w:rPr>
          <w:t>armando.zacateco@ift.org.mx</w:t>
        </w:r>
      </w:hyperlink>
      <w:r w:rsidR="00E31681" w:rsidRPr="00E31681">
        <w:rPr>
          <w:rFonts w:ascii="Century Gothic" w:hAnsi="Century Gothic"/>
          <w:sz w:val="14"/>
          <w:szCs w:val="14"/>
        </w:rPr>
        <w:t>, número telefónic</w:t>
      </w:r>
      <w:r w:rsidR="000F5698">
        <w:rPr>
          <w:rFonts w:ascii="Century Gothic" w:hAnsi="Century Gothic"/>
          <w:sz w:val="14"/>
          <w:szCs w:val="14"/>
        </w:rPr>
        <w:t>o (55) 5015 4000, extensión 4696</w:t>
      </w:r>
      <w:r w:rsidR="00E31681" w:rsidRPr="00E31681">
        <w:rPr>
          <w:rFonts w:ascii="Century Gothic" w:hAnsi="Century Gothic"/>
          <w:sz w:val="14"/>
          <w:szCs w:val="14"/>
        </w:rPr>
        <w:t>, disponible en los mismos horarios de atención de la Oficialía de Partes Común del Instituto</w:t>
      </w:r>
      <w:r w:rsidR="0038199D" w:rsidRPr="007A6974">
        <w:rPr>
          <w:rFonts w:ascii="Century Gothic" w:hAnsi="Century Gothic"/>
          <w:sz w:val="14"/>
          <w:szCs w:val="14"/>
        </w:rPr>
        <w:t>.</w:t>
      </w:r>
    </w:p>
    <w:p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rsidTr="006B0B12">
        <w:trPr>
          <w:trHeight w:val="600"/>
          <w:jc w:val="center"/>
        </w:trPr>
        <w:tc>
          <w:tcPr>
            <w:tcW w:w="8647" w:type="dxa"/>
            <w:gridSpan w:val="2"/>
            <w:shd w:val="clear" w:color="auto" w:fill="D9D9D9" w:themeFill="background1" w:themeFillShade="D9"/>
            <w:vAlign w:val="center"/>
            <w:hideMark/>
          </w:tcPr>
          <w:p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rsidTr="006B0B12">
        <w:trPr>
          <w:trHeight w:val="509"/>
          <w:jc w:val="center"/>
        </w:trPr>
        <w:tc>
          <w:tcPr>
            <w:tcW w:w="4584" w:type="dxa"/>
            <w:shd w:val="clear" w:color="auto" w:fill="C5E0B3" w:themeFill="accent6" w:themeFillTint="66"/>
            <w:vAlign w:val="center"/>
            <w:hideMark/>
          </w:tcPr>
          <w:p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rsidTr="006B0B12">
        <w:trPr>
          <w:trHeight w:val="403"/>
          <w:jc w:val="center"/>
        </w:trPr>
        <w:tc>
          <w:tcPr>
            <w:tcW w:w="4584" w:type="dxa"/>
            <w:shd w:val="clear" w:color="auto" w:fill="E2EFD9" w:themeFill="accent6" w:themeFillTint="33"/>
            <w:vAlign w:val="center"/>
            <w:hideMark/>
          </w:tcPr>
          <w:p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rsidTr="006B0B12">
        <w:trPr>
          <w:trHeight w:val="523"/>
          <w:jc w:val="center"/>
        </w:trPr>
        <w:tc>
          <w:tcPr>
            <w:tcW w:w="4584" w:type="dxa"/>
            <w:shd w:val="clear" w:color="auto" w:fill="C5E0B3" w:themeFill="accent6" w:themeFillTint="66"/>
            <w:vAlign w:val="center"/>
            <w:hideMark/>
          </w:tcPr>
          <w:p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rsidTr="006B0B12">
        <w:trPr>
          <w:trHeight w:val="300"/>
          <w:jc w:val="center"/>
        </w:trPr>
        <w:tc>
          <w:tcPr>
            <w:tcW w:w="8647" w:type="dxa"/>
            <w:gridSpan w:val="2"/>
            <w:shd w:val="clear" w:color="auto" w:fill="D9D9D9" w:themeFill="background1" w:themeFillShade="D9"/>
            <w:noWrap/>
            <w:vAlign w:val="center"/>
            <w:hideMark/>
          </w:tcPr>
          <w:p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rsidTr="006B0B12">
        <w:trPr>
          <w:trHeight w:val="1889"/>
          <w:jc w:val="center"/>
        </w:trPr>
        <w:tc>
          <w:tcPr>
            <w:tcW w:w="8647" w:type="dxa"/>
            <w:gridSpan w:val="2"/>
            <w:shd w:val="clear" w:color="auto" w:fill="auto"/>
            <w:vAlign w:val="center"/>
            <w:hideMark/>
          </w:tcPr>
          <w:p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rsidR="000E55B0" w:rsidRDefault="00253698" w:rsidP="000E55B0">
            <w:pPr>
              <w:spacing w:after="0" w:line="240" w:lineRule="auto"/>
              <w:jc w:val="both"/>
              <w:rPr>
                <w:rFonts w:ascii="Century Gothic" w:eastAsia="Times New Roman" w:hAnsi="Century Gothic" w:cs="Times New Roman"/>
                <w:color w:val="000000"/>
                <w:sz w:val="14"/>
                <w:szCs w:val="16"/>
                <w:lang w:eastAsia="es-MX"/>
              </w:rPr>
            </w:pPr>
            <w:r w:rsidRPr="00253698">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y numerales 9, fracción II, 11, fracción II, 15 y 26 al 45 de los Lineamientos Generales de Protección de Datos Personales para el Sector Público (en lo sucesivo los “Lineamientos”), se pone a disposición de los participantes el siguiente Aviso de Privacidad Integral:</w:t>
            </w:r>
          </w:p>
          <w:p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r w:rsidR="00253698">
              <w:rPr>
                <w:rFonts w:ascii="Century Gothic" w:eastAsia="Times New Roman" w:hAnsi="Century Gothic" w:cs="Times New Roman"/>
                <w:color w:val="000000"/>
                <w:sz w:val="14"/>
                <w:szCs w:val="16"/>
                <w:lang w:eastAsia="es-MX"/>
              </w:rPr>
              <w:t xml:space="preserve"> (en lo sucesivo, el “IFT”)</w:t>
            </w:r>
            <w:r w:rsidRPr="00BB25F2">
              <w:rPr>
                <w:rFonts w:ascii="Century Gothic" w:eastAsia="Times New Roman" w:hAnsi="Century Gothic" w:cs="Times New Roman"/>
                <w:color w:val="000000"/>
                <w:sz w:val="14"/>
                <w:szCs w:val="16"/>
                <w:lang w:eastAsia="es-MX"/>
              </w:rPr>
              <w:t>.</w:t>
            </w:r>
          </w:p>
          <w:p w:rsidR="00253698" w:rsidRPr="00BB25F2" w:rsidRDefault="00253698" w:rsidP="00253698">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p w:rsidR="00253698" w:rsidRDefault="000E55B0" w:rsidP="00253698">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rsidR="00253698" w:rsidRPr="00253698" w:rsidRDefault="00253698" w:rsidP="00253698">
            <w:pPr>
              <w:pStyle w:val="Prrafodelista"/>
              <w:rPr>
                <w:rFonts w:ascii="Century Gothic" w:eastAsia="Times New Roman" w:hAnsi="Century Gothic" w:cs="Times New Roman"/>
                <w:b/>
                <w:color w:val="000000"/>
                <w:sz w:val="14"/>
                <w:szCs w:val="16"/>
                <w:lang w:eastAsia="es-MX"/>
              </w:rPr>
            </w:pPr>
          </w:p>
          <w:p w:rsidR="000E55B0" w:rsidRPr="00253698" w:rsidRDefault="000E55B0" w:rsidP="00253698">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253698">
              <w:rPr>
                <w:rFonts w:ascii="Century Gothic" w:eastAsia="Times New Roman" w:hAnsi="Century Gothic" w:cs="Times New Roman"/>
                <w:b/>
                <w:color w:val="000000"/>
                <w:sz w:val="14"/>
                <w:szCs w:val="16"/>
                <w:lang w:eastAsia="es-MX"/>
              </w:rPr>
              <w:t>Datos personales que serán sometidos a tratamiento y su finalidad:</w:t>
            </w:r>
            <w:r w:rsidRPr="00253698">
              <w:rPr>
                <w:rFonts w:ascii="Century Gothic" w:eastAsia="Times New Roman" w:hAnsi="Century Gothic" w:cs="Times New Roman"/>
                <w:color w:val="000000"/>
                <w:sz w:val="14"/>
                <w:szCs w:val="16"/>
                <w:lang w:eastAsia="es-MX"/>
              </w:rPr>
              <w:t xml:space="preserve"> </w:t>
            </w:r>
            <w:r w:rsidR="00253698" w:rsidRPr="00253698">
              <w:rPr>
                <w:rFonts w:ascii="Century Gothic" w:eastAsia="Times New Roman" w:hAnsi="Century Gothic" w:cs="Times New Roman"/>
                <w:color w:val="000000"/>
                <w:sz w:val="14"/>
                <w:szCs w:val="16"/>
                <w:lang w:eastAsia="es-MX"/>
              </w:rPr>
              <w:t>Los comentarios, opiniones y aportaciones presentadas durante la vigencia de cada consulta pública, serán divulgados íntegramente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rsidR="00253698" w:rsidRDefault="00253698" w:rsidP="00253698">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p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w:t>
            </w:r>
            <w:r w:rsidR="00253698" w:rsidRPr="00253698">
              <w:rPr>
                <w:rFonts w:ascii="Century Gothic" w:eastAsia="Times New Roman" w:hAnsi="Century Gothic" w:cs="Times New Roman"/>
                <w:color w:val="000000"/>
                <w:sz w:val="14"/>
                <w:szCs w:val="16"/>
                <w:lang w:eastAsia="es-MX"/>
              </w:rPr>
              <w:t>Los datos personales recabados con motivo de los procesos de consulta pública no serán objeto de transferencias que requieran el consentimiento del titular.</w:t>
            </w:r>
          </w:p>
          <w:p w:rsidR="00253698" w:rsidRPr="00253698" w:rsidRDefault="00253698" w:rsidP="00253698">
            <w:pPr>
              <w:spacing w:after="0" w:line="240" w:lineRule="auto"/>
              <w:ind w:right="229"/>
              <w:jc w:val="both"/>
              <w:rPr>
                <w:rFonts w:ascii="Century Gothic" w:eastAsia="Times New Roman" w:hAnsi="Century Gothic" w:cs="Times New Roman"/>
                <w:color w:val="000000"/>
                <w:sz w:val="14"/>
                <w:szCs w:val="16"/>
                <w:lang w:eastAsia="es-MX"/>
              </w:rPr>
            </w:pPr>
          </w:p>
          <w:p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w:t>
            </w:r>
            <w:r w:rsidR="00253698" w:rsidRPr="00253698">
              <w:rPr>
                <w:rFonts w:ascii="Century Gothic" w:eastAsia="Times New Roman" w:hAnsi="Century Gothic" w:cs="Times New Roman"/>
                <w:color w:val="000000"/>
                <w:sz w:val="14"/>
                <w:szCs w:val="16"/>
                <w:lang w:eastAsia="es-MX"/>
              </w:rPr>
              <w:t>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rsidR="00253698" w:rsidRPr="00253698" w:rsidRDefault="00253698" w:rsidP="00253698">
            <w:pPr>
              <w:spacing w:after="0" w:line="240" w:lineRule="auto"/>
              <w:ind w:right="229"/>
              <w:jc w:val="both"/>
              <w:rPr>
                <w:rFonts w:ascii="Century Gothic" w:eastAsia="Times New Roman" w:hAnsi="Century Gothic" w:cs="Times New Roman"/>
                <w:color w:val="000000"/>
                <w:sz w:val="14"/>
                <w:szCs w:val="16"/>
                <w:lang w:eastAsia="es-MX"/>
              </w:rPr>
            </w:pPr>
          </w:p>
          <w:p w:rsidR="000E55B0" w:rsidRPr="00253698" w:rsidRDefault="000E55B0" w:rsidP="00253698">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w:t>
            </w:r>
            <w:r w:rsidR="00253698" w:rsidRPr="00253698">
              <w:rPr>
                <w:rFonts w:ascii="Century Gothic" w:eastAsia="Times New Roman" w:hAnsi="Century Gothic" w:cs="Times New Roman"/>
                <w:color w:val="000000"/>
                <w:sz w:val="14"/>
                <w:szCs w:val="16"/>
                <w:lang w:eastAsia="es-MX"/>
              </w:rPr>
              <w:t xml:space="preserve">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los siguientes puntos de contacto: Armando Isaías Zacateco Rivera, Director de Análisis Funcional de Redes de Telecomunicaciones y Radiodifusión de la Unidad de Política Regulatoria y </w:t>
            </w:r>
            <w:r w:rsidR="00253698">
              <w:rPr>
                <w:rFonts w:ascii="Century Gothic" w:eastAsia="Times New Roman" w:hAnsi="Century Gothic" w:cs="Times New Roman"/>
                <w:color w:val="000000"/>
                <w:sz w:val="14"/>
                <w:szCs w:val="16"/>
                <w:lang w:eastAsia="es-MX"/>
              </w:rPr>
              <w:t>Guillermo Bueno Ibarra, Subd</w:t>
            </w:r>
            <w:r w:rsidR="00253698" w:rsidRPr="00253698">
              <w:rPr>
                <w:rFonts w:ascii="Century Gothic" w:eastAsia="Times New Roman" w:hAnsi="Century Gothic" w:cs="Times New Roman"/>
                <w:color w:val="000000"/>
                <w:sz w:val="14"/>
                <w:szCs w:val="16"/>
                <w:lang w:eastAsia="es-MX"/>
              </w:rPr>
              <w:t xml:space="preserve">irector de </w:t>
            </w:r>
            <w:r w:rsidR="00253698">
              <w:rPr>
                <w:rFonts w:ascii="Century Gothic" w:eastAsia="Times New Roman" w:hAnsi="Century Gothic" w:cs="Times New Roman"/>
                <w:color w:val="000000"/>
                <w:sz w:val="14"/>
                <w:szCs w:val="16"/>
                <w:lang w:eastAsia="es-MX"/>
              </w:rPr>
              <w:t>Regulación de</w:t>
            </w:r>
            <w:r w:rsidR="00253698" w:rsidRPr="00253698">
              <w:rPr>
                <w:rFonts w:ascii="Century Gothic" w:eastAsia="Times New Roman" w:hAnsi="Century Gothic" w:cs="Times New Roman"/>
                <w:color w:val="000000"/>
                <w:sz w:val="14"/>
                <w:szCs w:val="16"/>
                <w:lang w:eastAsia="es-MX"/>
              </w:rPr>
              <w:t xml:space="preserve"> Redes de Telecomunicaciones y Radiodifusión de la Unidad de Política Regulatoria, correo</w:t>
            </w:r>
            <w:r w:rsidR="00377A7E">
              <w:rPr>
                <w:rFonts w:ascii="Century Gothic" w:eastAsia="Times New Roman" w:hAnsi="Century Gothic" w:cs="Times New Roman"/>
                <w:color w:val="000000"/>
                <w:sz w:val="14"/>
                <w:szCs w:val="16"/>
                <w:lang w:eastAsia="es-MX"/>
              </w:rPr>
              <w:t>s</w:t>
            </w:r>
            <w:r w:rsidR="00253698" w:rsidRPr="00253698">
              <w:rPr>
                <w:rFonts w:ascii="Century Gothic" w:eastAsia="Times New Roman" w:hAnsi="Century Gothic" w:cs="Times New Roman"/>
                <w:color w:val="000000"/>
                <w:sz w:val="14"/>
                <w:szCs w:val="16"/>
                <w:lang w:eastAsia="es-MX"/>
              </w:rPr>
              <w:t xml:space="preserve"> electrónico</w:t>
            </w:r>
            <w:r w:rsidR="00377A7E">
              <w:rPr>
                <w:rFonts w:ascii="Century Gothic" w:eastAsia="Times New Roman" w:hAnsi="Century Gothic" w:cs="Times New Roman"/>
                <w:color w:val="000000"/>
                <w:sz w:val="14"/>
                <w:szCs w:val="16"/>
                <w:lang w:eastAsia="es-MX"/>
              </w:rPr>
              <w:t>s</w:t>
            </w:r>
            <w:r w:rsidR="00253698" w:rsidRPr="00253698">
              <w:rPr>
                <w:rFonts w:ascii="Century Gothic" w:eastAsia="Times New Roman" w:hAnsi="Century Gothic" w:cs="Times New Roman"/>
                <w:color w:val="000000"/>
                <w:sz w:val="14"/>
                <w:szCs w:val="16"/>
                <w:lang w:eastAsia="es-MX"/>
              </w:rPr>
              <w:t xml:space="preserve">: </w:t>
            </w:r>
            <w:hyperlink r:id="rId14" w:history="1">
              <w:r w:rsidR="00253698" w:rsidRPr="00C82EC0">
                <w:rPr>
                  <w:rStyle w:val="Hipervnculo"/>
                  <w:rFonts w:ascii="Century Gothic" w:eastAsia="Times New Roman" w:hAnsi="Century Gothic" w:cs="Times New Roman"/>
                  <w:sz w:val="14"/>
                  <w:szCs w:val="16"/>
                  <w:lang w:eastAsia="es-MX"/>
                </w:rPr>
                <w:t>armando.zacateco@ift.org.mx</w:t>
              </w:r>
            </w:hyperlink>
            <w:r w:rsidR="00253698">
              <w:rPr>
                <w:rFonts w:ascii="Century Gothic" w:eastAsia="Times New Roman" w:hAnsi="Century Gothic" w:cs="Times New Roman"/>
                <w:color w:val="000000"/>
                <w:sz w:val="14"/>
                <w:szCs w:val="16"/>
                <w:lang w:eastAsia="es-MX"/>
              </w:rPr>
              <w:t xml:space="preserve"> </w:t>
            </w:r>
            <w:r w:rsidR="00253698" w:rsidRPr="00253698">
              <w:rPr>
                <w:rFonts w:ascii="Century Gothic" w:eastAsia="Times New Roman" w:hAnsi="Century Gothic" w:cs="Times New Roman"/>
                <w:color w:val="000000"/>
                <w:sz w:val="14"/>
                <w:szCs w:val="16"/>
                <w:lang w:eastAsia="es-MX"/>
              </w:rPr>
              <w:t xml:space="preserve">y </w:t>
            </w:r>
            <w:hyperlink r:id="rId15" w:history="1">
              <w:r w:rsidR="00253698" w:rsidRPr="00C82EC0">
                <w:rPr>
                  <w:rStyle w:val="Hipervnculo"/>
                  <w:rFonts w:ascii="Century Gothic" w:eastAsia="Times New Roman" w:hAnsi="Century Gothic" w:cs="Times New Roman"/>
                  <w:sz w:val="14"/>
                  <w:szCs w:val="16"/>
                  <w:lang w:eastAsia="es-MX"/>
                </w:rPr>
                <w:t>guillermo.bueno@ift.org.mx</w:t>
              </w:r>
            </w:hyperlink>
            <w:r w:rsidR="00253698">
              <w:rPr>
                <w:rFonts w:ascii="Century Gothic" w:eastAsia="Times New Roman" w:hAnsi="Century Gothic" w:cs="Times New Roman"/>
                <w:color w:val="000000"/>
                <w:sz w:val="14"/>
                <w:szCs w:val="16"/>
                <w:lang w:eastAsia="es-MX"/>
              </w:rPr>
              <w:t xml:space="preserve"> </w:t>
            </w:r>
            <w:r w:rsidR="00253698" w:rsidRPr="00253698">
              <w:rPr>
                <w:rFonts w:ascii="Century Gothic" w:eastAsia="Times New Roman" w:hAnsi="Century Gothic" w:cs="Times New Roman"/>
                <w:color w:val="000000"/>
                <w:sz w:val="14"/>
                <w:szCs w:val="16"/>
                <w:lang w:eastAsia="es-MX"/>
              </w:rPr>
              <w:t xml:space="preserve">y número telefónico (55) 50154000 extensión </w:t>
            </w:r>
            <w:r w:rsidR="00253698">
              <w:rPr>
                <w:rFonts w:ascii="Century Gothic" w:eastAsia="Times New Roman" w:hAnsi="Century Gothic" w:cs="Times New Roman"/>
                <w:color w:val="000000"/>
                <w:sz w:val="14"/>
                <w:szCs w:val="16"/>
                <w:lang w:eastAsia="es-MX"/>
              </w:rPr>
              <w:t>4696</w:t>
            </w:r>
            <w:r w:rsidR="00253698" w:rsidRPr="00253698">
              <w:rPr>
                <w:rFonts w:ascii="Century Gothic" w:eastAsia="Times New Roman" w:hAnsi="Century Gothic" w:cs="Times New Roman"/>
                <w:color w:val="000000"/>
                <w:sz w:val="14"/>
                <w:szCs w:val="16"/>
                <w:lang w:eastAsia="es-MX"/>
              </w:rPr>
              <w:t xml:space="preserve"> y </w:t>
            </w:r>
            <w:r w:rsidR="00253698">
              <w:rPr>
                <w:rFonts w:ascii="Century Gothic" w:eastAsia="Times New Roman" w:hAnsi="Century Gothic" w:cs="Times New Roman"/>
                <w:color w:val="000000"/>
                <w:sz w:val="14"/>
                <w:szCs w:val="16"/>
                <w:lang w:eastAsia="es-MX"/>
              </w:rPr>
              <w:t>4854</w:t>
            </w:r>
            <w:r w:rsidR="00253698" w:rsidRPr="00253698">
              <w:rPr>
                <w:rFonts w:ascii="Century Gothic" w:eastAsia="Times New Roman" w:hAnsi="Century Gothic" w:cs="Times New Roman"/>
                <w:color w:val="000000"/>
                <w:sz w:val="14"/>
                <w:szCs w:val="16"/>
                <w:lang w:eastAsia="es-MX"/>
              </w:rPr>
              <w:t>, respectivamente, con quienes el titular de los datos personales podrá comunicarse para cualquier manifestación o inquietud al respecto.</w:t>
            </w:r>
          </w:p>
          <w:p w:rsidR="00253698" w:rsidRPr="00253698" w:rsidRDefault="00253698" w:rsidP="00253698">
            <w:pPr>
              <w:spacing w:after="0" w:line="240" w:lineRule="auto"/>
              <w:ind w:right="229"/>
              <w:jc w:val="both"/>
              <w:rPr>
                <w:rFonts w:ascii="Century Gothic" w:eastAsia="Times New Roman" w:hAnsi="Century Gothic" w:cs="Times New Roman"/>
                <w:color w:val="000000"/>
                <w:sz w:val="14"/>
                <w:szCs w:val="16"/>
                <w:lang w:eastAsia="es-MX"/>
              </w:rPr>
            </w:pPr>
          </w:p>
          <w:p w:rsidR="00D165EE" w:rsidRPr="00D165EE" w:rsidRDefault="000E55B0" w:rsidP="00D165EE">
            <w:pPr>
              <w:numPr>
                <w:ilvl w:val="0"/>
                <w:numId w:val="9"/>
              </w:numPr>
              <w:spacing w:after="0" w:line="240" w:lineRule="auto"/>
              <w:ind w:left="492" w:right="229" w:hanging="283"/>
              <w:contextualSpacing/>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w:t>
            </w:r>
            <w:r w:rsidR="00D165EE" w:rsidRPr="00D165EE">
              <w:rPr>
                <w:rFonts w:ascii="Century Gothic" w:eastAsia="Times New Roman" w:hAnsi="Century Gothic" w:cs="Times New Roman"/>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numPr>
                <w:ilvl w:val="0"/>
                <w:numId w:val="13"/>
              </w:numPr>
              <w:spacing w:after="0" w:line="240" w:lineRule="auto"/>
              <w:ind w:right="229"/>
              <w:contextualSpacing/>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Los requisitos que debe contener la solicitud para el ejercicio de los derechos ARCO</w:t>
            </w:r>
          </w:p>
          <w:p w:rsidR="00D165EE" w:rsidRPr="00D165EE" w:rsidRDefault="00D165EE" w:rsidP="00D165EE">
            <w:pPr>
              <w:spacing w:after="0" w:line="240" w:lineRule="auto"/>
              <w:ind w:left="852" w:right="229"/>
              <w:jc w:val="both"/>
              <w:rPr>
                <w:rFonts w:ascii="Century Gothic" w:eastAsia="Times New Roman" w:hAnsi="Century Gothic" w:cs="Times New Roman"/>
                <w:color w:val="000000"/>
                <w:sz w:val="14"/>
                <w:szCs w:val="16"/>
                <w:lang w:eastAsia="es-MX"/>
              </w:rPr>
            </w:pPr>
          </w:p>
          <w:p w:rsidR="00D165EE" w:rsidRPr="00D165EE" w:rsidRDefault="00D165EE" w:rsidP="00D165EE">
            <w:pPr>
              <w:numPr>
                <w:ilvl w:val="0"/>
                <w:numId w:val="12"/>
              </w:numPr>
              <w:spacing w:after="0" w:line="240" w:lineRule="auto"/>
              <w:ind w:right="1012"/>
              <w:contextualSpacing/>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Nombre del titular y su domicilio o cualquier otro medio para recibir notificaciones;</w:t>
            </w:r>
          </w:p>
          <w:p w:rsidR="00D165EE" w:rsidRPr="00D165EE" w:rsidRDefault="00D165EE" w:rsidP="00D165EE">
            <w:pPr>
              <w:numPr>
                <w:ilvl w:val="0"/>
                <w:numId w:val="12"/>
              </w:numPr>
              <w:spacing w:after="0" w:line="240" w:lineRule="auto"/>
              <w:ind w:right="1012"/>
              <w:contextualSpacing/>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Los documentos que acrediten la identidad del titular y, en su caso, la personalidad e identidad de su representante;</w:t>
            </w:r>
          </w:p>
          <w:p w:rsidR="00D165EE" w:rsidRPr="00D165EE" w:rsidRDefault="00D165EE" w:rsidP="00D165EE">
            <w:pPr>
              <w:numPr>
                <w:ilvl w:val="0"/>
                <w:numId w:val="12"/>
              </w:numPr>
              <w:spacing w:after="0" w:line="240" w:lineRule="auto"/>
              <w:ind w:right="1012"/>
              <w:contextualSpacing/>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De ser posible, el área responsable que trata los datos personales y ante la cual se presenta la solicitud;</w:t>
            </w:r>
          </w:p>
          <w:p w:rsidR="00D165EE" w:rsidRPr="00D165EE" w:rsidRDefault="00D165EE" w:rsidP="00D165EE">
            <w:pPr>
              <w:numPr>
                <w:ilvl w:val="0"/>
                <w:numId w:val="12"/>
              </w:numPr>
              <w:spacing w:after="0" w:line="240" w:lineRule="auto"/>
              <w:ind w:right="1012"/>
              <w:contextualSpacing/>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La descripción clara y precisa de los datos personales respecto de los que se busca ejercer alguno de los derechos ARCO;</w:t>
            </w:r>
          </w:p>
          <w:p w:rsidR="00D165EE" w:rsidRPr="00D165EE" w:rsidRDefault="00D165EE" w:rsidP="00D165EE">
            <w:pPr>
              <w:numPr>
                <w:ilvl w:val="0"/>
                <w:numId w:val="12"/>
              </w:numPr>
              <w:spacing w:after="0" w:line="240" w:lineRule="auto"/>
              <w:ind w:right="1012"/>
              <w:contextualSpacing/>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 xml:space="preserve">La descripción del derecho ARCO que se pretende ejercer, o bien, lo que solicita el titular, y </w:t>
            </w:r>
          </w:p>
          <w:p w:rsidR="00D165EE" w:rsidRPr="00D165EE" w:rsidRDefault="00D165EE" w:rsidP="00D165EE">
            <w:pPr>
              <w:numPr>
                <w:ilvl w:val="0"/>
                <w:numId w:val="12"/>
              </w:numPr>
              <w:spacing w:after="0" w:line="240" w:lineRule="auto"/>
              <w:ind w:right="1012"/>
              <w:contextualSpacing/>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 xml:space="preserve">Cualquier otro elemento o documento que facilite la localización de los datos personales, en su caso. </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b) Los medios a través de los cuales el titular podrá presentar solicitudes para el ejercicio de los derechos ARCO</w:t>
            </w:r>
          </w:p>
          <w:p w:rsidR="00D165EE" w:rsidRPr="00D165EE" w:rsidRDefault="00D165EE" w:rsidP="00D165EE">
            <w:pPr>
              <w:spacing w:after="0" w:line="240" w:lineRule="auto"/>
              <w:ind w:left="539"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539"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 xml:space="preserve">Los mismos se encuentran establecidos en el párrafo octavo del artículo 52 de la LGPDPPSO, que señala lo siguiente: </w:t>
            </w:r>
          </w:p>
          <w:p w:rsidR="00D165EE" w:rsidRPr="00D165EE" w:rsidRDefault="00D165EE" w:rsidP="00D165EE">
            <w:pPr>
              <w:spacing w:after="0" w:line="240" w:lineRule="auto"/>
              <w:ind w:left="539"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539"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c) Los formularios, sistemas y otros medios simplificados que, en su caso, el Instituto hubiere establecido para facilitar al titular el ejercicio de sus derechos ARCO.</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Los formularios que ha desarrollado el INAI para el ejercicio de los derechos ARCO, se encuentran disponibles en su  portal de Internet (</w:t>
            </w:r>
            <w:hyperlink r:id="rId16" w:history="1">
              <w:r w:rsidRPr="00D165EE">
                <w:rPr>
                  <w:rFonts w:ascii="Century Gothic" w:eastAsia="Times New Roman" w:hAnsi="Century Gothic" w:cs="Times New Roman"/>
                  <w:color w:val="000000"/>
                  <w:sz w:val="14"/>
                  <w:szCs w:val="16"/>
                  <w:lang w:eastAsia="es-MX"/>
                </w:rPr>
                <w:t>www.inai.org.mx</w:t>
              </w:r>
            </w:hyperlink>
            <w:r w:rsidRPr="00D165EE">
              <w:rPr>
                <w:rFonts w:ascii="Century Gothic" w:eastAsia="Times New Roman" w:hAnsi="Century Gothic" w:cs="Times New Roman"/>
                <w:color w:val="000000"/>
                <w:sz w:val="14"/>
                <w:szCs w:val="16"/>
                <w:lang w:eastAsia="es-MX"/>
              </w:rPr>
              <w:t>), en la sección “Protección de Datos Personales”/“¿Cómo ejercer el derecho a la protección de datos personales?/“Formatos”/”Sector Público”.</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 xml:space="preserve">d) Los medios habilitados para dar respuesta a las solicitudes para el ejercicio de los derechos ARCO </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 xml:space="preserve">e) La modalidad o medios de reproducción de los datos personales </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f) Los plazos establecidos dentro del procedimiento -los cuales no deberán contravenir los previsto en los artículos 51, 52, 53 y 54 de la LGPDPPSO- son los siguientes:</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 xml:space="preserve">Transcurrido el plazo sin desahogar la prevención se tendrá por no presentada la solicitud de ejercicio de los derechos ARCO. </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La prevención tendrá el efecto de interrumpir el plazo que tiene el INAI para resolver la solicitud de ejercicio de los derechos ARCO.</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En el caso en concreto, se informa que no existe/existe un procedimiento específico para solicitar el ejercicio de los derechos ARCO en relación con los datos personales que son recabados con motivo del proceso consultivo que nos ocupa. (Descripción en caso de existir).</w:t>
            </w: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p>
          <w:p w:rsidR="00D165EE" w:rsidRPr="00D165EE" w:rsidRDefault="00D165EE" w:rsidP="00D165EE">
            <w:pPr>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Century Gothic" w:eastAsia="Times New Roman" w:hAnsi="Century Gothic" w:cs="Times New Roman"/>
                <w:color w:val="000000"/>
                <w:sz w:val="14"/>
                <w:szCs w:val="16"/>
                <w:lang w:eastAsia="es-MX"/>
              </w:rPr>
              <w:t>g) El derecho que tiene el titular de presentar un recurso de revisión ante el INAI en caso de estar inconforme con la respuesta</w:t>
            </w:r>
          </w:p>
          <w:p w:rsidR="00D165EE" w:rsidRPr="00D165EE" w:rsidRDefault="00D165EE" w:rsidP="00D165EE">
            <w:pPr>
              <w:spacing w:after="0" w:line="240" w:lineRule="auto"/>
              <w:ind w:left="492" w:right="229"/>
              <w:jc w:val="both"/>
              <w:rPr>
                <w:rFonts w:ascii="ITC Avant Garde" w:eastAsia="Times New Roman" w:hAnsi="ITC Avant Garde" w:cs="Times New Roman"/>
                <w:color w:val="000000"/>
                <w:sz w:val="14"/>
                <w:szCs w:val="16"/>
                <w:lang w:eastAsia="es-MX"/>
              </w:rPr>
            </w:pPr>
          </w:p>
          <w:p w:rsidR="000E55B0" w:rsidRDefault="00D165EE" w:rsidP="00D165EE">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r w:rsidRPr="00D165EE">
              <w:rPr>
                <w:rFonts w:ascii="ITC Avant Garde" w:eastAsia="Times New Roman" w:hAnsi="ITC Avant Garde" w:cs="Times New Roman"/>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253698" w:rsidRPr="00915CEA" w:rsidRDefault="00253698" w:rsidP="00253698">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p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rsidR="00253698" w:rsidRPr="00253698" w:rsidRDefault="00253698" w:rsidP="00253698">
            <w:pPr>
              <w:spacing w:after="0" w:line="240" w:lineRule="auto"/>
              <w:ind w:right="229"/>
              <w:jc w:val="both"/>
              <w:rPr>
                <w:rFonts w:ascii="Century Gothic" w:eastAsia="Times New Roman" w:hAnsi="Century Gothic" w:cs="Times New Roman"/>
                <w:color w:val="000000"/>
                <w:sz w:val="14"/>
                <w:szCs w:val="16"/>
                <w:lang w:eastAsia="es-MX"/>
              </w:rPr>
            </w:pPr>
          </w:p>
          <w:p w:rsidR="006B0B12" w:rsidRPr="00965766" w:rsidRDefault="000E55B0" w:rsidP="00965766">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00D165EE">
              <w:rPr>
                <w:rFonts w:ascii="Century Gothic" w:eastAsia="Times New Roman" w:hAnsi="Century Gothic" w:cs="Times New Roman"/>
                <w:color w:val="000000"/>
                <w:sz w:val="14"/>
                <w:szCs w:val="16"/>
                <w:lang w:eastAsia="es-MX"/>
              </w:rPr>
              <w:t xml:space="preserve"> </w:t>
            </w:r>
            <w:r w:rsidRPr="00915CEA">
              <w:rPr>
                <w:rFonts w:ascii="Century Gothic" w:eastAsia="Times New Roman" w:hAnsi="Century Gothic" w:cs="Times New Roman"/>
                <w:color w:val="000000"/>
                <w:sz w:val="14"/>
                <w:szCs w:val="16"/>
                <w:lang w:eastAsia="es-MX"/>
              </w:rPr>
              <w:t xml:space="preserve">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2263"/>
        <w:gridCol w:w="6384"/>
      </w:tblGrid>
      <w:tr w:rsidR="000E55B0" w:rsidRPr="004970C4" w:rsidTr="006B0B12">
        <w:trPr>
          <w:trHeight w:val="581"/>
        </w:trPr>
        <w:tc>
          <w:tcPr>
            <w:tcW w:w="8647" w:type="dxa"/>
            <w:gridSpan w:val="2"/>
            <w:shd w:val="clear" w:color="auto" w:fill="D9D9D9" w:themeFill="background1" w:themeFillShade="D9"/>
            <w:vAlign w:val="center"/>
            <w:hideMark/>
          </w:tcPr>
          <w:p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rsidTr="000F5698">
        <w:trPr>
          <w:trHeight w:val="678"/>
        </w:trPr>
        <w:tc>
          <w:tcPr>
            <w:tcW w:w="2263" w:type="dxa"/>
            <w:shd w:val="clear" w:color="auto" w:fill="C5E0B3" w:themeFill="accent6" w:themeFillTint="66"/>
            <w:vAlign w:val="center"/>
            <w:hideMark/>
          </w:tcPr>
          <w:p w:rsidR="000E55B0" w:rsidRPr="00C41536" w:rsidRDefault="00965766"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Lineamiento</w:t>
            </w:r>
          </w:p>
        </w:tc>
        <w:tc>
          <w:tcPr>
            <w:tcW w:w="6384" w:type="dxa"/>
            <w:shd w:val="clear" w:color="auto" w:fill="C5E0B3" w:themeFill="accent6" w:themeFillTint="66"/>
            <w:vAlign w:val="center"/>
            <w:hideMark/>
          </w:tcPr>
          <w:p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rsidTr="000F5698">
        <w:trPr>
          <w:trHeight w:val="290"/>
        </w:trPr>
        <w:tc>
          <w:tcPr>
            <w:tcW w:w="2263" w:type="dxa"/>
            <w:shd w:val="clear" w:color="auto" w:fill="auto"/>
            <w:vAlign w:val="center"/>
          </w:tcPr>
          <w:p w:rsidR="000E55B0"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Primero</w:t>
            </w:r>
          </w:p>
        </w:tc>
        <w:tc>
          <w:tcPr>
            <w:tcW w:w="6384"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0F5698">
        <w:trPr>
          <w:trHeight w:val="290"/>
        </w:trPr>
        <w:tc>
          <w:tcPr>
            <w:tcW w:w="2263" w:type="dxa"/>
            <w:shd w:val="clear" w:color="auto" w:fill="auto"/>
            <w:vAlign w:val="center"/>
          </w:tcPr>
          <w:p w:rsidR="000F5698" w:rsidRPr="00C41536" w:rsidRDefault="000F5698" w:rsidP="000F5698">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Segundo</w:t>
            </w:r>
          </w:p>
        </w:tc>
        <w:tc>
          <w:tcPr>
            <w:tcW w:w="6384"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0F5698">
        <w:trPr>
          <w:trHeight w:val="290"/>
        </w:trPr>
        <w:tc>
          <w:tcPr>
            <w:tcW w:w="2263" w:type="dxa"/>
            <w:shd w:val="clear" w:color="auto" w:fill="auto"/>
            <w:vAlign w:val="center"/>
          </w:tcPr>
          <w:p w:rsidR="000F5698" w:rsidRPr="00C41536" w:rsidRDefault="000F5698" w:rsidP="000F5698">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Tercero</w:t>
            </w:r>
          </w:p>
        </w:tc>
        <w:tc>
          <w:tcPr>
            <w:tcW w:w="6384"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0F5698">
        <w:trPr>
          <w:trHeight w:val="290"/>
        </w:trPr>
        <w:tc>
          <w:tcPr>
            <w:tcW w:w="2263" w:type="dxa"/>
            <w:shd w:val="clear" w:color="auto" w:fill="auto"/>
            <w:vAlign w:val="center"/>
          </w:tcPr>
          <w:p w:rsidR="000E55B0"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Cuarto</w:t>
            </w:r>
          </w:p>
        </w:tc>
        <w:tc>
          <w:tcPr>
            <w:tcW w:w="6384"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0F5698">
        <w:trPr>
          <w:trHeight w:val="290"/>
        </w:trPr>
        <w:tc>
          <w:tcPr>
            <w:tcW w:w="2263" w:type="dxa"/>
            <w:shd w:val="clear" w:color="auto" w:fill="auto"/>
            <w:vAlign w:val="center"/>
          </w:tcPr>
          <w:p w:rsidR="000E55B0"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Quinto</w:t>
            </w:r>
          </w:p>
        </w:tc>
        <w:tc>
          <w:tcPr>
            <w:tcW w:w="6384"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0F5698">
        <w:trPr>
          <w:trHeight w:val="290"/>
        </w:trPr>
        <w:tc>
          <w:tcPr>
            <w:tcW w:w="2263" w:type="dxa"/>
            <w:shd w:val="clear" w:color="auto" w:fill="auto"/>
            <w:vAlign w:val="center"/>
          </w:tcPr>
          <w:p w:rsidR="000E55B0"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Sexto</w:t>
            </w:r>
          </w:p>
        </w:tc>
        <w:tc>
          <w:tcPr>
            <w:tcW w:w="6384"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0F5698">
        <w:trPr>
          <w:trHeight w:val="290"/>
        </w:trPr>
        <w:tc>
          <w:tcPr>
            <w:tcW w:w="2263" w:type="dxa"/>
            <w:shd w:val="clear" w:color="auto" w:fill="auto"/>
            <w:vAlign w:val="center"/>
          </w:tcPr>
          <w:p w:rsidR="000E55B0"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Séptimo</w:t>
            </w:r>
          </w:p>
        </w:tc>
        <w:tc>
          <w:tcPr>
            <w:tcW w:w="6384"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0F5698">
        <w:trPr>
          <w:trHeight w:val="290"/>
        </w:trPr>
        <w:tc>
          <w:tcPr>
            <w:tcW w:w="2263" w:type="dxa"/>
            <w:shd w:val="clear" w:color="auto" w:fill="auto"/>
            <w:vAlign w:val="center"/>
          </w:tcPr>
          <w:p w:rsidR="000E55B0"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Octavo</w:t>
            </w:r>
          </w:p>
        </w:tc>
        <w:tc>
          <w:tcPr>
            <w:tcW w:w="6384"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F5698" w:rsidRPr="004970C4" w:rsidTr="000F5698">
        <w:trPr>
          <w:trHeight w:val="290"/>
        </w:trPr>
        <w:tc>
          <w:tcPr>
            <w:tcW w:w="2263" w:type="dxa"/>
            <w:shd w:val="clear" w:color="auto" w:fill="auto"/>
            <w:vAlign w:val="center"/>
          </w:tcPr>
          <w:p w:rsidR="000F5698"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Noveno</w:t>
            </w:r>
          </w:p>
        </w:tc>
        <w:tc>
          <w:tcPr>
            <w:tcW w:w="6384" w:type="dxa"/>
            <w:shd w:val="clear" w:color="auto" w:fill="auto"/>
            <w:vAlign w:val="center"/>
          </w:tcPr>
          <w:p w:rsidR="000F5698" w:rsidRPr="00C41536" w:rsidRDefault="000F5698" w:rsidP="006B0B12">
            <w:pPr>
              <w:spacing w:after="0" w:line="240" w:lineRule="auto"/>
              <w:rPr>
                <w:rFonts w:ascii="Century Gothic" w:eastAsia="Times New Roman" w:hAnsi="Century Gothic" w:cs="Times New Roman"/>
                <w:color w:val="000000"/>
                <w:lang w:eastAsia="es-MX"/>
              </w:rPr>
            </w:pPr>
          </w:p>
        </w:tc>
      </w:tr>
      <w:tr w:rsidR="000F5698" w:rsidRPr="004970C4" w:rsidTr="000F5698">
        <w:trPr>
          <w:trHeight w:val="290"/>
        </w:trPr>
        <w:tc>
          <w:tcPr>
            <w:tcW w:w="2263" w:type="dxa"/>
            <w:shd w:val="clear" w:color="auto" w:fill="auto"/>
            <w:vAlign w:val="center"/>
          </w:tcPr>
          <w:p w:rsidR="000F5698"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Décimo</w:t>
            </w:r>
          </w:p>
        </w:tc>
        <w:tc>
          <w:tcPr>
            <w:tcW w:w="6384" w:type="dxa"/>
            <w:shd w:val="clear" w:color="auto" w:fill="auto"/>
            <w:vAlign w:val="center"/>
          </w:tcPr>
          <w:p w:rsidR="000F5698" w:rsidRPr="00C41536" w:rsidRDefault="000F5698" w:rsidP="006B0B12">
            <w:pPr>
              <w:spacing w:after="0" w:line="240" w:lineRule="auto"/>
              <w:rPr>
                <w:rFonts w:ascii="Century Gothic" w:eastAsia="Times New Roman" w:hAnsi="Century Gothic" w:cs="Times New Roman"/>
                <w:color w:val="000000"/>
                <w:lang w:eastAsia="es-MX"/>
              </w:rPr>
            </w:pPr>
          </w:p>
        </w:tc>
      </w:tr>
      <w:tr w:rsidR="000F5698" w:rsidRPr="004970C4" w:rsidTr="000F5698">
        <w:trPr>
          <w:trHeight w:val="290"/>
        </w:trPr>
        <w:tc>
          <w:tcPr>
            <w:tcW w:w="2263" w:type="dxa"/>
            <w:shd w:val="clear" w:color="auto" w:fill="auto"/>
            <w:vAlign w:val="center"/>
          </w:tcPr>
          <w:p w:rsidR="000F5698"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Décimo Primero</w:t>
            </w:r>
          </w:p>
        </w:tc>
        <w:tc>
          <w:tcPr>
            <w:tcW w:w="6384" w:type="dxa"/>
            <w:shd w:val="clear" w:color="auto" w:fill="auto"/>
            <w:vAlign w:val="center"/>
          </w:tcPr>
          <w:p w:rsidR="000F5698" w:rsidRPr="00C41536" w:rsidRDefault="000F5698" w:rsidP="006B0B12">
            <w:pPr>
              <w:spacing w:after="0" w:line="240" w:lineRule="auto"/>
              <w:rPr>
                <w:rFonts w:ascii="Century Gothic" w:eastAsia="Times New Roman" w:hAnsi="Century Gothic" w:cs="Times New Roman"/>
                <w:color w:val="000000"/>
                <w:lang w:eastAsia="es-MX"/>
              </w:rPr>
            </w:pPr>
          </w:p>
        </w:tc>
      </w:tr>
      <w:tr w:rsidR="000F5698" w:rsidRPr="004970C4" w:rsidTr="000F5698">
        <w:trPr>
          <w:trHeight w:val="290"/>
        </w:trPr>
        <w:tc>
          <w:tcPr>
            <w:tcW w:w="2263" w:type="dxa"/>
            <w:shd w:val="clear" w:color="auto" w:fill="auto"/>
            <w:vAlign w:val="center"/>
          </w:tcPr>
          <w:p w:rsidR="000F5698"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Décimo Segundo</w:t>
            </w:r>
          </w:p>
        </w:tc>
        <w:tc>
          <w:tcPr>
            <w:tcW w:w="6384" w:type="dxa"/>
            <w:shd w:val="clear" w:color="auto" w:fill="auto"/>
            <w:vAlign w:val="center"/>
          </w:tcPr>
          <w:p w:rsidR="000F5698" w:rsidRPr="00C41536" w:rsidRDefault="000F5698" w:rsidP="006B0B12">
            <w:pPr>
              <w:spacing w:after="0" w:line="240" w:lineRule="auto"/>
              <w:rPr>
                <w:rFonts w:ascii="Century Gothic" w:eastAsia="Times New Roman" w:hAnsi="Century Gothic" w:cs="Times New Roman"/>
                <w:color w:val="000000"/>
                <w:lang w:eastAsia="es-MX"/>
              </w:rPr>
            </w:pPr>
          </w:p>
        </w:tc>
      </w:tr>
      <w:tr w:rsidR="000F5698" w:rsidRPr="004970C4" w:rsidTr="000F5698">
        <w:trPr>
          <w:trHeight w:val="290"/>
        </w:trPr>
        <w:tc>
          <w:tcPr>
            <w:tcW w:w="2263" w:type="dxa"/>
            <w:shd w:val="clear" w:color="auto" w:fill="auto"/>
            <w:vAlign w:val="center"/>
          </w:tcPr>
          <w:p w:rsidR="000F5698"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Décimo Tercero</w:t>
            </w:r>
          </w:p>
        </w:tc>
        <w:tc>
          <w:tcPr>
            <w:tcW w:w="6384" w:type="dxa"/>
            <w:shd w:val="clear" w:color="auto" w:fill="auto"/>
            <w:vAlign w:val="center"/>
          </w:tcPr>
          <w:p w:rsidR="000F5698" w:rsidRPr="00C41536" w:rsidRDefault="000F5698" w:rsidP="006B0B12">
            <w:pPr>
              <w:spacing w:after="0" w:line="240" w:lineRule="auto"/>
              <w:rPr>
                <w:rFonts w:ascii="Century Gothic" w:eastAsia="Times New Roman" w:hAnsi="Century Gothic" w:cs="Times New Roman"/>
                <w:color w:val="000000"/>
                <w:lang w:eastAsia="es-MX"/>
              </w:rPr>
            </w:pPr>
          </w:p>
        </w:tc>
      </w:tr>
      <w:tr w:rsidR="000F5698" w:rsidRPr="004970C4" w:rsidTr="000F5698">
        <w:trPr>
          <w:trHeight w:val="290"/>
        </w:trPr>
        <w:tc>
          <w:tcPr>
            <w:tcW w:w="2263" w:type="dxa"/>
            <w:shd w:val="clear" w:color="auto" w:fill="auto"/>
            <w:vAlign w:val="center"/>
          </w:tcPr>
          <w:p w:rsidR="000F5698"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Décimo Cuarto</w:t>
            </w:r>
          </w:p>
        </w:tc>
        <w:tc>
          <w:tcPr>
            <w:tcW w:w="6384" w:type="dxa"/>
            <w:shd w:val="clear" w:color="auto" w:fill="auto"/>
            <w:vAlign w:val="center"/>
          </w:tcPr>
          <w:p w:rsidR="000F5698" w:rsidRPr="00C41536" w:rsidRDefault="000F5698" w:rsidP="006B0B12">
            <w:pPr>
              <w:spacing w:after="0" w:line="240" w:lineRule="auto"/>
              <w:rPr>
                <w:rFonts w:ascii="Century Gothic" w:eastAsia="Times New Roman" w:hAnsi="Century Gothic" w:cs="Times New Roman"/>
                <w:color w:val="000000"/>
                <w:lang w:eastAsia="es-MX"/>
              </w:rPr>
            </w:pPr>
          </w:p>
        </w:tc>
      </w:tr>
      <w:tr w:rsidR="000F5698" w:rsidRPr="004970C4" w:rsidTr="000F5698">
        <w:trPr>
          <w:trHeight w:val="290"/>
        </w:trPr>
        <w:tc>
          <w:tcPr>
            <w:tcW w:w="2263" w:type="dxa"/>
            <w:shd w:val="clear" w:color="auto" w:fill="auto"/>
            <w:vAlign w:val="center"/>
          </w:tcPr>
          <w:p w:rsidR="000F5698"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Décimo Quinto</w:t>
            </w:r>
          </w:p>
        </w:tc>
        <w:tc>
          <w:tcPr>
            <w:tcW w:w="6384" w:type="dxa"/>
            <w:shd w:val="clear" w:color="auto" w:fill="auto"/>
            <w:vAlign w:val="center"/>
          </w:tcPr>
          <w:p w:rsidR="000F5698" w:rsidRPr="00C41536" w:rsidRDefault="000F5698" w:rsidP="006B0B12">
            <w:pPr>
              <w:spacing w:after="0" w:line="240" w:lineRule="auto"/>
              <w:rPr>
                <w:rFonts w:ascii="Century Gothic" w:eastAsia="Times New Roman" w:hAnsi="Century Gothic" w:cs="Times New Roman"/>
                <w:color w:val="000000"/>
                <w:lang w:eastAsia="es-MX"/>
              </w:rPr>
            </w:pPr>
          </w:p>
        </w:tc>
      </w:tr>
      <w:tr w:rsidR="000F5698" w:rsidRPr="004970C4" w:rsidTr="000F5698">
        <w:trPr>
          <w:trHeight w:val="290"/>
        </w:trPr>
        <w:tc>
          <w:tcPr>
            <w:tcW w:w="2263" w:type="dxa"/>
            <w:shd w:val="clear" w:color="auto" w:fill="auto"/>
            <w:vAlign w:val="center"/>
          </w:tcPr>
          <w:p w:rsidR="000F5698"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Transitorio Primero</w:t>
            </w:r>
          </w:p>
        </w:tc>
        <w:tc>
          <w:tcPr>
            <w:tcW w:w="6384" w:type="dxa"/>
            <w:shd w:val="clear" w:color="auto" w:fill="auto"/>
            <w:vAlign w:val="center"/>
          </w:tcPr>
          <w:p w:rsidR="000F5698" w:rsidRPr="00C41536" w:rsidRDefault="000F5698" w:rsidP="006B0B12">
            <w:pPr>
              <w:spacing w:after="0" w:line="240" w:lineRule="auto"/>
              <w:rPr>
                <w:rFonts w:ascii="Century Gothic" w:eastAsia="Times New Roman" w:hAnsi="Century Gothic" w:cs="Times New Roman"/>
                <w:color w:val="000000"/>
                <w:lang w:eastAsia="es-MX"/>
              </w:rPr>
            </w:pPr>
          </w:p>
        </w:tc>
      </w:tr>
      <w:tr w:rsidR="000F5698" w:rsidRPr="004970C4" w:rsidTr="000F5698">
        <w:trPr>
          <w:trHeight w:val="290"/>
        </w:trPr>
        <w:tc>
          <w:tcPr>
            <w:tcW w:w="2263" w:type="dxa"/>
            <w:shd w:val="clear" w:color="auto" w:fill="auto"/>
            <w:vAlign w:val="center"/>
          </w:tcPr>
          <w:p w:rsidR="000F5698" w:rsidRPr="00C41536" w:rsidRDefault="000F5698" w:rsidP="006B0B12">
            <w:pPr>
              <w:spacing w:after="0" w:line="240" w:lineRule="auto"/>
              <w:jc w:val="center"/>
              <w:rPr>
                <w:rFonts w:ascii="Century Gothic" w:eastAsia="Times New Roman" w:hAnsi="Century Gothic" w:cs="Times New Roman"/>
                <w:color w:val="000000"/>
                <w:lang w:eastAsia="es-MX"/>
              </w:rPr>
            </w:pPr>
            <w:r>
              <w:rPr>
                <w:rFonts w:ascii="Century Gothic" w:eastAsia="Times New Roman" w:hAnsi="Century Gothic" w:cs="Times New Roman"/>
                <w:color w:val="000000"/>
                <w:lang w:eastAsia="es-MX"/>
              </w:rPr>
              <w:t>Transitorio Segundo</w:t>
            </w:r>
          </w:p>
        </w:tc>
        <w:tc>
          <w:tcPr>
            <w:tcW w:w="6384" w:type="dxa"/>
            <w:shd w:val="clear" w:color="auto" w:fill="auto"/>
            <w:vAlign w:val="center"/>
          </w:tcPr>
          <w:p w:rsidR="000F5698" w:rsidRPr="00C41536" w:rsidRDefault="000F5698"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8647" w:type="dxa"/>
            <w:gridSpan w:val="2"/>
            <w:shd w:val="clear" w:color="auto" w:fill="C5E0B3" w:themeFill="accent6" w:themeFillTint="66"/>
            <w:vAlign w:val="center"/>
          </w:tcPr>
          <w:p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DF154A" w:rsidRPr="00170916" w:rsidRDefault="00DF154A" w:rsidP="00C41536">
      <w:pPr>
        <w:spacing w:after="0"/>
        <w:jc w:val="both"/>
        <w:rPr>
          <w:rFonts w:ascii="Century Gothic" w:hAnsi="Century Gothic"/>
          <w:sz w:val="12"/>
        </w:rPr>
      </w:pPr>
    </w:p>
    <w:p w:rsidR="00DF154A" w:rsidRDefault="00DF154A" w:rsidP="00170916">
      <w:pPr>
        <w:spacing w:after="0"/>
        <w:jc w:val="both"/>
        <w:rPr>
          <w:rFonts w:ascii="Century Gothic" w:hAnsi="Century Gothic"/>
          <w:sz w:val="16"/>
        </w:rPr>
      </w:pPr>
    </w:p>
    <w:p w:rsidR="000F5698" w:rsidRDefault="000F5698" w:rsidP="00170916">
      <w:pPr>
        <w:spacing w:after="0"/>
        <w:jc w:val="both"/>
        <w:rPr>
          <w:rFonts w:ascii="Century Gothic" w:hAnsi="Century Gothic"/>
          <w:sz w:val="16"/>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8642"/>
      </w:tblGrid>
      <w:tr w:rsidR="000F5698" w:rsidRPr="004970C4" w:rsidTr="00CD2801">
        <w:trPr>
          <w:trHeight w:val="600"/>
          <w:jc w:val="center"/>
        </w:trPr>
        <w:tc>
          <w:tcPr>
            <w:tcW w:w="8642" w:type="dxa"/>
            <w:shd w:val="clear" w:color="auto" w:fill="D9D9D9" w:themeFill="background1" w:themeFillShade="D9"/>
            <w:hideMark/>
          </w:tcPr>
          <w:p w:rsidR="000F5698" w:rsidRPr="000F5698" w:rsidRDefault="000F5698" w:rsidP="000F5698">
            <w:pPr>
              <w:pStyle w:val="Prrafodelista"/>
              <w:numPr>
                <w:ilvl w:val="0"/>
                <w:numId w:val="2"/>
              </w:numPr>
              <w:spacing w:after="0" w:line="240" w:lineRule="auto"/>
              <w:ind w:left="1626" w:right="1489" w:hanging="850"/>
              <w:jc w:val="center"/>
              <w:rPr>
                <w:rFonts w:ascii="Century Gothic" w:eastAsia="Times New Roman" w:hAnsi="Century Gothic" w:cs="Times New Roman"/>
                <w:b/>
                <w:bCs/>
                <w:lang w:eastAsia="es-MX"/>
              </w:rPr>
            </w:pPr>
            <w:r w:rsidRPr="000F5698">
              <w:rPr>
                <w:rFonts w:ascii="Century Gothic" w:eastAsia="Times New Roman" w:hAnsi="Century Gothic" w:cs="Times New Roman"/>
                <w:b/>
                <w:bCs/>
                <w:lang w:eastAsia="es-MX"/>
              </w:rPr>
              <w:t>Comentarios, opiniones y aportaciones generales del participante sobre el asunto en consulta pública</w:t>
            </w:r>
          </w:p>
        </w:tc>
      </w:tr>
      <w:tr w:rsidR="000F5698" w:rsidRPr="004970C4" w:rsidTr="00CD2801">
        <w:trPr>
          <w:trHeight w:val="720"/>
          <w:jc w:val="center"/>
        </w:trPr>
        <w:tc>
          <w:tcPr>
            <w:tcW w:w="8642" w:type="dxa"/>
            <w:shd w:val="clear" w:color="000000" w:fill="FFFFFF"/>
            <w:noWrap/>
            <w:hideMark/>
          </w:tcPr>
          <w:p w:rsidR="000F5698" w:rsidRDefault="000F5698" w:rsidP="00CD2801">
            <w:pPr>
              <w:spacing w:after="0" w:line="240" w:lineRule="auto"/>
              <w:ind w:left="-75" w:right="-118" w:firstLine="75"/>
              <w:rPr>
                <w:rFonts w:ascii="Century Gothic" w:eastAsia="Times New Roman" w:hAnsi="Century Gothic" w:cs="Times New Roman"/>
                <w:color w:val="000000"/>
                <w:lang w:eastAsia="es-MX"/>
              </w:rPr>
            </w:pPr>
          </w:p>
          <w:p w:rsidR="000F5698" w:rsidRDefault="000F5698" w:rsidP="00965766">
            <w:pPr>
              <w:spacing w:after="0" w:line="240" w:lineRule="auto"/>
              <w:ind w:right="-118"/>
              <w:rPr>
                <w:rFonts w:ascii="Century Gothic" w:eastAsia="Times New Roman" w:hAnsi="Century Gothic" w:cs="Times New Roman"/>
                <w:color w:val="000000"/>
                <w:lang w:eastAsia="es-MX"/>
              </w:rPr>
            </w:pPr>
          </w:p>
          <w:p w:rsidR="000F5698" w:rsidRPr="00605BD9" w:rsidRDefault="000F5698" w:rsidP="00CD2801">
            <w:pPr>
              <w:spacing w:after="0" w:line="240" w:lineRule="auto"/>
              <w:ind w:left="-75" w:right="-118" w:firstLine="75"/>
              <w:rPr>
                <w:rFonts w:ascii="Century Gothic" w:eastAsia="Times New Roman" w:hAnsi="Century Gothic" w:cs="Times New Roman"/>
                <w:color w:val="000000"/>
                <w:lang w:eastAsia="es-MX"/>
              </w:rPr>
            </w:pPr>
          </w:p>
        </w:tc>
      </w:tr>
    </w:tbl>
    <w:tbl>
      <w:tblPr>
        <w:tblpPr w:leftFromText="141" w:rightFromText="141" w:vertAnchor="text" w:tblpX="77" w:tblpY="108"/>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8715"/>
      </w:tblGrid>
      <w:tr w:rsidR="00D165EE" w:rsidRPr="00D165EE" w:rsidTr="00D165EE">
        <w:trPr>
          <w:trHeight w:val="280"/>
        </w:trPr>
        <w:tc>
          <w:tcPr>
            <w:tcW w:w="8715" w:type="dxa"/>
            <w:shd w:val="clear" w:color="auto" w:fill="C5E0B3" w:themeFill="accent6" w:themeFillTint="66"/>
            <w:vAlign w:val="center"/>
          </w:tcPr>
          <w:p w:rsidR="00D165EE" w:rsidRPr="00D165EE" w:rsidRDefault="00D165EE" w:rsidP="00D165EE">
            <w:pPr>
              <w:spacing w:after="0"/>
              <w:jc w:val="both"/>
              <w:rPr>
                <w:rFonts w:ascii="Century Gothic" w:hAnsi="Century Gothic"/>
                <w:sz w:val="16"/>
              </w:rPr>
            </w:pPr>
            <w:r w:rsidRPr="00D165EE">
              <w:rPr>
                <w:rFonts w:ascii="Century Gothic" w:hAnsi="Century Gothic"/>
                <w:b/>
                <w:sz w:val="16"/>
              </w:rPr>
              <w:t xml:space="preserve">Nota: </w:t>
            </w:r>
            <w:r w:rsidRPr="00D165EE">
              <w:rPr>
                <w:rFonts w:ascii="Century Gothic" w:hAnsi="Century Gothic"/>
                <w:sz w:val="16"/>
              </w:rPr>
              <w:t>añadir cuantas filas considere necesarias.</w:t>
            </w:r>
          </w:p>
        </w:tc>
      </w:tr>
    </w:tbl>
    <w:p w:rsidR="000F5698" w:rsidRDefault="000F5698" w:rsidP="00170916">
      <w:pPr>
        <w:spacing w:after="0"/>
        <w:jc w:val="both"/>
        <w:rPr>
          <w:rFonts w:ascii="Century Gothic" w:hAnsi="Century Gothic"/>
          <w:sz w:val="16"/>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8642"/>
      </w:tblGrid>
      <w:tr w:rsidR="00E36569" w:rsidRPr="000F5698" w:rsidTr="00FA32EB">
        <w:trPr>
          <w:trHeight w:val="600"/>
          <w:jc w:val="center"/>
        </w:trPr>
        <w:tc>
          <w:tcPr>
            <w:tcW w:w="8642" w:type="dxa"/>
            <w:shd w:val="clear" w:color="auto" w:fill="D9D9D9" w:themeFill="background1" w:themeFillShade="D9"/>
            <w:hideMark/>
          </w:tcPr>
          <w:p w:rsidR="00E36569" w:rsidRPr="000F5698" w:rsidRDefault="00E36569" w:rsidP="00E36569">
            <w:pPr>
              <w:pStyle w:val="Prrafodelista"/>
              <w:numPr>
                <w:ilvl w:val="0"/>
                <w:numId w:val="2"/>
              </w:numPr>
              <w:spacing w:after="0" w:line="240" w:lineRule="auto"/>
              <w:ind w:right="1489"/>
              <w:jc w:val="center"/>
              <w:rPr>
                <w:rFonts w:ascii="Century Gothic" w:eastAsia="Times New Roman" w:hAnsi="Century Gothic" w:cs="Times New Roman"/>
                <w:b/>
                <w:bCs/>
                <w:lang w:eastAsia="es-MX"/>
              </w:rPr>
            </w:pPr>
            <w:r w:rsidRPr="000F5698">
              <w:rPr>
                <w:rFonts w:ascii="Century Gothic" w:eastAsia="Times New Roman" w:hAnsi="Century Gothic" w:cs="Times New Roman"/>
                <w:b/>
                <w:bCs/>
                <w:lang w:eastAsia="es-MX"/>
              </w:rPr>
              <w:t xml:space="preserve">Comentarios, opiniones y aportaciones del participante sobre el </w:t>
            </w:r>
            <w:r>
              <w:rPr>
                <w:rFonts w:ascii="Century Gothic" w:eastAsia="Times New Roman" w:hAnsi="Century Gothic" w:cs="Times New Roman"/>
                <w:b/>
                <w:bCs/>
                <w:lang w:eastAsia="es-MX"/>
              </w:rPr>
              <w:t>Análisis de Impacto Regulatorio</w:t>
            </w:r>
          </w:p>
        </w:tc>
      </w:tr>
      <w:tr w:rsidR="00E36569" w:rsidRPr="00605BD9" w:rsidTr="00FA32EB">
        <w:trPr>
          <w:trHeight w:val="720"/>
          <w:jc w:val="center"/>
        </w:trPr>
        <w:tc>
          <w:tcPr>
            <w:tcW w:w="8642" w:type="dxa"/>
            <w:shd w:val="clear" w:color="000000" w:fill="FFFFFF"/>
            <w:noWrap/>
            <w:hideMark/>
          </w:tcPr>
          <w:p w:rsidR="00E36569" w:rsidRDefault="00E36569" w:rsidP="00FA32EB">
            <w:pPr>
              <w:spacing w:after="0" w:line="240" w:lineRule="auto"/>
              <w:ind w:left="-75" w:right="-118" w:firstLine="75"/>
              <w:rPr>
                <w:rFonts w:ascii="Century Gothic" w:eastAsia="Times New Roman" w:hAnsi="Century Gothic" w:cs="Times New Roman"/>
                <w:color w:val="000000"/>
                <w:lang w:eastAsia="es-MX"/>
              </w:rPr>
            </w:pPr>
          </w:p>
          <w:p w:rsidR="00E36569" w:rsidRDefault="00E36569" w:rsidP="00FA32EB">
            <w:pPr>
              <w:spacing w:after="0" w:line="240" w:lineRule="auto"/>
              <w:ind w:right="-118"/>
              <w:rPr>
                <w:rFonts w:ascii="Century Gothic" w:eastAsia="Times New Roman" w:hAnsi="Century Gothic" w:cs="Times New Roman"/>
                <w:color w:val="000000"/>
                <w:lang w:eastAsia="es-MX"/>
              </w:rPr>
            </w:pPr>
          </w:p>
          <w:p w:rsidR="00E36569" w:rsidRPr="00605BD9" w:rsidRDefault="00E36569" w:rsidP="00FA32EB">
            <w:pPr>
              <w:spacing w:after="0" w:line="240" w:lineRule="auto"/>
              <w:ind w:left="-75" w:right="-118" w:firstLine="75"/>
              <w:rPr>
                <w:rFonts w:ascii="Century Gothic" w:eastAsia="Times New Roman" w:hAnsi="Century Gothic" w:cs="Times New Roman"/>
                <w:color w:val="000000"/>
                <w:lang w:eastAsia="es-MX"/>
              </w:rPr>
            </w:pPr>
          </w:p>
        </w:tc>
      </w:tr>
    </w:tbl>
    <w:tbl>
      <w:tblPr>
        <w:tblpPr w:leftFromText="141" w:rightFromText="141" w:vertAnchor="text" w:tblpX="77" w:tblpY="108"/>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8715"/>
      </w:tblGrid>
      <w:tr w:rsidR="002F11C9" w:rsidRPr="00D165EE" w:rsidTr="00282748">
        <w:trPr>
          <w:trHeight w:val="280"/>
        </w:trPr>
        <w:tc>
          <w:tcPr>
            <w:tcW w:w="8715" w:type="dxa"/>
            <w:shd w:val="clear" w:color="auto" w:fill="C5E0B3" w:themeFill="accent6" w:themeFillTint="66"/>
            <w:vAlign w:val="center"/>
          </w:tcPr>
          <w:p w:rsidR="002F11C9" w:rsidRPr="00D165EE" w:rsidRDefault="002F11C9" w:rsidP="00282748">
            <w:pPr>
              <w:spacing w:after="0"/>
              <w:jc w:val="both"/>
              <w:rPr>
                <w:rFonts w:ascii="Century Gothic" w:hAnsi="Century Gothic"/>
                <w:sz w:val="16"/>
              </w:rPr>
            </w:pPr>
            <w:r w:rsidRPr="00D165EE">
              <w:rPr>
                <w:rFonts w:ascii="Century Gothic" w:hAnsi="Century Gothic"/>
                <w:b/>
                <w:sz w:val="16"/>
              </w:rPr>
              <w:t xml:space="preserve">Nota: </w:t>
            </w:r>
            <w:r w:rsidRPr="00D165EE">
              <w:rPr>
                <w:rFonts w:ascii="Century Gothic" w:hAnsi="Century Gothic"/>
                <w:sz w:val="16"/>
              </w:rPr>
              <w:t>añadir cuantas filas considere necesarias.</w:t>
            </w:r>
          </w:p>
        </w:tc>
      </w:tr>
    </w:tbl>
    <w:p w:rsidR="00E36569" w:rsidRPr="00C41536" w:rsidRDefault="00E36569" w:rsidP="00170916">
      <w:pPr>
        <w:spacing w:after="0"/>
        <w:jc w:val="both"/>
        <w:rPr>
          <w:rFonts w:ascii="Century Gothic" w:hAnsi="Century Gothic"/>
          <w:sz w:val="16"/>
        </w:rPr>
      </w:pPr>
    </w:p>
    <w:sectPr w:rsidR="00E36569" w:rsidRPr="00C41536" w:rsidSect="007E04FB">
      <w:headerReference w:type="default" r:id="rId17"/>
      <w:footerReference w:type="default" r:id="rId1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75" w:rsidRDefault="00934075" w:rsidP="0038199D">
      <w:pPr>
        <w:spacing w:after="0" w:line="240" w:lineRule="auto"/>
      </w:pPr>
      <w:r>
        <w:separator/>
      </w:r>
    </w:p>
  </w:endnote>
  <w:endnote w:type="continuationSeparator" w:id="0">
    <w:p w:rsidR="00934075" w:rsidRDefault="0093407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B555C0" w:rsidRPr="00B555C0">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B555C0" w:rsidRPr="00B555C0">
      <w:rPr>
        <w:rFonts w:ascii="ITC Avant Garde" w:hAnsi="ITC Avant Garde"/>
        <w:noProof/>
        <w:color w:val="323E4F" w:themeColor="text2" w:themeShade="BF"/>
        <w:sz w:val="14"/>
        <w:szCs w:val="24"/>
        <w:lang w:val="es-ES"/>
      </w:rPr>
      <w:t>5</w:t>
    </w:r>
    <w:r w:rsidRPr="006B0B12">
      <w:rPr>
        <w:rFonts w:ascii="ITC Avant Garde" w:hAnsi="ITC Avant Garde"/>
        <w:color w:val="323E4F" w:themeColor="text2" w:themeShade="B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75" w:rsidRDefault="00934075" w:rsidP="0038199D">
      <w:pPr>
        <w:spacing w:after="0" w:line="240" w:lineRule="auto"/>
      </w:pPr>
      <w:r>
        <w:separator/>
      </w:r>
    </w:p>
  </w:footnote>
  <w:footnote w:type="continuationSeparator" w:id="0">
    <w:p w:rsidR="00934075" w:rsidRDefault="00934075"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081014DC">
          <wp:simplePos x="0" y="0"/>
          <wp:positionH relativeFrom="margin">
            <wp:posOffset>182880</wp:posOffset>
          </wp:positionH>
          <wp:positionV relativeFrom="paragraph">
            <wp:posOffset>106210</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CD5786" w:rsidRDefault="00005DB7" w:rsidP="004D5EAB">
    <w:pPr>
      <w:pStyle w:val="Encabezado"/>
      <w:ind w:left="3119"/>
      <w:jc w:val="both"/>
      <w:rPr>
        <w:rFonts w:ascii="Century Gothic" w:hAnsi="Century Gothic"/>
        <w:b/>
        <w:sz w:val="19"/>
        <w:szCs w:val="19"/>
      </w:rPr>
    </w:pPr>
    <w:r w:rsidRPr="008914DA">
      <w:rPr>
        <w:rFonts w:ascii="Century Gothic" w:hAnsi="Century Gothic"/>
        <w:sz w:val="19"/>
        <w:szCs w:val="19"/>
      </w:rPr>
      <w:t xml:space="preserve">Consulta Pública </w:t>
    </w:r>
    <w:r w:rsidR="00747F94" w:rsidRPr="008914DA">
      <w:rPr>
        <w:rFonts w:ascii="Century Gothic" w:hAnsi="Century Gothic"/>
        <w:sz w:val="19"/>
        <w:szCs w:val="19"/>
      </w:rPr>
      <w:t xml:space="preserve">del Instituto Federal de Telecomunicaciones con relación al </w:t>
    </w:r>
    <w:r w:rsidR="00747F94" w:rsidRPr="00CD5786">
      <w:rPr>
        <w:rFonts w:ascii="Century Gothic" w:hAnsi="Century Gothic"/>
        <w:b/>
        <w:sz w:val="19"/>
        <w:szCs w:val="19"/>
      </w:rPr>
      <w:t>“</w:t>
    </w:r>
    <w:r w:rsidR="000F5698" w:rsidRPr="000F5698">
      <w:rPr>
        <w:rFonts w:ascii="Century Gothic" w:hAnsi="Century Gothic"/>
        <w:b/>
        <w:sz w:val="19"/>
        <w:szCs w:val="19"/>
      </w:rPr>
      <w:t xml:space="preserve">Anteproyecto de </w:t>
    </w:r>
    <w:r w:rsidR="00377A7E">
      <w:rPr>
        <w:rFonts w:ascii="Century Gothic" w:hAnsi="Century Gothic"/>
        <w:b/>
        <w:sz w:val="19"/>
        <w:szCs w:val="19"/>
      </w:rPr>
      <w:t>l</w:t>
    </w:r>
    <w:r w:rsidR="000F5698" w:rsidRPr="000F5698">
      <w:rPr>
        <w:rFonts w:ascii="Century Gothic" w:hAnsi="Century Gothic"/>
        <w:b/>
        <w:sz w:val="19"/>
        <w:szCs w:val="19"/>
      </w:rPr>
      <w:t xml:space="preserve">ineamientos mediante los cuales se establece el </w:t>
    </w:r>
    <w:r w:rsidR="00377A7E">
      <w:rPr>
        <w:rFonts w:ascii="Century Gothic" w:hAnsi="Century Gothic"/>
        <w:b/>
        <w:sz w:val="19"/>
        <w:szCs w:val="19"/>
      </w:rPr>
      <w:t>p</w:t>
    </w:r>
    <w:r w:rsidR="000F5698" w:rsidRPr="000F5698">
      <w:rPr>
        <w:rFonts w:ascii="Century Gothic" w:hAnsi="Century Gothic"/>
        <w:b/>
        <w:sz w:val="19"/>
        <w:szCs w:val="19"/>
      </w:rPr>
      <w:t xml:space="preserve">rocedimiento para la </w:t>
    </w:r>
    <w:r w:rsidR="00106611">
      <w:rPr>
        <w:rFonts w:ascii="Century Gothic" w:hAnsi="Century Gothic"/>
        <w:b/>
        <w:sz w:val="19"/>
        <w:szCs w:val="19"/>
      </w:rPr>
      <w:t xml:space="preserve">presentación de la solicitud </w:t>
    </w:r>
    <w:r w:rsidR="00B555C0">
      <w:rPr>
        <w:rFonts w:ascii="Century Gothic" w:hAnsi="Century Gothic"/>
        <w:b/>
        <w:sz w:val="19"/>
        <w:szCs w:val="19"/>
      </w:rPr>
      <w:t xml:space="preserve">electrónica </w:t>
    </w:r>
    <w:r w:rsidR="00106611">
      <w:rPr>
        <w:rFonts w:ascii="Century Gothic" w:hAnsi="Century Gothic"/>
        <w:b/>
        <w:sz w:val="19"/>
        <w:szCs w:val="19"/>
      </w:rPr>
      <w:t xml:space="preserve">de </w:t>
    </w:r>
    <w:r w:rsidR="00377A7E">
      <w:rPr>
        <w:rFonts w:ascii="Century Gothic" w:hAnsi="Century Gothic"/>
        <w:b/>
        <w:sz w:val="19"/>
        <w:szCs w:val="19"/>
      </w:rPr>
      <w:t>a</w:t>
    </w:r>
    <w:r w:rsidR="000F5698" w:rsidRPr="000F5698">
      <w:rPr>
        <w:rFonts w:ascii="Century Gothic" w:hAnsi="Century Gothic"/>
        <w:b/>
        <w:sz w:val="19"/>
        <w:szCs w:val="19"/>
      </w:rPr>
      <w:t xml:space="preserve">utorización de </w:t>
    </w:r>
    <w:r w:rsidR="00377A7E">
      <w:rPr>
        <w:rFonts w:ascii="Century Gothic" w:hAnsi="Century Gothic"/>
        <w:b/>
        <w:sz w:val="19"/>
        <w:szCs w:val="19"/>
      </w:rPr>
      <w:t>t</w:t>
    </w:r>
    <w:r w:rsidR="000F5698" w:rsidRPr="000F5698">
      <w:rPr>
        <w:rFonts w:ascii="Century Gothic" w:hAnsi="Century Gothic"/>
        <w:b/>
        <w:sz w:val="19"/>
        <w:szCs w:val="19"/>
      </w:rPr>
      <w:t xml:space="preserve">arifas de los </w:t>
    </w:r>
    <w:r w:rsidR="00377A7E">
      <w:rPr>
        <w:rFonts w:ascii="Century Gothic" w:hAnsi="Century Gothic"/>
        <w:b/>
        <w:sz w:val="19"/>
        <w:szCs w:val="19"/>
      </w:rPr>
      <w:t>s</w:t>
    </w:r>
    <w:r w:rsidR="000F5698" w:rsidRPr="000F5698">
      <w:rPr>
        <w:rFonts w:ascii="Century Gothic" w:hAnsi="Century Gothic"/>
        <w:b/>
        <w:sz w:val="19"/>
        <w:szCs w:val="19"/>
      </w:rPr>
      <w:t xml:space="preserve">ervicios de </w:t>
    </w:r>
    <w:r w:rsidR="00377A7E">
      <w:rPr>
        <w:rFonts w:ascii="Century Gothic" w:hAnsi="Century Gothic"/>
        <w:b/>
        <w:sz w:val="19"/>
        <w:szCs w:val="19"/>
      </w:rPr>
      <w:t>t</w:t>
    </w:r>
    <w:r w:rsidR="000F5698" w:rsidRPr="000F5698">
      <w:rPr>
        <w:rFonts w:ascii="Century Gothic" w:hAnsi="Century Gothic"/>
        <w:b/>
        <w:sz w:val="19"/>
        <w:szCs w:val="19"/>
      </w:rPr>
      <w:t xml:space="preserve">elecomunicaciones para </w:t>
    </w:r>
    <w:r w:rsidR="00377A7E">
      <w:rPr>
        <w:rFonts w:ascii="Century Gothic" w:hAnsi="Century Gothic"/>
        <w:b/>
        <w:sz w:val="19"/>
        <w:szCs w:val="19"/>
      </w:rPr>
      <w:t>u</w:t>
    </w:r>
    <w:r w:rsidR="000F5698" w:rsidRPr="000F5698">
      <w:rPr>
        <w:rFonts w:ascii="Century Gothic" w:hAnsi="Century Gothic"/>
        <w:b/>
        <w:sz w:val="19"/>
        <w:szCs w:val="19"/>
      </w:rPr>
      <w:t xml:space="preserve">suarios </w:t>
    </w:r>
    <w:r w:rsidR="00377A7E">
      <w:rPr>
        <w:rFonts w:ascii="Century Gothic" w:hAnsi="Century Gothic"/>
        <w:b/>
        <w:sz w:val="19"/>
        <w:szCs w:val="19"/>
      </w:rPr>
      <w:t>f</w:t>
    </w:r>
    <w:r w:rsidR="000F5698" w:rsidRPr="000F5698">
      <w:rPr>
        <w:rFonts w:ascii="Century Gothic" w:hAnsi="Century Gothic"/>
        <w:b/>
        <w:sz w:val="19"/>
        <w:szCs w:val="19"/>
      </w:rPr>
      <w:t>inale</w:t>
    </w:r>
    <w:r w:rsidR="00106611">
      <w:rPr>
        <w:rFonts w:ascii="Century Gothic" w:hAnsi="Century Gothic"/>
        <w:b/>
        <w:sz w:val="19"/>
        <w:szCs w:val="19"/>
      </w:rPr>
      <w:t>s, al cual deberán sujetarse el</w:t>
    </w:r>
    <w:r w:rsidR="000F5698" w:rsidRPr="000F5698">
      <w:rPr>
        <w:rFonts w:ascii="Century Gothic" w:hAnsi="Century Gothic"/>
        <w:b/>
        <w:sz w:val="19"/>
        <w:szCs w:val="19"/>
      </w:rPr>
      <w:t xml:space="preserve"> </w:t>
    </w:r>
    <w:r w:rsidR="00377A7E">
      <w:rPr>
        <w:rFonts w:ascii="Century Gothic" w:hAnsi="Century Gothic"/>
        <w:b/>
        <w:sz w:val="19"/>
        <w:szCs w:val="19"/>
      </w:rPr>
      <w:t>a</w:t>
    </w:r>
    <w:r w:rsidR="00106611">
      <w:rPr>
        <w:rFonts w:ascii="Century Gothic" w:hAnsi="Century Gothic"/>
        <w:b/>
        <w:sz w:val="19"/>
        <w:szCs w:val="19"/>
      </w:rPr>
      <w:t>gente</w:t>
    </w:r>
    <w:r w:rsidR="000F5698" w:rsidRPr="000F5698">
      <w:rPr>
        <w:rFonts w:ascii="Century Gothic" w:hAnsi="Century Gothic"/>
        <w:b/>
        <w:sz w:val="19"/>
        <w:szCs w:val="19"/>
      </w:rPr>
      <w:t xml:space="preserve"> </w:t>
    </w:r>
    <w:r w:rsidR="00377A7E">
      <w:rPr>
        <w:rFonts w:ascii="Century Gothic" w:hAnsi="Century Gothic"/>
        <w:b/>
        <w:sz w:val="19"/>
        <w:szCs w:val="19"/>
      </w:rPr>
      <w:t>e</w:t>
    </w:r>
    <w:r w:rsidR="00106611">
      <w:rPr>
        <w:rFonts w:ascii="Century Gothic" w:hAnsi="Century Gothic"/>
        <w:b/>
        <w:sz w:val="19"/>
        <w:szCs w:val="19"/>
      </w:rPr>
      <w:t>conómico</w:t>
    </w:r>
    <w:r w:rsidR="000F5698" w:rsidRPr="000F5698">
      <w:rPr>
        <w:rFonts w:ascii="Century Gothic" w:hAnsi="Century Gothic"/>
        <w:b/>
        <w:sz w:val="19"/>
        <w:szCs w:val="19"/>
      </w:rPr>
      <w:t xml:space="preserve"> </w:t>
    </w:r>
    <w:r w:rsidR="00377A7E">
      <w:rPr>
        <w:rFonts w:ascii="Century Gothic" w:hAnsi="Century Gothic"/>
        <w:b/>
        <w:sz w:val="19"/>
        <w:szCs w:val="19"/>
      </w:rPr>
      <w:t>p</w:t>
    </w:r>
    <w:r w:rsidR="00106611">
      <w:rPr>
        <w:rFonts w:ascii="Century Gothic" w:hAnsi="Century Gothic"/>
        <w:b/>
        <w:sz w:val="19"/>
        <w:szCs w:val="19"/>
      </w:rPr>
      <w:t xml:space="preserve">reponderante y los agentes económicos </w:t>
    </w:r>
    <w:r w:rsidR="000F5698" w:rsidRPr="000F5698">
      <w:rPr>
        <w:rFonts w:ascii="Century Gothic" w:hAnsi="Century Gothic"/>
        <w:b/>
        <w:sz w:val="19"/>
        <w:szCs w:val="19"/>
      </w:rPr>
      <w:t xml:space="preserve">con </w:t>
    </w:r>
    <w:r w:rsidR="00377A7E">
      <w:rPr>
        <w:rFonts w:ascii="Century Gothic" w:hAnsi="Century Gothic"/>
        <w:b/>
        <w:sz w:val="19"/>
        <w:szCs w:val="19"/>
      </w:rPr>
      <w:t>p</w:t>
    </w:r>
    <w:r w:rsidR="000F5698" w:rsidRPr="000F5698">
      <w:rPr>
        <w:rFonts w:ascii="Century Gothic" w:hAnsi="Century Gothic"/>
        <w:b/>
        <w:sz w:val="19"/>
        <w:szCs w:val="19"/>
      </w:rPr>
      <w:t xml:space="preserve">oder </w:t>
    </w:r>
    <w:r w:rsidR="00377A7E">
      <w:rPr>
        <w:rFonts w:ascii="Century Gothic" w:hAnsi="Century Gothic"/>
        <w:b/>
        <w:sz w:val="19"/>
        <w:szCs w:val="19"/>
      </w:rPr>
      <w:t>s</w:t>
    </w:r>
    <w:r w:rsidR="000F5698" w:rsidRPr="000F5698">
      <w:rPr>
        <w:rFonts w:ascii="Century Gothic" w:hAnsi="Century Gothic"/>
        <w:b/>
        <w:sz w:val="19"/>
        <w:szCs w:val="19"/>
      </w:rPr>
      <w:t xml:space="preserve">ustancial de </w:t>
    </w:r>
    <w:r w:rsidR="00377A7E">
      <w:rPr>
        <w:rFonts w:ascii="Century Gothic" w:hAnsi="Century Gothic"/>
        <w:b/>
        <w:sz w:val="19"/>
        <w:szCs w:val="19"/>
      </w:rPr>
      <w:t>m</w:t>
    </w:r>
    <w:r w:rsidR="000F5698" w:rsidRPr="000F5698">
      <w:rPr>
        <w:rFonts w:ascii="Century Gothic" w:hAnsi="Century Gothic"/>
        <w:b/>
        <w:sz w:val="19"/>
        <w:szCs w:val="19"/>
      </w:rPr>
      <w:t xml:space="preserve">ercado en el </w:t>
    </w:r>
    <w:r w:rsidR="00377A7E">
      <w:rPr>
        <w:rFonts w:ascii="Century Gothic" w:hAnsi="Century Gothic"/>
        <w:b/>
        <w:sz w:val="19"/>
        <w:szCs w:val="19"/>
      </w:rPr>
      <w:t>s</w:t>
    </w:r>
    <w:r w:rsidR="000F5698" w:rsidRPr="000F5698">
      <w:rPr>
        <w:rFonts w:ascii="Century Gothic" w:hAnsi="Century Gothic"/>
        <w:b/>
        <w:sz w:val="19"/>
        <w:szCs w:val="19"/>
      </w:rPr>
      <w:t xml:space="preserve">ector de </w:t>
    </w:r>
    <w:r w:rsidR="00377A7E">
      <w:rPr>
        <w:rFonts w:ascii="Century Gothic" w:hAnsi="Century Gothic"/>
        <w:b/>
        <w:sz w:val="19"/>
        <w:szCs w:val="19"/>
      </w:rPr>
      <w:t>t</w:t>
    </w:r>
    <w:r w:rsidR="000F5698" w:rsidRPr="000F5698">
      <w:rPr>
        <w:rFonts w:ascii="Century Gothic" w:hAnsi="Century Gothic"/>
        <w:b/>
        <w:sz w:val="19"/>
        <w:szCs w:val="19"/>
      </w:rPr>
      <w:t>elecomunicaciones</w:t>
    </w:r>
    <w:r w:rsidR="007E04FB" w:rsidRPr="00CD5786">
      <w:rPr>
        <w:rFonts w:ascii="Century Gothic" w:hAnsi="Century Gothic"/>
        <w:b/>
        <w:sz w:val="19"/>
        <w:szCs w:val="19"/>
      </w:rPr>
      <w:t>”.</w:t>
    </w:r>
  </w:p>
  <w:p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16FDCD7B">
              <wp:simplePos x="0" y="0"/>
              <wp:positionH relativeFrom="margin">
                <wp:posOffset>0</wp:posOffset>
              </wp:positionH>
              <wp:positionV relativeFrom="paragraph">
                <wp:posOffset>73964</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5B86B4A" id="Conector recto 2" o:spid="_x0000_s1026" alt="Título: Línea para separar los textos"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8pt" to="442.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" strokecolor="#70ad47 [3209]"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B3681ADA"/>
    <w:lvl w:ilvl="0" w:tplc="47887AA4">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2" w15:restartNumberingAfterBreak="0">
    <w:nsid w:val="6D1470FF"/>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6E760087"/>
    <w:multiLevelType w:val="hybridMultilevel"/>
    <w:tmpl w:val="D74C37AC"/>
    <w:lvl w:ilvl="0" w:tplc="47887AA4">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7"/>
  </w:num>
  <w:num w:numId="2">
    <w:abstractNumId w:val="0"/>
  </w:num>
  <w:num w:numId="3">
    <w:abstractNumId w:val="2"/>
  </w:num>
  <w:num w:numId="4">
    <w:abstractNumId w:val="5"/>
  </w:num>
  <w:num w:numId="5">
    <w:abstractNumId w:val="10"/>
  </w:num>
  <w:num w:numId="6">
    <w:abstractNumId w:val="4"/>
  </w:num>
  <w:num w:numId="7">
    <w:abstractNumId w:val="8"/>
  </w:num>
  <w:num w:numId="8">
    <w:abstractNumId w:val="9"/>
  </w:num>
  <w:num w:numId="9">
    <w:abstractNumId w:val="3"/>
  </w:num>
  <w:num w:numId="10">
    <w:abstractNumId w:val="1"/>
  </w:num>
  <w:num w:numId="11">
    <w:abstractNumId w:val="12"/>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73C6"/>
    <w:rsid w:val="00030E6E"/>
    <w:rsid w:val="000931D8"/>
    <w:rsid w:val="000A5CFB"/>
    <w:rsid w:val="000A6255"/>
    <w:rsid w:val="000D2838"/>
    <w:rsid w:val="000E41F3"/>
    <w:rsid w:val="000E55B0"/>
    <w:rsid w:val="000F5698"/>
    <w:rsid w:val="000F71C7"/>
    <w:rsid w:val="00100C9C"/>
    <w:rsid w:val="00106611"/>
    <w:rsid w:val="001124B6"/>
    <w:rsid w:val="00131A61"/>
    <w:rsid w:val="001331D8"/>
    <w:rsid w:val="00170916"/>
    <w:rsid w:val="00174196"/>
    <w:rsid w:val="00185129"/>
    <w:rsid w:val="001A161C"/>
    <w:rsid w:val="001A76DC"/>
    <w:rsid w:val="001E0388"/>
    <w:rsid w:val="00234355"/>
    <w:rsid w:val="00253698"/>
    <w:rsid w:val="002771ED"/>
    <w:rsid w:val="002C2A23"/>
    <w:rsid w:val="002C6E99"/>
    <w:rsid w:val="002D69ED"/>
    <w:rsid w:val="002F11C9"/>
    <w:rsid w:val="00307092"/>
    <w:rsid w:val="00315778"/>
    <w:rsid w:val="00323F3A"/>
    <w:rsid w:val="003542F0"/>
    <w:rsid w:val="003613DA"/>
    <w:rsid w:val="00377A7E"/>
    <w:rsid w:val="0038199D"/>
    <w:rsid w:val="003B066A"/>
    <w:rsid w:val="0041087B"/>
    <w:rsid w:val="00410CF7"/>
    <w:rsid w:val="004141B1"/>
    <w:rsid w:val="004317BC"/>
    <w:rsid w:val="00464AE1"/>
    <w:rsid w:val="004814CE"/>
    <w:rsid w:val="004970C4"/>
    <w:rsid w:val="004C4695"/>
    <w:rsid w:val="004D5EAB"/>
    <w:rsid w:val="004D64DD"/>
    <w:rsid w:val="004D7960"/>
    <w:rsid w:val="004E2A3A"/>
    <w:rsid w:val="004F4C27"/>
    <w:rsid w:val="00511FAE"/>
    <w:rsid w:val="0052296A"/>
    <w:rsid w:val="0057032E"/>
    <w:rsid w:val="00570B03"/>
    <w:rsid w:val="005B3E9A"/>
    <w:rsid w:val="005C06DB"/>
    <w:rsid w:val="005F0265"/>
    <w:rsid w:val="00603B41"/>
    <w:rsid w:val="00605BD9"/>
    <w:rsid w:val="00623761"/>
    <w:rsid w:val="006601AF"/>
    <w:rsid w:val="0066087A"/>
    <w:rsid w:val="006B0B12"/>
    <w:rsid w:val="00735DEE"/>
    <w:rsid w:val="00747F94"/>
    <w:rsid w:val="00762996"/>
    <w:rsid w:val="0077357C"/>
    <w:rsid w:val="007978CB"/>
    <w:rsid w:val="007A6974"/>
    <w:rsid w:val="007D4A23"/>
    <w:rsid w:val="007D590A"/>
    <w:rsid w:val="007E04FB"/>
    <w:rsid w:val="00800852"/>
    <w:rsid w:val="00802860"/>
    <w:rsid w:val="00804BB7"/>
    <w:rsid w:val="008200BE"/>
    <w:rsid w:val="008658B5"/>
    <w:rsid w:val="008711D6"/>
    <w:rsid w:val="008843FB"/>
    <w:rsid w:val="008914DA"/>
    <w:rsid w:val="008C679D"/>
    <w:rsid w:val="008D106B"/>
    <w:rsid w:val="008F2B1A"/>
    <w:rsid w:val="00915CEA"/>
    <w:rsid w:val="00934075"/>
    <w:rsid w:val="009426CC"/>
    <w:rsid w:val="00965766"/>
    <w:rsid w:val="0096765E"/>
    <w:rsid w:val="0099378F"/>
    <w:rsid w:val="009C6C17"/>
    <w:rsid w:val="009D3DDA"/>
    <w:rsid w:val="009E197F"/>
    <w:rsid w:val="00A42417"/>
    <w:rsid w:val="00A454F4"/>
    <w:rsid w:val="00A60361"/>
    <w:rsid w:val="00A75A67"/>
    <w:rsid w:val="00A912B6"/>
    <w:rsid w:val="00A92B29"/>
    <w:rsid w:val="00AA70C3"/>
    <w:rsid w:val="00AD58C5"/>
    <w:rsid w:val="00AE778E"/>
    <w:rsid w:val="00AF7EC6"/>
    <w:rsid w:val="00B20D7D"/>
    <w:rsid w:val="00B555C0"/>
    <w:rsid w:val="00B73E6E"/>
    <w:rsid w:val="00B77BEA"/>
    <w:rsid w:val="00B80EE4"/>
    <w:rsid w:val="00B87177"/>
    <w:rsid w:val="00B97BF9"/>
    <w:rsid w:val="00BB25F2"/>
    <w:rsid w:val="00BC6955"/>
    <w:rsid w:val="00C36229"/>
    <w:rsid w:val="00C41536"/>
    <w:rsid w:val="00C42DD1"/>
    <w:rsid w:val="00C56B77"/>
    <w:rsid w:val="00C900FF"/>
    <w:rsid w:val="00C94616"/>
    <w:rsid w:val="00CA32F5"/>
    <w:rsid w:val="00CC382A"/>
    <w:rsid w:val="00CC7F5A"/>
    <w:rsid w:val="00CD5786"/>
    <w:rsid w:val="00D01F2B"/>
    <w:rsid w:val="00D13CA5"/>
    <w:rsid w:val="00D165EE"/>
    <w:rsid w:val="00D472B6"/>
    <w:rsid w:val="00DC3C6C"/>
    <w:rsid w:val="00DD445E"/>
    <w:rsid w:val="00DD75CB"/>
    <w:rsid w:val="00DF154A"/>
    <w:rsid w:val="00DF5CB5"/>
    <w:rsid w:val="00DF7591"/>
    <w:rsid w:val="00E31681"/>
    <w:rsid w:val="00E36569"/>
    <w:rsid w:val="00E64007"/>
    <w:rsid w:val="00E944B2"/>
    <w:rsid w:val="00EB1D99"/>
    <w:rsid w:val="00ED53B5"/>
    <w:rsid w:val="00F212B2"/>
    <w:rsid w:val="00F327BA"/>
    <w:rsid w:val="00FA17DF"/>
    <w:rsid w:val="00FE3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80DC0"/>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5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F5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mando.zacateco@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upr/DGDTR/DAFRTR1/Lineamientos%20Autorizaci&#243;n%20de%20Tarifas/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eamientos_autorizacion_tarifas@ift.org.mx" TargetMode="External"/><Relationship Id="rId5" Type="http://schemas.openxmlformats.org/officeDocument/2006/relationships/numbering" Target="numbering.xml"/><Relationship Id="rId15" Type="http://schemas.openxmlformats.org/officeDocument/2006/relationships/hyperlink" Target="mailto:guillermo.bueno@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mando.zacateco@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06CE4"/>
    <w:rsid w:val="00070899"/>
    <w:rsid w:val="00081BBA"/>
    <w:rsid w:val="000E3E6B"/>
    <w:rsid w:val="00194A46"/>
    <w:rsid w:val="001A6A6F"/>
    <w:rsid w:val="001B0E8D"/>
    <w:rsid w:val="001F7716"/>
    <w:rsid w:val="00212D2E"/>
    <w:rsid w:val="002C2214"/>
    <w:rsid w:val="003161B8"/>
    <w:rsid w:val="00391A56"/>
    <w:rsid w:val="003F7CF4"/>
    <w:rsid w:val="004736FE"/>
    <w:rsid w:val="004C6EB0"/>
    <w:rsid w:val="005275AA"/>
    <w:rsid w:val="00557BD6"/>
    <w:rsid w:val="005D5381"/>
    <w:rsid w:val="006B1E41"/>
    <w:rsid w:val="006C0B23"/>
    <w:rsid w:val="00701CE5"/>
    <w:rsid w:val="00814594"/>
    <w:rsid w:val="0082629F"/>
    <w:rsid w:val="00873614"/>
    <w:rsid w:val="00874050"/>
    <w:rsid w:val="008A5C6B"/>
    <w:rsid w:val="009A50F6"/>
    <w:rsid w:val="009C6EFE"/>
    <w:rsid w:val="00A252F5"/>
    <w:rsid w:val="00A50FB8"/>
    <w:rsid w:val="00A77AF1"/>
    <w:rsid w:val="00AF26F1"/>
    <w:rsid w:val="00B06DD1"/>
    <w:rsid w:val="00BE114A"/>
    <w:rsid w:val="00BF3361"/>
    <w:rsid w:val="00C1194C"/>
    <w:rsid w:val="00C228B2"/>
    <w:rsid w:val="00C55514"/>
    <w:rsid w:val="00C8448C"/>
    <w:rsid w:val="00D161F7"/>
    <w:rsid w:val="00DA67F8"/>
    <w:rsid w:val="00DC3134"/>
    <w:rsid w:val="00DD7475"/>
    <w:rsid w:val="00E02C79"/>
    <w:rsid w:val="00E431D9"/>
    <w:rsid w:val="00F5407A"/>
    <w:rsid w:val="00F721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38E6CE-B3FD-42CF-A1B9-AC55CB2F1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4.xml><?xml version="1.0" encoding="utf-8"?>
<ds:datastoreItem xmlns:ds="http://schemas.openxmlformats.org/officeDocument/2006/customXml" ds:itemID="{C069F7C9-BA5C-4507-B9D1-36D3CEBB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2441</Words>
  <Characters>13427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Armando Isaias Zacateco Rivera</cp:lastModifiedBy>
  <cp:revision>3</cp:revision>
  <dcterms:created xsi:type="dcterms:W3CDTF">2018-05-30T14:05:00Z</dcterms:created>
  <dcterms:modified xsi:type="dcterms:W3CDTF">2018-05-30T14:10:00Z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0x0101005FD35B98907514428905968C64F00757</vt:lpwstr>
  </property>
</Properties>
</file>