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1E21" w14:textId="77777777" w:rsidR="0038199D" w:rsidRPr="004863A6" w:rsidRDefault="0038199D" w:rsidP="007A6974">
      <w:pPr>
        <w:spacing w:after="0"/>
        <w:jc w:val="center"/>
        <w:rPr>
          <w:rFonts w:ascii="Century Gothic" w:hAnsi="Century Gothic"/>
          <w:b/>
        </w:rPr>
      </w:pPr>
      <w:r w:rsidRPr="004863A6">
        <w:rPr>
          <w:rFonts w:ascii="Century Gothic" w:hAnsi="Century Gothic"/>
          <w:b/>
        </w:rPr>
        <w:t>FORMATO PARA PARTICIPAR EN LA CONSULTA PÚBLICA</w:t>
      </w:r>
    </w:p>
    <w:p w14:paraId="3D04AF48" w14:textId="77777777" w:rsidR="006601AF" w:rsidRPr="004863A6" w:rsidRDefault="006601AF" w:rsidP="00C900FF">
      <w:pPr>
        <w:spacing w:after="0"/>
        <w:rPr>
          <w:rFonts w:ascii="Century Gothic" w:hAnsi="Century Gothic"/>
          <w:b/>
        </w:rPr>
      </w:pPr>
    </w:p>
    <w:p w14:paraId="77C52815" w14:textId="77777777" w:rsidR="0038199D" w:rsidRPr="004863A6" w:rsidRDefault="0038199D" w:rsidP="007A6974">
      <w:pPr>
        <w:spacing w:after="0"/>
        <w:rPr>
          <w:rFonts w:ascii="Century Gothic" w:hAnsi="Century Gothic"/>
          <w:b/>
          <w:sz w:val="16"/>
        </w:rPr>
      </w:pPr>
      <w:r w:rsidRPr="004863A6">
        <w:rPr>
          <w:rFonts w:ascii="Century Gothic" w:hAnsi="Century Gothic"/>
          <w:b/>
          <w:sz w:val="16"/>
        </w:rPr>
        <w:t>Instrucciones para su llenado y participación:</w:t>
      </w:r>
    </w:p>
    <w:p w14:paraId="619FA00B" w14:textId="77777777" w:rsidR="004970C4" w:rsidRPr="004863A6" w:rsidRDefault="004970C4" w:rsidP="007A6974">
      <w:pPr>
        <w:spacing w:after="0"/>
        <w:rPr>
          <w:rFonts w:ascii="Century Gothic" w:hAnsi="Century Gothic"/>
          <w:b/>
          <w:sz w:val="16"/>
        </w:rPr>
      </w:pPr>
    </w:p>
    <w:p w14:paraId="43CBADEC" w14:textId="77777777" w:rsidR="0038199D" w:rsidRPr="004863A6"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 xml:space="preserve">Las opiniones, comentarios y propuestas deberán ser remitidas a la siguiente dirección de correo electrónico: </w:t>
      </w:r>
      <w:hyperlink r:id="rId11" w:history="1">
        <w:r w:rsidR="00B42E34" w:rsidRPr="00B147CF">
          <w:rPr>
            <w:rStyle w:val="Hipervnculo"/>
            <w:rFonts w:ascii="Century Gothic" w:hAnsi="Century Gothic"/>
            <w:sz w:val="14"/>
            <w:szCs w:val="14"/>
          </w:rPr>
          <w:t>consultapublica.denunciasai@ift.org.mx</w:t>
        </w:r>
      </w:hyperlink>
      <w:r w:rsidRPr="004863A6">
        <w:rPr>
          <w:rFonts w:ascii="Century Gothic" w:hAnsi="Century Gothic"/>
          <w:sz w:val="14"/>
          <w:szCs w:val="14"/>
        </w:rPr>
        <w:t>, en donde</w:t>
      </w:r>
      <w:r w:rsidR="00CC53F7" w:rsidRPr="004863A6">
        <w:rPr>
          <w:rFonts w:ascii="Century Gothic" w:hAnsi="Century Gothic"/>
          <w:sz w:val="14"/>
          <w:szCs w:val="14"/>
        </w:rPr>
        <w:t xml:space="preserve"> se deberá </w:t>
      </w:r>
      <w:r w:rsidRPr="004863A6">
        <w:rPr>
          <w:rFonts w:ascii="Century Gothic" w:hAnsi="Century Gothic"/>
          <w:sz w:val="14"/>
          <w:szCs w:val="14"/>
        </w:rPr>
        <w:t xml:space="preserve">considerar que la capacidad límite para la </w:t>
      </w:r>
      <w:r w:rsidR="00CC53F7" w:rsidRPr="004863A6">
        <w:rPr>
          <w:rFonts w:ascii="Century Gothic" w:hAnsi="Century Gothic"/>
          <w:sz w:val="14"/>
          <w:szCs w:val="14"/>
        </w:rPr>
        <w:t xml:space="preserve">recepción </w:t>
      </w:r>
      <w:r w:rsidRPr="004863A6">
        <w:rPr>
          <w:rFonts w:ascii="Century Gothic" w:hAnsi="Century Gothic"/>
          <w:sz w:val="14"/>
          <w:szCs w:val="14"/>
        </w:rPr>
        <w:t xml:space="preserve">de archivos es de </w:t>
      </w:r>
      <w:r w:rsidR="004A4DEC">
        <w:rPr>
          <w:rFonts w:ascii="Century Gothic" w:hAnsi="Century Gothic"/>
          <w:sz w:val="14"/>
          <w:szCs w:val="14"/>
        </w:rPr>
        <w:t>25 Mb</w:t>
      </w:r>
      <w:r w:rsidRPr="004863A6">
        <w:rPr>
          <w:rFonts w:ascii="Century Gothic" w:hAnsi="Century Gothic"/>
          <w:sz w:val="14"/>
          <w:szCs w:val="14"/>
        </w:rPr>
        <w:t>.</w:t>
      </w:r>
    </w:p>
    <w:p w14:paraId="77DC0E19" w14:textId="77777777" w:rsidR="0038199D" w:rsidRPr="004863A6"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Proporcione su nombre completo</w:t>
      </w:r>
      <w:r w:rsidR="008F2B1A" w:rsidRPr="004863A6">
        <w:rPr>
          <w:rFonts w:ascii="Century Gothic" w:hAnsi="Century Gothic"/>
          <w:sz w:val="14"/>
          <w:szCs w:val="14"/>
        </w:rPr>
        <w:t xml:space="preserve"> (nombre y apellidos)</w:t>
      </w:r>
      <w:r w:rsidRPr="004863A6">
        <w:rPr>
          <w:rFonts w:ascii="Century Gothic" w:hAnsi="Century Gothic"/>
          <w:sz w:val="14"/>
          <w:szCs w:val="14"/>
        </w:rPr>
        <w:t xml:space="preserve">, razón o denominación social, o bien, el nombre completo </w:t>
      </w:r>
      <w:r w:rsidR="008F2B1A" w:rsidRPr="004863A6">
        <w:rPr>
          <w:rFonts w:ascii="Century Gothic" w:hAnsi="Century Gothic"/>
          <w:sz w:val="14"/>
          <w:szCs w:val="14"/>
        </w:rPr>
        <w:t xml:space="preserve">(nombre y apellidos) </w:t>
      </w:r>
      <w:r w:rsidRPr="004863A6">
        <w:rPr>
          <w:rFonts w:ascii="Century Gothic" w:hAnsi="Century Gothic"/>
          <w:sz w:val="14"/>
          <w:szCs w:val="14"/>
        </w:rPr>
        <w:t xml:space="preserve">del representante legal. Para este último caso, deberá </w:t>
      </w:r>
      <w:r w:rsidR="00800852" w:rsidRPr="004863A6">
        <w:rPr>
          <w:rFonts w:ascii="Century Gothic" w:hAnsi="Century Gothic"/>
          <w:sz w:val="14"/>
          <w:szCs w:val="14"/>
        </w:rPr>
        <w:t>elegir</w:t>
      </w:r>
      <w:r w:rsidRPr="004863A6">
        <w:rPr>
          <w:rFonts w:ascii="Century Gothic" w:hAnsi="Century Gothic"/>
          <w:sz w:val="14"/>
          <w:szCs w:val="14"/>
        </w:rPr>
        <w:t xml:space="preserve"> </w:t>
      </w:r>
      <w:r w:rsidR="00800852" w:rsidRPr="004863A6">
        <w:rPr>
          <w:rFonts w:ascii="Century Gothic" w:hAnsi="Century Gothic"/>
          <w:sz w:val="14"/>
          <w:szCs w:val="14"/>
        </w:rPr>
        <w:t>entre</w:t>
      </w:r>
      <w:r w:rsidRPr="004863A6">
        <w:rPr>
          <w:rFonts w:ascii="Century Gothic" w:hAnsi="Century Gothic"/>
          <w:sz w:val="14"/>
          <w:szCs w:val="14"/>
        </w:rPr>
        <w:t xml:space="preserve"> </w:t>
      </w:r>
      <w:r w:rsidR="00800852" w:rsidRPr="004863A6">
        <w:rPr>
          <w:rFonts w:ascii="Century Gothic" w:hAnsi="Century Gothic"/>
          <w:sz w:val="14"/>
          <w:szCs w:val="14"/>
        </w:rPr>
        <w:t xml:space="preserve">las opciones el tipo de </w:t>
      </w:r>
      <w:r w:rsidRPr="004863A6">
        <w:rPr>
          <w:rFonts w:ascii="Century Gothic" w:hAnsi="Century Gothic"/>
          <w:sz w:val="14"/>
          <w:szCs w:val="14"/>
        </w:rPr>
        <w:t xml:space="preserve">documento con </w:t>
      </w:r>
      <w:r w:rsidR="00800852" w:rsidRPr="004863A6">
        <w:rPr>
          <w:rFonts w:ascii="Century Gothic" w:hAnsi="Century Gothic"/>
          <w:sz w:val="14"/>
          <w:szCs w:val="14"/>
        </w:rPr>
        <w:t>el</w:t>
      </w:r>
      <w:r w:rsidRPr="004863A6">
        <w:rPr>
          <w:rFonts w:ascii="Century Gothic" w:hAnsi="Century Gothic"/>
          <w:sz w:val="14"/>
          <w:szCs w:val="14"/>
        </w:rPr>
        <w:t xml:space="preserve"> que acredita dicha representación, así com</w:t>
      </w:r>
      <w:bookmarkStart w:id="0" w:name="_GoBack"/>
      <w:bookmarkEnd w:id="0"/>
      <w:r w:rsidRPr="004863A6">
        <w:rPr>
          <w:rFonts w:ascii="Century Gothic" w:hAnsi="Century Gothic"/>
          <w:sz w:val="14"/>
          <w:szCs w:val="14"/>
        </w:rPr>
        <w:t>o adjuntar –a la misma dirección de correo electrónico- copia electrónica legible de</w:t>
      </w:r>
      <w:r w:rsidR="00800852" w:rsidRPr="004863A6">
        <w:rPr>
          <w:rFonts w:ascii="Century Gothic" w:hAnsi="Century Gothic"/>
          <w:sz w:val="14"/>
          <w:szCs w:val="14"/>
        </w:rPr>
        <w:t>l mismo</w:t>
      </w:r>
      <w:r w:rsidRPr="004863A6">
        <w:rPr>
          <w:rFonts w:ascii="Century Gothic" w:hAnsi="Century Gothic"/>
          <w:sz w:val="14"/>
          <w:szCs w:val="14"/>
        </w:rPr>
        <w:t>.</w:t>
      </w:r>
    </w:p>
    <w:p w14:paraId="5015CD57" w14:textId="77777777" w:rsidR="008200BE" w:rsidRPr="004863A6" w:rsidRDefault="008200BE"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 xml:space="preserve">Lea minuciosamente el </w:t>
      </w:r>
      <w:r w:rsidRPr="004863A6">
        <w:rPr>
          <w:rFonts w:ascii="Century Gothic" w:hAnsi="Century Gothic"/>
          <w:b/>
          <w:sz w:val="14"/>
          <w:szCs w:val="14"/>
        </w:rPr>
        <w:t>AVISO</w:t>
      </w:r>
      <w:r w:rsidR="000E55B0" w:rsidRPr="004863A6">
        <w:rPr>
          <w:rFonts w:ascii="Century Gothic" w:hAnsi="Century Gothic"/>
          <w:b/>
          <w:sz w:val="14"/>
          <w:szCs w:val="14"/>
        </w:rPr>
        <w:t xml:space="preserve"> DE PRIVACIDAD</w:t>
      </w:r>
      <w:r w:rsidRPr="004863A6">
        <w:rPr>
          <w:rFonts w:ascii="Century Gothic" w:hAnsi="Century Gothic"/>
          <w:sz w:val="14"/>
          <w:szCs w:val="14"/>
        </w:rPr>
        <w:t xml:space="preserve"> en materia del cuidado y resguardo de sus datos personales, así </w:t>
      </w:r>
      <w:r w:rsidR="00800852" w:rsidRPr="004863A6">
        <w:rPr>
          <w:rFonts w:ascii="Century Gothic" w:hAnsi="Century Gothic"/>
          <w:sz w:val="14"/>
          <w:szCs w:val="14"/>
        </w:rPr>
        <w:t>como sobre la publicidad que se dará a</w:t>
      </w:r>
      <w:r w:rsidRPr="004863A6">
        <w:rPr>
          <w:rFonts w:ascii="Century Gothic" w:hAnsi="Century Gothic"/>
          <w:sz w:val="14"/>
          <w:szCs w:val="14"/>
        </w:rPr>
        <w:t xml:space="preserve"> </w:t>
      </w:r>
      <w:r w:rsidRPr="004863A6">
        <w:rPr>
          <w:rFonts w:ascii="Century Gothic" w:eastAsia="Times New Roman" w:hAnsi="Century Gothic"/>
          <w:color w:val="000000"/>
          <w:sz w:val="14"/>
          <w:szCs w:val="16"/>
          <w:lang w:eastAsia="es-MX"/>
        </w:rPr>
        <w:t xml:space="preserve">los </w:t>
      </w:r>
      <w:r w:rsidRPr="004863A6">
        <w:rPr>
          <w:rFonts w:ascii="Century Gothic" w:hAnsi="Century Gothic"/>
          <w:sz w:val="14"/>
          <w:szCs w:val="16"/>
        </w:rPr>
        <w:t>comentarios</w:t>
      </w:r>
      <w:r w:rsidRPr="004863A6">
        <w:rPr>
          <w:rFonts w:ascii="Century Gothic" w:eastAsia="Times New Roman" w:hAnsi="Century Gothic"/>
          <w:color w:val="000000"/>
          <w:sz w:val="14"/>
          <w:szCs w:val="16"/>
          <w:lang w:eastAsia="es-MX"/>
        </w:rPr>
        <w:t>, opiniones y aportaciones presentadas</w:t>
      </w:r>
      <w:r w:rsidRPr="004863A6">
        <w:rPr>
          <w:rFonts w:ascii="Century Gothic" w:hAnsi="Century Gothic"/>
          <w:sz w:val="14"/>
          <w:szCs w:val="14"/>
        </w:rPr>
        <w:t xml:space="preserve"> </w:t>
      </w:r>
      <w:r w:rsidR="00800852" w:rsidRPr="004863A6">
        <w:rPr>
          <w:rFonts w:ascii="Century Gothic" w:hAnsi="Century Gothic"/>
          <w:sz w:val="14"/>
          <w:szCs w:val="14"/>
        </w:rPr>
        <w:t>por usted</w:t>
      </w:r>
      <w:r w:rsidRPr="004863A6">
        <w:rPr>
          <w:rFonts w:ascii="Century Gothic" w:hAnsi="Century Gothic"/>
          <w:sz w:val="14"/>
          <w:szCs w:val="14"/>
        </w:rPr>
        <w:t xml:space="preserve"> en el presente proceso </w:t>
      </w:r>
      <w:r w:rsidR="00A75A67" w:rsidRPr="004863A6">
        <w:rPr>
          <w:rFonts w:ascii="Century Gothic" w:hAnsi="Century Gothic"/>
          <w:sz w:val="14"/>
          <w:szCs w:val="14"/>
        </w:rPr>
        <w:t>consultivo</w:t>
      </w:r>
      <w:r w:rsidRPr="004863A6">
        <w:rPr>
          <w:rFonts w:ascii="Century Gothic" w:hAnsi="Century Gothic"/>
          <w:sz w:val="14"/>
          <w:szCs w:val="14"/>
        </w:rPr>
        <w:t>.</w:t>
      </w:r>
    </w:p>
    <w:p w14:paraId="6F7370F9" w14:textId="77777777" w:rsidR="0038199D" w:rsidRPr="004863A6" w:rsidRDefault="00800852"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Vierta sus comentarios conforme a la estructura de la Sección II del presente formato</w:t>
      </w:r>
      <w:r w:rsidR="0038199D" w:rsidRPr="004863A6">
        <w:rPr>
          <w:rFonts w:ascii="Century Gothic" w:hAnsi="Century Gothic"/>
          <w:sz w:val="14"/>
          <w:szCs w:val="14"/>
        </w:rPr>
        <w:t>.</w:t>
      </w:r>
    </w:p>
    <w:p w14:paraId="3AC1EFA7" w14:textId="77777777" w:rsidR="0038199D" w:rsidRPr="004863A6"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De contar con observaciones generales o alguna aportación adicional proporciónelos en el último recuadro.</w:t>
      </w:r>
    </w:p>
    <w:p w14:paraId="3D13A26D" w14:textId="0724B541" w:rsidR="0038199D" w:rsidRPr="004863A6" w:rsidRDefault="00800852"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En caso de que sea de su interés, podrá</w:t>
      </w:r>
      <w:r w:rsidR="0038199D" w:rsidRPr="004863A6">
        <w:rPr>
          <w:rFonts w:ascii="Century Gothic" w:hAnsi="Century Gothic"/>
          <w:sz w:val="14"/>
          <w:szCs w:val="14"/>
        </w:rPr>
        <w:t xml:space="preserve"> adjuntar a su correo electrónico la documentación que </w:t>
      </w:r>
      <w:r w:rsidRPr="004863A6">
        <w:rPr>
          <w:rFonts w:ascii="Century Gothic" w:hAnsi="Century Gothic"/>
          <w:sz w:val="14"/>
          <w:szCs w:val="14"/>
        </w:rPr>
        <w:t>estime</w:t>
      </w:r>
      <w:r w:rsidR="0038199D" w:rsidRPr="004863A6">
        <w:rPr>
          <w:rFonts w:ascii="Century Gothic" w:hAnsi="Century Gothic"/>
          <w:sz w:val="14"/>
          <w:szCs w:val="14"/>
        </w:rPr>
        <w:t xml:space="preserve"> conveniente.</w:t>
      </w:r>
    </w:p>
    <w:p w14:paraId="354AF163" w14:textId="02E0DFAC" w:rsidR="0038199D" w:rsidRPr="004863A6"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El período de consulta pública será del</w:t>
      </w:r>
      <w:r w:rsidR="000D2838" w:rsidRPr="004863A6">
        <w:rPr>
          <w:rFonts w:ascii="Century Gothic" w:hAnsi="Century Gothic"/>
          <w:sz w:val="14"/>
          <w:szCs w:val="14"/>
        </w:rPr>
        <w:t xml:space="preserve"> </w:t>
      </w:r>
      <w:r w:rsidR="000A4F9D" w:rsidRPr="000A4F9D">
        <w:rPr>
          <w:rFonts w:ascii="Century Gothic" w:hAnsi="Century Gothic"/>
          <w:sz w:val="14"/>
          <w:szCs w:val="14"/>
        </w:rPr>
        <w:t>21</w:t>
      </w:r>
      <w:r w:rsidR="008C679D" w:rsidRPr="000A4F9D">
        <w:rPr>
          <w:rFonts w:ascii="Century Gothic" w:hAnsi="Century Gothic"/>
          <w:sz w:val="14"/>
          <w:szCs w:val="14"/>
        </w:rPr>
        <w:t xml:space="preserve"> de</w:t>
      </w:r>
      <w:r w:rsidR="00B42E34" w:rsidRPr="000A4F9D">
        <w:rPr>
          <w:rFonts w:ascii="Century Gothic" w:hAnsi="Century Gothic"/>
          <w:sz w:val="14"/>
          <w:szCs w:val="14"/>
        </w:rPr>
        <w:t xml:space="preserve"> mayo</w:t>
      </w:r>
      <w:r w:rsidR="000D2838" w:rsidRPr="000A4F9D">
        <w:rPr>
          <w:rFonts w:ascii="Century Gothic" w:hAnsi="Century Gothic"/>
          <w:sz w:val="14"/>
          <w:szCs w:val="14"/>
        </w:rPr>
        <w:t xml:space="preserve"> al </w:t>
      </w:r>
      <w:r w:rsidR="000A4F9D" w:rsidRPr="000A4F9D">
        <w:rPr>
          <w:rFonts w:ascii="Century Gothic" w:hAnsi="Century Gothic"/>
          <w:sz w:val="14"/>
          <w:szCs w:val="14"/>
        </w:rPr>
        <w:t>29</w:t>
      </w:r>
      <w:r w:rsidR="000D2838" w:rsidRPr="000A4F9D">
        <w:rPr>
          <w:rFonts w:ascii="Century Gothic" w:hAnsi="Century Gothic"/>
          <w:sz w:val="14"/>
          <w:szCs w:val="14"/>
        </w:rPr>
        <w:t xml:space="preserve"> de </w:t>
      </w:r>
      <w:r w:rsidR="000A4F9D" w:rsidRPr="000A4F9D">
        <w:rPr>
          <w:rFonts w:ascii="Century Gothic" w:hAnsi="Century Gothic"/>
          <w:sz w:val="14"/>
          <w:szCs w:val="14"/>
        </w:rPr>
        <w:t>junio</w:t>
      </w:r>
      <w:r w:rsidR="000D2838" w:rsidRPr="000A4F9D">
        <w:rPr>
          <w:rFonts w:ascii="Century Gothic" w:hAnsi="Century Gothic"/>
          <w:sz w:val="14"/>
          <w:szCs w:val="14"/>
        </w:rPr>
        <w:t xml:space="preserve"> de 20</w:t>
      </w:r>
      <w:r w:rsidR="00B533DC" w:rsidRPr="000A4F9D">
        <w:rPr>
          <w:rFonts w:ascii="Century Gothic" w:hAnsi="Century Gothic"/>
          <w:sz w:val="14"/>
          <w:szCs w:val="14"/>
        </w:rPr>
        <w:t>18</w:t>
      </w:r>
      <w:r w:rsidR="00413A15" w:rsidRPr="000A4F9D">
        <w:rPr>
          <w:rFonts w:ascii="Century Gothic" w:hAnsi="Century Gothic"/>
          <w:sz w:val="14"/>
          <w:szCs w:val="14"/>
        </w:rPr>
        <w:t>,</w:t>
      </w:r>
      <w:r w:rsidR="00413A15">
        <w:rPr>
          <w:rFonts w:ascii="Century Gothic" w:hAnsi="Century Gothic"/>
          <w:sz w:val="14"/>
          <w:szCs w:val="14"/>
        </w:rPr>
        <w:t xml:space="preserve"> (30 días hábiles)</w:t>
      </w:r>
      <w:r w:rsidRPr="004863A6">
        <w:rPr>
          <w:rFonts w:ascii="Century Gothic" w:hAnsi="Century Gothic"/>
          <w:sz w:val="14"/>
          <w:szCs w:val="14"/>
        </w:rPr>
        <w:t>. Una vez concluido</w:t>
      </w:r>
      <w:r w:rsidR="00CC53F7" w:rsidRPr="004863A6">
        <w:rPr>
          <w:rFonts w:ascii="Century Gothic" w:hAnsi="Century Gothic"/>
          <w:sz w:val="14"/>
          <w:szCs w:val="14"/>
        </w:rPr>
        <w:t xml:space="preserve"> dicho periodo</w:t>
      </w:r>
      <w:r w:rsidR="004970C4" w:rsidRPr="004863A6">
        <w:rPr>
          <w:rFonts w:ascii="Century Gothic" w:hAnsi="Century Gothic"/>
          <w:sz w:val="14"/>
          <w:szCs w:val="14"/>
        </w:rPr>
        <w:t>,</w:t>
      </w:r>
      <w:r w:rsidRPr="004863A6">
        <w:rPr>
          <w:rFonts w:ascii="Century Gothic" w:hAnsi="Century Gothic"/>
          <w:sz w:val="14"/>
          <w:szCs w:val="14"/>
        </w:rPr>
        <w:t xml:space="preserve"> se podrá</w:t>
      </w:r>
      <w:r w:rsidR="008F2B1A" w:rsidRPr="004863A6">
        <w:rPr>
          <w:rFonts w:ascii="Century Gothic" w:hAnsi="Century Gothic"/>
          <w:sz w:val="14"/>
          <w:szCs w:val="14"/>
        </w:rPr>
        <w:t>n</w:t>
      </w:r>
      <w:r w:rsidRPr="004863A6">
        <w:rPr>
          <w:rFonts w:ascii="Century Gothic" w:hAnsi="Century Gothic"/>
          <w:sz w:val="14"/>
          <w:szCs w:val="14"/>
        </w:rPr>
        <w:t xml:space="preserve"> continuar visualizando los comentarios vertidos, así como los documentos adjuntos en la siguiente dirección electrónica:</w:t>
      </w:r>
      <w:r w:rsidR="000D2838" w:rsidRPr="004863A6">
        <w:rPr>
          <w:rFonts w:ascii="Century Gothic" w:hAnsi="Century Gothic"/>
          <w:sz w:val="14"/>
          <w:szCs w:val="14"/>
        </w:rPr>
        <w:t xml:space="preserve"> </w:t>
      </w:r>
      <w:hyperlink r:id="rId12" w:tooltip="Liga directa a la seccióndel  portal del IFT en la que se encuentran todas las consultas públicas" w:history="1">
        <w:r w:rsidR="000D2838" w:rsidRPr="004863A6">
          <w:rPr>
            <w:rStyle w:val="Hipervnculo"/>
            <w:rFonts w:ascii="Century Gothic" w:hAnsi="Century Gothic"/>
            <w:sz w:val="14"/>
            <w:szCs w:val="14"/>
          </w:rPr>
          <w:t>http://www.ift.org.mx/industria/consultas-publicas</w:t>
        </w:r>
      </w:hyperlink>
      <w:r w:rsidR="000D2838" w:rsidRPr="004863A6">
        <w:rPr>
          <w:rFonts w:ascii="Century Gothic" w:hAnsi="Century Gothic"/>
          <w:sz w:val="14"/>
          <w:szCs w:val="14"/>
        </w:rPr>
        <w:t xml:space="preserve"> </w:t>
      </w:r>
    </w:p>
    <w:p w14:paraId="171B28E0" w14:textId="77777777" w:rsidR="006601AF" w:rsidRPr="004863A6" w:rsidRDefault="000D2838"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 xml:space="preserve">Para cualquier duda, comentario o inquietud sobre el presente proceso consultivo, el Instituto pone a </w:t>
      </w:r>
      <w:r w:rsidR="008F2B1A" w:rsidRPr="004863A6">
        <w:rPr>
          <w:rFonts w:ascii="Century Gothic" w:hAnsi="Century Gothic"/>
          <w:sz w:val="14"/>
          <w:szCs w:val="14"/>
        </w:rPr>
        <w:t xml:space="preserve">su </w:t>
      </w:r>
      <w:r w:rsidR="00A75A67" w:rsidRPr="004863A6">
        <w:rPr>
          <w:rFonts w:ascii="Century Gothic" w:hAnsi="Century Gothic"/>
          <w:sz w:val="14"/>
          <w:szCs w:val="14"/>
        </w:rPr>
        <w:t>disposición</w:t>
      </w:r>
      <w:r w:rsidR="00F212B2" w:rsidRPr="004863A6">
        <w:rPr>
          <w:rFonts w:ascii="Century Gothic" w:hAnsi="Century Gothic"/>
          <w:sz w:val="14"/>
          <w:szCs w:val="14"/>
        </w:rPr>
        <w:t xml:space="preserve"> </w:t>
      </w:r>
      <w:r w:rsidR="00A75A67" w:rsidRPr="004863A6">
        <w:rPr>
          <w:rFonts w:ascii="Century Gothic" w:hAnsi="Century Gothic"/>
          <w:sz w:val="14"/>
          <w:szCs w:val="14"/>
        </w:rPr>
        <w:t>el</w:t>
      </w:r>
      <w:r w:rsidRPr="004863A6">
        <w:rPr>
          <w:rFonts w:ascii="Century Gothic" w:hAnsi="Century Gothic"/>
          <w:sz w:val="14"/>
          <w:szCs w:val="14"/>
        </w:rPr>
        <w:t xml:space="preserve"> siguiente punto de contacto: </w:t>
      </w:r>
      <w:r w:rsidR="00B42E34" w:rsidRPr="004863A6">
        <w:rPr>
          <w:rFonts w:ascii="Century Gothic" w:hAnsi="Century Gothic"/>
          <w:sz w:val="14"/>
          <w:szCs w:val="14"/>
        </w:rPr>
        <w:t>Peregrina Carranza Pérez</w:t>
      </w:r>
      <w:r w:rsidR="000E41F3" w:rsidRPr="004863A6">
        <w:rPr>
          <w:rFonts w:ascii="Century Gothic" w:hAnsi="Century Gothic"/>
          <w:sz w:val="14"/>
          <w:szCs w:val="14"/>
        </w:rPr>
        <w:t>, Director</w:t>
      </w:r>
      <w:r w:rsidR="00B42E34" w:rsidRPr="004863A6">
        <w:rPr>
          <w:rFonts w:ascii="Century Gothic" w:hAnsi="Century Gothic"/>
          <w:sz w:val="14"/>
          <w:szCs w:val="14"/>
        </w:rPr>
        <w:t>a</w:t>
      </w:r>
      <w:r w:rsidR="000E41F3" w:rsidRPr="004863A6">
        <w:rPr>
          <w:rFonts w:ascii="Century Gothic" w:hAnsi="Century Gothic"/>
          <w:sz w:val="14"/>
          <w:szCs w:val="14"/>
        </w:rPr>
        <w:t xml:space="preserve"> de </w:t>
      </w:r>
      <w:r w:rsidR="00B42E34" w:rsidRPr="004863A6">
        <w:rPr>
          <w:rFonts w:ascii="Century Gothic" w:hAnsi="Century Gothic"/>
          <w:sz w:val="14"/>
          <w:szCs w:val="14"/>
        </w:rPr>
        <w:t xml:space="preserve">Investigación de Prácticas Monopólicas y Concentraciones Ilícitas </w:t>
      </w:r>
      <w:r w:rsidR="00B729CF">
        <w:rPr>
          <w:rFonts w:ascii="Century Gothic" w:hAnsi="Century Gothic"/>
          <w:sz w:val="14"/>
          <w:szCs w:val="14"/>
        </w:rPr>
        <w:t xml:space="preserve">“B” </w:t>
      </w:r>
      <w:r w:rsidR="00B42E34" w:rsidRPr="004863A6">
        <w:rPr>
          <w:rFonts w:ascii="Century Gothic" w:hAnsi="Century Gothic"/>
          <w:sz w:val="14"/>
          <w:szCs w:val="14"/>
        </w:rPr>
        <w:t>del Instituto</w:t>
      </w:r>
      <w:r w:rsidR="000E41F3" w:rsidRPr="004863A6">
        <w:rPr>
          <w:rFonts w:ascii="Century Gothic" w:hAnsi="Century Gothic"/>
          <w:sz w:val="14"/>
          <w:szCs w:val="14"/>
        </w:rPr>
        <w:t xml:space="preserve">, </w:t>
      </w:r>
      <w:r w:rsidRPr="004863A6">
        <w:rPr>
          <w:rFonts w:ascii="Century Gothic" w:hAnsi="Century Gothic"/>
          <w:sz w:val="14"/>
          <w:szCs w:val="14"/>
        </w:rPr>
        <w:t xml:space="preserve">correo electrónico: </w:t>
      </w:r>
      <w:r w:rsidR="00B42E34" w:rsidRPr="00B147CF">
        <w:rPr>
          <w:rStyle w:val="Hipervnculo"/>
          <w:rFonts w:ascii="Century Gothic" w:hAnsi="Century Gothic"/>
          <w:sz w:val="14"/>
          <w:szCs w:val="14"/>
        </w:rPr>
        <w:t>peregrina.carranza</w:t>
      </w:r>
      <w:hyperlink r:id="rId13" w:history="1">
        <w:r w:rsidR="004D7960" w:rsidRPr="00B147CF">
          <w:rPr>
            <w:rStyle w:val="Hipervnculo"/>
            <w:rFonts w:ascii="Century Gothic" w:hAnsi="Century Gothic"/>
            <w:sz w:val="14"/>
            <w:szCs w:val="14"/>
          </w:rPr>
          <w:t>@ift.org.mx</w:t>
        </w:r>
      </w:hyperlink>
      <w:r w:rsidR="00B42E34" w:rsidRPr="004863A6">
        <w:rPr>
          <w:rFonts w:ascii="Century Gothic" w:hAnsi="Century Gothic"/>
          <w:sz w:val="14"/>
        </w:rPr>
        <w:t>,</w:t>
      </w:r>
      <w:r w:rsidR="00A75A67" w:rsidRPr="004863A6">
        <w:rPr>
          <w:rFonts w:ascii="Century Gothic" w:hAnsi="Century Gothic"/>
          <w:sz w:val="12"/>
          <w:szCs w:val="14"/>
        </w:rPr>
        <w:t xml:space="preserve"> </w:t>
      </w:r>
      <w:r w:rsidR="00A75A67" w:rsidRPr="004863A6">
        <w:rPr>
          <w:rFonts w:ascii="Century Gothic" w:hAnsi="Century Gothic"/>
          <w:sz w:val="14"/>
          <w:szCs w:val="14"/>
        </w:rPr>
        <w:t xml:space="preserve">o bien, a través del </w:t>
      </w:r>
      <w:r w:rsidRPr="004863A6">
        <w:rPr>
          <w:rFonts w:ascii="Century Gothic" w:hAnsi="Century Gothic"/>
          <w:sz w:val="14"/>
          <w:szCs w:val="14"/>
        </w:rPr>
        <w:t xml:space="preserve">número telefónico (55) </w:t>
      </w:r>
      <w:r w:rsidR="004D5EAB" w:rsidRPr="004863A6">
        <w:rPr>
          <w:rFonts w:ascii="Century Gothic" w:hAnsi="Century Gothic"/>
          <w:sz w:val="14"/>
          <w:szCs w:val="14"/>
        </w:rPr>
        <w:t>50154000</w:t>
      </w:r>
      <w:r w:rsidR="00A75A67" w:rsidRPr="004863A6">
        <w:rPr>
          <w:rFonts w:ascii="Century Gothic" w:hAnsi="Century Gothic"/>
          <w:sz w:val="14"/>
          <w:szCs w:val="14"/>
        </w:rPr>
        <w:t>,</w:t>
      </w:r>
      <w:r w:rsidR="004D5EAB" w:rsidRPr="004863A6">
        <w:rPr>
          <w:rFonts w:ascii="Century Gothic" w:hAnsi="Century Gothic"/>
          <w:sz w:val="14"/>
          <w:szCs w:val="14"/>
        </w:rPr>
        <w:t xml:space="preserve"> extensión </w:t>
      </w:r>
      <w:r w:rsidR="00B42E34" w:rsidRPr="004863A6">
        <w:rPr>
          <w:rFonts w:ascii="Century Gothic" w:hAnsi="Century Gothic"/>
          <w:sz w:val="14"/>
          <w:szCs w:val="14"/>
        </w:rPr>
        <w:t>4229.</w:t>
      </w:r>
    </w:p>
    <w:p w14:paraId="07FBDEEA" w14:textId="77777777" w:rsidR="006601AF" w:rsidRPr="004863A6" w:rsidRDefault="006601AF" w:rsidP="007A6974">
      <w:pPr>
        <w:pStyle w:val="Listavistosa-nfasis11"/>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4"/>
        <w:gridCol w:w="4063"/>
      </w:tblGrid>
      <w:tr w:rsidR="00DF154A" w:rsidRPr="004863A6" w14:paraId="69B505AF" w14:textId="77777777" w:rsidTr="00DF5B3F">
        <w:trPr>
          <w:trHeight w:val="600"/>
          <w:jc w:val="center"/>
        </w:trPr>
        <w:tc>
          <w:tcPr>
            <w:tcW w:w="8647" w:type="dxa"/>
            <w:gridSpan w:val="2"/>
            <w:shd w:val="clear" w:color="auto" w:fill="D9D9D9"/>
            <w:vAlign w:val="center"/>
            <w:hideMark/>
          </w:tcPr>
          <w:p w14:paraId="64A359B3" w14:textId="77777777" w:rsidR="00DF154A" w:rsidRPr="00B729CF" w:rsidRDefault="00DF154A">
            <w:pPr>
              <w:pStyle w:val="Listavistosa-nfasis11"/>
              <w:numPr>
                <w:ilvl w:val="0"/>
                <w:numId w:val="2"/>
              </w:numPr>
              <w:spacing w:after="0" w:line="240" w:lineRule="auto"/>
              <w:ind w:left="-70" w:firstLine="70"/>
              <w:jc w:val="center"/>
              <w:rPr>
                <w:rFonts w:ascii="Century Gothic" w:eastAsia="Times New Roman" w:hAnsi="Century Gothic"/>
                <w:b/>
                <w:bCs/>
                <w:color w:val="FFFFFF"/>
                <w:lang w:eastAsia="es-MX"/>
              </w:rPr>
            </w:pPr>
            <w:r w:rsidRPr="00B729CF">
              <w:rPr>
                <w:rFonts w:ascii="Century Gothic" w:eastAsia="Times New Roman" w:hAnsi="Century Gothic"/>
                <w:b/>
                <w:bCs/>
                <w:lang w:eastAsia="es-MX"/>
              </w:rPr>
              <w:t>Datos del participante</w:t>
            </w:r>
          </w:p>
        </w:tc>
      </w:tr>
      <w:tr w:rsidR="00DF154A" w:rsidRPr="004863A6" w14:paraId="6A59AF46" w14:textId="77777777" w:rsidTr="00DF5B3F">
        <w:trPr>
          <w:trHeight w:val="509"/>
          <w:jc w:val="center"/>
        </w:trPr>
        <w:tc>
          <w:tcPr>
            <w:tcW w:w="4584" w:type="dxa"/>
            <w:shd w:val="clear" w:color="auto" w:fill="C5E0B3"/>
            <w:vAlign w:val="center"/>
            <w:hideMark/>
          </w:tcPr>
          <w:p w14:paraId="60A80CB9" w14:textId="77777777" w:rsidR="00DF154A" w:rsidRPr="00B729CF" w:rsidRDefault="00800852" w:rsidP="00800852">
            <w:pPr>
              <w:spacing w:after="0" w:line="240" w:lineRule="auto"/>
              <w:jc w:val="both"/>
              <w:rPr>
                <w:rFonts w:ascii="Century Gothic" w:eastAsia="Times New Roman" w:hAnsi="Century Gothic"/>
                <w:b/>
                <w:bCs/>
                <w:color w:val="000000"/>
                <w:sz w:val="14"/>
                <w:szCs w:val="14"/>
                <w:lang w:eastAsia="es-MX"/>
              </w:rPr>
            </w:pPr>
            <w:r w:rsidRPr="00B729CF">
              <w:rPr>
                <w:rFonts w:ascii="Century Gothic" w:eastAsia="Times New Roman" w:hAnsi="Century Gothic"/>
                <w:b/>
                <w:bCs/>
                <w:color w:val="000000"/>
                <w:sz w:val="14"/>
                <w:szCs w:val="14"/>
                <w:lang w:eastAsia="es-MX"/>
              </w:rPr>
              <w:t xml:space="preserve">Nombre, razón </w:t>
            </w:r>
            <w:r w:rsidR="00DF154A" w:rsidRPr="00B729CF">
              <w:rPr>
                <w:rFonts w:ascii="Century Gothic" w:eastAsia="Times New Roman" w:hAnsi="Century Gothic"/>
                <w:b/>
                <w:bCs/>
                <w:color w:val="000000"/>
                <w:sz w:val="14"/>
                <w:szCs w:val="14"/>
                <w:lang w:eastAsia="es-MX"/>
              </w:rPr>
              <w:t>o denominación social:</w:t>
            </w:r>
          </w:p>
        </w:tc>
        <w:tc>
          <w:tcPr>
            <w:tcW w:w="4063" w:type="dxa"/>
            <w:shd w:val="clear" w:color="auto" w:fill="auto"/>
            <w:vAlign w:val="center"/>
            <w:hideMark/>
          </w:tcPr>
          <w:p w14:paraId="29FD029B" w14:textId="77777777" w:rsidR="00DF154A" w:rsidRPr="00B729CF" w:rsidRDefault="00DF154A">
            <w:pPr>
              <w:spacing w:after="0" w:line="240" w:lineRule="auto"/>
              <w:jc w:val="center"/>
              <w:rPr>
                <w:rFonts w:ascii="Century Gothic" w:eastAsia="Times New Roman" w:hAnsi="Century Gothic"/>
                <w:color w:val="000000"/>
                <w:sz w:val="14"/>
                <w:szCs w:val="14"/>
                <w:lang w:eastAsia="es-MX"/>
              </w:rPr>
            </w:pPr>
            <w:r w:rsidRPr="00B729CF">
              <w:rPr>
                <w:rFonts w:ascii="Century Gothic" w:eastAsia="Times New Roman" w:hAnsi="Century Gothic"/>
                <w:color w:val="000000"/>
                <w:sz w:val="14"/>
                <w:szCs w:val="14"/>
                <w:lang w:eastAsia="es-MX"/>
              </w:rPr>
              <w:t> </w:t>
            </w:r>
          </w:p>
        </w:tc>
      </w:tr>
      <w:tr w:rsidR="00DF154A" w:rsidRPr="004863A6" w14:paraId="757CDECD" w14:textId="77777777" w:rsidTr="00DF5B3F">
        <w:trPr>
          <w:trHeight w:val="403"/>
          <w:jc w:val="center"/>
        </w:trPr>
        <w:tc>
          <w:tcPr>
            <w:tcW w:w="4584" w:type="dxa"/>
            <w:shd w:val="clear" w:color="auto" w:fill="E2EFD9"/>
            <w:vAlign w:val="center"/>
            <w:hideMark/>
          </w:tcPr>
          <w:p w14:paraId="0DA60EC3" w14:textId="77777777" w:rsidR="00DF154A" w:rsidRPr="00B729CF" w:rsidRDefault="00DF154A">
            <w:pPr>
              <w:spacing w:after="0" w:line="240" w:lineRule="auto"/>
              <w:jc w:val="both"/>
              <w:rPr>
                <w:rFonts w:ascii="Century Gothic" w:eastAsia="Times New Roman" w:hAnsi="Century Gothic"/>
                <w:b/>
                <w:bCs/>
                <w:color w:val="000000"/>
                <w:sz w:val="14"/>
                <w:szCs w:val="14"/>
                <w:lang w:eastAsia="es-MX"/>
              </w:rPr>
            </w:pPr>
            <w:r w:rsidRPr="00B729CF">
              <w:rPr>
                <w:rFonts w:ascii="Century Gothic" w:eastAsia="Times New Roman" w:hAnsi="Century Gothic"/>
                <w:b/>
                <w:bCs/>
                <w:color w:val="000000"/>
                <w:sz w:val="14"/>
                <w:szCs w:val="14"/>
                <w:lang w:eastAsia="es-MX"/>
              </w:rPr>
              <w:t>En su caso, nombre del representante legal</w:t>
            </w:r>
            <w:r w:rsidRPr="00B729CF">
              <w:rPr>
                <w:rFonts w:ascii="Century Gothic" w:eastAsia="Times New Roman" w:hAnsi="Century Gothic"/>
                <w:bCs/>
                <w:color w:val="000000"/>
                <w:sz w:val="14"/>
                <w:szCs w:val="14"/>
                <w:lang w:eastAsia="es-MX"/>
              </w:rPr>
              <w:t>:</w:t>
            </w:r>
          </w:p>
        </w:tc>
        <w:tc>
          <w:tcPr>
            <w:tcW w:w="4063" w:type="dxa"/>
            <w:shd w:val="clear" w:color="auto" w:fill="auto"/>
            <w:vAlign w:val="bottom"/>
            <w:hideMark/>
          </w:tcPr>
          <w:p w14:paraId="36910BC2" w14:textId="77777777" w:rsidR="00DF154A" w:rsidRPr="00B729CF" w:rsidRDefault="00DF154A">
            <w:pPr>
              <w:spacing w:after="0" w:line="240" w:lineRule="auto"/>
              <w:jc w:val="center"/>
              <w:rPr>
                <w:rFonts w:ascii="Century Gothic" w:eastAsia="Times New Roman" w:hAnsi="Century Gothic"/>
                <w:color w:val="808080"/>
                <w:sz w:val="14"/>
                <w:szCs w:val="14"/>
                <w:lang w:eastAsia="es-MX"/>
              </w:rPr>
            </w:pPr>
            <w:r w:rsidRPr="00B729CF">
              <w:rPr>
                <w:rFonts w:ascii="Century Gothic" w:eastAsia="Times New Roman" w:hAnsi="Century Gothic"/>
                <w:color w:val="808080"/>
                <w:sz w:val="14"/>
                <w:szCs w:val="14"/>
                <w:lang w:eastAsia="es-MX"/>
              </w:rPr>
              <w:t> </w:t>
            </w:r>
          </w:p>
        </w:tc>
      </w:tr>
      <w:tr w:rsidR="00DF154A" w:rsidRPr="004863A6" w14:paraId="13F7EE19" w14:textId="77777777" w:rsidTr="00DF5B3F">
        <w:trPr>
          <w:trHeight w:val="523"/>
          <w:jc w:val="center"/>
        </w:trPr>
        <w:tc>
          <w:tcPr>
            <w:tcW w:w="4584" w:type="dxa"/>
            <w:shd w:val="clear" w:color="auto" w:fill="C5E0B3"/>
            <w:vAlign w:val="center"/>
            <w:hideMark/>
          </w:tcPr>
          <w:p w14:paraId="527C49B2" w14:textId="77777777" w:rsidR="00605BD9" w:rsidRPr="00B729CF" w:rsidRDefault="00DF154A">
            <w:pPr>
              <w:spacing w:after="0" w:line="240" w:lineRule="auto"/>
              <w:jc w:val="both"/>
              <w:rPr>
                <w:rFonts w:ascii="Century Gothic" w:eastAsia="Times New Roman" w:hAnsi="Century Gothic"/>
                <w:bCs/>
                <w:color w:val="000000"/>
                <w:sz w:val="14"/>
                <w:szCs w:val="14"/>
                <w:lang w:eastAsia="es-MX"/>
              </w:rPr>
            </w:pPr>
            <w:r w:rsidRPr="00B729CF">
              <w:rPr>
                <w:rFonts w:ascii="Century Gothic" w:eastAsia="Times New Roman" w:hAnsi="Century Gothic"/>
                <w:b/>
                <w:bCs/>
                <w:color w:val="000000"/>
                <w:sz w:val="14"/>
                <w:szCs w:val="14"/>
                <w:lang w:eastAsia="es-MX"/>
              </w:rPr>
              <w:t xml:space="preserve">Documento para la acreditación de la representación: </w:t>
            </w:r>
          </w:p>
          <w:p w14:paraId="052408CF" w14:textId="77777777" w:rsidR="000A5CFB" w:rsidRPr="00B729CF" w:rsidRDefault="00DF154A">
            <w:pPr>
              <w:spacing w:after="0" w:line="240" w:lineRule="auto"/>
              <w:jc w:val="both"/>
              <w:rPr>
                <w:rFonts w:ascii="Century Gothic" w:eastAsia="Times New Roman" w:hAnsi="Century Gothic"/>
                <w:bCs/>
                <w:color w:val="000000"/>
                <w:sz w:val="14"/>
                <w:szCs w:val="14"/>
                <w:lang w:eastAsia="es-MX"/>
              </w:rPr>
            </w:pPr>
            <w:r w:rsidRPr="00B729CF">
              <w:rPr>
                <w:rFonts w:ascii="Century Gothic" w:eastAsia="Times New Roman" w:hAnsi="Century Gothic"/>
                <w:bCs/>
                <w:color w:val="000000"/>
                <w:sz w:val="14"/>
                <w:szCs w:val="14"/>
                <w:lang w:eastAsia="es-MX"/>
              </w:rPr>
              <w:t>En caso de contar con representante legal, adjuntar copia digitalizada del documento que acredite dicha representación, vía correo electrónico</w:t>
            </w:r>
            <w:r w:rsidR="004970C4" w:rsidRPr="00B729CF">
              <w:rPr>
                <w:rFonts w:ascii="Century Gothic" w:eastAsia="Times New Roman" w:hAnsi="Century Gothic"/>
                <w:bCs/>
                <w:color w:val="000000"/>
                <w:sz w:val="14"/>
                <w:szCs w:val="14"/>
                <w:lang w:eastAsia="es-MX"/>
              </w:rPr>
              <w:t>.</w:t>
            </w:r>
          </w:p>
        </w:tc>
        <w:tc>
          <w:tcPr>
            <w:tcW w:w="4063" w:type="dxa"/>
            <w:shd w:val="clear" w:color="auto" w:fill="auto"/>
            <w:vAlign w:val="center"/>
            <w:hideMark/>
          </w:tcPr>
          <w:p w14:paraId="5272AA31" w14:textId="77777777" w:rsidR="00DF154A" w:rsidRPr="00B729CF" w:rsidRDefault="00DF154A">
            <w:pPr>
              <w:spacing w:after="0" w:line="240" w:lineRule="auto"/>
              <w:jc w:val="center"/>
              <w:rPr>
                <w:rFonts w:ascii="Century Gothic" w:eastAsia="Times New Roman" w:hAnsi="Century Gothic"/>
                <w:color w:val="000000"/>
                <w:sz w:val="14"/>
                <w:szCs w:val="14"/>
                <w:lang w:eastAsia="es-MX"/>
              </w:rPr>
            </w:pPr>
            <w:r w:rsidRPr="00B729CF">
              <w:rPr>
                <w:rStyle w:val="Cuadrculamedia11"/>
                <w:rFonts w:ascii="Century Gothic" w:hAnsi="Century Gothic"/>
                <w:sz w:val="14"/>
                <w:szCs w:val="14"/>
              </w:rPr>
              <w:t>Elija un elemento.</w:t>
            </w:r>
          </w:p>
        </w:tc>
      </w:tr>
      <w:tr w:rsidR="00DF154A" w:rsidRPr="004863A6" w14:paraId="2D6450BB" w14:textId="77777777" w:rsidTr="00DF5B3F">
        <w:trPr>
          <w:trHeight w:val="300"/>
          <w:jc w:val="center"/>
        </w:trPr>
        <w:tc>
          <w:tcPr>
            <w:tcW w:w="8647" w:type="dxa"/>
            <w:gridSpan w:val="2"/>
            <w:shd w:val="clear" w:color="auto" w:fill="D9D9D9"/>
            <w:noWrap/>
            <w:vAlign w:val="center"/>
            <w:hideMark/>
          </w:tcPr>
          <w:p w14:paraId="2975F5D2" w14:textId="77777777" w:rsidR="00DF154A" w:rsidRPr="004863A6" w:rsidRDefault="00DF154A" w:rsidP="000E55B0">
            <w:pPr>
              <w:spacing w:after="0" w:line="240" w:lineRule="auto"/>
              <w:jc w:val="center"/>
              <w:rPr>
                <w:rFonts w:ascii="Century Gothic" w:eastAsia="Times New Roman" w:hAnsi="Century Gothic"/>
                <w:b/>
                <w:bCs/>
                <w:color w:val="000000"/>
                <w:lang w:eastAsia="es-MX"/>
              </w:rPr>
            </w:pPr>
            <w:r w:rsidRPr="004863A6">
              <w:rPr>
                <w:rFonts w:ascii="Century Gothic" w:eastAsia="Times New Roman" w:hAnsi="Century Gothic"/>
                <w:b/>
                <w:bCs/>
                <w:color w:val="000000"/>
                <w:lang w:eastAsia="es-MX"/>
              </w:rPr>
              <w:t xml:space="preserve">AVISO </w:t>
            </w:r>
            <w:r w:rsidR="000E55B0" w:rsidRPr="004863A6">
              <w:rPr>
                <w:rFonts w:ascii="Century Gothic" w:eastAsia="Times New Roman" w:hAnsi="Century Gothic"/>
                <w:b/>
                <w:bCs/>
                <w:color w:val="000000"/>
                <w:lang w:eastAsia="es-MX"/>
              </w:rPr>
              <w:t>DE PRIVACIDAD</w:t>
            </w:r>
          </w:p>
        </w:tc>
      </w:tr>
      <w:tr w:rsidR="00DF154A" w:rsidRPr="004863A6" w14:paraId="61078949" w14:textId="77777777" w:rsidTr="006B0B12">
        <w:trPr>
          <w:trHeight w:val="1889"/>
          <w:jc w:val="center"/>
        </w:trPr>
        <w:tc>
          <w:tcPr>
            <w:tcW w:w="8647" w:type="dxa"/>
            <w:gridSpan w:val="2"/>
            <w:shd w:val="clear" w:color="auto" w:fill="auto"/>
            <w:vAlign w:val="center"/>
            <w:hideMark/>
          </w:tcPr>
          <w:p w14:paraId="7C79EECC" w14:textId="77777777" w:rsidR="00915CEA" w:rsidRPr="004863A6" w:rsidRDefault="00915CEA" w:rsidP="004863A6">
            <w:pPr>
              <w:spacing w:after="0" w:line="240" w:lineRule="auto"/>
              <w:ind w:left="492" w:right="229"/>
              <w:contextualSpacing/>
              <w:jc w:val="both"/>
              <w:rPr>
                <w:rFonts w:ascii="Century Gothic" w:eastAsia="Times New Roman" w:hAnsi="Century Gothic"/>
                <w:color w:val="000000"/>
                <w:sz w:val="14"/>
                <w:szCs w:val="16"/>
                <w:lang w:eastAsia="es-MX"/>
              </w:rPr>
            </w:pPr>
          </w:p>
          <w:p w14:paraId="6CCAF248" w14:textId="77777777" w:rsidR="004A4DEC" w:rsidRPr="00F36A5D" w:rsidRDefault="004A4DEC" w:rsidP="004A4DEC">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40BD9CD5" w14:textId="77777777" w:rsidR="004A4DEC" w:rsidRPr="00F36A5D" w:rsidRDefault="004A4DEC" w:rsidP="004A4DEC">
            <w:pPr>
              <w:spacing w:after="0" w:line="240" w:lineRule="auto"/>
              <w:jc w:val="both"/>
              <w:rPr>
                <w:rFonts w:ascii="ITC Avant Garde" w:eastAsia="Times New Roman" w:hAnsi="ITC Avant Garde"/>
                <w:color w:val="000000"/>
                <w:sz w:val="14"/>
                <w:szCs w:val="16"/>
                <w:lang w:eastAsia="es-MX"/>
              </w:rPr>
            </w:pPr>
          </w:p>
          <w:p w14:paraId="453667C7" w14:textId="77777777"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5338134F"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949AB9F" w14:textId="77777777"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w:t>
            </w:r>
          </w:p>
          <w:p w14:paraId="0A49B82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492A44EC" w14:textId="462E70D3"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w:t>
            </w:r>
            <w:r w:rsidR="00143435">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75A2F7A2"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08030342" w14:textId="77777777"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76A0A2C3" w14:textId="77777777" w:rsidR="004A4DEC" w:rsidRPr="00F36A5D" w:rsidRDefault="004A4DEC" w:rsidP="004A4DEC">
            <w:pPr>
              <w:spacing w:after="0" w:line="240" w:lineRule="auto"/>
              <w:ind w:left="492" w:right="229"/>
              <w:contextualSpacing/>
              <w:jc w:val="both"/>
              <w:rPr>
                <w:rFonts w:ascii="ITC Avant Garde" w:eastAsia="Times New Roman" w:hAnsi="ITC Avant Garde"/>
                <w:color w:val="000000"/>
                <w:sz w:val="14"/>
                <w:szCs w:val="16"/>
                <w:lang w:eastAsia="es-MX"/>
              </w:rPr>
            </w:pPr>
          </w:p>
          <w:p w14:paraId="0B90FDFE" w14:textId="77777777"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546CA328" w14:textId="77777777" w:rsidR="004A4DEC" w:rsidRPr="00F36A5D" w:rsidRDefault="004A4DEC" w:rsidP="004A4DEC">
            <w:pPr>
              <w:spacing w:after="0" w:line="240" w:lineRule="auto"/>
              <w:ind w:left="492" w:right="229"/>
              <w:contextualSpacing/>
              <w:jc w:val="both"/>
              <w:rPr>
                <w:rFonts w:ascii="ITC Avant Garde" w:eastAsia="Times New Roman" w:hAnsi="ITC Avant Garde"/>
                <w:color w:val="000000"/>
                <w:sz w:val="14"/>
                <w:szCs w:val="16"/>
                <w:lang w:eastAsia="es-MX"/>
              </w:rPr>
            </w:pPr>
          </w:p>
          <w:p w14:paraId="66BC23F9" w14:textId="0C6B237F"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3C0BF1" w:rsidRPr="00F36A5D">
              <w:rPr>
                <w:rFonts w:ascii="ITC Avant Garde" w:eastAsia="Times New Roman" w:hAnsi="ITC Avant Garde"/>
                <w:color w:val="000000"/>
                <w:sz w:val="14"/>
                <w:szCs w:val="16"/>
                <w:lang w:eastAsia="es-MX"/>
              </w:rPr>
              <w:t xml:space="preserve">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w:t>
            </w:r>
            <w:r w:rsidR="003C0BF1">
              <w:rPr>
                <w:rFonts w:ascii="ITC Avant Garde" w:eastAsia="Times New Roman" w:hAnsi="ITC Avant Garde"/>
                <w:color w:val="000000"/>
                <w:sz w:val="14"/>
                <w:szCs w:val="16"/>
                <w:lang w:eastAsia="es-MX"/>
              </w:rPr>
              <w:t>el</w:t>
            </w:r>
            <w:r w:rsidR="003C0BF1" w:rsidRPr="00F36A5D">
              <w:rPr>
                <w:rFonts w:ascii="ITC Avant Garde" w:eastAsia="Times New Roman" w:hAnsi="ITC Avant Garde"/>
                <w:color w:val="000000"/>
                <w:sz w:val="14"/>
                <w:szCs w:val="16"/>
                <w:lang w:eastAsia="es-MX"/>
              </w:rPr>
              <w:t xml:space="preserve"> siguiente punto</w:t>
            </w:r>
            <w:r w:rsidR="003C0BF1">
              <w:rPr>
                <w:rFonts w:ascii="ITC Avant Garde" w:eastAsia="Times New Roman" w:hAnsi="ITC Avant Garde"/>
                <w:color w:val="000000"/>
                <w:sz w:val="14"/>
                <w:szCs w:val="16"/>
                <w:lang w:eastAsia="es-MX"/>
              </w:rPr>
              <w:t xml:space="preserve"> de contacto: Peregrina Carranza Pérez, </w:t>
            </w:r>
            <w:r w:rsidR="003C0BF1" w:rsidRPr="004863A6">
              <w:rPr>
                <w:rFonts w:ascii="Century Gothic" w:hAnsi="Century Gothic"/>
                <w:sz w:val="14"/>
                <w:szCs w:val="14"/>
              </w:rPr>
              <w:t xml:space="preserve">Directora de Investigación de Prácticas Monopólicas y Concentraciones Ilícitas </w:t>
            </w:r>
            <w:r w:rsidR="003C0BF1">
              <w:rPr>
                <w:rFonts w:ascii="Century Gothic" w:hAnsi="Century Gothic"/>
                <w:sz w:val="14"/>
                <w:szCs w:val="14"/>
              </w:rPr>
              <w:t xml:space="preserve">“B” </w:t>
            </w:r>
            <w:r w:rsidR="003C0BF1" w:rsidRPr="004863A6">
              <w:rPr>
                <w:rFonts w:ascii="Century Gothic" w:hAnsi="Century Gothic"/>
                <w:sz w:val="14"/>
                <w:szCs w:val="14"/>
              </w:rPr>
              <w:t>del Instituto</w:t>
            </w:r>
            <w:r w:rsidR="003C0BF1" w:rsidRPr="00F36A5D">
              <w:rPr>
                <w:rFonts w:ascii="ITC Avant Garde" w:eastAsia="Times New Roman" w:hAnsi="ITC Avant Garde"/>
                <w:color w:val="000000"/>
                <w:sz w:val="14"/>
                <w:szCs w:val="16"/>
                <w:lang w:eastAsia="es-MX"/>
              </w:rPr>
              <w:t>, correo electrónico:</w:t>
            </w:r>
            <w:hyperlink r:id="rId14" w:history="1">
              <w:r w:rsidR="003C0BF1" w:rsidRPr="00185010">
                <w:rPr>
                  <w:rStyle w:val="Hipervnculo"/>
                  <w:rFonts w:ascii="ITC Avant Garde" w:eastAsia="Times New Roman" w:hAnsi="ITC Avant Garde"/>
                  <w:sz w:val="14"/>
                  <w:szCs w:val="16"/>
                  <w:lang w:eastAsia="es-MX"/>
                </w:rPr>
                <w:t xml:space="preserve"> </w:t>
              </w:r>
              <w:r w:rsidR="003C0BF1" w:rsidRPr="00185010">
                <w:rPr>
                  <w:rStyle w:val="Hipervnculo"/>
                  <w:rFonts w:ascii="ITC Avant Garde" w:hAnsi="ITC Avant Garde"/>
                  <w:sz w:val="14"/>
                  <w:szCs w:val="14"/>
                </w:rPr>
                <w:t>peregrina.carranza@ift.org.mx</w:t>
              </w:r>
              <w:r w:rsidR="003C0BF1" w:rsidRPr="00185010">
                <w:rPr>
                  <w:rStyle w:val="Hipervnculo"/>
                  <w:rFonts w:ascii="ITC Avant Garde" w:hAnsi="ITC Avant Garde"/>
                  <w:u w:val="none"/>
                </w:rPr>
                <w:t xml:space="preserve"> </w:t>
              </w:r>
            </w:hyperlink>
            <w:r w:rsidR="003C0BF1" w:rsidRPr="00F36A5D">
              <w:rPr>
                <w:rFonts w:ascii="ITC Avant Garde" w:eastAsia="Times New Roman" w:hAnsi="ITC Avant Garde"/>
                <w:color w:val="000000"/>
                <w:sz w:val="14"/>
                <w:szCs w:val="16"/>
                <w:lang w:eastAsia="es-MX"/>
              </w:rPr>
              <w:t xml:space="preserve">y número telefónico (55) 50154000 extensión </w:t>
            </w:r>
            <w:r w:rsidR="003C0BF1">
              <w:rPr>
                <w:rFonts w:ascii="ITC Avant Garde" w:eastAsia="Times New Roman" w:hAnsi="ITC Avant Garde"/>
                <w:color w:val="000000"/>
                <w:sz w:val="14"/>
                <w:szCs w:val="16"/>
                <w:lang w:eastAsia="es-MX"/>
              </w:rPr>
              <w:t>4229</w:t>
            </w:r>
            <w:r w:rsidR="003C0BF1" w:rsidRPr="00F36A5D">
              <w:rPr>
                <w:rFonts w:ascii="ITC Avant Garde" w:eastAsia="Times New Roman" w:hAnsi="ITC Avant Garde"/>
                <w:color w:val="000000"/>
                <w:sz w:val="14"/>
                <w:szCs w:val="16"/>
                <w:lang w:eastAsia="es-MX"/>
              </w:rPr>
              <w:t>, con quien el titular de los datos personales podrá comunicarse para cualquier manifestación o inquietud al respecto.</w:t>
            </w:r>
          </w:p>
          <w:p w14:paraId="5ABCFD9E"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1F5A8166" w14:textId="77777777" w:rsidR="004A4DEC"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6E22E837"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4C336EBB" w14:textId="77777777" w:rsidR="004A4DEC" w:rsidRDefault="004A4DEC" w:rsidP="004A4DEC">
            <w:pPr>
              <w:numPr>
                <w:ilvl w:val="0"/>
                <w:numId w:val="12"/>
              </w:numPr>
              <w:spacing w:after="0" w:line="240" w:lineRule="auto"/>
              <w:ind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C2BD35F" w14:textId="77777777" w:rsidR="004A4DEC" w:rsidRPr="00F36A5D" w:rsidRDefault="004A4DEC" w:rsidP="004A4DEC">
            <w:pPr>
              <w:spacing w:after="0" w:line="240" w:lineRule="auto"/>
              <w:ind w:left="852" w:right="229"/>
              <w:jc w:val="both"/>
              <w:rPr>
                <w:rFonts w:ascii="ITC Avant Garde" w:eastAsia="Times New Roman" w:hAnsi="ITC Avant Garde"/>
                <w:color w:val="000000"/>
                <w:sz w:val="14"/>
                <w:szCs w:val="16"/>
                <w:lang w:eastAsia="es-MX"/>
              </w:rPr>
            </w:pPr>
          </w:p>
          <w:p w14:paraId="6858E2BD"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34FF56FC"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2B8D1B8"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47526752"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3F5288B6"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5C537260" w14:textId="77777777" w:rsidR="004A4DEC" w:rsidRPr="00F36A5D" w:rsidRDefault="004A4DEC" w:rsidP="004A4DEC">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0857B8ED"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85E0CBA"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3B1B10FD" w14:textId="77777777" w:rsidR="004A4DEC" w:rsidRPr="00F36A5D" w:rsidRDefault="004A4DEC" w:rsidP="004A4DEC">
            <w:pPr>
              <w:spacing w:after="0" w:line="240" w:lineRule="auto"/>
              <w:ind w:left="539" w:right="229"/>
              <w:jc w:val="both"/>
              <w:rPr>
                <w:rFonts w:ascii="ITC Avant Garde" w:eastAsia="Times New Roman" w:hAnsi="ITC Avant Garde"/>
                <w:color w:val="000000"/>
                <w:sz w:val="14"/>
                <w:szCs w:val="16"/>
                <w:lang w:eastAsia="es-MX"/>
              </w:rPr>
            </w:pPr>
          </w:p>
          <w:p w14:paraId="18679673" w14:textId="77777777" w:rsidR="004A4DEC" w:rsidRPr="00F36A5D" w:rsidRDefault="004A4DEC" w:rsidP="004A4DE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90379C4" w14:textId="77777777" w:rsidR="004A4DEC" w:rsidRPr="00F36A5D" w:rsidRDefault="004A4DEC" w:rsidP="004A4DEC">
            <w:pPr>
              <w:spacing w:after="0" w:line="240" w:lineRule="auto"/>
              <w:ind w:left="539" w:right="229"/>
              <w:jc w:val="both"/>
              <w:rPr>
                <w:rFonts w:ascii="ITC Avant Garde" w:eastAsia="Times New Roman" w:hAnsi="ITC Avant Garde"/>
                <w:color w:val="000000"/>
                <w:sz w:val="14"/>
                <w:szCs w:val="16"/>
                <w:lang w:eastAsia="es-MX"/>
              </w:rPr>
            </w:pPr>
          </w:p>
          <w:p w14:paraId="756332AF" w14:textId="77777777" w:rsidR="004A4DEC" w:rsidRPr="00F36A5D" w:rsidRDefault="004A4DEC" w:rsidP="004A4DE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799C65A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FF477BA"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60A2267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47AA5B80" w14:textId="2900370E"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6D852725"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83BBAFE"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16816231"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CA0A2F3"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39984A7A"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26DEA1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6DBA1792"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1727241E"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53A151EA"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6ED04EA1"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48656169"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456DAC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4313D1C5"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6A634582"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7D6E8F59"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157E4498"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281A270E"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0E590188"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079C6FCA"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1779406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21A83C62"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4E213F56"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6C87A7DF"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B4009DA"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52C6C324"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2E3918D7"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5F7AC4FF"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03E46320"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6BBB7918"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12218FF2"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2C9C0511" w14:textId="77777777" w:rsidR="004A4DEC" w:rsidRPr="00F36A5D"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87B21F5" w14:textId="77777777" w:rsidR="004A4DEC" w:rsidRDefault="004A4DEC" w:rsidP="004A4DE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6D2AA78" w14:textId="77777777" w:rsidR="004A4DEC"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AE277CF" w14:textId="77777777" w:rsidR="004A4DEC"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El domicilio de la Unidad de Transparencia del </w:t>
            </w:r>
            <w:r>
              <w:rPr>
                <w:rFonts w:ascii="ITC Avant Garde" w:eastAsia="Times New Roman" w:hAnsi="ITC Avant Garde"/>
                <w:b/>
                <w:color w:val="000000"/>
                <w:sz w:val="14"/>
                <w:szCs w:val="16"/>
                <w:lang w:eastAsia="es-MX"/>
              </w:rPr>
              <w:t>IFT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Planta Baja.</w:t>
            </w:r>
          </w:p>
          <w:p w14:paraId="5D1B4592" w14:textId="77777777" w:rsidR="004A4DEC" w:rsidRDefault="004A4DEC" w:rsidP="004A4DEC">
            <w:pPr>
              <w:spacing w:after="0" w:line="240" w:lineRule="auto"/>
              <w:ind w:left="492" w:right="229"/>
              <w:jc w:val="both"/>
              <w:rPr>
                <w:rFonts w:ascii="ITC Avant Garde" w:eastAsia="Times New Roman" w:hAnsi="ITC Avant Garde"/>
                <w:color w:val="000000"/>
                <w:sz w:val="14"/>
                <w:szCs w:val="16"/>
                <w:lang w:eastAsia="es-MX"/>
              </w:rPr>
            </w:pPr>
          </w:p>
          <w:p w14:paraId="7A48D82A" w14:textId="77777777" w:rsidR="004A4DEC" w:rsidRPr="00F36A5D" w:rsidRDefault="004A4DEC" w:rsidP="004A4DEC">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5799B333" w14:textId="77777777" w:rsidR="004A4DEC" w:rsidRDefault="004A4DEC" w:rsidP="004A4DEC">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3E7C93C1" w14:textId="77777777" w:rsidR="004A4DEC" w:rsidRDefault="004A4DEC" w:rsidP="004A4DEC">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4C3D1FFD" w14:textId="77777777" w:rsidR="003C0BF1" w:rsidRDefault="003C0BF1" w:rsidP="004A4DEC">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600114AF" w14:textId="77777777" w:rsidR="004A4DEC" w:rsidRDefault="004A4DEC" w:rsidP="004A4DEC">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24836D5F" w14:textId="77777777" w:rsidR="006B0B12" w:rsidRPr="004863A6" w:rsidRDefault="004863A6" w:rsidP="004A4DEC">
            <w:pPr>
              <w:pStyle w:val="Listavistosa-nfasis11"/>
              <w:spacing w:after="0" w:line="240" w:lineRule="auto"/>
              <w:ind w:left="0" w:right="229"/>
              <w:jc w:val="both"/>
              <w:rPr>
                <w:rFonts w:ascii="Century Gothic" w:eastAsia="Times New Roman" w:hAnsi="Century Gothic"/>
                <w:color w:val="000000"/>
                <w:sz w:val="14"/>
                <w:szCs w:val="16"/>
                <w:lang w:eastAsia="es-MX"/>
              </w:rPr>
            </w:pPr>
            <w:r>
              <w:rPr>
                <w:rFonts w:ascii="Century Gothic" w:eastAsia="Times New Roman" w:hAnsi="Century Gothic"/>
                <w:color w:val="000000"/>
                <w:sz w:val="14"/>
                <w:szCs w:val="16"/>
                <w:lang w:eastAsia="es-MX"/>
              </w:rPr>
              <w:t xml:space="preserve"> </w:t>
            </w:r>
          </w:p>
        </w:tc>
      </w:tr>
    </w:tbl>
    <w:p w14:paraId="792AA310" w14:textId="77777777" w:rsidR="00DF5B3F" w:rsidRPr="004863A6" w:rsidRDefault="00DF5B3F" w:rsidP="00DF5B3F">
      <w:pPr>
        <w:spacing w:after="0"/>
        <w:rPr>
          <w:rFonts w:ascii="Century Gothic" w:hAnsi="Century Gothic"/>
          <w:vanish/>
        </w:rPr>
      </w:pPr>
    </w:p>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6893"/>
      </w:tblGrid>
      <w:tr w:rsidR="000E55B0" w:rsidRPr="004863A6" w14:paraId="7010D16D" w14:textId="77777777" w:rsidTr="00DF5B3F">
        <w:trPr>
          <w:trHeight w:val="581"/>
        </w:trPr>
        <w:tc>
          <w:tcPr>
            <w:tcW w:w="8647" w:type="dxa"/>
            <w:gridSpan w:val="2"/>
            <w:shd w:val="clear" w:color="auto" w:fill="D9D9D9"/>
            <w:vAlign w:val="center"/>
            <w:hideMark/>
          </w:tcPr>
          <w:p w14:paraId="73BE8C14" w14:textId="77777777" w:rsidR="000E55B0" w:rsidRPr="004863A6" w:rsidRDefault="000E55B0" w:rsidP="006B0B12">
            <w:pPr>
              <w:pStyle w:val="Listavistosa-nfasis11"/>
              <w:numPr>
                <w:ilvl w:val="0"/>
                <w:numId w:val="2"/>
              </w:numPr>
              <w:spacing w:after="0" w:line="240" w:lineRule="auto"/>
              <w:ind w:left="1485" w:right="1069" w:hanging="709"/>
              <w:jc w:val="center"/>
              <w:rPr>
                <w:rFonts w:ascii="Century Gothic" w:eastAsia="Times New Roman" w:hAnsi="Century Gothic"/>
                <w:b/>
                <w:bCs/>
                <w:color w:val="FFFFFF"/>
                <w:lang w:eastAsia="es-MX"/>
              </w:rPr>
            </w:pPr>
            <w:r w:rsidRPr="004863A6">
              <w:rPr>
                <w:rFonts w:ascii="Century Gothic" w:eastAsia="Times New Roman" w:hAnsi="Century Gothic"/>
                <w:b/>
                <w:bCs/>
                <w:color w:val="000000"/>
                <w:lang w:eastAsia="es-MX"/>
              </w:rPr>
              <w:lastRenderedPageBreak/>
              <w:t>Comentarios</w:t>
            </w:r>
            <w:r w:rsidR="006B0B12" w:rsidRPr="004863A6">
              <w:rPr>
                <w:rFonts w:ascii="Century Gothic" w:eastAsia="Times New Roman" w:hAnsi="Century Gothic"/>
                <w:b/>
                <w:bCs/>
                <w:color w:val="000000"/>
                <w:lang w:eastAsia="es-MX"/>
              </w:rPr>
              <w:t>, opiniones</w:t>
            </w:r>
            <w:r w:rsidRPr="004863A6">
              <w:rPr>
                <w:rFonts w:ascii="Century Gothic" w:eastAsia="Times New Roman" w:hAnsi="Century Gothic"/>
                <w:b/>
                <w:bCs/>
                <w:color w:val="000000"/>
                <w:lang w:eastAsia="es-MX"/>
              </w:rPr>
              <w:t xml:space="preserve"> </w:t>
            </w:r>
            <w:r w:rsidRPr="004863A6">
              <w:rPr>
                <w:rFonts w:ascii="Century Gothic" w:eastAsia="Times New Roman" w:hAnsi="Century Gothic"/>
                <w:b/>
                <w:bCs/>
                <w:lang w:eastAsia="es-MX"/>
              </w:rPr>
              <w:t>y aportaciones específicos del participante sobre el asunto en consulta pública</w:t>
            </w:r>
          </w:p>
        </w:tc>
      </w:tr>
      <w:tr w:rsidR="000E55B0" w:rsidRPr="004863A6" w14:paraId="6A369388" w14:textId="77777777" w:rsidTr="00DF5B3F">
        <w:trPr>
          <w:trHeight w:val="678"/>
        </w:trPr>
        <w:tc>
          <w:tcPr>
            <w:tcW w:w="1754" w:type="dxa"/>
            <w:shd w:val="clear" w:color="auto" w:fill="C5E0B3"/>
            <w:vAlign w:val="center"/>
            <w:hideMark/>
          </w:tcPr>
          <w:p w14:paraId="503F2DAB" w14:textId="77777777" w:rsidR="000E55B0" w:rsidRPr="00B729CF" w:rsidRDefault="000E55B0" w:rsidP="006B0B12">
            <w:pPr>
              <w:spacing w:after="0" w:line="240" w:lineRule="auto"/>
              <w:jc w:val="center"/>
              <w:rPr>
                <w:rFonts w:ascii="Century Gothic" w:eastAsia="Times New Roman" w:hAnsi="Century Gothic"/>
                <w:color w:val="000000"/>
                <w:sz w:val="14"/>
                <w:szCs w:val="14"/>
                <w:lang w:eastAsia="es-MX"/>
              </w:rPr>
            </w:pPr>
            <w:r w:rsidRPr="00B729CF">
              <w:rPr>
                <w:rFonts w:ascii="Century Gothic" w:eastAsia="Times New Roman" w:hAnsi="Century Gothic"/>
                <w:color w:val="000000"/>
                <w:sz w:val="14"/>
                <w:szCs w:val="14"/>
                <w:lang w:eastAsia="es-MX"/>
              </w:rPr>
              <w:t>Artículo o apartado</w:t>
            </w:r>
          </w:p>
        </w:tc>
        <w:tc>
          <w:tcPr>
            <w:tcW w:w="6893" w:type="dxa"/>
            <w:shd w:val="clear" w:color="auto" w:fill="C5E0B3"/>
            <w:vAlign w:val="center"/>
            <w:hideMark/>
          </w:tcPr>
          <w:p w14:paraId="22C7E8B1" w14:textId="77777777" w:rsidR="000E55B0" w:rsidRPr="00B729CF" w:rsidRDefault="000E55B0" w:rsidP="006B0B12">
            <w:pPr>
              <w:spacing w:after="0" w:line="240" w:lineRule="auto"/>
              <w:jc w:val="center"/>
              <w:rPr>
                <w:rFonts w:ascii="Century Gothic" w:eastAsia="Times New Roman" w:hAnsi="Century Gothic"/>
                <w:color w:val="000000"/>
                <w:sz w:val="14"/>
                <w:szCs w:val="14"/>
                <w:lang w:eastAsia="es-MX"/>
              </w:rPr>
            </w:pPr>
            <w:r w:rsidRPr="00B729CF">
              <w:rPr>
                <w:rFonts w:ascii="Century Gothic" w:eastAsia="Times New Roman" w:hAnsi="Century Gothic"/>
                <w:color w:val="000000"/>
                <w:sz w:val="14"/>
                <w:szCs w:val="14"/>
                <w:lang w:eastAsia="es-MX"/>
              </w:rPr>
              <w:t>Comentario</w:t>
            </w:r>
            <w:r w:rsidR="006B0B12" w:rsidRPr="00B729CF">
              <w:rPr>
                <w:rFonts w:ascii="Century Gothic" w:eastAsia="Times New Roman" w:hAnsi="Century Gothic"/>
                <w:color w:val="000000"/>
                <w:sz w:val="14"/>
                <w:szCs w:val="14"/>
                <w:lang w:eastAsia="es-MX"/>
              </w:rPr>
              <w:t>, opiniones o</w:t>
            </w:r>
            <w:r w:rsidRPr="00B729CF">
              <w:rPr>
                <w:rFonts w:ascii="Century Gothic" w:eastAsia="Times New Roman" w:hAnsi="Century Gothic"/>
                <w:color w:val="000000"/>
                <w:sz w:val="14"/>
                <w:szCs w:val="14"/>
                <w:lang w:eastAsia="es-MX"/>
              </w:rPr>
              <w:t xml:space="preserve"> aportaciones</w:t>
            </w:r>
          </w:p>
        </w:tc>
      </w:tr>
      <w:tr w:rsidR="000E55B0" w:rsidRPr="004863A6" w14:paraId="574C7C8B" w14:textId="77777777" w:rsidTr="006B0B12">
        <w:trPr>
          <w:trHeight w:val="290"/>
        </w:trPr>
        <w:tc>
          <w:tcPr>
            <w:tcW w:w="1754" w:type="dxa"/>
            <w:shd w:val="clear" w:color="auto" w:fill="auto"/>
            <w:vAlign w:val="center"/>
          </w:tcPr>
          <w:p w14:paraId="4AC6C250"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46196535"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47304949" w14:textId="77777777" w:rsidTr="006B0B12">
        <w:trPr>
          <w:trHeight w:val="290"/>
        </w:trPr>
        <w:tc>
          <w:tcPr>
            <w:tcW w:w="1754" w:type="dxa"/>
            <w:shd w:val="clear" w:color="auto" w:fill="auto"/>
            <w:vAlign w:val="center"/>
          </w:tcPr>
          <w:p w14:paraId="2C52B59E"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7C0E2F0F"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2E9FFB4C" w14:textId="77777777" w:rsidTr="006B0B12">
        <w:trPr>
          <w:trHeight w:val="290"/>
        </w:trPr>
        <w:tc>
          <w:tcPr>
            <w:tcW w:w="1754" w:type="dxa"/>
            <w:shd w:val="clear" w:color="auto" w:fill="auto"/>
            <w:vAlign w:val="center"/>
          </w:tcPr>
          <w:p w14:paraId="227852A8"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7D07C866"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4D66E6F3" w14:textId="77777777" w:rsidTr="006B0B12">
        <w:trPr>
          <w:trHeight w:val="290"/>
        </w:trPr>
        <w:tc>
          <w:tcPr>
            <w:tcW w:w="1754" w:type="dxa"/>
            <w:shd w:val="clear" w:color="auto" w:fill="auto"/>
            <w:vAlign w:val="center"/>
          </w:tcPr>
          <w:p w14:paraId="4A787165"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09A300EB"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52040F5E" w14:textId="77777777" w:rsidTr="006B0B12">
        <w:trPr>
          <w:trHeight w:val="290"/>
        </w:trPr>
        <w:tc>
          <w:tcPr>
            <w:tcW w:w="1754" w:type="dxa"/>
            <w:shd w:val="clear" w:color="auto" w:fill="auto"/>
            <w:vAlign w:val="center"/>
          </w:tcPr>
          <w:p w14:paraId="7FB6DF3A"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259EA3F1"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4B828F9C" w14:textId="77777777" w:rsidTr="006B0B12">
        <w:trPr>
          <w:trHeight w:val="290"/>
        </w:trPr>
        <w:tc>
          <w:tcPr>
            <w:tcW w:w="1754" w:type="dxa"/>
            <w:shd w:val="clear" w:color="auto" w:fill="auto"/>
            <w:vAlign w:val="center"/>
          </w:tcPr>
          <w:p w14:paraId="00CE798C"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0C198EA9"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718BFE37" w14:textId="77777777" w:rsidTr="006B0B12">
        <w:trPr>
          <w:trHeight w:val="290"/>
        </w:trPr>
        <w:tc>
          <w:tcPr>
            <w:tcW w:w="1754" w:type="dxa"/>
            <w:shd w:val="clear" w:color="auto" w:fill="auto"/>
            <w:vAlign w:val="center"/>
          </w:tcPr>
          <w:p w14:paraId="6ACC2B13"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359D6081"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3232F840" w14:textId="77777777" w:rsidTr="006B0B12">
        <w:trPr>
          <w:trHeight w:val="290"/>
        </w:trPr>
        <w:tc>
          <w:tcPr>
            <w:tcW w:w="1754" w:type="dxa"/>
            <w:shd w:val="clear" w:color="auto" w:fill="auto"/>
            <w:vAlign w:val="center"/>
          </w:tcPr>
          <w:p w14:paraId="22A47D84"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1B6FFC69"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57E0E2A2" w14:textId="77777777" w:rsidTr="00DF5B3F">
        <w:trPr>
          <w:trHeight w:val="290"/>
        </w:trPr>
        <w:tc>
          <w:tcPr>
            <w:tcW w:w="8647" w:type="dxa"/>
            <w:gridSpan w:val="2"/>
            <w:shd w:val="clear" w:color="auto" w:fill="C5E0B3"/>
            <w:vAlign w:val="center"/>
          </w:tcPr>
          <w:p w14:paraId="686A7A40" w14:textId="77777777" w:rsidR="000E55B0" w:rsidRPr="004863A6" w:rsidRDefault="000E55B0" w:rsidP="006B0B12">
            <w:pPr>
              <w:spacing w:after="0" w:line="240" w:lineRule="auto"/>
              <w:rPr>
                <w:rFonts w:ascii="Century Gothic" w:eastAsia="Times New Roman" w:hAnsi="Century Gothic"/>
                <w:color w:val="000000"/>
                <w:sz w:val="16"/>
                <w:szCs w:val="16"/>
                <w:lang w:eastAsia="es-MX"/>
              </w:rPr>
            </w:pPr>
            <w:r w:rsidRPr="00B729CF">
              <w:rPr>
                <w:rFonts w:ascii="Century Gothic" w:eastAsia="Times New Roman" w:hAnsi="Century Gothic"/>
                <w:b/>
                <w:color w:val="000000"/>
                <w:sz w:val="14"/>
                <w:szCs w:val="16"/>
                <w:lang w:eastAsia="es-MX"/>
              </w:rPr>
              <w:t xml:space="preserve">Nota: </w:t>
            </w:r>
            <w:r w:rsidRPr="00B729CF">
              <w:rPr>
                <w:rFonts w:ascii="Century Gothic" w:eastAsia="Times New Roman" w:hAnsi="Century Gothic"/>
                <w:color w:val="000000"/>
                <w:sz w:val="14"/>
                <w:szCs w:val="16"/>
                <w:lang w:eastAsia="es-MX"/>
              </w:rPr>
              <w:t>añadir cuantas filas considere necesarias.</w:t>
            </w:r>
          </w:p>
        </w:tc>
      </w:tr>
    </w:tbl>
    <w:p w14:paraId="69634494" w14:textId="77777777" w:rsidR="00DF154A" w:rsidRPr="004863A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863A6" w14:paraId="726FE869" w14:textId="77777777" w:rsidTr="00DF5B3F">
        <w:trPr>
          <w:trHeight w:val="600"/>
          <w:jc w:val="center"/>
        </w:trPr>
        <w:tc>
          <w:tcPr>
            <w:tcW w:w="8642" w:type="dxa"/>
            <w:shd w:val="clear" w:color="auto" w:fill="D9D9D9"/>
            <w:hideMark/>
          </w:tcPr>
          <w:p w14:paraId="204AD8E7" w14:textId="77777777" w:rsidR="00DF154A" w:rsidRPr="004863A6" w:rsidRDefault="00DF154A" w:rsidP="006B0B12">
            <w:pPr>
              <w:pStyle w:val="Listavistosa-nfasis11"/>
              <w:numPr>
                <w:ilvl w:val="0"/>
                <w:numId w:val="2"/>
              </w:numPr>
              <w:spacing w:after="0" w:line="240" w:lineRule="auto"/>
              <w:ind w:left="1485" w:right="1489" w:hanging="851"/>
              <w:jc w:val="center"/>
              <w:rPr>
                <w:rFonts w:ascii="Century Gothic" w:eastAsia="Times New Roman" w:hAnsi="Century Gothic"/>
                <w:b/>
                <w:bCs/>
                <w:lang w:eastAsia="es-MX"/>
              </w:rPr>
            </w:pPr>
            <w:r w:rsidRPr="004863A6">
              <w:rPr>
                <w:rFonts w:ascii="Century Gothic" w:eastAsia="Times New Roman" w:hAnsi="Century Gothic"/>
                <w:b/>
                <w:bCs/>
                <w:lang w:eastAsia="es-MX"/>
              </w:rPr>
              <w:t>Comentarios</w:t>
            </w:r>
            <w:r w:rsidR="006B0B12" w:rsidRPr="004863A6">
              <w:rPr>
                <w:rFonts w:ascii="Century Gothic" w:eastAsia="Times New Roman" w:hAnsi="Century Gothic"/>
                <w:b/>
                <w:bCs/>
                <w:lang w:eastAsia="es-MX"/>
              </w:rPr>
              <w:t>, opiniones</w:t>
            </w:r>
            <w:r w:rsidRPr="004863A6">
              <w:rPr>
                <w:rFonts w:ascii="Century Gothic" w:eastAsia="Times New Roman" w:hAnsi="Century Gothic"/>
                <w:b/>
                <w:bCs/>
                <w:lang w:eastAsia="es-MX"/>
              </w:rPr>
              <w:t xml:space="preserve"> y aportaciones generales del participante</w:t>
            </w:r>
            <w:r w:rsidR="00D472B6" w:rsidRPr="004863A6">
              <w:rPr>
                <w:rFonts w:ascii="Century Gothic" w:eastAsia="Times New Roman" w:hAnsi="Century Gothic"/>
                <w:b/>
                <w:bCs/>
                <w:lang w:eastAsia="es-MX"/>
              </w:rPr>
              <w:t xml:space="preserve"> sobre el asunto en consulta pública</w:t>
            </w:r>
          </w:p>
        </w:tc>
      </w:tr>
      <w:tr w:rsidR="00CA32F5" w:rsidRPr="004863A6" w14:paraId="48837CE9" w14:textId="77777777" w:rsidTr="006B0B12">
        <w:trPr>
          <w:trHeight w:val="720"/>
          <w:jc w:val="center"/>
        </w:trPr>
        <w:tc>
          <w:tcPr>
            <w:tcW w:w="8642" w:type="dxa"/>
            <w:shd w:val="clear" w:color="000000" w:fill="FFFFFF"/>
            <w:noWrap/>
            <w:hideMark/>
          </w:tcPr>
          <w:p w14:paraId="4A3403D2" w14:textId="77777777" w:rsidR="00CA32F5" w:rsidRPr="00B729CF" w:rsidRDefault="00CA32F5" w:rsidP="00915CEA">
            <w:pPr>
              <w:spacing w:after="0" w:line="240" w:lineRule="auto"/>
              <w:ind w:left="-75" w:right="-118" w:firstLine="75"/>
              <w:rPr>
                <w:rFonts w:ascii="Century Gothic" w:eastAsia="Times New Roman" w:hAnsi="Century Gothic"/>
                <w:color w:val="000000"/>
                <w:sz w:val="14"/>
                <w:szCs w:val="14"/>
                <w:lang w:eastAsia="es-MX"/>
              </w:rPr>
            </w:pPr>
          </w:p>
        </w:tc>
      </w:tr>
      <w:tr w:rsidR="00DF154A" w:rsidRPr="004863A6" w14:paraId="16DBA7EC" w14:textId="77777777" w:rsidTr="00DF5B3F">
        <w:trPr>
          <w:trHeight w:val="300"/>
          <w:jc w:val="center"/>
        </w:trPr>
        <w:tc>
          <w:tcPr>
            <w:tcW w:w="8642" w:type="dxa"/>
            <w:shd w:val="clear" w:color="auto" w:fill="C5E0B3"/>
            <w:noWrap/>
            <w:vAlign w:val="center"/>
          </w:tcPr>
          <w:p w14:paraId="775BC684" w14:textId="77777777" w:rsidR="00DF154A" w:rsidRPr="00B729CF" w:rsidRDefault="00DF154A" w:rsidP="00C41536">
            <w:pPr>
              <w:spacing w:after="0" w:line="240" w:lineRule="auto"/>
              <w:jc w:val="both"/>
              <w:rPr>
                <w:rFonts w:ascii="Century Gothic" w:eastAsia="Times New Roman" w:hAnsi="Century Gothic"/>
                <w:color w:val="000000"/>
                <w:sz w:val="14"/>
                <w:szCs w:val="14"/>
                <w:lang w:eastAsia="es-MX"/>
              </w:rPr>
            </w:pPr>
            <w:r w:rsidRPr="00B729CF">
              <w:rPr>
                <w:rFonts w:ascii="Century Gothic" w:eastAsia="Times New Roman" w:hAnsi="Century Gothic"/>
                <w:b/>
                <w:color w:val="000000"/>
                <w:sz w:val="14"/>
                <w:szCs w:val="14"/>
                <w:lang w:eastAsia="es-MX"/>
              </w:rPr>
              <w:t xml:space="preserve">Nota: </w:t>
            </w:r>
            <w:r w:rsidRPr="00B729CF">
              <w:rPr>
                <w:rFonts w:ascii="Century Gothic" w:eastAsia="Times New Roman" w:hAnsi="Century Gothic"/>
                <w:color w:val="000000"/>
                <w:sz w:val="14"/>
                <w:szCs w:val="14"/>
                <w:lang w:eastAsia="es-MX"/>
              </w:rPr>
              <w:t>añadir cuantas filas considere necesarias.</w:t>
            </w:r>
          </w:p>
        </w:tc>
      </w:tr>
    </w:tbl>
    <w:p w14:paraId="03C5C6DB" w14:textId="77777777" w:rsidR="00DF154A" w:rsidRPr="004863A6" w:rsidRDefault="00DF154A" w:rsidP="00170916">
      <w:pPr>
        <w:spacing w:after="0"/>
        <w:jc w:val="both"/>
        <w:rPr>
          <w:rFonts w:ascii="Century Gothic" w:hAnsi="Century Gothic"/>
          <w:sz w:val="16"/>
        </w:rPr>
      </w:pPr>
    </w:p>
    <w:sectPr w:rsidR="00DF154A" w:rsidRPr="004863A6" w:rsidSect="007E04FB">
      <w:headerReference w:type="default" r:id="rId16"/>
      <w:footerReference w:type="default" r:id="rId17"/>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DD421" w14:textId="77777777" w:rsidR="007B6BAC" w:rsidRDefault="007B6BAC" w:rsidP="0038199D">
      <w:pPr>
        <w:spacing w:after="0" w:line="240" w:lineRule="auto"/>
      </w:pPr>
      <w:r>
        <w:separator/>
      </w:r>
    </w:p>
  </w:endnote>
  <w:endnote w:type="continuationSeparator" w:id="0">
    <w:p w14:paraId="773602C2" w14:textId="77777777" w:rsidR="007B6BAC" w:rsidRDefault="007B6BAC"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466F" w14:textId="1E023C2A"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2253D">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B806E5" w:rsidRPr="00B806E5">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2253D">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B806E5" w:rsidRPr="00B806E5">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24540CB5"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08D2F" w14:textId="77777777" w:rsidR="007B6BAC" w:rsidRDefault="007B6BAC" w:rsidP="0038199D">
      <w:pPr>
        <w:spacing w:after="0" w:line="240" w:lineRule="auto"/>
      </w:pPr>
      <w:r>
        <w:separator/>
      </w:r>
    </w:p>
  </w:footnote>
  <w:footnote w:type="continuationSeparator" w:id="0">
    <w:p w14:paraId="1B609455" w14:textId="77777777" w:rsidR="007B6BAC" w:rsidRDefault="007B6BAC"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166E" w14:textId="77777777" w:rsidR="0038199D" w:rsidRPr="007A6974" w:rsidRDefault="00E60392"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3CC0BE6" wp14:editId="45F1362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97A1E86" w14:textId="77777777" w:rsidR="00B42E34" w:rsidRDefault="00005DB7" w:rsidP="004D5EAB">
    <w:pPr>
      <w:pStyle w:val="Encabezado"/>
      <w:ind w:left="3119"/>
      <w:jc w:val="both"/>
      <w:rPr>
        <w:rFonts w:ascii="Century Gothic" w:hAnsi="Century Gothic"/>
        <w:b/>
        <w:sz w:val="20"/>
      </w:rPr>
    </w:pPr>
    <w:r w:rsidRPr="00B147CF">
      <w:rPr>
        <w:rFonts w:ascii="Century Gothic" w:hAnsi="Century Gothic"/>
        <w:sz w:val="20"/>
      </w:rPr>
      <w:t>Consulta Pública sobre el</w:t>
    </w:r>
    <w:r w:rsidRPr="00005DB7">
      <w:rPr>
        <w:rFonts w:ascii="Century Gothic" w:hAnsi="Century Gothic"/>
        <w:b/>
        <w:sz w:val="20"/>
      </w:rPr>
      <w:t xml:space="preserve"> </w:t>
    </w:r>
    <w:r w:rsidR="000356DE">
      <w:rPr>
        <w:rFonts w:ascii="Century Gothic" w:hAnsi="Century Gothic"/>
        <w:b/>
        <w:sz w:val="20"/>
      </w:rPr>
      <w:t>“</w:t>
    </w:r>
    <w:r w:rsidRPr="00005DB7">
      <w:rPr>
        <w:rFonts w:ascii="Century Gothic" w:hAnsi="Century Gothic"/>
        <w:b/>
        <w:sz w:val="20"/>
      </w:rPr>
      <w:t xml:space="preserve">Anteproyecto de </w:t>
    </w:r>
    <w:r w:rsidR="00B42E34">
      <w:rPr>
        <w:rFonts w:ascii="Century Gothic" w:hAnsi="Century Gothic"/>
        <w:b/>
        <w:sz w:val="20"/>
      </w:rPr>
      <w:t>Guía para la presentación de denuncias de prácticas monopólicas y concentraciones ilícitas en los sectores de telecomunicaciones y radiodifusión</w:t>
    </w:r>
    <w:r w:rsidR="007E04FB">
      <w:rPr>
        <w:rFonts w:ascii="Century Gothic" w:hAnsi="Century Gothic"/>
        <w:b/>
        <w:sz w:val="20"/>
      </w:rPr>
      <w:t>”</w:t>
    </w:r>
  </w:p>
  <w:p w14:paraId="0CF1ED19" w14:textId="77777777" w:rsidR="0038199D" w:rsidRPr="007A6974" w:rsidRDefault="00E6039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51B7F1A0" wp14:editId="2D41C213">
              <wp:simplePos x="0" y="0"/>
              <wp:positionH relativeFrom="column">
                <wp:posOffset>76835</wp:posOffset>
              </wp:positionH>
              <wp:positionV relativeFrom="paragraph">
                <wp:posOffset>100330</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C88C93"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7.9pt" to="448.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4A365E60"/>
    <w:lvl w:ilvl="0" w:tplc="033A32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num w:numId="1">
    <w:abstractNumId w:val="7"/>
  </w:num>
  <w:num w:numId="2">
    <w:abstractNumId w:val="0"/>
  </w:num>
  <w:num w:numId="3">
    <w:abstractNumId w:val="2"/>
  </w:num>
  <w:num w:numId="4">
    <w:abstractNumId w:val="5"/>
  </w:num>
  <w:num w:numId="5">
    <w:abstractNumId w:val="10"/>
  </w:num>
  <w:num w:numId="6">
    <w:abstractNumId w:val="4"/>
  </w:num>
  <w:num w:numId="7">
    <w:abstractNumId w:val="8"/>
  </w:num>
  <w:num w:numId="8">
    <w:abstractNumId w:val="9"/>
  </w:num>
  <w:num w:numId="9">
    <w:abstractNumId w:val="3"/>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356DE"/>
    <w:rsid w:val="000931D8"/>
    <w:rsid w:val="000A4F9D"/>
    <w:rsid w:val="000A5CFB"/>
    <w:rsid w:val="000A6255"/>
    <w:rsid w:val="000B0DCA"/>
    <w:rsid w:val="000D2838"/>
    <w:rsid w:val="000E41F3"/>
    <w:rsid w:val="000E55B0"/>
    <w:rsid w:val="00100C9C"/>
    <w:rsid w:val="001124B6"/>
    <w:rsid w:val="00120F7D"/>
    <w:rsid w:val="001331D8"/>
    <w:rsid w:val="00143435"/>
    <w:rsid w:val="00160352"/>
    <w:rsid w:val="00170916"/>
    <w:rsid w:val="00174196"/>
    <w:rsid w:val="001771C0"/>
    <w:rsid w:val="00185010"/>
    <w:rsid w:val="001B22A2"/>
    <w:rsid w:val="001D36CC"/>
    <w:rsid w:val="001E0388"/>
    <w:rsid w:val="002771ED"/>
    <w:rsid w:val="00307092"/>
    <w:rsid w:val="00323F3A"/>
    <w:rsid w:val="003613DA"/>
    <w:rsid w:val="0038199D"/>
    <w:rsid w:val="00383017"/>
    <w:rsid w:val="003B4A12"/>
    <w:rsid w:val="003B524B"/>
    <w:rsid w:val="003C0BF1"/>
    <w:rsid w:val="0041087B"/>
    <w:rsid w:val="00413A15"/>
    <w:rsid w:val="004141B1"/>
    <w:rsid w:val="004317BC"/>
    <w:rsid w:val="00461A06"/>
    <w:rsid w:val="00464AE1"/>
    <w:rsid w:val="004863A6"/>
    <w:rsid w:val="004970C4"/>
    <w:rsid w:val="00497EB0"/>
    <w:rsid w:val="004A4DEC"/>
    <w:rsid w:val="004C4695"/>
    <w:rsid w:val="004D4D67"/>
    <w:rsid w:val="004D5EAB"/>
    <w:rsid w:val="004D64DD"/>
    <w:rsid w:val="004D7960"/>
    <w:rsid w:val="004E2A3A"/>
    <w:rsid w:val="004F4C27"/>
    <w:rsid w:val="00511FAE"/>
    <w:rsid w:val="0052296A"/>
    <w:rsid w:val="00572F5A"/>
    <w:rsid w:val="005B3E9A"/>
    <w:rsid w:val="005C0435"/>
    <w:rsid w:val="005C06DB"/>
    <w:rsid w:val="005E4D5F"/>
    <w:rsid w:val="005F0265"/>
    <w:rsid w:val="00603B41"/>
    <w:rsid w:val="00605BD9"/>
    <w:rsid w:val="00623761"/>
    <w:rsid w:val="006601AF"/>
    <w:rsid w:val="006B0B12"/>
    <w:rsid w:val="006D7EC2"/>
    <w:rsid w:val="006F5989"/>
    <w:rsid w:val="007001DD"/>
    <w:rsid w:val="00735DEE"/>
    <w:rsid w:val="00760F96"/>
    <w:rsid w:val="00762996"/>
    <w:rsid w:val="007644BA"/>
    <w:rsid w:val="0077357C"/>
    <w:rsid w:val="007838E6"/>
    <w:rsid w:val="00796473"/>
    <w:rsid w:val="007978CB"/>
    <w:rsid w:val="007A6974"/>
    <w:rsid w:val="007B0624"/>
    <w:rsid w:val="007B6BAC"/>
    <w:rsid w:val="007D4A23"/>
    <w:rsid w:val="007E04FB"/>
    <w:rsid w:val="00800852"/>
    <w:rsid w:val="00804BB7"/>
    <w:rsid w:val="008200BE"/>
    <w:rsid w:val="00836A43"/>
    <w:rsid w:val="008658B5"/>
    <w:rsid w:val="008711D6"/>
    <w:rsid w:val="00882141"/>
    <w:rsid w:val="008843FB"/>
    <w:rsid w:val="008A5565"/>
    <w:rsid w:val="008C679D"/>
    <w:rsid w:val="008D106B"/>
    <w:rsid w:val="008F2B1A"/>
    <w:rsid w:val="00903C94"/>
    <w:rsid w:val="00915CEA"/>
    <w:rsid w:val="00942344"/>
    <w:rsid w:val="009426CC"/>
    <w:rsid w:val="009C6C17"/>
    <w:rsid w:val="009D3DDA"/>
    <w:rsid w:val="009E197F"/>
    <w:rsid w:val="00A1372C"/>
    <w:rsid w:val="00A146D1"/>
    <w:rsid w:val="00A25465"/>
    <w:rsid w:val="00A454F4"/>
    <w:rsid w:val="00A510F5"/>
    <w:rsid w:val="00A60361"/>
    <w:rsid w:val="00A751A5"/>
    <w:rsid w:val="00A75A67"/>
    <w:rsid w:val="00A917C8"/>
    <w:rsid w:val="00A92B29"/>
    <w:rsid w:val="00AA70C3"/>
    <w:rsid w:val="00AE778E"/>
    <w:rsid w:val="00B147CF"/>
    <w:rsid w:val="00B150E7"/>
    <w:rsid w:val="00B42E34"/>
    <w:rsid w:val="00B533DC"/>
    <w:rsid w:val="00B729CF"/>
    <w:rsid w:val="00B806E5"/>
    <w:rsid w:val="00B97BF9"/>
    <w:rsid w:val="00BB25F2"/>
    <w:rsid w:val="00C2253D"/>
    <w:rsid w:val="00C41536"/>
    <w:rsid w:val="00C42DD1"/>
    <w:rsid w:val="00C56B77"/>
    <w:rsid w:val="00C900FF"/>
    <w:rsid w:val="00CA32F5"/>
    <w:rsid w:val="00CB7780"/>
    <w:rsid w:val="00CC382A"/>
    <w:rsid w:val="00CC53F7"/>
    <w:rsid w:val="00D13CA5"/>
    <w:rsid w:val="00D472B6"/>
    <w:rsid w:val="00D94F82"/>
    <w:rsid w:val="00DC3C6C"/>
    <w:rsid w:val="00DD4675"/>
    <w:rsid w:val="00DF154A"/>
    <w:rsid w:val="00DF5B3F"/>
    <w:rsid w:val="00DF5CB5"/>
    <w:rsid w:val="00E60392"/>
    <w:rsid w:val="00E64007"/>
    <w:rsid w:val="00E944B2"/>
    <w:rsid w:val="00EA6ACC"/>
    <w:rsid w:val="00EB1D99"/>
    <w:rsid w:val="00EB6FEF"/>
    <w:rsid w:val="00ED3CA0"/>
    <w:rsid w:val="00F212B2"/>
    <w:rsid w:val="00F266B5"/>
    <w:rsid w:val="00F362D7"/>
    <w:rsid w:val="00FA1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92101"/>
  <w15:chartTrackingRefBased/>
  <w15:docId w15:val="{6113E6F0-867E-4D89-AF32-4C511A1D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_@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publica.denunciasai@ift.org.mx" TargetMode="External"/><Relationship Id="rId5" Type="http://schemas.openxmlformats.org/officeDocument/2006/relationships/numbering" Target="numbering.xml"/><Relationship Id="rId15" Type="http://schemas.openxmlformats.org/officeDocument/2006/relationships/hyperlink" Target="file:///d:\Users\belem.contreras\AppData\Local\Microsoft\Windows\INetCache\Content.Outlook\AppData\Local\Microsoft\Windows\AppData\Local\Microsoft\Windows\INetCache\Content.Outlook\V2UMOADR\www.inai.org.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egrina.carranza@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BCF856-FBBD-4AC7-9846-2F477D1029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D8C5DB-A5CF-4E3D-B6ED-77440508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2309</Words>
  <Characters>12705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14985</CharactersWithSpaces>
  <SharedDoc>false</SharedDoc>
  <HLinks>
    <vt:vector size="30" baseType="variant">
      <vt:variant>
        <vt:i4>8126524</vt:i4>
      </vt:variant>
      <vt:variant>
        <vt:i4>12</vt:i4>
      </vt:variant>
      <vt:variant>
        <vt:i4>0</vt:i4>
      </vt:variant>
      <vt:variant>
        <vt:i4>5</vt:i4>
      </vt:variant>
      <vt:variant>
        <vt:lpwstr>http://www.ift.org.mx/</vt:lpwstr>
      </vt:variant>
      <vt:variant>
        <vt:lpwstr/>
      </vt:variant>
      <vt:variant>
        <vt:i4>1114226</vt:i4>
      </vt:variant>
      <vt:variant>
        <vt:i4>9</vt:i4>
      </vt:variant>
      <vt:variant>
        <vt:i4>0</vt:i4>
      </vt:variant>
      <vt:variant>
        <vt:i4>5</vt:i4>
      </vt:variant>
      <vt:variant>
        <vt:lpwstr>mailto:oficialiaai@ift.org.mx</vt:lpwstr>
      </vt:variant>
      <vt:variant>
        <vt:lpwstr/>
      </vt:variant>
      <vt:variant>
        <vt:i4>1704001</vt:i4>
      </vt:variant>
      <vt:variant>
        <vt:i4>6</vt:i4>
      </vt:variant>
      <vt:variant>
        <vt:i4>0</vt:i4>
      </vt:variant>
      <vt:variant>
        <vt:i4>5</vt:i4>
      </vt:variant>
      <vt:variant>
        <vt:lpwstr>mailto:___________@ift.org.mx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1769512</vt:i4>
      </vt:variant>
      <vt:variant>
        <vt:i4>0</vt:i4>
      </vt:variant>
      <vt:variant>
        <vt:i4>0</vt:i4>
      </vt:variant>
      <vt:variant>
        <vt:i4>5</vt:i4>
      </vt:variant>
      <vt:variant>
        <vt:lpwstr>mailto:consultapublica.denunciasai@ift.org.mx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2</cp:revision>
  <dcterms:created xsi:type="dcterms:W3CDTF">2018-05-18T00:08:00Z</dcterms:created>
  <dcterms:modified xsi:type="dcterms:W3CDTF">2018-05-18T00:08:00Z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